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72B8" w:rsidRPr="00B85C0B" w:rsidRDefault="00FB72B8" w:rsidP="00FB72B8">
      <w:pPr>
        <w:spacing w:line="288" w:lineRule="auto"/>
        <w:jc w:val="center"/>
        <w:rPr>
          <w:b/>
          <w:sz w:val="26"/>
          <w:szCs w:val="26"/>
        </w:rPr>
      </w:pPr>
      <w:r w:rsidRPr="00B85C0B">
        <w:rPr>
          <w:b/>
          <w:bCs/>
          <w:sz w:val="26"/>
          <w:szCs w:val="26"/>
        </w:rPr>
        <w:t>Phụ lục I</w:t>
      </w:r>
    </w:p>
    <w:p w:rsidR="00FB72B8" w:rsidRPr="00B85C0B" w:rsidRDefault="00FB72B8" w:rsidP="00FB72B8">
      <w:pPr>
        <w:jc w:val="center"/>
        <w:rPr>
          <w:b/>
          <w:sz w:val="26"/>
          <w:szCs w:val="26"/>
        </w:rPr>
      </w:pPr>
      <w:r w:rsidRPr="00B85C0B">
        <w:rPr>
          <w:b/>
          <w:sz w:val="26"/>
          <w:szCs w:val="26"/>
          <w:lang w:val="vi-VN"/>
        </w:rPr>
        <w:t xml:space="preserve">KHU VỰC </w:t>
      </w:r>
      <w:r w:rsidRPr="00B85C0B">
        <w:rPr>
          <w:b/>
          <w:sz w:val="26"/>
          <w:szCs w:val="26"/>
        </w:rPr>
        <w:t>THUỘC NỘI THÀNH CỦA THÀNH PHỐ, THỊ XÃ, THỊ TRẤN, KHU DÂN CƯ</w:t>
      </w:r>
    </w:p>
    <w:p w:rsidR="00FB72B8" w:rsidRPr="00B85C0B" w:rsidRDefault="00FB72B8" w:rsidP="00FB72B8">
      <w:pPr>
        <w:jc w:val="center"/>
        <w:rPr>
          <w:b/>
          <w:sz w:val="26"/>
          <w:szCs w:val="26"/>
        </w:rPr>
      </w:pPr>
      <w:r w:rsidRPr="00B85C0B">
        <w:rPr>
          <w:b/>
          <w:sz w:val="26"/>
          <w:szCs w:val="26"/>
          <w:lang w:val="vi-VN"/>
        </w:rPr>
        <w:t xml:space="preserve">KHÔNG ĐƯỢC PHÉP CHĂN NUÔI </w:t>
      </w:r>
      <w:r w:rsidRPr="00B85C0B">
        <w:rPr>
          <w:b/>
          <w:sz w:val="26"/>
          <w:szCs w:val="26"/>
        </w:rPr>
        <w:t>TRÊN ĐỊA BÀN TỈNH THỪA THIÊN HUẾ</w:t>
      </w:r>
    </w:p>
    <w:p w:rsidR="00FB72B8" w:rsidRPr="00B85C0B" w:rsidRDefault="00FB72B8" w:rsidP="00FB72B8">
      <w:pPr>
        <w:jc w:val="center"/>
        <w:rPr>
          <w:i/>
          <w:sz w:val="26"/>
          <w:szCs w:val="26"/>
        </w:rPr>
      </w:pPr>
      <w:r w:rsidRPr="00B85C0B">
        <w:rPr>
          <w:i/>
          <w:sz w:val="26"/>
          <w:szCs w:val="26"/>
        </w:rPr>
        <w:t xml:space="preserve">(Ban hành kèm </w:t>
      </w:r>
      <w:proofErr w:type="gramStart"/>
      <w:r w:rsidRPr="00B85C0B">
        <w:rPr>
          <w:i/>
          <w:sz w:val="26"/>
          <w:szCs w:val="26"/>
        </w:rPr>
        <w:t>theo</w:t>
      </w:r>
      <w:proofErr w:type="gramEnd"/>
      <w:r w:rsidRPr="00B85C0B">
        <w:rPr>
          <w:i/>
          <w:sz w:val="26"/>
          <w:szCs w:val="26"/>
        </w:rPr>
        <w:t xml:space="preserve"> Nghị quyết số</w:t>
      </w:r>
      <w:r w:rsidR="0051368B">
        <w:rPr>
          <w:i/>
          <w:sz w:val="26"/>
          <w:szCs w:val="26"/>
        </w:rPr>
        <w:t xml:space="preserve"> </w:t>
      </w:r>
      <w:bookmarkStart w:id="0" w:name="_GoBack"/>
      <w:bookmarkEnd w:id="0"/>
      <w:r w:rsidR="0051368B">
        <w:rPr>
          <w:i/>
          <w:sz w:val="26"/>
          <w:szCs w:val="26"/>
        </w:rPr>
        <w:t>24</w:t>
      </w:r>
      <w:r w:rsidR="002E0936">
        <w:rPr>
          <w:i/>
          <w:sz w:val="26"/>
          <w:szCs w:val="26"/>
        </w:rPr>
        <w:t xml:space="preserve"> /2022/</w:t>
      </w:r>
      <w:r w:rsidRPr="00B85C0B">
        <w:rPr>
          <w:i/>
          <w:sz w:val="26"/>
          <w:szCs w:val="26"/>
        </w:rPr>
        <w:t>NQ-HĐND ngày</w:t>
      </w:r>
      <w:r w:rsidR="00A37BE6">
        <w:rPr>
          <w:i/>
          <w:sz w:val="26"/>
          <w:szCs w:val="26"/>
        </w:rPr>
        <w:t xml:space="preserve"> 0</w:t>
      </w:r>
      <w:r w:rsidR="0051368B">
        <w:rPr>
          <w:i/>
          <w:sz w:val="26"/>
          <w:szCs w:val="26"/>
        </w:rPr>
        <w:t>8</w:t>
      </w:r>
      <w:r w:rsidR="00A37BE6">
        <w:rPr>
          <w:i/>
          <w:sz w:val="26"/>
          <w:szCs w:val="26"/>
        </w:rPr>
        <w:t>/12</w:t>
      </w:r>
      <w:r w:rsidRPr="00B85C0B">
        <w:rPr>
          <w:i/>
          <w:sz w:val="26"/>
          <w:szCs w:val="26"/>
        </w:rPr>
        <w:t>/202</w:t>
      </w:r>
      <w:r w:rsidR="00A37BE6">
        <w:rPr>
          <w:i/>
          <w:sz w:val="26"/>
          <w:szCs w:val="26"/>
        </w:rPr>
        <w:t>2</w:t>
      </w:r>
      <w:r w:rsidRPr="00B85C0B">
        <w:rPr>
          <w:i/>
          <w:sz w:val="26"/>
          <w:szCs w:val="26"/>
        </w:rPr>
        <w:t xml:space="preserve"> của Hội đồng nhân dân tỉnh Thừa Thiên Huế)</w:t>
      </w:r>
    </w:p>
    <w:tbl>
      <w:tblPr>
        <w:tblW w:w="14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852"/>
        <w:gridCol w:w="15"/>
        <w:gridCol w:w="11379"/>
      </w:tblGrid>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TT</w:t>
            </w:r>
          </w:p>
        </w:tc>
        <w:tc>
          <w:tcPr>
            <w:tcW w:w="14246" w:type="dxa"/>
            <w:gridSpan w:val="3"/>
            <w:shd w:val="clear" w:color="auto" w:fill="auto"/>
          </w:tcPr>
          <w:p w:rsidR="00FB72B8" w:rsidRPr="00B85C0B" w:rsidRDefault="00FB72B8" w:rsidP="00CD2C24">
            <w:pPr>
              <w:jc w:val="center"/>
              <w:rPr>
                <w:rFonts w:eastAsia="Calibri"/>
                <w:sz w:val="26"/>
                <w:szCs w:val="26"/>
              </w:rPr>
            </w:pPr>
            <w:r w:rsidRPr="00B85C0B">
              <w:rPr>
                <w:rFonts w:eastAsia="Calibri"/>
                <w:b/>
                <w:bCs/>
                <w:sz w:val="26"/>
                <w:szCs w:val="26"/>
              </w:rPr>
              <w:t>Khu vực không được phép chăn nuôi</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sz w:val="26"/>
                <w:szCs w:val="26"/>
              </w:rPr>
            </w:pPr>
            <w:r w:rsidRPr="00B85C0B">
              <w:rPr>
                <w:rFonts w:eastAsia="Calibri"/>
                <w:b/>
                <w:sz w:val="26"/>
                <w:szCs w:val="26"/>
              </w:rPr>
              <w:t>I</w:t>
            </w:r>
          </w:p>
        </w:tc>
        <w:tc>
          <w:tcPr>
            <w:tcW w:w="14246" w:type="dxa"/>
            <w:gridSpan w:val="3"/>
            <w:shd w:val="clear" w:color="auto" w:fill="auto"/>
          </w:tcPr>
          <w:p w:rsidR="00FB72B8" w:rsidRPr="00B85C0B" w:rsidRDefault="00FB72B8" w:rsidP="00CD2C24">
            <w:pPr>
              <w:rPr>
                <w:rFonts w:eastAsia="Calibri"/>
              </w:rPr>
            </w:pPr>
            <w:r w:rsidRPr="00B85C0B">
              <w:rPr>
                <w:rFonts w:eastAsia="Calibri"/>
                <w:b/>
                <w:sz w:val="26"/>
                <w:szCs w:val="26"/>
              </w:rPr>
              <w:t>Thành phố Huế</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Phường</w:t>
            </w:r>
          </w:p>
        </w:tc>
        <w:tc>
          <w:tcPr>
            <w:tcW w:w="11379" w:type="dxa"/>
            <w:shd w:val="clear" w:color="auto" w:fill="auto"/>
          </w:tcPr>
          <w:p w:rsidR="00FB72B8" w:rsidRPr="00B85C0B" w:rsidRDefault="00FB72B8" w:rsidP="00CD2C24">
            <w:pPr>
              <w:rPr>
                <w:rFonts w:eastAsia="Calibri"/>
                <w:sz w:val="26"/>
                <w:szCs w:val="26"/>
              </w:rPr>
            </w:pPr>
            <w:r w:rsidRPr="00B85C0B">
              <w:rPr>
                <w:rFonts w:eastAsia="Calibri"/>
                <w:bCs/>
                <w:sz w:val="26"/>
                <w:szCs w:val="26"/>
              </w:rPr>
              <w:t>An Cựu, Phú Hậu, Phú Nhuận, Phú Hội, Phước Vĩnh, Phường Đúc, Tây Lộc, Thuận Hòa, Thuận Lộc, Trường An, Vĩnh Ninh, Gia Hội, Đông Ba, Vỹ Dạ, Xuân Phú</w:t>
            </w:r>
            <w:r w:rsidRPr="00B85C0B">
              <w:rPr>
                <w:rFonts w:eastAsia="Calibri"/>
                <w:bCs/>
                <w:sz w:val="26"/>
                <w:szCs w:val="26"/>
                <w:lang w:val="vi-VN"/>
              </w:rPr>
              <w:t>, An Đông, Hương Sơ, Kim Long, An Hòa, Phú Thượng, Thuận An, Thủy Vân</w:t>
            </w:r>
            <w:r w:rsidRPr="00B85C0B">
              <w:rPr>
                <w:rFonts w:eastAsia="Calibri"/>
                <w:bCs/>
                <w:sz w:val="26"/>
                <w:szCs w:val="26"/>
              </w:rPr>
              <w:t>, Thủy Biều.</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jc w:val="both"/>
              <w:rPr>
                <w:rFonts w:eastAsia="Calibri"/>
                <w:sz w:val="26"/>
                <w:szCs w:val="26"/>
              </w:rPr>
            </w:pPr>
            <w:r w:rsidRPr="00B85C0B">
              <w:rPr>
                <w:rFonts w:eastAsia="Calibri"/>
                <w:sz w:val="26"/>
                <w:szCs w:val="26"/>
              </w:rPr>
              <w:t>Khu vực khác</w:t>
            </w:r>
          </w:p>
        </w:tc>
        <w:tc>
          <w:tcPr>
            <w:tcW w:w="11379" w:type="dxa"/>
            <w:shd w:val="clear" w:color="auto" w:fill="auto"/>
          </w:tcPr>
          <w:p w:rsidR="00FB72B8" w:rsidRPr="00B85C0B" w:rsidRDefault="00FB72B8" w:rsidP="00CD2C24">
            <w:pPr>
              <w:jc w:val="both"/>
              <w:rPr>
                <w:rFonts w:eastAsia="Calibri"/>
                <w:bCs/>
                <w:sz w:val="26"/>
                <w:szCs w:val="26"/>
              </w:rPr>
            </w:pPr>
            <w:r w:rsidRPr="00B85C0B">
              <w:rPr>
                <w:rFonts w:eastAsia="Calibri"/>
                <w:sz w:val="26"/>
                <w:szCs w:val="26"/>
              </w:rPr>
              <w:t>- K</w:t>
            </w:r>
            <w:r w:rsidRPr="00B85C0B">
              <w:rPr>
                <w:rFonts w:eastAsia="Calibri"/>
                <w:bCs/>
                <w:sz w:val="26"/>
                <w:szCs w:val="26"/>
                <w:lang w:val="vi-VN"/>
              </w:rPr>
              <w:t xml:space="preserve">hu dân cư tập trung, </w:t>
            </w:r>
            <w:proofErr w:type="gramStart"/>
            <w:r w:rsidRPr="00B85C0B">
              <w:rPr>
                <w:rFonts w:eastAsia="Calibri"/>
                <w:bCs/>
                <w:sz w:val="26"/>
                <w:szCs w:val="26"/>
                <w:lang w:val="vi-VN"/>
              </w:rPr>
              <w:t>an</w:t>
            </w:r>
            <w:proofErr w:type="gramEnd"/>
            <w:r w:rsidRPr="00B85C0B">
              <w:rPr>
                <w:rFonts w:eastAsia="Calibri"/>
                <w:bCs/>
                <w:sz w:val="26"/>
                <w:szCs w:val="26"/>
                <w:lang w:val="vi-VN"/>
              </w:rPr>
              <w:t xml:space="preserve"> ninh quốc phòng</w:t>
            </w:r>
            <w:r w:rsidRPr="00B85C0B">
              <w:rPr>
                <w:rFonts w:eastAsia="Calibri"/>
                <w:bCs/>
                <w:sz w:val="26"/>
                <w:szCs w:val="26"/>
              </w:rPr>
              <w:t>, 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trường học,</w:t>
            </w:r>
            <w:r w:rsidRPr="00B85C0B">
              <w:rPr>
                <w:rFonts w:eastAsia="Calibri"/>
                <w:bCs/>
                <w:sz w:val="26"/>
                <w:szCs w:val="26"/>
              </w:rPr>
              <w:t xml:space="preserve"> chợ,</w:t>
            </w:r>
            <w:r w:rsidRPr="00B85C0B">
              <w:rPr>
                <w:rFonts w:eastAsia="Calibri"/>
                <w:bCs/>
                <w:sz w:val="26"/>
                <w:szCs w:val="26"/>
                <w:lang w:val="vi-VN"/>
              </w:rPr>
              <w:t xml:space="preserve"> cơ sở tín ngưỡng, di tích, </w:t>
            </w:r>
            <w:r w:rsidRPr="00B85C0B">
              <w:rPr>
                <w:rFonts w:eastAsia="Calibri"/>
                <w:bCs/>
                <w:sz w:val="26"/>
                <w:szCs w:val="26"/>
              </w:rPr>
              <w:t xml:space="preserve">đền đài tưởng niệm: Cách </w:t>
            </w:r>
            <w:r w:rsidRPr="00B85C0B">
              <w:rPr>
                <w:rFonts w:eastAsia="Calibri"/>
                <w:sz w:val="26"/>
                <w:szCs w:val="26"/>
              </w:rPr>
              <w:t>10</w:t>
            </w:r>
            <w:r w:rsidRPr="00B85C0B">
              <w:rPr>
                <w:rFonts w:eastAsia="Calibri"/>
                <w:sz w:val="26"/>
                <w:szCs w:val="26"/>
                <w:lang w:val="vi-VN"/>
              </w:rPr>
              <w:t>0 mét</w:t>
            </w:r>
            <w:r w:rsidRPr="00B85C0B">
              <w:rPr>
                <w:rFonts w:eastAsia="Calibri"/>
                <w:sz w:val="26"/>
                <w:szCs w:val="26"/>
              </w:rPr>
              <w:t>.</w:t>
            </w:r>
          </w:p>
          <w:p w:rsidR="00FB72B8" w:rsidRPr="00B85C0B" w:rsidRDefault="00FB72B8" w:rsidP="00CD2C24">
            <w:pPr>
              <w:jc w:val="both"/>
              <w:rPr>
                <w:rFonts w:eastAsia="Calibri"/>
                <w:bCs/>
                <w:sz w:val="26"/>
                <w:szCs w:val="26"/>
              </w:rPr>
            </w:pPr>
            <w:r w:rsidRPr="00B85C0B">
              <w:rPr>
                <w:rFonts w:eastAsia="Calibri"/>
                <w:bCs/>
                <w:sz w:val="26"/>
                <w:szCs w:val="26"/>
              </w:rPr>
              <w:t>- Khu vực khoanh vùng bảo vệ đối với di tích đã được xếp hạng và di tích thuộc danh mục kiểm kê được phê duyệt</w:t>
            </w:r>
            <w:r w:rsidRPr="00B85C0B">
              <w:rPr>
                <w:rFonts w:eastAsia="Calibri"/>
                <w:bCs/>
                <w:sz w:val="26"/>
                <w:szCs w:val="26"/>
                <w:lang w:val="vi-VN"/>
              </w:rPr>
              <w:t>.</w:t>
            </w:r>
          </w:p>
          <w:p w:rsidR="00FB72B8" w:rsidRPr="00B85C0B" w:rsidRDefault="00FB72B8" w:rsidP="00CD2C24">
            <w:pPr>
              <w:jc w:val="both"/>
              <w:rPr>
                <w:rFonts w:eastAsia="Calibri"/>
                <w:bCs/>
                <w:sz w:val="26"/>
                <w:szCs w:val="26"/>
                <w:lang w:val="vi-VN"/>
              </w:rPr>
            </w:pPr>
            <w:r w:rsidRPr="00B85C0B">
              <w:rPr>
                <w:rFonts w:eastAsia="Calibri"/>
                <w:bCs/>
                <w:sz w:val="26"/>
                <w:szCs w:val="26"/>
              </w:rPr>
              <w:t>- Khu vực dọc</w:t>
            </w:r>
            <w:r w:rsidRPr="00B85C0B">
              <w:rPr>
                <w:rFonts w:eastAsia="Calibri"/>
                <w:bCs/>
                <w:sz w:val="26"/>
                <w:szCs w:val="26"/>
                <w:lang w:val="vi-VN"/>
              </w:rPr>
              <w:t xml:space="preserve"> sông</w:t>
            </w:r>
            <w:r w:rsidRPr="00B85C0B">
              <w:rPr>
                <w:rFonts w:eastAsia="Calibri"/>
                <w:bCs/>
                <w:sz w:val="26"/>
                <w:szCs w:val="26"/>
              </w:rPr>
              <w:t xml:space="preserve">: Cách </w:t>
            </w:r>
            <w:r w:rsidRPr="00B85C0B">
              <w:rPr>
                <w:rFonts w:eastAsia="Calibri"/>
                <w:sz w:val="26"/>
                <w:szCs w:val="26"/>
              </w:rPr>
              <w:t>10</w:t>
            </w:r>
            <w:r w:rsidRPr="00B85C0B">
              <w:rPr>
                <w:rFonts w:eastAsia="Calibri"/>
                <w:sz w:val="26"/>
                <w:szCs w:val="26"/>
                <w:lang w:val="vi-VN"/>
              </w:rPr>
              <w:t>0 mét</w:t>
            </w:r>
            <w:r w:rsidRPr="00B85C0B">
              <w:rPr>
                <w:rFonts w:eastAsia="Calibri"/>
                <w:sz w:val="26"/>
                <w:szCs w:val="26"/>
              </w:rPr>
              <w:t xml:space="preserve"> từ bờ.</w:t>
            </w:r>
          </w:p>
          <w:p w:rsidR="00FB72B8" w:rsidRPr="00B85C0B" w:rsidRDefault="00FB72B8" w:rsidP="00CD2C24">
            <w:pPr>
              <w:jc w:val="both"/>
              <w:rPr>
                <w:rFonts w:eastAsia="Calibri"/>
                <w:bCs/>
                <w:sz w:val="26"/>
                <w:szCs w:val="26"/>
              </w:rPr>
            </w:pPr>
            <w:r w:rsidRPr="00B85C0B">
              <w:rPr>
                <w:rFonts w:eastAsia="Calibri"/>
                <w:sz w:val="26"/>
                <w:szCs w:val="26"/>
              </w:rPr>
              <w:t>- Khu vực d</w:t>
            </w:r>
            <w:r w:rsidRPr="00B85C0B">
              <w:rPr>
                <w:rFonts w:eastAsia="Calibri"/>
                <w:bCs/>
                <w:sz w:val="26"/>
                <w:szCs w:val="26"/>
                <w:lang w:val="vi-VN"/>
              </w:rPr>
              <w:t>ọc các tuyến Quốc lộ</w:t>
            </w:r>
            <w:r w:rsidRPr="00B85C0B">
              <w:rPr>
                <w:rFonts w:eastAsia="Calibri"/>
                <w:bCs/>
                <w:sz w:val="26"/>
                <w:szCs w:val="26"/>
              </w:rPr>
              <w:t xml:space="preserve">: Cách 100 mét </w:t>
            </w:r>
            <w:r w:rsidRPr="00B85C0B">
              <w:rPr>
                <w:rFonts w:eastAsia="Calibri"/>
                <w:bCs/>
                <w:sz w:val="26"/>
                <w:szCs w:val="26"/>
                <w:lang w:val="vi-VN"/>
              </w:rPr>
              <w:t>tính từ lộ giới</w:t>
            </w:r>
            <w:r w:rsidRPr="00B85C0B">
              <w:rPr>
                <w:rFonts w:eastAsia="Calibri"/>
                <w:bCs/>
                <w:sz w:val="26"/>
                <w:szCs w:val="26"/>
              </w:rPr>
              <w:t>.</w:t>
            </w:r>
          </w:p>
          <w:p w:rsidR="00FB72B8" w:rsidRPr="00B85C0B" w:rsidRDefault="00FB72B8" w:rsidP="00CD2C24">
            <w:pPr>
              <w:jc w:val="both"/>
              <w:rPr>
                <w:rFonts w:eastAsia="Calibri"/>
                <w:bCs/>
                <w:sz w:val="26"/>
                <w:szCs w:val="26"/>
              </w:rPr>
            </w:pPr>
            <w:r w:rsidRPr="00B85C0B">
              <w:rPr>
                <w:rFonts w:eastAsia="Calibri"/>
                <w:bCs/>
                <w:sz w:val="26"/>
                <w:szCs w:val="26"/>
                <w:lang w:val="vi-VN"/>
              </w:rPr>
              <w:t xml:space="preserve">- </w:t>
            </w:r>
            <w:r w:rsidRPr="00B85C0B">
              <w:rPr>
                <w:rFonts w:eastAsia="Calibri"/>
                <w:sz w:val="26"/>
                <w:szCs w:val="26"/>
              </w:rPr>
              <w:t>Khu vực d</w:t>
            </w:r>
            <w:r w:rsidRPr="00B85C0B">
              <w:rPr>
                <w:rFonts w:eastAsia="Calibri"/>
                <w:bCs/>
                <w:sz w:val="26"/>
                <w:szCs w:val="26"/>
                <w:lang w:val="vi-VN"/>
              </w:rPr>
              <w:t>ọc các tuyến tỉnh lộ</w:t>
            </w:r>
            <w:r w:rsidRPr="00B85C0B">
              <w:rPr>
                <w:rFonts w:eastAsia="Calibri"/>
                <w:bCs/>
                <w:sz w:val="26"/>
                <w:szCs w:val="26"/>
              </w:rPr>
              <w:t>:</w:t>
            </w:r>
            <w:r w:rsidRPr="00B85C0B">
              <w:rPr>
                <w:rFonts w:eastAsia="Calibri"/>
                <w:bCs/>
                <w:sz w:val="26"/>
                <w:szCs w:val="26"/>
                <w:lang w:val="vi-VN"/>
              </w:rPr>
              <w:t xml:space="preserve"> </w:t>
            </w:r>
            <w:r w:rsidRPr="00B85C0B">
              <w:rPr>
                <w:rFonts w:eastAsia="Calibri"/>
                <w:bCs/>
                <w:sz w:val="26"/>
                <w:szCs w:val="26"/>
              </w:rPr>
              <w:t xml:space="preserve">Cách 50 mét </w:t>
            </w:r>
            <w:r w:rsidRPr="00B85C0B">
              <w:rPr>
                <w:rFonts w:eastAsia="Calibri"/>
                <w:bCs/>
                <w:sz w:val="26"/>
                <w:szCs w:val="26"/>
                <w:lang w:val="vi-VN"/>
              </w:rPr>
              <w:t>tính từ lộ giới</w:t>
            </w:r>
            <w:r w:rsidRPr="00B85C0B">
              <w:rPr>
                <w:rFonts w:eastAsia="Calibri"/>
                <w:bCs/>
                <w:sz w:val="26"/>
                <w:szCs w:val="26"/>
              </w:rPr>
              <w:t>.</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II</w:t>
            </w:r>
          </w:p>
        </w:tc>
        <w:tc>
          <w:tcPr>
            <w:tcW w:w="14246" w:type="dxa"/>
            <w:gridSpan w:val="3"/>
            <w:shd w:val="clear" w:color="auto" w:fill="auto"/>
          </w:tcPr>
          <w:p w:rsidR="00FB72B8" w:rsidRPr="00B85C0B" w:rsidRDefault="00FB72B8" w:rsidP="00CD2C24">
            <w:pPr>
              <w:rPr>
                <w:rFonts w:eastAsia="Calibri"/>
              </w:rPr>
            </w:pPr>
            <w:r w:rsidRPr="00B85C0B">
              <w:rPr>
                <w:rFonts w:eastAsia="Calibri"/>
                <w:b/>
                <w:sz w:val="26"/>
                <w:szCs w:val="26"/>
              </w:rPr>
              <w:t>Thị xã Hương Trà</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Phường</w:t>
            </w:r>
          </w:p>
        </w:tc>
        <w:tc>
          <w:tcPr>
            <w:tcW w:w="11379" w:type="dxa"/>
            <w:shd w:val="clear" w:color="auto" w:fill="auto"/>
          </w:tcPr>
          <w:p w:rsidR="00FB72B8" w:rsidRPr="00B85C0B" w:rsidRDefault="00FB72B8" w:rsidP="00CD2C24">
            <w:pPr>
              <w:rPr>
                <w:rFonts w:eastAsia="Calibri"/>
                <w:sz w:val="26"/>
                <w:szCs w:val="26"/>
              </w:rPr>
            </w:pPr>
            <w:r w:rsidRPr="00B85C0B">
              <w:rPr>
                <w:rFonts w:eastAsia="Calibri"/>
                <w:sz w:val="26"/>
                <w:szCs w:val="26"/>
              </w:rPr>
              <w:t>- Tứ Hạ: Tổ dân phố 2, 3, 4, 5, 6, 7, 8, 9.</w:t>
            </w:r>
          </w:p>
          <w:p w:rsidR="00FB72B8" w:rsidRPr="00B85C0B" w:rsidRDefault="00FB72B8" w:rsidP="00CD2C24">
            <w:pPr>
              <w:rPr>
                <w:rFonts w:eastAsia="Calibri"/>
                <w:sz w:val="26"/>
                <w:szCs w:val="26"/>
              </w:rPr>
            </w:pPr>
            <w:r w:rsidRPr="00B85C0B">
              <w:rPr>
                <w:rFonts w:eastAsia="Calibri"/>
                <w:sz w:val="26"/>
                <w:szCs w:val="26"/>
              </w:rPr>
              <w:t>- Hương Xuân: Tổ dân phố Liểu Nam, Trung Thôn, Xuân Tháp, Thanh Tiên, Thanh Lương 2,3,4.</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ind w:left="182" w:hanging="182"/>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xml:space="preserve">- Khu dân cư tập trung, khu quy hoạch và tái định cư mới, các cụm công nghiệp,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trường học,</w:t>
            </w:r>
            <w:r w:rsidRPr="00B85C0B">
              <w:rPr>
                <w:rFonts w:eastAsia="Calibri"/>
                <w:bCs/>
                <w:sz w:val="26"/>
                <w:szCs w:val="26"/>
              </w:rPr>
              <w:t xml:space="preserve"> chợ, </w:t>
            </w:r>
            <w:r w:rsidRPr="00B85C0B">
              <w:rPr>
                <w:rFonts w:eastAsia="Calibri"/>
                <w:bCs/>
                <w:sz w:val="26"/>
                <w:szCs w:val="26"/>
                <w:lang w:val="vi-VN"/>
              </w:rPr>
              <w:t xml:space="preserve">cơ sở tín ngưỡng, di tích, </w:t>
            </w:r>
            <w:r w:rsidRPr="00B85C0B">
              <w:rPr>
                <w:rFonts w:eastAsia="Calibri"/>
                <w:bCs/>
                <w:sz w:val="26"/>
                <w:szCs w:val="26"/>
              </w:rPr>
              <w:t>đền đài tưởng niệm</w:t>
            </w:r>
            <w:r w:rsidRPr="00B85C0B">
              <w:rPr>
                <w:rFonts w:eastAsia="Calibri"/>
                <w:sz w:val="26"/>
                <w:szCs w:val="26"/>
              </w:rPr>
              <w:t xml:space="preserve">: Cách 100 mét. </w:t>
            </w:r>
          </w:p>
          <w:p w:rsidR="00FB72B8" w:rsidRPr="00B85C0B" w:rsidRDefault="00FB72B8" w:rsidP="00CD2C24">
            <w:pPr>
              <w:jc w:val="both"/>
              <w:rPr>
                <w:rFonts w:eastAsia="Calibri"/>
                <w:sz w:val="26"/>
                <w:szCs w:val="26"/>
              </w:rPr>
            </w:pPr>
            <w:r w:rsidRPr="00B85C0B">
              <w:rPr>
                <w:rFonts w:eastAsia="Calibri"/>
                <w:sz w:val="26"/>
                <w:szCs w:val="26"/>
              </w:rPr>
              <w:t>- Khu vực dọc sông Bồ: cách 100 mét từ bờ sông.</w:t>
            </w:r>
          </w:p>
          <w:p w:rsidR="00FB72B8" w:rsidRPr="00B85C0B" w:rsidRDefault="00FB72B8" w:rsidP="00CD2C24">
            <w:pPr>
              <w:jc w:val="both"/>
              <w:rPr>
                <w:rFonts w:eastAsia="Calibri"/>
                <w:sz w:val="26"/>
                <w:szCs w:val="26"/>
              </w:rPr>
            </w:pPr>
            <w:r w:rsidRPr="00B85C0B">
              <w:rPr>
                <w:rFonts w:eastAsia="Calibri"/>
                <w:sz w:val="26"/>
                <w:szCs w:val="26"/>
              </w:rPr>
              <w:t>- Khu vực dọc tuyến tỉnh lộ: Cách 50 mét tính từ lộ giới.</w:t>
            </w:r>
          </w:p>
          <w:p w:rsidR="00FB72B8" w:rsidRPr="00B85C0B" w:rsidRDefault="00FB72B8" w:rsidP="00CD2C24">
            <w:pPr>
              <w:jc w:val="both"/>
              <w:rPr>
                <w:rFonts w:eastAsia="Calibri"/>
                <w:sz w:val="26"/>
                <w:szCs w:val="26"/>
              </w:rPr>
            </w:pPr>
            <w:r w:rsidRPr="00B85C0B">
              <w:rPr>
                <w:rFonts w:eastAsia="Calibri"/>
                <w:sz w:val="26"/>
                <w:szCs w:val="26"/>
              </w:rPr>
              <w:t>- Khu vực dọc tuyến Quốc lộ: Cách 100 mét từ lộ giới.</w:t>
            </w:r>
          </w:p>
          <w:p w:rsidR="00FB72B8" w:rsidRPr="00B85C0B" w:rsidRDefault="00FB72B8" w:rsidP="00CD2C24">
            <w:pPr>
              <w:jc w:val="both"/>
              <w:rPr>
                <w:rFonts w:eastAsia="Calibri"/>
                <w:sz w:val="26"/>
                <w:szCs w:val="26"/>
              </w:rPr>
            </w:pPr>
            <w:r w:rsidRPr="00B85C0B">
              <w:rPr>
                <w:rFonts w:eastAsia="Calibri"/>
                <w:sz w:val="26"/>
                <w:szCs w:val="26"/>
              </w:rPr>
              <w:t>- Khu vực dọc tuyến Cao tốc: Cách 150 mét từ lộ giới.</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III</w:t>
            </w:r>
          </w:p>
        </w:tc>
        <w:tc>
          <w:tcPr>
            <w:tcW w:w="14246" w:type="dxa"/>
            <w:gridSpan w:val="3"/>
            <w:shd w:val="clear" w:color="auto" w:fill="auto"/>
          </w:tcPr>
          <w:p w:rsidR="00FB72B8" w:rsidRPr="00B85C0B" w:rsidRDefault="00FB72B8" w:rsidP="00CD2C24">
            <w:pPr>
              <w:rPr>
                <w:rFonts w:eastAsia="Calibri"/>
              </w:rPr>
            </w:pPr>
            <w:r w:rsidRPr="00B85C0B">
              <w:rPr>
                <w:rFonts w:eastAsia="Calibri"/>
                <w:b/>
                <w:color w:val="000000"/>
                <w:sz w:val="26"/>
                <w:szCs w:val="26"/>
              </w:rPr>
              <w:t>Thị xã Hương Thủy</w:t>
            </w:r>
          </w:p>
        </w:tc>
      </w:tr>
      <w:tr w:rsidR="00FB72B8" w:rsidRPr="00B85C0B" w:rsidTr="00CD2C24">
        <w:trPr>
          <w:jc w:val="center"/>
        </w:trPr>
        <w:tc>
          <w:tcPr>
            <w:tcW w:w="746" w:type="dxa"/>
            <w:vMerge w:val="restart"/>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Phường, xã</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xml:space="preserve">- Phường Phú Bài: Tổ 2, 3, 4, 5, 7, 9, 10; </w:t>
            </w:r>
            <w:r w:rsidRPr="00B85C0B">
              <w:rPr>
                <w:rFonts w:eastAsia="Calibri"/>
                <w:color w:val="000000"/>
                <w:sz w:val="26"/>
                <w:szCs w:val="26"/>
              </w:rPr>
              <w:t>Tổ 1, 6, 8: cách 500m từ đường Trưng Nữ Vương vào hướng tây.</w:t>
            </w:r>
          </w:p>
        </w:tc>
      </w:tr>
      <w:tr w:rsidR="00FB72B8" w:rsidRPr="00B85C0B" w:rsidTr="00CD2C24">
        <w:trPr>
          <w:jc w:val="center"/>
        </w:trPr>
        <w:tc>
          <w:tcPr>
            <w:tcW w:w="746" w:type="dxa"/>
            <w:vMerge/>
            <w:shd w:val="clear" w:color="auto" w:fill="auto"/>
          </w:tcPr>
          <w:p w:rsidR="00FB72B8" w:rsidRPr="00B85C0B" w:rsidRDefault="00FB72B8" w:rsidP="00CD2C24">
            <w:pPr>
              <w:jc w:val="center"/>
              <w:rPr>
                <w:rFonts w:eastAsia="Calibri"/>
                <w:b/>
              </w:rPr>
            </w:pPr>
          </w:p>
        </w:tc>
        <w:tc>
          <w:tcPr>
            <w:tcW w:w="2852" w:type="dxa"/>
            <w:shd w:val="clear" w:color="auto" w:fill="auto"/>
          </w:tcPr>
          <w:p w:rsidR="00FB72B8" w:rsidRPr="00B85C0B" w:rsidRDefault="00FB72B8" w:rsidP="00CD2C24">
            <w:pPr>
              <w:rPr>
                <w:rFonts w:eastAsia="Calibri"/>
              </w:rPr>
            </w:pPr>
          </w:p>
        </w:tc>
        <w:tc>
          <w:tcPr>
            <w:tcW w:w="11394" w:type="dxa"/>
            <w:gridSpan w:val="2"/>
            <w:shd w:val="clear" w:color="auto" w:fill="auto"/>
          </w:tcPr>
          <w:p w:rsidR="00FB72B8" w:rsidRPr="00B85C0B" w:rsidRDefault="00FB72B8" w:rsidP="0025530F">
            <w:pPr>
              <w:jc w:val="both"/>
              <w:rPr>
                <w:rFonts w:eastAsia="Calibri"/>
                <w:color w:val="0D0D0D"/>
                <w:sz w:val="26"/>
                <w:szCs w:val="26"/>
              </w:rPr>
            </w:pPr>
            <w:r w:rsidRPr="00B85C0B">
              <w:rPr>
                <w:rFonts w:eastAsia="Calibri"/>
                <w:color w:val="0D0D0D"/>
                <w:sz w:val="26"/>
                <w:szCs w:val="26"/>
              </w:rPr>
              <w:t>- Cách 100 mét từ các K</w:t>
            </w:r>
            <w:r w:rsidRPr="00B85C0B">
              <w:rPr>
                <w:rFonts w:eastAsia="Calibri"/>
                <w:sz w:val="26"/>
                <w:szCs w:val="26"/>
              </w:rPr>
              <w:t xml:space="preserve">hu dân cư tập trung, khu quy hoạch,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di tích, </w:t>
            </w:r>
            <w:r w:rsidRPr="00B85C0B">
              <w:rPr>
                <w:rFonts w:eastAsia="Calibri"/>
                <w:bCs/>
                <w:sz w:val="26"/>
                <w:szCs w:val="26"/>
              </w:rPr>
              <w:t>đền đài tưởng niệm các phường, xã:</w:t>
            </w:r>
            <w:r w:rsidRPr="00B85C0B">
              <w:rPr>
                <w:rFonts w:eastAsia="Calibri"/>
                <w:color w:val="0D0D0D"/>
                <w:sz w:val="26"/>
                <w:szCs w:val="26"/>
              </w:rPr>
              <w:t xml:space="preserve"> Thủy Dương (</w:t>
            </w:r>
            <w:r w:rsidRPr="00B85C0B">
              <w:rPr>
                <w:rFonts w:eastAsia="Calibri"/>
                <w:bCs/>
                <w:sz w:val="26"/>
                <w:szCs w:val="26"/>
              </w:rPr>
              <w:t xml:space="preserve">tổ </w:t>
            </w:r>
            <w:r w:rsidRPr="00B85C0B">
              <w:rPr>
                <w:rFonts w:eastAsia="Calibri"/>
                <w:color w:val="0D0D0D"/>
                <w:sz w:val="26"/>
                <w:szCs w:val="26"/>
              </w:rPr>
              <w:t>1, 2, 3, 4, 5, 6, 7, 8, 9, 10, 11), Thủy Châu (</w:t>
            </w:r>
            <w:r w:rsidRPr="00B85C0B">
              <w:rPr>
                <w:rFonts w:eastAsia="Calibri"/>
                <w:bCs/>
                <w:sz w:val="26"/>
                <w:szCs w:val="26"/>
              </w:rPr>
              <w:t xml:space="preserve">tổ </w:t>
            </w:r>
            <w:r w:rsidRPr="00B85C0B">
              <w:rPr>
                <w:rFonts w:eastAsia="Calibri"/>
                <w:color w:val="0D0D0D"/>
                <w:sz w:val="26"/>
                <w:szCs w:val="26"/>
              </w:rPr>
              <w:t xml:space="preserve">1, 2, 3, 4, 5, 6, 7, 8, 9, 10), Thủy Lương (tổ 1, 3, 6), Thủy Phương (tổ 1, 3, 5, 6, 7, 8, 11), Phú Sơn (thôn 1, 2, 3, 4), Thủy Thanh ( thôn Thanh Toàn, Lang Xá Cồn, Vân Thê Đập), Thủy Tân </w:t>
            </w:r>
            <w:r w:rsidRPr="00B85C0B">
              <w:rPr>
                <w:rFonts w:eastAsia="Calibri"/>
                <w:color w:val="0D0D0D"/>
                <w:sz w:val="26"/>
                <w:szCs w:val="26"/>
              </w:rPr>
              <w:lastRenderedPageBreak/>
              <w:t>(thôn Tân Tô, Chiết Bi), Thủy Phù ( thôn 1A, 1B, 3, 5, 8B, 9), Dương Hòa (thôn Khe Sòng, Hộ, Hạ, Buồng Tằm, Thanh Vân).</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lastRenderedPageBreak/>
              <w:t>2</w:t>
            </w:r>
          </w:p>
        </w:tc>
        <w:tc>
          <w:tcPr>
            <w:tcW w:w="2867" w:type="dxa"/>
            <w:gridSpan w:val="2"/>
            <w:shd w:val="clear" w:color="auto" w:fill="auto"/>
          </w:tcPr>
          <w:p w:rsidR="00FB72B8" w:rsidRPr="00B85C0B" w:rsidRDefault="00FB72B8" w:rsidP="00CD2C24">
            <w:pPr>
              <w:rPr>
                <w:rFonts w:eastAsia="Calibri"/>
              </w:rPr>
            </w:pPr>
            <w:r w:rsidRPr="00B85C0B">
              <w:rPr>
                <w:rFonts w:eastAsia="Calibri"/>
              </w:rPr>
              <w:t>Khu vực khác</w:t>
            </w:r>
          </w:p>
        </w:tc>
        <w:tc>
          <w:tcPr>
            <w:tcW w:w="11379" w:type="dxa"/>
            <w:shd w:val="clear" w:color="auto" w:fill="auto"/>
          </w:tcPr>
          <w:p w:rsidR="00FB72B8" w:rsidRPr="00B85C0B" w:rsidRDefault="00FB72B8" w:rsidP="00CD2C24">
            <w:pPr>
              <w:jc w:val="both"/>
              <w:rPr>
                <w:rFonts w:eastAsia="Calibri"/>
                <w:color w:val="000000"/>
                <w:sz w:val="26"/>
                <w:szCs w:val="26"/>
              </w:rPr>
            </w:pPr>
            <w:r w:rsidRPr="00B85C0B">
              <w:rPr>
                <w:rFonts w:eastAsia="Calibri"/>
                <w:color w:val="000000"/>
                <w:sz w:val="26"/>
                <w:szCs w:val="26"/>
              </w:rPr>
              <w:t>- Khu quy hoạch sân bay, công nghiệp.</w:t>
            </w:r>
          </w:p>
          <w:p w:rsidR="00FB72B8" w:rsidRPr="00B85C0B" w:rsidRDefault="00FB72B8" w:rsidP="00CD2C24">
            <w:pPr>
              <w:jc w:val="both"/>
              <w:rPr>
                <w:rFonts w:eastAsia="Calibri"/>
                <w:color w:val="0D0D0D"/>
                <w:sz w:val="26"/>
                <w:szCs w:val="26"/>
              </w:rPr>
            </w:pPr>
            <w:r w:rsidRPr="00B85C0B">
              <w:rPr>
                <w:rFonts w:eastAsia="Calibri"/>
                <w:color w:val="0D0D0D"/>
                <w:sz w:val="26"/>
                <w:szCs w:val="26"/>
              </w:rPr>
              <w:t>- Khu du lịch thôn Hòa Phong, Đồn Sầm, Cầu ngói Thanh Toàn và các điểm di tích.</w:t>
            </w:r>
          </w:p>
          <w:p w:rsidR="00FB72B8" w:rsidRPr="00B85C0B" w:rsidRDefault="00FB72B8" w:rsidP="00CD2C24">
            <w:pPr>
              <w:jc w:val="both"/>
              <w:rPr>
                <w:rFonts w:eastAsia="Calibri"/>
                <w:color w:val="0D0D0D"/>
                <w:sz w:val="26"/>
                <w:szCs w:val="26"/>
              </w:rPr>
            </w:pPr>
            <w:r w:rsidRPr="00B85C0B">
              <w:rPr>
                <w:rFonts w:eastAsia="Calibri"/>
                <w:color w:val="0D0D0D"/>
                <w:sz w:val="26"/>
                <w:szCs w:val="26"/>
              </w:rPr>
              <w:t>- Khu vực dọc tuyến tỉnh lộ: Cách 50m từ lộ giới.</w:t>
            </w:r>
          </w:p>
          <w:p w:rsidR="00FB72B8" w:rsidRPr="00B85C0B" w:rsidRDefault="00FB72B8" w:rsidP="00CD2C24">
            <w:pPr>
              <w:jc w:val="both"/>
              <w:rPr>
                <w:rFonts w:eastAsia="Calibri"/>
                <w:color w:val="0D0D0D"/>
                <w:sz w:val="26"/>
                <w:szCs w:val="26"/>
              </w:rPr>
            </w:pPr>
            <w:r w:rsidRPr="00B85C0B">
              <w:rPr>
                <w:rFonts w:eastAsia="Calibri"/>
                <w:color w:val="0D0D0D"/>
                <w:sz w:val="26"/>
                <w:szCs w:val="26"/>
              </w:rPr>
              <w:t>- Khu vực dọc tuyến Quốc lộ: Cách 100m từ lộ giới.</w:t>
            </w:r>
          </w:p>
          <w:p w:rsidR="00FB72B8" w:rsidRPr="00B85C0B" w:rsidRDefault="00FB72B8" w:rsidP="00CD2C24">
            <w:pPr>
              <w:jc w:val="both"/>
              <w:rPr>
                <w:rFonts w:eastAsia="Calibri"/>
                <w:color w:val="0D0D0D"/>
                <w:sz w:val="26"/>
                <w:szCs w:val="26"/>
              </w:rPr>
            </w:pPr>
            <w:r w:rsidRPr="00B85C0B">
              <w:rPr>
                <w:rFonts w:eastAsia="Calibri"/>
                <w:color w:val="0D0D0D"/>
                <w:sz w:val="26"/>
                <w:szCs w:val="26"/>
              </w:rPr>
              <w:t>- Khu vực dọc 2 bên sông Tả Trạch, suối Đá Dăm, thác Chín Chàng, Hồ chứa nước Tả Trạch: Cách 100m từ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IV</w:t>
            </w:r>
          </w:p>
        </w:tc>
        <w:tc>
          <w:tcPr>
            <w:tcW w:w="14246" w:type="dxa"/>
            <w:gridSpan w:val="3"/>
            <w:shd w:val="clear" w:color="auto" w:fill="auto"/>
          </w:tcPr>
          <w:p w:rsidR="00FB72B8" w:rsidRPr="00B85C0B" w:rsidRDefault="00FB72B8" w:rsidP="00CD2C24">
            <w:pPr>
              <w:jc w:val="both"/>
              <w:rPr>
                <w:rFonts w:eastAsia="Calibri"/>
                <w:b/>
                <w:sz w:val="26"/>
                <w:szCs w:val="26"/>
              </w:rPr>
            </w:pPr>
            <w:r w:rsidRPr="00B85C0B">
              <w:rPr>
                <w:rFonts w:eastAsia="Calibri"/>
                <w:b/>
                <w:sz w:val="26"/>
                <w:szCs w:val="26"/>
              </w:rPr>
              <w:t>Huyện Quảng Điền</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Thị trấn Sịa</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Tổ dân phố Vĩnh Hòa.</w:t>
            </w:r>
          </w:p>
          <w:p w:rsidR="00FB72B8" w:rsidRPr="00B85C0B" w:rsidRDefault="00FB72B8" w:rsidP="00CD2C24">
            <w:pPr>
              <w:jc w:val="both"/>
              <w:rPr>
                <w:rFonts w:eastAsia="Calibri"/>
                <w:sz w:val="26"/>
                <w:szCs w:val="26"/>
              </w:rPr>
            </w:pPr>
            <w:r w:rsidRPr="00B85C0B">
              <w:rPr>
                <w:rFonts w:eastAsia="Calibri"/>
                <w:sz w:val="26"/>
                <w:szCs w:val="26"/>
              </w:rPr>
              <w:t>- Tổ dân phố Khuôn Phò Nam: Khu dân cư Cồn Kêu.</w:t>
            </w:r>
          </w:p>
          <w:p w:rsidR="00FB72B8" w:rsidRPr="00B85C0B" w:rsidRDefault="00FB72B8" w:rsidP="00CD2C24">
            <w:pPr>
              <w:jc w:val="both"/>
              <w:rPr>
                <w:rFonts w:eastAsia="Calibri"/>
                <w:sz w:val="26"/>
                <w:szCs w:val="26"/>
              </w:rPr>
            </w:pPr>
            <w:r w:rsidRPr="00B85C0B">
              <w:rPr>
                <w:rFonts w:eastAsia="Calibri"/>
                <w:sz w:val="26"/>
                <w:szCs w:val="26"/>
              </w:rPr>
              <w:t xml:space="preserve">- Tổ dân phố An Gia: </w:t>
            </w:r>
            <w:r w:rsidRPr="00B85C0B">
              <w:rPr>
                <w:rFonts w:eastAsia="Calibri"/>
                <w:color w:val="0D0D0D"/>
                <w:sz w:val="26"/>
                <w:szCs w:val="26"/>
              </w:rPr>
              <w:t>Khu quy hoạch dân cư phía bắc Nhà văn hóa huyện.</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widowControl w:val="0"/>
              <w:jc w:val="both"/>
              <w:rPr>
                <w:rFonts w:eastAsia="Calibri"/>
                <w:color w:val="0D0D0D"/>
                <w:sz w:val="26"/>
                <w:szCs w:val="26"/>
              </w:rPr>
            </w:pPr>
            <w:r w:rsidRPr="00B85C0B">
              <w:rPr>
                <w:rFonts w:eastAsia="Calibri"/>
                <w:color w:val="0D0D0D"/>
                <w:sz w:val="26"/>
                <w:szCs w:val="26"/>
              </w:rPr>
              <w:t>- Khu vực du lịch cộng đồng Ngư Mỹ Thạnh, khu vực Cồn Tộc xã Quảng Lợi.</w:t>
            </w:r>
          </w:p>
          <w:p w:rsidR="00FB72B8" w:rsidRPr="00B85C0B" w:rsidRDefault="00FB72B8" w:rsidP="00CD2C24">
            <w:pPr>
              <w:widowControl w:val="0"/>
              <w:jc w:val="both"/>
              <w:rPr>
                <w:rFonts w:eastAsia="Calibri"/>
                <w:color w:val="0D0D0D"/>
                <w:sz w:val="26"/>
                <w:szCs w:val="26"/>
              </w:rPr>
            </w:pPr>
            <w:r w:rsidRPr="00B85C0B">
              <w:rPr>
                <w:rFonts w:eastAsia="Calibri"/>
                <w:color w:val="0D0D0D"/>
                <w:sz w:val="26"/>
                <w:szCs w:val="26"/>
              </w:rPr>
              <w:t>- K</w:t>
            </w:r>
            <w:r w:rsidRPr="00B85C0B">
              <w:rPr>
                <w:rFonts w:eastAsia="Calibri"/>
                <w:sz w:val="26"/>
                <w:szCs w:val="26"/>
              </w:rPr>
              <w:t xml:space="preserve">hu dân cư tập trung,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các di tích, </w:t>
            </w:r>
            <w:r w:rsidRPr="00B85C0B">
              <w:rPr>
                <w:rFonts w:eastAsia="Calibri"/>
                <w:bCs/>
                <w:sz w:val="26"/>
                <w:szCs w:val="26"/>
              </w:rPr>
              <w:t xml:space="preserve">đền đài tưởng niệm, </w:t>
            </w:r>
            <w:r w:rsidRPr="00B85C0B">
              <w:rPr>
                <w:rFonts w:eastAsia="Calibri"/>
                <w:color w:val="0D0D0D"/>
                <w:sz w:val="26"/>
                <w:szCs w:val="26"/>
              </w:rPr>
              <w:t>khu lưu niệm đại tướng Nguyễn Chí Thanh, khu lưu niệm nhà thơ Tố Hữu: Cách 100 mét.</w:t>
            </w:r>
          </w:p>
          <w:p w:rsidR="00FB72B8" w:rsidRPr="00B85C0B" w:rsidRDefault="00FB72B8" w:rsidP="00CD2C24">
            <w:pPr>
              <w:widowControl w:val="0"/>
              <w:jc w:val="both"/>
              <w:rPr>
                <w:rFonts w:eastAsia="Calibri"/>
                <w:color w:val="0D0D0D"/>
                <w:sz w:val="26"/>
                <w:szCs w:val="26"/>
              </w:rPr>
            </w:pPr>
            <w:r w:rsidRPr="00B85C0B">
              <w:rPr>
                <w:rFonts w:eastAsia="Calibri"/>
                <w:sz w:val="26"/>
                <w:szCs w:val="26"/>
              </w:rPr>
              <w:t>- Khu vực ven biển, đầm phá: Cánh 100 mét từ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V</w:t>
            </w:r>
          </w:p>
        </w:tc>
        <w:tc>
          <w:tcPr>
            <w:tcW w:w="14246" w:type="dxa"/>
            <w:gridSpan w:val="3"/>
            <w:shd w:val="clear" w:color="auto" w:fill="auto"/>
          </w:tcPr>
          <w:p w:rsidR="00FB72B8" w:rsidRPr="00B85C0B" w:rsidRDefault="00FB72B8" w:rsidP="00CD2C24">
            <w:pPr>
              <w:jc w:val="both"/>
              <w:rPr>
                <w:rFonts w:eastAsia="Calibri"/>
                <w:color w:val="000000"/>
                <w:sz w:val="26"/>
                <w:szCs w:val="26"/>
              </w:rPr>
            </w:pPr>
            <w:r w:rsidRPr="00B85C0B">
              <w:rPr>
                <w:rFonts w:eastAsia="Calibri"/>
                <w:b/>
                <w:sz w:val="26"/>
                <w:szCs w:val="26"/>
              </w:rPr>
              <w:t>Huyện Phong Điền</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Thị trấn Phong Điền</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Tổ dân phố Trạch Thượng 1, Trạch Thượng 2, Tân Lập.</w:t>
            </w:r>
          </w:p>
          <w:p w:rsidR="00FB72B8" w:rsidRPr="00B85C0B" w:rsidRDefault="00FB72B8" w:rsidP="00CD2C24">
            <w:pPr>
              <w:jc w:val="both"/>
              <w:rPr>
                <w:rFonts w:eastAsia="Calibri"/>
                <w:color w:val="0D0D0D"/>
                <w:sz w:val="26"/>
                <w:szCs w:val="26"/>
              </w:rPr>
            </w:pPr>
            <w:r w:rsidRPr="00B85C0B">
              <w:rPr>
                <w:rFonts w:eastAsia="Calibri"/>
                <w:sz w:val="26"/>
                <w:szCs w:val="26"/>
              </w:rPr>
              <w:t>- Tổ dân phố Khánh Mỹ: Giới hạn bởi Trục đường Vân Trạch Hòa và trục đường DD6 về phía Đông đến hết ranh giới của tổ.</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color w:val="0D0D0D"/>
                <w:sz w:val="26"/>
                <w:szCs w:val="26"/>
              </w:rPr>
              <w:t>- K</w:t>
            </w:r>
            <w:r w:rsidRPr="00B85C0B">
              <w:rPr>
                <w:rFonts w:eastAsia="Calibri"/>
                <w:sz w:val="26"/>
                <w:szCs w:val="26"/>
              </w:rPr>
              <w:t xml:space="preserve">hu dân cư tập trung, khu công nghiệp, </w:t>
            </w:r>
            <w:r w:rsidRPr="00B85C0B">
              <w:rPr>
                <w:rFonts w:eastAsia="Calibri"/>
                <w:bCs/>
                <w:lang w:val="vi-VN"/>
              </w:rPr>
              <w:t>tiểu thủ công nghiệp</w:t>
            </w:r>
            <w:r w:rsidRPr="00B85C0B">
              <w:rPr>
                <w:rFonts w:eastAsia="Calibri"/>
                <w:sz w:val="26"/>
                <w:szCs w:val="26"/>
              </w:rPr>
              <w:t>: Cách 100 mét.</w:t>
            </w:r>
          </w:p>
          <w:p w:rsidR="00FB72B8" w:rsidRPr="00B85C0B" w:rsidRDefault="00FB72B8" w:rsidP="00CD2C24">
            <w:pPr>
              <w:jc w:val="both"/>
              <w:rPr>
                <w:rFonts w:eastAsia="Calibri"/>
                <w:sz w:val="26"/>
                <w:szCs w:val="26"/>
              </w:rPr>
            </w:pP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di tích, </w:t>
            </w:r>
            <w:proofErr w:type="gramStart"/>
            <w:r w:rsidRPr="00B85C0B">
              <w:rPr>
                <w:rFonts w:eastAsia="Calibri"/>
                <w:bCs/>
                <w:sz w:val="26"/>
                <w:szCs w:val="26"/>
              </w:rPr>
              <w:t>đền</w:t>
            </w:r>
            <w:proofErr w:type="gramEnd"/>
            <w:r w:rsidRPr="00B85C0B">
              <w:rPr>
                <w:rFonts w:eastAsia="Calibri"/>
                <w:bCs/>
                <w:sz w:val="26"/>
                <w:szCs w:val="26"/>
              </w:rPr>
              <w:t xml:space="preserve"> đài tưởng niệm, </w:t>
            </w:r>
            <w:r w:rsidRPr="00B85C0B">
              <w:rPr>
                <w:rFonts w:eastAsia="Calibri"/>
                <w:sz w:val="26"/>
                <w:szCs w:val="26"/>
              </w:rPr>
              <w:t>nhà lưu niệm: Cách 100 mét.</w:t>
            </w:r>
          </w:p>
          <w:p w:rsidR="00FB72B8" w:rsidRPr="00B85C0B" w:rsidRDefault="00FB72B8" w:rsidP="00CD2C24">
            <w:pPr>
              <w:jc w:val="both"/>
              <w:rPr>
                <w:rFonts w:eastAsia="Calibri"/>
                <w:sz w:val="26"/>
                <w:szCs w:val="26"/>
              </w:rPr>
            </w:pPr>
            <w:r w:rsidRPr="00B85C0B">
              <w:rPr>
                <w:rFonts w:eastAsia="Calibri"/>
                <w:sz w:val="26"/>
                <w:szCs w:val="26"/>
              </w:rPr>
              <w:t>- Khu vực dọc tuyến tỉnh lộ: Cách 50 mét từ lộ giới.</w:t>
            </w:r>
          </w:p>
          <w:p w:rsidR="00FB72B8" w:rsidRPr="00B85C0B" w:rsidRDefault="00FB72B8" w:rsidP="00CD2C24">
            <w:pPr>
              <w:jc w:val="both"/>
              <w:rPr>
                <w:rFonts w:eastAsia="Calibri"/>
                <w:sz w:val="26"/>
                <w:szCs w:val="26"/>
              </w:rPr>
            </w:pPr>
            <w:r w:rsidRPr="00B85C0B">
              <w:rPr>
                <w:rFonts w:eastAsia="Calibri"/>
                <w:sz w:val="26"/>
                <w:szCs w:val="26"/>
              </w:rPr>
              <w:t>- Khu vực dọc các sông Bồ, sông Ô Lâu: Cách 100 mét từ bờ.</w:t>
            </w:r>
          </w:p>
          <w:p w:rsidR="00FB72B8" w:rsidRPr="00B85C0B" w:rsidRDefault="00FB72B8" w:rsidP="00CD2C24">
            <w:pPr>
              <w:jc w:val="both"/>
              <w:rPr>
                <w:rFonts w:eastAsia="Calibri"/>
                <w:sz w:val="26"/>
                <w:szCs w:val="26"/>
              </w:rPr>
            </w:pPr>
            <w:r w:rsidRPr="00B85C0B">
              <w:rPr>
                <w:rFonts w:eastAsia="Calibri"/>
                <w:sz w:val="26"/>
                <w:szCs w:val="26"/>
              </w:rPr>
              <w:t>- Khu vực dọc tuyến quốc lộ: Cách 100 mét từ lộ giới.</w:t>
            </w:r>
          </w:p>
          <w:p w:rsidR="00FB72B8" w:rsidRPr="00B85C0B" w:rsidRDefault="00FB72B8" w:rsidP="00CD2C24">
            <w:pPr>
              <w:jc w:val="both"/>
              <w:rPr>
                <w:rFonts w:eastAsia="Calibri"/>
                <w:sz w:val="26"/>
                <w:szCs w:val="26"/>
              </w:rPr>
            </w:pPr>
            <w:r w:rsidRPr="00B85C0B">
              <w:rPr>
                <w:rFonts w:eastAsia="Calibri"/>
                <w:sz w:val="26"/>
                <w:szCs w:val="26"/>
              </w:rPr>
              <w:t>- Khu vực ven biển, đầm phá: Cánh 100 mét từ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VI</w:t>
            </w:r>
          </w:p>
        </w:tc>
        <w:tc>
          <w:tcPr>
            <w:tcW w:w="14246" w:type="dxa"/>
            <w:gridSpan w:val="3"/>
            <w:shd w:val="clear" w:color="auto" w:fill="auto"/>
          </w:tcPr>
          <w:p w:rsidR="00FB72B8" w:rsidRPr="00B85C0B" w:rsidRDefault="00FB72B8" w:rsidP="00CD2C24">
            <w:pPr>
              <w:jc w:val="both"/>
              <w:rPr>
                <w:rFonts w:eastAsia="Calibri"/>
                <w:color w:val="000000"/>
                <w:sz w:val="26"/>
                <w:szCs w:val="26"/>
              </w:rPr>
            </w:pPr>
            <w:r w:rsidRPr="00B85C0B">
              <w:rPr>
                <w:rFonts w:eastAsia="Calibri"/>
                <w:b/>
                <w:sz w:val="26"/>
                <w:szCs w:val="26"/>
              </w:rPr>
              <w:t>Huyện Phú Vang</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Xã</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Phú Mỹ: Khu đô thị Mỹ Thượng.</w:t>
            </w:r>
          </w:p>
          <w:p w:rsidR="00FB72B8" w:rsidRPr="00B85C0B" w:rsidRDefault="00FB72B8" w:rsidP="00CD2C24">
            <w:pPr>
              <w:jc w:val="both"/>
              <w:rPr>
                <w:rFonts w:eastAsia="Calibri"/>
                <w:sz w:val="26"/>
                <w:szCs w:val="26"/>
              </w:rPr>
            </w:pPr>
            <w:r w:rsidRPr="00B85C0B">
              <w:rPr>
                <w:rFonts w:eastAsia="Calibri"/>
                <w:sz w:val="26"/>
                <w:szCs w:val="26"/>
              </w:rPr>
              <w:t>- Phú An: Xóm 1, 2 ,3, 4, 5, 6 thôn Thủy Triều</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lastRenderedPageBreak/>
              <w:t>2</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jc w:val="both"/>
              <w:rPr>
                <w:rFonts w:eastAsia="Calibri"/>
                <w:color w:val="000000"/>
                <w:sz w:val="26"/>
                <w:szCs w:val="26"/>
                <w:lang w:val="nl-NL"/>
              </w:rPr>
            </w:pPr>
            <w:r w:rsidRPr="00B85C0B">
              <w:rPr>
                <w:rFonts w:eastAsia="Calibri"/>
                <w:color w:val="0D0D0D"/>
                <w:sz w:val="26"/>
                <w:szCs w:val="26"/>
              </w:rPr>
              <w:t>- K</w:t>
            </w:r>
            <w:r w:rsidRPr="00B85C0B">
              <w:rPr>
                <w:rFonts w:eastAsia="Calibri"/>
                <w:sz w:val="26"/>
                <w:szCs w:val="26"/>
              </w:rPr>
              <w:t xml:space="preserve">hu dân cư tập trung, khu quy hoạch,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di tích, </w:t>
            </w:r>
            <w:r w:rsidRPr="00B85C0B">
              <w:rPr>
                <w:rFonts w:eastAsia="Calibri"/>
                <w:bCs/>
                <w:sz w:val="26"/>
                <w:szCs w:val="26"/>
              </w:rPr>
              <w:t>đền đài tưởng niệm:</w:t>
            </w:r>
            <w:r w:rsidRPr="00B85C0B">
              <w:rPr>
                <w:rFonts w:eastAsia="Calibri"/>
                <w:color w:val="000000"/>
                <w:sz w:val="26"/>
                <w:szCs w:val="26"/>
                <w:lang w:val="nl-NL"/>
              </w:rPr>
              <w:t xml:space="preserve"> Cách 100 mét.</w:t>
            </w:r>
          </w:p>
          <w:p w:rsidR="00FB72B8" w:rsidRPr="00B85C0B" w:rsidRDefault="00FB72B8" w:rsidP="00CD2C24">
            <w:pPr>
              <w:jc w:val="both"/>
              <w:rPr>
                <w:rFonts w:eastAsia="Calibri"/>
                <w:color w:val="000000"/>
                <w:sz w:val="26"/>
                <w:szCs w:val="26"/>
                <w:lang w:val="nl-NL"/>
              </w:rPr>
            </w:pPr>
            <w:r w:rsidRPr="00B85C0B">
              <w:rPr>
                <w:rFonts w:eastAsia="Calibri"/>
                <w:color w:val="000000"/>
                <w:sz w:val="26"/>
                <w:szCs w:val="26"/>
                <w:lang w:val="nl-NL"/>
              </w:rPr>
              <w:t xml:space="preserve">- Khu vực dọc tuyến Quốc lộ: Cách 100m </w:t>
            </w:r>
            <w:r w:rsidRPr="00B85C0B">
              <w:rPr>
                <w:rFonts w:eastAsia="Calibri"/>
                <w:sz w:val="26"/>
                <w:szCs w:val="26"/>
              </w:rPr>
              <w:t>từ lộ giới</w:t>
            </w:r>
            <w:r w:rsidRPr="00B85C0B">
              <w:rPr>
                <w:rFonts w:eastAsia="Calibri"/>
                <w:color w:val="000000"/>
                <w:sz w:val="26"/>
                <w:szCs w:val="26"/>
                <w:lang w:val="nl-NL"/>
              </w:rPr>
              <w:t>.</w:t>
            </w:r>
          </w:p>
          <w:p w:rsidR="00FB72B8" w:rsidRPr="00B85C0B" w:rsidRDefault="00FB72B8" w:rsidP="00CD2C24">
            <w:pPr>
              <w:jc w:val="both"/>
              <w:rPr>
                <w:rFonts w:eastAsia="Calibri"/>
                <w:color w:val="000000"/>
                <w:sz w:val="26"/>
                <w:szCs w:val="26"/>
                <w:lang w:val="nl-NL"/>
              </w:rPr>
            </w:pPr>
            <w:r w:rsidRPr="00B85C0B">
              <w:rPr>
                <w:rFonts w:eastAsia="Calibri"/>
                <w:color w:val="000000"/>
                <w:sz w:val="26"/>
                <w:szCs w:val="26"/>
                <w:lang w:val="nl-NL"/>
              </w:rPr>
              <w:t>- Khu vực dọc tuyến tỉnh lộ: Cách 50m từ lộ giới.</w:t>
            </w:r>
          </w:p>
          <w:p w:rsidR="00FB72B8" w:rsidRPr="00B85C0B" w:rsidRDefault="00FB72B8" w:rsidP="00CD2C24">
            <w:pPr>
              <w:jc w:val="both"/>
              <w:rPr>
                <w:rFonts w:eastAsia="Calibri"/>
                <w:color w:val="000000"/>
                <w:sz w:val="26"/>
                <w:szCs w:val="26"/>
                <w:lang w:val="nl-NL"/>
              </w:rPr>
            </w:pPr>
            <w:r w:rsidRPr="00B85C0B">
              <w:rPr>
                <w:rFonts w:eastAsia="Calibri"/>
                <w:color w:val="000000"/>
                <w:sz w:val="26"/>
                <w:szCs w:val="26"/>
                <w:lang w:val="nl-NL"/>
              </w:rPr>
              <w:t>- Khu vực dọc tuyến các sông: Cách 100m từ bờ.</w:t>
            </w:r>
          </w:p>
          <w:p w:rsidR="00FB72B8" w:rsidRPr="00B85C0B" w:rsidRDefault="00FB72B8" w:rsidP="00CD2C24">
            <w:pPr>
              <w:jc w:val="both"/>
              <w:rPr>
                <w:rFonts w:eastAsia="Calibri"/>
                <w:color w:val="000000"/>
                <w:sz w:val="26"/>
                <w:szCs w:val="26"/>
                <w:lang w:val="nl-NL"/>
              </w:rPr>
            </w:pPr>
            <w:r w:rsidRPr="00B85C0B">
              <w:rPr>
                <w:rFonts w:eastAsia="Calibri"/>
                <w:color w:val="000000"/>
                <w:sz w:val="26"/>
                <w:szCs w:val="26"/>
                <w:lang w:val="nl-NL"/>
              </w:rPr>
              <w:t>- Khu vực ven biển, đầm phá: Cách 100m từ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VII</w:t>
            </w:r>
          </w:p>
        </w:tc>
        <w:tc>
          <w:tcPr>
            <w:tcW w:w="14246" w:type="dxa"/>
            <w:gridSpan w:val="3"/>
            <w:shd w:val="clear" w:color="auto" w:fill="auto"/>
          </w:tcPr>
          <w:p w:rsidR="00FB72B8" w:rsidRPr="00B85C0B" w:rsidRDefault="00FB72B8" w:rsidP="00CD2C24">
            <w:pPr>
              <w:jc w:val="both"/>
              <w:rPr>
                <w:rFonts w:eastAsia="Calibri"/>
                <w:color w:val="0D0D0D"/>
                <w:sz w:val="26"/>
                <w:szCs w:val="26"/>
              </w:rPr>
            </w:pPr>
            <w:r w:rsidRPr="00B85C0B">
              <w:rPr>
                <w:rFonts w:eastAsia="Calibri"/>
                <w:b/>
                <w:sz w:val="26"/>
                <w:szCs w:val="26"/>
              </w:rPr>
              <w:t>Huyện Phú Lộc</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Các khu vực</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color w:val="0D0D0D"/>
                <w:sz w:val="26"/>
                <w:szCs w:val="26"/>
              </w:rPr>
              <w:t>- K</w:t>
            </w:r>
            <w:r w:rsidRPr="00B85C0B">
              <w:rPr>
                <w:rFonts w:eastAsia="Calibri"/>
                <w:sz w:val="26"/>
                <w:szCs w:val="26"/>
              </w:rPr>
              <w:t xml:space="preserve">hu dân cư tập trung,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di tích, </w:t>
            </w:r>
            <w:r w:rsidRPr="00B85C0B">
              <w:rPr>
                <w:rFonts w:eastAsia="Calibri"/>
                <w:bCs/>
                <w:sz w:val="26"/>
                <w:szCs w:val="26"/>
              </w:rPr>
              <w:t xml:space="preserve">đền đài tưởng niệm, </w:t>
            </w:r>
            <w:r w:rsidRPr="00B85C0B">
              <w:rPr>
                <w:rFonts w:eastAsia="Calibri"/>
                <w:sz w:val="26"/>
                <w:szCs w:val="26"/>
              </w:rPr>
              <w:t>nhà lưu niệm, bến cảng, khu quy hoạch du lịch, khu công nghiệp: Cách 100 mét.</w:t>
            </w:r>
          </w:p>
          <w:p w:rsidR="00FB72B8" w:rsidRPr="00B85C0B" w:rsidRDefault="00FB72B8" w:rsidP="00CD2C24">
            <w:pPr>
              <w:jc w:val="both"/>
              <w:rPr>
                <w:rFonts w:eastAsia="Calibri"/>
                <w:i/>
                <w:sz w:val="26"/>
                <w:szCs w:val="26"/>
              </w:rPr>
            </w:pPr>
            <w:r w:rsidRPr="00B85C0B">
              <w:rPr>
                <w:rFonts w:eastAsia="Calibri"/>
                <w:sz w:val="26"/>
                <w:szCs w:val="26"/>
              </w:rPr>
              <w:t>- Khu vực dọc tuyến quốc lộ: Cách 100 mét từ lộ giới.</w:t>
            </w:r>
          </w:p>
          <w:p w:rsidR="00FB72B8" w:rsidRPr="00B85C0B" w:rsidRDefault="00FB72B8" w:rsidP="00CD2C24">
            <w:pPr>
              <w:jc w:val="both"/>
              <w:rPr>
                <w:rFonts w:eastAsia="Calibri"/>
                <w:sz w:val="26"/>
                <w:szCs w:val="26"/>
              </w:rPr>
            </w:pPr>
            <w:r w:rsidRPr="00B85C0B">
              <w:rPr>
                <w:rFonts w:eastAsia="Calibri"/>
                <w:sz w:val="26"/>
                <w:szCs w:val="26"/>
              </w:rPr>
              <w:t>- Khu vực dọc tuyến tỉnh lộ: Cách 50 mét từ lộ giới.</w:t>
            </w:r>
          </w:p>
          <w:p w:rsidR="00FB72B8" w:rsidRPr="00B85C0B" w:rsidRDefault="00FB72B8" w:rsidP="00CD2C24">
            <w:pPr>
              <w:jc w:val="both"/>
              <w:rPr>
                <w:rFonts w:eastAsia="Calibri"/>
                <w:sz w:val="26"/>
                <w:szCs w:val="26"/>
              </w:rPr>
            </w:pPr>
            <w:r w:rsidRPr="00B85C0B">
              <w:rPr>
                <w:rFonts w:eastAsia="Calibri"/>
                <w:sz w:val="26"/>
                <w:szCs w:val="26"/>
              </w:rPr>
              <w:t>- Khu vực dọc các Sông Nong, sông Truồi, sông Cầu Hai, sông Nước Ngọt, sông Thừa Lưu, sông Bù Lu: Cánh 100 mét từ bờ.</w:t>
            </w:r>
          </w:p>
          <w:p w:rsidR="00FB72B8" w:rsidRPr="00B85C0B" w:rsidRDefault="00FB72B8" w:rsidP="00CD2C24">
            <w:pPr>
              <w:jc w:val="both"/>
              <w:rPr>
                <w:rFonts w:eastAsia="Calibri"/>
                <w:sz w:val="26"/>
                <w:szCs w:val="26"/>
              </w:rPr>
            </w:pPr>
            <w:r w:rsidRPr="00B85C0B">
              <w:rPr>
                <w:rFonts w:eastAsia="Calibri"/>
                <w:sz w:val="26"/>
                <w:szCs w:val="26"/>
              </w:rPr>
              <w:t>- Khu vực ven biển, đầm phá Cầu Hai, đầm Lập an: Cánh 100 mét từ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VIII</w:t>
            </w:r>
          </w:p>
        </w:tc>
        <w:tc>
          <w:tcPr>
            <w:tcW w:w="14246" w:type="dxa"/>
            <w:gridSpan w:val="3"/>
            <w:shd w:val="clear" w:color="auto" w:fill="auto"/>
          </w:tcPr>
          <w:p w:rsidR="00FB72B8" w:rsidRPr="00B85C0B" w:rsidRDefault="00FB72B8" w:rsidP="00CD2C24">
            <w:pPr>
              <w:jc w:val="both"/>
              <w:rPr>
                <w:rFonts w:eastAsia="Calibri"/>
                <w:color w:val="0D0D0D"/>
                <w:sz w:val="26"/>
                <w:szCs w:val="26"/>
              </w:rPr>
            </w:pPr>
            <w:r w:rsidRPr="00B85C0B">
              <w:rPr>
                <w:rFonts w:eastAsia="Calibri"/>
                <w:b/>
                <w:sz w:val="26"/>
                <w:szCs w:val="26"/>
              </w:rPr>
              <w:t>Huyện Nam Đông</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Thị trấn Khe Tre</w:t>
            </w:r>
          </w:p>
        </w:tc>
        <w:tc>
          <w:tcPr>
            <w:tcW w:w="11379" w:type="dxa"/>
            <w:shd w:val="clear" w:color="auto" w:fill="auto"/>
          </w:tcPr>
          <w:p w:rsidR="00FB72B8" w:rsidRPr="00B85C0B" w:rsidRDefault="00FB72B8" w:rsidP="00CD2C24">
            <w:pPr>
              <w:rPr>
                <w:rFonts w:eastAsia="Calibri"/>
                <w:color w:val="0D0D0D"/>
                <w:sz w:val="26"/>
                <w:szCs w:val="26"/>
              </w:rPr>
            </w:pPr>
            <w:r w:rsidRPr="00B85C0B">
              <w:rPr>
                <w:rFonts w:eastAsia="Calibri"/>
                <w:sz w:val="26"/>
                <w:szCs w:val="26"/>
              </w:rPr>
              <w:t>- Tổ dân phố 1, 2, 3, 4, 5.</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jc w:val="both"/>
              <w:rPr>
                <w:rFonts w:eastAsia="Calibri"/>
                <w:color w:val="0D0D0D"/>
                <w:sz w:val="26"/>
                <w:szCs w:val="26"/>
              </w:rPr>
            </w:pPr>
            <w:r w:rsidRPr="00B85C0B">
              <w:rPr>
                <w:rFonts w:eastAsia="Calibri"/>
                <w:color w:val="0D0D0D"/>
                <w:sz w:val="26"/>
                <w:szCs w:val="26"/>
              </w:rPr>
              <w:t>- K</w:t>
            </w:r>
            <w:r w:rsidRPr="00B85C0B">
              <w:rPr>
                <w:rFonts w:eastAsia="Calibri"/>
                <w:sz w:val="26"/>
                <w:szCs w:val="26"/>
              </w:rPr>
              <w:t xml:space="preserve">hu dân cư tập trung, </w:t>
            </w:r>
            <w:r w:rsidRPr="00B85C0B">
              <w:rPr>
                <w:rFonts w:eastAsia="Calibri"/>
                <w:bCs/>
                <w:sz w:val="26"/>
                <w:szCs w:val="26"/>
              </w:rPr>
              <w:t>t</w:t>
            </w:r>
            <w:r w:rsidRPr="00B85C0B">
              <w:rPr>
                <w:rFonts w:eastAsia="Calibri"/>
                <w:bCs/>
                <w:sz w:val="26"/>
                <w:szCs w:val="26"/>
                <w:lang w:val="vi-VN"/>
              </w:rPr>
              <w:t>rung tâm văn hóa,</w:t>
            </w:r>
            <w:r w:rsidRPr="00B85C0B">
              <w:rPr>
                <w:rFonts w:eastAsia="Calibri"/>
                <w:bCs/>
                <w:sz w:val="26"/>
                <w:szCs w:val="26"/>
              </w:rPr>
              <w:t xml:space="preserve"> 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trường học,</w:t>
            </w:r>
            <w:r w:rsidRPr="00B85C0B">
              <w:rPr>
                <w:rFonts w:eastAsia="Calibri"/>
                <w:bCs/>
                <w:sz w:val="26"/>
                <w:szCs w:val="26"/>
              </w:rPr>
              <w:t xml:space="preserve"> </w:t>
            </w:r>
            <w:r w:rsidRPr="00B85C0B">
              <w:rPr>
                <w:rFonts w:eastAsia="Calibri"/>
                <w:bCs/>
                <w:sz w:val="26"/>
                <w:szCs w:val="26"/>
                <w:lang w:val="vi-VN"/>
              </w:rPr>
              <w:t xml:space="preserve">cơ sở tín ngưỡng, di tích, </w:t>
            </w:r>
            <w:r w:rsidRPr="00B85C0B">
              <w:rPr>
                <w:rFonts w:eastAsia="Calibri"/>
                <w:bCs/>
                <w:sz w:val="26"/>
                <w:szCs w:val="26"/>
              </w:rPr>
              <w:t xml:space="preserve">đền đài tưởng niệm, </w:t>
            </w:r>
            <w:r w:rsidRPr="00B85C0B">
              <w:rPr>
                <w:rFonts w:eastAsia="Calibri"/>
                <w:sz w:val="26"/>
                <w:szCs w:val="26"/>
              </w:rPr>
              <w:t>nhà lưu niệm, khu quy hoạch du lịch: Cách 50 mét.</w:t>
            </w:r>
          </w:p>
          <w:p w:rsidR="00FB72B8" w:rsidRPr="00B85C0B" w:rsidRDefault="00FB72B8" w:rsidP="00CD2C24">
            <w:pPr>
              <w:jc w:val="both"/>
              <w:rPr>
                <w:rFonts w:eastAsia="Calibri"/>
                <w:sz w:val="26"/>
                <w:szCs w:val="26"/>
              </w:rPr>
            </w:pPr>
            <w:r w:rsidRPr="00B85C0B">
              <w:rPr>
                <w:rFonts w:eastAsia="Calibri"/>
                <w:sz w:val="26"/>
                <w:szCs w:val="26"/>
              </w:rPr>
              <w:t>- Khu vực dọc tuyến tỉnh lộ: Cách 50 mét từ lộ giới.</w:t>
            </w:r>
          </w:p>
          <w:p w:rsidR="00FB72B8" w:rsidRPr="00B85C0B" w:rsidRDefault="00FB72B8" w:rsidP="00CD2C24">
            <w:pPr>
              <w:jc w:val="both"/>
              <w:rPr>
                <w:rFonts w:eastAsia="Calibri"/>
                <w:color w:val="0D0D0D"/>
                <w:sz w:val="26"/>
                <w:szCs w:val="26"/>
              </w:rPr>
            </w:pPr>
            <w:r w:rsidRPr="00B85C0B">
              <w:rPr>
                <w:rFonts w:eastAsia="Calibri"/>
                <w:sz w:val="26"/>
                <w:szCs w:val="26"/>
              </w:rPr>
              <w:t>- Khu vực dọc các sông, suối lớn: Cách 100 mét từ bờ.</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IX</w:t>
            </w:r>
          </w:p>
        </w:tc>
        <w:tc>
          <w:tcPr>
            <w:tcW w:w="14246" w:type="dxa"/>
            <w:gridSpan w:val="3"/>
            <w:shd w:val="clear" w:color="auto" w:fill="auto"/>
          </w:tcPr>
          <w:p w:rsidR="00FB72B8" w:rsidRPr="00B85C0B" w:rsidRDefault="00FB72B8" w:rsidP="00CD2C24">
            <w:pPr>
              <w:jc w:val="both"/>
              <w:rPr>
                <w:rFonts w:eastAsia="Calibri"/>
                <w:color w:val="0D0D0D"/>
                <w:sz w:val="26"/>
                <w:szCs w:val="26"/>
              </w:rPr>
            </w:pPr>
            <w:r w:rsidRPr="00B85C0B">
              <w:rPr>
                <w:rFonts w:eastAsia="Calibri"/>
                <w:b/>
                <w:sz w:val="26"/>
                <w:szCs w:val="26"/>
              </w:rPr>
              <w:t>Huyện A Lưới</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1</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Thị trấn A Lưới</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sz w:val="26"/>
                <w:szCs w:val="26"/>
              </w:rPr>
              <w:t>- Tổ dân phố 4: Tổ dân cư 1, 3, 5, 6, 7.</w:t>
            </w:r>
          </w:p>
          <w:p w:rsidR="00FB72B8" w:rsidRPr="00B85C0B" w:rsidRDefault="00FB72B8" w:rsidP="00CD2C24">
            <w:pPr>
              <w:jc w:val="both"/>
              <w:rPr>
                <w:rFonts w:eastAsia="Calibri"/>
                <w:sz w:val="26"/>
                <w:szCs w:val="26"/>
              </w:rPr>
            </w:pPr>
            <w:r w:rsidRPr="00B85C0B">
              <w:rPr>
                <w:rFonts w:eastAsia="Calibri"/>
                <w:sz w:val="26"/>
                <w:szCs w:val="26"/>
              </w:rPr>
              <w:t xml:space="preserve">- Tổ dân phố 5: Tổ dân cư 2, 4, 5, 6. </w:t>
            </w:r>
          </w:p>
          <w:p w:rsidR="00FB72B8" w:rsidRPr="00B85C0B" w:rsidRDefault="00FB72B8" w:rsidP="00CD2C24">
            <w:pPr>
              <w:jc w:val="both"/>
              <w:rPr>
                <w:rFonts w:eastAsia="Calibri"/>
                <w:sz w:val="26"/>
                <w:szCs w:val="26"/>
              </w:rPr>
            </w:pPr>
            <w:r w:rsidRPr="00B85C0B">
              <w:rPr>
                <w:rFonts w:eastAsia="Calibri"/>
                <w:sz w:val="26"/>
                <w:szCs w:val="26"/>
              </w:rPr>
              <w:t xml:space="preserve">- Tổ dân phố số 6: Tổ dân cư 9, 10, 11, 12. </w:t>
            </w:r>
          </w:p>
        </w:tc>
      </w:tr>
      <w:tr w:rsidR="00FB72B8" w:rsidRPr="00B85C0B" w:rsidTr="00CD2C24">
        <w:trPr>
          <w:jc w:val="center"/>
        </w:trPr>
        <w:tc>
          <w:tcPr>
            <w:tcW w:w="746" w:type="dxa"/>
            <w:shd w:val="clear" w:color="auto" w:fill="auto"/>
          </w:tcPr>
          <w:p w:rsidR="00FB72B8" w:rsidRPr="00B85C0B" w:rsidRDefault="00FB72B8" w:rsidP="00CD2C24">
            <w:pPr>
              <w:jc w:val="center"/>
              <w:rPr>
                <w:rFonts w:eastAsia="Calibri"/>
                <w:b/>
              </w:rPr>
            </w:pPr>
            <w:r w:rsidRPr="00B85C0B">
              <w:rPr>
                <w:rFonts w:eastAsia="Calibri"/>
                <w:b/>
              </w:rPr>
              <w:t>2</w:t>
            </w:r>
          </w:p>
        </w:tc>
        <w:tc>
          <w:tcPr>
            <w:tcW w:w="2867" w:type="dxa"/>
            <w:gridSpan w:val="2"/>
            <w:shd w:val="clear" w:color="auto" w:fill="auto"/>
          </w:tcPr>
          <w:p w:rsidR="00FB72B8" w:rsidRPr="00B85C0B" w:rsidRDefault="00FB72B8" w:rsidP="00CD2C24">
            <w:pPr>
              <w:rPr>
                <w:rFonts w:eastAsia="Calibri"/>
                <w:sz w:val="26"/>
                <w:szCs w:val="26"/>
              </w:rPr>
            </w:pPr>
            <w:r w:rsidRPr="00B85C0B">
              <w:rPr>
                <w:rFonts w:eastAsia="Calibri"/>
                <w:sz w:val="26"/>
                <w:szCs w:val="26"/>
              </w:rPr>
              <w:t>Khu vực khác</w:t>
            </w:r>
          </w:p>
        </w:tc>
        <w:tc>
          <w:tcPr>
            <w:tcW w:w="11379" w:type="dxa"/>
            <w:shd w:val="clear" w:color="auto" w:fill="auto"/>
            <w:vAlign w:val="center"/>
          </w:tcPr>
          <w:p w:rsidR="00FB72B8" w:rsidRPr="00B85C0B" w:rsidRDefault="00FB72B8" w:rsidP="00CD2C24">
            <w:pPr>
              <w:jc w:val="both"/>
              <w:rPr>
                <w:rFonts w:eastAsia="Calibri"/>
                <w:sz w:val="26"/>
                <w:szCs w:val="26"/>
              </w:rPr>
            </w:pPr>
            <w:r w:rsidRPr="00B85C0B">
              <w:rPr>
                <w:rFonts w:eastAsia="Calibri"/>
                <w:color w:val="0D0D0D"/>
                <w:sz w:val="26"/>
                <w:szCs w:val="26"/>
              </w:rPr>
              <w:t>- K</w:t>
            </w:r>
            <w:r w:rsidRPr="00B85C0B">
              <w:rPr>
                <w:rFonts w:eastAsia="Calibri"/>
                <w:sz w:val="26"/>
                <w:szCs w:val="26"/>
              </w:rPr>
              <w:t xml:space="preserve">hu dân cư tập trung, </w:t>
            </w:r>
            <w:r w:rsidRPr="00B85C0B">
              <w:rPr>
                <w:rFonts w:eastAsia="Calibri"/>
                <w:bCs/>
                <w:sz w:val="26"/>
                <w:szCs w:val="26"/>
              </w:rPr>
              <w:t>t</w:t>
            </w:r>
            <w:r w:rsidRPr="00B85C0B">
              <w:rPr>
                <w:rFonts w:eastAsia="Calibri"/>
                <w:bCs/>
                <w:sz w:val="26"/>
                <w:szCs w:val="26"/>
                <w:lang w:val="vi-VN"/>
              </w:rPr>
              <w:t xml:space="preserve">rung tâm văn hóa, </w:t>
            </w:r>
            <w:r w:rsidRPr="00B85C0B">
              <w:rPr>
                <w:rFonts w:eastAsia="Calibri"/>
                <w:bCs/>
                <w:sz w:val="26"/>
                <w:szCs w:val="26"/>
              </w:rPr>
              <w:t>y tế</w:t>
            </w:r>
            <w:r w:rsidRPr="00B85C0B">
              <w:rPr>
                <w:rFonts w:eastAsia="Calibri"/>
                <w:bCs/>
                <w:sz w:val="26"/>
                <w:szCs w:val="26"/>
                <w:lang w:val="vi-VN"/>
              </w:rPr>
              <w:t xml:space="preserve">, </w:t>
            </w:r>
            <w:r w:rsidRPr="00B85C0B">
              <w:rPr>
                <w:rFonts w:eastAsia="Calibri"/>
                <w:bCs/>
                <w:sz w:val="26"/>
                <w:szCs w:val="26"/>
              </w:rPr>
              <w:t>công sở</w:t>
            </w:r>
            <w:r w:rsidRPr="00B85C0B">
              <w:rPr>
                <w:rFonts w:eastAsia="Calibri"/>
                <w:bCs/>
                <w:sz w:val="26"/>
                <w:szCs w:val="26"/>
                <w:lang w:val="vi-VN"/>
              </w:rPr>
              <w:t xml:space="preserve">, trường học, </w:t>
            </w:r>
            <w:r w:rsidRPr="00B85C0B">
              <w:rPr>
                <w:rFonts w:eastAsia="Calibri"/>
                <w:bCs/>
                <w:sz w:val="26"/>
                <w:szCs w:val="26"/>
              </w:rPr>
              <w:t xml:space="preserve">chợ, </w:t>
            </w:r>
            <w:r w:rsidRPr="00B85C0B">
              <w:rPr>
                <w:rFonts w:eastAsia="Calibri"/>
                <w:bCs/>
                <w:sz w:val="26"/>
                <w:szCs w:val="26"/>
                <w:lang w:val="vi-VN"/>
              </w:rPr>
              <w:t xml:space="preserve">cơ sở tín ngưỡng, di tích, </w:t>
            </w:r>
            <w:r w:rsidRPr="00B85C0B">
              <w:rPr>
                <w:rFonts w:eastAsia="Calibri"/>
                <w:bCs/>
                <w:sz w:val="26"/>
                <w:szCs w:val="26"/>
              </w:rPr>
              <w:t xml:space="preserve">đền đài tưởng niệm, </w:t>
            </w:r>
            <w:r w:rsidRPr="00B85C0B">
              <w:rPr>
                <w:rFonts w:eastAsia="Calibri"/>
                <w:sz w:val="26"/>
                <w:szCs w:val="26"/>
              </w:rPr>
              <w:t>nhà lưu niệm, khu quy hoạch du lịch: Cách 50 mét.</w:t>
            </w:r>
          </w:p>
        </w:tc>
      </w:tr>
    </w:tbl>
    <w:p w:rsidR="00FB72B8" w:rsidRPr="00B85C0B" w:rsidRDefault="00FB72B8" w:rsidP="00FB72B8">
      <w:pPr>
        <w:tabs>
          <w:tab w:val="left" w:pos="6540"/>
        </w:tabs>
        <w:rPr>
          <w:b/>
          <w:bCs/>
          <w:sz w:val="26"/>
          <w:szCs w:val="26"/>
        </w:rPr>
      </w:pPr>
    </w:p>
    <w:p w:rsidR="00FB72B8" w:rsidRPr="00B85C0B" w:rsidRDefault="00FB72B8" w:rsidP="00FB72B8">
      <w:pPr>
        <w:tabs>
          <w:tab w:val="left" w:pos="6540"/>
        </w:tabs>
        <w:rPr>
          <w:b/>
          <w:bCs/>
          <w:sz w:val="26"/>
          <w:szCs w:val="26"/>
        </w:rPr>
      </w:pPr>
    </w:p>
    <w:p w:rsidR="00FB72B8" w:rsidRPr="00B85C0B" w:rsidRDefault="00FB72B8" w:rsidP="00FB72B8">
      <w:pPr>
        <w:tabs>
          <w:tab w:val="left" w:pos="6540"/>
        </w:tabs>
        <w:rPr>
          <w:b/>
          <w:bCs/>
          <w:sz w:val="26"/>
          <w:szCs w:val="26"/>
        </w:rPr>
        <w:sectPr w:rsidR="00FB72B8" w:rsidRPr="00B85C0B" w:rsidSect="00F511C4">
          <w:headerReference w:type="default" r:id="rId7"/>
          <w:pgSz w:w="16840" w:h="11907" w:orient="landscape" w:code="9"/>
          <w:pgMar w:top="1418" w:right="1105" w:bottom="851" w:left="1134" w:header="567" w:footer="567" w:gutter="0"/>
          <w:pgNumType w:start="1"/>
          <w:cols w:space="720"/>
          <w:titlePg/>
          <w:docGrid w:linePitch="381"/>
        </w:sectPr>
      </w:pPr>
    </w:p>
    <w:p w:rsidR="00FB72B8" w:rsidRPr="00B85C0B" w:rsidRDefault="00FB72B8" w:rsidP="00FB72B8">
      <w:pPr>
        <w:jc w:val="center"/>
        <w:rPr>
          <w:b/>
          <w:sz w:val="26"/>
          <w:szCs w:val="26"/>
        </w:rPr>
      </w:pPr>
      <w:r w:rsidRPr="00B85C0B">
        <w:rPr>
          <w:b/>
          <w:bCs/>
          <w:sz w:val="26"/>
          <w:szCs w:val="26"/>
        </w:rPr>
        <w:lastRenderedPageBreak/>
        <w:t>Phụ lục II</w:t>
      </w:r>
    </w:p>
    <w:p w:rsidR="00FB72B8" w:rsidRPr="00B85C0B" w:rsidRDefault="00FB72B8" w:rsidP="00FB72B8">
      <w:pPr>
        <w:jc w:val="center"/>
        <w:rPr>
          <w:b/>
          <w:sz w:val="26"/>
          <w:szCs w:val="26"/>
        </w:rPr>
      </w:pPr>
      <w:r w:rsidRPr="00B85C0B">
        <w:rPr>
          <w:b/>
          <w:sz w:val="26"/>
          <w:szCs w:val="26"/>
        </w:rPr>
        <w:t>ĐĂNG KÝ HỖ TRỢ DI DỜI HOẶC CHẤM DỨT HOẠT ĐỘNG CHĂN NUÔI</w:t>
      </w:r>
    </w:p>
    <w:p w:rsidR="00FB72B8" w:rsidRPr="00B85C0B" w:rsidRDefault="00FB72B8" w:rsidP="00FB72B8">
      <w:pPr>
        <w:jc w:val="center"/>
        <w:rPr>
          <w:i/>
          <w:sz w:val="26"/>
          <w:szCs w:val="26"/>
        </w:rPr>
      </w:pPr>
      <w:r w:rsidRPr="00B85C0B">
        <w:rPr>
          <w:i/>
          <w:sz w:val="26"/>
          <w:szCs w:val="26"/>
        </w:rPr>
        <w:t xml:space="preserve">(Ban hành kèm </w:t>
      </w:r>
      <w:proofErr w:type="gramStart"/>
      <w:r w:rsidRPr="00B85C0B">
        <w:rPr>
          <w:i/>
          <w:sz w:val="26"/>
          <w:szCs w:val="26"/>
        </w:rPr>
        <w:t>theo</w:t>
      </w:r>
      <w:proofErr w:type="gramEnd"/>
      <w:r w:rsidRPr="00B85C0B">
        <w:rPr>
          <w:i/>
          <w:sz w:val="26"/>
          <w:szCs w:val="26"/>
        </w:rPr>
        <w:t xml:space="preserve"> Nghị quyết số</w:t>
      </w:r>
      <w:r w:rsidR="00343D2E">
        <w:rPr>
          <w:i/>
          <w:sz w:val="26"/>
          <w:szCs w:val="26"/>
        </w:rPr>
        <w:t xml:space="preserve">   </w:t>
      </w:r>
      <w:r w:rsidR="0048184D">
        <w:rPr>
          <w:i/>
          <w:sz w:val="26"/>
          <w:szCs w:val="26"/>
        </w:rPr>
        <w:t xml:space="preserve">  </w:t>
      </w:r>
      <w:r w:rsidR="00343D2E">
        <w:rPr>
          <w:i/>
          <w:sz w:val="26"/>
          <w:szCs w:val="26"/>
        </w:rPr>
        <w:t xml:space="preserve">  /2022</w:t>
      </w:r>
      <w:r w:rsidRPr="00B85C0B">
        <w:rPr>
          <w:i/>
          <w:sz w:val="26"/>
          <w:szCs w:val="26"/>
        </w:rPr>
        <w:t>/NQ-HĐND ngày</w:t>
      </w:r>
      <w:r w:rsidR="00343D2E">
        <w:rPr>
          <w:i/>
          <w:sz w:val="26"/>
          <w:szCs w:val="26"/>
        </w:rPr>
        <w:t xml:space="preserve"> 09</w:t>
      </w:r>
      <w:r w:rsidRPr="00B85C0B">
        <w:rPr>
          <w:i/>
          <w:sz w:val="26"/>
          <w:szCs w:val="26"/>
        </w:rPr>
        <w:t>/</w:t>
      </w:r>
      <w:r w:rsidR="00343D2E">
        <w:rPr>
          <w:i/>
          <w:sz w:val="26"/>
          <w:szCs w:val="26"/>
        </w:rPr>
        <w:t>12</w:t>
      </w:r>
      <w:r w:rsidRPr="00B85C0B">
        <w:rPr>
          <w:i/>
          <w:sz w:val="26"/>
          <w:szCs w:val="26"/>
        </w:rPr>
        <w:t>/202</w:t>
      </w:r>
      <w:r w:rsidR="00343D2E">
        <w:rPr>
          <w:i/>
          <w:sz w:val="26"/>
          <w:szCs w:val="26"/>
        </w:rPr>
        <w:t>2</w:t>
      </w:r>
    </w:p>
    <w:p w:rsidR="00FB72B8" w:rsidRPr="00B85C0B" w:rsidRDefault="00FB72B8" w:rsidP="00FB72B8">
      <w:pPr>
        <w:jc w:val="center"/>
        <w:rPr>
          <w:i/>
          <w:sz w:val="26"/>
          <w:szCs w:val="26"/>
        </w:rPr>
      </w:pPr>
      <w:proofErr w:type="gramStart"/>
      <w:r w:rsidRPr="00B85C0B">
        <w:rPr>
          <w:i/>
          <w:sz w:val="26"/>
          <w:szCs w:val="26"/>
        </w:rPr>
        <w:t>của</w:t>
      </w:r>
      <w:proofErr w:type="gramEnd"/>
      <w:r w:rsidRPr="00B85C0B">
        <w:rPr>
          <w:i/>
          <w:sz w:val="26"/>
          <w:szCs w:val="26"/>
        </w:rPr>
        <w:t xml:space="preserve"> Hội đồng nhân dân tỉnh Thừa Thiên Huế)</w:t>
      </w:r>
    </w:p>
    <w:tbl>
      <w:tblPr>
        <w:tblW w:w="10233" w:type="dxa"/>
        <w:tblCellSpacing w:w="0" w:type="dxa"/>
        <w:tblInd w:w="-34" w:type="dxa"/>
        <w:shd w:val="clear" w:color="auto" w:fill="FFFFFF"/>
        <w:tblCellMar>
          <w:left w:w="0" w:type="dxa"/>
          <w:right w:w="0" w:type="dxa"/>
        </w:tblCellMar>
        <w:tblLook w:val="0000" w:firstRow="0" w:lastRow="0" w:firstColumn="0" w:lastColumn="0" w:noHBand="0" w:noVBand="0"/>
      </w:tblPr>
      <w:tblGrid>
        <w:gridCol w:w="34"/>
        <w:gridCol w:w="3510"/>
        <w:gridCol w:w="5892"/>
        <w:gridCol w:w="797"/>
      </w:tblGrid>
      <w:tr w:rsidR="00FB72B8" w:rsidRPr="00B85C0B" w:rsidTr="00CD2C24">
        <w:trPr>
          <w:gridAfter w:val="1"/>
          <w:wAfter w:w="797" w:type="dxa"/>
          <w:tblCellSpacing w:w="0" w:type="dxa"/>
        </w:trPr>
        <w:tc>
          <w:tcPr>
            <w:tcW w:w="3544" w:type="dxa"/>
            <w:gridSpan w:val="2"/>
            <w:shd w:val="clear" w:color="auto" w:fill="FFFFFF"/>
            <w:tcMar>
              <w:top w:w="0" w:type="dxa"/>
              <w:left w:w="108" w:type="dxa"/>
              <w:bottom w:w="0" w:type="dxa"/>
              <w:right w:w="108" w:type="dxa"/>
            </w:tcMar>
          </w:tcPr>
          <w:p w:rsidR="00FB72B8" w:rsidRPr="00B85C0B" w:rsidRDefault="00FB72B8" w:rsidP="00CD2C24">
            <w:pPr>
              <w:pStyle w:val="NormalWeb"/>
              <w:spacing w:before="40" w:beforeAutospacing="0" w:after="40" w:afterAutospacing="0"/>
              <w:jc w:val="center"/>
              <w:rPr>
                <w:color w:val="000000"/>
                <w:sz w:val="26"/>
                <w:szCs w:val="26"/>
              </w:rPr>
            </w:pPr>
          </w:p>
        </w:tc>
        <w:tc>
          <w:tcPr>
            <w:tcW w:w="5892" w:type="dxa"/>
            <w:shd w:val="clear" w:color="auto" w:fill="FFFFFF"/>
            <w:tcMar>
              <w:top w:w="0" w:type="dxa"/>
              <w:left w:w="108" w:type="dxa"/>
              <w:bottom w:w="0" w:type="dxa"/>
              <w:right w:w="108" w:type="dxa"/>
            </w:tcMar>
          </w:tcPr>
          <w:p w:rsidR="00FB72B8" w:rsidRPr="00B85C0B" w:rsidRDefault="00FB72B8" w:rsidP="00CD2C24">
            <w:pPr>
              <w:pStyle w:val="NormalWeb"/>
              <w:spacing w:before="40" w:beforeAutospacing="0" w:after="40" w:afterAutospacing="0"/>
              <w:jc w:val="right"/>
              <w:rPr>
                <w:b/>
                <w:color w:val="000000"/>
                <w:sz w:val="26"/>
                <w:szCs w:val="26"/>
              </w:rPr>
            </w:pPr>
            <w:r w:rsidRPr="00B85C0B">
              <w:rPr>
                <w:b/>
                <w:color w:val="000000"/>
                <w:sz w:val="26"/>
                <w:szCs w:val="26"/>
              </w:rPr>
              <w:t>Mẫu số 01</w:t>
            </w:r>
          </w:p>
        </w:tc>
      </w:tr>
      <w:tr w:rsidR="00FB72B8" w:rsidRPr="00B85C0B" w:rsidTr="00CD2C24">
        <w:tblPrEx>
          <w:tblLook w:val="04A0" w:firstRow="1" w:lastRow="0" w:firstColumn="1" w:lastColumn="0" w:noHBand="0" w:noVBand="1"/>
        </w:tblPrEx>
        <w:trPr>
          <w:gridBefore w:val="1"/>
          <w:wBefore w:w="34" w:type="dxa"/>
          <w:trHeight w:val="727"/>
          <w:tblCellSpacing w:w="0" w:type="dxa"/>
        </w:trPr>
        <w:tc>
          <w:tcPr>
            <w:tcW w:w="10199" w:type="dxa"/>
            <w:gridSpan w:val="3"/>
            <w:shd w:val="clear" w:color="auto" w:fill="FFFFFF"/>
            <w:tcMar>
              <w:top w:w="0" w:type="dxa"/>
              <w:left w:w="108" w:type="dxa"/>
              <w:bottom w:w="0" w:type="dxa"/>
              <w:right w:w="108" w:type="dxa"/>
            </w:tcMar>
          </w:tcPr>
          <w:p w:rsidR="00FB72B8" w:rsidRPr="00B85C0B" w:rsidRDefault="00536831" w:rsidP="00CD2C24">
            <w:pPr>
              <w:spacing w:before="120" w:after="120" w:line="234" w:lineRule="atLeast"/>
              <w:jc w:val="center"/>
              <w:rPr>
                <w:sz w:val="26"/>
                <w:szCs w:val="26"/>
              </w:rPr>
            </w:pPr>
            <w:r>
              <w:rPr>
                <w:b/>
                <w:bCs/>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170.1pt;margin-top:36.65pt;width:159.75pt;height:1.5pt;flip:y;z-index:251660288;mso-position-horizontal-relative:text;mso-position-vertical-relative:text" o:connectortype="straight"/>
              </w:pict>
            </w:r>
            <w:r w:rsidR="00FB72B8" w:rsidRPr="00B85C0B">
              <w:rPr>
                <w:b/>
                <w:bCs/>
                <w:sz w:val="26"/>
                <w:szCs w:val="26"/>
                <w:lang w:val="vi-VN"/>
              </w:rPr>
              <w:t>CỘNG HÒA XÃ HỘI CHỦ NGHĨA VIỆT NAM</w:t>
            </w:r>
            <w:r w:rsidR="00FB72B8" w:rsidRPr="00B85C0B">
              <w:rPr>
                <w:b/>
                <w:bCs/>
                <w:sz w:val="26"/>
                <w:szCs w:val="26"/>
                <w:lang w:val="vi-VN"/>
              </w:rPr>
              <w:br/>
            </w:r>
            <w:r w:rsidR="00FB72B8" w:rsidRPr="00B85C0B">
              <w:rPr>
                <w:b/>
                <w:bCs/>
                <w:lang w:val="vi-VN"/>
              </w:rPr>
              <w:t>Độc lập - Tự do - Hạnh phúc</w:t>
            </w:r>
            <w:r w:rsidR="00FB72B8" w:rsidRPr="00B85C0B">
              <w:rPr>
                <w:b/>
                <w:bCs/>
                <w:sz w:val="26"/>
                <w:szCs w:val="26"/>
                <w:lang w:val="vi-VN"/>
              </w:rPr>
              <w:t> </w:t>
            </w:r>
          </w:p>
        </w:tc>
      </w:tr>
      <w:tr w:rsidR="00FB72B8" w:rsidRPr="00B85C0B" w:rsidTr="00CD2C24">
        <w:tblPrEx>
          <w:tblLook w:val="04A0" w:firstRow="1" w:lastRow="0" w:firstColumn="1" w:lastColumn="0" w:noHBand="0" w:noVBand="1"/>
        </w:tblPrEx>
        <w:trPr>
          <w:gridBefore w:val="1"/>
          <w:wBefore w:w="34" w:type="dxa"/>
          <w:trHeight w:val="549"/>
          <w:tblCellSpacing w:w="0" w:type="dxa"/>
        </w:trPr>
        <w:tc>
          <w:tcPr>
            <w:tcW w:w="10199" w:type="dxa"/>
            <w:gridSpan w:val="3"/>
            <w:shd w:val="clear" w:color="auto" w:fill="FFFFFF"/>
            <w:tcMar>
              <w:top w:w="0" w:type="dxa"/>
              <w:left w:w="108" w:type="dxa"/>
              <w:bottom w:w="0" w:type="dxa"/>
              <w:right w:w="108" w:type="dxa"/>
            </w:tcMar>
          </w:tcPr>
          <w:p w:rsidR="00FB72B8" w:rsidRPr="00B85C0B" w:rsidRDefault="00FB72B8" w:rsidP="00CD2C24">
            <w:pPr>
              <w:spacing w:before="120" w:after="120" w:line="234" w:lineRule="atLeast"/>
              <w:jc w:val="center"/>
              <w:rPr>
                <w:sz w:val="26"/>
                <w:szCs w:val="26"/>
              </w:rPr>
            </w:pPr>
            <w:r w:rsidRPr="00B85C0B">
              <w:rPr>
                <w:i/>
                <w:iCs/>
                <w:sz w:val="26"/>
                <w:szCs w:val="26"/>
              </w:rPr>
              <w:t xml:space="preserve">                                            </w:t>
            </w:r>
            <w:proofErr w:type="gramStart"/>
            <w:r w:rsidRPr="00B85C0B">
              <w:rPr>
                <w:i/>
                <w:iCs/>
                <w:sz w:val="26"/>
                <w:szCs w:val="26"/>
              </w:rPr>
              <w:t>…………..</w:t>
            </w:r>
            <w:r w:rsidRPr="00B85C0B">
              <w:rPr>
                <w:i/>
                <w:iCs/>
                <w:sz w:val="26"/>
                <w:szCs w:val="26"/>
                <w:lang w:val="vi-VN"/>
              </w:rPr>
              <w:t>..,</w:t>
            </w:r>
            <w:proofErr w:type="gramEnd"/>
            <w:r w:rsidRPr="00B85C0B">
              <w:rPr>
                <w:i/>
                <w:iCs/>
                <w:sz w:val="26"/>
                <w:szCs w:val="26"/>
                <w:lang w:val="vi-VN"/>
              </w:rPr>
              <w:t xml:space="preserve"> ngày……tháng…</w:t>
            </w:r>
            <w:r w:rsidRPr="00B85C0B">
              <w:rPr>
                <w:i/>
                <w:iCs/>
                <w:sz w:val="26"/>
                <w:szCs w:val="26"/>
              </w:rPr>
              <w:t>…</w:t>
            </w:r>
            <w:r w:rsidRPr="00B85C0B">
              <w:rPr>
                <w:i/>
                <w:iCs/>
                <w:sz w:val="26"/>
                <w:szCs w:val="26"/>
                <w:lang w:val="vi-VN"/>
              </w:rPr>
              <w:t>năm</w:t>
            </w:r>
            <w:r w:rsidRPr="00B85C0B">
              <w:rPr>
                <w:i/>
                <w:iCs/>
                <w:sz w:val="26"/>
                <w:szCs w:val="26"/>
              </w:rPr>
              <w:t>………</w:t>
            </w:r>
          </w:p>
        </w:tc>
      </w:tr>
    </w:tbl>
    <w:p w:rsidR="00FB72B8" w:rsidRPr="00B85C0B" w:rsidRDefault="00FB72B8" w:rsidP="00FB72B8">
      <w:pPr>
        <w:jc w:val="both"/>
      </w:pPr>
      <w:r w:rsidRPr="00B85C0B">
        <w:rPr>
          <w:sz w:val="26"/>
          <w:szCs w:val="26"/>
          <w:lang w:val="vi-VN"/>
        </w:rPr>
        <w:t> </w:t>
      </w:r>
    </w:p>
    <w:p w:rsidR="00FB72B8" w:rsidRPr="00B85C0B" w:rsidRDefault="00FB72B8" w:rsidP="00FB72B8">
      <w:pPr>
        <w:jc w:val="center"/>
      </w:pPr>
      <w:r w:rsidRPr="00B85C0B">
        <w:rPr>
          <w:b/>
          <w:bCs/>
          <w:lang w:val="vi-VN"/>
        </w:rPr>
        <w:t>ĐƠN ĐỀ NGHỊ</w:t>
      </w:r>
    </w:p>
    <w:p w:rsidR="00FB72B8" w:rsidRPr="00B85C0B" w:rsidRDefault="00FB72B8" w:rsidP="00FB72B8">
      <w:pPr>
        <w:jc w:val="center"/>
        <w:rPr>
          <w:b/>
          <w:bCs/>
        </w:rPr>
      </w:pPr>
      <w:r w:rsidRPr="00B85C0B">
        <w:rPr>
          <w:b/>
          <w:bCs/>
          <w:lang w:val="vi-VN"/>
        </w:rPr>
        <w:t xml:space="preserve">V/v hỗ trợ </w:t>
      </w:r>
      <w:r w:rsidRPr="00B85C0B">
        <w:rPr>
          <w:b/>
          <w:bCs/>
        </w:rPr>
        <w:t>di dời cơ sở chăn nuôi hoặc chấm dứt hoạt động chăn nuôi</w:t>
      </w:r>
    </w:p>
    <w:p w:rsidR="00FB72B8" w:rsidRPr="00B85C0B" w:rsidRDefault="00FB72B8" w:rsidP="00FB72B8">
      <w:pPr>
        <w:jc w:val="center"/>
        <w:rPr>
          <w:b/>
          <w:bCs/>
        </w:rPr>
      </w:pPr>
    </w:p>
    <w:p w:rsidR="00FB72B8" w:rsidRPr="00B85C0B" w:rsidRDefault="00FB72B8" w:rsidP="00FB72B8">
      <w:pPr>
        <w:jc w:val="center"/>
        <w:rPr>
          <w:bCs/>
        </w:rPr>
      </w:pPr>
      <w:r w:rsidRPr="00B85C0B">
        <w:rPr>
          <w:bCs/>
          <w:lang w:val="vi-VN"/>
        </w:rPr>
        <w:t>Kính gửi:</w:t>
      </w:r>
      <w:r w:rsidRPr="00B85C0B">
        <w:rPr>
          <w:bCs/>
        </w:rPr>
        <w:t>…………………………..……………….</w:t>
      </w:r>
    </w:p>
    <w:p w:rsidR="00FB72B8" w:rsidRPr="00B85C0B" w:rsidRDefault="00FB72B8" w:rsidP="00FB72B8">
      <w:pPr>
        <w:jc w:val="center"/>
      </w:pPr>
    </w:p>
    <w:p w:rsidR="00FB72B8" w:rsidRPr="00B85C0B" w:rsidRDefault="00FB72B8" w:rsidP="00FB72B8">
      <w:pPr>
        <w:ind w:firstLine="567"/>
        <w:jc w:val="both"/>
        <w:rPr>
          <w:bCs/>
        </w:rPr>
      </w:pPr>
      <w:r w:rsidRPr="00B85C0B">
        <w:t xml:space="preserve">Tên </w:t>
      </w:r>
      <w:r w:rsidRPr="00B85C0B">
        <w:rPr>
          <w:bCs/>
        </w:rPr>
        <w:t>tổ chức, cá nhân</w:t>
      </w:r>
      <w:proofErr w:type="gramStart"/>
      <w:r w:rsidRPr="00B85C0B">
        <w:rPr>
          <w:bCs/>
        </w:rPr>
        <w:t>:……………………………………………….………...</w:t>
      </w:r>
      <w:proofErr w:type="gramEnd"/>
    </w:p>
    <w:p w:rsidR="00FB72B8" w:rsidRPr="00B85C0B" w:rsidRDefault="00FB72B8" w:rsidP="00FB72B8">
      <w:pPr>
        <w:ind w:firstLine="567"/>
        <w:jc w:val="both"/>
        <w:rPr>
          <w:bCs/>
        </w:rPr>
      </w:pPr>
      <w:r w:rsidRPr="00B85C0B">
        <w:rPr>
          <w:bCs/>
        </w:rPr>
        <w:t>Địa chỉ: .............................................................................................................</w:t>
      </w:r>
    </w:p>
    <w:p w:rsidR="00FB72B8" w:rsidRPr="00B85C0B" w:rsidRDefault="00FB72B8" w:rsidP="00FB72B8">
      <w:pPr>
        <w:ind w:firstLine="567"/>
        <w:jc w:val="both"/>
      </w:pPr>
      <w:r w:rsidRPr="00B85C0B">
        <w:t>Điện thoại: ………….…… Fax………………… Email: ...............................</w:t>
      </w:r>
    </w:p>
    <w:p w:rsidR="00FB72B8" w:rsidRPr="00B85C0B" w:rsidRDefault="00FB72B8" w:rsidP="00FB72B8">
      <w:pPr>
        <w:ind w:firstLine="567"/>
        <w:jc w:val="both"/>
      </w:pPr>
      <w:r w:rsidRPr="00B85C0B">
        <w:t>Địa chỉ cơ sở chăn nuôi: ...................................................................................</w:t>
      </w:r>
    </w:p>
    <w:p w:rsidR="00FB72B8" w:rsidRPr="00B85C0B" w:rsidRDefault="00FB72B8" w:rsidP="00FB72B8">
      <w:pPr>
        <w:ind w:firstLine="567"/>
        <w:jc w:val="both"/>
      </w:pPr>
      <w:r w:rsidRPr="00B85C0B">
        <w:t>Ngày, tháng, năm bắt đầu hoạt động chăn nuôi</w:t>
      </w:r>
      <w:proofErr w:type="gramStart"/>
      <w:r w:rsidRPr="00B85C0B">
        <w:t>:………………………………</w:t>
      </w:r>
      <w:proofErr w:type="gramEnd"/>
    </w:p>
    <w:p w:rsidR="00FB72B8" w:rsidRPr="00B85C0B" w:rsidRDefault="00FB72B8" w:rsidP="00FB72B8">
      <w:pPr>
        <w:ind w:firstLine="567"/>
        <w:jc w:val="both"/>
      </w:pPr>
      <w:r w:rsidRPr="00B85C0B">
        <w:t>Quy mô chăn nuôi: ……………………………………............................con</w:t>
      </w:r>
    </w:p>
    <w:p w:rsidR="00FB72B8" w:rsidRPr="00B85C0B" w:rsidRDefault="00FB72B8" w:rsidP="00FB72B8">
      <w:pPr>
        <w:ind w:firstLine="567"/>
        <w:jc w:val="both"/>
      </w:pPr>
      <w:r w:rsidRPr="00B85C0B">
        <w:t>Hình thức chăn nuôi (trang trại quy mô lớn, trang trại quy mô nhỏ, trang trại quy mô vừa, nông hộ)</w:t>
      </w:r>
      <w:proofErr w:type="gramStart"/>
      <w:r w:rsidRPr="00B85C0B">
        <w:t>:……………………………………………………………...</w:t>
      </w:r>
      <w:proofErr w:type="gramEnd"/>
    </w:p>
    <w:p w:rsidR="00FB72B8" w:rsidRPr="00B85C0B" w:rsidRDefault="00FB72B8" w:rsidP="00FB72B8">
      <w:pPr>
        <w:ind w:firstLine="567"/>
        <w:jc w:val="both"/>
      </w:pPr>
      <w:r w:rsidRPr="00B85C0B">
        <w:t>Thời điểm hoàn thành việc di dời cơ sở chăn nuôi hoặc chấm dứt hoạt động chăn nuôi</w:t>
      </w:r>
      <w:proofErr w:type="gramStart"/>
      <w:r w:rsidRPr="00B85C0B">
        <w:t>:……………………………</w:t>
      </w:r>
      <w:proofErr w:type="gramEnd"/>
    </w:p>
    <w:p w:rsidR="00FB72B8" w:rsidRPr="00B85C0B" w:rsidRDefault="00FB72B8" w:rsidP="00FB72B8">
      <w:pPr>
        <w:ind w:firstLine="567"/>
        <w:jc w:val="both"/>
      </w:pPr>
      <w:r w:rsidRPr="00B85C0B">
        <w:rPr>
          <w:lang w:val="vi-VN"/>
        </w:rPr>
        <w:t xml:space="preserve">Căn cứ chính sách tại </w:t>
      </w:r>
      <w:r w:rsidRPr="00B85C0B">
        <w:rPr>
          <w:iCs/>
        </w:rPr>
        <w:t>Nghị quyết ……/NQ-HĐND của HĐND tỉnh</w:t>
      </w:r>
      <w:r w:rsidRPr="00B85C0B">
        <w:rPr>
          <w:iCs/>
          <w:lang w:val="vi-VN"/>
        </w:rPr>
        <w:t xml:space="preserve"> ngày </w:t>
      </w:r>
      <w:r w:rsidRPr="00B85C0B">
        <w:rPr>
          <w:iCs/>
        </w:rPr>
        <w:t>…</w:t>
      </w:r>
      <w:r w:rsidRPr="00B85C0B">
        <w:rPr>
          <w:iCs/>
          <w:lang w:val="vi-VN"/>
        </w:rPr>
        <w:t>/</w:t>
      </w:r>
      <w:r w:rsidRPr="00B85C0B">
        <w:rPr>
          <w:iCs/>
        </w:rPr>
        <w:t>..</w:t>
      </w:r>
      <w:r w:rsidRPr="00B85C0B">
        <w:rPr>
          <w:iCs/>
          <w:lang w:val="vi-VN"/>
        </w:rPr>
        <w:t>/20</w:t>
      </w:r>
      <w:r w:rsidRPr="00B85C0B">
        <w:rPr>
          <w:iCs/>
        </w:rPr>
        <w:t>…</w:t>
      </w:r>
      <w:r w:rsidRPr="00B85C0B">
        <w:rPr>
          <w:iCs/>
          <w:lang w:val="vi-VN"/>
        </w:rPr>
        <w:t xml:space="preserve"> </w:t>
      </w:r>
      <w:r w:rsidRPr="00B85C0B">
        <w:t xml:space="preserve">Quy định khu vực thuộc nội thành của thành phố, thị xã, thị trấn, khu dân cư không được phép chăn nuôi, quy định vùng nuôi chim yến và chính sách hỗ trợ khi di dời cơ sở chăn nuôi ra khỏi khu vực không được phép chăn nuôi trên địa bàn tỉnh Thừa Thiên Huế, kính đề nghị ……………………………. </w:t>
      </w:r>
      <w:proofErr w:type="gramStart"/>
      <w:r w:rsidRPr="00B85C0B">
        <w:t>xem</w:t>
      </w:r>
      <w:proofErr w:type="gramEnd"/>
      <w:r w:rsidRPr="00B85C0B">
        <w:t xml:space="preserve"> xét hỗ trợ chi phí di dời chuồng trại chăn nuôi hoặc chấm dứt hoạt động chăn nuôi với tổng kinh phí là</w:t>
      </w:r>
      <w:r w:rsidRPr="00B85C0B">
        <w:rPr>
          <w:lang w:val="vi-VN"/>
        </w:rPr>
        <w:t>:</w:t>
      </w:r>
      <w:r w:rsidRPr="00B85C0B">
        <w:t>……………………………………đồng.</w:t>
      </w:r>
    </w:p>
    <w:p w:rsidR="00FB72B8" w:rsidRPr="00B85C0B" w:rsidRDefault="00FB72B8" w:rsidP="00FB72B8">
      <w:pPr>
        <w:ind w:firstLine="567"/>
        <w:jc w:val="both"/>
      </w:pPr>
      <w:r w:rsidRPr="00B85C0B">
        <w:t>Bằng chữ</w:t>
      </w:r>
      <w:proofErr w:type="gramStart"/>
      <w:r w:rsidRPr="00B85C0B">
        <w:t>:………………………………………………………………………</w:t>
      </w:r>
      <w:proofErr w:type="gramEnd"/>
    </w:p>
    <w:p w:rsidR="00FB72B8" w:rsidRPr="00B85C0B" w:rsidRDefault="00FB72B8" w:rsidP="00FB72B8">
      <w:pPr>
        <w:ind w:firstLine="567"/>
        <w:jc w:val="both"/>
        <w:rPr>
          <w:lang w:val="vi-VN"/>
        </w:rPr>
      </w:pPr>
      <w:r w:rsidRPr="00B85C0B">
        <w:rPr>
          <w:b/>
          <w:bCs/>
        </w:rPr>
        <w:t>Cơ sở xin cam kết:</w:t>
      </w:r>
      <w:r w:rsidRPr="00B85C0B">
        <w:rPr>
          <w:lang w:val="vi-VN"/>
        </w:rPr>
        <w:t> </w:t>
      </w:r>
    </w:p>
    <w:p w:rsidR="00FB72B8" w:rsidRPr="00B85C0B" w:rsidRDefault="00FB72B8" w:rsidP="00FB72B8">
      <w:pPr>
        <w:ind w:firstLine="567"/>
        <w:jc w:val="both"/>
      </w:pPr>
      <w:r w:rsidRPr="00B85C0B">
        <w:rPr>
          <w:lang w:val="vi-VN"/>
        </w:rPr>
        <w:t>1. Tính chính xác của những thông tin trên đây</w:t>
      </w:r>
      <w:r w:rsidRPr="00B85C0B">
        <w:t>.</w:t>
      </w:r>
    </w:p>
    <w:p w:rsidR="00FB72B8" w:rsidRPr="00B85C0B" w:rsidRDefault="00FB72B8" w:rsidP="00FB72B8">
      <w:pPr>
        <w:ind w:firstLine="567"/>
        <w:jc w:val="both"/>
      </w:pPr>
      <w:r w:rsidRPr="00B85C0B">
        <w:rPr>
          <w:lang w:val="vi-VN"/>
        </w:rPr>
        <w:t>2. Chấp hành nghiêm chỉnh các quy định của pháp luật Việt Nam.</w:t>
      </w:r>
    </w:p>
    <w:p w:rsidR="00FB72B8" w:rsidRPr="00B85C0B" w:rsidRDefault="00FB72B8" w:rsidP="00FB72B8">
      <w:pPr>
        <w:ind w:firstLine="567"/>
        <w:jc w:val="both"/>
      </w:pPr>
    </w:p>
    <w:p w:rsidR="00FB72B8" w:rsidRPr="00B85C0B" w:rsidRDefault="00FB72B8" w:rsidP="00FB72B8">
      <w:pPr>
        <w:jc w:val="both"/>
      </w:pPr>
      <w:r w:rsidRPr="00B85C0B">
        <w:t> </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5534"/>
        <w:gridCol w:w="3832"/>
      </w:tblGrid>
      <w:tr w:rsidR="00FB72B8" w:rsidRPr="00B85C0B" w:rsidTr="00CD2C24">
        <w:trPr>
          <w:trHeight w:val="150"/>
          <w:tblCellSpacing w:w="0" w:type="dxa"/>
          <w:jc w:val="center"/>
        </w:trPr>
        <w:tc>
          <w:tcPr>
            <w:tcW w:w="5534" w:type="dxa"/>
            <w:shd w:val="clear" w:color="auto" w:fill="FFFFFF"/>
            <w:tcMar>
              <w:top w:w="0" w:type="dxa"/>
              <w:left w:w="108" w:type="dxa"/>
              <w:bottom w:w="0" w:type="dxa"/>
              <w:right w:w="108" w:type="dxa"/>
            </w:tcMar>
          </w:tcPr>
          <w:p w:rsidR="00FB72B8" w:rsidRPr="00B85C0B" w:rsidRDefault="00FB72B8" w:rsidP="00CD2C24">
            <w:pPr>
              <w:jc w:val="center"/>
              <w:rPr>
                <w:b/>
                <w:bCs/>
                <w:iCs/>
              </w:rPr>
            </w:pPr>
            <w:r w:rsidRPr="00B85C0B">
              <w:rPr>
                <w:b/>
                <w:bCs/>
                <w:iCs/>
              </w:rPr>
              <w:t>XÁC NHẬN CỦA CHÍNH QUYỀN ĐỊA PHƯƠNG (Xã, Phường, Thị trấn)</w:t>
            </w:r>
          </w:p>
          <w:p w:rsidR="00FB72B8" w:rsidRPr="00B85C0B" w:rsidRDefault="00FB72B8" w:rsidP="00CD2C24"/>
        </w:tc>
        <w:tc>
          <w:tcPr>
            <w:tcW w:w="3832" w:type="dxa"/>
            <w:shd w:val="clear" w:color="auto" w:fill="FFFFFF"/>
            <w:tcMar>
              <w:top w:w="0" w:type="dxa"/>
              <w:left w:w="108" w:type="dxa"/>
              <w:bottom w:w="0" w:type="dxa"/>
              <w:right w:w="108" w:type="dxa"/>
            </w:tcMar>
          </w:tcPr>
          <w:p w:rsidR="00FB72B8" w:rsidRPr="00B85C0B" w:rsidRDefault="00FB72B8" w:rsidP="00CD2C24">
            <w:pPr>
              <w:jc w:val="center"/>
            </w:pPr>
            <w:r w:rsidRPr="00B85C0B">
              <w:rPr>
                <w:b/>
                <w:bCs/>
              </w:rPr>
              <w:t>NGƯỜI LÀM ĐƠN</w:t>
            </w:r>
            <w:r w:rsidRPr="00B85C0B">
              <w:rPr>
                <w:lang w:val="vi-VN"/>
              </w:rPr>
              <w:br/>
            </w:r>
            <w:r w:rsidRPr="00B85C0B">
              <w:rPr>
                <w:i/>
                <w:iCs/>
                <w:lang w:val="vi-VN"/>
              </w:rPr>
              <w:t>(Ký, ghi họ tên</w:t>
            </w:r>
            <w:r w:rsidRPr="00B85C0B">
              <w:rPr>
                <w:i/>
                <w:iCs/>
              </w:rPr>
              <w:t xml:space="preserve"> </w:t>
            </w:r>
            <w:r w:rsidRPr="00B85C0B">
              <w:rPr>
                <w:i/>
                <w:iCs/>
                <w:lang w:val="vi-VN"/>
              </w:rPr>
              <w:t>)</w:t>
            </w:r>
          </w:p>
        </w:tc>
      </w:tr>
    </w:tbl>
    <w:p w:rsidR="00FB72B8" w:rsidRPr="00B85C0B" w:rsidRDefault="00FB72B8" w:rsidP="00FB72B8"/>
    <w:p w:rsidR="00FB72B8" w:rsidRPr="00B85C0B" w:rsidRDefault="00FB72B8" w:rsidP="00FB72B8"/>
    <w:p w:rsidR="00FB72B8" w:rsidRPr="00B85C0B" w:rsidRDefault="00FB72B8" w:rsidP="00FB72B8"/>
    <w:p w:rsidR="00FB72B8" w:rsidRDefault="00FB72B8" w:rsidP="00FB72B8">
      <w:pPr>
        <w:ind w:left="7200" w:firstLine="720"/>
        <w:rPr>
          <w:b/>
          <w:color w:val="000000"/>
        </w:rPr>
      </w:pPr>
    </w:p>
    <w:p w:rsidR="00FB72B8" w:rsidRPr="00B85C0B" w:rsidRDefault="00FB72B8" w:rsidP="00FB72B8">
      <w:pPr>
        <w:ind w:left="7200" w:firstLine="720"/>
      </w:pPr>
      <w:r w:rsidRPr="00B85C0B">
        <w:rPr>
          <w:b/>
          <w:color w:val="000000"/>
        </w:rPr>
        <w:lastRenderedPageBreak/>
        <w:t>Mẫu số 02</w:t>
      </w:r>
    </w:p>
    <w:p w:rsidR="00FB72B8" w:rsidRPr="00B85C0B" w:rsidRDefault="00FB72B8" w:rsidP="00FB72B8"/>
    <w:p w:rsidR="00FB72B8" w:rsidRPr="00B85C0B" w:rsidRDefault="00FB72B8" w:rsidP="00FB72B8">
      <w:pPr>
        <w:jc w:val="center"/>
        <w:rPr>
          <w:b/>
          <w:bCs/>
          <w:color w:val="000000"/>
        </w:rPr>
      </w:pPr>
      <w:r w:rsidRPr="00B85C0B">
        <w:rPr>
          <w:b/>
          <w:color w:val="000000"/>
        </w:rPr>
        <w:t>CỘNG HOÀ XÃ HỘI CHỦ NGHĨA VIỆT NAM</w:t>
      </w:r>
      <w:r w:rsidRPr="00B85C0B">
        <w:rPr>
          <w:color w:val="000000"/>
        </w:rPr>
        <w:t xml:space="preserve">          </w:t>
      </w:r>
      <w:r w:rsidRPr="00B85C0B">
        <w:rPr>
          <w:b/>
          <w:color w:val="000000"/>
        </w:rPr>
        <w:br/>
      </w:r>
      <w:r w:rsidRPr="00B85C0B">
        <w:rPr>
          <w:b/>
          <w:bCs/>
          <w:color w:val="000000"/>
        </w:rPr>
        <w:t>Độc lập - Tự do - Hạnh phúc</w:t>
      </w:r>
    </w:p>
    <w:p w:rsidR="00FB72B8" w:rsidRPr="00B85C0B" w:rsidRDefault="00536831" w:rsidP="00FB72B8">
      <w:pPr>
        <w:jc w:val="center"/>
        <w:rPr>
          <w:b/>
          <w:color w:val="000000"/>
        </w:rPr>
      </w:pPr>
      <w:r>
        <w:rPr>
          <w:b/>
          <w:bCs/>
          <w:noProof/>
          <w:color w:val="000000"/>
        </w:rPr>
        <w:pict>
          <v:shape id="_x0000_s1027" type="#_x0000_t32" style="position:absolute;left:0;text-align:left;margin-left:175.65pt;margin-top:1.85pt;width:128.4pt;height:0;z-index:251661312" o:connectortype="straight"/>
        </w:pict>
      </w:r>
      <w:r w:rsidR="00FB72B8" w:rsidRPr="00B85C0B">
        <w:rPr>
          <w:b/>
          <w:bCs/>
          <w:color w:val="000000"/>
        </w:rPr>
        <w:br/>
      </w:r>
    </w:p>
    <w:p w:rsidR="00FB72B8" w:rsidRPr="00B85C0B" w:rsidRDefault="00FB72B8" w:rsidP="00FB72B8">
      <w:pPr>
        <w:jc w:val="center"/>
        <w:rPr>
          <w:b/>
          <w:color w:val="000000"/>
        </w:rPr>
      </w:pPr>
      <w:r w:rsidRPr="00B85C0B">
        <w:rPr>
          <w:b/>
          <w:color w:val="000000"/>
        </w:rPr>
        <w:t>KÊ KHAI HOẠT ĐỘNG CHĂN NUÔI</w:t>
      </w:r>
      <w:r w:rsidRPr="00B85C0B">
        <w:rPr>
          <w:b/>
          <w:color w:val="000000"/>
        </w:rPr>
        <w:br/>
      </w:r>
    </w:p>
    <w:p w:rsidR="00FB72B8" w:rsidRPr="00B85C0B" w:rsidRDefault="00FB72B8" w:rsidP="00FB72B8">
      <w:pPr>
        <w:jc w:val="center"/>
        <w:rPr>
          <w:color w:val="000000"/>
        </w:rPr>
      </w:pPr>
    </w:p>
    <w:p w:rsidR="00FB72B8" w:rsidRPr="00B85C0B" w:rsidRDefault="00FB72B8" w:rsidP="00FB72B8">
      <w:pPr>
        <w:jc w:val="center"/>
        <w:rPr>
          <w:color w:val="000000"/>
        </w:rPr>
      </w:pPr>
    </w:p>
    <w:p w:rsidR="00FB72B8" w:rsidRPr="00B85C0B" w:rsidRDefault="00FB72B8" w:rsidP="00FB72B8">
      <w:pPr>
        <w:rPr>
          <w:color w:val="000000"/>
        </w:rPr>
      </w:pPr>
      <w:r w:rsidRPr="00B85C0B">
        <w:rPr>
          <w:color w:val="000000"/>
        </w:rPr>
        <w:t>Tên chủ hộ</w:t>
      </w:r>
      <w:proofErr w:type="gramStart"/>
      <w:r w:rsidRPr="00B85C0B">
        <w:rPr>
          <w:color w:val="000000"/>
        </w:rPr>
        <w:t>:.........................................</w:t>
      </w:r>
      <w:proofErr w:type="gramEnd"/>
    </w:p>
    <w:p w:rsidR="00FB72B8" w:rsidRPr="00B85C0B" w:rsidRDefault="00FB72B8" w:rsidP="00FB72B8">
      <w:pPr>
        <w:rPr>
          <w:color w:val="000000"/>
        </w:rPr>
      </w:pPr>
      <w:r w:rsidRPr="00B85C0B">
        <w:rPr>
          <w:color w:val="000000"/>
        </w:rPr>
        <w:t>Địa chỉ</w:t>
      </w:r>
      <w:proofErr w:type="gramStart"/>
      <w:r w:rsidRPr="00B85C0B">
        <w:rPr>
          <w:color w:val="000000"/>
        </w:rPr>
        <w:t>:................................................</w:t>
      </w:r>
      <w:proofErr w:type="gramEnd"/>
      <w:r w:rsidRPr="00B85C0B">
        <w:rPr>
          <w:color w:val="000000"/>
        </w:rPr>
        <w:br/>
        <w:t>Số điện thoại: ……………………….</w:t>
      </w:r>
    </w:p>
    <w:p w:rsidR="00FB72B8" w:rsidRPr="00B85C0B" w:rsidRDefault="00FB72B8" w:rsidP="00FB72B8"/>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3"/>
        <w:gridCol w:w="1077"/>
        <w:gridCol w:w="926"/>
        <w:gridCol w:w="1075"/>
        <w:gridCol w:w="951"/>
        <w:gridCol w:w="977"/>
        <w:gridCol w:w="939"/>
        <w:gridCol w:w="1075"/>
        <w:gridCol w:w="1075"/>
        <w:gridCol w:w="876"/>
      </w:tblGrid>
      <w:tr w:rsidR="00FB72B8" w:rsidRPr="00B85C0B" w:rsidTr="00CD2C24">
        <w:tc>
          <w:tcPr>
            <w:tcW w:w="14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Số</w:t>
            </w:r>
            <w:r w:rsidRPr="00B85C0B">
              <w:rPr>
                <w:b/>
                <w:bCs/>
                <w:color w:val="000000"/>
                <w:sz w:val="26"/>
                <w:szCs w:val="26"/>
              </w:rPr>
              <w:br/>
              <w:t>TT</w:t>
            </w:r>
          </w:p>
        </w:tc>
        <w:tc>
          <w:tcPr>
            <w:tcW w:w="1519"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Loại vật nuôi</w:t>
            </w:r>
            <w:r w:rsidRPr="00B85C0B">
              <w:rPr>
                <w:b/>
                <w:bCs/>
                <w:color w:val="000000"/>
                <w:sz w:val="26"/>
                <w:szCs w:val="26"/>
              </w:rPr>
              <w:br/>
              <w:t>trong quý</w:t>
            </w:r>
          </w:p>
        </w:tc>
        <w:tc>
          <w:tcPr>
            <w:tcW w:w="132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Đơn vị</w:t>
            </w:r>
            <w:r w:rsidRPr="00B85C0B">
              <w:rPr>
                <w:b/>
                <w:bCs/>
                <w:color w:val="000000"/>
                <w:sz w:val="26"/>
                <w:szCs w:val="26"/>
              </w:rPr>
              <w:br/>
              <w:t>tính</w:t>
            </w:r>
          </w:p>
        </w:tc>
        <w:tc>
          <w:tcPr>
            <w:tcW w:w="1441"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Số lượng</w:t>
            </w:r>
            <w:r w:rsidRPr="00B85C0B">
              <w:rPr>
                <w:b/>
                <w:bCs/>
                <w:color w:val="000000"/>
                <w:sz w:val="26"/>
                <w:szCs w:val="26"/>
              </w:rPr>
              <w:br/>
              <w:t>nuôi trong</w:t>
            </w:r>
            <w:r w:rsidRPr="00B85C0B">
              <w:rPr>
                <w:b/>
                <w:bCs/>
                <w:color w:val="000000"/>
                <w:sz w:val="26"/>
                <w:szCs w:val="26"/>
              </w:rPr>
              <w:br/>
              <w:t>quý</w:t>
            </w:r>
          </w:p>
        </w:tc>
        <w:tc>
          <w:tcPr>
            <w:tcW w:w="1347"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Mục đích</w:t>
            </w:r>
            <w:r w:rsidRPr="00B85C0B">
              <w:rPr>
                <w:b/>
                <w:bCs/>
                <w:color w:val="000000"/>
                <w:sz w:val="26"/>
                <w:szCs w:val="26"/>
              </w:rPr>
              <w:br/>
              <w:t>nuôi</w:t>
            </w:r>
          </w:p>
        </w:tc>
        <w:tc>
          <w:tcPr>
            <w:tcW w:w="1367"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Thời gian</w:t>
            </w:r>
            <w:r w:rsidRPr="00B85C0B">
              <w:rPr>
                <w:b/>
                <w:bCs/>
                <w:color w:val="000000"/>
                <w:sz w:val="26"/>
                <w:szCs w:val="26"/>
              </w:rPr>
              <w:br/>
              <w:t>bắt đầu</w:t>
            </w:r>
            <w:r w:rsidRPr="00B85C0B">
              <w:rPr>
                <w:b/>
                <w:bCs/>
                <w:color w:val="000000"/>
                <w:sz w:val="26"/>
                <w:szCs w:val="26"/>
              </w:rPr>
              <w:br/>
              <w:t>nuôi</w:t>
            </w:r>
          </w:p>
        </w:tc>
        <w:tc>
          <w:tcPr>
            <w:tcW w:w="13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Dự kiến</w:t>
            </w:r>
            <w:r w:rsidRPr="00B85C0B">
              <w:rPr>
                <w:b/>
                <w:bCs/>
                <w:color w:val="000000"/>
                <w:sz w:val="26"/>
                <w:szCs w:val="26"/>
              </w:rPr>
              <w:br/>
              <w:t>thời gian</w:t>
            </w:r>
            <w:r w:rsidRPr="00B85C0B">
              <w:rPr>
                <w:b/>
                <w:bCs/>
                <w:color w:val="000000"/>
                <w:sz w:val="26"/>
                <w:szCs w:val="26"/>
              </w:rPr>
              <w:br/>
              <w:t>xuất</w:t>
            </w:r>
          </w:p>
        </w:tc>
        <w:tc>
          <w:tcPr>
            <w:tcW w:w="1441"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Số lượng vật</w:t>
            </w:r>
            <w:r w:rsidRPr="00B85C0B">
              <w:rPr>
                <w:b/>
                <w:bCs/>
                <w:color w:val="000000"/>
                <w:sz w:val="26"/>
                <w:szCs w:val="26"/>
              </w:rPr>
              <w:br/>
              <w:t>nuôi xuất trong</w:t>
            </w:r>
            <w:r w:rsidRPr="00B85C0B">
              <w:rPr>
                <w:b/>
                <w:bCs/>
                <w:color w:val="000000"/>
                <w:sz w:val="26"/>
                <w:szCs w:val="26"/>
              </w:rPr>
              <w:br/>
              <w:t>quý (con)</w:t>
            </w:r>
          </w:p>
        </w:tc>
        <w:tc>
          <w:tcPr>
            <w:tcW w:w="1441"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Sản lượng vật</w:t>
            </w:r>
            <w:r w:rsidRPr="00B85C0B">
              <w:rPr>
                <w:b/>
                <w:bCs/>
                <w:color w:val="000000"/>
                <w:sz w:val="26"/>
                <w:szCs w:val="26"/>
              </w:rPr>
              <w:br/>
              <w:t>nuôi xuất</w:t>
            </w:r>
            <w:r w:rsidRPr="00B85C0B">
              <w:rPr>
                <w:b/>
                <w:bCs/>
                <w:color w:val="000000"/>
                <w:sz w:val="26"/>
                <w:szCs w:val="26"/>
              </w:rPr>
              <w:br/>
              <w:t>trong quý (kg)</w:t>
            </w:r>
          </w:p>
        </w:tc>
        <w:tc>
          <w:tcPr>
            <w:tcW w:w="1290"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b/>
                <w:bCs/>
                <w:color w:val="000000"/>
                <w:sz w:val="26"/>
                <w:szCs w:val="26"/>
              </w:rPr>
              <w:t>Ghi chú</w:t>
            </w:r>
          </w:p>
        </w:tc>
      </w:tr>
      <w:tr w:rsidR="00FB72B8" w:rsidRPr="00B85C0B" w:rsidTr="00CD2C24">
        <w:tc>
          <w:tcPr>
            <w:tcW w:w="14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color w:val="000000"/>
                <w:sz w:val="26"/>
                <w:szCs w:val="26"/>
              </w:rPr>
              <w:t xml:space="preserve">1 </w:t>
            </w: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r>
      <w:tr w:rsidR="00FB72B8" w:rsidRPr="00B85C0B" w:rsidTr="00CD2C24">
        <w:tc>
          <w:tcPr>
            <w:tcW w:w="14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color w:val="000000"/>
                <w:sz w:val="26"/>
                <w:szCs w:val="26"/>
              </w:rPr>
              <w:t>2</w:t>
            </w: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r>
      <w:tr w:rsidR="00FB72B8" w:rsidRPr="00B85C0B" w:rsidTr="00CD2C24">
        <w:tc>
          <w:tcPr>
            <w:tcW w:w="14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r w:rsidRPr="00B85C0B">
              <w:rPr>
                <w:color w:val="000000"/>
                <w:sz w:val="26"/>
                <w:szCs w:val="26"/>
              </w:rPr>
              <w:t>...</w:t>
            </w: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r>
      <w:tr w:rsidR="00FB72B8" w:rsidRPr="00B85C0B" w:rsidTr="00CD2C24">
        <w:tc>
          <w:tcPr>
            <w:tcW w:w="1438"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p>
        </w:tc>
        <w:tc>
          <w:tcPr>
            <w:tcW w:w="1519" w:type="dxa"/>
            <w:tcBorders>
              <w:top w:val="single" w:sz="4" w:space="0" w:color="auto"/>
              <w:left w:val="single" w:sz="4" w:space="0" w:color="auto"/>
              <w:bottom w:val="single" w:sz="4" w:space="0" w:color="auto"/>
              <w:right w:val="single" w:sz="4" w:space="0" w:color="auto"/>
            </w:tcBorders>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c>
          <w:tcPr>
            <w:tcW w:w="0" w:type="auto"/>
            <w:vAlign w:val="center"/>
            <w:hideMark/>
          </w:tcPr>
          <w:p w:rsidR="00FB72B8" w:rsidRPr="00B85C0B" w:rsidRDefault="00FB72B8" w:rsidP="00CD2C24">
            <w:pPr>
              <w:rPr>
                <w:sz w:val="26"/>
                <w:szCs w:val="26"/>
              </w:rPr>
            </w:pPr>
          </w:p>
        </w:tc>
      </w:tr>
    </w:tbl>
    <w:p w:rsidR="00FB72B8" w:rsidRPr="00B85C0B" w:rsidRDefault="00FB72B8" w:rsidP="00FB72B8">
      <w:pPr>
        <w:jc w:val="right"/>
        <w:rPr>
          <w:i/>
          <w:iCs/>
          <w:color w:val="000000"/>
        </w:rPr>
      </w:pPr>
    </w:p>
    <w:p w:rsidR="00FB72B8" w:rsidRPr="00B85C0B" w:rsidRDefault="00FB72B8" w:rsidP="00FB72B8">
      <w:pPr>
        <w:jc w:val="right"/>
        <w:rPr>
          <w:i/>
          <w:iCs/>
          <w:color w:val="000000"/>
        </w:rPr>
      </w:pPr>
      <w:r w:rsidRPr="00B85C0B">
        <w:rPr>
          <w:i/>
          <w:iCs/>
          <w:color w:val="000000"/>
        </w:rPr>
        <w:t>…………………….</w:t>
      </w:r>
      <w:proofErr w:type="gramStart"/>
      <w:r w:rsidRPr="00B85C0B">
        <w:rPr>
          <w:i/>
          <w:iCs/>
          <w:color w:val="000000"/>
        </w:rPr>
        <w:t>,Ngày</w:t>
      </w:r>
      <w:proofErr w:type="gramEnd"/>
      <w:r w:rsidRPr="00B85C0B">
        <w:rPr>
          <w:i/>
          <w:iCs/>
          <w:color w:val="000000"/>
        </w:rPr>
        <w:t xml:space="preserve"> ……… tháng ………..  </w:t>
      </w:r>
      <w:proofErr w:type="gramStart"/>
      <w:r w:rsidRPr="00B85C0B">
        <w:rPr>
          <w:i/>
          <w:iCs/>
          <w:color w:val="000000"/>
        </w:rPr>
        <w:t>năm</w:t>
      </w:r>
      <w:proofErr w:type="gramEnd"/>
      <w:r w:rsidRPr="00B85C0B">
        <w:rPr>
          <w:i/>
          <w:iCs/>
          <w:color w:val="000000"/>
        </w:rPr>
        <w:t xml:space="preserve"> …..</w:t>
      </w:r>
    </w:p>
    <w:p w:rsidR="00FB72B8" w:rsidRDefault="00FB72B8" w:rsidP="00FB72B8">
      <w:r w:rsidRPr="00B85C0B">
        <w:rPr>
          <w:color w:val="000000"/>
        </w:rPr>
        <w:t xml:space="preserve">                                               </w:t>
      </w:r>
      <w:r w:rsidRPr="00B85C0B">
        <w:rPr>
          <w:color w:val="000000"/>
        </w:rPr>
        <w:tab/>
      </w:r>
      <w:r w:rsidRPr="00B85C0B">
        <w:rPr>
          <w:color w:val="000000"/>
        </w:rPr>
        <w:tab/>
      </w:r>
      <w:r w:rsidRPr="00B85C0B">
        <w:rPr>
          <w:color w:val="000000"/>
        </w:rPr>
        <w:tab/>
        <w:t xml:space="preserve"> Họ và tên chủ hộ</w:t>
      </w:r>
      <w:r w:rsidRPr="00B85C0B">
        <w:rPr>
          <w:color w:val="000000"/>
        </w:rPr>
        <w:br/>
      </w:r>
      <w:r w:rsidRPr="00B85C0B">
        <w:rPr>
          <w:i/>
          <w:iCs/>
          <w:color w:val="000000"/>
        </w:rPr>
        <w:t xml:space="preserve">                                                    </w:t>
      </w:r>
      <w:r w:rsidRPr="00B85C0B">
        <w:rPr>
          <w:i/>
          <w:iCs/>
          <w:color w:val="000000"/>
        </w:rPr>
        <w:tab/>
      </w:r>
      <w:r w:rsidRPr="00B85C0B">
        <w:rPr>
          <w:i/>
          <w:iCs/>
          <w:color w:val="000000"/>
        </w:rPr>
        <w:tab/>
      </w:r>
      <w:proofErr w:type="gramStart"/>
      <w:r w:rsidRPr="00B85C0B">
        <w:rPr>
          <w:i/>
          <w:iCs/>
          <w:color w:val="000000"/>
        </w:rPr>
        <w:t>( Ký</w:t>
      </w:r>
      <w:proofErr w:type="gramEnd"/>
      <w:r w:rsidRPr="00B85C0B">
        <w:rPr>
          <w:i/>
          <w:iCs/>
          <w:color w:val="000000"/>
        </w:rPr>
        <w:t>, ghi rõ họ tên)</w:t>
      </w:r>
      <w:r w:rsidRPr="00116734">
        <w:rPr>
          <w:color w:val="000000"/>
        </w:rPr>
        <w:br/>
      </w:r>
    </w:p>
    <w:p w:rsidR="00FB72B8" w:rsidRDefault="00FB72B8" w:rsidP="00FB72B8"/>
    <w:p w:rsidR="00FB72B8" w:rsidRDefault="00FB72B8" w:rsidP="00FB72B8"/>
    <w:p w:rsidR="00BC061D" w:rsidRDefault="00BC061D"/>
    <w:sectPr w:rsidR="00BC061D" w:rsidSect="00F511C4">
      <w:headerReference w:type="default" r:id="rId8"/>
      <w:type w:val="continuous"/>
      <w:pgSz w:w="11907" w:h="16840" w:code="9"/>
      <w:pgMar w:top="851"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831" w:rsidRDefault="00536831" w:rsidP="0070693D">
      <w:r>
        <w:separator/>
      </w:r>
    </w:p>
  </w:endnote>
  <w:endnote w:type="continuationSeparator" w:id="0">
    <w:p w:rsidR="00536831" w:rsidRDefault="00536831" w:rsidP="00706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831" w:rsidRDefault="00536831" w:rsidP="0070693D">
      <w:r>
        <w:separator/>
      </w:r>
    </w:p>
  </w:footnote>
  <w:footnote w:type="continuationSeparator" w:id="0">
    <w:p w:rsidR="00536831" w:rsidRDefault="00536831" w:rsidP="007069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6F3" w:rsidRPr="0082745F" w:rsidRDefault="00511FA7">
    <w:pPr>
      <w:pStyle w:val="Header"/>
      <w:jc w:val="center"/>
    </w:pPr>
    <w:r w:rsidRPr="0082745F">
      <w:fldChar w:fldCharType="begin"/>
    </w:r>
    <w:r w:rsidR="00FB72B8" w:rsidRPr="0082745F">
      <w:instrText xml:space="preserve"> PAGE   \* MERGEFORMAT </w:instrText>
    </w:r>
    <w:r w:rsidRPr="0082745F">
      <w:fldChar w:fldCharType="separate"/>
    </w:r>
    <w:r w:rsidR="0051368B">
      <w:rPr>
        <w:noProof/>
      </w:rPr>
      <w:t>3</w:t>
    </w:r>
    <w:r w:rsidRPr="0082745F">
      <w:rPr>
        <w:noProof/>
      </w:rPr>
      <w:fldChar w:fldCharType="end"/>
    </w:r>
  </w:p>
  <w:p w:rsidR="002F56F3" w:rsidRDefault="005368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29CD" w:rsidRDefault="00FB72B8">
    <w:pPr>
      <w:pStyle w:val="Header"/>
      <w:jc w:val="center"/>
    </w:pPr>
    <w:r>
      <w:t>2</w:t>
    </w:r>
  </w:p>
  <w:p w:rsidR="00845932" w:rsidRDefault="005368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B72B8"/>
    <w:rsid w:val="0025530F"/>
    <w:rsid w:val="002E0936"/>
    <w:rsid w:val="00343D2E"/>
    <w:rsid w:val="0048184D"/>
    <w:rsid w:val="00511FA7"/>
    <w:rsid w:val="0051368B"/>
    <w:rsid w:val="00536831"/>
    <w:rsid w:val="0063089E"/>
    <w:rsid w:val="0070693D"/>
    <w:rsid w:val="00A37BE6"/>
    <w:rsid w:val="00BC061D"/>
    <w:rsid w:val="00FB72B8"/>
    <w:rsid w:val="00FE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2B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B72B8"/>
    <w:pPr>
      <w:tabs>
        <w:tab w:val="center" w:pos="4680"/>
        <w:tab w:val="right" w:pos="9360"/>
      </w:tabs>
    </w:pPr>
  </w:style>
  <w:style w:type="character" w:customStyle="1" w:styleId="HeaderChar">
    <w:name w:val="Header Char"/>
    <w:basedOn w:val="DefaultParagraphFont"/>
    <w:link w:val="Header"/>
    <w:uiPriority w:val="99"/>
    <w:rsid w:val="00FB72B8"/>
    <w:rPr>
      <w:rFonts w:ascii="Times New Roman" w:eastAsia="Times New Roman" w:hAnsi="Times New Roman" w:cs="Times New Roman"/>
      <w:sz w:val="28"/>
      <w:szCs w:val="28"/>
    </w:rPr>
  </w:style>
  <w:style w:type="paragraph" w:styleId="NormalWeb">
    <w:name w:val="Normal (Web)"/>
    <w:aliases w:val="Char Char Char, Char Char Char, Char Char,Char Char"/>
    <w:basedOn w:val="Normal"/>
    <w:unhideWhenUsed/>
    <w:rsid w:val="00FB72B8"/>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5099F-1AEE-4744-AC1A-63169F11F80B}"/>
</file>

<file path=customXml/itemProps2.xml><?xml version="1.0" encoding="utf-8"?>
<ds:datastoreItem xmlns:ds="http://schemas.openxmlformats.org/officeDocument/2006/customXml" ds:itemID="{168FDE85-D57E-468C-AAA3-2674CDD8BA86}"/>
</file>

<file path=customXml/itemProps3.xml><?xml version="1.0" encoding="utf-8"?>
<ds:datastoreItem xmlns:ds="http://schemas.openxmlformats.org/officeDocument/2006/customXml" ds:itemID="{518ABAF6-B862-4D66-B623-6FD85251A20F}"/>
</file>

<file path=docProps/app.xml><?xml version="1.0" encoding="utf-8"?>
<Properties xmlns="http://schemas.openxmlformats.org/officeDocument/2006/extended-properties" xmlns:vt="http://schemas.openxmlformats.org/officeDocument/2006/docPropsVTypes">
  <Template>Normal.dotm</Template>
  <TotalTime>3</TotalTime>
  <Pages>5</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cp:revision>
  <cp:lastPrinted>2022-12-09T00:56:00Z</cp:lastPrinted>
  <dcterms:created xsi:type="dcterms:W3CDTF">2022-12-07T08:55:00Z</dcterms:created>
  <dcterms:modified xsi:type="dcterms:W3CDTF">2023-10-16T09:14:00Z</dcterms:modified>
</cp:coreProperties>
</file>