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Look w:val="01E0" w:firstRow="1" w:lastRow="1" w:firstColumn="1" w:lastColumn="1" w:noHBand="0" w:noVBand="0"/>
      </w:tblPr>
      <w:tblGrid>
        <w:gridCol w:w="3150"/>
        <w:gridCol w:w="5922"/>
      </w:tblGrid>
      <w:tr w:rsidR="00EF696E" w:rsidRPr="00BB118B" w14:paraId="7B9DB996" w14:textId="77777777" w:rsidTr="000C1874">
        <w:tc>
          <w:tcPr>
            <w:tcW w:w="3150" w:type="dxa"/>
          </w:tcPr>
          <w:p w14:paraId="481D84D3" w14:textId="77777777" w:rsidR="00EF696E" w:rsidRPr="00BB118B" w:rsidRDefault="00EF696E" w:rsidP="000C1874">
            <w:pPr>
              <w:spacing w:before="0" w:after="0" w:line="240" w:lineRule="auto"/>
              <w:jc w:val="center"/>
              <w:rPr>
                <w:b/>
                <w:szCs w:val="26"/>
              </w:rPr>
            </w:pPr>
            <w:r w:rsidRPr="00BB118B">
              <w:rPr>
                <w:b/>
                <w:szCs w:val="26"/>
              </w:rPr>
              <w:t>HỘI ĐỒNG NHÂN DÂN</w:t>
            </w:r>
          </w:p>
        </w:tc>
        <w:tc>
          <w:tcPr>
            <w:tcW w:w="5922" w:type="dxa"/>
          </w:tcPr>
          <w:p w14:paraId="2F7D7928" w14:textId="77777777" w:rsidR="00EF696E" w:rsidRPr="00BB118B" w:rsidRDefault="00EF696E" w:rsidP="002C68E2">
            <w:pPr>
              <w:spacing w:before="0" w:after="0" w:line="240" w:lineRule="auto"/>
              <w:jc w:val="center"/>
              <w:rPr>
                <w:b/>
                <w:sz w:val="24"/>
              </w:rPr>
            </w:pPr>
            <w:r w:rsidRPr="00BB118B">
              <w:rPr>
                <w:b/>
              </w:rPr>
              <w:t>CỘNG HÒA XÃ HỘI CHỦ NGHĨA VIỆT NAM</w:t>
            </w:r>
          </w:p>
        </w:tc>
      </w:tr>
      <w:tr w:rsidR="00EF696E" w:rsidRPr="00BB118B" w14:paraId="5B5480BD" w14:textId="77777777" w:rsidTr="000C1874">
        <w:trPr>
          <w:trHeight w:val="556"/>
        </w:trPr>
        <w:tc>
          <w:tcPr>
            <w:tcW w:w="3150" w:type="dxa"/>
          </w:tcPr>
          <w:p w14:paraId="6CE5A953" w14:textId="77777777" w:rsidR="00EF696E" w:rsidRPr="00BB118B" w:rsidRDefault="00874815" w:rsidP="000C1874">
            <w:pPr>
              <w:spacing w:before="0" w:after="0" w:line="240" w:lineRule="auto"/>
              <w:jc w:val="center"/>
              <w:rPr>
                <w:b/>
                <w:szCs w:val="26"/>
              </w:rPr>
            </w:pPr>
            <w:r>
              <w:rPr>
                <w:lang w:val="en-US"/>
              </w:rPr>
              <mc:AlternateContent>
                <mc:Choice Requires="wps">
                  <w:drawing>
                    <wp:anchor distT="4294967295" distB="4294967295" distL="114300" distR="114300" simplePos="0" relativeHeight="251657728" behindDoc="0" locked="0" layoutInCell="1" allowOverlap="1" wp14:anchorId="1EB5A36C" wp14:editId="394B2A45">
                      <wp:simplePos x="0" y="0"/>
                      <wp:positionH relativeFrom="column">
                        <wp:posOffset>533400</wp:posOffset>
                      </wp:positionH>
                      <wp:positionV relativeFrom="paragraph">
                        <wp:posOffset>222884</wp:posOffset>
                      </wp:positionV>
                      <wp:extent cx="748665" cy="0"/>
                      <wp:effectExtent l="0" t="0" r="13335"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8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xmlns:cx="http://schemas.microsoft.com/office/drawing/2014/chartex">
                  <w:pict>
                    <v:line w14:anchorId="0669AE64" id="Straight Connector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pt,17.55pt" to="100.9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ttEHQIAADU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"/>
                  </w:pict>
                </mc:Fallback>
              </mc:AlternateContent>
            </w:r>
            <w:r w:rsidR="00EF696E" w:rsidRPr="00BB118B">
              <w:rPr>
                <w:b/>
                <w:szCs w:val="26"/>
              </w:rPr>
              <w:t>TỈNH KON TUM</w:t>
            </w:r>
          </w:p>
        </w:tc>
        <w:tc>
          <w:tcPr>
            <w:tcW w:w="5922" w:type="dxa"/>
          </w:tcPr>
          <w:p w14:paraId="419DBC7B" w14:textId="77777777" w:rsidR="00EF696E" w:rsidRPr="00BB118B" w:rsidRDefault="00874815" w:rsidP="002C68E2">
            <w:pPr>
              <w:spacing w:before="0" w:after="0" w:line="240" w:lineRule="auto"/>
              <w:jc w:val="center"/>
              <w:rPr>
                <w:b/>
                <w:szCs w:val="26"/>
              </w:rPr>
            </w:pPr>
            <w:r>
              <w:rPr>
                <w:lang w:val="en-US"/>
              </w:rPr>
              <mc:AlternateContent>
                <mc:Choice Requires="wps">
                  <w:drawing>
                    <wp:anchor distT="4294967295" distB="4294967295" distL="114300" distR="114300" simplePos="0" relativeHeight="251656704" behindDoc="0" locked="0" layoutInCell="1" allowOverlap="1" wp14:anchorId="13A17036" wp14:editId="335A849C">
                      <wp:simplePos x="0" y="0"/>
                      <wp:positionH relativeFrom="margin">
                        <wp:posOffset>773430</wp:posOffset>
                      </wp:positionH>
                      <wp:positionV relativeFrom="paragraph">
                        <wp:posOffset>232409</wp:posOffset>
                      </wp:positionV>
                      <wp:extent cx="2091690" cy="0"/>
                      <wp:effectExtent l="0" t="0" r="381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16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xmlns:cx="http://schemas.microsoft.com/office/drawing/2014/chartex">
                  <w:pict>
                    <v:line w14:anchorId="6468202D" id="Straight Connector 2" o:spid="_x0000_s1026" style="position:absolute;z-index:25165670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60.9pt,18.3pt" to="225.6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">
                      <w10:wrap anchorx="margin"/>
                    </v:line>
                  </w:pict>
                </mc:Fallback>
              </mc:AlternateContent>
            </w:r>
            <w:r w:rsidR="00EF696E" w:rsidRPr="00BB118B">
              <w:rPr>
                <w:rFonts w:hint="eastAsia"/>
                <w:b/>
                <w:sz w:val="28"/>
                <w:szCs w:val="26"/>
              </w:rPr>
              <w:t>Đ</w:t>
            </w:r>
            <w:r w:rsidR="00EF696E" w:rsidRPr="00BB118B">
              <w:rPr>
                <w:b/>
                <w:sz w:val="28"/>
                <w:szCs w:val="26"/>
              </w:rPr>
              <w:t>ộc lập - Tự do - Hạnh phúc</w:t>
            </w:r>
          </w:p>
        </w:tc>
      </w:tr>
      <w:tr w:rsidR="00EF696E" w:rsidRPr="00BB118B" w14:paraId="7E9C1CAF" w14:textId="77777777" w:rsidTr="000C1874">
        <w:tc>
          <w:tcPr>
            <w:tcW w:w="3150" w:type="dxa"/>
          </w:tcPr>
          <w:p w14:paraId="53DBCC7E" w14:textId="20E50D2E" w:rsidR="00EF696E" w:rsidRPr="00B67B99" w:rsidRDefault="00EF696E" w:rsidP="0063244A">
            <w:pPr>
              <w:spacing w:before="0" w:after="0" w:line="240" w:lineRule="auto"/>
              <w:jc w:val="center"/>
              <w:rPr>
                <w:sz w:val="28"/>
                <w:szCs w:val="28"/>
              </w:rPr>
            </w:pPr>
            <w:r w:rsidRPr="00B67B99">
              <w:rPr>
                <w:sz w:val="28"/>
                <w:szCs w:val="28"/>
              </w:rPr>
              <w:t xml:space="preserve">Số: </w:t>
            </w:r>
            <w:r w:rsidR="0063244A" w:rsidRPr="00B67B99">
              <w:rPr>
                <w:sz w:val="28"/>
                <w:szCs w:val="28"/>
                <w:lang w:val="en-US"/>
              </w:rPr>
              <w:t>68</w:t>
            </w:r>
            <w:r w:rsidRPr="00B67B99">
              <w:rPr>
                <w:sz w:val="28"/>
                <w:szCs w:val="28"/>
              </w:rPr>
              <w:t>/20</w:t>
            </w:r>
            <w:r w:rsidRPr="00B67B99">
              <w:rPr>
                <w:sz w:val="28"/>
                <w:szCs w:val="28"/>
                <w:lang w:val="en-US"/>
              </w:rPr>
              <w:t>23</w:t>
            </w:r>
            <w:r w:rsidRPr="00B67B99">
              <w:rPr>
                <w:sz w:val="28"/>
                <w:szCs w:val="28"/>
              </w:rPr>
              <w:t>/NQ-HĐND</w:t>
            </w:r>
          </w:p>
        </w:tc>
        <w:tc>
          <w:tcPr>
            <w:tcW w:w="5922" w:type="dxa"/>
          </w:tcPr>
          <w:p w14:paraId="3240E4F3" w14:textId="30FB26CB" w:rsidR="00EF696E" w:rsidRPr="00B67B99" w:rsidRDefault="00EF696E" w:rsidP="0063244A">
            <w:pPr>
              <w:spacing w:before="0" w:after="0" w:line="240" w:lineRule="auto"/>
              <w:jc w:val="center"/>
              <w:rPr>
                <w:i/>
                <w:sz w:val="28"/>
                <w:szCs w:val="28"/>
                <w:lang w:val="nl-NL"/>
              </w:rPr>
            </w:pPr>
            <w:r w:rsidRPr="00B67B99">
              <w:rPr>
                <w:i/>
                <w:sz w:val="28"/>
                <w:szCs w:val="28"/>
                <w:lang w:val="nl-NL"/>
              </w:rPr>
              <w:t xml:space="preserve">Kon Tum,  ngày </w:t>
            </w:r>
            <w:r w:rsidR="0063244A" w:rsidRPr="00B67B99">
              <w:rPr>
                <w:i/>
                <w:sz w:val="28"/>
                <w:szCs w:val="28"/>
                <w:lang w:val="nl-NL"/>
              </w:rPr>
              <w:t>10</w:t>
            </w:r>
            <w:r w:rsidRPr="00B67B99">
              <w:rPr>
                <w:i/>
                <w:sz w:val="28"/>
                <w:szCs w:val="28"/>
                <w:lang w:val="nl-NL"/>
              </w:rPr>
              <w:t xml:space="preserve"> tháng </w:t>
            </w:r>
            <w:r w:rsidR="0063244A" w:rsidRPr="00B67B99">
              <w:rPr>
                <w:i/>
                <w:sz w:val="28"/>
                <w:szCs w:val="28"/>
                <w:lang w:val="nl-NL"/>
              </w:rPr>
              <w:t>12</w:t>
            </w:r>
            <w:r w:rsidRPr="00B67B99">
              <w:rPr>
                <w:i/>
                <w:sz w:val="28"/>
                <w:szCs w:val="28"/>
                <w:lang w:val="nl-NL"/>
              </w:rPr>
              <w:t xml:space="preserve"> n</w:t>
            </w:r>
            <w:r w:rsidRPr="00B67B99">
              <w:rPr>
                <w:rFonts w:hint="eastAsia"/>
                <w:i/>
                <w:sz w:val="28"/>
                <w:szCs w:val="28"/>
                <w:lang w:val="nl-NL"/>
              </w:rPr>
              <w:t>ă</w:t>
            </w:r>
            <w:r w:rsidRPr="00B67B99">
              <w:rPr>
                <w:i/>
                <w:sz w:val="28"/>
                <w:szCs w:val="28"/>
                <w:lang w:val="nl-NL"/>
              </w:rPr>
              <w:t>m</w:t>
            </w:r>
            <w:r w:rsidR="002C68E2" w:rsidRPr="00B67B99">
              <w:rPr>
                <w:i/>
                <w:sz w:val="28"/>
                <w:szCs w:val="28"/>
                <w:lang w:val="nl-NL"/>
              </w:rPr>
              <w:t xml:space="preserve"> 2023</w:t>
            </w:r>
          </w:p>
        </w:tc>
      </w:tr>
    </w:tbl>
    <w:p w14:paraId="460560AE" w14:textId="535307CF" w:rsidR="00EF696E" w:rsidRPr="00BB118B" w:rsidRDefault="00EF696E" w:rsidP="00EF696E">
      <w:pPr>
        <w:spacing w:before="0" w:after="0" w:line="240" w:lineRule="auto"/>
        <w:jc w:val="both"/>
        <w:rPr>
          <w:lang w:val="nl-NL"/>
        </w:rPr>
      </w:pPr>
    </w:p>
    <w:p w14:paraId="575ADDD5" w14:textId="77777777" w:rsidR="00EF696E" w:rsidRPr="00BB118B" w:rsidRDefault="00EF696E" w:rsidP="00EF696E">
      <w:pPr>
        <w:spacing w:before="0" w:after="0" w:line="240" w:lineRule="auto"/>
        <w:jc w:val="both"/>
        <w:rPr>
          <w:b/>
          <w:sz w:val="16"/>
          <w:szCs w:val="16"/>
          <w:lang w:val="en-US"/>
        </w:rPr>
      </w:pPr>
    </w:p>
    <w:p w14:paraId="53FD206D" w14:textId="77777777" w:rsidR="00EF696E" w:rsidRPr="00BB118B" w:rsidRDefault="00EF696E" w:rsidP="00EF696E">
      <w:pPr>
        <w:spacing w:before="0" w:after="0" w:line="240" w:lineRule="auto"/>
        <w:jc w:val="center"/>
        <w:rPr>
          <w:b/>
          <w:sz w:val="27"/>
          <w:szCs w:val="27"/>
        </w:rPr>
      </w:pPr>
      <w:r w:rsidRPr="00BB118B">
        <w:rPr>
          <w:b/>
          <w:sz w:val="27"/>
          <w:szCs w:val="27"/>
        </w:rPr>
        <w:t>NGHỊ QUYẾT</w:t>
      </w:r>
    </w:p>
    <w:p w14:paraId="30D1CC97" w14:textId="77777777" w:rsidR="00EF696E" w:rsidRPr="00BB118B" w:rsidRDefault="00EF696E" w:rsidP="00EF696E">
      <w:pPr>
        <w:spacing w:before="0" w:after="0" w:line="240" w:lineRule="auto"/>
        <w:jc w:val="center"/>
        <w:rPr>
          <w:b/>
          <w:sz w:val="28"/>
          <w:szCs w:val="28"/>
        </w:rPr>
      </w:pPr>
      <w:r w:rsidRPr="00BB118B">
        <w:rPr>
          <w:b/>
          <w:sz w:val="28"/>
          <w:szCs w:val="28"/>
        </w:rPr>
        <w:t xml:space="preserve">Quy định mức chi bảo đảm cho công tác phổ biến, giáo dục pháp luật, </w:t>
      </w:r>
    </w:p>
    <w:p w14:paraId="7BA29245" w14:textId="77777777" w:rsidR="00EF696E" w:rsidRPr="00BB118B" w:rsidRDefault="00EF696E" w:rsidP="00EF696E">
      <w:pPr>
        <w:spacing w:before="0" w:after="0" w:line="240" w:lineRule="auto"/>
        <w:jc w:val="center"/>
        <w:rPr>
          <w:b/>
          <w:sz w:val="28"/>
          <w:szCs w:val="28"/>
        </w:rPr>
      </w:pPr>
      <w:r w:rsidRPr="00BB118B">
        <w:rPr>
          <w:b/>
          <w:sz w:val="28"/>
          <w:szCs w:val="28"/>
        </w:rPr>
        <w:t>chuẩn tiếp cận pháp luật và hòa giải ở cơ sở trên địa bàn tỉnh Kon Tum</w:t>
      </w:r>
    </w:p>
    <w:p w14:paraId="26D263F8" w14:textId="77777777" w:rsidR="00EF696E" w:rsidRPr="00BB118B" w:rsidRDefault="00874815" w:rsidP="00EF696E">
      <w:pPr>
        <w:spacing w:before="0" w:after="0" w:line="240" w:lineRule="auto"/>
        <w:jc w:val="center"/>
        <w:rPr>
          <w:b/>
          <w:sz w:val="27"/>
          <w:szCs w:val="27"/>
        </w:rPr>
      </w:pPr>
      <w:r>
        <w:rPr>
          <w:lang w:val="en-US"/>
        </w:rPr>
        <mc:AlternateContent>
          <mc:Choice Requires="wps">
            <w:drawing>
              <wp:anchor distT="4294967295" distB="4294967295" distL="114300" distR="114300" simplePos="0" relativeHeight="251658752" behindDoc="0" locked="0" layoutInCell="1" allowOverlap="1" wp14:anchorId="07939B37" wp14:editId="44B64B3F">
                <wp:simplePos x="0" y="0"/>
                <wp:positionH relativeFrom="margin">
                  <wp:posOffset>2041478</wp:posOffset>
                </wp:positionH>
                <wp:positionV relativeFrom="paragraph">
                  <wp:posOffset>62230</wp:posOffset>
                </wp:positionV>
                <wp:extent cx="1815465" cy="0"/>
                <wp:effectExtent l="0" t="0" r="13335"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54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xmlns:cx="http://schemas.microsoft.com/office/drawing/2014/chartex">
            <w:pict>
              <v:line w14:anchorId="18D78F7B"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60.75pt,4.9pt" to="303.7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EpHQ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">
                <w10:wrap anchorx="margin"/>
              </v:line>
            </w:pict>
          </mc:Fallback>
        </mc:AlternateContent>
      </w:r>
    </w:p>
    <w:p w14:paraId="7051E128" w14:textId="77777777" w:rsidR="00EF696E" w:rsidRPr="00BB118B" w:rsidRDefault="00EF696E" w:rsidP="00EF696E">
      <w:pPr>
        <w:spacing w:before="0" w:after="0" w:line="240" w:lineRule="auto"/>
        <w:jc w:val="center"/>
        <w:rPr>
          <w:b/>
          <w:sz w:val="19"/>
          <w:szCs w:val="27"/>
        </w:rPr>
      </w:pPr>
    </w:p>
    <w:p w14:paraId="1037A0FD" w14:textId="77777777" w:rsidR="00EF696E" w:rsidRPr="00BB118B" w:rsidRDefault="00EF696E" w:rsidP="00EF696E">
      <w:pPr>
        <w:spacing w:before="0" w:after="0" w:line="240" w:lineRule="auto"/>
        <w:jc w:val="center"/>
        <w:rPr>
          <w:b/>
          <w:sz w:val="27"/>
          <w:szCs w:val="27"/>
          <w:lang w:val="nl-NL"/>
        </w:rPr>
      </w:pPr>
      <w:r w:rsidRPr="00BB118B">
        <w:rPr>
          <w:b/>
          <w:sz w:val="27"/>
          <w:szCs w:val="27"/>
          <w:lang w:val="nl-NL"/>
        </w:rPr>
        <w:t>HỘI ĐỒNG NHÂN DÂN TỈNH KON TUM</w:t>
      </w:r>
    </w:p>
    <w:p w14:paraId="4127BB4A" w14:textId="77777777" w:rsidR="00EF696E" w:rsidRPr="00BB118B" w:rsidRDefault="00EF696E" w:rsidP="00EF696E">
      <w:pPr>
        <w:spacing w:before="0" w:after="0" w:line="240" w:lineRule="auto"/>
        <w:jc w:val="center"/>
        <w:rPr>
          <w:b/>
          <w:sz w:val="27"/>
          <w:szCs w:val="27"/>
          <w:lang w:val="nl-NL"/>
        </w:rPr>
      </w:pPr>
      <w:r w:rsidRPr="00BB118B">
        <w:rPr>
          <w:b/>
          <w:sz w:val="27"/>
          <w:szCs w:val="27"/>
          <w:lang w:val="nl-NL"/>
        </w:rPr>
        <w:t>KHÓA XII KỲ HỌP THỨ 6</w:t>
      </w:r>
    </w:p>
    <w:p w14:paraId="2C48D442" w14:textId="77777777" w:rsidR="00EF696E" w:rsidRPr="00EF696E" w:rsidRDefault="00EF696E" w:rsidP="00EF696E">
      <w:pPr>
        <w:spacing w:before="0" w:after="0" w:line="240" w:lineRule="auto"/>
        <w:jc w:val="center"/>
        <w:rPr>
          <w:b/>
          <w:sz w:val="29"/>
          <w:szCs w:val="27"/>
          <w:lang w:val="nl-NL"/>
        </w:rPr>
      </w:pPr>
    </w:p>
    <w:p w14:paraId="0103C1AB" w14:textId="77777777" w:rsidR="00EF696E" w:rsidRPr="00331D55" w:rsidRDefault="00EF696E" w:rsidP="006C3008">
      <w:pPr>
        <w:widowControl w:val="0"/>
        <w:spacing w:before="120" w:after="120" w:line="288" w:lineRule="auto"/>
        <w:ind w:firstLine="720"/>
        <w:jc w:val="both"/>
        <w:rPr>
          <w:rFonts w:eastAsia="Times New Roman"/>
          <w:i/>
          <w:sz w:val="28"/>
          <w:szCs w:val="28"/>
          <w:lang w:val="nl-NL" w:eastAsia="x-none"/>
        </w:rPr>
      </w:pPr>
      <w:r w:rsidRPr="00331D55">
        <w:rPr>
          <w:rFonts w:eastAsia="Times New Roman"/>
          <w:i/>
          <w:sz w:val="28"/>
          <w:szCs w:val="28"/>
          <w:lang w:val="nl-NL" w:eastAsia="x-none"/>
        </w:rPr>
        <w:t>Căn cứ Luật Tổ chức chính quyền địa phương ngày 19 tháng 6 năm 2015;</w:t>
      </w:r>
      <w:r w:rsidRPr="00331D55">
        <w:rPr>
          <w:rFonts w:eastAsia="Times New Roman"/>
          <w:i/>
          <w:sz w:val="28"/>
          <w:szCs w:val="28"/>
          <w:lang w:eastAsia="x-none"/>
        </w:rPr>
        <w:t xml:space="preserve"> </w:t>
      </w:r>
      <w:r w:rsidRPr="00331D55">
        <w:rPr>
          <w:rFonts w:eastAsia="Times New Roman"/>
          <w:i/>
          <w:sz w:val="28"/>
          <w:szCs w:val="28"/>
          <w:lang w:val="nl-NL" w:eastAsia="x-none"/>
        </w:rPr>
        <w:t>Luật sửa đổi, bổ sung một số điều của Luật Tổ chức Chính phủ và Luật Tổ chức chính quyền địa phương ngày 22 tháng 11 năm 2019;</w:t>
      </w:r>
    </w:p>
    <w:p w14:paraId="082980DC" w14:textId="77777777" w:rsidR="00EF696E" w:rsidRPr="00331D55" w:rsidRDefault="00EF696E" w:rsidP="006C3008">
      <w:pPr>
        <w:widowControl w:val="0"/>
        <w:spacing w:before="120" w:after="120" w:line="288" w:lineRule="auto"/>
        <w:ind w:firstLine="720"/>
        <w:jc w:val="both"/>
        <w:rPr>
          <w:rFonts w:eastAsia="Times New Roman"/>
          <w:i/>
          <w:sz w:val="28"/>
          <w:szCs w:val="28"/>
          <w:lang w:val="nl-NL" w:eastAsia="x-none"/>
        </w:rPr>
      </w:pPr>
      <w:r w:rsidRPr="00331D55">
        <w:rPr>
          <w:rFonts w:eastAsia="Times New Roman"/>
          <w:i/>
          <w:sz w:val="28"/>
          <w:szCs w:val="28"/>
          <w:lang w:val="nl-NL" w:eastAsia="x-none"/>
        </w:rPr>
        <w:t>Căn cứ Luật Ban hành văn bản quy phạm pháp luật ngày 22 tháng 6 năm 2015; Luật sửa đổi, bổ sung một số điều của Luật Ban hành văn bản quy phạm pháp luật ngày 18 tháng 6 năm 2020;</w:t>
      </w:r>
    </w:p>
    <w:p w14:paraId="3B413331" w14:textId="77777777" w:rsidR="00EF696E" w:rsidRPr="00331D55" w:rsidRDefault="00EF696E" w:rsidP="006C3008">
      <w:pPr>
        <w:widowControl w:val="0"/>
        <w:spacing w:before="120" w:after="120" w:line="288" w:lineRule="auto"/>
        <w:ind w:firstLine="720"/>
        <w:jc w:val="both"/>
        <w:rPr>
          <w:rFonts w:eastAsia="Times New Roman"/>
          <w:i/>
          <w:sz w:val="28"/>
          <w:szCs w:val="28"/>
          <w:lang w:val="nl-NL" w:eastAsia="x-none"/>
        </w:rPr>
      </w:pPr>
      <w:r w:rsidRPr="00331D55">
        <w:rPr>
          <w:rFonts w:eastAsia="Times New Roman"/>
          <w:i/>
          <w:sz w:val="28"/>
          <w:szCs w:val="28"/>
          <w:lang w:val="nl-NL" w:eastAsia="x-none"/>
        </w:rPr>
        <w:t>Căn cứ Luật Ngân sách Nhà nước ngày 25 tháng 6 năm 2015;</w:t>
      </w:r>
    </w:p>
    <w:p w14:paraId="4F55B7C7" w14:textId="77777777" w:rsidR="00EF696E" w:rsidRPr="00331D55" w:rsidRDefault="00EF696E" w:rsidP="006C3008">
      <w:pPr>
        <w:widowControl w:val="0"/>
        <w:spacing w:before="120" w:after="120" w:line="288" w:lineRule="auto"/>
        <w:ind w:firstLine="720"/>
        <w:jc w:val="both"/>
        <w:rPr>
          <w:rFonts w:eastAsia="Times New Roman"/>
          <w:i/>
          <w:sz w:val="28"/>
          <w:szCs w:val="28"/>
          <w:lang w:val="nl-NL" w:eastAsia="x-none"/>
        </w:rPr>
      </w:pPr>
      <w:r w:rsidRPr="00331D55">
        <w:rPr>
          <w:rFonts w:eastAsia="Times New Roman"/>
          <w:i/>
          <w:sz w:val="28"/>
          <w:szCs w:val="28"/>
          <w:lang w:val="nl-NL" w:eastAsia="x-none"/>
        </w:rPr>
        <w:t xml:space="preserve">Căn cứ </w:t>
      </w:r>
      <w:r w:rsidRPr="00331D55">
        <w:rPr>
          <w:i/>
          <w:iCs/>
          <w:sz w:val="28"/>
          <w:szCs w:val="28"/>
          <w:shd w:val="clear" w:color="auto" w:fill="FFFFFF"/>
        </w:rPr>
        <w:t>Nghị định số 34/2016/NĐ-CP ngày 14 tháng 5 năm 2016 của Chính phủ quy định chi tiết một số điều và biện pháp thi hành Luật Ban hành văn bản quy phạm pháp luật</w:t>
      </w:r>
      <w:r w:rsidRPr="00331D55">
        <w:rPr>
          <w:i/>
          <w:sz w:val="28"/>
          <w:szCs w:val="28"/>
          <w:lang w:val="sv-SE"/>
        </w:rPr>
        <w:t>;</w:t>
      </w:r>
      <w:r w:rsidRPr="00331D55">
        <w:rPr>
          <w:rFonts w:eastAsia="Times New Roman"/>
          <w:i/>
          <w:sz w:val="28"/>
          <w:szCs w:val="28"/>
          <w:lang w:val="nl-NL" w:eastAsia="x-none"/>
        </w:rPr>
        <w:t xml:space="preserve"> </w:t>
      </w:r>
      <w:r w:rsidRPr="00331D55">
        <w:rPr>
          <w:i/>
          <w:iCs/>
          <w:sz w:val="28"/>
          <w:szCs w:val="28"/>
          <w:shd w:val="clear" w:color="auto" w:fill="FFFFFF"/>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26782EB4" w14:textId="77777777" w:rsidR="00EF696E" w:rsidRPr="00331D55" w:rsidRDefault="00EF696E" w:rsidP="006C3008">
      <w:pPr>
        <w:spacing w:before="120" w:after="120" w:line="288" w:lineRule="auto"/>
        <w:ind w:firstLine="720"/>
        <w:jc w:val="both"/>
        <w:rPr>
          <w:i/>
          <w:iCs/>
          <w:sz w:val="28"/>
          <w:szCs w:val="28"/>
          <w:shd w:val="clear" w:color="auto" w:fill="FFFFFF"/>
          <w:lang w:val="en-US"/>
        </w:rPr>
      </w:pPr>
      <w:r w:rsidRPr="00331D55">
        <w:rPr>
          <w:rFonts w:eastAsia="Times New Roman"/>
          <w:i/>
          <w:sz w:val="28"/>
          <w:szCs w:val="28"/>
          <w:lang w:val="nl-NL" w:eastAsia="x-none"/>
        </w:rPr>
        <w:t xml:space="preserve">Căn cứ khoản 1 Điều 5 </w:t>
      </w:r>
      <w:r w:rsidRPr="00331D55">
        <w:rPr>
          <w:i/>
          <w:sz w:val="28"/>
          <w:szCs w:val="28"/>
          <w:lang w:val="sv-SE"/>
        </w:rPr>
        <w:t>Thông tư số 56/2023/TT-BTC ngày 18 tháng 8 năm 2023 của Bộ trưởng Bộ Tài chính quy định việc lập dự toán, quản lý, sử dụng và quyết toán kinh phí bảo đảm cho công tác phổ biến, giáo dục pháp luật, chuẩn tiếp cận pháp luật và hòa giải ở cơ sở</w:t>
      </w:r>
      <w:r w:rsidRPr="00331D55">
        <w:rPr>
          <w:i/>
          <w:iCs/>
          <w:sz w:val="28"/>
          <w:szCs w:val="28"/>
          <w:shd w:val="clear" w:color="auto" w:fill="FFFFFF"/>
          <w:lang w:val="en-US"/>
        </w:rPr>
        <w:t>;</w:t>
      </w:r>
    </w:p>
    <w:p w14:paraId="6BA467F6" w14:textId="68CE15AB" w:rsidR="00EF696E" w:rsidRPr="00331D55" w:rsidRDefault="00EF696E" w:rsidP="006C3008">
      <w:pPr>
        <w:spacing w:before="120" w:after="120" w:line="288" w:lineRule="auto"/>
        <w:ind w:firstLine="720"/>
        <w:jc w:val="both"/>
        <w:rPr>
          <w:i/>
          <w:iCs/>
          <w:sz w:val="28"/>
          <w:szCs w:val="28"/>
          <w:lang w:val="en-US"/>
        </w:rPr>
      </w:pPr>
      <w:r w:rsidRPr="00331D55">
        <w:rPr>
          <w:i/>
          <w:sz w:val="28"/>
          <w:szCs w:val="28"/>
          <w:lang w:val="nl-NL"/>
        </w:rPr>
        <w:t xml:space="preserve">Xét </w:t>
      </w:r>
      <w:r w:rsidR="00F75E78" w:rsidRPr="00F75E78">
        <w:rPr>
          <w:i/>
          <w:sz w:val="28"/>
          <w:szCs w:val="28"/>
          <w:lang w:val="nl-NL"/>
        </w:rPr>
        <w:t>Tờ trình số 161/TTr-UBND ngày 10 tháng 11 năm 2023</w:t>
      </w:r>
      <w:r w:rsidRPr="00331D55">
        <w:rPr>
          <w:i/>
          <w:sz w:val="28"/>
          <w:szCs w:val="28"/>
          <w:lang w:val="nl-NL"/>
        </w:rPr>
        <w:t xml:space="preserve"> của Ủy ban nhân dân tỉnh về </w:t>
      </w:r>
      <w:r w:rsidRPr="00331D55">
        <w:rPr>
          <w:i/>
          <w:iCs/>
          <w:sz w:val="28"/>
          <w:szCs w:val="28"/>
          <w:lang w:val="en-US"/>
        </w:rPr>
        <w:t>quy định mức chi bảo đảm cho công tác phổ biến, giáo dục pháp luật, chuẩn tiếp cận pháp luật và hòa giải ở cơ sở trên địa bàn tỉnh Kon Tum</w:t>
      </w:r>
      <w:r w:rsidRPr="00331D55">
        <w:rPr>
          <w:i/>
          <w:sz w:val="28"/>
          <w:szCs w:val="28"/>
          <w:lang w:val="nl-NL"/>
        </w:rPr>
        <w:t xml:space="preserve">; </w:t>
      </w:r>
      <w:r w:rsidR="00B03B27" w:rsidRPr="00331D55">
        <w:rPr>
          <w:i/>
          <w:iCs/>
          <w:sz w:val="28"/>
          <w:szCs w:val="28"/>
        </w:rPr>
        <w:t xml:space="preserve">Báo cáo thẩm tra của Ban Kinh tế - Ngân sách Hội đồng nhân dân tỉnh; </w:t>
      </w:r>
      <w:r w:rsidR="0042236C" w:rsidRPr="00331D55">
        <w:rPr>
          <w:i/>
          <w:iCs/>
          <w:sz w:val="28"/>
          <w:szCs w:val="28"/>
        </w:rPr>
        <w:t>Báo cáo số 450/BC-UBND ngày 05 tháng 12 năm 2023 của Ủy ban nhân dân tỉnh về việc tiếp thu, giải trình ý kiến thẩm tra của các Ban Hội đồng nhân dân tỉnh; ý kiến thảo luận của đại biểu Hội đồng nhân dân tại kỳ họp.</w:t>
      </w:r>
    </w:p>
    <w:p w14:paraId="1D352787" w14:textId="77777777" w:rsidR="00EF696E" w:rsidRPr="00331D55" w:rsidRDefault="00EF696E" w:rsidP="006C3008">
      <w:pPr>
        <w:spacing w:before="240" w:after="240" w:line="264" w:lineRule="auto"/>
        <w:jc w:val="center"/>
        <w:rPr>
          <w:b/>
          <w:sz w:val="28"/>
          <w:szCs w:val="28"/>
          <w:lang w:val="nl-NL"/>
        </w:rPr>
      </w:pPr>
      <w:r w:rsidRPr="00331D55">
        <w:rPr>
          <w:b/>
          <w:sz w:val="28"/>
          <w:szCs w:val="28"/>
          <w:lang w:val="nl-NL"/>
        </w:rPr>
        <w:lastRenderedPageBreak/>
        <w:t>QUYẾT NGHỊ:</w:t>
      </w:r>
    </w:p>
    <w:p w14:paraId="1B3A33E5" w14:textId="77777777" w:rsidR="00EF696E" w:rsidRPr="00331D55" w:rsidRDefault="00EF696E" w:rsidP="00B03B27">
      <w:pPr>
        <w:spacing w:before="120" w:after="120" w:line="264" w:lineRule="auto"/>
        <w:ind w:firstLine="720"/>
        <w:jc w:val="both"/>
        <w:rPr>
          <w:b/>
          <w:iCs/>
          <w:sz w:val="28"/>
          <w:szCs w:val="28"/>
          <w:lang w:val="en-US"/>
        </w:rPr>
      </w:pPr>
      <w:r w:rsidRPr="00331D55">
        <w:rPr>
          <w:b/>
          <w:iCs/>
          <w:sz w:val="28"/>
          <w:szCs w:val="28"/>
        </w:rPr>
        <w:t>Điều 1</w:t>
      </w:r>
      <w:r w:rsidRPr="00331D55">
        <w:rPr>
          <w:iCs/>
          <w:sz w:val="28"/>
          <w:szCs w:val="28"/>
        </w:rPr>
        <w:t xml:space="preserve">. </w:t>
      </w:r>
      <w:r w:rsidRPr="00331D55">
        <w:rPr>
          <w:b/>
          <w:iCs/>
          <w:sz w:val="28"/>
          <w:szCs w:val="28"/>
        </w:rPr>
        <w:t>Phạm vi điều chỉnh, đối tượng áp dụng</w:t>
      </w:r>
    </w:p>
    <w:p w14:paraId="22E5A778" w14:textId="77777777" w:rsidR="006E76F9" w:rsidRPr="00331D55" w:rsidRDefault="00EF696E" w:rsidP="00B03B27">
      <w:pPr>
        <w:spacing w:before="120" w:after="120" w:line="264" w:lineRule="auto"/>
        <w:ind w:firstLine="720"/>
        <w:jc w:val="both"/>
        <w:rPr>
          <w:iCs/>
          <w:sz w:val="28"/>
          <w:szCs w:val="28"/>
        </w:rPr>
      </w:pPr>
      <w:r w:rsidRPr="00331D55">
        <w:rPr>
          <w:iCs/>
          <w:sz w:val="28"/>
          <w:szCs w:val="28"/>
          <w:lang w:val="en-US"/>
        </w:rPr>
        <w:t xml:space="preserve">1. </w:t>
      </w:r>
      <w:r w:rsidR="008A676F" w:rsidRPr="00331D55">
        <w:rPr>
          <w:iCs/>
          <w:sz w:val="28"/>
          <w:szCs w:val="28"/>
        </w:rPr>
        <w:t>Phạm vi điều chỉnh</w:t>
      </w:r>
    </w:p>
    <w:p w14:paraId="5F5660D0" w14:textId="77777777" w:rsidR="00EF696E" w:rsidRPr="00331D55" w:rsidRDefault="008A676F" w:rsidP="00B03B27">
      <w:pPr>
        <w:spacing w:before="120" w:after="120" w:line="264" w:lineRule="auto"/>
        <w:ind w:firstLine="720"/>
        <w:jc w:val="both"/>
        <w:rPr>
          <w:b/>
          <w:iCs/>
          <w:sz w:val="28"/>
          <w:szCs w:val="28"/>
          <w:lang w:val="en-US"/>
        </w:rPr>
      </w:pPr>
      <w:r w:rsidRPr="00331D55">
        <w:rPr>
          <w:iCs/>
          <w:sz w:val="28"/>
          <w:szCs w:val="28"/>
        </w:rPr>
        <w:t xml:space="preserve"> </w:t>
      </w:r>
      <w:r w:rsidR="00EF696E" w:rsidRPr="00331D55">
        <w:rPr>
          <w:iCs/>
          <w:sz w:val="28"/>
          <w:szCs w:val="28"/>
          <w:lang w:val="en-US"/>
        </w:rPr>
        <w:t>Nghị quyết này quy định mức chi bảo đảm cho công tác phổ biến, giáo dục pháp luật, chuẩn tiếp cận pháp luật và hòa giải ở cơ sở trên địa bàn tỉnh Kon Tum</w:t>
      </w:r>
      <w:r w:rsidR="00EF696E" w:rsidRPr="00331D55">
        <w:rPr>
          <w:rFonts w:eastAsia="Times New Roman"/>
          <w:noProof w:val="0"/>
          <w:sz w:val="28"/>
          <w:szCs w:val="28"/>
          <w:lang w:val="en-US"/>
        </w:rPr>
        <w:t>.</w:t>
      </w:r>
    </w:p>
    <w:p w14:paraId="0FCCEA93" w14:textId="77777777" w:rsidR="006E76F9" w:rsidRPr="00331D55" w:rsidRDefault="00EF696E" w:rsidP="00B03B27">
      <w:pPr>
        <w:spacing w:before="120" w:after="120" w:line="264" w:lineRule="auto"/>
        <w:ind w:firstLine="720"/>
        <w:jc w:val="both"/>
        <w:rPr>
          <w:color w:val="000000"/>
          <w:sz w:val="28"/>
          <w:szCs w:val="28"/>
        </w:rPr>
      </w:pPr>
      <w:r w:rsidRPr="00331D55">
        <w:rPr>
          <w:color w:val="000000"/>
          <w:sz w:val="28"/>
          <w:szCs w:val="28"/>
          <w:lang w:val="en-US"/>
        </w:rPr>
        <w:t xml:space="preserve">2. </w:t>
      </w:r>
      <w:r w:rsidR="008A676F" w:rsidRPr="00331D55">
        <w:rPr>
          <w:color w:val="000000"/>
          <w:sz w:val="28"/>
          <w:szCs w:val="28"/>
        </w:rPr>
        <w:t>Đối tượng áp dụng</w:t>
      </w:r>
    </w:p>
    <w:p w14:paraId="434FC92B" w14:textId="77777777" w:rsidR="00EF696E" w:rsidRPr="00331D55" w:rsidRDefault="00EF696E" w:rsidP="00B03B27">
      <w:pPr>
        <w:spacing w:before="120" w:after="120" w:line="264" w:lineRule="auto"/>
        <w:ind w:firstLine="720"/>
        <w:jc w:val="both"/>
        <w:rPr>
          <w:b/>
          <w:iCs/>
          <w:color w:val="000000"/>
          <w:sz w:val="28"/>
          <w:szCs w:val="28"/>
          <w:lang w:val="en-US"/>
        </w:rPr>
      </w:pPr>
      <w:r w:rsidRPr="00331D55">
        <w:rPr>
          <w:bCs/>
          <w:color w:val="000000"/>
          <w:sz w:val="28"/>
          <w:szCs w:val="28"/>
          <w:lang w:eastAsia="vi-VN"/>
        </w:rPr>
        <w:t>Nghị quyết này áp dụng đối với các cơ quan, đơn vị, tổ chức, cá nhân có liên quan đến</w:t>
      </w:r>
      <w:r w:rsidR="008A676F" w:rsidRPr="00331D55">
        <w:rPr>
          <w:bCs/>
          <w:color w:val="000000"/>
          <w:sz w:val="28"/>
          <w:szCs w:val="28"/>
          <w:lang w:eastAsia="vi-VN"/>
        </w:rPr>
        <w:t xml:space="preserve"> việc lập dự toán, quản lý, sử dụng và quyết toán kinh phí ngân sách nhà nước đảm bảo</w:t>
      </w:r>
      <w:r w:rsidRPr="00331D55">
        <w:rPr>
          <w:bCs/>
          <w:color w:val="000000"/>
          <w:sz w:val="28"/>
          <w:szCs w:val="28"/>
          <w:lang w:eastAsia="vi-VN"/>
        </w:rPr>
        <w:t xml:space="preserve"> công tác phổ biến, giáo dục pháp luật, chuẩn tiếp cận pháp luật và hòa giải ở cơ sở </w:t>
      </w:r>
      <w:r w:rsidRPr="00331D55">
        <w:rPr>
          <w:rFonts w:eastAsia="Times New Roman"/>
          <w:noProof w:val="0"/>
          <w:color w:val="000000"/>
          <w:sz w:val="28"/>
          <w:szCs w:val="28"/>
          <w:lang w:val="en-US"/>
        </w:rPr>
        <w:t xml:space="preserve">trên </w:t>
      </w:r>
      <w:r w:rsidRPr="00331D55">
        <w:rPr>
          <w:color w:val="000000"/>
          <w:sz w:val="28"/>
          <w:szCs w:val="28"/>
        </w:rPr>
        <w:t>địa bàn tỉnh Kon Tum</w:t>
      </w:r>
      <w:r w:rsidRPr="00331D55">
        <w:rPr>
          <w:color w:val="000000"/>
          <w:sz w:val="28"/>
          <w:szCs w:val="28"/>
          <w:shd w:val="clear" w:color="auto" w:fill="FFFFFF"/>
          <w:lang w:val="nl-NL"/>
        </w:rPr>
        <w:t>.</w:t>
      </w:r>
    </w:p>
    <w:p w14:paraId="66E54033" w14:textId="77777777" w:rsidR="00DB3B0D" w:rsidRPr="00331D55" w:rsidRDefault="00DB3B0D" w:rsidP="00B03B27">
      <w:pPr>
        <w:spacing w:before="120" w:after="120" w:line="264" w:lineRule="auto"/>
        <w:ind w:firstLine="720"/>
        <w:jc w:val="both"/>
        <w:rPr>
          <w:b/>
          <w:iCs/>
          <w:sz w:val="28"/>
          <w:szCs w:val="28"/>
          <w:lang w:val="en-US"/>
        </w:rPr>
      </w:pPr>
      <w:r w:rsidRPr="00331D55">
        <w:rPr>
          <w:b/>
          <w:iCs/>
          <w:sz w:val="28"/>
          <w:szCs w:val="28"/>
        </w:rPr>
        <w:t>Điều 2. Mức chi,</w:t>
      </w:r>
      <w:r w:rsidRPr="00331D55">
        <w:rPr>
          <w:rFonts w:eastAsia="Times New Roman"/>
          <w:b/>
          <w:sz w:val="28"/>
          <w:szCs w:val="28"/>
        </w:rPr>
        <w:t xml:space="preserve"> nguồn kinh phí thực hiện</w:t>
      </w:r>
      <w:r w:rsidRPr="00331D55">
        <w:rPr>
          <w:b/>
          <w:iCs/>
          <w:sz w:val="28"/>
          <w:szCs w:val="28"/>
        </w:rPr>
        <w:t xml:space="preserve"> </w:t>
      </w:r>
    </w:p>
    <w:p w14:paraId="03DCCC9B" w14:textId="2C7D2260" w:rsidR="00DB3B0D" w:rsidRPr="00331D55" w:rsidRDefault="00DB3B0D" w:rsidP="00B03B27">
      <w:pPr>
        <w:tabs>
          <w:tab w:val="left" w:pos="1828"/>
        </w:tabs>
        <w:spacing w:before="120" w:after="120" w:line="264" w:lineRule="auto"/>
        <w:ind w:firstLine="720"/>
        <w:jc w:val="both"/>
        <w:rPr>
          <w:rFonts w:eastAsia="Times New Roman"/>
          <w:color w:val="FF0000"/>
          <w:sz w:val="28"/>
          <w:szCs w:val="28"/>
          <w:lang w:val="en-US"/>
        </w:rPr>
      </w:pPr>
      <w:r w:rsidRPr="00331D55">
        <w:rPr>
          <w:sz w:val="28"/>
          <w:szCs w:val="28"/>
          <w:shd w:val="clear" w:color="auto" w:fill="FFFFFF"/>
        </w:rPr>
        <w:t xml:space="preserve">1. </w:t>
      </w:r>
      <w:r w:rsidRPr="00331D55">
        <w:rPr>
          <w:sz w:val="28"/>
          <w:szCs w:val="28"/>
          <w:shd w:val="clear" w:color="auto" w:fill="FFFFFF"/>
          <w:lang w:val="en-US"/>
        </w:rPr>
        <w:t>Mức chi đảm bảo cho công tác phổ biến, giáo dục pháp luật, chuẩn tiếp cận pháp luật và hòa giải ở cơ sở</w:t>
      </w:r>
      <w:r w:rsidR="003F7E3E" w:rsidRPr="00331D55">
        <w:rPr>
          <w:sz w:val="28"/>
          <w:szCs w:val="28"/>
          <w:shd w:val="clear" w:color="auto" w:fill="FFFFFF"/>
          <w:lang w:val="en-US"/>
        </w:rPr>
        <w:t>:</w:t>
      </w:r>
      <w:r w:rsidRPr="00331D55">
        <w:rPr>
          <w:sz w:val="28"/>
          <w:szCs w:val="28"/>
          <w:shd w:val="clear" w:color="auto" w:fill="FFFFFF"/>
        </w:rPr>
        <w:t xml:space="preserve"> </w:t>
      </w:r>
      <w:r w:rsidR="006C3008" w:rsidRPr="00331D55">
        <w:rPr>
          <w:color w:val="000000" w:themeColor="text1"/>
          <w:sz w:val="28"/>
          <w:szCs w:val="28"/>
          <w:shd w:val="clear" w:color="auto" w:fill="FFFFFF"/>
          <w:lang w:val="en-US"/>
        </w:rPr>
        <w:t>Chi tiết tại Phụ lục kèm theo.</w:t>
      </w:r>
    </w:p>
    <w:p w14:paraId="48A21540" w14:textId="77777777" w:rsidR="00EF696E" w:rsidRPr="00331D55" w:rsidRDefault="00DB3B0D" w:rsidP="00B03B27">
      <w:pPr>
        <w:tabs>
          <w:tab w:val="left" w:pos="1828"/>
        </w:tabs>
        <w:spacing w:before="120" w:after="120" w:line="264" w:lineRule="auto"/>
        <w:ind w:firstLine="720"/>
        <w:jc w:val="both"/>
        <w:rPr>
          <w:iCs/>
          <w:color w:val="FF0000"/>
          <w:sz w:val="28"/>
          <w:szCs w:val="28"/>
        </w:rPr>
      </w:pPr>
      <w:r w:rsidRPr="00331D55">
        <w:rPr>
          <w:rFonts w:eastAsia="Times New Roman"/>
          <w:sz w:val="28"/>
          <w:szCs w:val="28"/>
        </w:rPr>
        <w:t xml:space="preserve">2. </w:t>
      </w:r>
      <w:r w:rsidRPr="00331D55">
        <w:rPr>
          <w:color w:val="000000"/>
          <w:sz w:val="28"/>
          <w:szCs w:val="28"/>
          <w:shd w:val="clear" w:color="auto" w:fill="FFFFFF"/>
        </w:rPr>
        <w:t>Nguồn kinh phí thực hiện</w:t>
      </w:r>
      <w:r w:rsidR="003F7E3E" w:rsidRPr="00331D55">
        <w:rPr>
          <w:rFonts w:eastAsia="Times New Roman"/>
          <w:color w:val="0000FF"/>
          <w:sz w:val="28"/>
          <w:szCs w:val="28"/>
          <w:lang w:val="en-US" w:eastAsia="x-none"/>
        </w:rPr>
        <w:t xml:space="preserve">: </w:t>
      </w:r>
      <w:r w:rsidR="003F7E3E" w:rsidRPr="00331D55">
        <w:rPr>
          <w:rFonts w:eastAsia="Times New Roman"/>
          <w:sz w:val="28"/>
          <w:szCs w:val="28"/>
          <w:lang w:val="en-US" w:eastAsia="x-none"/>
        </w:rPr>
        <w:t>Kinh phí thực hiện các mức chi quy định tại Nghị quyết này do ngân sách nhà nước đảm bảo theo phân cấp quản lý ngân sách hiện hành, được bố trí trong dự toán chi thường xuyên hàng năm của các cơ quan, đơn vị theo quy định và các nguồn kinh phí hợp pháp khác.</w:t>
      </w:r>
    </w:p>
    <w:p w14:paraId="0D1601E8" w14:textId="77777777" w:rsidR="00EF696E" w:rsidRPr="00331D55" w:rsidRDefault="00EF696E" w:rsidP="00B03B27">
      <w:pPr>
        <w:tabs>
          <w:tab w:val="left" w:pos="1828"/>
        </w:tabs>
        <w:spacing w:before="120" w:after="120" w:line="264" w:lineRule="auto"/>
        <w:ind w:firstLine="720"/>
        <w:jc w:val="both"/>
        <w:rPr>
          <w:sz w:val="28"/>
          <w:szCs w:val="28"/>
        </w:rPr>
      </w:pPr>
      <w:r w:rsidRPr="00331D55">
        <w:rPr>
          <w:sz w:val="28"/>
          <w:szCs w:val="28"/>
          <w:shd w:val="clear" w:color="auto" w:fill="FFFFFF"/>
        </w:rPr>
        <w:t xml:space="preserve"> </w:t>
      </w:r>
      <w:r w:rsidRPr="00331D55">
        <w:rPr>
          <w:b/>
          <w:sz w:val="28"/>
          <w:szCs w:val="28"/>
        </w:rPr>
        <w:t xml:space="preserve">Điều </w:t>
      </w:r>
      <w:r w:rsidRPr="00331D55">
        <w:rPr>
          <w:b/>
          <w:sz w:val="28"/>
          <w:szCs w:val="28"/>
          <w:lang w:val="en-US"/>
        </w:rPr>
        <w:t>3</w:t>
      </w:r>
      <w:r w:rsidRPr="00331D55">
        <w:rPr>
          <w:sz w:val="28"/>
          <w:szCs w:val="28"/>
        </w:rPr>
        <w:t xml:space="preserve">. </w:t>
      </w:r>
      <w:r w:rsidRPr="00331D55">
        <w:rPr>
          <w:b/>
          <w:sz w:val="28"/>
          <w:szCs w:val="28"/>
        </w:rPr>
        <w:t>Tổ chức thực hiện</w:t>
      </w:r>
    </w:p>
    <w:p w14:paraId="2053E9F7" w14:textId="77777777" w:rsidR="00EF696E" w:rsidRPr="00331D55" w:rsidRDefault="00EF696E" w:rsidP="00B03B27">
      <w:pPr>
        <w:shd w:val="clear" w:color="auto" w:fill="FFFFFF"/>
        <w:spacing w:before="120" w:after="120" w:line="264" w:lineRule="auto"/>
        <w:ind w:firstLine="720"/>
        <w:jc w:val="both"/>
        <w:rPr>
          <w:sz w:val="28"/>
          <w:szCs w:val="28"/>
          <w:lang w:eastAsia="vi-VN"/>
        </w:rPr>
      </w:pPr>
      <w:r w:rsidRPr="00331D55">
        <w:rPr>
          <w:sz w:val="28"/>
          <w:szCs w:val="28"/>
          <w:lang w:val="nl-NL" w:eastAsia="vi-VN"/>
        </w:rPr>
        <w:t>1.</w:t>
      </w:r>
      <w:r w:rsidRPr="00331D55">
        <w:rPr>
          <w:b/>
          <w:bCs/>
          <w:sz w:val="28"/>
          <w:szCs w:val="28"/>
          <w:lang w:val="nl-NL" w:eastAsia="vi-VN"/>
        </w:rPr>
        <w:t> </w:t>
      </w:r>
      <w:r w:rsidRPr="00331D55">
        <w:rPr>
          <w:sz w:val="28"/>
          <w:szCs w:val="28"/>
          <w:lang w:val="nl-NL" w:eastAsia="vi-VN"/>
        </w:rPr>
        <w:t>Giao Ủy ban nhân dân tỉnh tổ chức triển khai thực hiện.</w:t>
      </w:r>
    </w:p>
    <w:p w14:paraId="4E43638C" w14:textId="370E431F" w:rsidR="00EF696E" w:rsidRPr="00331D55" w:rsidRDefault="00EF696E" w:rsidP="00B03B27">
      <w:pPr>
        <w:shd w:val="clear" w:color="auto" w:fill="FFFFFF"/>
        <w:spacing w:before="120" w:after="120" w:line="264" w:lineRule="auto"/>
        <w:ind w:firstLine="720"/>
        <w:jc w:val="both"/>
        <w:rPr>
          <w:sz w:val="28"/>
          <w:szCs w:val="28"/>
          <w:lang w:val="nl-NL" w:eastAsia="vi-VN"/>
        </w:rPr>
      </w:pPr>
      <w:r w:rsidRPr="00331D55">
        <w:rPr>
          <w:sz w:val="28"/>
          <w:szCs w:val="28"/>
          <w:lang w:val="nl-NL" w:eastAsia="vi-VN"/>
        </w:rPr>
        <w:t>2. Giao Thường trực Hội đồng nhân dân tỉnh, các Ban</w:t>
      </w:r>
      <w:r w:rsidRPr="00331D55">
        <w:rPr>
          <w:sz w:val="28"/>
          <w:szCs w:val="28"/>
          <w:lang w:eastAsia="vi-VN"/>
        </w:rPr>
        <w:t> của</w:t>
      </w:r>
      <w:r w:rsidRPr="00331D55">
        <w:rPr>
          <w:sz w:val="28"/>
          <w:szCs w:val="28"/>
          <w:lang w:val="nl-NL" w:eastAsia="vi-VN"/>
        </w:rPr>
        <w:t> Hội đồng nhân dân tỉnh, </w:t>
      </w:r>
      <w:r w:rsidRPr="00331D55">
        <w:rPr>
          <w:sz w:val="28"/>
          <w:szCs w:val="28"/>
          <w:lang w:eastAsia="vi-VN"/>
        </w:rPr>
        <w:t>các </w:t>
      </w:r>
      <w:r w:rsidRPr="00331D55">
        <w:rPr>
          <w:sz w:val="28"/>
          <w:szCs w:val="28"/>
          <w:lang w:val="nl-NL" w:eastAsia="vi-VN"/>
        </w:rPr>
        <w:t>Tổ đại biểu Hội đồng nhân dân tỉnh và đại biểu Hội đồng nhân dân tỉnh giám sát việc thực hiện.</w:t>
      </w:r>
    </w:p>
    <w:p w14:paraId="0FF46C63" w14:textId="248BCAF9" w:rsidR="002222A9" w:rsidRPr="00331D55" w:rsidRDefault="002222A9" w:rsidP="002222A9">
      <w:pPr>
        <w:spacing w:before="120"/>
        <w:ind w:firstLine="709"/>
        <w:jc w:val="both"/>
        <w:rPr>
          <w:b/>
          <w:sz w:val="28"/>
          <w:szCs w:val="28"/>
          <w:lang w:val="nl-NL"/>
        </w:rPr>
      </w:pPr>
      <w:r w:rsidRPr="00331D55">
        <w:rPr>
          <w:b/>
          <w:sz w:val="28"/>
          <w:szCs w:val="28"/>
          <w:lang w:val="nl-NL"/>
        </w:rPr>
        <w:t>Điều 4. Điều khoản thi hành</w:t>
      </w:r>
    </w:p>
    <w:p w14:paraId="0A4EE241" w14:textId="698C520D" w:rsidR="00C409A6" w:rsidRPr="00331D55" w:rsidRDefault="002222A9" w:rsidP="00B03B27">
      <w:pPr>
        <w:spacing w:before="120" w:after="120" w:line="264" w:lineRule="auto"/>
        <w:ind w:firstLine="720"/>
        <w:jc w:val="both"/>
        <w:rPr>
          <w:iCs/>
          <w:noProof w:val="0"/>
          <w:sz w:val="28"/>
          <w:szCs w:val="28"/>
          <w:lang w:val="en-US"/>
        </w:rPr>
      </w:pPr>
      <w:r w:rsidRPr="00331D55">
        <w:rPr>
          <w:sz w:val="28"/>
          <w:szCs w:val="28"/>
          <w:lang w:val="nl-NL" w:eastAsia="vi-VN"/>
        </w:rPr>
        <w:t>1</w:t>
      </w:r>
      <w:r w:rsidR="00C409A6" w:rsidRPr="00331D55">
        <w:rPr>
          <w:sz w:val="28"/>
          <w:szCs w:val="28"/>
          <w:lang w:val="nl-NL" w:eastAsia="vi-VN"/>
        </w:rPr>
        <w:t>.</w:t>
      </w:r>
      <w:r w:rsidR="006E76F9" w:rsidRPr="00331D55">
        <w:rPr>
          <w:sz w:val="28"/>
          <w:szCs w:val="28"/>
          <w:lang w:eastAsia="vi-VN"/>
        </w:rPr>
        <w:t xml:space="preserve"> </w:t>
      </w:r>
      <w:r w:rsidR="00C409A6" w:rsidRPr="00331D55">
        <w:rPr>
          <w:iCs/>
          <w:sz w:val="28"/>
          <w:szCs w:val="28"/>
        </w:rPr>
        <w:t>Nghị quyết này thay thế Nghị quyết số 05/2014/NQ-HĐND ngày 11 tháng 7 năm 2014 của Hội đồng nhân dân tỉnh Kon Tum quy định mức chi bảo đảm cho công tác phổ biến, giáo dục pháp luật, chuẩn tiếp cận pháp luật của người dân tại cơ sở trên địa bàn tỉnh Kon Tum; Nghị quyết số 32/2014/NQ-HĐND ngày 11 tháng 12 năm 2014 của Hội đồng nhân dân tỉnh Kon Tum quy định mức chi thực hiện công tác hòa giải ở cơ sở trên địa bàn tỉnh Kon Tum và khoản 2 Điều 1 Nghị quyết số 35/2020/NQ-HĐND ngày 14 tháng 7 năm 2020 của Hội đồng nhân dân tỉnh Kon Tum sửa đổi, bổ sung, bãi bỏ Nghị quyết, nội dung trong Nghị quyết do Hội đồng nhân dân tỉnh Kon Tum ban hành.</w:t>
      </w:r>
    </w:p>
    <w:p w14:paraId="59B96478" w14:textId="69EE98F3" w:rsidR="002A2D2E" w:rsidRPr="00331D55" w:rsidRDefault="002A2D2E" w:rsidP="002A2D2E">
      <w:pPr>
        <w:spacing w:before="120" w:after="120" w:line="264" w:lineRule="auto"/>
        <w:ind w:firstLine="720"/>
        <w:jc w:val="both"/>
        <w:rPr>
          <w:sz w:val="28"/>
          <w:szCs w:val="28"/>
          <w:lang w:val="nl-NL"/>
        </w:rPr>
      </w:pPr>
      <w:r w:rsidRPr="00331D55">
        <w:rPr>
          <w:sz w:val="28"/>
          <w:szCs w:val="28"/>
          <w:lang w:val="nl-NL"/>
        </w:rPr>
        <w:lastRenderedPageBreak/>
        <w:t xml:space="preserve">2. Trường </w:t>
      </w:r>
      <w:r w:rsidRPr="00331D55">
        <w:rPr>
          <w:iCs/>
          <w:sz w:val="28"/>
          <w:szCs w:val="28"/>
        </w:rPr>
        <w:t>hợp</w:t>
      </w:r>
      <w:r w:rsidRPr="00331D55">
        <w:rPr>
          <w:sz w:val="28"/>
          <w:szCs w:val="28"/>
          <w:lang w:val="nl-NL"/>
        </w:rPr>
        <w:t xml:space="preserve"> các văn bản quy phạm pháp luật quy định dẫn chiếu tại </w:t>
      </w:r>
      <w:r w:rsidR="001A08A1">
        <w:rPr>
          <w:sz w:val="28"/>
          <w:szCs w:val="28"/>
          <w:lang w:val="nl-NL"/>
        </w:rPr>
        <w:t xml:space="preserve">phụ lục kèm theo </w:t>
      </w:r>
      <w:r w:rsidRPr="00331D55">
        <w:rPr>
          <w:sz w:val="28"/>
          <w:szCs w:val="28"/>
          <w:lang w:val="nl-NL"/>
        </w:rPr>
        <w:t>Nghị quyết này được sửa đổi, bổ sung hoặc thay thế thì thực hiện theo văn bản mới được sửa đổi, bổ sung hoặc thay thế.</w:t>
      </w:r>
    </w:p>
    <w:p w14:paraId="3C6D2482" w14:textId="7500FC72" w:rsidR="00EF696E" w:rsidRPr="00331D55" w:rsidRDefault="00EF696E" w:rsidP="00B03B27">
      <w:pPr>
        <w:spacing w:before="120" w:after="120" w:line="264" w:lineRule="auto"/>
        <w:ind w:firstLine="720"/>
        <w:jc w:val="both"/>
        <w:rPr>
          <w:sz w:val="28"/>
          <w:szCs w:val="28"/>
          <w:lang w:eastAsia="vi-VN"/>
        </w:rPr>
      </w:pPr>
      <w:r w:rsidRPr="00331D55">
        <w:rPr>
          <w:sz w:val="28"/>
          <w:szCs w:val="28"/>
          <w:lang w:eastAsia="vi-VN"/>
        </w:rPr>
        <w:t xml:space="preserve">Nghị quyết này đã được Hội đồng nhân dân tỉnh Kon Tum </w:t>
      </w:r>
      <w:r w:rsidR="00F358F3" w:rsidRPr="00331D55">
        <w:rPr>
          <w:sz w:val="28"/>
          <w:szCs w:val="28"/>
          <w:lang w:eastAsia="vi-VN"/>
        </w:rPr>
        <w:t>K</w:t>
      </w:r>
      <w:r w:rsidR="00B03B27" w:rsidRPr="00331D55">
        <w:rPr>
          <w:sz w:val="28"/>
          <w:szCs w:val="28"/>
          <w:lang w:eastAsia="vi-VN"/>
        </w:rPr>
        <w:t xml:space="preserve">hóa XII </w:t>
      </w:r>
      <w:r w:rsidR="00B03B27" w:rsidRPr="00331D55">
        <w:rPr>
          <w:sz w:val="28"/>
          <w:szCs w:val="28"/>
          <w:lang w:val="en-US" w:eastAsia="vi-VN"/>
        </w:rPr>
        <w:t>K</w:t>
      </w:r>
      <w:r w:rsidR="00B03B27" w:rsidRPr="00331D55">
        <w:rPr>
          <w:sz w:val="28"/>
          <w:szCs w:val="28"/>
          <w:lang w:eastAsia="vi-VN"/>
        </w:rPr>
        <w:t xml:space="preserve">ỳ </w:t>
      </w:r>
      <w:r w:rsidRPr="00331D55">
        <w:rPr>
          <w:sz w:val="28"/>
          <w:szCs w:val="28"/>
          <w:lang w:eastAsia="vi-VN"/>
        </w:rPr>
        <w:t>họp thứ</w:t>
      </w:r>
      <w:r w:rsidRPr="00331D55">
        <w:rPr>
          <w:sz w:val="28"/>
          <w:szCs w:val="28"/>
          <w:lang w:val="nl-NL" w:eastAsia="vi-VN"/>
        </w:rPr>
        <w:t xml:space="preserve"> 6</w:t>
      </w:r>
      <w:r w:rsidRPr="00331D55">
        <w:rPr>
          <w:sz w:val="28"/>
          <w:szCs w:val="28"/>
          <w:lang w:eastAsia="vi-VN"/>
        </w:rPr>
        <w:t> thông qua ngày</w:t>
      </w:r>
      <w:r w:rsidR="002222A9" w:rsidRPr="00331D55">
        <w:rPr>
          <w:sz w:val="28"/>
          <w:szCs w:val="28"/>
          <w:lang w:val="en-US" w:eastAsia="vi-VN"/>
        </w:rPr>
        <w:t xml:space="preserve"> 08</w:t>
      </w:r>
      <w:r w:rsidRPr="00331D55">
        <w:rPr>
          <w:sz w:val="28"/>
          <w:szCs w:val="28"/>
          <w:lang w:eastAsia="vi-VN"/>
        </w:rPr>
        <w:t xml:space="preserve"> tháng</w:t>
      </w:r>
      <w:r w:rsidR="002222A9" w:rsidRPr="00331D55">
        <w:rPr>
          <w:sz w:val="28"/>
          <w:szCs w:val="28"/>
          <w:lang w:val="en-US" w:eastAsia="vi-VN"/>
        </w:rPr>
        <w:t xml:space="preserve"> 12</w:t>
      </w:r>
      <w:r w:rsidRPr="00331D55">
        <w:rPr>
          <w:sz w:val="28"/>
          <w:szCs w:val="28"/>
          <w:lang w:val="nl-NL" w:eastAsia="vi-VN"/>
        </w:rPr>
        <w:t> </w:t>
      </w:r>
      <w:r w:rsidRPr="00331D55">
        <w:rPr>
          <w:sz w:val="28"/>
          <w:szCs w:val="28"/>
          <w:lang w:eastAsia="vi-VN"/>
        </w:rPr>
        <w:t>năm 202</w:t>
      </w:r>
      <w:r w:rsidRPr="00331D55">
        <w:rPr>
          <w:sz w:val="28"/>
          <w:szCs w:val="28"/>
          <w:lang w:val="en-US" w:eastAsia="vi-VN"/>
        </w:rPr>
        <w:t>3</w:t>
      </w:r>
      <w:r w:rsidRPr="00331D55">
        <w:rPr>
          <w:sz w:val="28"/>
          <w:szCs w:val="28"/>
          <w:lang w:eastAsia="vi-VN"/>
        </w:rPr>
        <w:t> và có hiệu lực từ ngày</w:t>
      </w:r>
      <w:r w:rsidR="002A2D2E" w:rsidRPr="00331D55">
        <w:rPr>
          <w:sz w:val="28"/>
          <w:szCs w:val="28"/>
          <w:lang w:val="en-US" w:eastAsia="vi-VN"/>
        </w:rPr>
        <w:t xml:space="preserve"> </w:t>
      </w:r>
      <w:r w:rsidR="0063244A">
        <w:rPr>
          <w:sz w:val="28"/>
          <w:szCs w:val="28"/>
          <w:lang w:val="en-US" w:eastAsia="vi-VN"/>
        </w:rPr>
        <w:t>20</w:t>
      </w:r>
      <w:r w:rsidRPr="00331D55">
        <w:rPr>
          <w:sz w:val="28"/>
          <w:szCs w:val="28"/>
          <w:lang w:eastAsia="vi-VN"/>
        </w:rPr>
        <w:t xml:space="preserve"> tháng</w:t>
      </w:r>
      <w:r w:rsidR="002A2D2E" w:rsidRPr="00331D55">
        <w:rPr>
          <w:sz w:val="28"/>
          <w:szCs w:val="28"/>
          <w:lang w:val="en-US" w:eastAsia="vi-VN"/>
        </w:rPr>
        <w:t xml:space="preserve"> </w:t>
      </w:r>
      <w:r w:rsidR="0063244A">
        <w:rPr>
          <w:sz w:val="28"/>
          <w:szCs w:val="28"/>
          <w:lang w:val="en-US" w:eastAsia="vi-VN"/>
        </w:rPr>
        <w:t>12</w:t>
      </w:r>
      <w:r w:rsidRPr="00331D55">
        <w:rPr>
          <w:sz w:val="28"/>
          <w:szCs w:val="28"/>
          <w:lang w:eastAsia="vi-VN"/>
        </w:rPr>
        <w:t xml:space="preserve"> năm 202</w:t>
      </w:r>
      <w:r w:rsidRPr="00331D55">
        <w:rPr>
          <w:sz w:val="28"/>
          <w:szCs w:val="28"/>
          <w:lang w:val="en-US" w:eastAsia="vi-VN"/>
        </w:rPr>
        <w:t>3.</w:t>
      </w:r>
      <w:r w:rsidRPr="00331D55">
        <w:rPr>
          <w:sz w:val="28"/>
          <w:szCs w:val="28"/>
          <w:lang w:eastAsia="vi-VN"/>
        </w:rPr>
        <w:t>/.</w:t>
      </w:r>
    </w:p>
    <w:tbl>
      <w:tblPr>
        <w:tblW w:w="0" w:type="auto"/>
        <w:tblInd w:w="108" w:type="dxa"/>
        <w:tblLook w:val="04A0" w:firstRow="1" w:lastRow="0" w:firstColumn="1" w:lastColumn="0" w:noHBand="0" w:noVBand="1"/>
      </w:tblPr>
      <w:tblGrid>
        <w:gridCol w:w="4995"/>
        <w:gridCol w:w="3969"/>
      </w:tblGrid>
      <w:tr w:rsidR="00EF696E" w:rsidRPr="00BB118B" w14:paraId="1C81915C" w14:textId="77777777" w:rsidTr="00762039">
        <w:trPr>
          <w:trHeight w:val="5674"/>
        </w:trPr>
        <w:tc>
          <w:tcPr>
            <w:tcW w:w="4995" w:type="dxa"/>
            <w:shd w:val="clear" w:color="auto" w:fill="auto"/>
          </w:tcPr>
          <w:p w14:paraId="219ADAE8" w14:textId="77777777" w:rsidR="00EF696E" w:rsidRPr="00BB118B" w:rsidRDefault="00EF696E" w:rsidP="000C1874">
            <w:pPr>
              <w:spacing w:before="0" w:after="0" w:line="240" w:lineRule="auto"/>
              <w:rPr>
                <w:b/>
              </w:rPr>
            </w:pPr>
            <w:r w:rsidRPr="00BB118B">
              <w:rPr>
                <w:b/>
                <w:i/>
                <w:sz w:val="24"/>
                <w:szCs w:val="24"/>
              </w:rPr>
              <w:t>Nơi nhận:</w:t>
            </w:r>
            <w:r w:rsidRPr="00BB118B">
              <w:rPr>
                <w:b/>
              </w:rPr>
              <w:tab/>
              <w:t xml:space="preserve">  </w:t>
            </w:r>
            <w:r w:rsidRPr="00BB118B">
              <w:rPr>
                <w:b/>
              </w:rPr>
              <w:tab/>
              <w:t xml:space="preserve">  </w:t>
            </w:r>
          </w:p>
          <w:p w14:paraId="4CCCA88F" w14:textId="77777777" w:rsidR="00EF696E" w:rsidRPr="00BB118B" w:rsidRDefault="00EF696E" w:rsidP="000C1874">
            <w:pPr>
              <w:spacing w:before="0" w:after="0" w:line="240" w:lineRule="auto"/>
              <w:rPr>
                <w:sz w:val="22"/>
              </w:rPr>
            </w:pPr>
            <w:r w:rsidRPr="00BB118B">
              <w:rPr>
                <w:sz w:val="22"/>
              </w:rPr>
              <w:t>- Ủy ban Thường vụ Quốc hội;</w:t>
            </w:r>
          </w:p>
          <w:p w14:paraId="626B4B37" w14:textId="77777777" w:rsidR="00EF696E" w:rsidRPr="00BB118B" w:rsidRDefault="00EF696E" w:rsidP="000C1874">
            <w:pPr>
              <w:spacing w:before="0" w:after="0" w:line="240" w:lineRule="auto"/>
              <w:rPr>
                <w:sz w:val="22"/>
              </w:rPr>
            </w:pPr>
            <w:r w:rsidRPr="00BB118B">
              <w:rPr>
                <w:sz w:val="22"/>
              </w:rPr>
              <w:t>- Chính phủ;</w:t>
            </w:r>
          </w:p>
          <w:p w14:paraId="493171F1" w14:textId="77777777" w:rsidR="00EF696E" w:rsidRPr="00BB118B" w:rsidRDefault="00EF696E" w:rsidP="000C1874">
            <w:pPr>
              <w:spacing w:before="0" w:after="0" w:line="240" w:lineRule="auto"/>
              <w:rPr>
                <w:sz w:val="22"/>
              </w:rPr>
            </w:pPr>
            <w:r w:rsidRPr="00BB118B">
              <w:rPr>
                <w:sz w:val="22"/>
              </w:rPr>
              <w:t>- Hội đồng dân tộc và các Ủy ban của Quốc hội;</w:t>
            </w:r>
          </w:p>
          <w:p w14:paraId="08ED1926" w14:textId="77777777" w:rsidR="00EF696E" w:rsidRPr="00BB118B" w:rsidRDefault="00EF696E" w:rsidP="000C1874">
            <w:pPr>
              <w:spacing w:before="0" w:after="0" w:line="240" w:lineRule="auto"/>
              <w:rPr>
                <w:sz w:val="22"/>
              </w:rPr>
            </w:pPr>
            <w:r w:rsidRPr="00BB118B">
              <w:rPr>
                <w:sz w:val="22"/>
              </w:rPr>
              <w:t>- Ban Công tác đại biểu Quốc hội;</w:t>
            </w:r>
          </w:p>
          <w:p w14:paraId="0AEA7E2E" w14:textId="77777777" w:rsidR="00EF696E" w:rsidRPr="00BB118B" w:rsidRDefault="00EF696E" w:rsidP="000C1874">
            <w:pPr>
              <w:spacing w:before="0" w:after="0" w:line="240" w:lineRule="auto"/>
              <w:rPr>
                <w:sz w:val="22"/>
              </w:rPr>
            </w:pPr>
            <w:r w:rsidRPr="00BB118B">
              <w:rPr>
                <w:sz w:val="22"/>
              </w:rPr>
              <w:t>- Bộ Tư pháp (</w:t>
            </w:r>
            <w:r w:rsidRPr="00BB118B">
              <w:rPr>
                <w:i/>
                <w:sz w:val="22"/>
              </w:rPr>
              <w:t>Cục Kiểm tra VBQPPL</w:t>
            </w:r>
            <w:r w:rsidRPr="00BB118B">
              <w:rPr>
                <w:sz w:val="22"/>
              </w:rPr>
              <w:t>);</w:t>
            </w:r>
          </w:p>
          <w:p w14:paraId="60F7671A" w14:textId="77777777" w:rsidR="00EF696E" w:rsidRPr="00BB118B" w:rsidRDefault="00EF696E" w:rsidP="002C68E2">
            <w:pPr>
              <w:spacing w:before="0" w:after="0" w:line="240" w:lineRule="auto"/>
              <w:rPr>
                <w:sz w:val="22"/>
              </w:rPr>
            </w:pPr>
            <w:r w:rsidRPr="00BB118B">
              <w:rPr>
                <w:sz w:val="22"/>
              </w:rPr>
              <w:t>- Bộ Tài chính</w:t>
            </w:r>
            <w:r w:rsidR="006E28C0">
              <w:rPr>
                <w:sz w:val="22"/>
              </w:rPr>
              <w:t xml:space="preserve"> (</w:t>
            </w:r>
            <w:r w:rsidR="006E28C0" w:rsidRPr="006E28C0">
              <w:rPr>
                <w:i/>
                <w:sz w:val="22"/>
              </w:rPr>
              <w:t xml:space="preserve">Vụ </w:t>
            </w:r>
            <w:r w:rsidR="006E28C0">
              <w:rPr>
                <w:i/>
                <w:sz w:val="22"/>
              </w:rPr>
              <w:t>P</w:t>
            </w:r>
            <w:r w:rsidR="006E28C0" w:rsidRPr="006E28C0">
              <w:rPr>
                <w:i/>
                <w:sz w:val="22"/>
              </w:rPr>
              <w:t>háp chế</w:t>
            </w:r>
            <w:r w:rsidR="006E28C0">
              <w:rPr>
                <w:sz w:val="22"/>
              </w:rPr>
              <w:t>)</w:t>
            </w:r>
            <w:r w:rsidRPr="00BB118B">
              <w:rPr>
                <w:sz w:val="22"/>
              </w:rPr>
              <w:t>;</w:t>
            </w:r>
          </w:p>
          <w:p w14:paraId="0E3B39B9" w14:textId="77777777" w:rsidR="002C68E2" w:rsidRPr="002C68E2" w:rsidRDefault="002C68E2" w:rsidP="002C68E2">
            <w:pPr>
              <w:pStyle w:val="NormalWeb"/>
              <w:spacing w:before="0" w:beforeAutospacing="0" w:after="0" w:afterAutospacing="0"/>
              <w:jc w:val="both"/>
              <w:rPr>
                <w:sz w:val="22"/>
                <w:szCs w:val="22"/>
                <w:lang w:eastAsia="en-US"/>
              </w:rPr>
            </w:pPr>
            <w:r w:rsidRPr="002C68E2">
              <w:rPr>
                <w:sz w:val="22"/>
                <w:szCs w:val="22"/>
                <w:lang w:eastAsia="en-US"/>
              </w:rPr>
              <w:t>- Thường trực Tỉnh ủy;</w:t>
            </w:r>
          </w:p>
          <w:p w14:paraId="1122298E" w14:textId="77777777" w:rsidR="002C68E2" w:rsidRPr="002C68E2" w:rsidRDefault="002C68E2" w:rsidP="002C68E2">
            <w:pPr>
              <w:pStyle w:val="NormalWeb"/>
              <w:spacing w:before="0" w:beforeAutospacing="0" w:after="0" w:afterAutospacing="0"/>
              <w:jc w:val="both"/>
              <w:rPr>
                <w:sz w:val="22"/>
                <w:szCs w:val="22"/>
                <w:lang w:eastAsia="en-US"/>
              </w:rPr>
            </w:pPr>
            <w:r w:rsidRPr="002C68E2">
              <w:rPr>
                <w:sz w:val="22"/>
                <w:szCs w:val="22"/>
                <w:lang w:eastAsia="en-US"/>
              </w:rPr>
              <w:t>- Thường trực HĐND tỉnh;</w:t>
            </w:r>
          </w:p>
          <w:p w14:paraId="66A0DAAA" w14:textId="77777777" w:rsidR="002C68E2" w:rsidRPr="002C68E2" w:rsidRDefault="002C68E2" w:rsidP="002C68E2">
            <w:pPr>
              <w:pStyle w:val="NormalWeb"/>
              <w:spacing w:before="0" w:beforeAutospacing="0" w:after="0" w:afterAutospacing="0"/>
              <w:jc w:val="both"/>
              <w:rPr>
                <w:sz w:val="22"/>
                <w:szCs w:val="22"/>
                <w:lang w:eastAsia="en-US"/>
              </w:rPr>
            </w:pPr>
            <w:r w:rsidRPr="002C68E2">
              <w:rPr>
                <w:sz w:val="22"/>
                <w:szCs w:val="22"/>
                <w:lang w:eastAsia="en-US"/>
              </w:rPr>
              <w:t xml:space="preserve">- Ủy ban nhân dân tỉnh; </w:t>
            </w:r>
          </w:p>
          <w:p w14:paraId="43F1A0CC" w14:textId="77777777" w:rsidR="002C68E2" w:rsidRPr="002C68E2" w:rsidRDefault="002C68E2" w:rsidP="002C68E2">
            <w:pPr>
              <w:pStyle w:val="NormalWeb"/>
              <w:spacing w:before="0" w:beforeAutospacing="0" w:after="0" w:afterAutospacing="0"/>
              <w:jc w:val="both"/>
              <w:rPr>
                <w:sz w:val="22"/>
                <w:szCs w:val="22"/>
                <w:lang w:eastAsia="en-US"/>
              </w:rPr>
            </w:pPr>
            <w:r w:rsidRPr="002C68E2">
              <w:rPr>
                <w:sz w:val="22"/>
                <w:szCs w:val="22"/>
                <w:lang w:eastAsia="en-US"/>
              </w:rPr>
              <w:t>- Đoàn Đại biểu Quốc hội tỉnh;</w:t>
            </w:r>
          </w:p>
          <w:p w14:paraId="27B2814F" w14:textId="77777777" w:rsidR="002C68E2" w:rsidRPr="002C68E2" w:rsidRDefault="002C68E2" w:rsidP="002C68E2">
            <w:pPr>
              <w:pStyle w:val="NormalWeb"/>
              <w:spacing w:before="0" w:beforeAutospacing="0" w:after="0" w:afterAutospacing="0"/>
              <w:jc w:val="both"/>
              <w:rPr>
                <w:sz w:val="22"/>
                <w:szCs w:val="22"/>
                <w:lang w:eastAsia="en-US"/>
              </w:rPr>
            </w:pPr>
            <w:r w:rsidRPr="002C68E2">
              <w:rPr>
                <w:sz w:val="22"/>
                <w:szCs w:val="22"/>
                <w:lang w:eastAsia="en-US"/>
              </w:rPr>
              <w:t>- Ủy ban Mặt trận Tổ quốc Việt Nam tỉnh;</w:t>
            </w:r>
          </w:p>
          <w:p w14:paraId="06178D51" w14:textId="77777777" w:rsidR="002C68E2" w:rsidRPr="002C68E2" w:rsidRDefault="002C68E2" w:rsidP="002C68E2">
            <w:pPr>
              <w:pStyle w:val="NormalWeb"/>
              <w:spacing w:before="0" w:beforeAutospacing="0" w:after="0" w:afterAutospacing="0"/>
              <w:jc w:val="both"/>
              <w:rPr>
                <w:sz w:val="22"/>
                <w:szCs w:val="22"/>
                <w:lang w:eastAsia="en-US"/>
              </w:rPr>
            </w:pPr>
            <w:r w:rsidRPr="002C68E2">
              <w:rPr>
                <w:sz w:val="22"/>
                <w:szCs w:val="22"/>
                <w:lang w:eastAsia="en-US"/>
              </w:rPr>
              <w:t>- Đại biểu HĐND tỉnh;</w:t>
            </w:r>
          </w:p>
          <w:p w14:paraId="50951931" w14:textId="77777777" w:rsidR="002C68E2" w:rsidRPr="002C68E2" w:rsidRDefault="002C68E2" w:rsidP="002C68E2">
            <w:pPr>
              <w:pStyle w:val="NormalWeb"/>
              <w:spacing w:before="0" w:beforeAutospacing="0" w:after="0" w:afterAutospacing="0"/>
              <w:jc w:val="both"/>
              <w:rPr>
                <w:sz w:val="22"/>
                <w:szCs w:val="22"/>
                <w:lang w:eastAsia="en-US"/>
              </w:rPr>
            </w:pPr>
            <w:r w:rsidRPr="002C68E2">
              <w:rPr>
                <w:sz w:val="22"/>
                <w:szCs w:val="22"/>
                <w:lang w:eastAsia="en-US"/>
              </w:rPr>
              <w:t>- Các Ban HĐND tỉnh;</w:t>
            </w:r>
          </w:p>
          <w:p w14:paraId="02F4528F" w14:textId="77777777" w:rsidR="002C68E2" w:rsidRPr="002C68E2" w:rsidRDefault="002C68E2" w:rsidP="002C68E2">
            <w:pPr>
              <w:pStyle w:val="NormalWeb"/>
              <w:spacing w:before="0" w:beforeAutospacing="0" w:after="0" w:afterAutospacing="0"/>
              <w:jc w:val="both"/>
              <w:rPr>
                <w:sz w:val="22"/>
                <w:szCs w:val="22"/>
                <w:lang w:eastAsia="en-US"/>
              </w:rPr>
            </w:pPr>
            <w:r w:rsidRPr="002C68E2">
              <w:rPr>
                <w:sz w:val="22"/>
                <w:szCs w:val="22"/>
                <w:lang w:eastAsia="en-US"/>
              </w:rPr>
              <w:t>- Văn phòng Tỉnh ủy;</w:t>
            </w:r>
          </w:p>
          <w:p w14:paraId="720FDEAF" w14:textId="77777777" w:rsidR="002C68E2" w:rsidRPr="002C68E2" w:rsidRDefault="002C68E2" w:rsidP="002C68E2">
            <w:pPr>
              <w:pStyle w:val="NormalWeb"/>
              <w:spacing w:before="0" w:beforeAutospacing="0" w:after="0" w:afterAutospacing="0"/>
              <w:jc w:val="both"/>
              <w:rPr>
                <w:sz w:val="22"/>
                <w:szCs w:val="22"/>
                <w:lang w:eastAsia="en-US"/>
              </w:rPr>
            </w:pPr>
            <w:r w:rsidRPr="002C68E2">
              <w:rPr>
                <w:sz w:val="22"/>
                <w:szCs w:val="22"/>
                <w:lang w:eastAsia="en-US"/>
              </w:rPr>
              <w:t>- Văn phòng Đoàn ĐBQH và HĐND tỉnh;</w:t>
            </w:r>
          </w:p>
          <w:p w14:paraId="65DEDC41" w14:textId="77777777" w:rsidR="002C68E2" w:rsidRPr="002C68E2" w:rsidRDefault="002C68E2" w:rsidP="002C68E2">
            <w:pPr>
              <w:pStyle w:val="NormalWeb"/>
              <w:spacing w:before="0" w:beforeAutospacing="0" w:after="0" w:afterAutospacing="0"/>
              <w:jc w:val="both"/>
              <w:rPr>
                <w:sz w:val="22"/>
                <w:szCs w:val="22"/>
                <w:lang w:eastAsia="en-US"/>
              </w:rPr>
            </w:pPr>
            <w:r w:rsidRPr="002C68E2">
              <w:rPr>
                <w:sz w:val="22"/>
                <w:szCs w:val="22"/>
                <w:lang w:eastAsia="en-US"/>
              </w:rPr>
              <w:t>- Văn phòng UBND tỉnh;</w:t>
            </w:r>
          </w:p>
          <w:p w14:paraId="31B4A41F" w14:textId="77777777" w:rsidR="002C68E2" w:rsidRPr="002C68E2" w:rsidRDefault="002C68E2" w:rsidP="002C68E2">
            <w:pPr>
              <w:pStyle w:val="NormalWeb"/>
              <w:spacing w:before="0" w:beforeAutospacing="0" w:after="0" w:afterAutospacing="0"/>
              <w:jc w:val="both"/>
              <w:rPr>
                <w:sz w:val="22"/>
                <w:szCs w:val="22"/>
                <w:lang w:eastAsia="en-US"/>
              </w:rPr>
            </w:pPr>
            <w:r w:rsidRPr="002C68E2">
              <w:rPr>
                <w:sz w:val="22"/>
                <w:szCs w:val="22"/>
                <w:lang w:eastAsia="en-US"/>
              </w:rPr>
              <w:t>- Các Sở, ban, ngành, đoàn thể của tỉnh;</w:t>
            </w:r>
          </w:p>
          <w:p w14:paraId="7A09126C" w14:textId="77777777" w:rsidR="002C68E2" w:rsidRPr="002C68E2" w:rsidRDefault="002C68E2" w:rsidP="002C68E2">
            <w:pPr>
              <w:pStyle w:val="NormalWeb"/>
              <w:spacing w:before="0" w:beforeAutospacing="0" w:after="0" w:afterAutospacing="0"/>
              <w:jc w:val="both"/>
              <w:rPr>
                <w:sz w:val="22"/>
                <w:szCs w:val="22"/>
                <w:lang w:eastAsia="en-US"/>
              </w:rPr>
            </w:pPr>
            <w:r w:rsidRPr="002C68E2">
              <w:rPr>
                <w:sz w:val="22"/>
                <w:szCs w:val="22"/>
                <w:lang w:eastAsia="en-US"/>
              </w:rPr>
              <w:t>- Thường trực HĐND, UBND các huyện, thành phố;</w:t>
            </w:r>
          </w:p>
          <w:p w14:paraId="4914BF48" w14:textId="77777777" w:rsidR="002C68E2" w:rsidRPr="002C68E2" w:rsidRDefault="002C68E2" w:rsidP="002C68E2">
            <w:pPr>
              <w:pStyle w:val="NormalWeb"/>
              <w:spacing w:before="0" w:beforeAutospacing="0" w:after="0" w:afterAutospacing="0"/>
              <w:jc w:val="both"/>
              <w:rPr>
                <w:sz w:val="22"/>
                <w:szCs w:val="22"/>
                <w:lang w:eastAsia="en-US"/>
              </w:rPr>
            </w:pPr>
            <w:r w:rsidRPr="002C68E2">
              <w:rPr>
                <w:sz w:val="22"/>
                <w:szCs w:val="22"/>
                <w:lang w:eastAsia="en-US"/>
              </w:rPr>
              <w:t xml:space="preserve">- Báo Kon Tum; </w:t>
            </w:r>
          </w:p>
          <w:p w14:paraId="3BFB0559" w14:textId="77777777" w:rsidR="002C68E2" w:rsidRPr="002C68E2" w:rsidRDefault="002C68E2" w:rsidP="002C68E2">
            <w:pPr>
              <w:pStyle w:val="NormalWeb"/>
              <w:spacing w:before="0" w:beforeAutospacing="0" w:after="0" w:afterAutospacing="0"/>
              <w:jc w:val="both"/>
              <w:rPr>
                <w:sz w:val="22"/>
                <w:szCs w:val="22"/>
                <w:lang w:eastAsia="en-US"/>
              </w:rPr>
            </w:pPr>
            <w:r w:rsidRPr="002C68E2">
              <w:rPr>
                <w:sz w:val="22"/>
                <w:szCs w:val="22"/>
                <w:lang w:eastAsia="en-US"/>
              </w:rPr>
              <w:t xml:space="preserve">- Đài PT-TH </w:t>
            </w:r>
            <w:bookmarkStart w:id="0" w:name="_GoBack"/>
            <w:bookmarkEnd w:id="0"/>
            <w:r w:rsidRPr="002C68E2">
              <w:rPr>
                <w:sz w:val="22"/>
                <w:szCs w:val="22"/>
                <w:lang w:eastAsia="en-US"/>
              </w:rPr>
              <w:t>tỉnh;</w:t>
            </w:r>
          </w:p>
          <w:p w14:paraId="2808F928" w14:textId="77777777" w:rsidR="002C68E2" w:rsidRPr="002C68E2" w:rsidRDefault="002C68E2" w:rsidP="002C68E2">
            <w:pPr>
              <w:pStyle w:val="NormalWeb"/>
              <w:spacing w:before="0" w:beforeAutospacing="0" w:after="0" w:afterAutospacing="0"/>
              <w:jc w:val="both"/>
              <w:rPr>
                <w:sz w:val="22"/>
                <w:szCs w:val="22"/>
                <w:lang w:eastAsia="en-US"/>
              </w:rPr>
            </w:pPr>
            <w:r w:rsidRPr="002C68E2">
              <w:rPr>
                <w:sz w:val="22"/>
                <w:szCs w:val="22"/>
                <w:lang w:eastAsia="en-US"/>
              </w:rPr>
              <w:t>- Cổng thông tin điện tử tỉnh;</w:t>
            </w:r>
          </w:p>
          <w:p w14:paraId="7B4B347E" w14:textId="77777777" w:rsidR="002C68E2" w:rsidRPr="002C68E2" w:rsidRDefault="002C68E2" w:rsidP="002C68E2">
            <w:pPr>
              <w:pStyle w:val="NormalWeb"/>
              <w:spacing w:before="0" w:beforeAutospacing="0" w:after="0" w:afterAutospacing="0"/>
              <w:jc w:val="both"/>
              <w:rPr>
                <w:sz w:val="22"/>
                <w:szCs w:val="22"/>
                <w:lang w:eastAsia="en-US"/>
              </w:rPr>
            </w:pPr>
            <w:r w:rsidRPr="002C68E2">
              <w:rPr>
                <w:sz w:val="22"/>
                <w:szCs w:val="22"/>
                <w:lang w:eastAsia="en-US"/>
              </w:rPr>
              <w:t xml:space="preserve">- Công báo tỉnh; </w:t>
            </w:r>
          </w:p>
          <w:p w14:paraId="0F29B220" w14:textId="77777777" w:rsidR="00EF696E" w:rsidRPr="00BB118B" w:rsidRDefault="002C68E2" w:rsidP="002C68E2">
            <w:pPr>
              <w:spacing w:before="0" w:after="0" w:line="240" w:lineRule="auto"/>
              <w:rPr>
                <w:sz w:val="22"/>
                <w:lang w:val="en-US"/>
              </w:rPr>
            </w:pPr>
            <w:r w:rsidRPr="002C68E2">
              <w:rPr>
                <w:sz w:val="22"/>
              </w:rPr>
              <w:t>- Lưu: VT, CTHĐ</w:t>
            </w:r>
          </w:p>
        </w:tc>
        <w:tc>
          <w:tcPr>
            <w:tcW w:w="3969" w:type="dxa"/>
            <w:shd w:val="clear" w:color="auto" w:fill="auto"/>
          </w:tcPr>
          <w:p w14:paraId="4DA31BEA" w14:textId="77777777" w:rsidR="00EF696E" w:rsidRPr="00BB118B" w:rsidRDefault="00EF696E" w:rsidP="000C1874">
            <w:pPr>
              <w:spacing w:before="0" w:after="0" w:line="240" w:lineRule="auto"/>
              <w:jc w:val="center"/>
              <w:rPr>
                <w:b/>
                <w:sz w:val="28"/>
                <w:szCs w:val="26"/>
              </w:rPr>
            </w:pPr>
            <w:r w:rsidRPr="00BB118B">
              <w:rPr>
                <w:b/>
                <w:sz w:val="28"/>
                <w:szCs w:val="26"/>
              </w:rPr>
              <w:t>CHỦ TỊCH</w:t>
            </w:r>
          </w:p>
          <w:p w14:paraId="0572B2E2" w14:textId="77777777" w:rsidR="00EF696E" w:rsidRDefault="00EF696E" w:rsidP="002C68E2">
            <w:pPr>
              <w:spacing w:before="0" w:after="0" w:line="240" w:lineRule="auto"/>
              <w:jc w:val="center"/>
              <w:rPr>
                <w:sz w:val="28"/>
                <w:szCs w:val="28"/>
              </w:rPr>
            </w:pPr>
          </w:p>
          <w:p w14:paraId="1C453789" w14:textId="77777777" w:rsidR="002C68E2" w:rsidRDefault="002C68E2" w:rsidP="002C68E2">
            <w:pPr>
              <w:spacing w:before="0" w:after="0" w:line="240" w:lineRule="auto"/>
              <w:jc w:val="center"/>
              <w:rPr>
                <w:sz w:val="28"/>
                <w:szCs w:val="28"/>
              </w:rPr>
            </w:pPr>
          </w:p>
          <w:p w14:paraId="2670356C" w14:textId="77777777" w:rsidR="002C68E2" w:rsidRDefault="002C68E2" w:rsidP="002C68E2">
            <w:pPr>
              <w:spacing w:before="0" w:after="0" w:line="240" w:lineRule="auto"/>
              <w:jc w:val="center"/>
              <w:rPr>
                <w:sz w:val="28"/>
                <w:szCs w:val="28"/>
              </w:rPr>
            </w:pPr>
          </w:p>
          <w:p w14:paraId="39BE41FB" w14:textId="30E1BBC6" w:rsidR="002C68E2" w:rsidRPr="00AB018F" w:rsidRDefault="00AB018F" w:rsidP="002C68E2">
            <w:pPr>
              <w:spacing w:before="0" w:after="0" w:line="240" w:lineRule="auto"/>
              <w:jc w:val="center"/>
              <w:rPr>
                <w:sz w:val="28"/>
                <w:szCs w:val="28"/>
                <w:lang w:val="en-US"/>
              </w:rPr>
            </w:pPr>
            <w:r>
              <w:rPr>
                <w:sz w:val="28"/>
                <w:szCs w:val="28"/>
                <w:lang w:val="en-US"/>
              </w:rPr>
              <w:t>(Đã ký)</w:t>
            </w:r>
          </w:p>
          <w:p w14:paraId="52F61A8A" w14:textId="77777777" w:rsidR="002C68E2" w:rsidRDefault="002C68E2" w:rsidP="002C68E2">
            <w:pPr>
              <w:spacing w:before="0" w:after="0" w:line="240" w:lineRule="auto"/>
              <w:jc w:val="center"/>
              <w:rPr>
                <w:sz w:val="28"/>
                <w:szCs w:val="28"/>
              </w:rPr>
            </w:pPr>
          </w:p>
          <w:p w14:paraId="4665109A" w14:textId="77777777" w:rsidR="002C68E2" w:rsidRDefault="002C68E2" w:rsidP="002C68E2">
            <w:pPr>
              <w:spacing w:before="0" w:after="0" w:line="240" w:lineRule="auto"/>
              <w:jc w:val="center"/>
              <w:rPr>
                <w:sz w:val="28"/>
                <w:szCs w:val="28"/>
              </w:rPr>
            </w:pPr>
          </w:p>
          <w:p w14:paraId="2E3AB013" w14:textId="77777777" w:rsidR="002C68E2" w:rsidRPr="00BB118B" w:rsidRDefault="002C68E2" w:rsidP="000C1874">
            <w:pPr>
              <w:spacing w:before="0" w:after="0" w:line="240" w:lineRule="auto"/>
              <w:jc w:val="center"/>
              <w:rPr>
                <w:sz w:val="28"/>
                <w:szCs w:val="28"/>
              </w:rPr>
            </w:pPr>
            <w:r w:rsidRPr="009A0B45">
              <w:rPr>
                <w:b/>
              </w:rPr>
              <w:t>Dương Văn Trang</w:t>
            </w:r>
          </w:p>
        </w:tc>
      </w:tr>
    </w:tbl>
    <w:p w14:paraId="31B242B3" w14:textId="77777777" w:rsidR="00B25C9F" w:rsidRDefault="00B25C9F"/>
    <w:sectPr w:rsidR="00B25C9F" w:rsidSect="00B03B27">
      <w:headerReference w:type="default" r:id="rId7"/>
      <w:pgSz w:w="11907" w:h="16840"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0B22C3" w14:textId="77777777" w:rsidR="00C129E8" w:rsidRDefault="00C129E8" w:rsidP="00B03B27">
      <w:pPr>
        <w:spacing w:before="0" w:after="0" w:line="240" w:lineRule="auto"/>
      </w:pPr>
      <w:r>
        <w:separator/>
      </w:r>
    </w:p>
  </w:endnote>
  <w:endnote w:type="continuationSeparator" w:id="0">
    <w:p w14:paraId="18D0F975" w14:textId="77777777" w:rsidR="00C129E8" w:rsidRDefault="00C129E8" w:rsidP="00B03B2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libri Light">
    <w:altName w:val="Arial"/>
    <w:charset w:val="00"/>
    <w:family w:val="swiss"/>
    <w:pitch w:val="variable"/>
    <w:sig w:usb0="00000000" w:usb1="4000207B" w:usb2="00000000"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1AAC2D" w14:textId="77777777" w:rsidR="00C129E8" w:rsidRDefault="00C129E8" w:rsidP="00B03B27">
      <w:pPr>
        <w:spacing w:before="0" w:after="0" w:line="240" w:lineRule="auto"/>
      </w:pPr>
      <w:r>
        <w:separator/>
      </w:r>
    </w:p>
  </w:footnote>
  <w:footnote w:type="continuationSeparator" w:id="0">
    <w:p w14:paraId="0A0837AB" w14:textId="77777777" w:rsidR="00C129E8" w:rsidRDefault="00C129E8" w:rsidP="00B03B27">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noProof w:val="0"/>
      </w:rPr>
      <w:id w:val="-503504622"/>
      <w:docPartObj>
        <w:docPartGallery w:val="Page Numbers (Top of Page)"/>
        <w:docPartUnique/>
      </w:docPartObj>
    </w:sdtPr>
    <w:sdtEndPr>
      <w:rPr>
        <w:noProof/>
      </w:rPr>
    </w:sdtEndPr>
    <w:sdtContent>
      <w:p w14:paraId="46CB4A57" w14:textId="10BD751E" w:rsidR="00B03B27" w:rsidRDefault="00B03B27">
        <w:pPr>
          <w:pStyle w:val="Header"/>
          <w:jc w:val="center"/>
        </w:pPr>
        <w:r>
          <w:rPr>
            <w:noProof w:val="0"/>
          </w:rPr>
          <w:fldChar w:fldCharType="begin"/>
        </w:r>
        <w:r>
          <w:instrText xml:space="preserve"> PAGE   \* MERGEFORMAT </w:instrText>
        </w:r>
        <w:r>
          <w:rPr>
            <w:noProof w:val="0"/>
          </w:rPr>
          <w:fldChar w:fldCharType="separate"/>
        </w:r>
        <w:r w:rsidR="00AB018F">
          <w:t>2</w:t>
        </w:r>
        <w:r>
          <w:fldChar w:fldCharType="end"/>
        </w:r>
      </w:p>
    </w:sdtContent>
  </w:sdt>
  <w:p w14:paraId="7FEFBA94" w14:textId="77777777" w:rsidR="00B03B27" w:rsidRDefault="00B03B2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696E"/>
    <w:rsid w:val="00073143"/>
    <w:rsid w:val="000C1874"/>
    <w:rsid w:val="001A08A1"/>
    <w:rsid w:val="001A0D66"/>
    <w:rsid w:val="002222A9"/>
    <w:rsid w:val="0023477D"/>
    <w:rsid w:val="00273292"/>
    <w:rsid w:val="002A2D2E"/>
    <w:rsid w:val="002C68E2"/>
    <w:rsid w:val="002F13EE"/>
    <w:rsid w:val="00331D55"/>
    <w:rsid w:val="00355596"/>
    <w:rsid w:val="003A5F81"/>
    <w:rsid w:val="003D1F85"/>
    <w:rsid w:val="003F7E3E"/>
    <w:rsid w:val="0042236C"/>
    <w:rsid w:val="004550BF"/>
    <w:rsid w:val="0062757B"/>
    <w:rsid w:val="0063244A"/>
    <w:rsid w:val="006676DF"/>
    <w:rsid w:val="006C3008"/>
    <w:rsid w:val="006D3AF6"/>
    <w:rsid w:val="006D596A"/>
    <w:rsid w:val="006E28C0"/>
    <w:rsid w:val="006E76F9"/>
    <w:rsid w:val="00762039"/>
    <w:rsid w:val="00830A51"/>
    <w:rsid w:val="00874815"/>
    <w:rsid w:val="008A676F"/>
    <w:rsid w:val="00A41D38"/>
    <w:rsid w:val="00AB018F"/>
    <w:rsid w:val="00B03B27"/>
    <w:rsid w:val="00B25C9F"/>
    <w:rsid w:val="00B67B99"/>
    <w:rsid w:val="00BD2F96"/>
    <w:rsid w:val="00BE4ADB"/>
    <w:rsid w:val="00C129E8"/>
    <w:rsid w:val="00C34A51"/>
    <w:rsid w:val="00C409A6"/>
    <w:rsid w:val="00C673F3"/>
    <w:rsid w:val="00CC2649"/>
    <w:rsid w:val="00D26945"/>
    <w:rsid w:val="00D56C0C"/>
    <w:rsid w:val="00D82243"/>
    <w:rsid w:val="00DB3B0D"/>
    <w:rsid w:val="00DC1A4F"/>
    <w:rsid w:val="00EF696E"/>
    <w:rsid w:val="00F358F3"/>
    <w:rsid w:val="00F75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44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696E"/>
    <w:pPr>
      <w:spacing w:before="60" w:after="60" w:line="312" w:lineRule="auto"/>
    </w:pPr>
    <w:rPr>
      <w:noProof/>
      <w:sz w:val="26"/>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rsid w:val="00EF696E"/>
    <w:pPr>
      <w:spacing w:before="100" w:beforeAutospacing="1" w:after="100" w:afterAutospacing="1" w:line="240" w:lineRule="auto"/>
    </w:pPr>
    <w:rPr>
      <w:rFonts w:eastAsia="Times New Roman"/>
      <w:sz w:val="24"/>
      <w:szCs w:val="24"/>
      <w:lang w:eastAsia="x-none"/>
    </w:rPr>
  </w:style>
  <w:style w:type="character" w:customStyle="1" w:styleId="NormalWebChar">
    <w:name w:val="Normal (Web) Char"/>
    <w:aliases w:val="Char Char Char Char Char Char Char Char Char Char Char Char Char Char Char Char,Char Char Char Char Char Char Char Char Char Char Char Char Char,Char Char Cha Char"/>
    <w:link w:val="NormalWeb"/>
    <w:uiPriority w:val="99"/>
    <w:locked/>
    <w:rsid w:val="00EF696E"/>
    <w:rPr>
      <w:rFonts w:eastAsia="Times New Roman" w:cs="Times New Roman"/>
      <w:noProof/>
      <w:sz w:val="24"/>
      <w:szCs w:val="24"/>
      <w:lang w:val="vi-VN" w:eastAsia="x-none"/>
    </w:rPr>
  </w:style>
  <w:style w:type="character" w:styleId="Hyperlink">
    <w:name w:val="Hyperlink"/>
    <w:uiPriority w:val="99"/>
    <w:unhideWhenUsed/>
    <w:rsid w:val="00EF696E"/>
    <w:rPr>
      <w:color w:val="0000FF"/>
      <w:u w:val="single"/>
    </w:rPr>
  </w:style>
  <w:style w:type="paragraph" w:styleId="Header">
    <w:name w:val="header"/>
    <w:basedOn w:val="Normal"/>
    <w:link w:val="HeaderChar"/>
    <w:uiPriority w:val="99"/>
    <w:unhideWhenUsed/>
    <w:rsid w:val="00B03B2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03B27"/>
    <w:rPr>
      <w:noProof/>
      <w:sz w:val="26"/>
      <w:szCs w:val="22"/>
      <w:lang w:val="vi-VN"/>
    </w:rPr>
  </w:style>
  <w:style w:type="paragraph" w:styleId="Footer">
    <w:name w:val="footer"/>
    <w:basedOn w:val="Normal"/>
    <w:link w:val="FooterChar"/>
    <w:uiPriority w:val="99"/>
    <w:unhideWhenUsed/>
    <w:rsid w:val="00B03B2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03B27"/>
    <w:rPr>
      <w:noProof/>
      <w:sz w:val="26"/>
      <w:szCs w:val="22"/>
      <w:lang w:val="vi-VN"/>
    </w:rPr>
  </w:style>
  <w:style w:type="paragraph" w:styleId="BalloonText">
    <w:name w:val="Balloon Text"/>
    <w:basedOn w:val="Normal"/>
    <w:link w:val="BalloonTextChar"/>
    <w:uiPriority w:val="99"/>
    <w:semiHidden/>
    <w:unhideWhenUsed/>
    <w:rsid w:val="0007314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3143"/>
    <w:rPr>
      <w:rFonts w:ascii="Segoe UI" w:hAnsi="Segoe UI" w:cs="Segoe UI"/>
      <w:noProof/>
      <w:sz w:val="18"/>
      <w:szCs w:val="18"/>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696E"/>
    <w:pPr>
      <w:spacing w:before="60" w:after="60" w:line="312" w:lineRule="auto"/>
    </w:pPr>
    <w:rPr>
      <w:noProof/>
      <w:sz w:val="26"/>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rsid w:val="00EF696E"/>
    <w:pPr>
      <w:spacing w:before="100" w:beforeAutospacing="1" w:after="100" w:afterAutospacing="1" w:line="240" w:lineRule="auto"/>
    </w:pPr>
    <w:rPr>
      <w:rFonts w:eastAsia="Times New Roman"/>
      <w:sz w:val="24"/>
      <w:szCs w:val="24"/>
      <w:lang w:eastAsia="x-none"/>
    </w:rPr>
  </w:style>
  <w:style w:type="character" w:customStyle="1" w:styleId="NormalWebChar">
    <w:name w:val="Normal (Web) Char"/>
    <w:aliases w:val="Char Char Char Char Char Char Char Char Char Char Char Char Char Char Char Char,Char Char Char Char Char Char Char Char Char Char Char Char Char,Char Char Cha Char"/>
    <w:link w:val="NormalWeb"/>
    <w:uiPriority w:val="99"/>
    <w:locked/>
    <w:rsid w:val="00EF696E"/>
    <w:rPr>
      <w:rFonts w:eastAsia="Times New Roman" w:cs="Times New Roman"/>
      <w:noProof/>
      <w:sz w:val="24"/>
      <w:szCs w:val="24"/>
      <w:lang w:val="vi-VN" w:eastAsia="x-none"/>
    </w:rPr>
  </w:style>
  <w:style w:type="character" w:styleId="Hyperlink">
    <w:name w:val="Hyperlink"/>
    <w:uiPriority w:val="99"/>
    <w:unhideWhenUsed/>
    <w:rsid w:val="00EF696E"/>
    <w:rPr>
      <w:color w:val="0000FF"/>
      <w:u w:val="single"/>
    </w:rPr>
  </w:style>
  <w:style w:type="paragraph" w:styleId="Header">
    <w:name w:val="header"/>
    <w:basedOn w:val="Normal"/>
    <w:link w:val="HeaderChar"/>
    <w:uiPriority w:val="99"/>
    <w:unhideWhenUsed/>
    <w:rsid w:val="00B03B2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03B27"/>
    <w:rPr>
      <w:noProof/>
      <w:sz w:val="26"/>
      <w:szCs w:val="22"/>
      <w:lang w:val="vi-VN"/>
    </w:rPr>
  </w:style>
  <w:style w:type="paragraph" w:styleId="Footer">
    <w:name w:val="footer"/>
    <w:basedOn w:val="Normal"/>
    <w:link w:val="FooterChar"/>
    <w:uiPriority w:val="99"/>
    <w:unhideWhenUsed/>
    <w:rsid w:val="00B03B2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03B27"/>
    <w:rPr>
      <w:noProof/>
      <w:sz w:val="26"/>
      <w:szCs w:val="22"/>
      <w:lang w:val="vi-VN"/>
    </w:rPr>
  </w:style>
  <w:style w:type="paragraph" w:styleId="BalloonText">
    <w:name w:val="Balloon Text"/>
    <w:basedOn w:val="Normal"/>
    <w:link w:val="BalloonTextChar"/>
    <w:uiPriority w:val="99"/>
    <w:semiHidden/>
    <w:unhideWhenUsed/>
    <w:rsid w:val="0007314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3143"/>
    <w:rPr>
      <w:rFonts w:ascii="Segoe UI" w:hAnsi="Segoe UI" w:cs="Segoe UI"/>
      <w:noProof/>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0933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E6A7C0-D973-41B2-97F5-3ED9D83DB7A6}"/>
</file>

<file path=customXml/itemProps2.xml><?xml version="1.0" encoding="utf-8"?>
<ds:datastoreItem xmlns:ds="http://schemas.openxmlformats.org/officeDocument/2006/customXml" ds:itemID="{3A162207-6F70-4874-9563-89C849283F37}"/>
</file>

<file path=customXml/itemProps3.xml><?xml version="1.0" encoding="utf-8"?>
<ds:datastoreItem xmlns:ds="http://schemas.openxmlformats.org/officeDocument/2006/customXml" ds:itemID="{CA27524E-FD75-41C0-8ED8-616091EC3DF3}"/>
</file>

<file path=docProps/app.xml><?xml version="1.0" encoding="utf-8"?>
<Properties xmlns="http://schemas.openxmlformats.org/officeDocument/2006/extended-properties" xmlns:vt="http://schemas.openxmlformats.org/officeDocument/2006/docPropsVTypes">
  <Template>Normal.dotm</Template>
  <TotalTime>17</TotalTime>
  <Pages>3</Pages>
  <Words>747</Words>
  <Characters>4261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Admin</cp:lastModifiedBy>
  <cp:revision>22</cp:revision>
  <cp:lastPrinted>2023-12-07T14:54:00Z</cp:lastPrinted>
  <dcterms:created xsi:type="dcterms:W3CDTF">2023-12-06T09:44:00Z</dcterms:created>
  <dcterms:modified xsi:type="dcterms:W3CDTF">2023-12-20T02:37:00Z</dcterms:modified>
</cp:coreProperties>
</file>