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927F1" w14:textId="09E577F2" w:rsidR="00AD0178" w:rsidRPr="00224AE7" w:rsidRDefault="00AD0178" w:rsidP="00AD0178">
      <w:pPr>
        <w:tabs>
          <w:tab w:val="left" w:pos="3724"/>
        </w:tabs>
        <w:jc w:val="center"/>
        <w:rPr>
          <w:rFonts w:ascii="Times New Roman" w:eastAsia="Times New Roman" w:hAnsi="Times New Roman"/>
          <w:b/>
          <w:sz w:val="28"/>
          <w:szCs w:val="28"/>
        </w:rPr>
      </w:pPr>
      <w:proofErr w:type="spellStart"/>
      <w:r w:rsidRPr="00224AE7">
        <w:rPr>
          <w:rFonts w:ascii="Times New Roman" w:eastAsia="Times New Roman" w:hAnsi="Times New Roman"/>
          <w:b/>
          <w:sz w:val="28"/>
          <w:szCs w:val="28"/>
        </w:rPr>
        <w:t>Phụ</w:t>
      </w:r>
      <w:proofErr w:type="spellEnd"/>
      <w:r w:rsidRPr="00224AE7">
        <w:rPr>
          <w:rFonts w:ascii="Times New Roman" w:eastAsia="Times New Roman" w:hAnsi="Times New Roman"/>
          <w:b/>
          <w:sz w:val="28"/>
          <w:szCs w:val="28"/>
        </w:rPr>
        <w:t xml:space="preserve"> </w:t>
      </w:r>
      <w:proofErr w:type="spellStart"/>
      <w:r w:rsidRPr="00224AE7">
        <w:rPr>
          <w:rFonts w:ascii="Times New Roman" w:eastAsia="Times New Roman" w:hAnsi="Times New Roman"/>
          <w:b/>
          <w:sz w:val="28"/>
          <w:szCs w:val="28"/>
        </w:rPr>
        <w:t>lục</w:t>
      </w:r>
      <w:proofErr w:type="spellEnd"/>
      <w:r w:rsidRPr="00224AE7">
        <w:rPr>
          <w:rFonts w:ascii="Times New Roman" w:eastAsia="Times New Roman" w:hAnsi="Times New Roman"/>
          <w:b/>
          <w:sz w:val="28"/>
          <w:szCs w:val="28"/>
        </w:rPr>
        <w:t xml:space="preserve"> </w:t>
      </w:r>
      <w:r w:rsidR="004F5250" w:rsidRPr="00224AE7">
        <w:rPr>
          <w:rFonts w:ascii="Times New Roman" w:eastAsia="Times New Roman" w:hAnsi="Times New Roman"/>
          <w:b/>
          <w:sz w:val="28"/>
          <w:szCs w:val="28"/>
        </w:rPr>
        <w:t>I</w:t>
      </w:r>
    </w:p>
    <w:p w14:paraId="132E101C" w14:textId="77777777" w:rsidR="00AD0178" w:rsidRPr="00224AE7" w:rsidRDefault="00AD0178" w:rsidP="008D5432">
      <w:pPr>
        <w:tabs>
          <w:tab w:val="left" w:pos="3724"/>
        </w:tabs>
        <w:spacing w:after="0" w:line="240" w:lineRule="auto"/>
        <w:jc w:val="center"/>
        <w:rPr>
          <w:rFonts w:ascii="Times New Roman" w:eastAsia="Times New Roman" w:hAnsi="Times New Roman"/>
          <w:b/>
          <w:sz w:val="28"/>
          <w:szCs w:val="28"/>
        </w:rPr>
      </w:pPr>
      <w:r w:rsidRPr="00224AE7">
        <w:rPr>
          <w:rFonts w:ascii="Times New Roman" w:eastAsia="Times New Roman" w:hAnsi="Times New Roman"/>
          <w:b/>
          <w:sz w:val="28"/>
          <w:szCs w:val="28"/>
        </w:rPr>
        <w:t xml:space="preserve">ĐỊNH MỨC KINH TẾ - KỸ THUẬT </w:t>
      </w:r>
    </w:p>
    <w:p w14:paraId="692CC78E" w14:textId="538BB5C6" w:rsidR="00AD0178" w:rsidRPr="00224AE7" w:rsidRDefault="004F5250" w:rsidP="008D5432">
      <w:pPr>
        <w:tabs>
          <w:tab w:val="left" w:pos="3724"/>
        </w:tabs>
        <w:spacing w:after="0" w:line="240" w:lineRule="auto"/>
        <w:jc w:val="center"/>
        <w:rPr>
          <w:rFonts w:ascii="Times New Roman" w:eastAsia="Times New Roman" w:hAnsi="Times New Roman"/>
          <w:b/>
          <w:sz w:val="28"/>
          <w:szCs w:val="28"/>
        </w:rPr>
      </w:pPr>
      <w:r w:rsidRPr="00224AE7">
        <w:rPr>
          <w:rFonts w:ascii="Times New Roman" w:eastAsia="Times New Roman" w:hAnsi="Times New Roman"/>
          <w:b/>
          <w:sz w:val="28"/>
          <w:szCs w:val="28"/>
        </w:rPr>
        <w:t xml:space="preserve">VỀ ĐÀO TẠO </w:t>
      </w:r>
      <w:r w:rsidR="00AD0178" w:rsidRPr="00224AE7">
        <w:rPr>
          <w:rFonts w:ascii="Times New Roman" w:eastAsia="Times New Roman" w:hAnsi="Times New Roman"/>
          <w:b/>
          <w:sz w:val="28"/>
          <w:szCs w:val="28"/>
        </w:rPr>
        <w:t xml:space="preserve">NGÀNH KẾ TOÁN </w:t>
      </w:r>
    </w:p>
    <w:p w14:paraId="75F07411" w14:textId="3477E177" w:rsidR="00AD0178" w:rsidRPr="00224AE7" w:rsidRDefault="00AD0178" w:rsidP="008D5432">
      <w:pPr>
        <w:tabs>
          <w:tab w:val="left" w:pos="3724"/>
        </w:tabs>
        <w:spacing w:before="60" w:after="0" w:line="240" w:lineRule="auto"/>
        <w:jc w:val="center"/>
        <w:rPr>
          <w:rFonts w:ascii="Times New Roman Italic" w:hAnsi="Times New Roman Italic"/>
          <w:i/>
          <w:spacing w:val="-6"/>
          <w:sz w:val="28"/>
          <w:szCs w:val="28"/>
        </w:rPr>
      </w:pPr>
      <w:r w:rsidRPr="00224AE7">
        <w:rPr>
          <w:rFonts w:ascii="Times New Roman Italic" w:hAnsi="Times New Roman Italic"/>
          <w:i/>
          <w:spacing w:val="-6"/>
          <w:sz w:val="28"/>
          <w:szCs w:val="28"/>
        </w:rPr>
        <w:t>(</w:t>
      </w:r>
      <w:proofErr w:type="spellStart"/>
      <w:r w:rsidR="004F5250" w:rsidRPr="00224AE7">
        <w:rPr>
          <w:rFonts w:ascii="Times New Roman Italic" w:hAnsi="Times New Roman Italic"/>
          <w:i/>
          <w:spacing w:val="-6"/>
          <w:sz w:val="28"/>
          <w:szCs w:val="28"/>
        </w:rPr>
        <w:t>K</w:t>
      </w:r>
      <w:r w:rsidRPr="00224AE7">
        <w:rPr>
          <w:rFonts w:ascii="Times New Roman Italic" w:hAnsi="Times New Roman Italic"/>
          <w:i/>
          <w:spacing w:val="-6"/>
          <w:sz w:val="28"/>
          <w:szCs w:val="28"/>
        </w:rPr>
        <w:t>èm</w:t>
      </w:r>
      <w:proofErr w:type="spellEnd"/>
      <w:r w:rsidRPr="00224AE7">
        <w:rPr>
          <w:rFonts w:ascii="Times New Roman Italic" w:hAnsi="Times New Roman Italic"/>
          <w:i/>
          <w:spacing w:val="-6"/>
          <w:sz w:val="28"/>
          <w:szCs w:val="28"/>
        </w:rPr>
        <w:t xml:space="preserve"> </w:t>
      </w:r>
      <w:proofErr w:type="spellStart"/>
      <w:r w:rsidRPr="00224AE7">
        <w:rPr>
          <w:rFonts w:ascii="Times New Roman Italic" w:hAnsi="Times New Roman Italic"/>
          <w:i/>
          <w:spacing w:val="-6"/>
          <w:sz w:val="28"/>
          <w:szCs w:val="28"/>
        </w:rPr>
        <w:t>theo</w:t>
      </w:r>
      <w:proofErr w:type="spellEnd"/>
      <w:r w:rsidRPr="00224AE7">
        <w:rPr>
          <w:rFonts w:ascii="Times New Roman Italic" w:hAnsi="Times New Roman Italic"/>
          <w:i/>
          <w:spacing w:val="-6"/>
          <w:sz w:val="28"/>
          <w:szCs w:val="28"/>
        </w:rPr>
        <w:t xml:space="preserve"> </w:t>
      </w:r>
      <w:proofErr w:type="spellStart"/>
      <w:r w:rsidRPr="00224AE7">
        <w:rPr>
          <w:rFonts w:ascii="Times New Roman Italic" w:hAnsi="Times New Roman Italic"/>
          <w:i/>
          <w:spacing w:val="-6"/>
          <w:sz w:val="28"/>
          <w:szCs w:val="28"/>
        </w:rPr>
        <w:t>Quyết</w:t>
      </w:r>
      <w:proofErr w:type="spellEnd"/>
      <w:r w:rsidRPr="00224AE7">
        <w:rPr>
          <w:rFonts w:ascii="Times New Roman Italic" w:hAnsi="Times New Roman Italic"/>
          <w:i/>
          <w:spacing w:val="-6"/>
          <w:sz w:val="28"/>
          <w:szCs w:val="28"/>
        </w:rPr>
        <w:t xml:space="preserve"> </w:t>
      </w:r>
      <w:proofErr w:type="spellStart"/>
      <w:r w:rsidRPr="00224AE7">
        <w:rPr>
          <w:rFonts w:ascii="Times New Roman Italic" w:hAnsi="Times New Roman Italic"/>
          <w:i/>
          <w:spacing w:val="-6"/>
          <w:sz w:val="28"/>
          <w:szCs w:val="28"/>
        </w:rPr>
        <w:t>định</w:t>
      </w:r>
      <w:proofErr w:type="spellEnd"/>
      <w:r w:rsidRPr="00224AE7">
        <w:rPr>
          <w:rFonts w:ascii="Times New Roman Italic" w:hAnsi="Times New Roman Italic"/>
          <w:i/>
          <w:spacing w:val="-6"/>
          <w:sz w:val="28"/>
          <w:szCs w:val="28"/>
        </w:rPr>
        <w:t xml:space="preserve"> </w:t>
      </w:r>
      <w:proofErr w:type="spellStart"/>
      <w:r w:rsidRPr="00224AE7">
        <w:rPr>
          <w:rFonts w:ascii="Times New Roman Italic" w:hAnsi="Times New Roman Italic"/>
          <w:i/>
          <w:spacing w:val="-6"/>
          <w:sz w:val="28"/>
          <w:szCs w:val="28"/>
        </w:rPr>
        <w:t>số</w:t>
      </w:r>
      <w:proofErr w:type="spellEnd"/>
      <w:r w:rsidRPr="00224AE7">
        <w:rPr>
          <w:rFonts w:ascii="Times New Roman Italic" w:hAnsi="Times New Roman Italic"/>
          <w:i/>
          <w:spacing w:val="-6"/>
          <w:sz w:val="28"/>
          <w:szCs w:val="28"/>
        </w:rPr>
        <w:t xml:space="preserve"> </w:t>
      </w:r>
      <w:r w:rsidR="002F3EC3">
        <w:rPr>
          <w:rFonts w:ascii="Times New Roman Italic" w:hAnsi="Times New Roman Italic"/>
          <w:i/>
          <w:spacing w:val="-6"/>
          <w:sz w:val="28"/>
          <w:szCs w:val="28"/>
        </w:rPr>
        <w:t>31</w:t>
      </w:r>
      <w:r w:rsidRPr="00224AE7">
        <w:rPr>
          <w:rFonts w:ascii="Times New Roman Italic" w:hAnsi="Times New Roman Italic"/>
          <w:i/>
          <w:spacing w:val="-6"/>
          <w:sz w:val="28"/>
          <w:szCs w:val="28"/>
        </w:rPr>
        <w:t xml:space="preserve">/2023/QĐ-UBND </w:t>
      </w:r>
      <w:proofErr w:type="spellStart"/>
      <w:r w:rsidRPr="00224AE7">
        <w:rPr>
          <w:rFonts w:ascii="Times New Roman Italic" w:hAnsi="Times New Roman Italic"/>
          <w:i/>
          <w:spacing w:val="-6"/>
          <w:sz w:val="28"/>
          <w:szCs w:val="28"/>
        </w:rPr>
        <w:t>ngày</w:t>
      </w:r>
      <w:proofErr w:type="spellEnd"/>
      <w:r w:rsidRPr="00224AE7">
        <w:rPr>
          <w:rFonts w:ascii="Times New Roman Italic" w:hAnsi="Times New Roman Italic"/>
          <w:i/>
          <w:spacing w:val="-6"/>
          <w:sz w:val="28"/>
          <w:szCs w:val="28"/>
        </w:rPr>
        <w:t xml:space="preserve"> </w:t>
      </w:r>
      <w:r w:rsidR="002F3EC3">
        <w:rPr>
          <w:rFonts w:ascii="Times New Roman Italic" w:hAnsi="Times New Roman Italic"/>
          <w:i/>
          <w:spacing w:val="-6"/>
          <w:sz w:val="28"/>
          <w:szCs w:val="28"/>
        </w:rPr>
        <w:t xml:space="preserve">16 </w:t>
      </w:r>
      <w:r w:rsidR="00CB7128" w:rsidRPr="00224AE7">
        <w:rPr>
          <w:rFonts w:ascii="Times New Roman Italic" w:hAnsi="Times New Roman Italic"/>
          <w:i/>
          <w:spacing w:val="-6"/>
          <w:sz w:val="28"/>
          <w:szCs w:val="28"/>
        </w:rPr>
        <w:t xml:space="preserve">tháng </w:t>
      </w:r>
      <w:r w:rsidR="002F3EC3">
        <w:rPr>
          <w:rFonts w:ascii="Times New Roman Italic" w:hAnsi="Times New Roman Italic"/>
          <w:i/>
          <w:spacing w:val="-6"/>
          <w:sz w:val="28"/>
          <w:szCs w:val="28"/>
        </w:rPr>
        <w:t>11</w:t>
      </w:r>
      <w:r w:rsidR="00CB7128" w:rsidRPr="00224AE7">
        <w:rPr>
          <w:rFonts w:ascii="Times New Roman Italic" w:hAnsi="Times New Roman Italic"/>
          <w:i/>
          <w:spacing w:val="-6"/>
          <w:sz w:val="28"/>
          <w:szCs w:val="28"/>
        </w:rPr>
        <w:t xml:space="preserve"> </w:t>
      </w:r>
      <w:proofErr w:type="spellStart"/>
      <w:r w:rsidR="00CB7128" w:rsidRPr="00224AE7">
        <w:rPr>
          <w:rFonts w:ascii="Times New Roman Italic" w:hAnsi="Times New Roman Italic"/>
          <w:i/>
          <w:spacing w:val="-6"/>
          <w:sz w:val="28"/>
          <w:szCs w:val="28"/>
        </w:rPr>
        <w:t>năm</w:t>
      </w:r>
      <w:proofErr w:type="spellEnd"/>
      <w:r w:rsidR="00CB7128" w:rsidRPr="00224AE7">
        <w:rPr>
          <w:rFonts w:ascii="Times New Roman Italic" w:hAnsi="Times New Roman Italic"/>
          <w:i/>
          <w:spacing w:val="-6"/>
          <w:sz w:val="28"/>
          <w:szCs w:val="28"/>
        </w:rPr>
        <w:t xml:space="preserve"> 2023</w:t>
      </w:r>
    </w:p>
    <w:p w14:paraId="24A19615" w14:textId="44CE84E5" w:rsidR="00AD0178" w:rsidRPr="00224AE7" w:rsidRDefault="00AD0178" w:rsidP="00AD0178">
      <w:pPr>
        <w:tabs>
          <w:tab w:val="left" w:pos="3724"/>
        </w:tabs>
        <w:spacing w:after="0" w:line="240" w:lineRule="auto"/>
        <w:jc w:val="center"/>
        <w:rPr>
          <w:rFonts w:ascii="Times New Roman" w:hAnsi="Times New Roman"/>
          <w:b/>
          <w:i/>
          <w:sz w:val="28"/>
          <w:szCs w:val="28"/>
        </w:rPr>
      </w:pPr>
      <w:proofErr w:type="spellStart"/>
      <w:r w:rsidRPr="00224AE7">
        <w:rPr>
          <w:rFonts w:ascii="Times New Roman" w:hAnsi="Times New Roman"/>
          <w:i/>
          <w:sz w:val="28"/>
          <w:szCs w:val="28"/>
        </w:rPr>
        <w:t>của</w:t>
      </w:r>
      <w:proofErr w:type="spellEnd"/>
      <w:r w:rsidR="00557D03" w:rsidRPr="00224AE7">
        <w:rPr>
          <w:rFonts w:ascii="Times New Roman" w:hAnsi="Times New Roman"/>
          <w:i/>
          <w:sz w:val="28"/>
          <w:szCs w:val="28"/>
        </w:rPr>
        <w:t xml:space="preserve"> </w:t>
      </w:r>
      <w:proofErr w:type="spellStart"/>
      <w:r w:rsidR="00557D03" w:rsidRPr="00224AE7">
        <w:rPr>
          <w:rFonts w:ascii="Times New Roman" w:hAnsi="Times New Roman"/>
          <w:i/>
          <w:sz w:val="28"/>
          <w:szCs w:val="28"/>
        </w:rPr>
        <w:t>Ủy</w:t>
      </w:r>
      <w:proofErr w:type="spellEnd"/>
      <w:r w:rsidR="00557D03" w:rsidRPr="00224AE7">
        <w:rPr>
          <w:rFonts w:ascii="Times New Roman" w:hAnsi="Times New Roman"/>
          <w:i/>
          <w:sz w:val="28"/>
          <w:szCs w:val="28"/>
        </w:rPr>
        <w:t xml:space="preserve"> ban </w:t>
      </w:r>
      <w:proofErr w:type="spellStart"/>
      <w:r w:rsidR="00557D03" w:rsidRPr="00224AE7">
        <w:rPr>
          <w:rFonts w:ascii="Times New Roman" w:hAnsi="Times New Roman"/>
          <w:i/>
          <w:sz w:val="28"/>
          <w:szCs w:val="28"/>
        </w:rPr>
        <w:t>nhân</w:t>
      </w:r>
      <w:proofErr w:type="spellEnd"/>
      <w:r w:rsidR="00557D03" w:rsidRPr="00224AE7">
        <w:rPr>
          <w:rFonts w:ascii="Times New Roman" w:hAnsi="Times New Roman"/>
          <w:i/>
          <w:sz w:val="28"/>
          <w:szCs w:val="28"/>
        </w:rPr>
        <w:t xml:space="preserve"> </w:t>
      </w:r>
      <w:proofErr w:type="spellStart"/>
      <w:r w:rsidR="00557D03" w:rsidRPr="00224AE7">
        <w:rPr>
          <w:rFonts w:ascii="Times New Roman" w:hAnsi="Times New Roman"/>
          <w:i/>
          <w:sz w:val="28"/>
          <w:szCs w:val="28"/>
        </w:rPr>
        <w:t>dân</w:t>
      </w:r>
      <w:proofErr w:type="spellEnd"/>
      <w:r w:rsidR="00557D03" w:rsidRPr="00224AE7">
        <w:rPr>
          <w:rFonts w:ascii="Times New Roman" w:hAnsi="Times New Roman"/>
          <w:i/>
          <w:sz w:val="28"/>
          <w:szCs w:val="28"/>
        </w:rPr>
        <w:t xml:space="preserve"> </w:t>
      </w:r>
      <w:proofErr w:type="spellStart"/>
      <w:r w:rsidRPr="00224AE7">
        <w:rPr>
          <w:rFonts w:ascii="Times New Roman" w:hAnsi="Times New Roman"/>
          <w:i/>
          <w:sz w:val="28"/>
          <w:szCs w:val="28"/>
        </w:rPr>
        <w:t>tỉnh</w:t>
      </w:r>
      <w:proofErr w:type="spellEnd"/>
      <w:r w:rsidRPr="00224AE7">
        <w:rPr>
          <w:rFonts w:ascii="Times New Roman" w:hAnsi="Times New Roman"/>
          <w:i/>
          <w:sz w:val="28"/>
          <w:szCs w:val="28"/>
        </w:rPr>
        <w:t xml:space="preserve"> Hậu Giang)</w:t>
      </w:r>
    </w:p>
    <w:p w14:paraId="6607584D" w14:textId="169F197D" w:rsidR="00D4317A" w:rsidRPr="00224AE7" w:rsidRDefault="008D5432" w:rsidP="00905D85">
      <w:pPr>
        <w:spacing w:before="120" w:after="120" w:line="240" w:lineRule="auto"/>
        <w:ind w:firstLine="720"/>
        <w:rPr>
          <w:rFonts w:ascii="Times New Roman" w:eastAsia="Times New Roman" w:hAnsi="Times New Roman"/>
          <w:b/>
          <w:bCs/>
          <w:sz w:val="28"/>
          <w:szCs w:val="28"/>
          <w:lang w:val="sv-SE"/>
        </w:rPr>
      </w:pPr>
      <w:r w:rsidRPr="00224AE7">
        <w:rPr>
          <w:rFonts w:ascii="Times New Roman" w:eastAsia="Times New Roman" w:hAnsi="Times New Roman"/>
          <w:b/>
          <w:bCs/>
          <w:noProof/>
          <w:sz w:val="28"/>
          <w:szCs w:val="28"/>
        </w:rPr>
        <mc:AlternateContent>
          <mc:Choice Requires="wps">
            <w:drawing>
              <wp:anchor distT="0" distB="0" distL="114300" distR="114300" simplePos="0" relativeHeight="251659264" behindDoc="0" locked="0" layoutInCell="1" allowOverlap="1" wp14:anchorId="70A18D66" wp14:editId="6D0EED9C">
                <wp:simplePos x="0" y="0"/>
                <wp:positionH relativeFrom="column">
                  <wp:posOffset>2443480</wp:posOffset>
                </wp:positionH>
                <wp:positionV relativeFrom="paragraph">
                  <wp:posOffset>52705</wp:posOffset>
                </wp:positionV>
                <wp:extent cx="962025" cy="0"/>
                <wp:effectExtent l="0" t="0" r="0" b="0"/>
                <wp:wrapNone/>
                <wp:docPr id="2055774977" name="Straight Connector 1"/>
                <wp:cNvGraphicFramePr/>
                <a:graphic xmlns:a="http://schemas.openxmlformats.org/drawingml/2006/main">
                  <a:graphicData uri="http://schemas.microsoft.com/office/word/2010/wordprocessingShape">
                    <wps:wsp>
                      <wps:cNvCnPr/>
                      <wps:spPr>
                        <a:xfrm>
                          <a:off x="0" y="0"/>
                          <a:ext cx="962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5AB46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2.4pt,4.15pt" to="268.1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" strokecolor="black [3213]" strokeweight=".5pt">
                <v:stroke joinstyle="miter"/>
              </v:line>
            </w:pict>
          </mc:Fallback>
        </mc:AlternateContent>
      </w:r>
    </w:p>
    <w:p w14:paraId="42D37669" w14:textId="615DB04F" w:rsidR="00905D85" w:rsidRPr="00224AE7" w:rsidRDefault="00D4317A" w:rsidP="001C4802">
      <w:pPr>
        <w:spacing w:before="120" w:after="120" w:line="240" w:lineRule="auto"/>
        <w:ind w:firstLine="720"/>
        <w:rPr>
          <w:rFonts w:ascii="Times New Roman" w:eastAsia="Times New Roman" w:hAnsi="Times New Roman"/>
          <w:b/>
          <w:sz w:val="28"/>
          <w:szCs w:val="28"/>
          <w:lang w:val="sv-SE"/>
        </w:rPr>
      </w:pPr>
      <w:r w:rsidRPr="00224AE7">
        <w:rPr>
          <w:rFonts w:ascii="Times New Roman" w:eastAsia="Times New Roman" w:hAnsi="Times New Roman"/>
          <w:sz w:val="28"/>
          <w:szCs w:val="28"/>
          <w:lang w:val="sv-SE"/>
        </w:rPr>
        <w:t xml:space="preserve">Tên ngành: </w:t>
      </w:r>
      <w:r w:rsidRPr="00224AE7">
        <w:rPr>
          <w:rFonts w:ascii="Times New Roman" w:eastAsia="Times New Roman" w:hAnsi="Times New Roman"/>
          <w:b/>
          <w:sz w:val="28"/>
          <w:szCs w:val="28"/>
          <w:lang w:val="sv-SE"/>
        </w:rPr>
        <w:t>Kế toán</w:t>
      </w:r>
    </w:p>
    <w:p w14:paraId="45727E53" w14:textId="5E1C3AD4" w:rsidR="00905D85" w:rsidRPr="00224AE7" w:rsidRDefault="00536F4B" w:rsidP="001C4802">
      <w:pPr>
        <w:spacing w:before="120" w:after="120" w:line="240" w:lineRule="auto"/>
        <w:ind w:firstLine="720"/>
        <w:rPr>
          <w:rFonts w:ascii="Times New Roman" w:hAnsi="Times New Roman"/>
          <w:b/>
          <w:sz w:val="26"/>
          <w:lang w:val="sv-SE"/>
        </w:rPr>
      </w:pPr>
      <w:r w:rsidRPr="00224AE7">
        <w:rPr>
          <w:rFonts w:ascii="Times New Roman" w:eastAsia="Times New Roman" w:hAnsi="Times New Roman"/>
          <w:sz w:val="28"/>
          <w:szCs w:val="28"/>
          <w:lang w:val="sv-SE"/>
        </w:rPr>
        <w:t xml:space="preserve">Mã </w:t>
      </w:r>
      <w:r w:rsidR="00905D85" w:rsidRPr="00224AE7">
        <w:rPr>
          <w:rFonts w:ascii="Times New Roman" w:eastAsia="Times New Roman" w:hAnsi="Times New Roman"/>
          <w:sz w:val="28"/>
          <w:szCs w:val="28"/>
          <w:lang w:val="sv-SE"/>
        </w:rPr>
        <w:t xml:space="preserve">ngành: </w:t>
      </w:r>
      <w:r w:rsidR="00905D85" w:rsidRPr="00224AE7">
        <w:rPr>
          <w:rFonts w:ascii="Times New Roman" w:eastAsia="Times New Roman" w:hAnsi="Times New Roman"/>
          <w:bCs/>
          <w:sz w:val="28"/>
          <w:szCs w:val="28"/>
          <w:lang w:val="pt-BR"/>
        </w:rPr>
        <w:t xml:space="preserve"> </w:t>
      </w:r>
      <w:r w:rsidR="008F497B" w:rsidRPr="00224AE7">
        <w:rPr>
          <w:rFonts w:ascii="Times New Roman" w:hAnsi="Times New Roman"/>
          <w:b/>
          <w:sz w:val="26"/>
          <w:lang w:val="sv-SE"/>
        </w:rPr>
        <w:t>6340301</w:t>
      </w:r>
    </w:p>
    <w:p w14:paraId="54650A5F" w14:textId="77777777" w:rsidR="00905D85" w:rsidRPr="00224AE7" w:rsidRDefault="00905D85" w:rsidP="001C4802">
      <w:pPr>
        <w:spacing w:before="120" w:after="120" w:line="240" w:lineRule="auto"/>
        <w:ind w:firstLine="720"/>
        <w:rPr>
          <w:rFonts w:ascii="Times New Roman" w:eastAsia="Times New Roman" w:hAnsi="Times New Roman"/>
          <w:sz w:val="28"/>
          <w:szCs w:val="28"/>
          <w:lang w:val="sv-SE"/>
        </w:rPr>
      </w:pPr>
      <w:r w:rsidRPr="00224AE7">
        <w:rPr>
          <w:rFonts w:ascii="Times New Roman" w:eastAsia="Times New Roman" w:hAnsi="Times New Roman"/>
          <w:sz w:val="28"/>
          <w:szCs w:val="28"/>
          <w:lang w:val="sv-SE"/>
        </w:rPr>
        <w:t xml:space="preserve">Trình độ đào tạo: </w:t>
      </w:r>
      <w:r w:rsidRPr="00224AE7">
        <w:rPr>
          <w:rFonts w:ascii="Times New Roman" w:eastAsia="Times New Roman" w:hAnsi="Times New Roman"/>
          <w:b/>
          <w:sz w:val="28"/>
          <w:szCs w:val="28"/>
          <w:lang w:val="sv-SE"/>
        </w:rPr>
        <w:t>Cao đẳng</w:t>
      </w:r>
    </w:p>
    <w:p w14:paraId="434BBEA5" w14:textId="77777777" w:rsidR="00905D85" w:rsidRPr="00224AE7" w:rsidRDefault="00905D85" w:rsidP="001C4802">
      <w:pPr>
        <w:spacing w:before="120" w:after="120" w:line="240" w:lineRule="auto"/>
        <w:ind w:firstLine="720"/>
        <w:jc w:val="both"/>
        <w:rPr>
          <w:rFonts w:ascii="Times New Roman" w:eastAsia="Times New Roman" w:hAnsi="Times New Roman"/>
          <w:sz w:val="28"/>
          <w:szCs w:val="28"/>
          <w:lang w:val="sv-SE"/>
        </w:rPr>
      </w:pPr>
      <w:r w:rsidRPr="00224AE7">
        <w:rPr>
          <w:rFonts w:ascii="Times New Roman" w:eastAsia="Times New Roman" w:hAnsi="Times New Roman"/>
          <w:sz w:val="28"/>
          <w:szCs w:val="28"/>
          <w:lang w:val="vi-VN"/>
        </w:rPr>
        <w:t>Định mức kinh tế - kỹ thuật</w:t>
      </w:r>
      <w:r w:rsidRPr="00224AE7">
        <w:rPr>
          <w:rFonts w:ascii="Times New Roman" w:eastAsia="Times New Roman" w:hAnsi="Times New Roman"/>
          <w:sz w:val="28"/>
          <w:szCs w:val="28"/>
          <w:lang w:val="sv-SE"/>
        </w:rPr>
        <w:t xml:space="preserve"> </w:t>
      </w:r>
      <w:r w:rsidRPr="00224AE7">
        <w:rPr>
          <w:rFonts w:ascii="Times New Roman" w:eastAsia="Times New Roman" w:hAnsi="Times New Roman"/>
          <w:sz w:val="28"/>
          <w:szCs w:val="28"/>
          <w:lang w:val="vi-VN"/>
        </w:rPr>
        <w:t xml:space="preserve">về đào tạo </w:t>
      </w:r>
      <w:r w:rsidRPr="00224AE7">
        <w:rPr>
          <w:rFonts w:ascii="Times New Roman" w:eastAsia="Times New Roman" w:hAnsi="Times New Roman"/>
          <w:sz w:val="28"/>
          <w:szCs w:val="28"/>
          <w:lang w:val="sv-SE"/>
        </w:rPr>
        <w:t>cho 01 người học, trong điều kiện lớp học lý thuyết 35 sinh viên và lớp học thực hành 18 sinh viên.</w:t>
      </w:r>
    </w:p>
    <w:p w14:paraId="4BDD9B81" w14:textId="77777777" w:rsidR="00905D85" w:rsidRPr="00224AE7" w:rsidRDefault="00905D85" w:rsidP="001C4802">
      <w:pPr>
        <w:spacing w:before="120" w:after="0"/>
        <w:ind w:firstLine="720"/>
        <w:jc w:val="both"/>
        <w:rPr>
          <w:rFonts w:ascii="Times New Roman" w:eastAsia="Times New Roman" w:hAnsi="Times New Roman"/>
          <w:b/>
          <w:bCs/>
          <w:sz w:val="28"/>
          <w:szCs w:val="28"/>
        </w:rPr>
      </w:pPr>
      <w:r w:rsidRPr="00224AE7">
        <w:rPr>
          <w:rFonts w:ascii="Times New Roman" w:eastAsia="Times New Roman" w:hAnsi="Times New Roman"/>
          <w:b/>
          <w:bCs/>
          <w:sz w:val="28"/>
          <w:szCs w:val="28"/>
        </w:rPr>
        <w:t>I. ĐỊNH MỨC LAO ĐỘNG</w:t>
      </w:r>
    </w:p>
    <w:tbl>
      <w:tblPr>
        <w:tblpPr w:leftFromText="180" w:rightFromText="180" w:vertAnchor="text" w:horzAnchor="margin" w:tblpXSpec="center" w:tblpY="304"/>
        <w:tblW w:w="9204" w:type="dxa"/>
        <w:jc w:val="center"/>
        <w:tblLook w:val="04A0" w:firstRow="1" w:lastRow="0" w:firstColumn="1" w:lastColumn="0" w:noHBand="0" w:noVBand="1"/>
      </w:tblPr>
      <w:tblGrid>
        <w:gridCol w:w="817"/>
        <w:gridCol w:w="6521"/>
        <w:gridCol w:w="1866"/>
      </w:tblGrid>
      <w:tr w:rsidR="00224AE7" w:rsidRPr="00224AE7" w14:paraId="2E91AC78" w14:textId="77777777" w:rsidTr="00A72BDF">
        <w:trPr>
          <w:trHeight w:val="20"/>
          <w:jc w:val="center"/>
        </w:trPr>
        <w:tc>
          <w:tcPr>
            <w:tcW w:w="8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A37C5B" w14:textId="77777777" w:rsidR="00905D85" w:rsidRPr="00224AE7" w:rsidRDefault="00905D85" w:rsidP="00A72BDF">
            <w:pPr>
              <w:spacing w:before="60" w:after="60" w:line="240" w:lineRule="auto"/>
              <w:jc w:val="center"/>
              <w:rPr>
                <w:rFonts w:ascii="Times New Roman" w:eastAsia="Times New Roman" w:hAnsi="Times New Roman"/>
                <w:b/>
                <w:bCs/>
                <w:sz w:val="28"/>
                <w:szCs w:val="28"/>
              </w:rPr>
            </w:pPr>
            <w:r w:rsidRPr="00224AE7">
              <w:rPr>
                <w:rFonts w:ascii="Times New Roman" w:eastAsia="Times New Roman" w:hAnsi="Times New Roman"/>
                <w:b/>
                <w:bCs/>
                <w:sz w:val="28"/>
                <w:szCs w:val="28"/>
              </w:rPr>
              <w:t>STT</w:t>
            </w:r>
          </w:p>
        </w:tc>
        <w:tc>
          <w:tcPr>
            <w:tcW w:w="6521" w:type="dxa"/>
            <w:tcBorders>
              <w:top w:val="single" w:sz="4" w:space="0" w:color="auto"/>
              <w:left w:val="nil"/>
              <w:bottom w:val="single" w:sz="4" w:space="0" w:color="auto"/>
              <w:right w:val="single" w:sz="4" w:space="0" w:color="auto"/>
            </w:tcBorders>
            <w:shd w:val="clear" w:color="auto" w:fill="auto"/>
            <w:noWrap/>
            <w:vAlign w:val="center"/>
            <w:hideMark/>
          </w:tcPr>
          <w:p w14:paraId="0DE67665" w14:textId="77777777" w:rsidR="00905D85" w:rsidRPr="00224AE7" w:rsidRDefault="00905D85" w:rsidP="00A72BDF">
            <w:pPr>
              <w:spacing w:before="60" w:after="60" w:line="240" w:lineRule="auto"/>
              <w:jc w:val="center"/>
              <w:rPr>
                <w:rFonts w:ascii="Times New Roman" w:eastAsia="Times New Roman" w:hAnsi="Times New Roman"/>
                <w:b/>
                <w:bCs/>
                <w:sz w:val="28"/>
                <w:szCs w:val="28"/>
              </w:rPr>
            </w:pPr>
            <w:r w:rsidRPr="00224AE7">
              <w:rPr>
                <w:rFonts w:ascii="Times New Roman" w:eastAsia="Times New Roman" w:hAnsi="Times New Roman"/>
                <w:b/>
                <w:bCs/>
                <w:sz w:val="28"/>
                <w:szCs w:val="28"/>
              </w:rPr>
              <w:t xml:space="preserve">Định </w:t>
            </w:r>
            <w:proofErr w:type="spellStart"/>
            <w:r w:rsidRPr="00224AE7">
              <w:rPr>
                <w:rFonts w:ascii="Times New Roman" w:eastAsia="Times New Roman" w:hAnsi="Times New Roman"/>
                <w:b/>
                <w:bCs/>
                <w:sz w:val="28"/>
                <w:szCs w:val="28"/>
              </w:rPr>
              <w:t>mức</w:t>
            </w:r>
            <w:proofErr w:type="spellEnd"/>
            <w:r w:rsidRPr="00224AE7">
              <w:rPr>
                <w:rFonts w:ascii="Times New Roman" w:eastAsia="Times New Roman" w:hAnsi="Times New Roman"/>
                <w:b/>
                <w:bCs/>
                <w:sz w:val="28"/>
                <w:szCs w:val="28"/>
              </w:rPr>
              <w:t xml:space="preserve"> </w:t>
            </w:r>
            <w:proofErr w:type="spellStart"/>
            <w:r w:rsidRPr="00224AE7">
              <w:rPr>
                <w:rFonts w:ascii="Times New Roman" w:eastAsia="Times New Roman" w:hAnsi="Times New Roman"/>
                <w:b/>
                <w:bCs/>
                <w:sz w:val="28"/>
                <w:szCs w:val="28"/>
              </w:rPr>
              <w:t>lao</w:t>
            </w:r>
            <w:proofErr w:type="spellEnd"/>
            <w:r w:rsidRPr="00224AE7">
              <w:rPr>
                <w:rFonts w:ascii="Times New Roman" w:eastAsia="Times New Roman" w:hAnsi="Times New Roman"/>
                <w:b/>
                <w:bCs/>
                <w:sz w:val="28"/>
                <w:szCs w:val="28"/>
              </w:rPr>
              <w:t xml:space="preserve"> </w:t>
            </w:r>
            <w:proofErr w:type="spellStart"/>
            <w:r w:rsidRPr="00224AE7">
              <w:rPr>
                <w:rFonts w:ascii="Times New Roman" w:eastAsia="Times New Roman" w:hAnsi="Times New Roman"/>
                <w:b/>
                <w:bCs/>
                <w:sz w:val="28"/>
                <w:szCs w:val="28"/>
              </w:rPr>
              <w:t>động</w:t>
            </w:r>
            <w:proofErr w:type="spellEnd"/>
          </w:p>
        </w:tc>
        <w:tc>
          <w:tcPr>
            <w:tcW w:w="1866" w:type="dxa"/>
            <w:tcBorders>
              <w:top w:val="single" w:sz="4" w:space="0" w:color="auto"/>
              <w:left w:val="nil"/>
              <w:bottom w:val="single" w:sz="4" w:space="0" w:color="auto"/>
              <w:right w:val="single" w:sz="4" w:space="0" w:color="auto"/>
            </w:tcBorders>
            <w:shd w:val="clear" w:color="auto" w:fill="auto"/>
            <w:noWrap/>
            <w:vAlign w:val="center"/>
            <w:hideMark/>
          </w:tcPr>
          <w:p w14:paraId="5D58B12B" w14:textId="77777777" w:rsidR="00905D85" w:rsidRPr="00224AE7" w:rsidRDefault="00905D85" w:rsidP="00A72BDF">
            <w:pPr>
              <w:spacing w:before="60" w:after="60" w:line="240" w:lineRule="auto"/>
              <w:jc w:val="center"/>
              <w:rPr>
                <w:rFonts w:ascii="Times New Roman" w:eastAsia="Times New Roman" w:hAnsi="Times New Roman"/>
                <w:b/>
                <w:bCs/>
                <w:sz w:val="28"/>
                <w:szCs w:val="28"/>
              </w:rPr>
            </w:pPr>
            <w:r w:rsidRPr="00224AE7">
              <w:rPr>
                <w:rFonts w:ascii="Times New Roman" w:eastAsia="Times New Roman" w:hAnsi="Times New Roman"/>
                <w:b/>
                <w:bCs/>
                <w:sz w:val="28"/>
                <w:szCs w:val="28"/>
              </w:rPr>
              <w:t xml:space="preserve">Định </w:t>
            </w:r>
            <w:proofErr w:type="spellStart"/>
            <w:r w:rsidRPr="00224AE7">
              <w:rPr>
                <w:rFonts w:ascii="Times New Roman" w:eastAsia="Times New Roman" w:hAnsi="Times New Roman"/>
                <w:b/>
                <w:bCs/>
                <w:sz w:val="28"/>
                <w:szCs w:val="28"/>
              </w:rPr>
              <w:t>mức</w:t>
            </w:r>
            <w:proofErr w:type="spellEnd"/>
            <w:r w:rsidRPr="00224AE7">
              <w:rPr>
                <w:rFonts w:ascii="Times New Roman" w:eastAsia="Times New Roman" w:hAnsi="Times New Roman"/>
                <w:b/>
                <w:bCs/>
                <w:sz w:val="28"/>
                <w:szCs w:val="28"/>
              </w:rPr>
              <w:t xml:space="preserve"> (</w:t>
            </w:r>
            <w:proofErr w:type="spellStart"/>
            <w:r w:rsidRPr="00224AE7">
              <w:rPr>
                <w:rFonts w:ascii="Times New Roman" w:eastAsia="Times New Roman" w:hAnsi="Times New Roman"/>
                <w:b/>
                <w:bCs/>
                <w:sz w:val="28"/>
                <w:szCs w:val="28"/>
              </w:rPr>
              <w:t>giờ</w:t>
            </w:r>
            <w:proofErr w:type="spellEnd"/>
            <w:r w:rsidRPr="00224AE7">
              <w:rPr>
                <w:rFonts w:ascii="Times New Roman" w:eastAsia="Times New Roman" w:hAnsi="Times New Roman"/>
                <w:b/>
                <w:bCs/>
                <w:sz w:val="28"/>
                <w:szCs w:val="28"/>
              </w:rPr>
              <w:t>)</w:t>
            </w:r>
          </w:p>
        </w:tc>
      </w:tr>
      <w:tr w:rsidR="00224AE7" w:rsidRPr="00224AE7" w14:paraId="7D09E0A1" w14:textId="77777777" w:rsidTr="00A72BDF">
        <w:trPr>
          <w:trHeight w:val="20"/>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25923603" w14:textId="77777777" w:rsidR="00905D85" w:rsidRPr="00224AE7" w:rsidRDefault="00905D85" w:rsidP="00A72BDF">
            <w:pPr>
              <w:spacing w:after="0" w:line="240" w:lineRule="auto"/>
              <w:jc w:val="center"/>
              <w:rPr>
                <w:rFonts w:ascii="Times New Roman" w:eastAsia="Times New Roman" w:hAnsi="Times New Roman"/>
                <w:b/>
                <w:sz w:val="28"/>
                <w:szCs w:val="28"/>
              </w:rPr>
            </w:pPr>
            <w:r w:rsidRPr="00224AE7">
              <w:rPr>
                <w:rFonts w:ascii="Times New Roman" w:eastAsia="Times New Roman" w:hAnsi="Times New Roman"/>
                <w:b/>
                <w:sz w:val="28"/>
                <w:szCs w:val="28"/>
              </w:rPr>
              <w:t>I</w:t>
            </w:r>
          </w:p>
        </w:tc>
        <w:tc>
          <w:tcPr>
            <w:tcW w:w="6521" w:type="dxa"/>
            <w:tcBorders>
              <w:top w:val="single" w:sz="4" w:space="0" w:color="auto"/>
              <w:left w:val="nil"/>
              <w:bottom w:val="single" w:sz="4" w:space="0" w:color="auto"/>
              <w:right w:val="single" w:sz="4" w:space="0" w:color="auto"/>
            </w:tcBorders>
            <w:shd w:val="clear" w:color="auto" w:fill="auto"/>
            <w:noWrap/>
            <w:vAlign w:val="center"/>
            <w:hideMark/>
          </w:tcPr>
          <w:p w14:paraId="752ED054" w14:textId="77777777" w:rsidR="00905D85" w:rsidRPr="00224AE7" w:rsidRDefault="00905D85" w:rsidP="00A72BDF">
            <w:pPr>
              <w:spacing w:before="120" w:after="120" w:line="240" w:lineRule="auto"/>
              <w:rPr>
                <w:rFonts w:ascii="Times New Roman" w:eastAsia="Times New Roman" w:hAnsi="Times New Roman"/>
                <w:b/>
                <w:sz w:val="28"/>
                <w:szCs w:val="28"/>
              </w:rPr>
            </w:pPr>
            <w:r w:rsidRPr="00224AE7">
              <w:rPr>
                <w:rFonts w:ascii="Times New Roman" w:eastAsia="Times New Roman" w:hAnsi="Times New Roman"/>
                <w:b/>
                <w:sz w:val="28"/>
                <w:szCs w:val="28"/>
              </w:rPr>
              <w:t xml:space="preserve">Định </w:t>
            </w:r>
            <w:proofErr w:type="spellStart"/>
            <w:r w:rsidRPr="00224AE7">
              <w:rPr>
                <w:rFonts w:ascii="Times New Roman" w:eastAsia="Times New Roman" w:hAnsi="Times New Roman"/>
                <w:b/>
                <w:sz w:val="28"/>
                <w:szCs w:val="28"/>
              </w:rPr>
              <w:t>mức</w:t>
            </w:r>
            <w:proofErr w:type="spellEnd"/>
            <w:r w:rsidRPr="00224AE7">
              <w:rPr>
                <w:rFonts w:ascii="Times New Roman" w:eastAsia="Times New Roman" w:hAnsi="Times New Roman"/>
                <w:b/>
                <w:sz w:val="28"/>
                <w:szCs w:val="28"/>
              </w:rPr>
              <w:t xml:space="preserve"> </w:t>
            </w:r>
            <w:proofErr w:type="spellStart"/>
            <w:r w:rsidRPr="00224AE7">
              <w:rPr>
                <w:rFonts w:ascii="Times New Roman" w:eastAsia="Times New Roman" w:hAnsi="Times New Roman"/>
                <w:b/>
                <w:sz w:val="28"/>
                <w:szCs w:val="28"/>
              </w:rPr>
              <w:t>lao</w:t>
            </w:r>
            <w:proofErr w:type="spellEnd"/>
            <w:r w:rsidRPr="00224AE7">
              <w:rPr>
                <w:rFonts w:ascii="Times New Roman" w:eastAsia="Times New Roman" w:hAnsi="Times New Roman"/>
                <w:b/>
                <w:sz w:val="28"/>
                <w:szCs w:val="28"/>
              </w:rPr>
              <w:t xml:space="preserve"> </w:t>
            </w:r>
            <w:proofErr w:type="spellStart"/>
            <w:r w:rsidRPr="00224AE7">
              <w:rPr>
                <w:rFonts w:ascii="Times New Roman" w:eastAsia="Times New Roman" w:hAnsi="Times New Roman"/>
                <w:b/>
                <w:sz w:val="28"/>
                <w:szCs w:val="28"/>
              </w:rPr>
              <w:t>động</w:t>
            </w:r>
            <w:proofErr w:type="spellEnd"/>
            <w:r w:rsidRPr="00224AE7">
              <w:rPr>
                <w:rFonts w:ascii="Times New Roman" w:eastAsia="Times New Roman" w:hAnsi="Times New Roman"/>
                <w:b/>
                <w:sz w:val="28"/>
                <w:szCs w:val="28"/>
              </w:rPr>
              <w:t xml:space="preserve"> </w:t>
            </w:r>
            <w:proofErr w:type="spellStart"/>
            <w:r w:rsidRPr="00224AE7">
              <w:rPr>
                <w:rFonts w:ascii="Times New Roman" w:eastAsia="Times New Roman" w:hAnsi="Times New Roman"/>
                <w:b/>
                <w:sz w:val="28"/>
                <w:szCs w:val="28"/>
              </w:rPr>
              <w:t>trực</w:t>
            </w:r>
            <w:proofErr w:type="spellEnd"/>
            <w:r w:rsidRPr="00224AE7">
              <w:rPr>
                <w:rFonts w:ascii="Times New Roman" w:eastAsia="Times New Roman" w:hAnsi="Times New Roman"/>
                <w:b/>
                <w:sz w:val="28"/>
                <w:szCs w:val="28"/>
              </w:rPr>
              <w:t xml:space="preserve"> </w:t>
            </w:r>
            <w:proofErr w:type="spellStart"/>
            <w:r w:rsidRPr="00224AE7">
              <w:rPr>
                <w:rFonts w:ascii="Times New Roman" w:eastAsia="Times New Roman" w:hAnsi="Times New Roman"/>
                <w:b/>
                <w:sz w:val="28"/>
                <w:szCs w:val="28"/>
              </w:rPr>
              <w:t>tiếp</w:t>
            </w:r>
            <w:proofErr w:type="spellEnd"/>
          </w:p>
        </w:tc>
        <w:tc>
          <w:tcPr>
            <w:tcW w:w="1866" w:type="dxa"/>
            <w:tcBorders>
              <w:top w:val="single" w:sz="4" w:space="0" w:color="auto"/>
              <w:left w:val="nil"/>
              <w:bottom w:val="single" w:sz="4" w:space="0" w:color="auto"/>
              <w:right w:val="single" w:sz="4" w:space="0" w:color="auto"/>
            </w:tcBorders>
            <w:shd w:val="clear" w:color="auto" w:fill="auto"/>
            <w:noWrap/>
            <w:vAlign w:val="center"/>
          </w:tcPr>
          <w:p w14:paraId="1FFB0C0C" w14:textId="77777777" w:rsidR="00905D85" w:rsidRPr="00224AE7" w:rsidRDefault="008F497B" w:rsidP="00A72BDF">
            <w:pPr>
              <w:spacing w:after="0"/>
              <w:jc w:val="center"/>
              <w:rPr>
                <w:rFonts w:ascii="Times New Roman" w:hAnsi="Times New Roman"/>
                <w:b/>
                <w:bCs/>
                <w:sz w:val="26"/>
                <w:szCs w:val="26"/>
              </w:rPr>
            </w:pPr>
            <w:r w:rsidRPr="00224AE7">
              <w:rPr>
                <w:rFonts w:ascii="Times New Roman" w:hAnsi="Times New Roman"/>
                <w:b/>
                <w:bCs/>
                <w:sz w:val="26"/>
                <w:szCs w:val="26"/>
              </w:rPr>
              <w:t>72,55</w:t>
            </w:r>
          </w:p>
        </w:tc>
      </w:tr>
      <w:tr w:rsidR="00224AE7" w:rsidRPr="00224AE7" w14:paraId="27596DAE" w14:textId="77777777" w:rsidTr="00A72BDF">
        <w:trPr>
          <w:trHeight w:val="20"/>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7EFB6A22" w14:textId="77777777" w:rsidR="00905D85" w:rsidRPr="00224AE7" w:rsidRDefault="00905D85" w:rsidP="00A72BDF">
            <w:pPr>
              <w:spacing w:after="0" w:line="240" w:lineRule="auto"/>
              <w:jc w:val="center"/>
              <w:rPr>
                <w:rFonts w:ascii="Times New Roman" w:eastAsia="Times New Roman" w:hAnsi="Times New Roman"/>
                <w:sz w:val="28"/>
                <w:szCs w:val="28"/>
              </w:rPr>
            </w:pPr>
            <w:r w:rsidRPr="00224AE7">
              <w:rPr>
                <w:rFonts w:ascii="Times New Roman" w:eastAsia="Times New Roman" w:hAnsi="Times New Roman"/>
                <w:sz w:val="28"/>
                <w:szCs w:val="28"/>
              </w:rPr>
              <w:t>1</w:t>
            </w:r>
          </w:p>
        </w:tc>
        <w:tc>
          <w:tcPr>
            <w:tcW w:w="6521" w:type="dxa"/>
            <w:tcBorders>
              <w:top w:val="single" w:sz="4" w:space="0" w:color="auto"/>
              <w:left w:val="nil"/>
              <w:bottom w:val="single" w:sz="4" w:space="0" w:color="auto"/>
              <w:right w:val="single" w:sz="4" w:space="0" w:color="auto"/>
            </w:tcBorders>
            <w:shd w:val="clear" w:color="auto" w:fill="auto"/>
            <w:noWrap/>
            <w:vAlign w:val="center"/>
          </w:tcPr>
          <w:p w14:paraId="0E239F0E" w14:textId="77777777" w:rsidR="00905D85" w:rsidRPr="00224AE7" w:rsidRDefault="00905D85" w:rsidP="00A72BDF">
            <w:pPr>
              <w:spacing w:before="120" w:after="120" w:line="240" w:lineRule="auto"/>
              <w:rPr>
                <w:rFonts w:ascii="Times New Roman" w:eastAsia="Times New Roman" w:hAnsi="Times New Roman"/>
                <w:sz w:val="28"/>
                <w:szCs w:val="28"/>
              </w:rPr>
            </w:pPr>
            <w:r w:rsidRPr="00224AE7">
              <w:rPr>
                <w:rFonts w:ascii="Times New Roman" w:eastAsia="Times New Roman" w:hAnsi="Times New Roman"/>
                <w:bCs/>
                <w:sz w:val="28"/>
                <w:szCs w:val="28"/>
              </w:rPr>
              <w:t xml:space="preserve">Định </w:t>
            </w:r>
            <w:proofErr w:type="spellStart"/>
            <w:r w:rsidRPr="00224AE7">
              <w:rPr>
                <w:rFonts w:ascii="Times New Roman" w:eastAsia="Times New Roman" w:hAnsi="Times New Roman"/>
                <w:bCs/>
                <w:sz w:val="28"/>
                <w:szCs w:val="28"/>
              </w:rPr>
              <w:t>mức</w:t>
            </w:r>
            <w:proofErr w:type="spellEnd"/>
            <w:r w:rsidRPr="00224AE7">
              <w:rPr>
                <w:rFonts w:ascii="Times New Roman" w:eastAsia="Times New Roman" w:hAnsi="Times New Roman"/>
                <w:bCs/>
                <w:sz w:val="28"/>
                <w:szCs w:val="28"/>
              </w:rPr>
              <w:t xml:space="preserve"> </w:t>
            </w:r>
            <w:proofErr w:type="spellStart"/>
            <w:r w:rsidRPr="00224AE7">
              <w:rPr>
                <w:rFonts w:ascii="Times New Roman" w:eastAsia="Times New Roman" w:hAnsi="Times New Roman"/>
                <w:bCs/>
                <w:sz w:val="28"/>
                <w:szCs w:val="28"/>
              </w:rPr>
              <w:t>giờ</w:t>
            </w:r>
            <w:proofErr w:type="spellEnd"/>
            <w:r w:rsidRPr="00224AE7">
              <w:rPr>
                <w:rFonts w:ascii="Times New Roman" w:eastAsia="Times New Roman" w:hAnsi="Times New Roman"/>
                <w:bCs/>
                <w:sz w:val="28"/>
                <w:szCs w:val="28"/>
              </w:rPr>
              <w:t xml:space="preserve"> </w:t>
            </w:r>
            <w:proofErr w:type="spellStart"/>
            <w:r w:rsidRPr="00224AE7">
              <w:rPr>
                <w:rFonts w:ascii="Times New Roman" w:eastAsia="Times New Roman" w:hAnsi="Times New Roman"/>
                <w:bCs/>
                <w:sz w:val="28"/>
                <w:szCs w:val="28"/>
              </w:rPr>
              <w:t>dạy</w:t>
            </w:r>
            <w:proofErr w:type="spellEnd"/>
            <w:r w:rsidRPr="00224AE7">
              <w:rPr>
                <w:rFonts w:ascii="Times New Roman" w:eastAsia="Times New Roman" w:hAnsi="Times New Roman"/>
                <w:bCs/>
                <w:sz w:val="28"/>
                <w:szCs w:val="28"/>
              </w:rPr>
              <w:t xml:space="preserve"> </w:t>
            </w:r>
            <w:proofErr w:type="spellStart"/>
            <w:r w:rsidRPr="00224AE7">
              <w:rPr>
                <w:rFonts w:ascii="Times New Roman" w:eastAsia="Times New Roman" w:hAnsi="Times New Roman"/>
                <w:bCs/>
                <w:sz w:val="28"/>
                <w:szCs w:val="28"/>
              </w:rPr>
              <w:t>lý</w:t>
            </w:r>
            <w:proofErr w:type="spellEnd"/>
            <w:r w:rsidRPr="00224AE7">
              <w:rPr>
                <w:rFonts w:ascii="Times New Roman" w:eastAsia="Times New Roman" w:hAnsi="Times New Roman"/>
                <w:bCs/>
                <w:sz w:val="28"/>
                <w:szCs w:val="28"/>
              </w:rPr>
              <w:t xml:space="preserve"> </w:t>
            </w:r>
            <w:proofErr w:type="spellStart"/>
            <w:r w:rsidRPr="00224AE7">
              <w:rPr>
                <w:rFonts w:ascii="Times New Roman" w:eastAsia="Times New Roman" w:hAnsi="Times New Roman"/>
                <w:bCs/>
                <w:sz w:val="28"/>
                <w:szCs w:val="28"/>
              </w:rPr>
              <w:t>thuyết</w:t>
            </w:r>
            <w:proofErr w:type="spellEnd"/>
          </w:p>
        </w:tc>
        <w:tc>
          <w:tcPr>
            <w:tcW w:w="1866" w:type="dxa"/>
            <w:tcBorders>
              <w:top w:val="single" w:sz="4" w:space="0" w:color="auto"/>
              <w:left w:val="nil"/>
              <w:bottom w:val="single" w:sz="4" w:space="0" w:color="auto"/>
              <w:right w:val="single" w:sz="4" w:space="0" w:color="auto"/>
            </w:tcBorders>
            <w:shd w:val="clear" w:color="auto" w:fill="auto"/>
            <w:noWrap/>
            <w:vAlign w:val="center"/>
          </w:tcPr>
          <w:p w14:paraId="07998394" w14:textId="77777777" w:rsidR="00905D85" w:rsidRPr="00224AE7" w:rsidRDefault="008F497B" w:rsidP="00A72BDF">
            <w:pPr>
              <w:spacing w:after="0"/>
              <w:jc w:val="center"/>
              <w:rPr>
                <w:rFonts w:ascii="Times New Roman" w:hAnsi="Times New Roman"/>
                <w:bCs/>
                <w:sz w:val="26"/>
                <w:szCs w:val="26"/>
              </w:rPr>
            </w:pPr>
            <w:r w:rsidRPr="00224AE7">
              <w:rPr>
                <w:rFonts w:ascii="Times New Roman" w:hAnsi="Times New Roman"/>
                <w:bCs/>
                <w:sz w:val="26"/>
                <w:szCs w:val="26"/>
              </w:rPr>
              <w:t>14,94</w:t>
            </w:r>
          </w:p>
        </w:tc>
      </w:tr>
      <w:tr w:rsidR="00224AE7" w:rsidRPr="00224AE7" w14:paraId="0FE9CC5D" w14:textId="77777777" w:rsidTr="00A72BDF">
        <w:trPr>
          <w:trHeight w:val="20"/>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2CD1666F" w14:textId="77777777" w:rsidR="00905D85" w:rsidRPr="00224AE7" w:rsidRDefault="00905D85" w:rsidP="00A72BDF">
            <w:pPr>
              <w:spacing w:after="0" w:line="240" w:lineRule="auto"/>
              <w:jc w:val="center"/>
              <w:rPr>
                <w:rFonts w:ascii="Times New Roman" w:eastAsia="Times New Roman" w:hAnsi="Times New Roman"/>
                <w:sz w:val="28"/>
                <w:szCs w:val="28"/>
              </w:rPr>
            </w:pPr>
            <w:r w:rsidRPr="00224AE7">
              <w:rPr>
                <w:rFonts w:ascii="Times New Roman" w:eastAsia="Times New Roman" w:hAnsi="Times New Roman"/>
                <w:sz w:val="28"/>
                <w:szCs w:val="28"/>
              </w:rPr>
              <w:t>2</w:t>
            </w:r>
          </w:p>
        </w:tc>
        <w:tc>
          <w:tcPr>
            <w:tcW w:w="6521" w:type="dxa"/>
            <w:tcBorders>
              <w:top w:val="single" w:sz="4" w:space="0" w:color="auto"/>
              <w:left w:val="nil"/>
              <w:bottom w:val="single" w:sz="4" w:space="0" w:color="auto"/>
              <w:right w:val="single" w:sz="4" w:space="0" w:color="auto"/>
            </w:tcBorders>
            <w:shd w:val="clear" w:color="auto" w:fill="auto"/>
            <w:noWrap/>
            <w:vAlign w:val="center"/>
          </w:tcPr>
          <w:p w14:paraId="785368F8" w14:textId="77777777" w:rsidR="00905D85" w:rsidRPr="00224AE7" w:rsidRDefault="00905D85" w:rsidP="00A72BDF">
            <w:pPr>
              <w:spacing w:before="120" w:after="120" w:line="240" w:lineRule="auto"/>
              <w:rPr>
                <w:rFonts w:ascii="Times New Roman" w:eastAsia="Times New Roman" w:hAnsi="Times New Roman"/>
                <w:sz w:val="28"/>
                <w:szCs w:val="28"/>
              </w:rPr>
            </w:pPr>
            <w:r w:rsidRPr="00224AE7">
              <w:rPr>
                <w:rFonts w:ascii="Times New Roman" w:eastAsia="Times New Roman" w:hAnsi="Times New Roman"/>
                <w:bCs/>
                <w:sz w:val="28"/>
                <w:szCs w:val="28"/>
              </w:rPr>
              <w:t xml:space="preserve">Định </w:t>
            </w:r>
            <w:proofErr w:type="spellStart"/>
            <w:r w:rsidRPr="00224AE7">
              <w:rPr>
                <w:rFonts w:ascii="Times New Roman" w:eastAsia="Times New Roman" w:hAnsi="Times New Roman"/>
                <w:bCs/>
                <w:sz w:val="28"/>
                <w:szCs w:val="28"/>
              </w:rPr>
              <w:t>mức</w:t>
            </w:r>
            <w:proofErr w:type="spellEnd"/>
            <w:r w:rsidRPr="00224AE7">
              <w:rPr>
                <w:rFonts w:ascii="Times New Roman" w:eastAsia="Times New Roman" w:hAnsi="Times New Roman"/>
                <w:bCs/>
                <w:sz w:val="28"/>
                <w:szCs w:val="28"/>
              </w:rPr>
              <w:t xml:space="preserve"> </w:t>
            </w:r>
            <w:proofErr w:type="spellStart"/>
            <w:r w:rsidRPr="00224AE7">
              <w:rPr>
                <w:rFonts w:ascii="Times New Roman" w:eastAsia="Times New Roman" w:hAnsi="Times New Roman"/>
                <w:bCs/>
                <w:sz w:val="28"/>
                <w:szCs w:val="28"/>
              </w:rPr>
              <w:t>giờ</w:t>
            </w:r>
            <w:proofErr w:type="spellEnd"/>
            <w:r w:rsidRPr="00224AE7">
              <w:rPr>
                <w:rFonts w:ascii="Times New Roman" w:eastAsia="Times New Roman" w:hAnsi="Times New Roman"/>
                <w:bCs/>
                <w:sz w:val="28"/>
                <w:szCs w:val="28"/>
              </w:rPr>
              <w:t xml:space="preserve"> </w:t>
            </w:r>
            <w:proofErr w:type="spellStart"/>
            <w:r w:rsidRPr="00224AE7">
              <w:rPr>
                <w:rFonts w:ascii="Times New Roman" w:eastAsia="Times New Roman" w:hAnsi="Times New Roman"/>
                <w:bCs/>
                <w:sz w:val="28"/>
                <w:szCs w:val="28"/>
              </w:rPr>
              <w:t>dạy</w:t>
            </w:r>
            <w:proofErr w:type="spellEnd"/>
            <w:r w:rsidRPr="00224AE7">
              <w:rPr>
                <w:rFonts w:ascii="Times New Roman" w:eastAsia="Times New Roman" w:hAnsi="Times New Roman"/>
                <w:bCs/>
                <w:sz w:val="28"/>
                <w:szCs w:val="28"/>
              </w:rPr>
              <w:t xml:space="preserve"> </w:t>
            </w:r>
            <w:proofErr w:type="spellStart"/>
            <w:r w:rsidRPr="00224AE7">
              <w:rPr>
                <w:rFonts w:ascii="Times New Roman" w:eastAsia="Times New Roman" w:hAnsi="Times New Roman"/>
                <w:bCs/>
                <w:sz w:val="28"/>
                <w:szCs w:val="28"/>
              </w:rPr>
              <w:t>thực</w:t>
            </w:r>
            <w:proofErr w:type="spellEnd"/>
            <w:r w:rsidRPr="00224AE7">
              <w:rPr>
                <w:rFonts w:ascii="Times New Roman" w:eastAsia="Times New Roman" w:hAnsi="Times New Roman"/>
                <w:bCs/>
                <w:sz w:val="28"/>
                <w:szCs w:val="28"/>
              </w:rPr>
              <w:t xml:space="preserve"> </w:t>
            </w:r>
            <w:proofErr w:type="spellStart"/>
            <w:r w:rsidRPr="00224AE7">
              <w:rPr>
                <w:rFonts w:ascii="Times New Roman" w:eastAsia="Times New Roman" w:hAnsi="Times New Roman"/>
                <w:bCs/>
                <w:sz w:val="28"/>
                <w:szCs w:val="28"/>
              </w:rPr>
              <w:t>hành</w:t>
            </w:r>
            <w:proofErr w:type="spellEnd"/>
          </w:p>
        </w:tc>
        <w:tc>
          <w:tcPr>
            <w:tcW w:w="1866" w:type="dxa"/>
            <w:tcBorders>
              <w:top w:val="single" w:sz="4" w:space="0" w:color="auto"/>
              <w:left w:val="nil"/>
              <w:bottom w:val="single" w:sz="4" w:space="0" w:color="auto"/>
              <w:right w:val="single" w:sz="4" w:space="0" w:color="auto"/>
            </w:tcBorders>
            <w:shd w:val="clear" w:color="auto" w:fill="auto"/>
            <w:noWrap/>
            <w:vAlign w:val="center"/>
          </w:tcPr>
          <w:p w14:paraId="32EED839" w14:textId="77777777" w:rsidR="00905D85" w:rsidRPr="00224AE7" w:rsidRDefault="008F497B" w:rsidP="00A72BDF">
            <w:pPr>
              <w:spacing w:after="0"/>
              <w:jc w:val="center"/>
              <w:rPr>
                <w:rFonts w:ascii="Times New Roman" w:hAnsi="Times New Roman"/>
                <w:bCs/>
                <w:sz w:val="26"/>
                <w:szCs w:val="26"/>
              </w:rPr>
            </w:pPr>
            <w:r w:rsidRPr="00224AE7">
              <w:rPr>
                <w:rFonts w:ascii="Times New Roman" w:hAnsi="Times New Roman"/>
                <w:bCs/>
                <w:sz w:val="26"/>
                <w:szCs w:val="26"/>
              </w:rPr>
              <w:t>57,61</w:t>
            </w:r>
          </w:p>
        </w:tc>
      </w:tr>
      <w:tr w:rsidR="00224AE7" w:rsidRPr="00224AE7" w14:paraId="15C7F94B" w14:textId="77777777" w:rsidTr="00A72BDF">
        <w:trPr>
          <w:trHeight w:val="20"/>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1751D478" w14:textId="77777777" w:rsidR="00905D85" w:rsidRPr="00224AE7" w:rsidRDefault="00905D85" w:rsidP="00A72BDF">
            <w:pPr>
              <w:spacing w:after="0" w:line="240" w:lineRule="auto"/>
              <w:jc w:val="center"/>
              <w:rPr>
                <w:rFonts w:ascii="Times New Roman" w:eastAsia="Times New Roman" w:hAnsi="Times New Roman"/>
                <w:b/>
                <w:sz w:val="28"/>
                <w:szCs w:val="28"/>
              </w:rPr>
            </w:pPr>
            <w:r w:rsidRPr="00224AE7">
              <w:rPr>
                <w:rFonts w:ascii="Times New Roman" w:eastAsia="Times New Roman" w:hAnsi="Times New Roman"/>
                <w:b/>
                <w:sz w:val="28"/>
                <w:szCs w:val="28"/>
              </w:rPr>
              <w:t>II</w:t>
            </w:r>
          </w:p>
        </w:tc>
        <w:tc>
          <w:tcPr>
            <w:tcW w:w="6521" w:type="dxa"/>
            <w:tcBorders>
              <w:top w:val="single" w:sz="4" w:space="0" w:color="auto"/>
              <w:left w:val="nil"/>
              <w:bottom w:val="single" w:sz="4" w:space="0" w:color="auto"/>
              <w:right w:val="single" w:sz="4" w:space="0" w:color="auto"/>
            </w:tcBorders>
            <w:shd w:val="clear" w:color="auto" w:fill="auto"/>
            <w:noWrap/>
            <w:vAlign w:val="center"/>
            <w:hideMark/>
          </w:tcPr>
          <w:p w14:paraId="3950BA6A" w14:textId="77777777" w:rsidR="00905D85" w:rsidRPr="00224AE7" w:rsidRDefault="00905D85" w:rsidP="00A72BDF">
            <w:pPr>
              <w:spacing w:before="120" w:after="120" w:line="240" w:lineRule="auto"/>
              <w:rPr>
                <w:rFonts w:ascii="Times New Roman" w:eastAsia="Times New Roman" w:hAnsi="Times New Roman"/>
                <w:b/>
                <w:sz w:val="28"/>
                <w:szCs w:val="28"/>
              </w:rPr>
            </w:pPr>
            <w:r w:rsidRPr="00224AE7">
              <w:rPr>
                <w:rFonts w:ascii="Times New Roman" w:eastAsia="Times New Roman" w:hAnsi="Times New Roman"/>
                <w:b/>
                <w:sz w:val="28"/>
                <w:szCs w:val="28"/>
              </w:rPr>
              <w:t xml:space="preserve">Định </w:t>
            </w:r>
            <w:proofErr w:type="spellStart"/>
            <w:r w:rsidRPr="00224AE7">
              <w:rPr>
                <w:rFonts w:ascii="Times New Roman" w:eastAsia="Times New Roman" w:hAnsi="Times New Roman"/>
                <w:b/>
                <w:sz w:val="28"/>
                <w:szCs w:val="28"/>
              </w:rPr>
              <w:t>mức</w:t>
            </w:r>
            <w:proofErr w:type="spellEnd"/>
            <w:r w:rsidRPr="00224AE7">
              <w:rPr>
                <w:rFonts w:ascii="Times New Roman" w:eastAsia="Times New Roman" w:hAnsi="Times New Roman"/>
                <w:b/>
                <w:sz w:val="28"/>
                <w:szCs w:val="28"/>
              </w:rPr>
              <w:t xml:space="preserve"> </w:t>
            </w:r>
            <w:proofErr w:type="spellStart"/>
            <w:r w:rsidRPr="00224AE7">
              <w:rPr>
                <w:rFonts w:ascii="Times New Roman" w:eastAsia="Times New Roman" w:hAnsi="Times New Roman"/>
                <w:b/>
                <w:sz w:val="28"/>
                <w:szCs w:val="28"/>
              </w:rPr>
              <w:t>lao</w:t>
            </w:r>
            <w:proofErr w:type="spellEnd"/>
            <w:r w:rsidRPr="00224AE7">
              <w:rPr>
                <w:rFonts w:ascii="Times New Roman" w:eastAsia="Times New Roman" w:hAnsi="Times New Roman"/>
                <w:b/>
                <w:sz w:val="28"/>
                <w:szCs w:val="28"/>
              </w:rPr>
              <w:t xml:space="preserve"> </w:t>
            </w:r>
            <w:proofErr w:type="spellStart"/>
            <w:r w:rsidRPr="00224AE7">
              <w:rPr>
                <w:rFonts w:ascii="Times New Roman" w:eastAsia="Times New Roman" w:hAnsi="Times New Roman"/>
                <w:b/>
                <w:sz w:val="28"/>
                <w:szCs w:val="28"/>
              </w:rPr>
              <w:t>động</w:t>
            </w:r>
            <w:proofErr w:type="spellEnd"/>
            <w:r w:rsidRPr="00224AE7">
              <w:rPr>
                <w:rFonts w:ascii="Times New Roman" w:eastAsia="Times New Roman" w:hAnsi="Times New Roman"/>
                <w:b/>
                <w:sz w:val="28"/>
                <w:szCs w:val="28"/>
              </w:rPr>
              <w:t xml:space="preserve"> </w:t>
            </w:r>
            <w:proofErr w:type="spellStart"/>
            <w:r w:rsidRPr="00224AE7">
              <w:rPr>
                <w:rFonts w:ascii="Times New Roman" w:eastAsia="Times New Roman" w:hAnsi="Times New Roman"/>
                <w:b/>
                <w:sz w:val="28"/>
                <w:szCs w:val="28"/>
              </w:rPr>
              <w:t>gián</w:t>
            </w:r>
            <w:proofErr w:type="spellEnd"/>
            <w:r w:rsidRPr="00224AE7">
              <w:rPr>
                <w:rFonts w:ascii="Times New Roman" w:eastAsia="Times New Roman" w:hAnsi="Times New Roman"/>
                <w:b/>
                <w:sz w:val="28"/>
                <w:szCs w:val="28"/>
              </w:rPr>
              <w:t xml:space="preserve"> </w:t>
            </w:r>
            <w:proofErr w:type="spellStart"/>
            <w:r w:rsidRPr="00224AE7">
              <w:rPr>
                <w:rFonts w:ascii="Times New Roman" w:eastAsia="Times New Roman" w:hAnsi="Times New Roman"/>
                <w:b/>
                <w:sz w:val="28"/>
                <w:szCs w:val="28"/>
              </w:rPr>
              <w:t>tiếp</w:t>
            </w:r>
            <w:proofErr w:type="spellEnd"/>
          </w:p>
        </w:tc>
        <w:tc>
          <w:tcPr>
            <w:tcW w:w="1866" w:type="dxa"/>
            <w:tcBorders>
              <w:top w:val="single" w:sz="4" w:space="0" w:color="auto"/>
              <w:left w:val="nil"/>
              <w:bottom w:val="single" w:sz="4" w:space="0" w:color="auto"/>
              <w:right w:val="single" w:sz="4" w:space="0" w:color="auto"/>
            </w:tcBorders>
            <w:shd w:val="clear" w:color="auto" w:fill="auto"/>
            <w:noWrap/>
            <w:vAlign w:val="center"/>
          </w:tcPr>
          <w:p w14:paraId="690C3E89" w14:textId="77777777" w:rsidR="00905D85" w:rsidRPr="00224AE7" w:rsidRDefault="008F497B" w:rsidP="00A72BDF">
            <w:pPr>
              <w:spacing w:after="0"/>
              <w:jc w:val="center"/>
              <w:rPr>
                <w:rFonts w:ascii="Times New Roman" w:hAnsi="Times New Roman"/>
                <w:b/>
                <w:bCs/>
                <w:sz w:val="26"/>
                <w:szCs w:val="26"/>
              </w:rPr>
            </w:pPr>
            <w:r w:rsidRPr="00224AE7">
              <w:rPr>
                <w:rFonts w:ascii="Times New Roman" w:hAnsi="Times New Roman"/>
                <w:b/>
                <w:bCs/>
                <w:sz w:val="26"/>
                <w:szCs w:val="26"/>
              </w:rPr>
              <w:t>12,51</w:t>
            </w:r>
          </w:p>
        </w:tc>
      </w:tr>
    </w:tbl>
    <w:p w14:paraId="33B37ED3" w14:textId="7E329D46" w:rsidR="008F497B" w:rsidRPr="00224AE7" w:rsidRDefault="008F497B" w:rsidP="00262214">
      <w:pPr>
        <w:spacing w:before="240" w:after="240" w:line="288" w:lineRule="auto"/>
        <w:ind w:firstLine="709"/>
        <w:jc w:val="both"/>
        <w:rPr>
          <w:rFonts w:ascii="Times New Roman" w:eastAsia="Times New Roman" w:hAnsi="Times New Roman"/>
          <w:b/>
          <w:bCs/>
          <w:sz w:val="28"/>
          <w:szCs w:val="28"/>
        </w:rPr>
      </w:pPr>
      <w:r w:rsidRPr="00224AE7">
        <w:rPr>
          <w:rFonts w:ascii="Times New Roman" w:eastAsia="Times New Roman" w:hAnsi="Times New Roman"/>
          <w:b/>
          <w:bCs/>
          <w:sz w:val="28"/>
          <w:szCs w:val="28"/>
        </w:rPr>
        <w:t>II. ĐỊNH MỨC THIẾT BỊ</w:t>
      </w:r>
    </w:p>
    <w:tbl>
      <w:tblPr>
        <w:tblW w:w="9292" w:type="dxa"/>
        <w:jc w:val="center"/>
        <w:tblLook w:val="04A0" w:firstRow="1" w:lastRow="0" w:firstColumn="1" w:lastColumn="0" w:noHBand="0" w:noVBand="1"/>
      </w:tblPr>
      <w:tblGrid>
        <w:gridCol w:w="746"/>
        <w:gridCol w:w="3927"/>
        <w:gridCol w:w="2835"/>
        <w:gridCol w:w="1784"/>
      </w:tblGrid>
      <w:tr w:rsidR="00224AE7" w:rsidRPr="00224AE7" w14:paraId="53B48AEE" w14:textId="77777777" w:rsidTr="004C2AF0">
        <w:trPr>
          <w:trHeight w:val="1110"/>
          <w:tblHeader/>
          <w:jc w:val="center"/>
        </w:trPr>
        <w:tc>
          <w:tcPr>
            <w:tcW w:w="746" w:type="dxa"/>
            <w:tcBorders>
              <w:top w:val="single" w:sz="4" w:space="0" w:color="auto"/>
              <w:left w:val="single" w:sz="4" w:space="0" w:color="auto"/>
              <w:bottom w:val="nil"/>
              <w:right w:val="single" w:sz="4" w:space="0" w:color="auto"/>
            </w:tcBorders>
            <w:shd w:val="clear" w:color="auto" w:fill="auto"/>
            <w:vAlign w:val="center"/>
            <w:hideMark/>
          </w:tcPr>
          <w:p w14:paraId="0815308F" w14:textId="77777777" w:rsidR="008F497B"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STT</w:t>
            </w:r>
          </w:p>
        </w:tc>
        <w:tc>
          <w:tcPr>
            <w:tcW w:w="3927" w:type="dxa"/>
            <w:tcBorders>
              <w:top w:val="single" w:sz="4" w:space="0" w:color="auto"/>
              <w:left w:val="nil"/>
              <w:bottom w:val="nil"/>
              <w:right w:val="single" w:sz="4" w:space="0" w:color="auto"/>
            </w:tcBorders>
            <w:shd w:val="clear" w:color="auto" w:fill="auto"/>
            <w:noWrap/>
            <w:vAlign w:val="center"/>
            <w:hideMark/>
          </w:tcPr>
          <w:p w14:paraId="2FF49180" w14:textId="77777777" w:rsidR="008F497B"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Tên thiết bị</w:t>
            </w:r>
          </w:p>
        </w:tc>
        <w:tc>
          <w:tcPr>
            <w:tcW w:w="2835" w:type="dxa"/>
            <w:tcBorders>
              <w:top w:val="single" w:sz="4" w:space="0" w:color="auto"/>
              <w:left w:val="nil"/>
              <w:bottom w:val="nil"/>
              <w:right w:val="single" w:sz="4" w:space="0" w:color="auto"/>
            </w:tcBorders>
            <w:shd w:val="clear" w:color="auto" w:fill="auto"/>
            <w:vAlign w:val="center"/>
            <w:hideMark/>
          </w:tcPr>
          <w:p w14:paraId="0090BA6C" w14:textId="77777777" w:rsidR="00DC5B2A"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Thông số kỹ thuật</w:t>
            </w:r>
          </w:p>
          <w:p w14:paraId="547EB424" w14:textId="4B4C6114" w:rsidR="008F497B"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cơ bản</w:t>
            </w:r>
          </w:p>
        </w:tc>
        <w:tc>
          <w:tcPr>
            <w:tcW w:w="1784" w:type="dxa"/>
            <w:tcBorders>
              <w:top w:val="single" w:sz="4" w:space="0" w:color="auto"/>
              <w:left w:val="nil"/>
              <w:bottom w:val="nil"/>
              <w:right w:val="single" w:sz="4" w:space="0" w:color="auto"/>
            </w:tcBorders>
            <w:shd w:val="clear" w:color="auto" w:fill="auto"/>
            <w:vAlign w:val="center"/>
            <w:hideMark/>
          </w:tcPr>
          <w:p w14:paraId="1BD19E59" w14:textId="77777777" w:rsidR="008F497B"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Định mức thiết bị (giờ)</w:t>
            </w:r>
          </w:p>
        </w:tc>
      </w:tr>
      <w:tr w:rsidR="00224AE7" w:rsidRPr="00224AE7" w14:paraId="4BD017D9" w14:textId="77777777" w:rsidTr="004C2AF0">
        <w:trPr>
          <w:trHeight w:val="375"/>
          <w:tblHeader/>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42BB0E" w14:textId="77777777" w:rsidR="008F497B" w:rsidRPr="00224AE7" w:rsidRDefault="008F497B" w:rsidP="008F497B">
            <w:pPr>
              <w:spacing w:after="0" w:line="240" w:lineRule="auto"/>
              <w:jc w:val="center"/>
              <w:rPr>
                <w:rFonts w:ascii="Times New Roman" w:eastAsia="Times New Roman" w:hAnsi="Times New Roman"/>
                <w:sz w:val="20"/>
                <w:szCs w:val="20"/>
                <w:lang w:val="vi-VN" w:eastAsia="vi-VN"/>
              </w:rPr>
            </w:pPr>
            <w:r w:rsidRPr="00224AE7">
              <w:rPr>
                <w:rFonts w:ascii="Times New Roman" w:eastAsia="Times New Roman" w:hAnsi="Times New Roman"/>
                <w:sz w:val="20"/>
                <w:szCs w:val="20"/>
                <w:lang w:val="vi-VN" w:eastAsia="vi-VN"/>
              </w:rPr>
              <w:t>(1)</w:t>
            </w:r>
          </w:p>
        </w:tc>
        <w:tc>
          <w:tcPr>
            <w:tcW w:w="3927" w:type="dxa"/>
            <w:tcBorders>
              <w:top w:val="single" w:sz="4" w:space="0" w:color="auto"/>
              <w:left w:val="nil"/>
              <w:bottom w:val="single" w:sz="4" w:space="0" w:color="auto"/>
              <w:right w:val="single" w:sz="4" w:space="0" w:color="auto"/>
            </w:tcBorders>
            <w:shd w:val="clear" w:color="auto" w:fill="auto"/>
            <w:noWrap/>
            <w:vAlign w:val="center"/>
            <w:hideMark/>
          </w:tcPr>
          <w:p w14:paraId="2B0EE5D3" w14:textId="77777777" w:rsidR="008F497B" w:rsidRPr="00224AE7" w:rsidRDefault="008F497B" w:rsidP="008F497B">
            <w:pPr>
              <w:spacing w:after="0" w:line="240" w:lineRule="auto"/>
              <w:jc w:val="center"/>
              <w:rPr>
                <w:rFonts w:ascii="Times New Roman" w:eastAsia="Times New Roman" w:hAnsi="Times New Roman"/>
                <w:sz w:val="20"/>
                <w:szCs w:val="20"/>
                <w:lang w:val="vi-VN" w:eastAsia="vi-VN"/>
              </w:rPr>
            </w:pPr>
            <w:r w:rsidRPr="00224AE7">
              <w:rPr>
                <w:rFonts w:ascii="Times New Roman" w:eastAsia="Times New Roman" w:hAnsi="Times New Roman"/>
                <w:sz w:val="20"/>
                <w:szCs w:val="20"/>
                <w:lang w:val="vi-VN" w:eastAsia="vi-VN"/>
              </w:rPr>
              <w:t>(2)</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75938C0B" w14:textId="77777777" w:rsidR="008F497B" w:rsidRPr="00224AE7" w:rsidRDefault="008F497B" w:rsidP="008F497B">
            <w:pPr>
              <w:spacing w:after="0" w:line="240" w:lineRule="auto"/>
              <w:jc w:val="center"/>
              <w:rPr>
                <w:rFonts w:ascii="Times New Roman" w:eastAsia="Times New Roman" w:hAnsi="Times New Roman"/>
                <w:sz w:val="20"/>
                <w:szCs w:val="20"/>
                <w:lang w:val="vi-VN" w:eastAsia="vi-VN"/>
              </w:rPr>
            </w:pPr>
            <w:r w:rsidRPr="00224AE7">
              <w:rPr>
                <w:rFonts w:ascii="Times New Roman" w:eastAsia="Times New Roman" w:hAnsi="Times New Roman"/>
                <w:sz w:val="20"/>
                <w:szCs w:val="20"/>
                <w:lang w:val="vi-VN" w:eastAsia="vi-VN"/>
              </w:rPr>
              <w:t>(3)</w:t>
            </w:r>
          </w:p>
        </w:tc>
        <w:tc>
          <w:tcPr>
            <w:tcW w:w="1784" w:type="dxa"/>
            <w:tcBorders>
              <w:top w:val="single" w:sz="4" w:space="0" w:color="auto"/>
              <w:left w:val="nil"/>
              <w:bottom w:val="single" w:sz="4" w:space="0" w:color="auto"/>
              <w:right w:val="single" w:sz="4" w:space="0" w:color="auto"/>
            </w:tcBorders>
            <w:shd w:val="clear" w:color="auto" w:fill="auto"/>
            <w:noWrap/>
            <w:vAlign w:val="center"/>
            <w:hideMark/>
          </w:tcPr>
          <w:p w14:paraId="38706B45" w14:textId="42F4D1F3" w:rsidR="008F497B" w:rsidRPr="00224AE7" w:rsidRDefault="008D5432" w:rsidP="008F497B">
            <w:pPr>
              <w:spacing w:after="0" w:line="240" w:lineRule="auto"/>
              <w:jc w:val="center"/>
              <w:rPr>
                <w:rFonts w:ascii="Times New Roman" w:eastAsia="Times New Roman" w:hAnsi="Times New Roman"/>
                <w:sz w:val="20"/>
                <w:szCs w:val="20"/>
                <w:lang w:eastAsia="vi-VN"/>
              </w:rPr>
            </w:pPr>
            <w:r w:rsidRPr="00224AE7">
              <w:rPr>
                <w:rFonts w:ascii="Times New Roman" w:eastAsia="Times New Roman" w:hAnsi="Times New Roman"/>
                <w:sz w:val="20"/>
                <w:szCs w:val="20"/>
                <w:lang w:eastAsia="vi-VN"/>
              </w:rPr>
              <w:t>(4)</w:t>
            </w:r>
          </w:p>
        </w:tc>
      </w:tr>
      <w:tr w:rsidR="00224AE7" w:rsidRPr="00224AE7" w14:paraId="0AB0C2DF" w14:textId="77777777" w:rsidTr="004C2AF0">
        <w:trPr>
          <w:trHeight w:val="509"/>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092FBB40" w14:textId="315238BE" w:rsidR="008F497B" w:rsidRPr="00224AE7" w:rsidRDefault="00E07E73" w:rsidP="008F497B">
            <w:pPr>
              <w:spacing w:after="0" w:line="240" w:lineRule="auto"/>
              <w:jc w:val="center"/>
              <w:rPr>
                <w:rFonts w:ascii="Times New Roman" w:eastAsia="Times New Roman" w:hAnsi="Times New Roman"/>
                <w:b/>
                <w:bCs/>
                <w:sz w:val="28"/>
                <w:szCs w:val="28"/>
                <w:lang w:eastAsia="vi-VN"/>
              </w:rPr>
            </w:pPr>
            <w:r w:rsidRPr="00224AE7">
              <w:rPr>
                <w:rFonts w:ascii="Times New Roman" w:eastAsia="Times New Roman" w:hAnsi="Times New Roman"/>
                <w:b/>
                <w:bCs/>
                <w:sz w:val="28"/>
                <w:szCs w:val="28"/>
                <w:lang w:eastAsia="vi-VN"/>
              </w:rPr>
              <w:t>I</w:t>
            </w:r>
          </w:p>
        </w:tc>
        <w:tc>
          <w:tcPr>
            <w:tcW w:w="3927" w:type="dxa"/>
            <w:tcBorders>
              <w:top w:val="nil"/>
              <w:left w:val="nil"/>
              <w:bottom w:val="single" w:sz="4" w:space="0" w:color="auto"/>
              <w:right w:val="single" w:sz="4" w:space="0" w:color="auto"/>
            </w:tcBorders>
            <w:shd w:val="clear" w:color="auto" w:fill="auto"/>
            <w:noWrap/>
            <w:vAlign w:val="center"/>
            <w:hideMark/>
          </w:tcPr>
          <w:p w14:paraId="072F2A72" w14:textId="77777777" w:rsidR="008F497B" w:rsidRPr="00224AE7" w:rsidRDefault="008F497B" w:rsidP="008F497B">
            <w:pPr>
              <w:spacing w:after="0" w:line="240" w:lineRule="auto"/>
              <w:jc w:val="both"/>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THIẾT BỊ DẠY LÝ THUYẾT </w:t>
            </w:r>
          </w:p>
        </w:tc>
        <w:tc>
          <w:tcPr>
            <w:tcW w:w="2835" w:type="dxa"/>
            <w:tcBorders>
              <w:top w:val="nil"/>
              <w:left w:val="nil"/>
              <w:bottom w:val="single" w:sz="4" w:space="0" w:color="auto"/>
              <w:right w:val="single" w:sz="4" w:space="0" w:color="auto"/>
            </w:tcBorders>
            <w:shd w:val="clear" w:color="auto" w:fill="auto"/>
            <w:vAlign w:val="center"/>
            <w:hideMark/>
          </w:tcPr>
          <w:p w14:paraId="377C00A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c>
          <w:tcPr>
            <w:tcW w:w="1784" w:type="dxa"/>
            <w:tcBorders>
              <w:top w:val="nil"/>
              <w:left w:val="nil"/>
              <w:bottom w:val="single" w:sz="4" w:space="0" w:color="auto"/>
              <w:right w:val="single" w:sz="4" w:space="0" w:color="auto"/>
            </w:tcBorders>
            <w:shd w:val="clear" w:color="auto" w:fill="auto"/>
            <w:noWrap/>
            <w:vAlign w:val="center"/>
            <w:hideMark/>
          </w:tcPr>
          <w:p w14:paraId="2B30D03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r>
      <w:tr w:rsidR="00224AE7" w:rsidRPr="00224AE7" w14:paraId="7918C383"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A30A646" w14:textId="37C67164"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767AD4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Các văn bản pháp lý liên quan đến kế toán doanh nghiệp</w:t>
            </w:r>
          </w:p>
        </w:tc>
        <w:tc>
          <w:tcPr>
            <w:tcW w:w="2835" w:type="dxa"/>
            <w:tcBorders>
              <w:top w:val="nil"/>
              <w:left w:val="nil"/>
              <w:bottom w:val="dotted" w:sz="4" w:space="0" w:color="auto"/>
              <w:right w:val="single" w:sz="4" w:space="0" w:color="auto"/>
            </w:tcBorders>
            <w:shd w:val="clear" w:color="auto" w:fill="auto"/>
            <w:vAlign w:val="center"/>
            <w:hideMark/>
          </w:tcPr>
          <w:p w14:paraId="5F6FABE6"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pacing w:val="-14"/>
                <w:sz w:val="28"/>
                <w:szCs w:val="28"/>
                <w:lang w:val="vi-VN" w:eastAsia="vi-VN"/>
              </w:rPr>
              <w:t>Tuân thủ pháp luật Việt Nam</w:t>
            </w:r>
            <w:r w:rsidRPr="00224AE7">
              <w:rPr>
                <w:rFonts w:ascii="Times New Roman" w:eastAsia="Times New Roman" w:hAnsi="Times New Roman"/>
                <w:sz w:val="28"/>
                <w:szCs w:val="28"/>
                <w:lang w:val="vi-VN" w:eastAsia="vi-VN"/>
              </w:rPr>
              <w:t xml:space="preserve"> và còn hiệu lực thi hành</w:t>
            </w:r>
          </w:p>
        </w:tc>
        <w:tc>
          <w:tcPr>
            <w:tcW w:w="1784" w:type="dxa"/>
            <w:tcBorders>
              <w:top w:val="nil"/>
              <w:left w:val="nil"/>
              <w:bottom w:val="dotted" w:sz="4" w:space="0" w:color="auto"/>
              <w:right w:val="single" w:sz="4" w:space="0" w:color="auto"/>
            </w:tcBorders>
            <w:shd w:val="clear" w:color="auto" w:fill="auto"/>
            <w:noWrap/>
            <w:vAlign w:val="center"/>
            <w:hideMark/>
          </w:tcPr>
          <w:p w14:paraId="5A22836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12,75</w:t>
            </w:r>
          </w:p>
        </w:tc>
      </w:tr>
      <w:tr w:rsidR="00224AE7" w:rsidRPr="00224AE7" w14:paraId="76DE098A"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6116D67" w14:textId="77DEC207"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59EE927"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Phần mềm kế toán</w:t>
            </w:r>
          </w:p>
        </w:tc>
        <w:tc>
          <w:tcPr>
            <w:tcW w:w="2835" w:type="dxa"/>
            <w:tcBorders>
              <w:top w:val="nil"/>
              <w:left w:val="nil"/>
              <w:bottom w:val="dotted" w:sz="4" w:space="0" w:color="auto"/>
              <w:right w:val="single" w:sz="4" w:space="0" w:color="auto"/>
            </w:tcBorders>
            <w:shd w:val="clear" w:color="auto" w:fill="auto"/>
            <w:vAlign w:val="center"/>
            <w:hideMark/>
          </w:tcPr>
          <w:p w14:paraId="5C6343C0"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Phiên bản phổ biến trên thị trường, cài đặt cho 19 máy</w:t>
            </w:r>
          </w:p>
        </w:tc>
        <w:tc>
          <w:tcPr>
            <w:tcW w:w="1784" w:type="dxa"/>
            <w:tcBorders>
              <w:top w:val="nil"/>
              <w:left w:val="nil"/>
              <w:bottom w:val="dotted" w:sz="4" w:space="0" w:color="auto"/>
              <w:right w:val="single" w:sz="4" w:space="0" w:color="auto"/>
            </w:tcBorders>
            <w:shd w:val="clear" w:color="auto" w:fill="auto"/>
            <w:noWrap/>
            <w:vAlign w:val="center"/>
            <w:hideMark/>
          </w:tcPr>
          <w:p w14:paraId="672AFAA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8,39</w:t>
            </w:r>
          </w:p>
        </w:tc>
      </w:tr>
      <w:tr w:rsidR="00224AE7" w:rsidRPr="00224AE7" w14:paraId="11856548"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F20FA87" w14:textId="5390DF99"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F37EF92"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Máy chiếu (Projector)</w:t>
            </w:r>
          </w:p>
        </w:tc>
        <w:tc>
          <w:tcPr>
            <w:tcW w:w="2835" w:type="dxa"/>
            <w:tcBorders>
              <w:top w:val="nil"/>
              <w:left w:val="nil"/>
              <w:bottom w:val="dotted" w:sz="4" w:space="0" w:color="auto"/>
              <w:right w:val="single" w:sz="4" w:space="0" w:color="auto"/>
            </w:tcBorders>
            <w:shd w:val="clear" w:color="auto" w:fill="auto"/>
            <w:vAlign w:val="center"/>
            <w:hideMark/>
          </w:tcPr>
          <w:p w14:paraId="4FEEAEC5" w14:textId="106C8112" w:rsidR="008F497B" w:rsidRPr="00224AE7" w:rsidRDefault="008F497B" w:rsidP="00584C0B">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Cường độ chiếu sáng: </w:t>
            </w:r>
            <w:r w:rsidR="00584C0B" w:rsidRPr="00224AE7">
              <w:rPr>
                <w:rFonts w:ascii="Times New Roman" w:eastAsia="Times New Roman" w:hAnsi="Times New Roman"/>
                <w:sz w:val="28"/>
                <w:szCs w:val="28"/>
                <w:lang w:eastAsia="vi-VN"/>
              </w:rPr>
              <w:t xml:space="preserve"> </w:t>
            </w:r>
            <w:r w:rsidRPr="00224AE7">
              <w:rPr>
                <w:rFonts w:ascii="Times New Roman" w:eastAsia="Times New Roman" w:hAnsi="Times New Roman"/>
                <w:sz w:val="28"/>
                <w:szCs w:val="28"/>
                <w:lang w:val="vi-VN" w:eastAsia="vi-VN"/>
              </w:rPr>
              <w:t>≥ 2500</w:t>
            </w:r>
            <w:r w:rsidR="00B561A2" w:rsidRPr="00224AE7">
              <w:rPr>
                <w:rFonts w:ascii="Times New Roman" w:eastAsia="Times New Roman" w:hAnsi="Times New Roman"/>
                <w:sz w:val="28"/>
                <w:szCs w:val="28"/>
                <w:lang w:eastAsia="vi-VN"/>
              </w:rPr>
              <w:t xml:space="preserve"> </w:t>
            </w:r>
            <w:r w:rsidRPr="00224AE7">
              <w:rPr>
                <w:rFonts w:ascii="Times New Roman" w:eastAsia="Times New Roman" w:hAnsi="Times New Roman"/>
                <w:sz w:val="28"/>
                <w:szCs w:val="28"/>
                <w:lang w:val="vi-VN" w:eastAsia="vi-VN"/>
              </w:rPr>
              <w:t xml:space="preserve">ANSI lumens. </w:t>
            </w:r>
            <w:r w:rsidRPr="00224AE7">
              <w:rPr>
                <w:rFonts w:ascii="Times New Roman" w:eastAsia="Times New Roman" w:hAnsi="Times New Roman"/>
                <w:spacing w:val="-6"/>
                <w:sz w:val="28"/>
                <w:szCs w:val="28"/>
                <w:lang w:val="vi-VN" w:eastAsia="vi-VN"/>
              </w:rPr>
              <w:lastRenderedPageBreak/>
              <w:t>Kích thước phông chiếu</w:t>
            </w:r>
            <w:r w:rsidRPr="00224AE7">
              <w:rPr>
                <w:rFonts w:ascii="Times New Roman" w:eastAsia="Times New Roman" w:hAnsi="Times New Roman"/>
                <w:sz w:val="28"/>
                <w:szCs w:val="28"/>
                <w:lang w:val="vi-VN" w:eastAsia="vi-VN"/>
              </w:rPr>
              <w:t>:</w:t>
            </w:r>
            <w:r w:rsidR="00584C0B" w:rsidRPr="00224AE7">
              <w:rPr>
                <w:rFonts w:ascii="Times New Roman" w:eastAsia="Times New Roman" w:hAnsi="Times New Roman"/>
                <w:sz w:val="28"/>
                <w:szCs w:val="28"/>
                <w:lang w:eastAsia="vi-VN"/>
              </w:rPr>
              <w:t xml:space="preserve"> </w:t>
            </w:r>
            <w:r w:rsidRPr="00224AE7">
              <w:rPr>
                <w:rFonts w:ascii="Times New Roman" w:eastAsia="Times New Roman" w:hAnsi="Times New Roman"/>
                <w:sz w:val="28"/>
                <w:szCs w:val="28"/>
                <w:lang w:val="vi-VN" w:eastAsia="vi-VN"/>
              </w:rPr>
              <w:t>≥ 1800x1800</w:t>
            </w:r>
          </w:p>
        </w:tc>
        <w:tc>
          <w:tcPr>
            <w:tcW w:w="1784" w:type="dxa"/>
            <w:tcBorders>
              <w:top w:val="nil"/>
              <w:left w:val="nil"/>
              <w:bottom w:val="dotted" w:sz="4" w:space="0" w:color="auto"/>
              <w:right w:val="single" w:sz="4" w:space="0" w:color="auto"/>
            </w:tcBorders>
            <w:shd w:val="clear" w:color="auto" w:fill="auto"/>
            <w:noWrap/>
            <w:vAlign w:val="center"/>
            <w:hideMark/>
          </w:tcPr>
          <w:p w14:paraId="12B3A9CA"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lastRenderedPageBreak/>
              <w:t>15,08</w:t>
            </w:r>
          </w:p>
        </w:tc>
      </w:tr>
      <w:tr w:rsidR="00224AE7" w:rsidRPr="00224AE7" w14:paraId="2DD5496A"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58B25CA" w14:textId="782C38ED"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6359DCA"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Máy vi tính</w:t>
            </w:r>
          </w:p>
        </w:tc>
        <w:tc>
          <w:tcPr>
            <w:tcW w:w="2835" w:type="dxa"/>
            <w:tcBorders>
              <w:top w:val="nil"/>
              <w:left w:val="nil"/>
              <w:bottom w:val="dotted" w:sz="4" w:space="0" w:color="auto"/>
              <w:right w:val="single" w:sz="4" w:space="0" w:color="auto"/>
            </w:tcBorders>
            <w:shd w:val="clear" w:color="auto" w:fill="auto"/>
            <w:vAlign w:val="center"/>
            <w:hideMark/>
          </w:tcPr>
          <w:p w14:paraId="51F2F4F8" w14:textId="77777777" w:rsidR="008F497B" w:rsidRPr="00224AE7" w:rsidRDefault="008F497B" w:rsidP="00584C0B">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tại thời điểm mua sắm</w:t>
            </w:r>
          </w:p>
        </w:tc>
        <w:tc>
          <w:tcPr>
            <w:tcW w:w="1784" w:type="dxa"/>
            <w:tcBorders>
              <w:top w:val="nil"/>
              <w:left w:val="nil"/>
              <w:bottom w:val="dotted" w:sz="4" w:space="0" w:color="auto"/>
              <w:right w:val="single" w:sz="4" w:space="0" w:color="auto"/>
            </w:tcBorders>
            <w:shd w:val="clear" w:color="auto" w:fill="auto"/>
            <w:noWrap/>
            <w:vAlign w:val="center"/>
            <w:hideMark/>
          </w:tcPr>
          <w:p w14:paraId="70ACBCD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15,25</w:t>
            </w:r>
          </w:p>
        </w:tc>
      </w:tr>
      <w:tr w:rsidR="00224AE7" w:rsidRPr="00224AE7" w14:paraId="528AE10C"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A6E4218" w14:textId="4064DAD7"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2EA83B6"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tương tác</w:t>
            </w:r>
          </w:p>
        </w:tc>
        <w:tc>
          <w:tcPr>
            <w:tcW w:w="2835" w:type="dxa"/>
            <w:tcBorders>
              <w:top w:val="nil"/>
              <w:left w:val="nil"/>
              <w:bottom w:val="dotted" w:sz="4" w:space="0" w:color="auto"/>
              <w:right w:val="single" w:sz="4" w:space="0" w:color="auto"/>
            </w:tcBorders>
            <w:shd w:val="clear" w:color="auto" w:fill="auto"/>
            <w:vAlign w:val="center"/>
            <w:hideMark/>
          </w:tcPr>
          <w:p w14:paraId="19CBB3A9" w14:textId="1B88B31A" w:rsidR="008F497B" w:rsidRPr="00224AE7" w:rsidRDefault="008F497B" w:rsidP="00584C0B">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pacing w:val="-6"/>
                <w:sz w:val="28"/>
                <w:szCs w:val="28"/>
                <w:lang w:val="vi-VN" w:eastAsia="vi-VN"/>
              </w:rPr>
              <w:t>Độ phân giải: 9600x9600</w:t>
            </w:r>
            <w:r w:rsidRPr="00224AE7">
              <w:rPr>
                <w:rFonts w:ascii="Times New Roman" w:eastAsia="Times New Roman" w:hAnsi="Times New Roman"/>
                <w:sz w:val="28"/>
                <w:szCs w:val="28"/>
                <w:lang w:val="vi-VN" w:eastAsia="vi-VN"/>
              </w:rPr>
              <w:t>; kích th</w:t>
            </w:r>
            <w:r w:rsidR="00436D70" w:rsidRPr="00224AE7">
              <w:rPr>
                <w:rFonts w:ascii="Times New Roman" w:eastAsia="Times New Roman" w:hAnsi="Times New Roman"/>
                <w:sz w:val="28"/>
                <w:szCs w:val="28"/>
                <w:lang w:eastAsia="vi-VN"/>
              </w:rPr>
              <w:t>ư</w:t>
            </w:r>
            <w:r w:rsidRPr="00224AE7">
              <w:rPr>
                <w:rFonts w:ascii="Times New Roman" w:eastAsia="Times New Roman" w:hAnsi="Times New Roman"/>
                <w:sz w:val="28"/>
                <w:szCs w:val="28"/>
                <w:lang w:val="vi-VN" w:eastAsia="vi-VN"/>
              </w:rPr>
              <w:t>ớc vùng tương tác: 160,5x119,5</w:t>
            </w:r>
          </w:p>
        </w:tc>
        <w:tc>
          <w:tcPr>
            <w:tcW w:w="1784" w:type="dxa"/>
            <w:tcBorders>
              <w:top w:val="nil"/>
              <w:left w:val="nil"/>
              <w:bottom w:val="dotted" w:sz="4" w:space="0" w:color="auto"/>
              <w:right w:val="single" w:sz="4" w:space="0" w:color="auto"/>
            </w:tcBorders>
            <w:shd w:val="clear" w:color="auto" w:fill="auto"/>
            <w:noWrap/>
            <w:vAlign w:val="center"/>
            <w:hideMark/>
          </w:tcPr>
          <w:p w14:paraId="36B82C5E"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14,37</w:t>
            </w:r>
          </w:p>
        </w:tc>
      </w:tr>
      <w:tr w:rsidR="00224AE7" w:rsidRPr="00224AE7" w14:paraId="25EA11F7"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4E86D77" w14:textId="5EDC3186"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3BC3B7B"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Bút cảm biến</w:t>
            </w:r>
          </w:p>
        </w:tc>
        <w:tc>
          <w:tcPr>
            <w:tcW w:w="2835" w:type="dxa"/>
            <w:tcBorders>
              <w:top w:val="nil"/>
              <w:left w:val="nil"/>
              <w:bottom w:val="dotted" w:sz="4" w:space="0" w:color="auto"/>
              <w:right w:val="single" w:sz="4" w:space="0" w:color="auto"/>
            </w:tcBorders>
            <w:shd w:val="clear" w:color="auto" w:fill="auto"/>
            <w:vAlign w:val="center"/>
            <w:hideMark/>
          </w:tcPr>
          <w:p w14:paraId="7742C1EF"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5716EF60"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13,57</w:t>
            </w:r>
          </w:p>
        </w:tc>
      </w:tr>
      <w:tr w:rsidR="00224AE7" w:rsidRPr="00224AE7" w14:paraId="7BF4BC9D"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FBFED46" w14:textId="1546F971"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0FE674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Bút trình chiếu</w:t>
            </w:r>
          </w:p>
        </w:tc>
        <w:tc>
          <w:tcPr>
            <w:tcW w:w="2835" w:type="dxa"/>
            <w:tcBorders>
              <w:top w:val="nil"/>
              <w:left w:val="nil"/>
              <w:bottom w:val="dotted" w:sz="4" w:space="0" w:color="auto"/>
              <w:right w:val="single" w:sz="4" w:space="0" w:color="auto"/>
            </w:tcBorders>
            <w:shd w:val="clear" w:color="auto" w:fill="auto"/>
            <w:vAlign w:val="center"/>
            <w:hideMark/>
          </w:tcPr>
          <w:p w14:paraId="5ACCE84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01F7012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15137,26</w:t>
            </w:r>
          </w:p>
        </w:tc>
      </w:tr>
      <w:tr w:rsidR="00224AE7" w:rsidRPr="00224AE7" w14:paraId="37057838"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6F4C5C0" w14:textId="2A157C1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7534B1E"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Máy trợ giảng</w:t>
            </w:r>
          </w:p>
        </w:tc>
        <w:tc>
          <w:tcPr>
            <w:tcW w:w="2835" w:type="dxa"/>
            <w:tcBorders>
              <w:top w:val="nil"/>
              <w:left w:val="nil"/>
              <w:bottom w:val="dotted" w:sz="4" w:space="0" w:color="auto"/>
              <w:right w:val="single" w:sz="4" w:space="0" w:color="auto"/>
            </w:tcBorders>
            <w:shd w:val="clear" w:color="auto" w:fill="auto"/>
            <w:vAlign w:val="center"/>
            <w:hideMark/>
          </w:tcPr>
          <w:p w14:paraId="417574D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520F7B9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15,06</w:t>
            </w:r>
          </w:p>
        </w:tc>
      </w:tr>
      <w:tr w:rsidR="00224AE7" w:rsidRPr="00224AE7" w14:paraId="03602CBF"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7E1DBCD" w14:textId="7CAD940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EBA310C"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di động</w:t>
            </w:r>
          </w:p>
        </w:tc>
        <w:tc>
          <w:tcPr>
            <w:tcW w:w="2835" w:type="dxa"/>
            <w:tcBorders>
              <w:top w:val="nil"/>
              <w:left w:val="nil"/>
              <w:bottom w:val="dotted" w:sz="4" w:space="0" w:color="auto"/>
              <w:right w:val="single" w:sz="4" w:space="0" w:color="auto"/>
            </w:tcBorders>
            <w:shd w:val="clear" w:color="auto" w:fill="auto"/>
            <w:vAlign w:val="center"/>
            <w:hideMark/>
          </w:tcPr>
          <w:p w14:paraId="27F8709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0103A1B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17,82</w:t>
            </w:r>
          </w:p>
        </w:tc>
      </w:tr>
      <w:tr w:rsidR="00224AE7" w:rsidRPr="00224AE7" w14:paraId="0B99D78B"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BA15C81" w14:textId="542A7A95"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86679EB"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việc lập và tiếp nhận chứng từ kế toán tiền mặt</w:t>
            </w:r>
          </w:p>
        </w:tc>
        <w:tc>
          <w:tcPr>
            <w:tcW w:w="2835" w:type="dxa"/>
            <w:tcBorders>
              <w:top w:val="nil"/>
              <w:left w:val="nil"/>
              <w:bottom w:val="dotted" w:sz="4" w:space="0" w:color="auto"/>
              <w:right w:val="single" w:sz="4" w:space="0" w:color="auto"/>
            </w:tcBorders>
            <w:shd w:val="clear" w:color="auto" w:fill="auto"/>
            <w:vAlign w:val="center"/>
            <w:hideMark/>
          </w:tcPr>
          <w:p w14:paraId="2E5FF7A3"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bản pháp luật hiện hành của Bộ </w:t>
            </w:r>
            <w:r w:rsidR="00AD0178"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32AC007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0,06</w:t>
            </w:r>
          </w:p>
        </w:tc>
      </w:tr>
      <w:tr w:rsidR="00224AE7" w:rsidRPr="00224AE7" w14:paraId="43527854"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7EE9B38" w14:textId="11A0F4E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7C5798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sổ sách mẫu liên quan đến kế toán chi tiết tiền mặt</w:t>
            </w:r>
          </w:p>
        </w:tc>
        <w:tc>
          <w:tcPr>
            <w:tcW w:w="2835" w:type="dxa"/>
            <w:tcBorders>
              <w:top w:val="nil"/>
              <w:left w:val="nil"/>
              <w:bottom w:val="dotted" w:sz="4" w:space="0" w:color="auto"/>
              <w:right w:val="single" w:sz="4" w:space="0" w:color="auto"/>
            </w:tcBorders>
            <w:shd w:val="clear" w:color="auto" w:fill="auto"/>
            <w:vAlign w:val="center"/>
            <w:hideMark/>
          </w:tcPr>
          <w:p w14:paraId="3DD387B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AD0178" w:rsidRPr="00224AE7">
              <w:rPr>
                <w:rFonts w:ascii="Times New Roman" w:eastAsia="Times New Roman" w:hAnsi="Times New Roman"/>
                <w:sz w:val="28"/>
                <w:szCs w:val="28"/>
                <w:lang w:val="vi-VN" w:eastAsia="vi-VN"/>
              </w:rPr>
              <w:t xml:space="preserve">bản pháp luật hiện hành của Bộ </w:t>
            </w:r>
            <w:r w:rsidR="00AD0178"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7709857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0,06</w:t>
            </w:r>
          </w:p>
        </w:tc>
      </w:tr>
      <w:tr w:rsidR="00224AE7" w:rsidRPr="00224AE7" w14:paraId="6FB0CD82"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DDF14A4" w14:textId="016CCBEF"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227C786"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việc lập và tiếp nhận chứng từ kế toán tiền gửi ngân hàng</w:t>
            </w:r>
          </w:p>
        </w:tc>
        <w:tc>
          <w:tcPr>
            <w:tcW w:w="2835" w:type="dxa"/>
            <w:tcBorders>
              <w:top w:val="nil"/>
              <w:left w:val="nil"/>
              <w:bottom w:val="dotted" w:sz="4" w:space="0" w:color="auto"/>
              <w:right w:val="single" w:sz="4" w:space="0" w:color="auto"/>
            </w:tcBorders>
            <w:shd w:val="clear" w:color="auto" w:fill="auto"/>
            <w:vAlign w:val="center"/>
            <w:hideMark/>
          </w:tcPr>
          <w:p w14:paraId="4B1E216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bản pháp luật hiện hành của Bộ </w:t>
            </w:r>
            <w:r w:rsidR="00AD0178"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5DF3DEA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0,04</w:t>
            </w:r>
          </w:p>
        </w:tc>
      </w:tr>
      <w:tr w:rsidR="00224AE7" w:rsidRPr="00224AE7" w14:paraId="412B4552"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CC8DA34" w14:textId="43BBECD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067DEF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sổ sách mẫu liên quan đến kế toán chi tiết tiền gửi ngân hàng</w:t>
            </w:r>
          </w:p>
        </w:tc>
        <w:tc>
          <w:tcPr>
            <w:tcW w:w="2835" w:type="dxa"/>
            <w:tcBorders>
              <w:top w:val="nil"/>
              <w:left w:val="nil"/>
              <w:bottom w:val="dotted" w:sz="4" w:space="0" w:color="auto"/>
              <w:right w:val="single" w:sz="4" w:space="0" w:color="auto"/>
            </w:tcBorders>
            <w:shd w:val="clear" w:color="auto" w:fill="auto"/>
            <w:vAlign w:val="center"/>
            <w:hideMark/>
          </w:tcPr>
          <w:p w14:paraId="5BE1C77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AD0178" w:rsidRPr="00224AE7">
              <w:rPr>
                <w:rFonts w:ascii="Times New Roman" w:eastAsia="Times New Roman" w:hAnsi="Times New Roman"/>
                <w:sz w:val="28"/>
                <w:szCs w:val="28"/>
                <w:lang w:val="vi-VN" w:eastAsia="vi-VN"/>
              </w:rPr>
              <w:t xml:space="preserve">bản pháp luật hiện hành của Bộ </w:t>
            </w:r>
            <w:r w:rsidR="00AD0178"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7FAD949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0,06</w:t>
            </w:r>
          </w:p>
        </w:tc>
      </w:tr>
      <w:tr w:rsidR="00224AE7" w:rsidRPr="00224AE7" w14:paraId="4698C2DE"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40F1F0D" w14:textId="7CAE2DAB"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326FB6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chứng từ kế toán tạm ứng</w:t>
            </w:r>
          </w:p>
        </w:tc>
        <w:tc>
          <w:tcPr>
            <w:tcW w:w="2835" w:type="dxa"/>
            <w:tcBorders>
              <w:top w:val="nil"/>
              <w:left w:val="nil"/>
              <w:bottom w:val="dotted" w:sz="4" w:space="0" w:color="auto"/>
              <w:right w:val="single" w:sz="4" w:space="0" w:color="auto"/>
            </w:tcBorders>
            <w:shd w:val="clear" w:color="auto" w:fill="auto"/>
            <w:vAlign w:val="center"/>
            <w:hideMark/>
          </w:tcPr>
          <w:p w14:paraId="49879BC6"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AD0178" w:rsidRPr="00224AE7">
              <w:rPr>
                <w:rFonts w:ascii="Times New Roman" w:eastAsia="Times New Roman" w:hAnsi="Times New Roman"/>
                <w:sz w:val="28"/>
                <w:szCs w:val="28"/>
                <w:lang w:val="vi-VN" w:eastAsia="vi-VN"/>
              </w:rPr>
              <w:t xml:space="preserve">bản pháp luật hiện hành của Bộ </w:t>
            </w:r>
            <w:r w:rsidR="00AD0178"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726FD05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0,08</w:t>
            </w:r>
          </w:p>
        </w:tc>
      </w:tr>
      <w:tr w:rsidR="00224AE7" w:rsidRPr="00224AE7" w14:paraId="415D4185"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D78A513" w14:textId="186CD10A"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861AF5B"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sổ sách mẫu liên quan đến kế toán chi tiết tạm ứng</w:t>
            </w:r>
          </w:p>
        </w:tc>
        <w:tc>
          <w:tcPr>
            <w:tcW w:w="2835" w:type="dxa"/>
            <w:tcBorders>
              <w:top w:val="nil"/>
              <w:left w:val="nil"/>
              <w:bottom w:val="dotted" w:sz="4" w:space="0" w:color="auto"/>
              <w:right w:val="single" w:sz="4" w:space="0" w:color="auto"/>
            </w:tcBorders>
            <w:shd w:val="clear" w:color="auto" w:fill="auto"/>
            <w:vAlign w:val="center"/>
            <w:hideMark/>
          </w:tcPr>
          <w:p w14:paraId="66910DCC"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AD0178" w:rsidRPr="00224AE7">
              <w:rPr>
                <w:rFonts w:ascii="Times New Roman" w:eastAsia="Times New Roman" w:hAnsi="Times New Roman"/>
                <w:sz w:val="28"/>
                <w:szCs w:val="28"/>
                <w:lang w:val="vi-VN" w:eastAsia="vi-VN"/>
              </w:rPr>
              <w:t xml:space="preserve">bản pháp luật hiện hành của Bộ </w:t>
            </w:r>
            <w:r w:rsidR="00AD0178"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65CB3FD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1B0799D1"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1A7756B" w14:textId="2AB0AADE"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050452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Chứng từ, sổ sách mẫu liên quan đến kiểm kê quỹ tiền mặt</w:t>
            </w:r>
          </w:p>
        </w:tc>
        <w:tc>
          <w:tcPr>
            <w:tcW w:w="2835" w:type="dxa"/>
            <w:tcBorders>
              <w:top w:val="nil"/>
              <w:left w:val="nil"/>
              <w:bottom w:val="dotted" w:sz="4" w:space="0" w:color="auto"/>
              <w:right w:val="single" w:sz="4" w:space="0" w:color="auto"/>
            </w:tcBorders>
            <w:shd w:val="clear" w:color="auto" w:fill="auto"/>
            <w:vAlign w:val="center"/>
            <w:hideMark/>
          </w:tcPr>
          <w:p w14:paraId="2279438E"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AD0178" w:rsidRPr="00224AE7">
              <w:rPr>
                <w:rFonts w:ascii="Times New Roman" w:eastAsia="Times New Roman" w:hAnsi="Times New Roman"/>
                <w:sz w:val="28"/>
                <w:szCs w:val="28"/>
                <w:lang w:val="vi-VN" w:eastAsia="vi-VN"/>
              </w:rPr>
              <w:t xml:space="preserve">bản pháp luật hiện hành của Bộ </w:t>
            </w:r>
            <w:r w:rsidR="00AD0178"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2121716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21A7DA48"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DA498E8" w14:textId="4DA75D3F"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E8AB5AC"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báo cáo lưu chuyển tiền tệ</w:t>
            </w:r>
          </w:p>
        </w:tc>
        <w:tc>
          <w:tcPr>
            <w:tcW w:w="2835" w:type="dxa"/>
            <w:tcBorders>
              <w:top w:val="nil"/>
              <w:left w:val="nil"/>
              <w:bottom w:val="dotted" w:sz="4" w:space="0" w:color="auto"/>
              <w:right w:val="single" w:sz="4" w:space="0" w:color="auto"/>
            </w:tcBorders>
            <w:shd w:val="clear" w:color="auto" w:fill="auto"/>
            <w:vAlign w:val="center"/>
            <w:hideMark/>
          </w:tcPr>
          <w:p w14:paraId="2A688CEF"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AD0178" w:rsidRPr="00224AE7">
              <w:rPr>
                <w:rFonts w:ascii="Times New Roman" w:eastAsia="Times New Roman" w:hAnsi="Times New Roman"/>
                <w:sz w:val="28"/>
                <w:szCs w:val="28"/>
                <w:lang w:val="vi-VN" w:eastAsia="vi-VN"/>
              </w:rPr>
              <w:t xml:space="preserve">bản pháp luật hiện hành của Bộ </w:t>
            </w:r>
            <w:r w:rsidR="00AD0178"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07F373A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0,08</w:t>
            </w:r>
          </w:p>
        </w:tc>
      </w:tr>
      <w:tr w:rsidR="00224AE7" w:rsidRPr="00224AE7" w14:paraId="1FC3877D"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F6DBA1F" w14:textId="09A924F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F8A196A"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kế toán  hàng tồn kho</w:t>
            </w:r>
          </w:p>
        </w:tc>
        <w:tc>
          <w:tcPr>
            <w:tcW w:w="2835" w:type="dxa"/>
            <w:tcBorders>
              <w:top w:val="nil"/>
              <w:left w:val="nil"/>
              <w:bottom w:val="dotted" w:sz="4" w:space="0" w:color="auto"/>
              <w:right w:val="single" w:sz="4" w:space="0" w:color="auto"/>
            </w:tcBorders>
            <w:shd w:val="clear" w:color="auto" w:fill="auto"/>
            <w:vAlign w:val="center"/>
            <w:hideMark/>
          </w:tcPr>
          <w:p w14:paraId="1FFDF5C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14293A"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6CCA163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0,14</w:t>
            </w:r>
          </w:p>
        </w:tc>
      </w:tr>
      <w:tr w:rsidR="00224AE7" w:rsidRPr="00224AE7" w14:paraId="35B3D97E"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B3186C6" w14:textId="0CB8D8CD"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60C34E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kê nhập - xuất - tồn</w:t>
            </w:r>
          </w:p>
        </w:tc>
        <w:tc>
          <w:tcPr>
            <w:tcW w:w="2835" w:type="dxa"/>
            <w:tcBorders>
              <w:top w:val="nil"/>
              <w:left w:val="nil"/>
              <w:bottom w:val="dotted" w:sz="4" w:space="0" w:color="auto"/>
              <w:right w:val="single" w:sz="4" w:space="0" w:color="auto"/>
            </w:tcBorders>
            <w:shd w:val="clear" w:color="auto" w:fill="auto"/>
            <w:vAlign w:val="center"/>
            <w:hideMark/>
          </w:tcPr>
          <w:p w14:paraId="3D55FC4D"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chế độ kế toán áp dụng cho doanh nghiệp của Bộ Tài </w:t>
            </w:r>
            <w:r w:rsidR="0014293A" w:rsidRPr="00224AE7">
              <w:rPr>
                <w:rFonts w:ascii="Times New Roman" w:eastAsia="Times New Roman" w:hAnsi="Times New Roman"/>
                <w:sz w:val="28"/>
                <w:szCs w:val="28"/>
                <w:lang w:eastAsia="vi-VN"/>
              </w:rPr>
              <w:t>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6BCD7E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0,14</w:t>
            </w:r>
          </w:p>
        </w:tc>
      </w:tr>
      <w:tr w:rsidR="00224AE7" w:rsidRPr="00224AE7" w14:paraId="6F540249"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FAB7410" w14:textId="07C0398F"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F9079FA" w14:textId="0F638E93"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vật liệu, dụng cụ (sản phẩm, hàng hóa)</w:t>
            </w:r>
          </w:p>
        </w:tc>
        <w:tc>
          <w:tcPr>
            <w:tcW w:w="2835" w:type="dxa"/>
            <w:tcBorders>
              <w:top w:val="nil"/>
              <w:left w:val="nil"/>
              <w:bottom w:val="dotted" w:sz="4" w:space="0" w:color="auto"/>
              <w:right w:val="single" w:sz="4" w:space="0" w:color="auto"/>
            </w:tcBorders>
            <w:shd w:val="clear" w:color="auto" w:fill="auto"/>
            <w:vAlign w:val="center"/>
            <w:hideMark/>
          </w:tcPr>
          <w:p w14:paraId="64A468CC"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14293A" w:rsidRPr="00224AE7">
              <w:rPr>
                <w:rFonts w:ascii="Times New Roman" w:eastAsia="Times New Roman" w:hAnsi="Times New Roman"/>
                <w:sz w:val="28"/>
                <w:szCs w:val="28"/>
                <w:lang w:val="vi-VN" w:eastAsia="vi-VN"/>
              </w:rPr>
              <w:t xml:space="preserve">ng cho doanh </w:t>
            </w:r>
            <w:r w:rsidR="0014293A" w:rsidRPr="00224AE7">
              <w:rPr>
                <w:rFonts w:ascii="Times New Roman" w:eastAsia="Times New Roman" w:hAnsi="Times New Roman"/>
                <w:spacing w:val="-6"/>
                <w:sz w:val="28"/>
                <w:szCs w:val="28"/>
                <w:lang w:val="vi-VN" w:eastAsia="vi-VN"/>
              </w:rPr>
              <w:t>nghiệp của Bộ Tài c</w:t>
            </w:r>
            <w:r w:rsidRPr="00224AE7">
              <w:rPr>
                <w:rFonts w:ascii="Times New Roman" w:eastAsia="Times New Roman" w:hAnsi="Times New Roman"/>
                <w:spacing w:val="-6"/>
                <w:sz w:val="28"/>
                <w:szCs w:val="28"/>
                <w:lang w:val="vi-VN" w:eastAsia="vi-VN"/>
              </w:rPr>
              <w:t>hính</w:t>
            </w:r>
            <w:r w:rsidRPr="00224AE7">
              <w:rPr>
                <w:rFonts w:ascii="Times New Roman" w:eastAsia="Times New Roman" w:hAnsi="Times New Roman"/>
                <w:sz w:val="28"/>
                <w:szCs w:val="28"/>
                <w:lang w:val="vi-VN" w:eastAsia="vi-VN"/>
              </w:rPr>
              <w:t xml:space="preserve"> </w:t>
            </w:r>
            <w:r w:rsidRPr="00224AE7">
              <w:rPr>
                <w:rFonts w:ascii="Times New Roman" w:eastAsia="Times New Roman" w:hAnsi="Times New Roman"/>
                <w:spacing w:val="-6"/>
                <w:sz w:val="28"/>
                <w:szCs w:val="28"/>
                <w:lang w:val="vi-VN" w:eastAsia="vi-VN"/>
              </w:rPr>
              <w:t>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1255596A"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396D2868"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4E88F01" w14:textId="08CF3C18"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8C2BCCD"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tài khoản</w:t>
            </w:r>
          </w:p>
        </w:tc>
        <w:tc>
          <w:tcPr>
            <w:tcW w:w="2835" w:type="dxa"/>
            <w:tcBorders>
              <w:top w:val="nil"/>
              <w:left w:val="nil"/>
              <w:bottom w:val="dotted" w:sz="4" w:space="0" w:color="auto"/>
              <w:right w:val="single" w:sz="4" w:space="0" w:color="auto"/>
            </w:tcBorders>
            <w:shd w:val="clear" w:color="auto" w:fill="auto"/>
            <w:vAlign w:val="center"/>
            <w:hideMark/>
          </w:tcPr>
          <w:p w14:paraId="11D20175"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14293A" w:rsidRPr="00224AE7">
              <w:rPr>
                <w:rFonts w:ascii="Times New Roman" w:eastAsia="Times New Roman" w:hAnsi="Times New Roman"/>
                <w:sz w:val="28"/>
                <w:szCs w:val="28"/>
                <w:lang w:val="vi-VN" w:eastAsia="vi-VN"/>
              </w:rPr>
              <w:t xml:space="preserve">ng cho doanh </w:t>
            </w:r>
            <w:r w:rsidR="0014293A" w:rsidRPr="00224AE7">
              <w:rPr>
                <w:rFonts w:ascii="Times New Roman" w:eastAsia="Times New Roman" w:hAnsi="Times New Roman"/>
                <w:spacing w:val="-6"/>
                <w:sz w:val="28"/>
                <w:szCs w:val="28"/>
                <w:lang w:val="vi-VN" w:eastAsia="vi-VN"/>
              </w:rPr>
              <w:t>nghiệp của Bộ Tài c</w:t>
            </w:r>
            <w:r w:rsidRPr="00224AE7">
              <w:rPr>
                <w:rFonts w:ascii="Times New Roman" w:eastAsia="Times New Roman" w:hAnsi="Times New Roman"/>
                <w:spacing w:val="-6"/>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408E981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0F79E6E8"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BB40243" w14:textId="7599774E"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3C78E12"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đối chiếu luân chuyển</w:t>
            </w:r>
          </w:p>
        </w:tc>
        <w:tc>
          <w:tcPr>
            <w:tcW w:w="2835" w:type="dxa"/>
            <w:tcBorders>
              <w:top w:val="nil"/>
              <w:left w:val="nil"/>
              <w:bottom w:val="dotted" w:sz="4" w:space="0" w:color="auto"/>
              <w:right w:val="single" w:sz="4" w:space="0" w:color="auto"/>
            </w:tcBorders>
            <w:shd w:val="clear" w:color="auto" w:fill="auto"/>
            <w:vAlign w:val="center"/>
            <w:hideMark/>
          </w:tcPr>
          <w:p w14:paraId="09A21831"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14293A" w:rsidRPr="00224AE7">
              <w:rPr>
                <w:rFonts w:ascii="Times New Roman" w:eastAsia="Times New Roman" w:hAnsi="Times New Roman"/>
                <w:sz w:val="28"/>
                <w:szCs w:val="28"/>
                <w:lang w:val="vi-VN" w:eastAsia="vi-VN"/>
              </w:rPr>
              <w:t xml:space="preserve">ng cho doanh </w:t>
            </w:r>
            <w:r w:rsidR="0014293A" w:rsidRPr="00224AE7">
              <w:rPr>
                <w:rFonts w:ascii="Times New Roman" w:eastAsia="Times New Roman" w:hAnsi="Times New Roman"/>
                <w:spacing w:val="-6"/>
                <w:sz w:val="28"/>
                <w:szCs w:val="28"/>
                <w:lang w:val="vi-VN" w:eastAsia="vi-VN"/>
              </w:rPr>
              <w:t>nghiệp của Bộ Tài c</w:t>
            </w:r>
            <w:r w:rsidRPr="00224AE7">
              <w:rPr>
                <w:rFonts w:ascii="Times New Roman" w:eastAsia="Times New Roman" w:hAnsi="Times New Roman"/>
                <w:spacing w:val="-6"/>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A86C680"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060510D3"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29C13EB" w14:textId="68E863C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8B4FCB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Thẻ kho</w:t>
            </w:r>
          </w:p>
        </w:tc>
        <w:tc>
          <w:tcPr>
            <w:tcW w:w="2835" w:type="dxa"/>
            <w:tcBorders>
              <w:top w:val="nil"/>
              <w:left w:val="nil"/>
              <w:bottom w:val="dotted" w:sz="4" w:space="0" w:color="auto"/>
              <w:right w:val="single" w:sz="4" w:space="0" w:color="auto"/>
            </w:tcBorders>
            <w:shd w:val="clear" w:color="auto" w:fill="auto"/>
            <w:vAlign w:val="center"/>
            <w:hideMark/>
          </w:tcPr>
          <w:p w14:paraId="624F7987" w14:textId="77777777" w:rsidR="008F497B" w:rsidRPr="00224AE7" w:rsidRDefault="008F497B" w:rsidP="004C2AF0">
            <w:pPr>
              <w:spacing w:before="40" w:after="40" w:line="240" w:lineRule="auto"/>
              <w:jc w:val="both"/>
              <w:rPr>
                <w:rFonts w:ascii="Times New Roman" w:eastAsia="Times New Roman" w:hAnsi="Times New Roman"/>
                <w:spacing w:val="-6"/>
                <w:sz w:val="28"/>
                <w:szCs w:val="28"/>
                <w:lang w:val="vi-VN" w:eastAsia="vi-VN"/>
              </w:rPr>
            </w:pPr>
            <w:r w:rsidRPr="00224AE7">
              <w:rPr>
                <w:rFonts w:ascii="Times New Roman" w:eastAsia="Times New Roman" w:hAnsi="Times New Roman"/>
                <w:spacing w:val="-6"/>
                <w:sz w:val="28"/>
                <w:szCs w:val="28"/>
                <w:lang w:val="vi-VN" w:eastAsia="vi-VN"/>
              </w:rPr>
              <w:t>Mẫu theo chế độ kế toán áp dụ</w:t>
            </w:r>
            <w:r w:rsidR="000A6C63" w:rsidRPr="00224AE7">
              <w:rPr>
                <w:rFonts w:ascii="Times New Roman" w:eastAsia="Times New Roman" w:hAnsi="Times New Roman"/>
                <w:spacing w:val="-6"/>
                <w:sz w:val="28"/>
                <w:szCs w:val="28"/>
                <w:lang w:val="vi-VN" w:eastAsia="vi-VN"/>
              </w:rPr>
              <w:t xml:space="preserve">ng cho doanh nghiệp của Bộ Tài </w:t>
            </w:r>
            <w:r w:rsidR="000A6C63" w:rsidRPr="00224AE7">
              <w:rPr>
                <w:rFonts w:ascii="Times New Roman" w:eastAsia="Times New Roman" w:hAnsi="Times New Roman"/>
                <w:spacing w:val="-6"/>
                <w:sz w:val="28"/>
                <w:szCs w:val="28"/>
                <w:lang w:eastAsia="vi-VN"/>
              </w:rPr>
              <w:t>c</w:t>
            </w:r>
            <w:r w:rsidRPr="00224AE7">
              <w:rPr>
                <w:rFonts w:ascii="Times New Roman" w:eastAsia="Times New Roman" w:hAnsi="Times New Roman"/>
                <w:spacing w:val="-6"/>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1DF61EB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63D72A20"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B6326ED" w14:textId="19527787"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5D91561"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phân bổ nguyên liệu, vật liệu, công cụ, dụng cụ</w:t>
            </w:r>
          </w:p>
        </w:tc>
        <w:tc>
          <w:tcPr>
            <w:tcW w:w="2835" w:type="dxa"/>
            <w:tcBorders>
              <w:top w:val="nil"/>
              <w:left w:val="nil"/>
              <w:bottom w:val="dotted" w:sz="4" w:space="0" w:color="auto"/>
              <w:right w:val="single" w:sz="4" w:space="0" w:color="auto"/>
            </w:tcBorders>
            <w:shd w:val="clear" w:color="auto" w:fill="auto"/>
            <w:vAlign w:val="center"/>
            <w:hideMark/>
          </w:tcPr>
          <w:p w14:paraId="24162ECA"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chế độ kế toán áp dụng cho doanh </w:t>
            </w:r>
            <w:r w:rsidRPr="00224AE7">
              <w:rPr>
                <w:rFonts w:ascii="Times New Roman" w:eastAsia="Times New Roman" w:hAnsi="Times New Roman"/>
                <w:spacing w:val="-6"/>
                <w:sz w:val="28"/>
                <w:szCs w:val="28"/>
                <w:lang w:val="vi-VN" w:eastAsia="vi-VN"/>
              </w:rPr>
              <w:t xml:space="preserve">nghiệp của Bộ Tài </w:t>
            </w:r>
            <w:r w:rsidR="000A6C63" w:rsidRPr="00224AE7">
              <w:rPr>
                <w:rFonts w:ascii="Times New Roman" w:eastAsia="Times New Roman" w:hAnsi="Times New Roman"/>
                <w:spacing w:val="-6"/>
                <w:sz w:val="28"/>
                <w:szCs w:val="28"/>
                <w:lang w:eastAsia="vi-VN"/>
              </w:rPr>
              <w:t>c</w:t>
            </w:r>
            <w:r w:rsidRPr="00224AE7">
              <w:rPr>
                <w:rFonts w:ascii="Times New Roman" w:eastAsia="Times New Roman" w:hAnsi="Times New Roman"/>
                <w:spacing w:val="-6"/>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020DBB4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0,04</w:t>
            </w:r>
          </w:p>
        </w:tc>
      </w:tr>
      <w:tr w:rsidR="00224AE7" w:rsidRPr="00224AE7" w14:paraId="6980A39E"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077ED76" w14:textId="76BEA9CF"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3DD9E9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tổng hợp chi tiết vật liệu, dụng cụ, sản phẩm, hàng hóa</w:t>
            </w:r>
          </w:p>
        </w:tc>
        <w:tc>
          <w:tcPr>
            <w:tcW w:w="2835" w:type="dxa"/>
            <w:tcBorders>
              <w:top w:val="nil"/>
              <w:left w:val="nil"/>
              <w:bottom w:val="dotted" w:sz="4" w:space="0" w:color="auto"/>
              <w:right w:val="single" w:sz="4" w:space="0" w:color="auto"/>
            </w:tcBorders>
            <w:shd w:val="clear" w:color="auto" w:fill="auto"/>
            <w:vAlign w:val="center"/>
            <w:hideMark/>
          </w:tcPr>
          <w:p w14:paraId="0818B3DC"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chế độ kế toán áp dụng cho doanh nghiệp của Bộ Tài </w:t>
            </w:r>
            <w:r w:rsidR="000A6C63" w:rsidRPr="00224AE7">
              <w:rPr>
                <w:rFonts w:ascii="Times New Roman" w:eastAsia="Times New Roman" w:hAnsi="Times New Roman"/>
                <w:sz w:val="28"/>
                <w:szCs w:val="28"/>
                <w:lang w:eastAsia="vi-VN"/>
              </w:rPr>
              <w:t>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36B8C59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0,04</w:t>
            </w:r>
          </w:p>
        </w:tc>
      </w:tr>
      <w:tr w:rsidR="00224AE7" w:rsidRPr="00224AE7" w14:paraId="208D7BC0"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711D0F9" w14:textId="38FB4F98"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18A9B8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Phiếu báo vật tư còn lại cuối kỳ</w:t>
            </w:r>
          </w:p>
        </w:tc>
        <w:tc>
          <w:tcPr>
            <w:tcW w:w="2835" w:type="dxa"/>
            <w:tcBorders>
              <w:top w:val="nil"/>
              <w:left w:val="nil"/>
              <w:bottom w:val="dotted" w:sz="4" w:space="0" w:color="auto"/>
              <w:right w:val="single" w:sz="4" w:space="0" w:color="auto"/>
            </w:tcBorders>
            <w:shd w:val="clear" w:color="auto" w:fill="auto"/>
            <w:vAlign w:val="center"/>
            <w:hideMark/>
          </w:tcPr>
          <w:p w14:paraId="4D7C5C6F"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36F2ED7C"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0,04</w:t>
            </w:r>
          </w:p>
        </w:tc>
      </w:tr>
      <w:tr w:rsidR="00224AE7" w:rsidRPr="00224AE7" w14:paraId="0D0A6914"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ED13616" w14:textId="552E5832"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B14D2D1"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Biên bản kiểm kê vật tư,  công cụ, sản phẩm, hàng hóa</w:t>
            </w:r>
          </w:p>
        </w:tc>
        <w:tc>
          <w:tcPr>
            <w:tcW w:w="2835" w:type="dxa"/>
            <w:tcBorders>
              <w:top w:val="nil"/>
              <w:left w:val="nil"/>
              <w:bottom w:val="dotted" w:sz="4" w:space="0" w:color="auto"/>
              <w:right w:val="single" w:sz="4" w:space="0" w:color="auto"/>
            </w:tcBorders>
            <w:shd w:val="clear" w:color="auto" w:fill="auto"/>
            <w:vAlign w:val="center"/>
            <w:hideMark/>
          </w:tcPr>
          <w:p w14:paraId="18E87A43"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9A72A31"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0,04</w:t>
            </w:r>
          </w:p>
        </w:tc>
      </w:tr>
      <w:tr w:rsidR="00224AE7" w:rsidRPr="00224AE7" w14:paraId="7A1A9A2C"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36DDE7C" w14:textId="22FAC8A4"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8FD1A0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kế toán phải trả người bán</w:t>
            </w:r>
          </w:p>
        </w:tc>
        <w:tc>
          <w:tcPr>
            <w:tcW w:w="2835" w:type="dxa"/>
            <w:tcBorders>
              <w:top w:val="nil"/>
              <w:left w:val="nil"/>
              <w:bottom w:val="dotted" w:sz="4" w:space="0" w:color="auto"/>
              <w:right w:val="single" w:sz="4" w:space="0" w:color="auto"/>
            </w:tcBorders>
            <w:shd w:val="clear" w:color="auto" w:fill="auto"/>
            <w:vAlign w:val="center"/>
            <w:hideMark/>
          </w:tcPr>
          <w:p w14:paraId="70DD7136"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dụng cho doanh nghiệp của Bộ Tài Chính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7A4D148F"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0,04</w:t>
            </w:r>
          </w:p>
        </w:tc>
      </w:tr>
      <w:tr w:rsidR="00224AE7" w:rsidRPr="00224AE7" w14:paraId="0A830CA0"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9997D4C" w14:textId="39F76C9E"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068BB6E"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thanh toán với người bán</w:t>
            </w:r>
          </w:p>
        </w:tc>
        <w:tc>
          <w:tcPr>
            <w:tcW w:w="2835" w:type="dxa"/>
            <w:tcBorders>
              <w:top w:val="nil"/>
              <w:left w:val="nil"/>
              <w:bottom w:val="dotted" w:sz="4" w:space="0" w:color="auto"/>
              <w:right w:val="single" w:sz="4" w:space="0" w:color="auto"/>
            </w:tcBorders>
            <w:shd w:val="clear" w:color="auto" w:fill="auto"/>
            <w:vAlign w:val="center"/>
            <w:hideMark/>
          </w:tcPr>
          <w:p w14:paraId="0CEB373E"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36B2F58E"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2CE2D224"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08806E7" w14:textId="2EB5C118"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D7DAF4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tổng hợp thanh toán với người bán</w:t>
            </w:r>
          </w:p>
        </w:tc>
        <w:tc>
          <w:tcPr>
            <w:tcW w:w="2835" w:type="dxa"/>
            <w:tcBorders>
              <w:top w:val="nil"/>
              <w:left w:val="nil"/>
              <w:bottom w:val="dotted" w:sz="4" w:space="0" w:color="auto"/>
              <w:right w:val="single" w:sz="4" w:space="0" w:color="auto"/>
            </w:tcBorders>
            <w:shd w:val="clear" w:color="auto" w:fill="auto"/>
            <w:vAlign w:val="center"/>
            <w:hideMark/>
          </w:tcPr>
          <w:p w14:paraId="39B9E4BA"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dụng cho doanh nghiệp của Bộ Tài Chính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B88744F"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7273B3C1"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4A487F2" w14:textId="6F37F249"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70012BA"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công nợ</w:t>
            </w:r>
          </w:p>
        </w:tc>
        <w:tc>
          <w:tcPr>
            <w:tcW w:w="2835" w:type="dxa"/>
            <w:tcBorders>
              <w:top w:val="nil"/>
              <w:left w:val="nil"/>
              <w:bottom w:val="dotted" w:sz="4" w:space="0" w:color="auto"/>
              <w:right w:val="single" w:sz="4" w:space="0" w:color="auto"/>
            </w:tcBorders>
            <w:shd w:val="clear" w:color="auto" w:fill="auto"/>
            <w:vAlign w:val="center"/>
            <w:hideMark/>
          </w:tcPr>
          <w:p w14:paraId="28DB2BCF"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7B2C6D8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0,06</w:t>
            </w:r>
          </w:p>
        </w:tc>
      </w:tr>
      <w:tr w:rsidR="00224AE7" w:rsidRPr="00224AE7" w14:paraId="177E5443"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BC3E4EE" w14:textId="0C119EEA"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5325502"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kế toán tài sản cố định</w:t>
            </w:r>
          </w:p>
        </w:tc>
        <w:tc>
          <w:tcPr>
            <w:tcW w:w="2835" w:type="dxa"/>
            <w:tcBorders>
              <w:top w:val="nil"/>
              <w:left w:val="nil"/>
              <w:bottom w:val="dotted" w:sz="4" w:space="0" w:color="auto"/>
              <w:right w:val="single" w:sz="4" w:space="0" w:color="auto"/>
            </w:tcBorders>
            <w:shd w:val="clear" w:color="auto" w:fill="auto"/>
            <w:vAlign w:val="center"/>
            <w:hideMark/>
          </w:tcPr>
          <w:p w14:paraId="76F3D955"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03E5872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0,18</w:t>
            </w:r>
          </w:p>
        </w:tc>
      </w:tr>
      <w:tr w:rsidR="00224AE7" w:rsidRPr="00224AE7" w14:paraId="4B6908A7"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4733C32" w14:textId="62840733"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3D92A4C"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lập thẻ tài sản cố định</w:t>
            </w:r>
          </w:p>
        </w:tc>
        <w:tc>
          <w:tcPr>
            <w:tcW w:w="2835" w:type="dxa"/>
            <w:tcBorders>
              <w:top w:val="nil"/>
              <w:left w:val="nil"/>
              <w:bottom w:val="dotted" w:sz="4" w:space="0" w:color="auto"/>
              <w:right w:val="single" w:sz="4" w:space="0" w:color="auto"/>
            </w:tcBorders>
            <w:shd w:val="clear" w:color="auto" w:fill="auto"/>
            <w:vAlign w:val="center"/>
            <w:hideMark/>
          </w:tcPr>
          <w:p w14:paraId="2D38812C"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6BC04D7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0,04</w:t>
            </w:r>
          </w:p>
        </w:tc>
      </w:tr>
      <w:tr w:rsidR="00224AE7" w:rsidRPr="00224AE7" w14:paraId="61CFA812"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77DC583" w14:textId="4B7726C7"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F0EFA12"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Thẻ tài sản cố định</w:t>
            </w:r>
          </w:p>
        </w:tc>
        <w:tc>
          <w:tcPr>
            <w:tcW w:w="2835" w:type="dxa"/>
            <w:tcBorders>
              <w:top w:val="nil"/>
              <w:left w:val="nil"/>
              <w:bottom w:val="dotted" w:sz="4" w:space="0" w:color="auto"/>
              <w:right w:val="single" w:sz="4" w:space="0" w:color="auto"/>
            </w:tcBorders>
            <w:shd w:val="clear" w:color="auto" w:fill="auto"/>
            <w:vAlign w:val="center"/>
            <w:hideMark/>
          </w:tcPr>
          <w:p w14:paraId="0C9C695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67812E0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0,08</w:t>
            </w:r>
          </w:p>
        </w:tc>
      </w:tr>
      <w:tr w:rsidR="00224AE7" w:rsidRPr="00224AE7" w14:paraId="1A9AE307"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66F9918" w14:textId="4903514E"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25136C4"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lập bảng tính và phân bổ khấu hao tài sản cố định</w:t>
            </w:r>
          </w:p>
        </w:tc>
        <w:tc>
          <w:tcPr>
            <w:tcW w:w="2835" w:type="dxa"/>
            <w:tcBorders>
              <w:top w:val="nil"/>
              <w:left w:val="nil"/>
              <w:bottom w:val="dotted" w:sz="4" w:space="0" w:color="auto"/>
              <w:right w:val="single" w:sz="4" w:space="0" w:color="auto"/>
            </w:tcBorders>
            <w:shd w:val="clear" w:color="auto" w:fill="auto"/>
            <w:vAlign w:val="center"/>
            <w:hideMark/>
          </w:tcPr>
          <w:p w14:paraId="70AEB938"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dụng cho doanh nghiệp</w:t>
            </w:r>
            <w:r w:rsidR="000A6C63" w:rsidRPr="00224AE7">
              <w:rPr>
                <w:rFonts w:ascii="Times New Roman" w:eastAsia="Times New Roman" w:hAnsi="Times New Roman"/>
                <w:sz w:val="28"/>
                <w:szCs w:val="28"/>
                <w:lang w:val="vi-VN" w:eastAsia="vi-VN"/>
              </w:rPr>
              <w:t xml:space="preserve">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7A04862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0,06</w:t>
            </w:r>
          </w:p>
        </w:tc>
      </w:tr>
      <w:tr w:rsidR="00224AE7" w:rsidRPr="00224AE7" w14:paraId="29663649"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3045630" w14:textId="46A34663"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86B56B1"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kế toán chi tiết tài sản cố định</w:t>
            </w:r>
          </w:p>
        </w:tc>
        <w:tc>
          <w:tcPr>
            <w:tcW w:w="2835" w:type="dxa"/>
            <w:tcBorders>
              <w:top w:val="nil"/>
              <w:left w:val="nil"/>
              <w:bottom w:val="dotted" w:sz="4" w:space="0" w:color="auto"/>
              <w:right w:val="single" w:sz="4" w:space="0" w:color="auto"/>
            </w:tcBorders>
            <w:shd w:val="clear" w:color="auto" w:fill="auto"/>
            <w:vAlign w:val="center"/>
            <w:hideMark/>
          </w:tcPr>
          <w:p w14:paraId="68E98350"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615F8B0C"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0,08</w:t>
            </w:r>
          </w:p>
        </w:tc>
      </w:tr>
      <w:tr w:rsidR="00224AE7" w:rsidRPr="00224AE7" w14:paraId="6AFB6FF6"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13D49B6" w14:textId="6F09FD31"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741B7FD" w14:textId="77777777" w:rsidR="008F497B" w:rsidRPr="00224AE7" w:rsidRDefault="008F497B" w:rsidP="000A6C63">
            <w:pPr>
              <w:spacing w:after="0" w:line="240" w:lineRule="auto"/>
              <w:jc w:val="both"/>
              <w:rPr>
                <w:rFonts w:ascii="Times New Roman" w:eastAsia="Times New Roman" w:hAnsi="Times New Roman"/>
                <w:sz w:val="28"/>
                <w:szCs w:val="28"/>
                <w:lang w:eastAsia="vi-VN"/>
              </w:rPr>
            </w:pPr>
            <w:r w:rsidRPr="00224AE7">
              <w:rPr>
                <w:rFonts w:ascii="Times New Roman" w:eastAsia="Times New Roman" w:hAnsi="Times New Roman"/>
                <w:sz w:val="28"/>
                <w:szCs w:val="28"/>
                <w:lang w:val="vi-VN" w:eastAsia="vi-VN"/>
              </w:rPr>
              <w:t>Sổ đ</w:t>
            </w:r>
            <w:r w:rsidR="000F6B07" w:rsidRPr="00224AE7">
              <w:rPr>
                <w:rFonts w:ascii="Times New Roman" w:eastAsia="Times New Roman" w:hAnsi="Times New Roman"/>
                <w:sz w:val="28"/>
                <w:szCs w:val="28"/>
                <w:lang w:val="vi-VN" w:eastAsia="vi-VN"/>
              </w:rPr>
              <w:t xml:space="preserve">ăng ký thẻ </w:t>
            </w:r>
            <w:proofErr w:type="spellStart"/>
            <w:r w:rsidR="000F6B07" w:rsidRPr="00224AE7">
              <w:rPr>
                <w:rFonts w:ascii="Times New Roman" w:eastAsia="Times New Roman" w:hAnsi="Times New Roman"/>
                <w:sz w:val="28"/>
                <w:szCs w:val="28"/>
                <w:lang w:eastAsia="vi-VN"/>
              </w:rPr>
              <w:t>tài</w:t>
            </w:r>
            <w:proofErr w:type="spellEnd"/>
            <w:r w:rsidR="000F6B07" w:rsidRPr="00224AE7">
              <w:rPr>
                <w:rFonts w:ascii="Times New Roman" w:eastAsia="Times New Roman" w:hAnsi="Times New Roman"/>
                <w:sz w:val="28"/>
                <w:szCs w:val="28"/>
                <w:lang w:eastAsia="vi-VN"/>
              </w:rPr>
              <w:t xml:space="preserve"> </w:t>
            </w:r>
            <w:proofErr w:type="spellStart"/>
            <w:r w:rsidR="000F6B07" w:rsidRPr="00224AE7">
              <w:rPr>
                <w:rFonts w:ascii="Times New Roman" w:eastAsia="Times New Roman" w:hAnsi="Times New Roman"/>
                <w:sz w:val="28"/>
                <w:szCs w:val="28"/>
                <w:lang w:eastAsia="vi-VN"/>
              </w:rPr>
              <w:t>sản</w:t>
            </w:r>
            <w:proofErr w:type="spellEnd"/>
            <w:r w:rsidR="000F6B07" w:rsidRPr="00224AE7">
              <w:rPr>
                <w:rFonts w:ascii="Times New Roman" w:eastAsia="Times New Roman" w:hAnsi="Times New Roman"/>
                <w:sz w:val="28"/>
                <w:szCs w:val="28"/>
                <w:lang w:eastAsia="vi-VN"/>
              </w:rPr>
              <w:t xml:space="preserve"> </w:t>
            </w:r>
            <w:proofErr w:type="spellStart"/>
            <w:r w:rsidR="000F6B07" w:rsidRPr="00224AE7">
              <w:rPr>
                <w:rFonts w:ascii="Times New Roman" w:eastAsia="Times New Roman" w:hAnsi="Times New Roman"/>
                <w:sz w:val="28"/>
                <w:szCs w:val="28"/>
                <w:lang w:eastAsia="vi-VN"/>
              </w:rPr>
              <w:t>cố</w:t>
            </w:r>
            <w:proofErr w:type="spellEnd"/>
            <w:r w:rsidR="000F6B07" w:rsidRPr="00224AE7">
              <w:rPr>
                <w:rFonts w:ascii="Times New Roman" w:eastAsia="Times New Roman" w:hAnsi="Times New Roman"/>
                <w:sz w:val="28"/>
                <w:szCs w:val="28"/>
                <w:lang w:eastAsia="vi-VN"/>
              </w:rPr>
              <w:t xml:space="preserve"> </w:t>
            </w:r>
            <w:proofErr w:type="spellStart"/>
            <w:r w:rsidR="000F6B07" w:rsidRPr="00224AE7">
              <w:rPr>
                <w:rFonts w:ascii="Times New Roman" w:eastAsia="Times New Roman" w:hAnsi="Times New Roman"/>
                <w:sz w:val="28"/>
                <w:szCs w:val="28"/>
                <w:lang w:eastAsia="vi-VN"/>
              </w:rPr>
              <w:t>định</w:t>
            </w:r>
            <w:proofErr w:type="spellEnd"/>
            <w:r w:rsidR="000A6C63" w:rsidRPr="00224AE7">
              <w:rPr>
                <w:rFonts w:ascii="Times New Roman" w:eastAsia="Times New Roman" w:hAnsi="Times New Roman"/>
                <w:sz w:val="28"/>
                <w:szCs w:val="28"/>
                <w:lang w:eastAsia="vi-VN"/>
              </w:rPr>
              <w:t xml:space="preserve"> </w:t>
            </w:r>
          </w:p>
        </w:tc>
        <w:tc>
          <w:tcPr>
            <w:tcW w:w="2835" w:type="dxa"/>
            <w:tcBorders>
              <w:top w:val="nil"/>
              <w:left w:val="nil"/>
              <w:bottom w:val="dotted" w:sz="4" w:space="0" w:color="auto"/>
              <w:right w:val="single" w:sz="4" w:space="0" w:color="auto"/>
            </w:tcBorders>
            <w:shd w:val="clear" w:color="auto" w:fill="auto"/>
            <w:vAlign w:val="center"/>
            <w:hideMark/>
          </w:tcPr>
          <w:p w14:paraId="6F3C3BD3"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74D0027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0,08</w:t>
            </w:r>
          </w:p>
        </w:tc>
      </w:tr>
      <w:tr w:rsidR="00224AE7" w:rsidRPr="00224AE7" w14:paraId="142EA5A3"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B031D63" w14:textId="6CAFD6EA"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18B43E4"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tài sản cố định</w:t>
            </w:r>
          </w:p>
        </w:tc>
        <w:tc>
          <w:tcPr>
            <w:tcW w:w="2835" w:type="dxa"/>
            <w:tcBorders>
              <w:top w:val="nil"/>
              <w:left w:val="nil"/>
              <w:bottom w:val="dotted" w:sz="4" w:space="0" w:color="auto"/>
              <w:right w:val="single" w:sz="4" w:space="0" w:color="auto"/>
            </w:tcBorders>
            <w:shd w:val="clear" w:color="auto" w:fill="auto"/>
            <w:vAlign w:val="center"/>
            <w:hideMark/>
          </w:tcPr>
          <w:p w14:paraId="66B8755E"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4D7B746F"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0,08</w:t>
            </w:r>
          </w:p>
        </w:tc>
      </w:tr>
      <w:tr w:rsidR="00224AE7" w:rsidRPr="00224AE7" w14:paraId="75DA280E"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C95137D" w14:textId="42C0775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E1981DE"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kiểm kê tài sản cố định</w:t>
            </w:r>
          </w:p>
        </w:tc>
        <w:tc>
          <w:tcPr>
            <w:tcW w:w="2835" w:type="dxa"/>
            <w:tcBorders>
              <w:top w:val="nil"/>
              <w:left w:val="nil"/>
              <w:bottom w:val="dotted" w:sz="4" w:space="0" w:color="auto"/>
              <w:right w:val="single" w:sz="4" w:space="0" w:color="auto"/>
            </w:tcBorders>
            <w:shd w:val="clear" w:color="auto" w:fill="auto"/>
            <w:vAlign w:val="center"/>
            <w:hideMark/>
          </w:tcPr>
          <w:p w14:paraId="13980B3A"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4AF360EC"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0,04</w:t>
            </w:r>
          </w:p>
        </w:tc>
      </w:tr>
      <w:tr w:rsidR="00224AE7" w:rsidRPr="00224AE7" w14:paraId="38F7DBEB"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D3F979F" w14:textId="1A6EA3F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BA89664"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tính giá bất động sản đầu tư</w:t>
            </w:r>
          </w:p>
        </w:tc>
        <w:tc>
          <w:tcPr>
            <w:tcW w:w="2835" w:type="dxa"/>
            <w:tcBorders>
              <w:top w:val="nil"/>
              <w:left w:val="nil"/>
              <w:bottom w:val="dotted" w:sz="4" w:space="0" w:color="auto"/>
              <w:right w:val="single" w:sz="4" w:space="0" w:color="auto"/>
            </w:tcBorders>
            <w:shd w:val="clear" w:color="auto" w:fill="auto"/>
            <w:vAlign w:val="center"/>
            <w:hideMark/>
          </w:tcPr>
          <w:p w14:paraId="2D9E35D3"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9839BAC"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0,16</w:t>
            </w:r>
          </w:p>
        </w:tc>
      </w:tr>
      <w:tr w:rsidR="00224AE7" w:rsidRPr="00224AE7" w14:paraId="2C99C814"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7BC9653" w14:textId="523851A4"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8DF9A5C"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Bộ chứng từ mẫu liên quan đến kế toán chi tiết bất động sản đầu tư </w:t>
            </w:r>
          </w:p>
        </w:tc>
        <w:tc>
          <w:tcPr>
            <w:tcW w:w="2835" w:type="dxa"/>
            <w:tcBorders>
              <w:top w:val="nil"/>
              <w:left w:val="nil"/>
              <w:bottom w:val="dotted" w:sz="4" w:space="0" w:color="auto"/>
              <w:right w:val="single" w:sz="4" w:space="0" w:color="auto"/>
            </w:tcBorders>
            <w:shd w:val="clear" w:color="auto" w:fill="auto"/>
            <w:vAlign w:val="center"/>
            <w:hideMark/>
          </w:tcPr>
          <w:p w14:paraId="75319BB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0B2F31E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0,16</w:t>
            </w:r>
          </w:p>
        </w:tc>
      </w:tr>
      <w:tr w:rsidR="00224AE7" w:rsidRPr="00224AE7" w14:paraId="57D5304A"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29D6F59" w14:textId="4AD6DA41"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CC57922"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kế toán đầu tư tài chính</w:t>
            </w:r>
          </w:p>
        </w:tc>
        <w:tc>
          <w:tcPr>
            <w:tcW w:w="2835" w:type="dxa"/>
            <w:tcBorders>
              <w:top w:val="nil"/>
              <w:left w:val="nil"/>
              <w:bottom w:val="dotted" w:sz="4" w:space="0" w:color="auto"/>
              <w:right w:val="single" w:sz="4" w:space="0" w:color="auto"/>
            </w:tcBorders>
            <w:shd w:val="clear" w:color="auto" w:fill="auto"/>
            <w:vAlign w:val="center"/>
            <w:hideMark/>
          </w:tcPr>
          <w:p w14:paraId="0EC4D1FD"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chế độ kế toán áp dụng </w:t>
            </w:r>
            <w:r w:rsidR="000A6C63" w:rsidRPr="00224AE7">
              <w:rPr>
                <w:rFonts w:ascii="Times New Roman" w:eastAsia="Times New Roman" w:hAnsi="Times New Roman"/>
                <w:sz w:val="28"/>
                <w:szCs w:val="28"/>
                <w:lang w:val="vi-VN" w:eastAsia="vi-VN"/>
              </w:rPr>
              <w:t>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FB8991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4A9B1A30"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8AA5E2D" w14:textId="29E28CC2"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AEBAF47"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sổ mẫu chi tiết các khoản đầu tư tài chính</w:t>
            </w:r>
          </w:p>
        </w:tc>
        <w:tc>
          <w:tcPr>
            <w:tcW w:w="2835" w:type="dxa"/>
            <w:tcBorders>
              <w:top w:val="nil"/>
              <w:left w:val="nil"/>
              <w:bottom w:val="dotted" w:sz="4" w:space="0" w:color="auto"/>
              <w:right w:val="single" w:sz="4" w:space="0" w:color="auto"/>
            </w:tcBorders>
            <w:shd w:val="clear" w:color="auto" w:fill="auto"/>
            <w:vAlign w:val="center"/>
            <w:hideMark/>
          </w:tcPr>
          <w:p w14:paraId="2EB002D9"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316A005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533F3ED8"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B487975" w14:textId="2A4B1892"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668450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kế toán các khoản vay</w:t>
            </w:r>
          </w:p>
        </w:tc>
        <w:tc>
          <w:tcPr>
            <w:tcW w:w="2835" w:type="dxa"/>
            <w:tcBorders>
              <w:top w:val="nil"/>
              <w:left w:val="nil"/>
              <w:bottom w:val="dotted" w:sz="4" w:space="0" w:color="auto"/>
              <w:right w:val="single" w:sz="4" w:space="0" w:color="auto"/>
            </w:tcBorders>
            <w:shd w:val="clear" w:color="auto" w:fill="auto"/>
            <w:vAlign w:val="center"/>
            <w:hideMark/>
          </w:tcPr>
          <w:p w14:paraId="492E3C3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Theo quy định của Ngân hàng</w:t>
            </w:r>
          </w:p>
        </w:tc>
        <w:tc>
          <w:tcPr>
            <w:tcW w:w="1784" w:type="dxa"/>
            <w:tcBorders>
              <w:top w:val="nil"/>
              <w:left w:val="nil"/>
              <w:bottom w:val="dotted" w:sz="4" w:space="0" w:color="auto"/>
              <w:right w:val="single" w:sz="4" w:space="0" w:color="auto"/>
            </w:tcBorders>
            <w:shd w:val="clear" w:color="auto" w:fill="auto"/>
            <w:noWrap/>
            <w:vAlign w:val="center"/>
            <w:hideMark/>
          </w:tcPr>
          <w:p w14:paraId="0DC82BA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2C68F79A"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C5ABF82" w14:textId="428EE9B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071AC4E"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kế toán các khoản vay</w:t>
            </w:r>
          </w:p>
        </w:tc>
        <w:tc>
          <w:tcPr>
            <w:tcW w:w="2835" w:type="dxa"/>
            <w:tcBorders>
              <w:top w:val="nil"/>
              <w:left w:val="nil"/>
              <w:bottom w:val="dotted" w:sz="4" w:space="0" w:color="auto"/>
              <w:right w:val="single" w:sz="4" w:space="0" w:color="auto"/>
            </w:tcBorders>
            <w:shd w:val="clear" w:color="auto" w:fill="auto"/>
            <w:vAlign w:val="center"/>
            <w:hideMark/>
          </w:tcPr>
          <w:p w14:paraId="23EBEA27"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Theo quy định của Ngân hàng</w:t>
            </w:r>
          </w:p>
        </w:tc>
        <w:tc>
          <w:tcPr>
            <w:tcW w:w="1784" w:type="dxa"/>
            <w:tcBorders>
              <w:top w:val="nil"/>
              <w:left w:val="nil"/>
              <w:bottom w:val="dotted" w:sz="4" w:space="0" w:color="auto"/>
              <w:right w:val="single" w:sz="4" w:space="0" w:color="auto"/>
            </w:tcBorders>
            <w:shd w:val="clear" w:color="auto" w:fill="auto"/>
            <w:noWrap/>
            <w:vAlign w:val="center"/>
            <w:hideMark/>
          </w:tcPr>
          <w:p w14:paraId="2C82AE64"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654243F0"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1EF92CB" w14:textId="24B31EC8"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EDF4EA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các tài khoản</w:t>
            </w:r>
          </w:p>
        </w:tc>
        <w:tc>
          <w:tcPr>
            <w:tcW w:w="2835" w:type="dxa"/>
            <w:tcBorders>
              <w:top w:val="nil"/>
              <w:left w:val="nil"/>
              <w:bottom w:val="dotted" w:sz="4" w:space="0" w:color="auto"/>
              <w:right w:val="single" w:sz="4" w:space="0" w:color="auto"/>
            </w:tcBorders>
            <w:shd w:val="clear" w:color="auto" w:fill="auto"/>
            <w:vAlign w:val="center"/>
            <w:hideMark/>
          </w:tcPr>
          <w:p w14:paraId="07D910D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D670BF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0,27</w:t>
            </w:r>
          </w:p>
        </w:tc>
      </w:tr>
      <w:tr w:rsidR="00224AE7" w:rsidRPr="00224AE7" w14:paraId="1DC6FFE7"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A354626" w14:textId="7D4660EE"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8D0F23A"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Biên bản đối chiếu công nợ</w:t>
            </w:r>
          </w:p>
        </w:tc>
        <w:tc>
          <w:tcPr>
            <w:tcW w:w="2835" w:type="dxa"/>
            <w:tcBorders>
              <w:top w:val="nil"/>
              <w:left w:val="nil"/>
              <w:bottom w:val="dotted" w:sz="4" w:space="0" w:color="auto"/>
              <w:right w:val="single" w:sz="4" w:space="0" w:color="auto"/>
            </w:tcBorders>
            <w:shd w:val="clear" w:color="auto" w:fill="auto"/>
            <w:vAlign w:val="center"/>
            <w:hideMark/>
          </w:tcPr>
          <w:p w14:paraId="72E96D6A"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chế độ kế toán áp dụng cho doanh nghiệp của Bộ Tài </w:t>
            </w:r>
            <w:r w:rsidR="000A6C63" w:rsidRPr="00224AE7">
              <w:rPr>
                <w:rFonts w:ascii="Times New Roman" w:eastAsia="Times New Roman" w:hAnsi="Times New Roman"/>
                <w:sz w:val="28"/>
                <w:szCs w:val="28"/>
                <w:lang w:eastAsia="vi-VN"/>
              </w:rPr>
              <w:t>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00176D41"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0,08</w:t>
            </w:r>
          </w:p>
        </w:tc>
      </w:tr>
      <w:tr w:rsidR="00224AE7" w:rsidRPr="00224AE7" w14:paraId="1CDF13D1"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653F79D" w14:textId="5F5F374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E4F4071"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công nợ phải trả</w:t>
            </w:r>
          </w:p>
        </w:tc>
        <w:tc>
          <w:tcPr>
            <w:tcW w:w="2835" w:type="dxa"/>
            <w:tcBorders>
              <w:top w:val="nil"/>
              <w:left w:val="nil"/>
              <w:bottom w:val="dotted" w:sz="4" w:space="0" w:color="auto"/>
              <w:right w:val="single" w:sz="4" w:space="0" w:color="auto"/>
            </w:tcBorders>
            <w:shd w:val="clear" w:color="auto" w:fill="auto"/>
            <w:vAlign w:val="center"/>
            <w:hideMark/>
          </w:tcPr>
          <w:p w14:paraId="1167F30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0A6C63"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5BE28A4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0,08</w:t>
            </w:r>
          </w:p>
        </w:tc>
      </w:tr>
      <w:tr w:rsidR="00224AE7" w:rsidRPr="00224AE7" w14:paraId="3A560690"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5080CD9" w14:textId="5EE8CFBA"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0E1A51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kê tính lãi vay</w:t>
            </w:r>
          </w:p>
        </w:tc>
        <w:tc>
          <w:tcPr>
            <w:tcW w:w="2835" w:type="dxa"/>
            <w:tcBorders>
              <w:top w:val="nil"/>
              <w:left w:val="nil"/>
              <w:bottom w:val="dotted" w:sz="4" w:space="0" w:color="auto"/>
              <w:right w:val="single" w:sz="4" w:space="0" w:color="auto"/>
            </w:tcBorders>
            <w:shd w:val="clear" w:color="auto" w:fill="auto"/>
            <w:vAlign w:val="center"/>
            <w:hideMark/>
          </w:tcPr>
          <w:p w14:paraId="3B874F67"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Theo hướng dẫn của Bộ 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50FDF96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0,06</w:t>
            </w:r>
          </w:p>
        </w:tc>
      </w:tr>
      <w:tr w:rsidR="00224AE7" w:rsidRPr="00224AE7" w14:paraId="52CBC4D2"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1469EDA" w14:textId="76586558"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D48D12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kế hoạch trả nợ gốc và lãi vay</w:t>
            </w:r>
          </w:p>
        </w:tc>
        <w:tc>
          <w:tcPr>
            <w:tcW w:w="2835" w:type="dxa"/>
            <w:tcBorders>
              <w:top w:val="nil"/>
              <w:left w:val="nil"/>
              <w:bottom w:val="dotted" w:sz="4" w:space="0" w:color="auto"/>
              <w:right w:val="single" w:sz="4" w:space="0" w:color="auto"/>
            </w:tcBorders>
            <w:shd w:val="clear" w:color="auto" w:fill="auto"/>
            <w:vAlign w:val="center"/>
            <w:hideMark/>
          </w:tcPr>
          <w:p w14:paraId="4D8DD68F"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Theo hướng dẫn của Bộ 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556D07A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0,06</w:t>
            </w:r>
          </w:p>
        </w:tc>
      </w:tr>
      <w:tr w:rsidR="00224AE7" w:rsidRPr="00224AE7" w14:paraId="056BE6BA"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E4A91BD" w14:textId="269C62EA"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DC5FD9D"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việc lập và tiếp nhận chứng từ bán hàng và cung cấp dịch vụ</w:t>
            </w:r>
          </w:p>
        </w:tc>
        <w:tc>
          <w:tcPr>
            <w:tcW w:w="2835" w:type="dxa"/>
            <w:tcBorders>
              <w:top w:val="nil"/>
              <w:left w:val="nil"/>
              <w:bottom w:val="dotted" w:sz="4" w:space="0" w:color="auto"/>
              <w:right w:val="single" w:sz="4" w:space="0" w:color="auto"/>
            </w:tcBorders>
            <w:shd w:val="clear" w:color="auto" w:fill="auto"/>
            <w:vAlign w:val="center"/>
            <w:hideMark/>
          </w:tcPr>
          <w:p w14:paraId="6F9F56E9"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bản pháp luật hiện hành của Bộ </w:t>
            </w:r>
            <w:r w:rsidR="000A6C63"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4ED6118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0,16</w:t>
            </w:r>
          </w:p>
        </w:tc>
      </w:tr>
      <w:tr w:rsidR="00224AE7" w:rsidRPr="00224AE7" w14:paraId="7E74E579"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77F3042" w14:textId="561F9C2B"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56B20C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việc tính chiết khấu cho khách hàng</w:t>
            </w:r>
          </w:p>
        </w:tc>
        <w:tc>
          <w:tcPr>
            <w:tcW w:w="2835" w:type="dxa"/>
            <w:tcBorders>
              <w:top w:val="nil"/>
              <w:left w:val="nil"/>
              <w:bottom w:val="dotted" w:sz="4" w:space="0" w:color="auto"/>
              <w:right w:val="single" w:sz="4" w:space="0" w:color="auto"/>
            </w:tcBorders>
            <w:shd w:val="clear" w:color="auto" w:fill="auto"/>
            <w:vAlign w:val="center"/>
            <w:hideMark/>
          </w:tcPr>
          <w:p w14:paraId="79D55319"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0A6C63" w:rsidRPr="00224AE7">
              <w:rPr>
                <w:rFonts w:ascii="Times New Roman" w:eastAsia="Times New Roman" w:hAnsi="Times New Roman"/>
                <w:sz w:val="28"/>
                <w:szCs w:val="28"/>
                <w:lang w:val="vi-VN" w:eastAsia="vi-VN"/>
              </w:rPr>
              <w:t xml:space="preserve">bản pháp luật hiện hành của Bộ </w:t>
            </w:r>
            <w:r w:rsidR="000A6C63"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07E1DA00"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0,08</w:t>
            </w:r>
          </w:p>
        </w:tc>
      </w:tr>
      <w:tr w:rsidR="00224AE7" w:rsidRPr="00224AE7" w14:paraId="419E9F6E"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5944AFD" w14:textId="064D85B7"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50DCBD1"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Kế toán chi tiết doanh thu bán hàng và cung cấp dịch vụ</w:t>
            </w:r>
          </w:p>
        </w:tc>
        <w:tc>
          <w:tcPr>
            <w:tcW w:w="2835" w:type="dxa"/>
            <w:tcBorders>
              <w:top w:val="nil"/>
              <w:left w:val="nil"/>
              <w:bottom w:val="dotted" w:sz="4" w:space="0" w:color="auto"/>
              <w:right w:val="single" w:sz="4" w:space="0" w:color="auto"/>
            </w:tcBorders>
            <w:shd w:val="clear" w:color="auto" w:fill="auto"/>
            <w:vAlign w:val="center"/>
            <w:hideMark/>
          </w:tcPr>
          <w:p w14:paraId="7D50C6B9"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0A6C63" w:rsidRPr="00224AE7">
              <w:rPr>
                <w:rFonts w:ascii="Times New Roman" w:eastAsia="Times New Roman" w:hAnsi="Times New Roman"/>
                <w:sz w:val="28"/>
                <w:szCs w:val="28"/>
                <w:lang w:val="vi-VN" w:eastAsia="vi-VN"/>
              </w:rPr>
              <w:t xml:space="preserve">bản pháp luật hiện hành của Bộ </w:t>
            </w:r>
            <w:r w:rsidR="000A6C63"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1EE4911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0E3EB046"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D571FC4" w14:textId="4015A044"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26A961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Kế toán chi tiết giá vốn hàng bán</w:t>
            </w:r>
          </w:p>
        </w:tc>
        <w:tc>
          <w:tcPr>
            <w:tcW w:w="2835" w:type="dxa"/>
            <w:tcBorders>
              <w:top w:val="nil"/>
              <w:left w:val="nil"/>
              <w:bottom w:val="dotted" w:sz="4" w:space="0" w:color="auto"/>
              <w:right w:val="single" w:sz="4" w:space="0" w:color="auto"/>
            </w:tcBorders>
            <w:shd w:val="clear" w:color="auto" w:fill="auto"/>
            <w:vAlign w:val="center"/>
            <w:hideMark/>
          </w:tcPr>
          <w:p w14:paraId="1E0DD6BD"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8835B1" w:rsidRPr="00224AE7">
              <w:rPr>
                <w:rFonts w:ascii="Times New Roman" w:eastAsia="Times New Roman" w:hAnsi="Times New Roman"/>
                <w:sz w:val="28"/>
                <w:szCs w:val="28"/>
                <w:lang w:val="vi-VN" w:eastAsia="vi-VN"/>
              </w:rPr>
              <w:t xml:space="preserve">bản pháp luật hiện hành của Bộ </w:t>
            </w:r>
            <w:r w:rsidR="008835B1"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13F3E25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0,14</w:t>
            </w:r>
          </w:p>
        </w:tc>
      </w:tr>
      <w:tr w:rsidR="00224AE7" w:rsidRPr="00224AE7" w14:paraId="39D71DE9"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5FD154B" w14:textId="3872ECD2"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926AA0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việc Tiếp nhận chứng từ kế toán phải thu khách hàng</w:t>
            </w:r>
          </w:p>
        </w:tc>
        <w:tc>
          <w:tcPr>
            <w:tcW w:w="2835" w:type="dxa"/>
            <w:tcBorders>
              <w:top w:val="nil"/>
              <w:left w:val="nil"/>
              <w:bottom w:val="dotted" w:sz="4" w:space="0" w:color="auto"/>
              <w:right w:val="single" w:sz="4" w:space="0" w:color="auto"/>
            </w:tcBorders>
            <w:shd w:val="clear" w:color="auto" w:fill="auto"/>
            <w:vAlign w:val="center"/>
            <w:hideMark/>
          </w:tcPr>
          <w:p w14:paraId="4B548DFA"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8835B1" w:rsidRPr="00224AE7">
              <w:rPr>
                <w:rFonts w:ascii="Times New Roman" w:eastAsia="Times New Roman" w:hAnsi="Times New Roman"/>
                <w:sz w:val="28"/>
                <w:szCs w:val="28"/>
                <w:lang w:val="vi-VN" w:eastAsia="vi-VN"/>
              </w:rPr>
              <w:t xml:space="preserve">bản pháp luật hiện hành của Bộ </w:t>
            </w:r>
            <w:r w:rsidR="008835B1"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05D790B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0,14</w:t>
            </w:r>
          </w:p>
        </w:tc>
      </w:tr>
      <w:tr w:rsidR="00224AE7" w:rsidRPr="00224AE7" w14:paraId="40273837"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CA3494B" w14:textId="0C37C228"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F3F66F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Kế toán chi tiết phải thu khách hàng</w:t>
            </w:r>
          </w:p>
        </w:tc>
        <w:tc>
          <w:tcPr>
            <w:tcW w:w="2835" w:type="dxa"/>
            <w:tcBorders>
              <w:top w:val="nil"/>
              <w:left w:val="nil"/>
              <w:bottom w:val="dotted" w:sz="4" w:space="0" w:color="auto"/>
              <w:right w:val="single" w:sz="4" w:space="0" w:color="auto"/>
            </w:tcBorders>
            <w:shd w:val="clear" w:color="auto" w:fill="auto"/>
            <w:vAlign w:val="center"/>
            <w:hideMark/>
          </w:tcPr>
          <w:p w14:paraId="6E5DC55B"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8835B1" w:rsidRPr="00224AE7">
              <w:rPr>
                <w:rFonts w:ascii="Times New Roman" w:eastAsia="Times New Roman" w:hAnsi="Times New Roman"/>
                <w:sz w:val="28"/>
                <w:szCs w:val="28"/>
                <w:lang w:val="vi-VN" w:eastAsia="vi-VN"/>
              </w:rPr>
              <w:t xml:space="preserve">bản pháp luật hiện hành của Bộ </w:t>
            </w:r>
            <w:r w:rsidR="008835B1"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1E6913BF"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0,16</w:t>
            </w:r>
          </w:p>
        </w:tc>
      </w:tr>
      <w:tr w:rsidR="00224AE7" w:rsidRPr="00224AE7" w14:paraId="489712A9"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BA467CE" w14:textId="09534EA5"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D2F0ACD"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Đối chiếu và lập báo cáo công nợ phải thu khách hàng</w:t>
            </w:r>
          </w:p>
        </w:tc>
        <w:tc>
          <w:tcPr>
            <w:tcW w:w="2835" w:type="dxa"/>
            <w:tcBorders>
              <w:top w:val="nil"/>
              <w:left w:val="nil"/>
              <w:bottom w:val="dotted" w:sz="4" w:space="0" w:color="auto"/>
              <w:right w:val="single" w:sz="4" w:space="0" w:color="auto"/>
            </w:tcBorders>
            <w:shd w:val="clear" w:color="auto" w:fill="auto"/>
            <w:vAlign w:val="center"/>
            <w:hideMark/>
          </w:tcPr>
          <w:p w14:paraId="00BE2076"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8835B1" w:rsidRPr="00224AE7">
              <w:rPr>
                <w:rFonts w:ascii="Times New Roman" w:eastAsia="Times New Roman" w:hAnsi="Times New Roman"/>
                <w:sz w:val="28"/>
                <w:szCs w:val="28"/>
                <w:lang w:val="vi-VN" w:eastAsia="vi-VN"/>
              </w:rPr>
              <w:t xml:space="preserve">bản pháp luật hiện hành của Bộ </w:t>
            </w:r>
            <w:r w:rsidR="008835B1"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18EFF50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0,14</w:t>
            </w:r>
          </w:p>
        </w:tc>
      </w:tr>
      <w:tr w:rsidR="00224AE7" w:rsidRPr="00224AE7" w14:paraId="1B8C7297"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6B3C6EE" w14:textId="55FFAE3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9E37F6A"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Bộ chứng từ mẫu </w:t>
            </w:r>
            <w:r w:rsidR="00D4316E" w:rsidRPr="00224AE7">
              <w:rPr>
                <w:rFonts w:ascii="Times New Roman" w:eastAsia="Times New Roman" w:hAnsi="Times New Roman"/>
                <w:sz w:val="28"/>
                <w:szCs w:val="28"/>
                <w:lang w:val="vi-VN" w:eastAsia="vi-VN"/>
              </w:rPr>
              <w:t>liên quan đến Xử lý nợ phải thu</w:t>
            </w:r>
            <w:r w:rsidRPr="00224AE7">
              <w:rPr>
                <w:rFonts w:ascii="Times New Roman" w:eastAsia="Times New Roman" w:hAnsi="Times New Roman"/>
                <w:sz w:val="28"/>
                <w:szCs w:val="28"/>
                <w:lang w:val="vi-VN" w:eastAsia="vi-VN"/>
              </w:rPr>
              <w:t xml:space="preserve"> khó đòi</w:t>
            </w:r>
          </w:p>
        </w:tc>
        <w:tc>
          <w:tcPr>
            <w:tcW w:w="2835" w:type="dxa"/>
            <w:tcBorders>
              <w:top w:val="nil"/>
              <w:left w:val="nil"/>
              <w:bottom w:val="dotted" w:sz="4" w:space="0" w:color="auto"/>
              <w:right w:val="single" w:sz="4" w:space="0" w:color="auto"/>
            </w:tcBorders>
            <w:shd w:val="clear" w:color="auto" w:fill="auto"/>
            <w:vAlign w:val="center"/>
            <w:hideMark/>
          </w:tcPr>
          <w:p w14:paraId="479BCF03"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w:t>
            </w:r>
            <w:r w:rsidR="008835B1" w:rsidRPr="00224AE7">
              <w:rPr>
                <w:rFonts w:ascii="Times New Roman" w:eastAsia="Times New Roman" w:hAnsi="Times New Roman"/>
                <w:sz w:val="28"/>
                <w:szCs w:val="28"/>
                <w:lang w:val="vi-VN" w:eastAsia="vi-VN"/>
              </w:rPr>
              <w:t xml:space="preserve">ện hành của Bộ </w:t>
            </w:r>
            <w:r w:rsidR="008835B1"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3F61873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0,16</w:t>
            </w:r>
          </w:p>
        </w:tc>
      </w:tr>
      <w:tr w:rsidR="00224AE7" w:rsidRPr="00224AE7" w14:paraId="44131F5C"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614D422" w14:textId="6E0D4566"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81B0EEB"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kế toán tiền lương</w:t>
            </w:r>
          </w:p>
        </w:tc>
        <w:tc>
          <w:tcPr>
            <w:tcW w:w="2835" w:type="dxa"/>
            <w:tcBorders>
              <w:top w:val="nil"/>
              <w:left w:val="nil"/>
              <w:bottom w:val="dotted" w:sz="4" w:space="0" w:color="auto"/>
              <w:right w:val="single" w:sz="4" w:space="0" w:color="auto"/>
            </w:tcBorders>
            <w:shd w:val="clear" w:color="auto" w:fill="auto"/>
            <w:vAlign w:val="center"/>
            <w:hideMark/>
          </w:tcPr>
          <w:p w14:paraId="61181CDE"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8835B1"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7518662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0,31</w:t>
            </w:r>
          </w:p>
        </w:tc>
      </w:tr>
      <w:tr w:rsidR="00224AE7" w:rsidRPr="00224AE7" w14:paraId="1632AED2"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CA6F3C0" w14:textId="541323D7"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BE1D2BC"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tài khoản</w:t>
            </w:r>
          </w:p>
        </w:tc>
        <w:tc>
          <w:tcPr>
            <w:tcW w:w="2835" w:type="dxa"/>
            <w:tcBorders>
              <w:top w:val="nil"/>
              <w:left w:val="nil"/>
              <w:bottom w:val="dotted" w:sz="4" w:space="0" w:color="auto"/>
              <w:right w:val="single" w:sz="4" w:space="0" w:color="auto"/>
            </w:tcBorders>
            <w:shd w:val="clear" w:color="auto" w:fill="auto"/>
            <w:vAlign w:val="center"/>
            <w:hideMark/>
          </w:tcPr>
          <w:p w14:paraId="415E42CD"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8835B1"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5835776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4D0150F7"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1696031" w14:textId="49D60AB4"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29C109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việc tiếp nhận chứng từ kế toán chi phí sản xuất</w:t>
            </w:r>
          </w:p>
        </w:tc>
        <w:tc>
          <w:tcPr>
            <w:tcW w:w="2835" w:type="dxa"/>
            <w:tcBorders>
              <w:top w:val="nil"/>
              <w:left w:val="nil"/>
              <w:bottom w:val="dotted" w:sz="4" w:space="0" w:color="auto"/>
              <w:right w:val="single" w:sz="4" w:space="0" w:color="auto"/>
            </w:tcBorders>
            <w:shd w:val="clear" w:color="auto" w:fill="auto"/>
            <w:vAlign w:val="center"/>
            <w:hideMark/>
          </w:tcPr>
          <w:p w14:paraId="28355410"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8835B1" w:rsidRPr="00224AE7">
              <w:rPr>
                <w:rFonts w:ascii="Times New Roman" w:eastAsia="Times New Roman" w:hAnsi="Times New Roman"/>
                <w:sz w:val="28"/>
                <w:szCs w:val="28"/>
                <w:lang w:val="vi-VN" w:eastAsia="vi-VN"/>
              </w:rPr>
              <w:t xml:space="preserve">bản pháp luật hiện hành của Bộ </w:t>
            </w:r>
            <w:r w:rsidR="008835B1"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20E6B02C"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0,29</w:t>
            </w:r>
          </w:p>
        </w:tc>
      </w:tr>
      <w:tr w:rsidR="00224AE7" w:rsidRPr="00224AE7" w14:paraId="1A03B6E6"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68BEA6C" w14:textId="171F98E2"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0AD1126"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việc Xây dựng định mức chi phí sản xuất</w:t>
            </w:r>
          </w:p>
        </w:tc>
        <w:tc>
          <w:tcPr>
            <w:tcW w:w="2835" w:type="dxa"/>
            <w:tcBorders>
              <w:top w:val="nil"/>
              <w:left w:val="nil"/>
              <w:bottom w:val="dotted" w:sz="4" w:space="0" w:color="auto"/>
              <w:right w:val="single" w:sz="4" w:space="0" w:color="auto"/>
            </w:tcBorders>
            <w:shd w:val="clear" w:color="auto" w:fill="auto"/>
            <w:vAlign w:val="center"/>
            <w:hideMark/>
          </w:tcPr>
          <w:p w14:paraId="0A777F1A"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8835B1" w:rsidRPr="00224AE7">
              <w:rPr>
                <w:rFonts w:ascii="Times New Roman" w:eastAsia="Times New Roman" w:hAnsi="Times New Roman"/>
                <w:sz w:val="28"/>
                <w:szCs w:val="28"/>
                <w:lang w:val="vi-VN" w:eastAsia="vi-VN"/>
              </w:rPr>
              <w:t xml:space="preserve">bản pháp luật hiện hành của Bộ </w:t>
            </w:r>
            <w:r w:rsidR="008835B1"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2553C6F0"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21890713" w14:textId="77777777" w:rsidTr="004C2AF0">
        <w:trPr>
          <w:trHeight w:val="150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B8C5F40" w14:textId="611C5617"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32ED33B"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Phân bổ chi phí trả trước, trích trước chi phí vào chi phí sản xuất</w:t>
            </w:r>
          </w:p>
        </w:tc>
        <w:tc>
          <w:tcPr>
            <w:tcW w:w="2835" w:type="dxa"/>
            <w:tcBorders>
              <w:top w:val="nil"/>
              <w:left w:val="nil"/>
              <w:bottom w:val="dotted" w:sz="4" w:space="0" w:color="auto"/>
              <w:right w:val="single" w:sz="4" w:space="0" w:color="auto"/>
            </w:tcBorders>
            <w:shd w:val="clear" w:color="auto" w:fill="auto"/>
            <w:vAlign w:val="center"/>
            <w:hideMark/>
          </w:tcPr>
          <w:p w14:paraId="666A70BC"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461B25" w:rsidRPr="00224AE7">
              <w:rPr>
                <w:rFonts w:ascii="Times New Roman" w:eastAsia="Times New Roman" w:hAnsi="Times New Roman"/>
                <w:sz w:val="28"/>
                <w:szCs w:val="28"/>
                <w:lang w:val="vi-VN" w:eastAsia="vi-VN"/>
              </w:rPr>
              <w:t xml:space="preserve">bản pháp luật hiện hành của Bộ </w:t>
            </w:r>
            <w:r w:rsidR="00461B25"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1C73CCE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23F2507E"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0E1241E" w14:textId="444D35F8"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8335FEC"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chi phí nguyên vật liệu trực tiếp</w:t>
            </w:r>
          </w:p>
        </w:tc>
        <w:tc>
          <w:tcPr>
            <w:tcW w:w="2835" w:type="dxa"/>
            <w:tcBorders>
              <w:top w:val="nil"/>
              <w:left w:val="nil"/>
              <w:bottom w:val="dotted" w:sz="4" w:space="0" w:color="auto"/>
              <w:right w:val="single" w:sz="4" w:space="0" w:color="auto"/>
            </w:tcBorders>
            <w:shd w:val="clear" w:color="auto" w:fill="auto"/>
            <w:vAlign w:val="center"/>
            <w:hideMark/>
          </w:tcPr>
          <w:p w14:paraId="65F3D67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461B25" w:rsidRPr="00224AE7">
              <w:rPr>
                <w:rFonts w:ascii="Times New Roman" w:eastAsia="Times New Roman" w:hAnsi="Times New Roman"/>
                <w:sz w:val="28"/>
                <w:szCs w:val="28"/>
                <w:lang w:val="vi-VN" w:eastAsia="vi-VN"/>
              </w:rPr>
              <w:t xml:space="preserve">bản pháp luật hiện hành của Bộ </w:t>
            </w:r>
            <w:r w:rsidR="00461B25"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5676BB0A"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4FE0BFE2"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206ADCB" w14:textId="2381C41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5460B2D"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chi phí nhân công trực tiếp</w:t>
            </w:r>
          </w:p>
        </w:tc>
        <w:tc>
          <w:tcPr>
            <w:tcW w:w="2835" w:type="dxa"/>
            <w:tcBorders>
              <w:top w:val="nil"/>
              <w:left w:val="nil"/>
              <w:bottom w:val="dotted" w:sz="4" w:space="0" w:color="auto"/>
              <w:right w:val="single" w:sz="4" w:space="0" w:color="auto"/>
            </w:tcBorders>
            <w:shd w:val="clear" w:color="auto" w:fill="auto"/>
            <w:vAlign w:val="center"/>
            <w:hideMark/>
          </w:tcPr>
          <w:p w14:paraId="1B27B3A9"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461B25" w:rsidRPr="00224AE7">
              <w:rPr>
                <w:rFonts w:ascii="Times New Roman" w:eastAsia="Times New Roman" w:hAnsi="Times New Roman"/>
                <w:sz w:val="28"/>
                <w:szCs w:val="28"/>
                <w:lang w:val="vi-VN" w:eastAsia="vi-VN"/>
              </w:rPr>
              <w:t xml:space="preserve">bản pháp luật hiện hành của Bộ </w:t>
            </w:r>
            <w:r w:rsidR="00461B25"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5D242D0A"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7A30D346"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C2E267A" w14:textId="260D060F"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1870D4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mẫu liên quan đến Kế toán chi tiết chi phí máy thi công</w:t>
            </w:r>
          </w:p>
        </w:tc>
        <w:tc>
          <w:tcPr>
            <w:tcW w:w="2835" w:type="dxa"/>
            <w:tcBorders>
              <w:top w:val="nil"/>
              <w:left w:val="nil"/>
              <w:bottom w:val="dotted" w:sz="4" w:space="0" w:color="auto"/>
              <w:right w:val="single" w:sz="4" w:space="0" w:color="auto"/>
            </w:tcBorders>
            <w:shd w:val="clear" w:color="auto" w:fill="auto"/>
            <w:vAlign w:val="center"/>
            <w:hideMark/>
          </w:tcPr>
          <w:p w14:paraId="05165443"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bản pháp luật hiện hành của Bộ </w:t>
            </w:r>
            <w:r w:rsidR="00461B25"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44AB498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48F495A4"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E2621B6" w14:textId="4C4AF939"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7E81191"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chi phí sản xuất chung</w:t>
            </w:r>
          </w:p>
        </w:tc>
        <w:tc>
          <w:tcPr>
            <w:tcW w:w="2835" w:type="dxa"/>
            <w:tcBorders>
              <w:top w:val="nil"/>
              <w:left w:val="nil"/>
              <w:bottom w:val="dotted" w:sz="4" w:space="0" w:color="auto"/>
              <w:right w:val="single" w:sz="4" w:space="0" w:color="auto"/>
            </w:tcBorders>
            <w:shd w:val="clear" w:color="auto" w:fill="auto"/>
            <w:vAlign w:val="center"/>
            <w:hideMark/>
          </w:tcPr>
          <w:p w14:paraId="7CF6C85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461B25" w:rsidRPr="00224AE7">
              <w:rPr>
                <w:rFonts w:ascii="Times New Roman" w:eastAsia="Times New Roman" w:hAnsi="Times New Roman"/>
                <w:sz w:val="28"/>
                <w:szCs w:val="28"/>
                <w:lang w:val="vi-VN" w:eastAsia="vi-VN"/>
              </w:rPr>
              <w:t xml:space="preserve">bản pháp luật hiện hành của Bộ </w:t>
            </w:r>
            <w:r w:rsidR="00461B25"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22704ADC"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1CDE8425"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A1D8580" w14:textId="488F917D"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9975FF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chi tiết chi phí sản xuất kinh doanh dở dang</w:t>
            </w:r>
          </w:p>
        </w:tc>
        <w:tc>
          <w:tcPr>
            <w:tcW w:w="2835" w:type="dxa"/>
            <w:tcBorders>
              <w:top w:val="nil"/>
              <w:left w:val="nil"/>
              <w:bottom w:val="dotted" w:sz="4" w:space="0" w:color="auto"/>
              <w:right w:val="single" w:sz="4" w:space="0" w:color="auto"/>
            </w:tcBorders>
            <w:shd w:val="clear" w:color="auto" w:fill="auto"/>
            <w:vAlign w:val="center"/>
            <w:hideMark/>
          </w:tcPr>
          <w:p w14:paraId="0F4824E6"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Ban hành theo các văn </w:t>
            </w:r>
            <w:r w:rsidR="00461B25" w:rsidRPr="00224AE7">
              <w:rPr>
                <w:rFonts w:ascii="Times New Roman" w:eastAsia="Times New Roman" w:hAnsi="Times New Roman"/>
                <w:sz w:val="28"/>
                <w:szCs w:val="28"/>
                <w:lang w:val="vi-VN" w:eastAsia="vi-VN"/>
              </w:rPr>
              <w:t xml:space="preserve">bản pháp luật hiện hành của Bộ </w:t>
            </w:r>
            <w:r w:rsidR="00461B25"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ài chính</w:t>
            </w:r>
          </w:p>
        </w:tc>
        <w:tc>
          <w:tcPr>
            <w:tcW w:w="1784" w:type="dxa"/>
            <w:tcBorders>
              <w:top w:val="nil"/>
              <w:left w:val="nil"/>
              <w:bottom w:val="dotted" w:sz="4" w:space="0" w:color="auto"/>
              <w:right w:val="single" w:sz="4" w:space="0" w:color="auto"/>
            </w:tcBorders>
            <w:shd w:val="clear" w:color="auto" w:fill="auto"/>
            <w:noWrap/>
            <w:vAlign w:val="center"/>
            <w:hideMark/>
          </w:tcPr>
          <w:p w14:paraId="5DBC538F"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21C95A5A"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F804833" w14:textId="0F09027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75E8E51" w14:textId="77777777" w:rsidR="008F497B" w:rsidRPr="00224AE7" w:rsidRDefault="000F7788"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Tờ khai lệ phí môn bài (tạm tính</w:t>
            </w:r>
            <w:r w:rsidR="008F497B" w:rsidRPr="00224AE7">
              <w:rPr>
                <w:rFonts w:ascii="Times New Roman" w:eastAsia="Times New Roman" w:hAnsi="Times New Roman"/>
                <w:sz w:val="28"/>
                <w:szCs w:val="28"/>
                <w:lang w:val="vi-VN" w:eastAsia="vi-VN"/>
              </w:rPr>
              <w:t>)</w:t>
            </w:r>
          </w:p>
        </w:tc>
        <w:tc>
          <w:tcPr>
            <w:tcW w:w="2835" w:type="dxa"/>
            <w:tcBorders>
              <w:top w:val="nil"/>
              <w:left w:val="nil"/>
              <w:bottom w:val="dotted" w:sz="4" w:space="0" w:color="auto"/>
              <w:right w:val="single" w:sz="4" w:space="0" w:color="auto"/>
            </w:tcBorders>
            <w:shd w:val="clear" w:color="auto" w:fill="auto"/>
            <w:vAlign w:val="center"/>
            <w:hideMark/>
          </w:tcPr>
          <w:p w14:paraId="21867F56" w14:textId="29830E82" w:rsidR="008F497B" w:rsidRPr="00224AE7" w:rsidRDefault="000F7788"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w:t>
            </w:r>
            <w:r w:rsidRPr="00224AE7">
              <w:rPr>
                <w:rFonts w:ascii="Times New Roman" w:eastAsia="Times New Roman" w:hAnsi="Times New Roman"/>
                <w:sz w:val="28"/>
                <w:szCs w:val="28"/>
                <w:lang w:eastAsia="vi-VN"/>
              </w:rPr>
              <w:t>T</w:t>
            </w:r>
            <w:r w:rsidR="008F497B" w:rsidRPr="00224AE7">
              <w:rPr>
                <w:rFonts w:ascii="Times New Roman" w:eastAsia="Times New Roman" w:hAnsi="Times New Roman"/>
                <w:sz w:val="28"/>
                <w:szCs w:val="28"/>
                <w:lang w:val="vi-VN" w:eastAsia="vi-VN"/>
              </w:rPr>
              <w:t xml:space="preserve">ổng </w:t>
            </w:r>
            <w:r w:rsidR="00AB5905" w:rsidRPr="00224AE7">
              <w:rPr>
                <w:rFonts w:ascii="Times New Roman" w:eastAsia="Times New Roman" w:hAnsi="Times New Roman"/>
                <w:sz w:val="28"/>
                <w:szCs w:val="28"/>
                <w:lang w:eastAsia="vi-VN"/>
              </w:rPr>
              <w:t>c</w:t>
            </w:r>
            <w:r w:rsidR="008F497B" w:rsidRPr="00224AE7">
              <w:rPr>
                <w:rFonts w:ascii="Times New Roman" w:eastAsia="Times New Roman" w:hAnsi="Times New Roman"/>
                <w:sz w:val="28"/>
                <w:szCs w:val="28"/>
                <w:lang w:val="vi-VN" w:eastAsia="vi-VN"/>
              </w:rPr>
              <w:t>ục Thuế quy định</w:t>
            </w:r>
          </w:p>
        </w:tc>
        <w:tc>
          <w:tcPr>
            <w:tcW w:w="1784" w:type="dxa"/>
            <w:tcBorders>
              <w:top w:val="nil"/>
              <w:left w:val="nil"/>
              <w:bottom w:val="dotted" w:sz="4" w:space="0" w:color="auto"/>
              <w:right w:val="single" w:sz="4" w:space="0" w:color="auto"/>
            </w:tcBorders>
            <w:shd w:val="clear" w:color="auto" w:fill="auto"/>
            <w:noWrap/>
            <w:vAlign w:val="center"/>
            <w:hideMark/>
          </w:tcPr>
          <w:p w14:paraId="3FCFCBC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0,16</w:t>
            </w:r>
          </w:p>
        </w:tc>
      </w:tr>
      <w:tr w:rsidR="00224AE7" w:rsidRPr="00224AE7" w14:paraId="29229071"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49BE5FE" w14:textId="385B61E5"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BD31D10" w14:textId="77777777" w:rsidR="008F497B" w:rsidRPr="00224AE7" w:rsidRDefault="008F497B" w:rsidP="000F7788">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Tờ khai lệ phí môn bài (</w:t>
            </w:r>
            <w:r w:rsidR="000F7788" w:rsidRPr="00224AE7">
              <w:rPr>
                <w:rFonts w:ascii="Times New Roman" w:eastAsia="Times New Roman" w:hAnsi="Times New Roman"/>
                <w:sz w:val="28"/>
                <w:szCs w:val="28"/>
                <w:lang w:val="vi-VN" w:eastAsia="vi-VN"/>
              </w:rPr>
              <w:t>thực tế</w:t>
            </w:r>
            <w:r w:rsidRPr="00224AE7">
              <w:rPr>
                <w:rFonts w:ascii="Times New Roman" w:eastAsia="Times New Roman" w:hAnsi="Times New Roman"/>
                <w:sz w:val="28"/>
                <w:szCs w:val="28"/>
                <w:lang w:val="vi-VN" w:eastAsia="vi-VN"/>
              </w:rPr>
              <w:t>)</w:t>
            </w:r>
          </w:p>
        </w:tc>
        <w:tc>
          <w:tcPr>
            <w:tcW w:w="2835" w:type="dxa"/>
            <w:tcBorders>
              <w:top w:val="nil"/>
              <w:left w:val="nil"/>
              <w:bottom w:val="dotted" w:sz="4" w:space="0" w:color="auto"/>
              <w:right w:val="single" w:sz="4" w:space="0" w:color="auto"/>
            </w:tcBorders>
            <w:shd w:val="clear" w:color="auto" w:fill="auto"/>
            <w:vAlign w:val="center"/>
            <w:hideMark/>
          </w:tcPr>
          <w:p w14:paraId="5D0EB5D8" w14:textId="601B913B"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w:t>
            </w:r>
            <w:r w:rsidR="00AB5905"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ổng cục Thuế quy định</w:t>
            </w:r>
          </w:p>
        </w:tc>
        <w:tc>
          <w:tcPr>
            <w:tcW w:w="1784" w:type="dxa"/>
            <w:tcBorders>
              <w:top w:val="nil"/>
              <w:left w:val="nil"/>
              <w:bottom w:val="dotted" w:sz="4" w:space="0" w:color="auto"/>
              <w:right w:val="single" w:sz="4" w:space="0" w:color="auto"/>
            </w:tcBorders>
            <w:shd w:val="clear" w:color="auto" w:fill="auto"/>
            <w:noWrap/>
            <w:vAlign w:val="center"/>
            <w:hideMark/>
          </w:tcPr>
          <w:p w14:paraId="186300CE"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0,16</w:t>
            </w:r>
          </w:p>
        </w:tc>
      </w:tr>
      <w:tr w:rsidR="00224AE7" w:rsidRPr="00224AE7" w14:paraId="0633A069"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E0BFBF8" w14:textId="6B019DF6"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CCE266C"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Báo cáo kết quả kinh doanh</w:t>
            </w:r>
          </w:p>
        </w:tc>
        <w:tc>
          <w:tcPr>
            <w:tcW w:w="2835" w:type="dxa"/>
            <w:tcBorders>
              <w:top w:val="nil"/>
              <w:left w:val="nil"/>
              <w:bottom w:val="dotted" w:sz="4" w:space="0" w:color="auto"/>
              <w:right w:val="single" w:sz="4" w:space="0" w:color="auto"/>
            </w:tcBorders>
            <w:shd w:val="clear" w:color="auto" w:fill="auto"/>
            <w:vAlign w:val="center"/>
            <w:hideMark/>
          </w:tcPr>
          <w:p w14:paraId="2BA4C218"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3603BB"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6AB6E9C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0,35</w:t>
            </w:r>
          </w:p>
        </w:tc>
      </w:tr>
      <w:tr w:rsidR="00224AE7" w:rsidRPr="00224AE7" w14:paraId="482F8C7F"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59D8E33" w14:textId="0C1D783A"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864FAE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Tờ khai thuế giá trị gia tăng</w:t>
            </w:r>
          </w:p>
        </w:tc>
        <w:tc>
          <w:tcPr>
            <w:tcW w:w="2835" w:type="dxa"/>
            <w:tcBorders>
              <w:top w:val="nil"/>
              <w:left w:val="nil"/>
              <w:bottom w:val="dotted" w:sz="4" w:space="0" w:color="auto"/>
              <w:right w:val="single" w:sz="4" w:space="0" w:color="auto"/>
            </w:tcBorders>
            <w:shd w:val="clear" w:color="auto" w:fill="auto"/>
            <w:vAlign w:val="center"/>
            <w:hideMark/>
          </w:tcPr>
          <w:p w14:paraId="24F9D7CB" w14:textId="0AD6BD50"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w:t>
            </w:r>
            <w:r w:rsidR="003603BB" w:rsidRPr="00224AE7">
              <w:rPr>
                <w:rFonts w:ascii="Times New Roman" w:eastAsia="Times New Roman" w:hAnsi="Times New Roman"/>
                <w:sz w:val="28"/>
                <w:szCs w:val="28"/>
                <w:lang w:eastAsia="vi-VN"/>
              </w:rPr>
              <w:t>T</w:t>
            </w:r>
            <w:r w:rsidRPr="00224AE7">
              <w:rPr>
                <w:rFonts w:ascii="Times New Roman" w:eastAsia="Times New Roman" w:hAnsi="Times New Roman"/>
                <w:sz w:val="28"/>
                <w:szCs w:val="28"/>
                <w:lang w:val="vi-VN" w:eastAsia="vi-VN"/>
              </w:rPr>
              <w:t xml:space="preserve">ổng </w:t>
            </w:r>
            <w:r w:rsidR="00AB5905" w:rsidRPr="00224AE7">
              <w:rPr>
                <w:rFonts w:ascii="Times New Roman" w:eastAsia="Times New Roman" w:hAnsi="Times New Roman"/>
                <w:sz w:val="28"/>
                <w:szCs w:val="28"/>
                <w:lang w:eastAsia="vi-VN"/>
              </w:rPr>
              <w:t>c</w:t>
            </w:r>
            <w:r w:rsidRPr="00224AE7">
              <w:rPr>
                <w:rFonts w:ascii="Times New Roman" w:eastAsia="Times New Roman" w:hAnsi="Times New Roman"/>
                <w:sz w:val="28"/>
                <w:szCs w:val="28"/>
                <w:lang w:val="vi-VN" w:eastAsia="vi-VN"/>
              </w:rPr>
              <w:t>ục Thuế quy định</w:t>
            </w:r>
          </w:p>
        </w:tc>
        <w:tc>
          <w:tcPr>
            <w:tcW w:w="1784" w:type="dxa"/>
            <w:tcBorders>
              <w:top w:val="nil"/>
              <w:left w:val="nil"/>
              <w:bottom w:val="dotted" w:sz="4" w:space="0" w:color="auto"/>
              <w:right w:val="single" w:sz="4" w:space="0" w:color="auto"/>
            </w:tcBorders>
            <w:shd w:val="clear" w:color="auto" w:fill="auto"/>
            <w:noWrap/>
            <w:vAlign w:val="center"/>
            <w:hideMark/>
          </w:tcPr>
          <w:p w14:paraId="1FD84DD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1A1B9027"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32DB7FB" w14:textId="3B68BA42"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BF7FBD6"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kê hóa đơn GTGT</w:t>
            </w:r>
          </w:p>
        </w:tc>
        <w:tc>
          <w:tcPr>
            <w:tcW w:w="2835" w:type="dxa"/>
            <w:tcBorders>
              <w:top w:val="nil"/>
              <w:left w:val="nil"/>
              <w:bottom w:val="dotted" w:sz="4" w:space="0" w:color="auto"/>
              <w:right w:val="single" w:sz="4" w:space="0" w:color="auto"/>
            </w:tcBorders>
            <w:shd w:val="clear" w:color="auto" w:fill="auto"/>
            <w:vAlign w:val="center"/>
            <w:hideMark/>
          </w:tcPr>
          <w:p w14:paraId="238530E9" w14:textId="77777777" w:rsidR="008F497B" w:rsidRPr="00224AE7" w:rsidRDefault="008F497B" w:rsidP="004C2AF0">
            <w:pPr>
              <w:spacing w:before="40" w:after="40" w:line="240" w:lineRule="auto"/>
              <w:jc w:val="both"/>
              <w:rPr>
                <w:rFonts w:ascii="Times New Roman" w:eastAsia="Times New Roman" w:hAnsi="Times New Roman"/>
                <w:spacing w:val="-12"/>
                <w:sz w:val="28"/>
                <w:szCs w:val="28"/>
                <w:lang w:val="vi-VN" w:eastAsia="vi-VN"/>
              </w:rPr>
            </w:pPr>
            <w:r w:rsidRPr="00224AE7">
              <w:rPr>
                <w:rFonts w:ascii="Times New Roman" w:eastAsia="Times New Roman" w:hAnsi="Times New Roman"/>
                <w:spacing w:val="-12"/>
                <w:sz w:val="28"/>
                <w:szCs w:val="28"/>
                <w:lang w:val="vi-VN" w:eastAsia="vi-VN"/>
              </w:rPr>
              <w:t xml:space="preserve">Mẫu theo chế độ kế toán áp dụng cho doanh nghiệp </w:t>
            </w:r>
          </w:p>
        </w:tc>
        <w:tc>
          <w:tcPr>
            <w:tcW w:w="1784" w:type="dxa"/>
            <w:tcBorders>
              <w:top w:val="nil"/>
              <w:left w:val="nil"/>
              <w:bottom w:val="dotted" w:sz="4" w:space="0" w:color="auto"/>
              <w:right w:val="single" w:sz="4" w:space="0" w:color="auto"/>
            </w:tcBorders>
            <w:shd w:val="clear" w:color="auto" w:fill="auto"/>
            <w:noWrap/>
            <w:vAlign w:val="center"/>
            <w:hideMark/>
          </w:tcPr>
          <w:p w14:paraId="47B2315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0,33</w:t>
            </w:r>
          </w:p>
        </w:tc>
      </w:tr>
      <w:tr w:rsidR="00224AE7" w:rsidRPr="00224AE7" w14:paraId="59E641BD"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E75EED4" w14:textId="65FEC5D2"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D57F981" w14:textId="77777777" w:rsidR="008F497B" w:rsidRPr="00224AE7" w:rsidRDefault="00A72BDF"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Hóa đơn GTGT đầu ra (đầu vào</w:t>
            </w:r>
            <w:r w:rsidR="008F497B" w:rsidRPr="00224AE7">
              <w:rPr>
                <w:rFonts w:ascii="Times New Roman" w:eastAsia="Times New Roman" w:hAnsi="Times New Roman"/>
                <w:sz w:val="28"/>
                <w:szCs w:val="28"/>
                <w:lang w:val="vi-VN" w:eastAsia="vi-VN"/>
              </w:rPr>
              <w:t>)</w:t>
            </w:r>
          </w:p>
        </w:tc>
        <w:tc>
          <w:tcPr>
            <w:tcW w:w="2835" w:type="dxa"/>
            <w:tcBorders>
              <w:top w:val="nil"/>
              <w:left w:val="nil"/>
              <w:bottom w:val="dotted" w:sz="4" w:space="0" w:color="auto"/>
              <w:right w:val="single" w:sz="4" w:space="0" w:color="auto"/>
            </w:tcBorders>
            <w:shd w:val="clear" w:color="auto" w:fill="auto"/>
            <w:vAlign w:val="center"/>
            <w:hideMark/>
          </w:tcPr>
          <w:p w14:paraId="330BB66F"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dụng cho doanh nghiệp của Bộ Tài Chính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6362A1CE"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0,33</w:t>
            </w:r>
          </w:p>
        </w:tc>
      </w:tr>
      <w:tr w:rsidR="00224AE7" w:rsidRPr="00224AE7" w14:paraId="745999E1"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174CAB2" w14:textId="2CF7D8FA"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891031B"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kê chứng từ hàng hóa mua vào, bán ra</w:t>
            </w:r>
          </w:p>
        </w:tc>
        <w:tc>
          <w:tcPr>
            <w:tcW w:w="2835" w:type="dxa"/>
            <w:tcBorders>
              <w:top w:val="nil"/>
              <w:left w:val="nil"/>
              <w:bottom w:val="dotted" w:sz="4" w:space="0" w:color="auto"/>
              <w:right w:val="single" w:sz="4" w:space="0" w:color="auto"/>
            </w:tcBorders>
            <w:shd w:val="clear" w:color="auto" w:fill="auto"/>
            <w:vAlign w:val="center"/>
            <w:hideMark/>
          </w:tcPr>
          <w:p w14:paraId="5E30E0C6" w14:textId="77777777" w:rsidR="008F497B" w:rsidRPr="00224AE7" w:rsidRDefault="008F497B" w:rsidP="004C2AF0">
            <w:pPr>
              <w:spacing w:before="40" w:after="40" w:line="240" w:lineRule="auto"/>
              <w:jc w:val="both"/>
              <w:rPr>
                <w:rFonts w:ascii="Times New Roman" w:eastAsia="Times New Roman" w:hAnsi="Times New Roman"/>
                <w:spacing w:val="-12"/>
                <w:sz w:val="28"/>
                <w:szCs w:val="28"/>
                <w:lang w:val="vi-VN" w:eastAsia="vi-VN"/>
              </w:rPr>
            </w:pPr>
            <w:r w:rsidRPr="00224AE7">
              <w:rPr>
                <w:rFonts w:ascii="Times New Roman" w:eastAsia="Times New Roman" w:hAnsi="Times New Roman"/>
                <w:spacing w:val="-12"/>
                <w:sz w:val="28"/>
                <w:szCs w:val="28"/>
                <w:lang w:val="vi-VN" w:eastAsia="vi-VN"/>
              </w:rPr>
              <w:t>Mẫu theo chế độ kế toán áp dụng cho doanh nghiệp</w:t>
            </w:r>
          </w:p>
        </w:tc>
        <w:tc>
          <w:tcPr>
            <w:tcW w:w="1784" w:type="dxa"/>
            <w:tcBorders>
              <w:top w:val="nil"/>
              <w:left w:val="nil"/>
              <w:bottom w:val="dotted" w:sz="4" w:space="0" w:color="auto"/>
              <w:right w:val="single" w:sz="4" w:space="0" w:color="auto"/>
            </w:tcBorders>
            <w:shd w:val="clear" w:color="auto" w:fill="auto"/>
            <w:noWrap/>
            <w:vAlign w:val="center"/>
            <w:hideMark/>
          </w:tcPr>
          <w:p w14:paraId="142BEE1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0,33</w:t>
            </w:r>
          </w:p>
        </w:tc>
      </w:tr>
      <w:tr w:rsidR="00224AE7" w:rsidRPr="00224AE7" w14:paraId="0824D9A2"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C714F6A" w14:textId="448888BE"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20066F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chi tiết tài khoản</w:t>
            </w:r>
          </w:p>
        </w:tc>
        <w:tc>
          <w:tcPr>
            <w:tcW w:w="2835" w:type="dxa"/>
            <w:tcBorders>
              <w:top w:val="nil"/>
              <w:left w:val="nil"/>
              <w:bottom w:val="dotted" w:sz="4" w:space="0" w:color="auto"/>
              <w:right w:val="single" w:sz="4" w:space="0" w:color="auto"/>
            </w:tcBorders>
            <w:shd w:val="clear" w:color="auto" w:fill="auto"/>
            <w:vAlign w:val="center"/>
            <w:hideMark/>
          </w:tcPr>
          <w:p w14:paraId="347A897D"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6E66A7"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5BF95AFF"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729339E8"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8BDCC09" w14:textId="1C7970D9"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44920E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cái tài khoản</w:t>
            </w:r>
          </w:p>
        </w:tc>
        <w:tc>
          <w:tcPr>
            <w:tcW w:w="2835" w:type="dxa"/>
            <w:tcBorders>
              <w:top w:val="nil"/>
              <w:left w:val="nil"/>
              <w:bottom w:val="dotted" w:sz="4" w:space="0" w:color="auto"/>
              <w:right w:val="single" w:sz="4" w:space="0" w:color="auto"/>
            </w:tcBorders>
            <w:shd w:val="clear" w:color="auto" w:fill="auto"/>
            <w:vAlign w:val="center"/>
            <w:hideMark/>
          </w:tcPr>
          <w:p w14:paraId="347F26A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6E66A7"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0CFA1F6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161C5C22"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5217FC8" w14:textId="722CBF3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12FD0EE"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kê chi phí</w:t>
            </w:r>
          </w:p>
        </w:tc>
        <w:tc>
          <w:tcPr>
            <w:tcW w:w="2835" w:type="dxa"/>
            <w:tcBorders>
              <w:top w:val="nil"/>
              <w:left w:val="nil"/>
              <w:bottom w:val="dotted" w:sz="4" w:space="0" w:color="auto"/>
              <w:right w:val="single" w:sz="4" w:space="0" w:color="auto"/>
            </w:tcBorders>
            <w:shd w:val="clear" w:color="auto" w:fill="auto"/>
            <w:vAlign w:val="center"/>
            <w:hideMark/>
          </w:tcPr>
          <w:p w14:paraId="626F19EB"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do do</w:t>
            </w:r>
            <w:r w:rsidR="006E66A7" w:rsidRPr="00224AE7">
              <w:rPr>
                <w:rFonts w:ascii="Times New Roman" w:eastAsia="Times New Roman" w:hAnsi="Times New Roman"/>
                <w:sz w:val="28"/>
                <w:szCs w:val="28"/>
                <w:lang w:val="vi-VN" w:eastAsia="vi-VN"/>
              </w:rPr>
              <w:t>anh nghiệp tự thiết kế</w:t>
            </w:r>
          </w:p>
        </w:tc>
        <w:tc>
          <w:tcPr>
            <w:tcW w:w="1784" w:type="dxa"/>
            <w:tcBorders>
              <w:top w:val="nil"/>
              <w:left w:val="nil"/>
              <w:bottom w:val="dotted" w:sz="4" w:space="0" w:color="auto"/>
              <w:right w:val="single" w:sz="4" w:space="0" w:color="auto"/>
            </w:tcBorders>
            <w:shd w:val="clear" w:color="auto" w:fill="auto"/>
            <w:noWrap/>
            <w:vAlign w:val="center"/>
            <w:hideMark/>
          </w:tcPr>
          <w:p w14:paraId="5B4235F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2D6843F5"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907484F" w14:textId="7CF7910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76DF53D"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kê doanh thu</w:t>
            </w:r>
          </w:p>
        </w:tc>
        <w:tc>
          <w:tcPr>
            <w:tcW w:w="2835" w:type="dxa"/>
            <w:tcBorders>
              <w:top w:val="nil"/>
              <w:left w:val="nil"/>
              <w:bottom w:val="dotted" w:sz="4" w:space="0" w:color="auto"/>
              <w:right w:val="single" w:sz="4" w:space="0" w:color="auto"/>
            </w:tcBorders>
            <w:shd w:val="clear" w:color="auto" w:fill="auto"/>
            <w:vAlign w:val="center"/>
            <w:hideMark/>
          </w:tcPr>
          <w:p w14:paraId="2065E646" w14:textId="77777777" w:rsidR="008F497B" w:rsidRPr="00224AE7" w:rsidRDefault="006E66A7"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do doanh nghiệp tự thiết kế</w:t>
            </w:r>
          </w:p>
        </w:tc>
        <w:tc>
          <w:tcPr>
            <w:tcW w:w="1784" w:type="dxa"/>
            <w:tcBorders>
              <w:top w:val="nil"/>
              <w:left w:val="nil"/>
              <w:bottom w:val="dotted" w:sz="4" w:space="0" w:color="auto"/>
              <w:right w:val="single" w:sz="4" w:space="0" w:color="auto"/>
            </w:tcBorders>
            <w:shd w:val="clear" w:color="auto" w:fill="auto"/>
            <w:noWrap/>
            <w:vAlign w:val="center"/>
            <w:hideMark/>
          </w:tcPr>
          <w:p w14:paraId="003FDF5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330656B7"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403D3B1" w14:textId="6DF6B07F"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1DCEC5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Các văn bản pháp lý liên quan đến Thuế thu nhập doanh nghiệp</w:t>
            </w:r>
          </w:p>
        </w:tc>
        <w:tc>
          <w:tcPr>
            <w:tcW w:w="2835" w:type="dxa"/>
            <w:tcBorders>
              <w:top w:val="nil"/>
              <w:left w:val="nil"/>
              <w:bottom w:val="dotted" w:sz="4" w:space="0" w:color="auto"/>
              <w:right w:val="single" w:sz="4" w:space="0" w:color="auto"/>
            </w:tcBorders>
            <w:shd w:val="clear" w:color="auto" w:fill="auto"/>
            <w:vAlign w:val="center"/>
            <w:hideMark/>
          </w:tcPr>
          <w:p w14:paraId="4362B00C"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Tuân thủ pháp luật Việt Nam</w:t>
            </w:r>
          </w:p>
        </w:tc>
        <w:tc>
          <w:tcPr>
            <w:tcW w:w="1784" w:type="dxa"/>
            <w:tcBorders>
              <w:top w:val="nil"/>
              <w:left w:val="nil"/>
              <w:bottom w:val="dotted" w:sz="4" w:space="0" w:color="auto"/>
              <w:right w:val="single" w:sz="4" w:space="0" w:color="auto"/>
            </w:tcBorders>
            <w:shd w:val="clear" w:color="auto" w:fill="auto"/>
            <w:noWrap/>
            <w:vAlign w:val="center"/>
            <w:hideMark/>
          </w:tcPr>
          <w:p w14:paraId="3C08A74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0,21</w:t>
            </w:r>
          </w:p>
        </w:tc>
      </w:tr>
      <w:tr w:rsidR="00224AE7" w:rsidRPr="00224AE7" w14:paraId="4DAD4671"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53970FE" w14:textId="2F484132"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7B070D3"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thanh toán tiền lương, tiền thưởng</w:t>
            </w:r>
          </w:p>
        </w:tc>
        <w:tc>
          <w:tcPr>
            <w:tcW w:w="2835" w:type="dxa"/>
            <w:tcBorders>
              <w:top w:val="nil"/>
              <w:left w:val="nil"/>
              <w:bottom w:val="dotted" w:sz="4" w:space="0" w:color="auto"/>
              <w:right w:val="single" w:sz="4" w:space="0" w:color="auto"/>
            </w:tcBorders>
            <w:shd w:val="clear" w:color="auto" w:fill="auto"/>
            <w:vAlign w:val="center"/>
            <w:hideMark/>
          </w:tcPr>
          <w:p w14:paraId="26E54378"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530AD0"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445A0CE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3D468E22"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B743F0F" w14:textId="0E30F1D5"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5A3EC6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Tờ khai thuế tài nguyên</w:t>
            </w:r>
          </w:p>
        </w:tc>
        <w:tc>
          <w:tcPr>
            <w:tcW w:w="2835" w:type="dxa"/>
            <w:tcBorders>
              <w:top w:val="nil"/>
              <w:left w:val="nil"/>
              <w:bottom w:val="dotted" w:sz="4" w:space="0" w:color="auto"/>
              <w:right w:val="single" w:sz="4" w:space="0" w:color="auto"/>
            </w:tcBorders>
            <w:shd w:val="clear" w:color="auto" w:fill="auto"/>
            <w:vAlign w:val="center"/>
            <w:hideMark/>
          </w:tcPr>
          <w:p w14:paraId="7CB10FF8" w14:textId="2C14F80A" w:rsidR="008F497B" w:rsidRPr="00224AE7" w:rsidRDefault="00530AD0"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w:t>
            </w:r>
            <w:r w:rsidRPr="00224AE7">
              <w:rPr>
                <w:rFonts w:ascii="Times New Roman" w:eastAsia="Times New Roman" w:hAnsi="Times New Roman"/>
                <w:sz w:val="28"/>
                <w:szCs w:val="28"/>
                <w:lang w:eastAsia="vi-VN"/>
              </w:rPr>
              <w:t>T</w:t>
            </w:r>
            <w:r w:rsidR="008F497B" w:rsidRPr="00224AE7">
              <w:rPr>
                <w:rFonts w:ascii="Times New Roman" w:eastAsia="Times New Roman" w:hAnsi="Times New Roman"/>
                <w:sz w:val="28"/>
                <w:szCs w:val="28"/>
                <w:lang w:val="vi-VN" w:eastAsia="vi-VN"/>
              </w:rPr>
              <w:t xml:space="preserve">ổng </w:t>
            </w:r>
            <w:r w:rsidR="00AB5905" w:rsidRPr="00224AE7">
              <w:rPr>
                <w:rFonts w:ascii="Times New Roman" w:eastAsia="Times New Roman" w:hAnsi="Times New Roman"/>
                <w:sz w:val="28"/>
                <w:szCs w:val="28"/>
                <w:lang w:eastAsia="vi-VN"/>
              </w:rPr>
              <w:t>c</w:t>
            </w:r>
            <w:r w:rsidR="008F497B" w:rsidRPr="00224AE7">
              <w:rPr>
                <w:rFonts w:ascii="Times New Roman" w:eastAsia="Times New Roman" w:hAnsi="Times New Roman"/>
                <w:sz w:val="28"/>
                <w:szCs w:val="28"/>
                <w:lang w:val="vi-VN" w:eastAsia="vi-VN"/>
              </w:rPr>
              <w:t>ục Thuế quy định</w:t>
            </w:r>
          </w:p>
        </w:tc>
        <w:tc>
          <w:tcPr>
            <w:tcW w:w="1784" w:type="dxa"/>
            <w:tcBorders>
              <w:top w:val="nil"/>
              <w:left w:val="nil"/>
              <w:bottom w:val="dotted" w:sz="4" w:space="0" w:color="auto"/>
              <w:right w:val="single" w:sz="4" w:space="0" w:color="auto"/>
            </w:tcBorders>
            <w:shd w:val="clear" w:color="auto" w:fill="auto"/>
            <w:noWrap/>
            <w:vAlign w:val="center"/>
            <w:hideMark/>
          </w:tcPr>
          <w:p w14:paraId="2FBE942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1E3CD4BC"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6C792C1" w14:textId="44E7B99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155DF3D"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Chứng từ mẫu liên quan đến việc quyết toán thuế tài nguyên</w:t>
            </w:r>
          </w:p>
        </w:tc>
        <w:tc>
          <w:tcPr>
            <w:tcW w:w="2835" w:type="dxa"/>
            <w:tcBorders>
              <w:top w:val="nil"/>
              <w:left w:val="nil"/>
              <w:bottom w:val="dotted" w:sz="4" w:space="0" w:color="auto"/>
              <w:right w:val="single" w:sz="4" w:space="0" w:color="auto"/>
            </w:tcBorders>
            <w:shd w:val="clear" w:color="auto" w:fill="auto"/>
            <w:vAlign w:val="center"/>
            <w:hideMark/>
          </w:tcPr>
          <w:p w14:paraId="1661FAEF"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47E4592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0,16</w:t>
            </w:r>
          </w:p>
        </w:tc>
      </w:tr>
      <w:tr w:rsidR="00224AE7" w:rsidRPr="00224AE7" w14:paraId="2E538BA3"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EB9E02E" w14:textId="2E1D6A6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5BD9FACF" w14:textId="2E3CD619"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Chứng từ mẫu liên quan đến việc </w:t>
            </w:r>
            <w:r w:rsidR="00AB5905" w:rsidRPr="00224AE7">
              <w:rPr>
                <w:rFonts w:ascii="Times New Roman" w:eastAsia="Times New Roman" w:hAnsi="Times New Roman"/>
                <w:sz w:val="28"/>
                <w:szCs w:val="28"/>
                <w:lang w:eastAsia="vi-VN"/>
              </w:rPr>
              <w:t>l</w:t>
            </w:r>
            <w:r w:rsidRPr="00224AE7">
              <w:rPr>
                <w:rFonts w:ascii="Times New Roman" w:eastAsia="Times New Roman" w:hAnsi="Times New Roman"/>
                <w:sz w:val="28"/>
                <w:szCs w:val="28"/>
                <w:lang w:val="vi-VN" w:eastAsia="vi-VN"/>
              </w:rPr>
              <w:t>ập tờ khai thuế bảo vệ môi trường</w:t>
            </w:r>
          </w:p>
        </w:tc>
        <w:tc>
          <w:tcPr>
            <w:tcW w:w="2835" w:type="dxa"/>
            <w:tcBorders>
              <w:top w:val="nil"/>
              <w:left w:val="nil"/>
              <w:bottom w:val="dotted" w:sz="4" w:space="0" w:color="auto"/>
              <w:right w:val="single" w:sz="4" w:space="0" w:color="auto"/>
            </w:tcBorders>
            <w:shd w:val="clear" w:color="auto" w:fill="auto"/>
            <w:vAlign w:val="center"/>
            <w:hideMark/>
          </w:tcPr>
          <w:p w14:paraId="5477B695"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0FA454B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08EBC58A"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620AFCD" w14:textId="2EF3E87D"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F051F2B" w14:textId="4780F94E"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Chứng từ mẫu liên quan đến việc </w:t>
            </w:r>
            <w:r w:rsidR="00AB5905" w:rsidRPr="00224AE7">
              <w:rPr>
                <w:rFonts w:ascii="Times New Roman" w:eastAsia="Times New Roman" w:hAnsi="Times New Roman"/>
                <w:sz w:val="28"/>
                <w:szCs w:val="28"/>
                <w:lang w:eastAsia="vi-VN"/>
              </w:rPr>
              <w:t>l</w:t>
            </w:r>
            <w:r w:rsidRPr="00224AE7">
              <w:rPr>
                <w:rFonts w:ascii="Times New Roman" w:eastAsia="Times New Roman" w:hAnsi="Times New Roman"/>
                <w:sz w:val="28"/>
                <w:szCs w:val="28"/>
                <w:lang w:val="vi-VN" w:eastAsia="vi-VN"/>
              </w:rPr>
              <w:t>ập tờ khai thuế tiêu thụ đặc biệt</w:t>
            </w:r>
          </w:p>
        </w:tc>
        <w:tc>
          <w:tcPr>
            <w:tcW w:w="2835" w:type="dxa"/>
            <w:tcBorders>
              <w:top w:val="nil"/>
              <w:left w:val="nil"/>
              <w:bottom w:val="dotted" w:sz="4" w:space="0" w:color="auto"/>
              <w:right w:val="single" w:sz="4" w:space="0" w:color="auto"/>
            </w:tcBorders>
            <w:shd w:val="clear" w:color="auto" w:fill="auto"/>
            <w:vAlign w:val="center"/>
            <w:hideMark/>
          </w:tcPr>
          <w:p w14:paraId="42898A57"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318CFDA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42D40030"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805F8C0" w14:textId="2C0DBC96"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824D1BC" w14:textId="39DA3B4C"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Chứng từ mẫu liên quan đến việc </w:t>
            </w:r>
            <w:r w:rsidR="00AB5905" w:rsidRPr="00224AE7">
              <w:rPr>
                <w:rFonts w:ascii="Times New Roman" w:eastAsia="Times New Roman" w:hAnsi="Times New Roman"/>
                <w:sz w:val="28"/>
                <w:szCs w:val="28"/>
                <w:lang w:eastAsia="vi-VN"/>
              </w:rPr>
              <w:t>q</w:t>
            </w:r>
            <w:r w:rsidRPr="00224AE7">
              <w:rPr>
                <w:rFonts w:ascii="Times New Roman" w:eastAsia="Times New Roman" w:hAnsi="Times New Roman"/>
                <w:sz w:val="28"/>
                <w:szCs w:val="28"/>
                <w:lang w:val="vi-VN" w:eastAsia="vi-VN"/>
              </w:rPr>
              <w:t>uyết toán thuế tiêu thụ đặc biệt</w:t>
            </w:r>
          </w:p>
        </w:tc>
        <w:tc>
          <w:tcPr>
            <w:tcW w:w="2835" w:type="dxa"/>
            <w:tcBorders>
              <w:top w:val="nil"/>
              <w:left w:val="nil"/>
              <w:bottom w:val="dotted" w:sz="4" w:space="0" w:color="auto"/>
              <w:right w:val="single" w:sz="4" w:space="0" w:color="auto"/>
            </w:tcBorders>
            <w:shd w:val="clear" w:color="auto" w:fill="auto"/>
            <w:vAlign w:val="center"/>
            <w:hideMark/>
          </w:tcPr>
          <w:p w14:paraId="378F2065"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08DA895A"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0,10</w:t>
            </w:r>
          </w:p>
        </w:tc>
      </w:tr>
      <w:tr w:rsidR="00224AE7" w:rsidRPr="00224AE7" w14:paraId="4642A9FC"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A17F7A5" w14:textId="618E6CB2"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4845659" w14:textId="1A185281"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Chứng từ mẫu liên quan đến việc </w:t>
            </w:r>
            <w:r w:rsidR="00AB5905" w:rsidRPr="00224AE7">
              <w:rPr>
                <w:rFonts w:ascii="Times New Roman" w:eastAsia="Times New Roman" w:hAnsi="Times New Roman"/>
                <w:sz w:val="28"/>
                <w:szCs w:val="28"/>
                <w:lang w:eastAsia="vi-VN"/>
              </w:rPr>
              <w:t>l</w:t>
            </w:r>
            <w:r w:rsidRPr="00224AE7">
              <w:rPr>
                <w:rFonts w:ascii="Times New Roman" w:eastAsia="Times New Roman" w:hAnsi="Times New Roman"/>
                <w:sz w:val="28"/>
                <w:szCs w:val="28"/>
                <w:lang w:val="vi-VN" w:eastAsia="vi-VN"/>
              </w:rPr>
              <w:t>ập tờ khai thuế hải quan</w:t>
            </w:r>
          </w:p>
        </w:tc>
        <w:tc>
          <w:tcPr>
            <w:tcW w:w="2835" w:type="dxa"/>
            <w:tcBorders>
              <w:top w:val="nil"/>
              <w:left w:val="nil"/>
              <w:bottom w:val="dotted" w:sz="4" w:space="0" w:color="auto"/>
              <w:right w:val="single" w:sz="4" w:space="0" w:color="auto"/>
            </w:tcBorders>
            <w:shd w:val="clear" w:color="auto" w:fill="auto"/>
            <w:vAlign w:val="center"/>
            <w:hideMark/>
          </w:tcPr>
          <w:p w14:paraId="43F1734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0DFD6D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7FED7986" w14:textId="77777777" w:rsidTr="00AB5905">
        <w:trPr>
          <w:trHeight w:val="998"/>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6801040" w14:textId="068319C9"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9FC29B5" w14:textId="597A83A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Chứng từ, sổ sách mẫu liên quan </w:t>
            </w:r>
            <w:r w:rsidRPr="00224AE7">
              <w:rPr>
                <w:rFonts w:ascii="Times New Roman" w:eastAsia="Times New Roman" w:hAnsi="Times New Roman"/>
                <w:spacing w:val="-8"/>
                <w:sz w:val="28"/>
                <w:szCs w:val="28"/>
                <w:lang w:val="vi-VN" w:eastAsia="vi-VN"/>
              </w:rPr>
              <w:t xml:space="preserve">đến </w:t>
            </w:r>
            <w:r w:rsidR="00AB5905" w:rsidRPr="00224AE7">
              <w:rPr>
                <w:rFonts w:ascii="Times New Roman" w:eastAsia="Times New Roman" w:hAnsi="Times New Roman"/>
                <w:spacing w:val="-8"/>
                <w:sz w:val="28"/>
                <w:szCs w:val="28"/>
                <w:lang w:eastAsia="vi-VN"/>
              </w:rPr>
              <w:t>k</w:t>
            </w:r>
            <w:r w:rsidRPr="00224AE7">
              <w:rPr>
                <w:rFonts w:ascii="Times New Roman" w:eastAsia="Times New Roman" w:hAnsi="Times New Roman"/>
                <w:spacing w:val="-8"/>
                <w:sz w:val="28"/>
                <w:szCs w:val="28"/>
                <w:lang w:val="vi-VN" w:eastAsia="vi-VN"/>
              </w:rPr>
              <w:t>ế toán chi tiết các khoản thuế</w:t>
            </w:r>
          </w:p>
        </w:tc>
        <w:tc>
          <w:tcPr>
            <w:tcW w:w="2835" w:type="dxa"/>
            <w:tcBorders>
              <w:top w:val="nil"/>
              <w:left w:val="nil"/>
              <w:bottom w:val="dotted" w:sz="4" w:space="0" w:color="auto"/>
              <w:right w:val="single" w:sz="4" w:space="0" w:color="auto"/>
            </w:tcBorders>
            <w:shd w:val="clear" w:color="auto" w:fill="auto"/>
            <w:vAlign w:val="center"/>
            <w:hideMark/>
          </w:tcPr>
          <w:p w14:paraId="59D90960"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76499531"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0,31</w:t>
            </w:r>
          </w:p>
        </w:tc>
      </w:tr>
      <w:tr w:rsidR="00224AE7" w:rsidRPr="00224AE7" w14:paraId="3C198A38"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45C0C47" w14:textId="08846B13"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A4FF0B5"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Chứng từ mẫu kế toán lao động tiền lương</w:t>
            </w:r>
          </w:p>
        </w:tc>
        <w:tc>
          <w:tcPr>
            <w:tcW w:w="2835" w:type="dxa"/>
            <w:tcBorders>
              <w:top w:val="nil"/>
              <w:left w:val="nil"/>
              <w:bottom w:val="dotted" w:sz="4" w:space="0" w:color="auto"/>
              <w:right w:val="single" w:sz="4" w:space="0" w:color="auto"/>
            </w:tcBorders>
            <w:shd w:val="clear" w:color="auto" w:fill="auto"/>
            <w:vAlign w:val="center"/>
            <w:hideMark/>
          </w:tcPr>
          <w:p w14:paraId="17D245B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chế độ kế toán áp dụng cho doanh nghiệp của Bộ Tài </w:t>
            </w:r>
            <w:r w:rsidR="003F4794" w:rsidRPr="00224AE7">
              <w:rPr>
                <w:rFonts w:ascii="Times New Roman" w:eastAsia="Times New Roman" w:hAnsi="Times New Roman"/>
                <w:sz w:val="28"/>
                <w:szCs w:val="28"/>
                <w:lang w:eastAsia="vi-VN"/>
              </w:rPr>
              <w:t>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78C86D64"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40F9CD0A"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AD8479B" w14:textId="61B451AE"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63FE72B"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Chứng từ mẫu kế toán hàng tồn kho</w:t>
            </w:r>
          </w:p>
        </w:tc>
        <w:tc>
          <w:tcPr>
            <w:tcW w:w="2835" w:type="dxa"/>
            <w:tcBorders>
              <w:top w:val="nil"/>
              <w:left w:val="nil"/>
              <w:bottom w:val="dotted" w:sz="4" w:space="0" w:color="auto"/>
              <w:right w:val="single" w:sz="4" w:space="0" w:color="auto"/>
            </w:tcBorders>
            <w:shd w:val="clear" w:color="auto" w:fill="auto"/>
            <w:vAlign w:val="center"/>
            <w:hideMark/>
          </w:tcPr>
          <w:p w14:paraId="2C9418A4"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3F4794"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4882120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2D8837B1"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A3BCB34" w14:textId="33AAB1AE"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2EF6A2C"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Chứng từ mẫu kế toán bán hàng</w:t>
            </w:r>
          </w:p>
        </w:tc>
        <w:tc>
          <w:tcPr>
            <w:tcW w:w="2835" w:type="dxa"/>
            <w:tcBorders>
              <w:top w:val="nil"/>
              <w:left w:val="nil"/>
              <w:bottom w:val="dotted" w:sz="4" w:space="0" w:color="auto"/>
              <w:right w:val="single" w:sz="4" w:space="0" w:color="auto"/>
            </w:tcBorders>
            <w:shd w:val="clear" w:color="auto" w:fill="auto"/>
            <w:vAlign w:val="center"/>
            <w:hideMark/>
          </w:tcPr>
          <w:p w14:paraId="65C9037B"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3F4794"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6B977C4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40382662"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DCD513F" w14:textId="4D4A5B8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28B2D6D3"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Chứng từ mẫu kế toán tài sản cố định</w:t>
            </w:r>
          </w:p>
        </w:tc>
        <w:tc>
          <w:tcPr>
            <w:tcW w:w="2835" w:type="dxa"/>
            <w:tcBorders>
              <w:top w:val="nil"/>
              <w:left w:val="nil"/>
              <w:bottom w:val="dotted" w:sz="4" w:space="0" w:color="auto"/>
              <w:right w:val="single" w:sz="4" w:space="0" w:color="auto"/>
            </w:tcBorders>
            <w:shd w:val="clear" w:color="auto" w:fill="auto"/>
            <w:vAlign w:val="center"/>
            <w:hideMark/>
          </w:tcPr>
          <w:p w14:paraId="6FE8169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7A66D6"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35B6C88A"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35B7C680"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52545AF" w14:textId="27BE31EC"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1EF1A6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Chứng từ mẫu liên quan khác</w:t>
            </w:r>
          </w:p>
        </w:tc>
        <w:tc>
          <w:tcPr>
            <w:tcW w:w="2835" w:type="dxa"/>
            <w:tcBorders>
              <w:top w:val="nil"/>
              <w:left w:val="nil"/>
              <w:bottom w:val="dotted" w:sz="4" w:space="0" w:color="auto"/>
              <w:right w:val="single" w:sz="4" w:space="0" w:color="auto"/>
            </w:tcBorders>
            <w:shd w:val="clear" w:color="auto" w:fill="auto"/>
            <w:vAlign w:val="center"/>
            <w:hideMark/>
          </w:tcPr>
          <w:p w14:paraId="0CD39983"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dụng cho doanh nghiệp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CB4F8C1"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6A63D22D"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646F3CA" w14:textId="43795874"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B037DAD" w14:textId="21638229"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Phần mềm Microsoft Ex</w:t>
            </w:r>
            <w:r w:rsidR="00436D70" w:rsidRPr="00224AE7">
              <w:rPr>
                <w:rFonts w:ascii="Times New Roman" w:eastAsia="Times New Roman" w:hAnsi="Times New Roman"/>
                <w:sz w:val="28"/>
                <w:szCs w:val="28"/>
                <w:lang w:eastAsia="vi-VN"/>
              </w:rPr>
              <w:t>c</w:t>
            </w:r>
            <w:r w:rsidRPr="00224AE7">
              <w:rPr>
                <w:rFonts w:ascii="Times New Roman" w:eastAsia="Times New Roman" w:hAnsi="Times New Roman"/>
                <w:sz w:val="28"/>
                <w:szCs w:val="28"/>
                <w:lang w:val="vi-VN" w:eastAsia="vi-VN"/>
              </w:rPr>
              <w:t>el</w:t>
            </w:r>
          </w:p>
        </w:tc>
        <w:tc>
          <w:tcPr>
            <w:tcW w:w="2835" w:type="dxa"/>
            <w:tcBorders>
              <w:top w:val="nil"/>
              <w:left w:val="nil"/>
              <w:bottom w:val="dotted" w:sz="4" w:space="0" w:color="auto"/>
              <w:right w:val="single" w:sz="4" w:space="0" w:color="auto"/>
            </w:tcBorders>
            <w:shd w:val="clear" w:color="auto" w:fill="auto"/>
            <w:vAlign w:val="center"/>
            <w:hideMark/>
          </w:tcPr>
          <w:p w14:paraId="5FF921E6"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Phiên bản phổ biến trên thị trường, cài đặt cho 19 máy</w:t>
            </w:r>
          </w:p>
        </w:tc>
        <w:tc>
          <w:tcPr>
            <w:tcW w:w="1784" w:type="dxa"/>
            <w:tcBorders>
              <w:top w:val="nil"/>
              <w:left w:val="nil"/>
              <w:bottom w:val="dotted" w:sz="4" w:space="0" w:color="auto"/>
              <w:right w:val="single" w:sz="4" w:space="0" w:color="auto"/>
            </w:tcBorders>
            <w:shd w:val="clear" w:color="auto" w:fill="auto"/>
            <w:noWrap/>
            <w:vAlign w:val="center"/>
            <w:hideMark/>
          </w:tcPr>
          <w:p w14:paraId="73965C6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704,36</w:t>
            </w:r>
          </w:p>
        </w:tc>
      </w:tr>
      <w:tr w:rsidR="00224AE7" w:rsidRPr="00224AE7" w14:paraId="3A74F45D"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28304CF" w14:textId="326E107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475C215C"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Báo cáo kết quả hoạt động sản xuất kinh doanh</w:t>
            </w:r>
          </w:p>
        </w:tc>
        <w:tc>
          <w:tcPr>
            <w:tcW w:w="2835" w:type="dxa"/>
            <w:tcBorders>
              <w:top w:val="nil"/>
              <w:left w:val="nil"/>
              <w:bottom w:val="dotted" w:sz="4" w:space="0" w:color="auto"/>
              <w:right w:val="single" w:sz="4" w:space="0" w:color="auto"/>
            </w:tcBorders>
            <w:shd w:val="clear" w:color="auto" w:fill="auto"/>
            <w:vAlign w:val="center"/>
            <w:hideMark/>
          </w:tcPr>
          <w:p w14:paraId="3478AE0C"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Mẫu theo chế độ kế toán áp dụng cho doanh nghiệp của Bộ Tài </w:t>
            </w:r>
            <w:r w:rsidR="007A66D6" w:rsidRPr="00224AE7">
              <w:rPr>
                <w:rFonts w:ascii="Times New Roman" w:eastAsia="Times New Roman" w:hAnsi="Times New Roman"/>
                <w:sz w:val="28"/>
                <w:szCs w:val="28"/>
                <w:lang w:eastAsia="vi-VN"/>
              </w:rPr>
              <w:t>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14B9E43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0,41</w:t>
            </w:r>
          </w:p>
        </w:tc>
      </w:tr>
      <w:tr w:rsidR="00224AE7" w:rsidRPr="00224AE7" w14:paraId="310E49C1"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3CF5A38" w14:textId="5744F500"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4C4E64B"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cái Tài khoản chi phí bán hàng</w:t>
            </w:r>
          </w:p>
        </w:tc>
        <w:tc>
          <w:tcPr>
            <w:tcW w:w="2835" w:type="dxa"/>
            <w:tcBorders>
              <w:top w:val="nil"/>
              <w:left w:val="nil"/>
              <w:bottom w:val="dotted" w:sz="4" w:space="0" w:color="auto"/>
              <w:right w:val="single" w:sz="4" w:space="0" w:color="auto"/>
            </w:tcBorders>
            <w:shd w:val="clear" w:color="auto" w:fill="auto"/>
            <w:vAlign w:val="center"/>
            <w:hideMark/>
          </w:tcPr>
          <w:p w14:paraId="00C39DD2"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7A66D6"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6B8A3B3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66BF8BA5"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C304CE7" w14:textId="0B77D273" w:rsidR="008F497B" w:rsidRPr="00224AE7" w:rsidRDefault="008F497B" w:rsidP="00795583">
            <w:pPr>
              <w:pStyle w:val="ListParagraph"/>
              <w:numPr>
                <w:ilvl w:val="0"/>
                <w:numId w:val="1"/>
              </w:numPr>
              <w:spacing w:after="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340300F3"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Sổ cái Tài khoản chi phí quản lý doanh nghiệp</w:t>
            </w:r>
          </w:p>
        </w:tc>
        <w:tc>
          <w:tcPr>
            <w:tcW w:w="2835" w:type="dxa"/>
            <w:tcBorders>
              <w:top w:val="nil"/>
              <w:left w:val="nil"/>
              <w:bottom w:val="dotted" w:sz="4" w:space="0" w:color="auto"/>
              <w:right w:val="single" w:sz="4" w:space="0" w:color="auto"/>
            </w:tcBorders>
            <w:shd w:val="clear" w:color="auto" w:fill="auto"/>
            <w:vAlign w:val="center"/>
            <w:hideMark/>
          </w:tcPr>
          <w:p w14:paraId="72484B9B" w14:textId="77777777" w:rsidR="008F497B" w:rsidRPr="00224AE7" w:rsidRDefault="008F497B" w:rsidP="004C2AF0">
            <w:pPr>
              <w:spacing w:before="40" w:after="4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7A66D6"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5A8977A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0,12</w:t>
            </w:r>
          </w:p>
        </w:tc>
      </w:tr>
      <w:tr w:rsidR="00224AE7" w:rsidRPr="00224AE7" w14:paraId="46CF1811" w14:textId="77777777" w:rsidTr="00BA41D1">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tcPr>
          <w:p w14:paraId="5D5D1434" w14:textId="0E1AC6EE" w:rsidR="008F497B" w:rsidRPr="00224AE7" w:rsidRDefault="008F497B" w:rsidP="00795583">
            <w:pPr>
              <w:pStyle w:val="ListParagraph"/>
              <w:numPr>
                <w:ilvl w:val="0"/>
                <w:numId w:val="1"/>
              </w:numPr>
              <w:spacing w:before="80" w:after="8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tcPr>
          <w:p w14:paraId="56DCF1DF" w14:textId="14B226CA" w:rsidR="008F497B" w:rsidRPr="00224AE7" w:rsidRDefault="004423ED"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Dự toán chi phí</w:t>
            </w:r>
          </w:p>
        </w:tc>
        <w:tc>
          <w:tcPr>
            <w:tcW w:w="2835" w:type="dxa"/>
            <w:tcBorders>
              <w:top w:val="nil"/>
              <w:left w:val="nil"/>
              <w:bottom w:val="dotted" w:sz="4" w:space="0" w:color="auto"/>
              <w:right w:val="single" w:sz="4" w:space="0" w:color="auto"/>
            </w:tcBorders>
            <w:shd w:val="clear" w:color="auto" w:fill="auto"/>
            <w:vAlign w:val="center"/>
            <w:hideMark/>
          </w:tcPr>
          <w:p w14:paraId="7537CFD3"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quy định của doanh nghiệp</w:t>
            </w:r>
          </w:p>
        </w:tc>
        <w:tc>
          <w:tcPr>
            <w:tcW w:w="1784" w:type="dxa"/>
            <w:tcBorders>
              <w:top w:val="nil"/>
              <w:left w:val="nil"/>
              <w:bottom w:val="dotted" w:sz="4" w:space="0" w:color="auto"/>
              <w:right w:val="single" w:sz="4" w:space="0" w:color="auto"/>
            </w:tcBorders>
            <w:shd w:val="clear" w:color="auto" w:fill="auto"/>
            <w:noWrap/>
            <w:vAlign w:val="center"/>
            <w:hideMark/>
          </w:tcPr>
          <w:p w14:paraId="792CCD5B"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6CA687A3"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1DB0F55" w14:textId="344E6317" w:rsidR="008F497B" w:rsidRPr="00224AE7" w:rsidRDefault="008F497B" w:rsidP="00795583">
            <w:pPr>
              <w:pStyle w:val="ListParagraph"/>
              <w:numPr>
                <w:ilvl w:val="0"/>
                <w:numId w:val="1"/>
              </w:numPr>
              <w:spacing w:before="80" w:after="8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BE7EA7A"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Dự toán trích trước</w:t>
            </w:r>
          </w:p>
        </w:tc>
        <w:tc>
          <w:tcPr>
            <w:tcW w:w="2835" w:type="dxa"/>
            <w:tcBorders>
              <w:top w:val="nil"/>
              <w:left w:val="nil"/>
              <w:bottom w:val="dotted" w:sz="4" w:space="0" w:color="auto"/>
              <w:right w:val="single" w:sz="4" w:space="0" w:color="auto"/>
            </w:tcBorders>
            <w:shd w:val="clear" w:color="auto" w:fill="auto"/>
            <w:vAlign w:val="center"/>
            <w:hideMark/>
          </w:tcPr>
          <w:p w14:paraId="2B1AFF72"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quy định của doanh nghiệp</w:t>
            </w:r>
          </w:p>
        </w:tc>
        <w:tc>
          <w:tcPr>
            <w:tcW w:w="1784" w:type="dxa"/>
            <w:tcBorders>
              <w:top w:val="nil"/>
              <w:left w:val="nil"/>
              <w:bottom w:val="dotted" w:sz="4" w:space="0" w:color="auto"/>
              <w:right w:val="single" w:sz="4" w:space="0" w:color="auto"/>
            </w:tcBorders>
            <w:shd w:val="clear" w:color="auto" w:fill="auto"/>
            <w:noWrap/>
            <w:vAlign w:val="center"/>
            <w:hideMark/>
          </w:tcPr>
          <w:p w14:paraId="45C689F0"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0,20</w:t>
            </w:r>
          </w:p>
        </w:tc>
      </w:tr>
      <w:tr w:rsidR="00224AE7" w:rsidRPr="00224AE7" w14:paraId="43702F98"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BAE750C" w14:textId="3E3C3FE6" w:rsidR="008F497B" w:rsidRPr="00224AE7" w:rsidRDefault="008F497B" w:rsidP="00795583">
            <w:pPr>
              <w:pStyle w:val="ListParagraph"/>
              <w:numPr>
                <w:ilvl w:val="0"/>
                <w:numId w:val="1"/>
              </w:numPr>
              <w:spacing w:before="80" w:after="8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ECD1882"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Sổ kế toán chi tiết các tài khoản</w:t>
            </w:r>
          </w:p>
        </w:tc>
        <w:tc>
          <w:tcPr>
            <w:tcW w:w="2835" w:type="dxa"/>
            <w:tcBorders>
              <w:top w:val="nil"/>
              <w:left w:val="nil"/>
              <w:bottom w:val="dotted" w:sz="4" w:space="0" w:color="auto"/>
              <w:right w:val="single" w:sz="4" w:space="0" w:color="auto"/>
            </w:tcBorders>
            <w:shd w:val="clear" w:color="auto" w:fill="auto"/>
            <w:vAlign w:val="center"/>
            <w:hideMark/>
          </w:tcPr>
          <w:p w14:paraId="1D323A8D"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theo chế độ kế toán áp dụ</w:t>
            </w:r>
            <w:r w:rsidR="007A66D6" w:rsidRPr="00224AE7">
              <w:rPr>
                <w:rFonts w:ascii="Times New Roman" w:eastAsia="Times New Roman" w:hAnsi="Times New Roman"/>
                <w:sz w:val="28"/>
                <w:szCs w:val="28"/>
                <w:lang w:val="vi-VN" w:eastAsia="vi-VN"/>
              </w:rPr>
              <w:t>ng cho doanh nghiệp của Bộ Tài c</w:t>
            </w:r>
            <w:r w:rsidRPr="00224AE7">
              <w:rPr>
                <w:rFonts w:ascii="Times New Roman" w:eastAsia="Times New Roman" w:hAnsi="Times New Roman"/>
                <w:sz w:val="28"/>
                <w:szCs w:val="28"/>
                <w:lang w:val="vi-VN" w:eastAsia="vi-VN"/>
              </w:rPr>
              <w:t>hính theo quy định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AFCE880"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0,39</w:t>
            </w:r>
          </w:p>
        </w:tc>
      </w:tr>
      <w:tr w:rsidR="00224AE7" w:rsidRPr="00224AE7" w14:paraId="62E8036E"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1DEC3CB" w14:textId="286C2C87" w:rsidR="008F497B" w:rsidRPr="00224AE7" w:rsidRDefault="008F497B" w:rsidP="00795583">
            <w:pPr>
              <w:pStyle w:val="ListParagraph"/>
              <w:numPr>
                <w:ilvl w:val="0"/>
                <w:numId w:val="1"/>
              </w:numPr>
              <w:spacing w:before="80" w:after="8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1A0A19F7" w14:textId="3D0AFE8E"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Sổ sách liên quan đến </w:t>
            </w:r>
            <w:r w:rsidR="00AB5905" w:rsidRPr="00224AE7">
              <w:rPr>
                <w:rFonts w:ascii="Times New Roman" w:eastAsia="Times New Roman" w:hAnsi="Times New Roman"/>
                <w:sz w:val="28"/>
                <w:szCs w:val="28"/>
                <w:lang w:eastAsia="vi-VN"/>
              </w:rPr>
              <w:t>k</w:t>
            </w:r>
            <w:r w:rsidRPr="00224AE7">
              <w:rPr>
                <w:rFonts w:ascii="Times New Roman" w:eastAsia="Times New Roman" w:hAnsi="Times New Roman"/>
                <w:sz w:val="28"/>
                <w:szCs w:val="28"/>
                <w:lang w:val="vi-VN" w:eastAsia="vi-VN"/>
              </w:rPr>
              <w:t>ế toán tổng hợp các tài khoản</w:t>
            </w:r>
          </w:p>
        </w:tc>
        <w:tc>
          <w:tcPr>
            <w:tcW w:w="2835" w:type="dxa"/>
            <w:tcBorders>
              <w:top w:val="nil"/>
              <w:left w:val="nil"/>
              <w:bottom w:val="dotted" w:sz="4" w:space="0" w:color="auto"/>
              <w:right w:val="single" w:sz="4" w:space="0" w:color="auto"/>
            </w:tcBorders>
            <w:shd w:val="clear" w:color="auto" w:fill="auto"/>
            <w:vAlign w:val="center"/>
            <w:hideMark/>
          </w:tcPr>
          <w:p w14:paraId="1092DCB2"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6D294279"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0,59</w:t>
            </w:r>
          </w:p>
        </w:tc>
      </w:tr>
      <w:tr w:rsidR="00224AE7" w:rsidRPr="00224AE7" w14:paraId="2298BB35"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9D88D51" w14:textId="58F505F1" w:rsidR="008F497B" w:rsidRPr="00224AE7" w:rsidRDefault="008F497B" w:rsidP="00795583">
            <w:pPr>
              <w:pStyle w:val="ListParagraph"/>
              <w:numPr>
                <w:ilvl w:val="0"/>
                <w:numId w:val="1"/>
              </w:numPr>
              <w:spacing w:before="80" w:after="8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03B24E05"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cân đối kế toán</w:t>
            </w:r>
          </w:p>
        </w:tc>
        <w:tc>
          <w:tcPr>
            <w:tcW w:w="2835" w:type="dxa"/>
            <w:tcBorders>
              <w:top w:val="nil"/>
              <w:left w:val="nil"/>
              <w:bottom w:val="dotted" w:sz="4" w:space="0" w:color="auto"/>
              <w:right w:val="single" w:sz="4" w:space="0" w:color="auto"/>
            </w:tcBorders>
            <w:shd w:val="clear" w:color="auto" w:fill="auto"/>
            <w:vAlign w:val="center"/>
            <w:hideMark/>
          </w:tcPr>
          <w:p w14:paraId="6A67D760"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2CBE7B9B"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0,29</w:t>
            </w:r>
          </w:p>
        </w:tc>
      </w:tr>
      <w:tr w:rsidR="00224AE7" w:rsidRPr="00224AE7" w14:paraId="639A92D7"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852A82F" w14:textId="4AF1D2A8" w:rsidR="008F497B" w:rsidRPr="00224AE7" w:rsidRDefault="008F497B" w:rsidP="00795583">
            <w:pPr>
              <w:pStyle w:val="ListParagraph"/>
              <w:numPr>
                <w:ilvl w:val="0"/>
                <w:numId w:val="1"/>
              </w:numPr>
              <w:spacing w:before="80" w:after="8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760AFB4C"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Báo cáo lưu chuyển tiền tệ</w:t>
            </w:r>
          </w:p>
        </w:tc>
        <w:tc>
          <w:tcPr>
            <w:tcW w:w="2835" w:type="dxa"/>
            <w:tcBorders>
              <w:top w:val="nil"/>
              <w:left w:val="nil"/>
              <w:bottom w:val="dotted" w:sz="4" w:space="0" w:color="auto"/>
              <w:right w:val="single" w:sz="4" w:space="0" w:color="auto"/>
            </w:tcBorders>
            <w:shd w:val="clear" w:color="auto" w:fill="auto"/>
            <w:vAlign w:val="center"/>
            <w:hideMark/>
          </w:tcPr>
          <w:p w14:paraId="1E5785DA"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1EB6BDC3"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0,29</w:t>
            </w:r>
          </w:p>
        </w:tc>
      </w:tr>
      <w:tr w:rsidR="00224AE7" w:rsidRPr="00224AE7" w14:paraId="5201ED06"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C003A5E" w14:textId="20672307" w:rsidR="008F497B" w:rsidRPr="00224AE7" w:rsidRDefault="008F497B" w:rsidP="00795583">
            <w:pPr>
              <w:pStyle w:val="ListParagraph"/>
              <w:numPr>
                <w:ilvl w:val="0"/>
                <w:numId w:val="1"/>
              </w:numPr>
              <w:spacing w:before="80" w:after="80" w:line="240" w:lineRule="auto"/>
              <w:jc w:val="center"/>
              <w:rPr>
                <w:rFonts w:ascii="Times New Roman" w:eastAsia="Times New Roman" w:hAnsi="Times New Roman"/>
                <w:sz w:val="28"/>
                <w:szCs w:val="28"/>
                <w:lang w:val="vi-VN" w:eastAsia="vi-VN"/>
              </w:rPr>
            </w:pPr>
          </w:p>
        </w:tc>
        <w:tc>
          <w:tcPr>
            <w:tcW w:w="3927" w:type="dxa"/>
            <w:tcBorders>
              <w:top w:val="nil"/>
              <w:left w:val="nil"/>
              <w:bottom w:val="dotted" w:sz="4" w:space="0" w:color="auto"/>
              <w:right w:val="single" w:sz="4" w:space="0" w:color="auto"/>
            </w:tcBorders>
            <w:shd w:val="clear" w:color="auto" w:fill="auto"/>
            <w:vAlign w:val="center"/>
            <w:hideMark/>
          </w:tcPr>
          <w:p w14:paraId="6FCBF014"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thuyết minh báo cáo tài chính</w:t>
            </w:r>
          </w:p>
        </w:tc>
        <w:tc>
          <w:tcPr>
            <w:tcW w:w="2835" w:type="dxa"/>
            <w:tcBorders>
              <w:top w:val="nil"/>
              <w:left w:val="nil"/>
              <w:bottom w:val="dotted" w:sz="4" w:space="0" w:color="auto"/>
              <w:right w:val="single" w:sz="4" w:space="0" w:color="auto"/>
            </w:tcBorders>
            <w:shd w:val="clear" w:color="auto" w:fill="auto"/>
            <w:vAlign w:val="center"/>
            <w:hideMark/>
          </w:tcPr>
          <w:p w14:paraId="7DC6177D"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338009BA"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0,29</w:t>
            </w:r>
          </w:p>
        </w:tc>
      </w:tr>
      <w:tr w:rsidR="00224AE7" w:rsidRPr="00224AE7" w14:paraId="37BAF5EB"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EEEF1D2" w14:textId="427198FB" w:rsidR="00BA41D1" w:rsidRPr="00224AE7" w:rsidRDefault="00BA41D1" w:rsidP="00BA41D1">
            <w:pPr>
              <w:spacing w:before="80" w:after="80" w:line="240" w:lineRule="auto"/>
              <w:rPr>
                <w:rFonts w:ascii="Times New Roman" w:eastAsia="Times New Roman" w:hAnsi="Times New Roman"/>
                <w:sz w:val="28"/>
                <w:szCs w:val="28"/>
                <w:lang w:eastAsia="vi-VN"/>
              </w:rPr>
            </w:pPr>
            <w:r w:rsidRPr="00224AE7">
              <w:rPr>
                <w:rFonts w:ascii="Times New Roman" w:eastAsia="Times New Roman" w:hAnsi="Times New Roman"/>
                <w:sz w:val="28"/>
                <w:szCs w:val="28"/>
                <w:lang w:eastAsia="vi-VN"/>
              </w:rPr>
              <w:t>105</w:t>
            </w:r>
          </w:p>
        </w:tc>
        <w:tc>
          <w:tcPr>
            <w:tcW w:w="3927" w:type="dxa"/>
            <w:tcBorders>
              <w:top w:val="nil"/>
              <w:left w:val="nil"/>
              <w:bottom w:val="dotted" w:sz="4" w:space="0" w:color="auto"/>
              <w:right w:val="single" w:sz="4" w:space="0" w:color="auto"/>
            </w:tcBorders>
            <w:shd w:val="clear" w:color="auto" w:fill="auto"/>
            <w:vAlign w:val="center"/>
            <w:hideMark/>
          </w:tcPr>
          <w:p w14:paraId="1FBFDBAF"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Các bảng phân tích tài chính trong doanh nghiệp</w:t>
            </w:r>
          </w:p>
        </w:tc>
        <w:tc>
          <w:tcPr>
            <w:tcW w:w="2835" w:type="dxa"/>
            <w:tcBorders>
              <w:top w:val="nil"/>
              <w:left w:val="nil"/>
              <w:bottom w:val="dotted" w:sz="4" w:space="0" w:color="auto"/>
              <w:right w:val="single" w:sz="4" w:space="0" w:color="auto"/>
            </w:tcBorders>
            <w:shd w:val="clear" w:color="auto" w:fill="auto"/>
            <w:vAlign w:val="center"/>
            <w:hideMark/>
          </w:tcPr>
          <w:p w14:paraId="1E5B8C9D"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Ban hành theo các văn bản pháp luật hiện hành</w:t>
            </w:r>
          </w:p>
        </w:tc>
        <w:tc>
          <w:tcPr>
            <w:tcW w:w="1784" w:type="dxa"/>
            <w:tcBorders>
              <w:top w:val="nil"/>
              <w:left w:val="nil"/>
              <w:bottom w:val="dotted" w:sz="4" w:space="0" w:color="auto"/>
              <w:right w:val="single" w:sz="4" w:space="0" w:color="auto"/>
            </w:tcBorders>
            <w:shd w:val="clear" w:color="auto" w:fill="auto"/>
            <w:noWrap/>
            <w:vAlign w:val="center"/>
            <w:hideMark/>
          </w:tcPr>
          <w:p w14:paraId="392E13D0"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0,49</w:t>
            </w:r>
          </w:p>
        </w:tc>
      </w:tr>
      <w:tr w:rsidR="00224AE7" w:rsidRPr="00224AE7" w14:paraId="7AC1A57A" w14:textId="77777777" w:rsidTr="00262214">
        <w:trPr>
          <w:trHeight w:val="593"/>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A790CAB" w14:textId="53562A3B" w:rsidR="008F497B" w:rsidRPr="00224AE7" w:rsidRDefault="00E07E73" w:rsidP="00AB5905">
            <w:pPr>
              <w:spacing w:before="120" w:after="80" w:line="240" w:lineRule="auto"/>
              <w:jc w:val="center"/>
              <w:rPr>
                <w:rFonts w:ascii="Times New Roman" w:eastAsia="Times New Roman" w:hAnsi="Times New Roman"/>
                <w:b/>
                <w:bCs/>
                <w:sz w:val="28"/>
                <w:szCs w:val="28"/>
                <w:lang w:eastAsia="vi-VN"/>
              </w:rPr>
            </w:pPr>
            <w:r w:rsidRPr="00224AE7">
              <w:rPr>
                <w:rFonts w:ascii="Times New Roman" w:eastAsia="Times New Roman" w:hAnsi="Times New Roman"/>
                <w:b/>
                <w:bCs/>
                <w:sz w:val="28"/>
                <w:szCs w:val="28"/>
                <w:lang w:eastAsia="vi-VN"/>
              </w:rPr>
              <w:t>II</w:t>
            </w:r>
          </w:p>
        </w:tc>
        <w:tc>
          <w:tcPr>
            <w:tcW w:w="3927" w:type="dxa"/>
            <w:tcBorders>
              <w:top w:val="nil"/>
              <w:left w:val="nil"/>
              <w:bottom w:val="dotted" w:sz="4" w:space="0" w:color="auto"/>
              <w:right w:val="single" w:sz="4" w:space="0" w:color="auto"/>
            </w:tcBorders>
            <w:shd w:val="clear" w:color="auto" w:fill="auto"/>
            <w:vAlign w:val="center"/>
            <w:hideMark/>
          </w:tcPr>
          <w:p w14:paraId="30E7BCDC" w14:textId="77777777" w:rsidR="008F497B" w:rsidRPr="00224AE7" w:rsidRDefault="008F497B" w:rsidP="00AB5905">
            <w:pPr>
              <w:spacing w:before="120" w:after="80" w:line="240" w:lineRule="auto"/>
              <w:jc w:val="both"/>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THIẾT BỊ DẠY THỰC HÀNH</w:t>
            </w:r>
          </w:p>
        </w:tc>
        <w:tc>
          <w:tcPr>
            <w:tcW w:w="2835" w:type="dxa"/>
            <w:tcBorders>
              <w:top w:val="nil"/>
              <w:left w:val="nil"/>
              <w:bottom w:val="dotted" w:sz="4" w:space="0" w:color="auto"/>
              <w:right w:val="single" w:sz="4" w:space="0" w:color="auto"/>
            </w:tcBorders>
            <w:shd w:val="clear" w:color="auto" w:fill="auto"/>
            <w:vAlign w:val="center"/>
            <w:hideMark/>
          </w:tcPr>
          <w:p w14:paraId="45451B5D"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c>
          <w:tcPr>
            <w:tcW w:w="1784" w:type="dxa"/>
            <w:tcBorders>
              <w:top w:val="nil"/>
              <w:left w:val="nil"/>
              <w:bottom w:val="dotted" w:sz="4" w:space="0" w:color="auto"/>
              <w:right w:val="single" w:sz="4" w:space="0" w:color="auto"/>
            </w:tcBorders>
            <w:shd w:val="clear" w:color="auto" w:fill="auto"/>
            <w:noWrap/>
            <w:vAlign w:val="center"/>
            <w:hideMark/>
          </w:tcPr>
          <w:p w14:paraId="073797A7"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r>
      <w:tr w:rsidR="00224AE7" w:rsidRPr="00224AE7" w14:paraId="059B97E8" w14:textId="77777777" w:rsidTr="004C2AF0">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1F621EB"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w:t>
            </w:r>
          </w:p>
        </w:tc>
        <w:tc>
          <w:tcPr>
            <w:tcW w:w="3927" w:type="dxa"/>
            <w:tcBorders>
              <w:top w:val="nil"/>
              <w:left w:val="nil"/>
              <w:bottom w:val="dotted" w:sz="4" w:space="0" w:color="auto"/>
              <w:right w:val="single" w:sz="4" w:space="0" w:color="auto"/>
            </w:tcBorders>
            <w:shd w:val="clear" w:color="auto" w:fill="auto"/>
            <w:vAlign w:val="center"/>
            <w:hideMark/>
          </w:tcPr>
          <w:p w14:paraId="0A802418"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Máy chiếu (Projector)</w:t>
            </w:r>
          </w:p>
        </w:tc>
        <w:tc>
          <w:tcPr>
            <w:tcW w:w="2835" w:type="dxa"/>
            <w:tcBorders>
              <w:top w:val="nil"/>
              <w:left w:val="nil"/>
              <w:bottom w:val="dotted" w:sz="4" w:space="0" w:color="auto"/>
              <w:right w:val="single" w:sz="4" w:space="0" w:color="auto"/>
            </w:tcBorders>
            <w:shd w:val="clear" w:color="auto" w:fill="auto"/>
            <w:vAlign w:val="center"/>
            <w:hideMark/>
          </w:tcPr>
          <w:p w14:paraId="70F55999" w14:textId="2DA044AA"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Cường độ chiếu sáng: ≥ 2500</w:t>
            </w:r>
            <w:r w:rsidR="00B561A2" w:rsidRPr="00224AE7">
              <w:rPr>
                <w:rFonts w:ascii="Times New Roman" w:eastAsia="Times New Roman" w:hAnsi="Times New Roman"/>
                <w:sz w:val="28"/>
                <w:szCs w:val="28"/>
                <w:lang w:eastAsia="vi-VN"/>
              </w:rPr>
              <w:t xml:space="preserve"> </w:t>
            </w:r>
            <w:r w:rsidRPr="00224AE7">
              <w:rPr>
                <w:rFonts w:ascii="Times New Roman" w:eastAsia="Times New Roman" w:hAnsi="Times New Roman"/>
                <w:sz w:val="28"/>
                <w:szCs w:val="28"/>
                <w:lang w:val="vi-VN" w:eastAsia="vi-VN"/>
              </w:rPr>
              <w:t>ANSI lumens. Kích thước phông chiếu:≥ 1800x1800</w:t>
            </w:r>
          </w:p>
        </w:tc>
        <w:tc>
          <w:tcPr>
            <w:tcW w:w="1784" w:type="dxa"/>
            <w:tcBorders>
              <w:top w:val="nil"/>
              <w:left w:val="nil"/>
              <w:bottom w:val="dotted" w:sz="4" w:space="0" w:color="auto"/>
              <w:right w:val="single" w:sz="4" w:space="0" w:color="auto"/>
            </w:tcBorders>
            <w:shd w:val="clear" w:color="auto" w:fill="auto"/>
            <w:noWrap/>
            <w:vAlign w:val="center"/>
            <w:hideMark/>
          </w:tcPr>
          <w:p w14:paraId="0F7B3B38"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70,18</w:t>
            </w:r>
          </w:p>
        </w:tc>
      </w:tr>
      <w:tr w:rsidR="00224AE7" w:rsidRPr="00224AE7" w14:paraId="35299417"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D1F5A7A"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2</w:t>
            </w:r>
          </w:p>
        </w:tc>
        <w:tc>
          <w:tcPr>
            <w:tcW w:w="3927" w:type="dxa"/>
            <w:tcBorders>
              <w:top w:val="nil"/>
              <w:left w:val="nil"/>
              <w:bottom w:val="dotted" w:sz="4" w:space="0" w:color="auto"/>
              <w:right w:val="single" w:sz="4" w:space="0" w:color="auto"/>
            </w:tcBorders>
            <w:shd w:val="clear" w:color="auto" w:fill="auto"/>
            <w:vAlign w:val="center"/>
            <w:hideMark/>
          </w:tcPr>
          <w:p w14:paraId="76DEC0D3"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Máy vi tính</w:t>
            </w:r>
          </w:p>
        </w:tc>
        <w:tc>
          <w:tcPr>
            <w:tcW w:w="2835" w:type="dxa"/>
            <w:tcBorders>
              <w:top w:val="nil"/>
              <w:left w:val="nil"/>
              <w:bottom w:val="dotted" w:sz="4" w:space="0" w:color="auto"/>
              <w:right w:val="single" w:sz="4" w:space="0" w:color="auto"/>
            </w:tcBorders>
            <w:shd w:val="clear" w:color="auto" w:fill="auto"/>
            <w:vAlign w:val="center"/>
            <w:hideMark/>
          </w:tcPr>
          <w:p w14:paraId="5A985BEE"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tại thời điểm mua sắm</w:t>
            </w:r>
          </w:p>
        </w:tc>
        <w:tc>
          <w:tcPr>
            <w:tcW w:w="1784" w:type="dxa"/>
            <w:tcBorders>
              <w:top w:val="nil"/>
              <w:left w:val="nil"/>
              <w:bottom w:val="dotted" w:sz="4" w:space="0" w:color="auto"/>
              <w:right w:val="single" w:sz="4" w:space="0" w:color="auto"/>
            </w:tcBorders>
            <w:shd w:val="clear" w:color="auto" w:fill="auto"/>
            <w:noWrap/>
            <w:vAlign w:val="center"/>
            <w:hideMark/>
          </w:tcPr>
          <w:p w14:paraId="220BAE47"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901,42</w:t>
            </w:r>
          </w:p>
        </w:tc>
      </w:tr>
      <w:tr w:rsidR="00224AE7" w:rsidRPr="00224AE7" w14:paraId="5ED2325E"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722F5F9"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3</w:t>
            </w:r>
          </w:p>
        </w:tc>
        <w:tc>
          <w:tcPr>
            <w:tcW w:w="3927" w:type="dxa"/>
            <w:tcBorders>
              <w:top w:val="nil"/>
              <w:left w:val="nil"/>
              <w:bottom w:val="dotted" w:sz="4" w:space="0" w:color="auto"/>
              <w:right w:val="single" w:sz="4" w:space="0" w:color="auto"/>
            </w:tcBorders>
            <w:shd w:val="clear" w:color="auto" w:fill="auto"/>
            <w:vAlign w:val="center"/>
            <w:hideMark/>
          </w:tcPr>
          <w:p w14:paraId="33430D1A"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Máy in A4</w:t>
            </w:r>
          </w:p>
        </w:tc>
        <w:tc>
          <w:tcPr>
            <w:tcW w:w="2835" w:type="dxa"/>
            <w:tcBorders>
              <w:top w:val="nil"/>
              <w:left w:val="nil"/>
              <w:bottom w:val="dotted" w:sz="4" w:space="0" w:color="auto"/>
              <w:right w:val="single" w:sz="4" w:space="0" w:color="auto"/>
            </w:tcBorders>
            <w:shd w:val="clear" w:color="auto" w:fill="auto"/>
            <w:vAlign w:val="center"/>
            <w:hideMark/>
          </w:tcPr>
          <w:p w14:paraId="2E5A6867"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tại thời điểm mua sắm</w:t>
            </w:r>
          </w:p>
        </w:tc>
        <w:tc>
          <w:tcPr>
            <w:tcW w:w="1784" w:type="dxa"/>
            <w:tcBorders>
              <w:top w:val="nil"/>
              <w:left w:val="nil"/>
              <w:bottom w:val="dotted" w:sz="4" w:space="0" w:color="auto"/>
              <w:right w:val="single" w:sz="4" w:space="0" w:color="auto"/>
            </w:tcBorders>
            <w:shd w:val="clear" w:color="auto" w:fill="auto"/>
            <w:noWrap/>
            <w:vAlign w:val="center"/>
            <w:hideMark/>
          </w:tcPr>
          <w:p w14:paraId="5D63F59B"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40,27</w:t>
            </w:r>
          </w:p>
        </w:tc>
      </w:tr>
      <w:tr w:rsidR="00224AE7" w:rsidRPr="00224AE7" w14:paraId="3EFF5EB2"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0E3320A"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4</w:t>
            </w:r>
          </w:p>
        </w:tc>
        <w:tc>
          <w:tcPr>
            <w:tcW w:w="3927" w:type="dxa"/>
            <w:tcBorders>
              <w:top w:val="nil"/>
              <w:left w:val="nil"/>
              <w:bottom w:val="dotted" w:sz="4" w:space="0" w:color="auto"/>
              <w:right w:val="single" w:sz="4" w:space="0" w:color="auto"/>
            </w:tcBorders>
            <w:shd w:val="clear" w:color="auto" w:fill="auto"/>
            <w:vAlign w:val="center"/>
            <w:hideMark/>
          </w:tcPr>
          <w:p w14:paraId="67038711" w14:textId="77777777"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tương tác</w:t>
            </w:r>
          </w:p>
        </w:tc>
        <w:tc>
          <w:tcPr>
            <w:tcW w:w="2835" w:type="dxa"/>
            <w:tcBorders>
              <w:top w:val="nil"/>
              <w:left w:val="nil"/>
              <w:bottom w:val="dotted" w:sz="4" w:space="0" w:color="auto"/>
              <w:right w:val="single" w:sz="4" w:space="0" w:color="auto"/>
            </w:tcBorders>
            <w:shd w:val="clear" w:color="auto" w:fill="auto"/>
            <w:vAlign w:val="center"/>
            <w:hideMark/>
          </w:tcPr>
          <w:p w14:paraId="0D61846D" w14:textId="201359AA" w:rsidR="008F497B" w:rsidRPr="00224AE7" w:rsidRDefault="008F497B" w:rsidP="00AB5905">
            <w:pPr>
              <w:spacing w:before="80" w:after="8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Độ phân giải: 9600x9600; kích th</w:t>
            </w:r>
            <w:r w:rsidR="00436D70" w:rsidRPr="00224AE7">
              <w:rPr>
                <w:rFonts w:ascii="Times New Roman" w:eastAsia="Times New Roman" w:hAnsi="Times New Roman"/>
                <w:sz w:val="28"/>
                <w:szCs w:val="28"/>
                <w:lang w:eastAsia="vi-VN"/>
              </w:rPr>
              <w:t>ư</w:t>
            </w:r>
            <w:r w:rsidRPr="00224AE7">
              <w:rPr>
                <w:rFonts w:ascii="Times New Roman" w:eastAsia="Times New Roman" w:hAnsi="Times New Roman"/>
                <w:sz w:val="28"/>
                <w:szCs w:val="28"/>
                <w:lang w:val="vi-VN" w:eastAsia="vi-VN"/>
              </w:rPr>
              <w:t>ớc vùng tương tác: 160,5x119,5</w:t>
            </w:r>
          </w:p>
        </w:tc>
        <w:tc>
          <w:tcPr>
            <w:tcW w:w="1784" w:type="dxa"/>
            <w:tcBorders>
              <w:top w:val="nil"/>
              <w:left w:val="nil"/>
              <w:bottom w:val="dotted" w:sz="4" w:space="0" w:color="auto"/>
              <w:right w:val="single" w:sz="4" w:space="0" w:color="auto"/>
            </w:tcBorders>
            <w:shd w:val="clear" w:color="auto" w:fill="auto"/>
            <w:noWrap/>
            <w:vAlign w:val="center"/>
            <w:hideMark/>
          </w:tcPr>
          <w:p w14:paraId="7121F6A0" w14:textId="77777777" w:rsidR="008F497B" w:rsidRPr="00224AE7" w:rsidRDefault="008F497B" w:rsidP="00AB5905">
            <w:pPr>
              <w:spacing w:before="80" w:after="8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53,22</w:t>
            </w:r>
          </w:p>
        </w:tc>
      </w:tr>
      <w:tr w:rsidR="00224AE7" w:rsidRPr="00224AE7" w14:paraId="1BAD81B1"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5E0B531"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lastRenderedPageBreak/>
              <w:t>5</w:t>
            </w:r>
          </w:p>
        </w:tc>
        <w:tc>
          <w:tcPr>
            <w:tcW w:w="3927" w:type="dxa"/>
            <w:tcBorders>
              <w:top w:val="nil"/>
              <w:left w:val="nil"/>
              <w:bottom w:val="dotted" w:sz="4" w:space="0" w:color="auto"/>
              <w:right w:val="single" w:sz="4" w:space="0" w:color="auto"/>
            </w:tcBorders>
            <w:shd w:val="clear" w:color="auto" w:fill="auto"/>
            <w:vAlign w:val="center"/>
            <w:hideMark/>
          </w:tcPr>
          <w:p w14:paraId="78941388"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Bút cảm biến</w:t>
            </w:r>
          </w:p>
        </w:tc>
        <w:tc>
          <w:tcPr>
            <w:tcW w:w="2835" w:type="dxa"/>
            <w:tcBorders>
              <w:top w:val="nil"/>
              <w:left w:val="nil"/>
              <w:bottom w:val="dotted" w:sz="4" w:space="0" w:color="auto"/>
              <w:right w:val="single" w:sz="4" w:space="0" w:color="auto"/>
            </w:tcBorders>
            <w:shd w:val="clear" w:color="auto" w:fill="auto"/>
            <w:vAlign w:val="center"/>
            <w:hideMark/>
          </w:tcPr>
          <w:p w14:paraId="63BE3679"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133CB9B8"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41,94</w:t>
            </w:r>
          </w:p>
        </w:tc>
      </w:tr>
      <w:tr w:rsidR="00224AE7" w:rsidRPr="00224AE7" w14:paraId="11378EF8"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A551F77"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6</w:t>
            </w:r>
          </w:p>
        </w:tc>
        <w:tc>
          <w:tcPr>
            <w:tcW w:w="3927" w:type="dxa"/>
            <w:tcBorders>
              <w:top w:val="nil"/>
              <w:left w:val="nil"/>
              <w:bottom w:val="dotted" w:sz="4" w:space="0" w:color="auto"/>
              <w:right w:val="single" w:sz="4" w:space="0" w:color="auto"/>
            </w:tcBorders>
            <w:shd w:val="clear" w:color="auto" w:fill="auto"/>
            <w:vAlign w:val="center"/>
            <w:hideMark/>
          </w:tcPr>
          <w:p w14:paraId="5EA512F6"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Bút trình chiếu</w:t>
            </w:r>
          </w:p>
        </w:tc>
        <w:tc>
          <w:tcPr>
            <w:tcW w:w="2835" w:type="dxa"/>
            <w:tcBorders>
              <w:top w:val="nil"/>
              <w:left w:val="nil"/>
              <w:bottom w:val="dotted" w:sz="4" w:space="0" w:color="auto"/>
              <w:right w:val="single" w:sz="4" w:space="0" w:color="auto"/>
            </w:tcBorders>
            <w:shd w:val="clear" w:color="auto" w:fill="auto"/>
            <w:vAlign w:val="center"/>
            <w:hideMark/>
          </w:tcPr>
          <w:p w14:paraId="7DD5556F"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7C3B7D01"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49,68</w:t>
            </w:r>
          </w:p>
        </w:tc>
      </w:tr>
      <w:tr w:rsidR="00224AE7" w:rsidRPr="00224AE7" w14:paraId="44371A5C"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B748076"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7</w:t>
            </w:r>
          </w:p>
        </w:tc>
        <w:tc>
          <w:tcPr>
            <w:tcW w:w="3927" w:type="dxa"/>
            <w:tcBorders>
              <w:top w:val="nil"/>
              <w:left w:val="nil"/>
              <w:bottom w:val="dotted" w:sz="4" w:space="0" w:color="auto"/>
              <w:right w:val="single" w:sz="4" w:space="0" w:color="auto"/>
            </w:tcBorders>
            <w:shd w:val="clear" w:color="auto" w:fill="auto"/>
            <w:vAlign w:val="center"/>
            <w:hideMark/>
          </w:tcPr>
          <w:p w14:paraId="5F70E377"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Máy trợ giảng</w:t>
            </w:r>
          </w:p>
        </w:tc>
        <w:tc>
          <w:tcPr>
            <w:tcW w:w="2835" w:type="dxa"/>
            <w:tcBorders>
              <w:top w:val="nil"/>
              <w:left w:val="nil"/>
              <w:bottom w:val="dotted" w:sz="4" w:space="0" w:color="auto"/>
              <w:right w:val="single" w:sz="4" w:space="0" w:color="auto"/>
            </w:tcBorders>
            <w:shd w:val="clear" w:color="auto" w:fill="auto"/>
            <w:vAlign w:val="center"/>
            <w:hideMark/>
          </w:tcPr>
          <w:p w14:paraId="08D339B4"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2A597054"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87,81</w:t>
            </w:r>
          </w:p>
        </w:tc>
      </w:tr>
      <w:tr w:rsidR="00224AE7" w:rsidRPr="00224AE7" w14:paraId="790CD4BB"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0FB1F14"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8</w:t>
            </w:r>
          </w:p>
        </w:tc>
        <w:tc>
          <w:tcPr>
            <w:tcW w:w="3927" w:type="dxa"/>
            <w:tcBorders>
              <w:top w:val="nil"/>
              <w:left w:val="nil"/>
              <w:bottom w:val="dotted" w:sz="4" w:space="0" w:color="auto"/>
              <w:right w:val="single" w:sz="4" w:space="0" w:color="auto"/>
            </w:tcBorders>
            <w:shd w:val="clear" w:color="auto" w:fill="auto"/>
            <w:vAlign w:val="center"/>
            <w:hideMark/>
          </w:tcPr>
          <w:p w14:paraId="0CE40C13"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Máy tính tay</w:t>
            </w:r>
          </w:p>
        </w:tc>
        <w:tc>
          <w:tcPr>
            <w:tcW w:w="2835" w:type="dxa"/>
            <w:tcBorders>
              <w:top w:val="nil"/>
              <w:left w:val="nil"/>
              <w:bottom w:val="dotted" w:sz="4" w:space="0" w:color="auto"/>
              <w:right w:val="single" w:sz="4" w:space="0" w:color="auto"/>
            </w:tcBorders>
            <w:shd w:val="clear" w:color="auto" w:fill="auto"/>
            <w:vAlign w:val="center"/>
            <w:hideMark/>
          </w:tcPr>
          <w:p w14:paraId="23AFE529"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2DF70879"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664,77</w:t>
            </w:r>
          </w:p>
        </w:tc>
      </w:tr>
      <w:tr w:rsidR="00224AE7" w:rsidRPr="00224AE7" w14:paraId="1F84DAC4"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C4A14C6"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9</w:t>
            </w:r>
          </w:p>
        </w:tc>
        <w:tc>
          <w:tcPr>
            <w:tcW w:w="3927" w:type="dxa"/>
            <w:tcBorders>
              <w:top w:val="nil"/>
              <w:left w:val="nil"/>
              <w:bottom w:val="dotted" w:sz="4" w:space="0" w:color="auto"/>
              <w:right w:val="single" w:sz="4" w:space="0" w:color="auto"/>
            </w:tcBorders>
            <w:shd w:val="clear" w:color="auto" w:fill="auto"/>
            <w:vAlign w:val="center"/>
            <w:hideMark/>
          </w:tcPr>
          <w:p w14:paraId="410BE019"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Dập ghim</w:t>
            </w:r>
          </w:p>
        </w:tc>
        <w:tc>
          <w:tcPr>
            <w:tcW w:w="2835" w:type="dxa"/>
            <w:tcBorders>
              <w:top w:val="nil"/>
              <w:left w:val="nil"/>
              <w:bottom w:val="dotted" w:sz="4" w:space="0" w:color="auto"/>
              <w:right w:val="single" w:sz="4" w:space="0" w:color="auto"/>
            </w:tcBorders>
            <w:shd w:val="clear" w:color="auto" w:fill="auto"/>
            <w:vAlign w:val="center"/>
            <w:hideMark/>
          </w:tcPr>
          <w:p w14:paraId="7FA0F5C5"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5D018CD6"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634,23</w:t>
            </w:r>
          </w:p>
        </w:tc>
      </w:tr>
      <w:tr w:rsidR="00224AE7" w:rsidRPr="00224AE7" w14:paraId="70630E11"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6C94FB1"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10</w:t>
            </w:r>
          </w:p>
        </w:tc>
        <w:tc>
          <w:tcPr>
            <w:tcW w:w="3927" w:type="dxa"/>
            <w:tcBorders>
              <w:top w:val="nil"/>
              <w:left w:val="nil"/>
              <w:bottom w:val="dotted" w:sz="4" w:space="0" w:color="auto"/>
              <w:right w:val="single" w:sz="4" w:space="0" w:color="auto"/>
            </w:tcBorders>
            <w:shd w:val="clear" w:color="auto" w:fill="auto"/>
            <w:vAlign w:val="center"/>
            <w:hideMark/>
          </w:tcPr>
          <w:p w14:paraId="340325DF"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Phần mềm kế toán</w:t>
            </w:r>
          </w:p>
        </w:tc>
        <w:tc>
          <w:tcPr>
            <w:tcW w:w="2835" w:type="dxa"/>
            <w:tcBorders>
              <w:top w:val="nil"/>
              <w:left w:val="nil"/>
              <w:bottom w:val="dotted" w:sz="4" w:space="0" w:color="auto"/>
              <w:right w:val="single" w:sz="4" w:space="0" w:color="auto"/>
            </w:tcBorders>
            <w:shd w:val="clear" w:color="auto" w:fill="auto"/>
            <w:vAlign w:val="center"/>
            <w:hideMark/>
          </w:tcPr>
          <w:p w14:paraId="77D0BD6A"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Phiên bản phổ biến trên thị trường, cài đặt cho 19 máy</w:t>
            </w:r>
          </w:p>
        </w:tc>
        <w:tc>
          <w:tcPr>
            <w:tcW w:w="1784" w:type="dxa"/>
            <w:tcBorders>
              <w:top w:val="nil"/>
              <w:left w:val="nil"/>
              <w:bottom w:val="dotted" w:sz="4" w:space="0" w:color="auto"/>
              <w:right w:val="single" w:sz="4" w:space="0" w:color="auto"/>
            </w:tcBorders>
            <w:shd w:val="clear" w:color="auto" w:fill="auto"/>
            <w:noWrap/>
            <w:vAlign w:val="center"/>
            <w:hideMark/>
          </w:tcPr>
          <w:p w14:paraId="1DFF90CF"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48,90</w:t>
            </w:r>
          </w:p>
        </w:tc>
      </w:tr>
      <w:tr w:rsidR="00224AE7" w:rsidRPr="00224AE7" w14:paraId="595B7AD5"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31F9D36"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11</w:t>
            </w:r>
          </w:p>
        </w:tc>
        <w:tc>
          <w:tcPr>
            <w:tcW w:w="3927" w:type="dxa"/>
            <w:tcBorders>
              <w:top w:val="nil"/>
              <w:left w:val="nil"/>
              <w:bottom w:val="dotted" w:sz="4" w:space="0" w:color="auto"/>
              <w:right w:val="single" w:sz="4" w:space="0" w:color="auto"/>
            </w:tcBorders>
            <w:shd w:val="clear" w:color="auto" w:fill="auto"/>
            <w:vAlign w:val="center"/>
            <w:hideMark/>
          </w:tcPr>
          <w:p w14:paraId="0EDEDDFD"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Bảng di động</w:t>
            </w:r>
          </w:p>
        </w:tc>
        <w:tc>
          <w:tcPr>
            <w:tcW w:w="2835" w:type="dxa"/>
            <w:tcBorders>
              <w:top w:val="nil"/>
              <w:left w:val="nil"/>
              <w:bottom w:val="dotted" w:sz="4" w:space="0" w:color="auto"/>
              <w:right w:val="single" w:sz="4" w:space="0" w:color="auto"/>
            </w:tcBorders>
            <w:shd w:val="clear" w:color="auto" w:fill="auto"/>
            <w:vAlign w:val="center"/>
            <w:hideMark/>
          </w:tcPr>
          <w:p w14:paraId="16F6DD53"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Loại thông dụng trên thị trường</w:t>
            </w:r>
          </w:p>
        </w:tc>
        <w:tc>
          <w:tcPr>
            <w:tcW w:w="1784" w:type="dxa"/>
            <w:tcBorders>
              <w:top w:val="nil"/>
              <w:left w:val="nil"/>
              <w:bottom w:val="dotted" w:sz="4" w:space="0" w:color="auto"/>
              <w:right w:val="single" w:sz="4" w:space="0" w:color="auto"/>
            </w:tcBorders>
            <w:shd w:val="clear" w:color="auto" w:fill="auto"/>
            <w:noWrap/>
            <w:vAlign w:val="center"/>
            <w:hideMark/>
          </w:tcPr>
          <w:p w14:paraId="1795654A"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23,01</w:t>
            </w:r>
          </w:p>
        </w:tc>
      </w:tr>
      <w:tr w:rsidR="00224AE7" w:rsidRPr="00224AE7" w14:paraId="7F60E4D4"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5842B00"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12</w:t>
            </w:r>
          </w:p>
        </w:tc>
        <w:tc>
          <w:tcPr>
            <w:tcW w:w="3927" w:type="dxa"/>
            <w:tcBorders>
              <w:top w:val="nil"/>
              <w:left w:val="nil"/>
              <w:bottom w:val="dotted" w:sz="4" w:space="0" w:color="auto"/>
              <w:right w:val="single" w:sz="4" w:space="0" w:color="auto"/>
            </w:tcBorders>
            <w:shd w:val="clear" w:color="auto" w:fill="auto"/>
            <w:vAlign w:val="center"/>
            <w:hideMark/>
          </w:tcPr>
          <w:p w14:paraId="5A726EDF" w14:textId="54578A1D"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Phần mềm Microsoft Ex</w:t>
            </w:r>
            <w:r w:rsidR="006C4CE6" w:rsidRPr="00224AE7">
              <w:rPr>
                <w:rFonts w:ascii="Times New Roman" w:eastAsia="Times New Roman" w:hAnsi="Times New Roman"/>
                <w:sz w:val="28"/>
                <w:szCs w:val="28"/>
                <w:lang w:eastAsia="vi-VN"/>
              </w:rPr>
              <w:t>c</w:t>
            </w:r>
            <w:r w:rsidRPr="00224AE7">
              <w:rPr>
                <w:rFonts w:ascii="Times New Roman" w:eastAsia="Times New Roman" w:hAnsi="Times New Roman"/>
                <w:sz w:val="28"/>
                <w:szCs w:val="28"/>
                <w:lang w:val="vi-VN" w:eastAsia="vi-VN"/>
              </w:rPr>
              <w:t>el</w:t>
            </w:r>
          </w:p>
        </w:tc>
        <w:tc>
          <w:tcPr>
            <w:tcW w:w="2835" w:type="dxa"/>
            <w:tcBorders>
              <w:top w:val="nil"/>
              <w:left w:val="nil"/>
              <w:bottom w:val="dotted" w:sz="4" w:space="0" w:color="auto"/>
              <w:right w:val="single" w:sz="4" w:space="0" w:color="auto"/>
            </w:tcBorders>
            <w:shd w:val="clear" w:color="auto" w:fill="auto"/>
            <w:vAlign w:val="center"/>
            <w:hideMark/>
          </w:tcPr>
          <w:p w14:paraId="731452FA"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Phiên bản phổ biến trên thị trường, cài đặt cho 19 máy</w:t>
            </w:r>
          </w:p>
        </w:tc>
        <w:tc>
          <w:tcPr>
            <w:tcW w:w="1784" w:type="dxa"/>
            <w:tcBorders>
              <w:top w:val="nil"/>
              <w:left w:val="nil"/>
              <w:bottom w:val="dotted" w:sz="4" w:space="0" w:color="auto"/>
              <w:right w:val="single" w:sz="4" w:space="0" w:color="auto"/>
            </w:tcBorders>
            <w:shd w:val="clear" w:color="auto" w:fill="auto"/>
            <w:noWrap/>
            <w:vAlign w:val="center"/>
            <w:hideMark/>
          </w:tcPr>
          <w:p w14:paraId="6DC02539"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0,92</w:t>
            </w:r>
          </w:p>
        </w:tc>
      </w:tr>
      <w:tr w:rsidR="00224AE7" w:rsidRPr="00224AE7" w14:paraId="5366F019"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3379339"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13</w:t>
            </w:r>
          </w:p>
        </w:tc>
        <w:tc>
          <w:tcPr>
            <w:tcW w:w="3927" w:type="dxa"/>
            <w:tcBorders>
              <w:top w:val="nil"/>
              <w:left w:val="nil"/>
              <w:bottom w:val="dotted" w:sz="4" w:space="0" w:color="auto"/>
              <w:right w:val="single" w:sz="4" w:space="0" w:color="auto"/>
            </w:tcBorders>
            <w:shd w:val="clear" w:color="auto" w:fill="auto"/>
            <w:vAlign w:val="center"/>
            <w:hideMark/>
          </w:tcPr>
          <w:p w14:paraId="4617D570"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Thước kẻ</w:t>
            </w:r>
          </w:p>
        </w:tc>
        <w:tc>
          <w:tcPr>
            <w:tcW w:w="2835" w:type="dxa"/>
            <w:tcBorders>
              <w:top w:val="nil"/>
              <w:left w:val="nil"/>
              <w:bottom w:val="dotted" w:sz="4" w:space="0" w:color="auto"/>
              <w:right w:val="single" w:sz="4" w:space="0" w:color="auto"/>
            </w:tcBorders>
            <w:shd w:val="clear" w:color="auto" w:fill="auto"/>
            <w:vAlign w:val="center"/>
            <w:hideMark/>
          </w:tcPr>
          <w:p w14:paraId="1B63FA76"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Phiên bản phổ biến trên thị trường, cài đặt cho 19 máy</w:t>
            </w:r>
          </w:p>
        </w:tc>
        <w:tc>
          <w:tcPr>
            <w:tcW w:w="1784" w:type="dxa"/>
            <w:tcBorders>
              <w:top w:val="nil"/>
              <w:left w:val="nil"/>
              <w:bottom w:val="dotted" w:sz="4" w:space="0" w:color="auto"/>
              <w:right w:val="single" w:sz="4" w:space="0" w:color="auto"/>
            </w:tcBorders>
            <w:shd w:val="clear" w:color="auto" w:fill="auto"/>
            <w:noWrap/>
            <w:vAlign w:val="center"/>
            <w:hideMark/>
          </w:tcPr>
          <w:p w14:paraId="658C535C"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506,58</w:t>
            </w:r>
          </w:p>
        </w:tc>
      </w:tr>
      <w:tr w:rsidR="00224AE7" w:rsidRPr="00224AE7" w14:paraId="5E5544A7"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F15DCB4"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14</w:t>
            </w:r>
          </w:p>
        </w:tc>
        <w:tc>
          <w:tcPr>
            <w:tcW w:w="3927" w:type="dxa"/>
            <w:tcBorders>
              <w:top w:val="nil"/>
              <w:left w:val="nil"/>
              <w:bottom w:val="dotted" w:sz="4" w:space="0" w:color="auto"/>
              <w:right w:val="single" w:sz="4" w:space="0" w:color="auto"/>
            </w:tcBorders>
            <w:shd w:val="clear" w:color="auto" w:fill="auto"/>
            <w:vAlign w:val="center"/>
            <w:hideMark/>
          </w:tcPr>
          <w:p w14:paraId="74C0B543"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Đường truyền Internet</w:t>
            </w:r>
          </w:p>
        </w:tc>
        <w:tc>
          <w:tcPr>
            <w:tcW w:w="2835" w:type="dxa"/>
            <w:tcBorders>
              <w:top w:val="nil"/>
              <w:left w:val="nil"/>
              <w:bottom w:val="dotted" w:sz="4" w:space="0" w:color="auto"/>
              <w:right w:val="single" w:sz="4" w:space="0" w:color="auto"/>
            </w:tcBorders>
            <w:shd w:val="clear" w:color="auto" w:fill="auto"/>
            <w:vAlign w:val="center"/>
            <w:hideMark/>
          </w:tcPr>
          <w:p w14:paraId="1FF6BD4F"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Tốc độ thông dụng tại thời điểm lắp đặt</w:t>
            </w:r>
          </w:p>
        </w:tc>
        <w:tc>
          <w:tcPr>
            <w:tcW w:w="1784" w:type="dxa"/>
            <w:tcBorders>
              <w:top w:val="nil"/>
              <w:left w:val="nil"/>
              <w:bottom w:val="dotted" w:sz="4" w:space="0" w:color="auto"/>
              <w:right w:val="single" w:sz="4" w:space="0" w:color="auto"/>
            </w:tcBorders>
            <w:shd w:val="clear" w:color="auto" w:fill="auto"/>
            <w:noWrap/>
            <w:vAlign w:val="center"/>
            <w:hideMark/>
          </w:tcPr>
          <w:p w14:paraId="57C93DD0"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18,03</w:t>
            </w:r>
          </w:p>
        </w:tc>
      </w:tr>
      <w:tr w:rsidR="00224AE7" w:rsidRPr="00224AE7" w14:paraId="6FF12D92"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837B0AF" w14:textId="77777777" w:rsidR="008F497B" w:rsidRPr="00224AE7" w:rsidRDefault="008F497B" w:rsidP="00AB5905">
            <w:pPr>
              <w:spacing w:before="12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15</w:t>
            </w:r>
          </w:p>
        </w:tc>
        <w:tc>
          <w:tcPr>
            <w:tcW w:w="3927" w:type="dxa"/>
            <w:tcBorders>
              <w:top w:val="nil"/>
              <w:left w:val="nil"/>
              <w:bottom w:val="dotted" w:sz="4" w:space="0" w:color="auto"/>
              <w:right w:val="single" w:sz="4" w:space="0" w:color="auto"/>
            </w:tcBorders>
            <w:shd w:val="clear" w:color="auto" w:fill="auto"/>
            <w:vAlign w:val="center"/>
            <w:hideMark/>
          </w:tcPr>
          <w:p w14:paraId="5B81E045" w14:textId="77777777" w:rsidR="008F497B" w:rsidRPr="00224AE7" w:rsidRDefault="008F497B" w:rsidP="00AB5905">
            <w:pPr>
              <w:spacing w:before="12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Phần mềm văn phòng</w:t>
            </w:r>
          </w:p>
        </w:tc>
        <w:tc>
          <w:tcPr>
            <w:tcW w:w="2835" w:type="dxa"/>
            <w:tcBorders>
              <w:top w:val="nil"/>
              <w:left w:val="nil"/>
              <w:bottom w:val="dotted" w:sz="4" w:space="0" w:color="auto"/>
              <w:right w:val="single" w:sz="4" w:space="0" w:color="auto"/>
            </w:tcBorders>
            <w:shd w:val="clear" w:color="auto" w:fill="auto"/>
            <w:vAlign w:val="center"/>
            <w:hideMark/>
          </w:tcPr>
          <w:p w14:paraId="2085A7D6" w14:textId="77777777" w:rsidR="008F497B" w:rsidRPr="00224AE7" w:rsidRDefault="008F497B" w:rsidP="00AB5905">
            <w:pPr>
              <w:spacing w:before="12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Có phiên bản thích hợp</w:t>
            </w:r>
          </w:p>
        </w:tc>
        <w:tc>
          <w:tcPr>
            <w:tcW w:w="1784" w:type="dxa"/>
            <w:tcBorders>
              <w:top w:val="nil"/>
              <w:left w:val="nil"/>
              <w:bottom w:val="dotted" w:sz="4" w:space="0" w:color="auto"/>
              <w:right w:val="single" w:sz="4" w:space="0" w:color="auto"/>
            </w:tcBorders>
            <w:shd w:val="clear" w:color="auto" w:fill="auto"/>
            <w:noWrap/>
            <w:vAlign w:val="center"/>
            <w:hideMark/>
          </w:tcPr>
          <w:p w14:paraId="42847E61" w14:textId="77777777" w:rsidR="008F497B" w:rsidRPr="00224AE7" w:rsidRDefault="008F497B" w:rsidP="00AB5905">
            <w:pPr>
              <w:spacing w:before="12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18,03</w:t>
            </w:r>
          </w:p>
        </w:tc>
      </w:tr>
      <w:tr w:rsidR="00224AE7" w:rsidRPr="00224AE7" w14:paraId="17F1FB64"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26E2E2E" w14:textId="77777777" w:rsidR="008F497B" w:rsidRPr="00224AE7" w:rsidRDefault="008F497B" w:rsidP="00AB5905">
            <w:pPr>
              <w:spacing w:before="12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16</w:t>
            </w:r>
          </w:p>
        </w:tc>
        <w:tc>
          <w:tcPr>
            <w:tcW w:w="3927" w:type="dxa"/>
            <w:tcBorders>
              <w:top w:val="nil"/>
              <w:left w:val="nil"/>
              <w:bottom w:val="dotted" w:sz="4" w:space="0" w:color="auto"/>
              <w:right w:val="single" w:sz="4" w:space="0" w:color="auto"/>
            </w:tcBorders>
            <w:shd w:val="clear" w:color="auto" w:fill="auto"/>
            <w:vAlign w:val="center"/>
            <w:hideMark/>
          </w:tcPr>
          <w:p w14:paraId="27EE632B" w14:textId="77777777" w:rsidR="008F497B" w:rsidRPr="00224AE7" w:rsidRDefault="008F497B" w:rsidP="00AB5905">
            <w:pPr>
              <w:spacing w:before="12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Phần mềm gõ tiếng Việt</w:t>
            </w:r>
          </w:p>
        </w:tc>
        <w:tc>
          <w:tcPr>
            <w:tcW w:w="2835" w:type="dxa"/>
            <w:tcBorders>
              <w:top w:val="nil"/>
              <w:left w:val="nil"/>
              <w:bottom w:val="dotted" w:sz="4" w:space="0" w:color="auto"/>
              <w:right w:val="single" w:sz="4" w:space="0" w:color="auto"/>
            </w:tcBorders>
            <w:shd w:val="clear" w:color="auto" w:fill="auto"/>
            <w:vAlign w:val="center"/>
            <w:hideMark/>
          </w:tcPr>
          <w:p w14:paraId="7F5F34E5" w14:textId="77777777" w:rsidR="008F497B" w:rsidRPr="00224AE7" w:rsidRDefault="008F497B" w:rsidP="00AB5905">
            <w:pPr>
              <w:spacing w:before="12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Có phiên bản thích hợp</w:t>
            </w:r>
          </w:p>
        </w:tc>
        <w:tc>
          <w:tcPr>
            <w:tcW w:w="1784" w:type="dxa"/>
            <w:tcBorders>
              <w:top w:val="nil"/>
              <w:left w:val="nil"/>
              <w:bottom w:val="dotted" w:sz="4" w:space="0" w:color="auto"/>
              <w:right w:val="single" w:sz="4" w:space="0" w:color="auto"/>
            </w:tcBorders>
            <w:shd w:val="clear" w:color="auto" w:fill="auto"/>
            <w:noWrap/>
            <w:vAlign w:val="center"/>
            <w:hideMark/>
          </w:tcPr>
          <w:p w14:paraId="027D31F3" w14:textId="77777777" w:rsidR="008F497B" w:rsidRPr="00224AE7" w:rsidRDefault="008F497B" w:rsidP="00AB5905">
            <w:pPr>
              <w:spacing w:before="12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18,03</w:t>
            </w:r>
          </w:p>
        </w:tc>
      </w:tr>
      <w:tr w:rsidR="00224AE7" w:rsidRPr="00224AE7" w14:paraId="7E183928" w14:textId="77777777" w:rsidTr="004C2AF0">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945E314" w14:textId="77777777" w:rsidR="008F497B" w:rsidRPr="00224AE7" w:rsidRDefault="008F497B" w:rsidP="00AB5905">
            <w:pPr>
              <w:spacing w:before="12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17</w:t>
            </w:r>
          </w:p>
        </w:tc>
        <w:tc>
          <w:tcPr>
            <w:tcW w:w="3927" w:type="dxa"/>
            <w:tcBorders>
              <w:top w:val="nil"/>
              <w:left w:val="nil"/>
              <w:bottom w:val="dotted" w:sz="4" w:space="0" w:color="auto"/>
              <w:right w:val="single" w:sz="4" w:space="0" w:color="auto"/>
            </w:tcBorders>
            <w:shd w:val="clear" w:color="auto" w:fill="auto"/>
            <w:vAlign w:val="center"/>
            <w:hideMark/>
          </w:tcPr>
          <w:p w14:paraId="49254624" w14:textId="77777777" w:rsidR="008F497B" w:rsidRPr="00224AE7" w:rsidRDefault="008F497B" w:rsidP="00AB5905">
            <w:pPr>
              <w:spacing w:before="12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Phần mềm trình duyệt Web</w:t>
            </w:r>
          </w:p>
        </w:tc>
        <w:tc>
          <w:tcPr>
            <w:tcW w:w="2835" w:type="dxa"/>
            <w:tcBorders>
              <w:top w:val="nil"/>
              <w:left w:val="nil"/>
              <w:bottom w:val="dotted" w:sz="4" w:space="0" w:color="auto"/>
              <w:right w:val="single" w:sz="4" w:space="0" w:color="auto"/>
            </w:tcBorders>
            <w:shd w:val="clear" w:color="auto" w:fill="auto"/>
            <w:vAlign w:val="center"/>
            <w:hideMark/>
          </w:tcPr>
          <w:p w14:paraId="36009EAF" w14:textId="77777777" w:rsidR="008F497B" w:rsidRPr="00224AE7" w:rsidRDefault="008F497B" w:rsidP="00AB5905">
            <w:pPr>
              <w:spacing w:before="12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Có phiên bản thích hợp</w:t>
            </w:r>
          </w:p>
        </w:tc>
        <w:tc>
          <w:tcPr>
            <w:tcW w:w="1784" w:type="dxa"/>
            <w:tcBorders>
              <w:top w:val="nil"/>
              <w:left w:val="nil"/>
              <w:bottom w:val="dotted" w:sz="4" w:space="0" w:color="auto"/>
              <w:right w:val="single" w:sz="4" w:space="0" w:color="auto"/>
            </w:tcBorders>
            <w:shd w:val="clear" w:color="auto" w:fill="auto"/>
            <w:noWrap/>
            <w:vAlign w:val="center"/>
            <w:hideMark/>
          </w:tcPr>
          <w:p w14:paraId="50D45D9D" w14:textId="77777777" w:rsidR="008F497B" w:rsidRPr="00224AE7" w:rsidRDefault="008F497B" w:rsidP="00AB5905">
            <w:pPr>
              <w:spacing w:before="12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18,03</w:t>
            </w:r>
          </w:p>
        </w:tc>
      </w:tr>
      <w:tr w:rsidR="00224AE7" w:rsidRPr="00224AE7" w14:paraId="6A43A2FE" w14:textId="77777777" w:rsidTr="004C2AF0">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255ADAB"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18</w:t>
            </w:r>
          </w:p>
        </w:tc>
        <w:tc>
          <w:tcPr>
            <w:tcW w:w="3927" w:type="dxa"/>
            <w:tcBorders>
              <w:top w:val="nil"/>
              <w:left w:val="nil"/>
              <w:bottom w:val="dotted" w:sz="4" w:space="0" w:color="auto"/>
              <w:right w:val="single" w:sz="4" w:space="0" w:color="auto"/>
            </w:tcBorders>
            <w:shd w:val="clear" w:color="auto" w:fill="auto"/>
            <w:vAlign w:val="center"/>
            <w:hideMark/>
          </w:tcPr>
          <w:p w14:paraId="2BF42F98" w14:textId="112F5933"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Phần mềm từ điển Anh</w:t>
            </w:r>
            <w:r w:rsidR="00AB5905" w:rsidRPr="00224AE7">
              <w:rPr>
                <w:rFonts w:ascii="Times New Roman" w:eastAsia="Times New Roman" w:hAnsi="Times New Roman"/>
                <w:sz w:val="28"/>
                <w:szCs w:val="28"/>
                <w:lang w:eastAsia="vi-VN"/>
              </w:rPr>
              <w:t xml:space="preserve"> </w:t>
            </w:r>
            <w:r w:rsidRPr="00224AE7">
              <w:rPr>
                <w:rFonts w:ascii="Times New Roman" w:eastAsia="Times New Roman" w:hAnsi="Times New Roman"/>
                <w:sz w:val="28"/>
                <w:szCs w:val="28"/>
                <w:lang w:val="vi-VN" w:eastAsia="vi-VN"/>
              </w:rPr>
              <w:t>-</w:t>
            </w:r>
            <w:r w:rsidR="00AB5905" w:rsidRPr="00224AE7">
              <w:rPr>
                <w:rFonts w:ascii="Times New Roman" w:eastAsia="Times New Roman" w:hAnsi="Times New Roman"/>
                <w:sz w:val="28"/>
                <w:szCs w:val="28"/>
                <w:lang w:eastAsia="vi-VN"/>
              </w:rPr>
              <w:t xml:space="preserve"> </w:t>
            </w:r>
            <w:r w:rsidRPr="00224AE7">
              <w:rPr>
                <w:rFonts w:ascii="Times New Roman" w:eastAsia="Times New Roman" w:hAnsi="Times New Roman"/>
                <w:sz w:val="28"/>
                <w:szCs w:val="28"/>
                <w:lang w:val="vi-VN" w:eastAsia="vi-VN"/>
              </w:rPr>
              <w:t>Việt</w:t>
            </w:r>
          </w:p>
        </w:tc>
        <w:tc>
          <w:tcPr>
            <w:tcW w:w="2835" w:type="dxa"/>
            <w:tcBorders>
              <w:top w:val="nil"/>
              <w:left w:val="nil"/>
              <w:bottom w:val="dotted" w:sz="4" w:space="0" w:color="auto"/>
              <w:right w:val="single" w:sz="4" w:space="0" w:color="auto"/>
            </w:tcBorders>
            <w:shd w:val="clear" w:color="auto" w:fill="auto"/>
            <w:vAlign w:val="center"/>
            <w:hideMark/>
          </w:tcPr>
          <w:p w14:paraId="51D2B615"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Có phiên bản thích hợp cài đặt cho 19 máy vi tính</w:t>
            </w:r>
          </w:p>
        </w:tc>
        <w:tc>
          <w:tcPr>
            <w:tcW w:w="1784" w:type="dxa"/>
            <w:tcBorders>
              <w:top w:val="nil"/>
              <w:left w:val="nil"/>
              <w:bottom w:val="dotted" w:sz="4" w:space="0" w:color="auto"/>
              <w:right w:val="single" w:sz="4" w:space="0" w:color="auto"/>
            </w:tcBorders>
            <w:shd w:val="clear" w:color="auto" w:fill="auto"/>
            <w:noWrap/>
            <w:vAlign w:val="center"/>
            <w:hideMark/>
          </w:tcPr>
          <w:p w14:paraId="1BA028A3"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18,03</w:t>
            </w:r>
          </w:p>
        </w:tc>
      </w:tr>
      <w:tr w:rsidR="00224AE7" w:rsidRPr="00224AE7" w14:paraId="08D33FFB" w14:textId="77777777" w:rsidTr="004C2AF0">
        <w:trPr>
          <w:trHeight w:val="750"/>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FD0E9CD"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19</w:t>
            </w:r>
          </w:p>
        </w:tc>
        <w:tc>
          <w:tcPr>
            <w:tcW w:w="3927" w:type="dxa"/>
            <w:tcBorders>
              <w:top w:val="nil"/>
              <w:left w:val="nil"/>
              <w:bottom w:val="single" w:sz="4" w:space="0" w:color="auto"/>
              <w:right w:val="single" w:sz="4" w:space="0" w:color="auto"/>
            </w:tcBorders>
            <w:shd w:val="clear" w:color="auto" w:fill="auto"/>
            <w:vAlign w:val="center"/>
            <w:hideMark/>
          </w:tcPr>
          <w:p w14:paraId="4CA63D28"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Hệ thống âm thanh</w:t>
            </w:r>
          </w:p>
        </w:tc>
        <w:tc>
          <w:tcPr>
            <w:tcW w:w="2835" w:type="dxa"/>
            <w:tcBorders>
              <w:top w:val="nil"/>
              <w:left w:val="nil"/>
              <w:bottom w:val="single" w:sz="4" w:space="0" w:color="auto"/>
              <w:right w:val="single" w:sz="4" w:space="0" w:color="auto"/>
            </w:tcBorders>
            <w:shd w:val="clear" w:color="auto" w:fill="auto"/>
            <w:vAlign w:val="center"/>
            <w:hideMark/>
          </w:tcPr>
          <w:p w14:paraId="2084FFA6" w14:textId="77777777" w:rsidR="008F497B" w:rsidRPr="00224AE7" w:rsidRDefault="008F497B" w:rsidP="00AB5905">
            <w:pPr>
              <w:spacing w:before="60" w:after="6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Công suất Amply, loa đáp ứng mức nghe rõ cho tất cả người học</w:t>
            </w:r>
          </w:p>
        </w:tc>
        <w:tc>
          <w:tcPr>
            <w:tcW w:w="1784" w:type="dxa"/>
            <w:tcBorders>
              <w:top w:val="nil"/>
              <w:left w:val="nil"/>
              <w:bottom w:val="single" w:sz="4" w:space="0" w:color="auto"/>
              <w:right w:val="single" w:sz="4" w:space="0" w:color="auto"/>
            </w:tcBorders>
            <w:shd w:val="clear" w:color="auto" w:fill="auto"/>
            <w:noWrap/>
            <w:vAlign w:val="center"/>
            <w:hideMark/>
          </w:tcPr>
          <w:p w14:paraId="29504E29" w14:textId="77777777" w:rsidR="008F497B" w:rsidRPr="00224AE7" w:rsidRDefault="008F497B" w:rsidP="00AB5905">
            <w:pPr>
              <w:spacing w:before="60" w:after="6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18,03</w:t>
            </w:r>
          </w:p>
        </w:tc>
      </w:tr>
    </w:tbl>
    <w:p w14:paraId="2B4A45CB" w14:textId="77777777" w:rsidR="008F497B" w:rsidRPr="00224AE7" w:rsidRDefault="008F497B" w:rsidP="001C4802">
      <w:pPr>
        <w:spacing w:before="120" w:after="120"/>
        <w:ind w:firstLine="709"/>
        <w:rPr>
          <w:rFonts w:asciiTheme="majorHAnsi" w:hAnsiTheme="majorHAnsi" w:cstheme="majorHAnsi"/>
          <w:b/>
          <w:bCs/>
          <w:sz w:val="28"/>
          <w:szCs w:val="28"/>
        </w:rPr>
      </w:pPr>
      <w:r w:rsidRPr="00224AE7">
        <w:rPr>
          <w:rFonts w:asciiTheme="majorHAnsi" w:hAnsiTheme="majorHAnsi" w:cstheme="majorHAnsi"/>
          <w:b/>
          <w:bCs/>
          <w:sz w:val="28"/>
          <w:szCs w:val="28"/>
        </w:rPr>
        <w:lastRenderedPageBreak/>
        <w:t>III. ĐỊNH MỨC VẬT TƯ</w:t>
      </w:r>
    </w:p>
    <w:tbl>
      <w:tblPr>
        <w:tblW w:w="9332" w:type="dxa"/>
        <w:jc w:val="center"/>
        <w:tblLook w:val="04A0" w:firstRow="1" w:lastRow="0" w:firstColumn="1" w:lastColumn="0" w:noHBand="0" w:noVBand="1"/>
      </w:tblPr>
      <w:tblGrid>
        <w:gridCol w:w="746"/>
        <w:gridCol w:w="2510"/>
        <w:gridCol w:w="1134"/>
        <w:gridCol w:w="3543"/>
        <w:gridCol w:w="1399"/>
      </w:tblGrid>
      <w:tr w:rsidR="00224AE7" w:rsidRPr="00224AE7" w14:paraId="0C760922" w14:textId="77777777" w:rsidTr="00B561A2">
        <w:trPr>
          <w:trHeight w:val="750"/>
          <w:tblHeader/>
          <w:jc w:val="center"/>
        </w:trPr>
        <w:tc>
          <w:tcPr>
            <w:tcW w:w="746" w:type="dxa"/>
            <w:tcBorders>
              <w:top w:val="single" w:sz="4" w:space="0" w:color="auto"/>
              <w:left w:val="single" w:sz="4" w:space="0" w:color="auto"/>
              <w:bottom w:val="nil"/>
              <w:right w:val="single" w:sz="4" w:space="0" w:color="auto"/>
            </w:tcBorders>
            <w:shd w:val="clear" w:color="auto" w:fill="auto"/>
            <w:vAlign w:val="center"/>
            <w:hideMark/>
          </w:tcPr>
          <w:p w14:paraId="5B644CC5" w14:textId="77777777" w:rsidR="008F497B"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STT</w:t>
            </w:r>
          </w:p>
        </w:tc>
        <w:tc>
          <w:tcPr>
            <w:tcW w:w="2510" w:type="dxa"/>
            <w:tcBorders>
              <w:top w:val="single" w:sz="4" w:space="0" w:color="auto"/>
              <w:left w:val="nil"/>
              <w:bottom w:val="nil"/>
              <w:right w:val="single" w:sz="4" w:space="0" w:color="auto"/>
            </w:tcBorders>
            <w:shd w:val="clear" w:color="auto" w:fill="auto"/>
            <w:vAlign w:val="center"/>
            <w:hideMark/>
          </w:tcPr>
          <w:p w14:paraId="31E1FB1B" w14:textId="77777777" w:rsidR="008F497B"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Tên vật tư</w:t>
            </w:r>
          </w:p>
        </w:tc>
        <w:tc>
          <w:tcPr>
            <w:tcW w:w="1134" w:type="dxa"/>
            <w:tcBorders>
              <w:top w:val="single" w:sz="4" w:space="0" w:color="auto"/>
              <w:left w:val="nil"/>
              <w:bottom w:val="nil"/>
              <w:right w:val="single" w:sz="4" w:space="0" w:color="auto"/>
            </w:tcBorders>
            <w:shd w:val="clear" w:color="auto" w:fill="auto"/>
            <w:vAlign w:val="center"/>
            <w:hideMark/>
          </w:tcPr>
          <w:p w14:paraId="456B16F8" w14:textId="77777777" w:rsidR="008F497B"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Đơn vị tính</w:t>
            </w:r>
          </w:p>
        </w:tc>
        <w:tc>
          <w:tcPr>
            <w:tcW w:w="3543" w:type="dxa"/>
            <w:tcBorders>
              <w:top w:val="single" w:sz="4" w:space="0" w:color="auto"/>
              <w:left w:val="nil"/>
              <w:bottom w:val="nil"/>
              <w:right w:val="single" w:sz="4" w:space="0" w:color="auto"/>
            </w:tcBorders>
            <w:shd w:val="clear" w:color="auto" w:fill="auto"/>
            <w:vAlign w:val="center"/>
            <w:hideMark/>
          </w:tcPr>
          <w:p w14:paraId="385D11F8" w14:textId="77777777" w:rsidR="008F497B"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Yêu cầu kỹ thuật</w:t>
            </w:r>
          </w:p>
        </w:tc>
        <w:tc>
          <w:tcPr>
            <w:tcW w:w="1399" w:type="dxa"/>
            <w:tcBorders>
              <w:top w:val="single" w:sz="4" w:space="0" w:color="auto"/>
              <w:left w:val="nil"/>
              <w:bottom w:val="nil"/>
              <w:right w:val="single" w:sz="4" w:space="0" w:color="auto"/>
            </w:tcBorders>
            <w:shd w:val="clear" w:color="auto" w:fill="auto"/>
            <w:vAlign w:val="center"/>
            <w:hideMark/>
          </w:tcPr>
          <w:p w14:paraId="658723D1" w14:textId="77777777" w:rsidR="008F497B" w:rsidRPr="00224AE7" w:rsidRDefault="008F497B"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Tiêu hao</w:t>
            </w:r>
          </w:p>
        </w:tc>
      </w:tr>
      <w:tr w:rsidR="00224AE7" w:rsidRPr="00224AE7" w14:paraId="54E9BC78" w14:textId="77777777" w:rsidTr="00B561A2">
        <w:trPr>
          <w:trHeight w:val="375"/>
          <w:tblHeader/>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4908A9" w14:textId="77777777" w:rsidR="008F497B" w:rsidRPr="00224AE7" w:rsidRDefault="008F497B" w:rsidP="008F497B">
            <w:pPr>
              <w:spacing w:after="0" w:line="240" w:lineRule="auto"/>
              <w:jc w:val="center"/>
              <w:rPr>
                <w:rFonts w:ascii="Times New Roman" w:eastAsia="Times New Roman" w:hAnsi="Times New Roman"/>
                <w:sz w:val="20"/>
                <w:szCs w:val="20"/>
                <w:lang w:val="vi-VN" w:eastAsia="vi-VN"/>
              </w:rPr>
            </w:pPr>
            <w:r w:rsidRPr="00224AE7">
              <w:rPr>
                <w:rFonts w:ascii="Times New Roman" w:eastAsia="Times New Roman" w:hAnsi="Times New Roman"/>
                <w:sz w:val="20"/>
                <w:szCs w:val="20"/>
                <w:lang w:val="vi-VN" w:eastAsia="vi-VN"/>
              </w:rPr>
              <w:t>(1)</w:t>
            </w:r>
          </w:p>
        </w:tc>
        <w:tc>
          <w:tcPr>
            <w:tcW w:w="2510" w:type="dxa"/>
            <w:tcBorders>
              <w:top w:val="single" w:sz="4" w:space="0" w:color="auto"/>
              <w:left w:val="nil"/>
              <w:bottom w:val="single" w:sz="4" w:space="0" w:color="auto"/>
              <w:right w:val="single" w:sz="4" w:space="0" w:color="auto"/>
            </w:tcBorders>
            <w:shd w:val="clear" w:color="auto" w:fill="auto"/>
            <w:vAlign w:val="center"/>
            <w:hideMark/>
          </w:tcPr>
          <w:p w14:paraId="37DE14C9" w14:textId="77777777" w:rsidR="008F497B" w:rsidRPr="00224AE7" w:rsidRDefault="008F497B" w:rsidP="008F497B">
            <w:pPr>
              <w:spacing w:after="0" w:line="240" w:lineRule="auto"/>
              <w:jc w:val="center"/>
              <w:rPr>
                <w:rFonts w:ascii="Times New Roman" w:eastAsia="Times New Roman" w:hAnsi="Times New Roman"/>
                <w:sz w:val="20"/>
                <w:szCs w:val="20"/>
                <w:lang w:val="vi-VN" w:eastAsia="vi-VN"/>
              </w:rPr>
            </w:pPr>
            <w:r w:rsidRPr="00224AE7">
              <w:rPr>
                <w:rFonts w:ascii="Times New Roman" w:eastAsia="Times New Roman" w:hAnsi="Times New Roman"/>
                <w:sz w:val="20"/>
                <w:szCs w:val="20"/>
                <w:lang w:val="vi-VN" w:eastAsia="vi-VN"/>
              </w:rPr>
              <w:t>(2)</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DD0313E" w14:textId="77777777" w:rsidR="008F497B" w:rsidRPr="00224AE7" w:rsidRDefault="008F497B" w:rsidP="008F497B">
            <w:pPr>
              <w:spacing w:after="0" w:line="240" w:lineRule="auto"/>
              <w:jc w:val="center"/>
              <w:rPr>
                <w:rFonts w:ascii="Times New Roman" w:eastAsia="Times New Roman" w:hAnsi="Times New Roman"/>
                <w:sz w:val="20"/>
                <w:szCs w:val="20"/>
                <w:lang w:val="vi-VN" w:eastAsia="vi-VN"/>
              </w:rPr>
            </w:pPr>
            <w:r w:rsidRPr="00224AE7">
              <w:rPr>
                <w:rFonts w:ascii="Times New Roman" w:eastAsia="Times New Roman" w:hAnsi="Times New Roman"/>
                <w:sz w:val="20"/>
                <w:szCs w:val="20"/>
                <w:lang w:val="vi-VN" w:eastAsia="vi-VN"/>
              </w:rPr>
              <w:t>(3)</w:t>
            </w:r>
          </w:p>
        </w:tc>
        <w:tc>
          <w:tcPr>
            <w:tcW w:w="3543" w:type="dxa"/>
            <w:tcBorders>
              <w:top w:val="single" w:sz="4" w:space="0" w:color="auto"/>
              <w:left w:val="nil"/>
              <w:bottom w:val="single" w:sz="4" w:space="0" w:color="auto"/>
              <w:right w:val="single" w:sz="4" w:space="0" w:color="auto"/>
            </w:tcBorders>
            <w:shd w:val="clear" w:color="auto" w:fill="auto"/>
            <w:vAlign w:val="center"/>
            <w:hideMark/>
          </w:tcPr>
          <w:p w14:paraId="16FE09A4" w14:textId="77777777" w:rsidR="008F497B" w:rsidRPr="00224AE7" w:rsidRDefault="008F497B" w:rsidP="008F497B">
            <w:pPr>
              <w:spacing w:after="0" w:line="240" w:lineRule="auto"/>
              <w:jc w:val="center"/>
              <w:rPr>
                <w:rFonts w:ascii="Times New Roman" w:eastAsia="Times New Roman" w:hAnsi="Times New Roman"/>
                <w:sz w:val="20"/>
                <w:szCs w:val="20"/>
                <w:lang w:val="vi-VN" w:eastAsia="vi-VN"/>
              </w:rPr>
            </w:pPr>
            <w:r w:rsidRPr="00224AE7">
              <w:rPr>
                <w:rFonts w:ascii="Times New Roman" w:eastAsia="Times New Roman" w:hAnsi="Times New Roman"/>
                <w:sz w:val="20"/>
                <w:szCs w:val="20"/>
                <w:lang w:val="vi-VN" w:eastAsia="vi-VN"/>
              </w:rPr>
              <w:t>(4)</w:t>
            </w:r>
          </w:p>
        </w:tc>
        <w:tc>
          <w:tcPr>
            <w:tcW w:w="1399" w:type="dxa"/>
            <w:tcBorders>
              <w:top w:val="single" w:sz="4" w:space="0" w:color="auto"/>
              <w:left w:val="nil"/>
              <w:bottom w:val="single" w:sz="4" w:space="0" w:color="auto"/>
              <w:right w:val="single" w:sz="4" w:space="0" w:color="auto"/>
            </w:tcBorders>
            <w:shd w:val="clear" w:color="auto" w:fill="auto"/>
            <w:noWrap/>
            <w:vAlign w:val="center"/>
            <w:hideMark/>
          </w:tcPr>
          <w:p w14:paraId="2AC4A48F" w14:textId="77777777" w:rsidR="008F497B" w:rsidRPr="00224AE7" w:rsidRDefault="008F497B" w:rsidP="008F497B">
            <w:pPr>
              <w:spacing w:after="0" w:line="240" w:lineRule="auto"/>
              <w:jc w:val="center"/>
              <w:rPr>
                <w:rFonts w:ascii="Times New Roman" w:eastAsia="Times New Roman" w:hAnsi="Times New Roman"/>
                <w:sz w:val="20"/>
                <w:szCs w:val="20"/>
                <w:lang w:val="vi-VN" w:eastAsia="vi-VN"/>
              </w:rPr>
            </w:pPr>
            <w:r w:rsidRPr="00224AE7">
              <w:rPr>
                <w:rFonts w:ascii="Times New Roman" w:eastAsia="Times New Roman" w:hAnsi="Times New Roman"/>
                <w:sz w:val="20"/>
                <w:szCs w:val="20"/>
                <w:lang w:val="vi-VN" w:eastAsia="vi-VN"/>
              </w:rPr>
              <w:t>(5)</w:t>
            </w:r>
          </w:p>
        </w:tc>
      </w:tr>
      <w:tr w:rsidR="00224AE7" w:rsidRPr="00224AE7" w14:paraId="2950BE48" w14:textId="77777777" w:rsidTr="00B561A2">
        <w:trPr>
          <w:trHeight w:val="37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5F01C1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w:t>
            </w:r>
          </w:p>
        </w:tc>
        <w:tc>
          <w:tcPr>
            <w:tcW w:w="2510" w:type="dxa"/>
            <w:tcBorders>
              <w:top w:val="nil"/>
              <w:left w:val="nil"/>
              <w:bottom w:val="dotted" w:sz="4" w:space="0" w:color="auto"/>
              <w:right w:val="single" w:sz="4" w:space="0" w:color="auto"/>
            </w:tcBorders>
            <w:shd w:val="clear" w:color="auto" w:fill="auto"/>
            <w:vAlign w:val="center"/>
            <w:hideMark/>
          </w:tcPr>
          <w:p w14:paraId="07735A2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Giấy</w:t>
            </w:r>
          </w:p>
        </w:tc>
        <w:tc>
          <w:tcPr>
            <w:tcW w:w="1134" w:type="dxa"/>
            <w:tcBorders>
              <w:top w:val="nil"/>
              <w:left w:val="nil"/>
              <w:bottom w:val="dotted" w:sz="4" w:space="0" w:color="auto"/>
              <w:right w:val="single" w:sz="4" w:space="0" w:color="auto"/>
            </w:tcBorders>
            <w:shd w:val="clear" w:color="auto" w:fill="auto"/>
            <w:noWrap/>
            <w:vAlign w:val="center"/>
            <w:hideMark/>
          </w:tcPr>
          <w:p w14:paraId="6F5761C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Tờ</w:t>
            </w:r>
          </w:p>
        </w:tc>
        <w:tc>
          <w:tcPr>
            <w:tcW w:w="3543" w:type="dxa"/>
            <w:tcBorders>
              <w:top w:val="nil"/>
              <w:left w:val="nil"/>
              <w:bottom w:val="dotted" w:sz="4" w:space="0" w:color="auto"/>
              <w:right w:val="single" w:sz="4" w:space="0" w:color="auto"/>
            </w:tcBorders>
            <w:shd w:val="clear" w:color="auto" w:fill="auto"/>
            <w:vAlign w:val="center"/>
            <w:hideMark/>
          </w:tcPr>
          <w:p w14:paraId="064F5C6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Khổ A4, độ sáng 90</w:t>
            </w:r>
          </w:p>
        </w:tc>
        <w:tc>
          <w:tcPr>
            <w:tcW w:w="1399" w:type="dxa"/>
            <w:tcBorders>
              <w:top w:val="nil"/>
              <w:left w:val="nil"/>
              <w:bottom w:val="dotted" w:sz="4" w:space="0" w:color="auto"/>
              <w:right w:val="single" w:sz="4" w:space="0" w:color="auto"/>
            </w:tcBorders>
            <w:shd w:val="clear" w:color="auto" w:fill="auto"/>
            <w:noWrap/>
            <w:vAlign w:val="center"/>
            <w:hideMark/>
          </w:tcPr>
          <w:p w14:paraId="2D97883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1540,76</w:t>
            </w:r>
          </w:p>
        </w:tc>
      </w:tr>
      <w:tr w:rsidR="00224AE7" w:rsidRPr="00224AE7" w14:paraId="4E5E54CA" w14:textId="77777777" w:rsidTr="00B561A2">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9A09B0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2</w:t>
            </w:r>
          </w:p>
        </w:tc>
        <w:tc>
          <w:tcPr>
            <w:tcW w:w="2510" w:type="dxa"/>
            <w:tcBorders>
              <w:top w:val="nil"/>
              <w:left w:val="nil"/>
              <w:bottom w:val="dotted" w:sz="4" w:space="0" w:color="auto"/>
              <w:right w:val="single" w:sz="4" w:space="0" w:color="auto"/>
            </w:tcBorders>
            <w:shd w:val="clear" w:color="auto" w:fill="auto"/>
            <w:vAlign w:val="center"/>
            <w:hideMark/>
          </w:tcPr>
          <w:p w14:paraId="4167872D"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Mực in</w:t>
            </w:r>
          </w:p>
        </w:tc>
        <w:tc>
          <w:tcPr>
            <w:tcW w:w="1134" w:type="dxa"/>
            <w:tcBorders>
              <w:top w:val="nil"/>
              <w:left w:val="nil"/>
              <w:bottom w:val="dotted" w:sz="4" w:space="0" w:color="auto"/>
              <w:right w:val="single" w:sz="4" w:space="0" w:color="auto"/>
            </w:tcBorders>
            <w:shd w:val="clear" w:color="auto" w:fill="auto"/>
            <w:noWrap/>
            <w:vAlign w:val="center"/>
            <w:hideMark/>
          </w:tcPr>
          <w:p w14:paraId="3BB98EF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Hộp</w:t>
            </w:r>
          </w:p>
        </w:tc>
        <w:tc>
          <w:tcPr>
            <w:tcW w:w="3543" w:type="dxa"/>
            <w:tcBorders>
              <w:top w:val="nil"/>
              <w:left w:val="nil"/>
              <w:bottom w:val="dotted" w:sz="4" w:space="0" w:color="auto"/>
              <w:right w:val="single" w:sz="4" w:space="0" w:color="auto"/>
            </w:tcBorders>
            <w:shd w:val="clear" w:color="auto" w:fill="auto"/>
            <w:vAlign w:val="center"/>
            <w:hideMark/>
          </w:tcPr>
          <w:p w14:paraId="58AE1D07"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Mực thông dụng phù hợp với máy in</w:t>
            </w:r>
          </w:p>
        </w:tc>
        <w:tc>
          <w:tcPr>
            <w:tcW w:w="1399" w:type="dxa"/>
            <w:tcBorders>
              <w:top w:val="nil"/>
              <w:left w:val="nil"/>
              <w:bottom w:val="dotted" w:sz="4" w:space="0" w:color="auto"/>
              <w:right w:val="single" w:sz="4" w:space="0" w:color="auto"/>
            </w:tcBorders>
            <w:shd w:val="clear" w:color="auto" w:fill="auto"/>
            <w:noWrap/>
            <w:vAlign w:val="center"/>
            <w:hideMark/>
          </w:tcPr>
          <w:p w14:paraId="2A9C6F1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0,88</w:t>
            </w:r>
          </w:p>
        </w:tc>
      </w:tr>
      <w:tr w:rsidR="00224AE7" w:rsidRPr="00224AE7" w14:paraId="55E5DAC0" w14:textId="77777777" w:rsidTr="00224AE7">
        <w:trPr>
          <w:trHeight w:val="60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13E7B34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3</w:t>
            </w:r>
          </w:p>
        </w:tc>
        <w:tc>
          <w:tcPr>
            <w:tcW w:w="2510" w:type="dxa"/>
            <w:tcBorders>
              <w:top w:val="nil"/>
              <w:left w:val="nil"/>
              <w:bottom w:val="dotted" w:sz="4" w:space="0" w:color="auto"/>
              <w:right w:val="single" w:sz="4" w:space="0" w:color="auto"/>
            </w:tcBorders>
            <w:shd w:val="clear" w:color="auto" w:fill="auto"/>
            <w:vAlign w:val="center"/>
            <w:hideMark/>
          </w:tcPr>
          <w:p w14:paraId="3AD4B7B4"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Bút viết</w:t>
            </w:r>
          </w:p>
        </w:tc>
        <w:tc>
          <w:tcPr>
            <w:tcW w:w="1134" w:type="dxa"/>
            <w:tcBorders>
              <w:top w:val="nil"/>
              <w:left w:val="nil"/>
              <w:bottom w:val="dotted" w:sz="4" w:space="0" w:color="auto"/>
              <w:right w:val="single" w:sz="4" w:space="0" w:color="auto"/>
            </w:tcBorders>
            <w:shd w:val="clear" w:color="auto" w:fill="auto"/>
            <w:noWrap/>
            <w:vAlign w:val="center"/>
            <w:hideMark/>
          </w:tcPr>
          <w:p w14:paraId="0D984E3C"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Cái</w:t>
            </w:r>
          </w:p>
        </w:tc>
        <w:tc>
          <w:tcPr>
            <w:tcW w:w="3543" w:type="dxa"/>
            <w:tcBorders>
              <w:top w:val="nil"/>
              <w:left w:val="nil"/>
              <w:bottom w:val="dotted" w:sz="4" w:space="0" w:color="auto"/>
              <w:right w:val="single" w:sz="4" w:space="0" w:color="auto"/>
            </w:tcBorders>
            <w:shd w:val="clear" w:color="auto" w:fill="auto"/>
            <w:vAlign w:val="center"/>
            <w:hideMark/>
          </w:tcPr>
          <w:p w14:paraId="26FDFF1B"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Loại thông dụng trên thị trường</w:t>
            </w:r>
          </w:p>
        </w:tc>
        <w:tc>
          <w:tcPr>
            <w:tcW w:w="1399" w:type="dxa"/>
            <w:tcBorders>
              <w:top w:val="nil"/>
              <w:left w:val="nil"/>
              <w:bottom w:val="dotted" w:sz="4" w:space="0" w:color="auto"/>
              <w:right w:val="single" w:sz="4" w:space="0" w:color="auto"/>
            </w:tcBorders>
            <w:shd w:val="clear" w:color="auto" w:fill="auto"/>
            <w:noWrap/>
            <w:vAlign w:val="center"/>
            <w:hideMark/>
          </w:tcPr>
          <w:p w14:paraId="7930883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2,95</w:t>
            </w:r>
          </w:p>
        </w:tc>
      </w:tr>
      <w:tr w:rsidR="00224AE7" w:rsidRPr="00224AE7" w14:paraId="609799C7" w14:textId="77777777" w:rsidTr="00224AE7">
        <w:trPr>
          <w:trHeight w:val="557"/>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E05E9D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4</w:t>
            </w:r>
          </w:p>
        </w:tc>
        <w:tc>
          <w:tcPr>
            <w:tcW w:w="2510" w:type="dxa"/>
            <w:tcBorders>
              <w:top w:val="nil"/>
              <w:left w:val="nil"/>
              <w:bottom w:val="dotted" w:sz="4" w:space="0" w:color="auto"/>
              <w:right w:val="single" w:sz="4" w:space="0" w:color="auto"/>
            </w:tcBorders>
            <w:shd w:val="clear" w:color="auto" w:fill="auto"/>
            <w:vAlign w:val="center"/>
            <w:hideMark/>
          </w:tcPr>
          <w:p w14:paraId="73E9B59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Giấy than</w:t>
            </w:r>
          </w:p>
        </w:tc>
        <w:tc>
          <w:tcPr>
            <w:tcW w:w="1134" w:type="dxa"/>
            <w:tcBorders>
              <w:top w:val="nil"/>
              <w:left w:val="nil"/>
              <w:bottom w:val="dotted" w:sz="4" w:space="0" w:color="auto"/>
              <w:right w:val="single" w:sz="4" w:space="0" w:color="auto"/>
            </w:tcBorders>
            <w:shd w:val="clear" w:color="auto" w:fill="auto"/>
            <w:noWrap/>
            <w:vAlign w:val="center"/>
            <w:hideMark/>
          </w:tcPr>
          <w:p w14:paraId="67E99C2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Tờ</w:t>
            </w:r>
          </w:p>
        </w:tc>
        <w:tc>
          <w:tcPr>
            <w:tcW w:w="3543" w:type="dxa"/>
            <w:tcBorders>
              <w:top w:val="nil"/>
              <w:left w:val="nil"/>
              <w:bottom w:val="dotted" w:sz="4" w:space="0" w:color="auto"/>
              <w:right w:val="single" w:sz="4" w:space="0" w:color="auto"/>
            </w:tcBorders>
            <w:shd w:val="clear" w:color="auto" w:fill="auto"/>
            <w:vAlign w:val="center"/>
            <w:hideMark/>
          </w:tcPr>
          <w:p w14:paraId="08188D11"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Loại thông dụng trên thị trường</w:t>
            </w:r>
          </w:p>
        </w:tc>
        <w:tc>
          <w:tcPr>
            <w:tcW w:w="1399" w:type="dxa"/>
            <w:tcBorders>
              <w:top w:val="nil"/>
              <w:left w:val="nil"/>
              <w:bottom w:val="dotted" w:sz="4" w:space="0" w:color="auto"/>
              <w:right w:val="single" w:sz="4" w:space="0" w:color="auto"/>
            </w:tcBorders>
            <w:shd w:val="clear" w:color="auto" w:fill="auto"/>
            <w:noWrap/>
            <w:vAlign w:val="center"/>
            <w:hideMark/>
          </w:tcPr>
          <w:p w14:paraId="30E8732F"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5,52</w:t>
            </w:r>
          </w:p>
        </w:tc>
      </w:tr>
      <w:tr w:rsidR="00224AE7" w:rsidRPr="00224AE7" w14:paraId="45454CB8" w14:textId="77777777" w:rsidTr="00224AE7">
        <w:trPr>
          <w:trHeight w:val="579"/>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2F360FA"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5</w:t>
            </w:r>
          </w:p>
        </w:tc>
        <w:tc>
          <w:tcPr>
            <w:tcW w:w="2510" w:type="dxa"/>
            <w:tcBorders>
              <w:top w:val="nil"/>
              <w:left w:val="nil"/>
              <w:bottom w:val="dotted" w:sz="4" w:space="0" w:color="auto"/>
              <w:right w:val="single" w:sz="4" w:space="0" w:color="auto"/>
            </w:tcBorders>
            <w:shd w:val="clear" w:color="auto" w:fill="auto"/>
            <w:vAlign w:val="center"/>
            <w:hideMark/>
          </w:tcPr>
          <w:p w14:paraId="3DDC300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Ghim cài</w:t>
            </w:r>
          </w:p>
        </w:tc>
        <w:tc>
          <w:tcPr>
            <w:tcW w:w="1134" w:type="dxa"/>
            <w:tcBorders>
              <w:top w:val="nil"/>
              <w:left w:val="nil"/>
              <w:bottom w:val="dotted" w:sz="4" w:space="0" w:color="auto"/>
              <w:right w:val="single" w:sz="4" w:space="0" w:color="auto"/>
            </w:tcBorders>
            <w:shd w:val="clear" w:color="auto" w:fill="auto"/>
            <w:noWrap/>
            <w:vAlign w:val="center"/>
            <w:hideMark/>
          </w:tcPr>
          <w:p w14:paraId="432C961A"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Hộp</w:t>
            </w:r>
          </w:p>
        </w:tc>
        <w:tc>
          <w:tcPr>
            <w:tcW w:w="3543" w:type="dxa"/>
            <w:tcBorders>
              <w:top w:val="nil"/>
              <w:left w:val="nil"/>
              <w:bottom w:val="dotted" w:sz="4" w:space="0" w:color="auto"/>
              <w:right w:val="single" w:sz="4" w:space="0" w:color="auto"/>
            </w:tcBorders>
            <w:shd w:val="clear" w:color="auto" w:fill="auto"/>
            <w:vAlign w:val="center"/>
            <w:hideMark/>
          </w:tcPr>
          <w:p w14:paraId="20873771"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Loại thông dụng trên thị trường</w:t>
            </w:r>
          </w:p>
        </w:tc>
        <w:tc>
          <w:tcPr>
            <w:tcW w:w="1399" w:type="dxa"/>
            <w:tcBorders>
              <w:top w:val="nil"/>
              <w:left w:val="nil"/>
              <w:bottom w:val="dotted" w:sz="4" w:space="0" w:color="auto"/>
              <w:right w:val="single" w:sz="4" w:space="0" w:color="auto"/>
            </w:tcBorders>
            <w:shd w:val="clear" w:color="auto" w:fill="auto"/>
            <w:noWrap/>
            <w:vAlign w:val="center"/>
            <w:hideMark/>
          </w:tcPr>
          <w:p w14:paraId="7E66B54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3,10</w:t>
            </w:r>
          </w:p>
        </w:tc>
      </w:tr>
      <w:tr w:rsidR="00224AE7" w:rsidRPr="00224AE7" w14:paraId="00472604" w14:textId="77777777" w:rsidTr="00224AE7">
        <w:trPr>
          <w:trHeight w:val="544"/>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E9D064A"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6</w:t>
            </w:r>
          </w:p>
        </w:tc>
        <w:tc>
          <w:tcPr>
            <w:tcW w:w="2510" w:type="dxa"/>
            <w:tcBorders>
              <w:top w:val="nil"/>
              <w:left w:val="nil"/>
              <w:bottom w:val="dotted" w:sz="4" w:space="0" w:color="auto"/>
              <w:right w:val="single" w:sz="4" w:space="0" w:color="auto"/>
            </w:tcBorders>
            <w:shd w:val="clear" w:color="auto" w:fill="auto"/>
            <w:vAlign w:val="center"/>
            <w:hideMark/>
          </w:tcPr>
          <w:p w14:paraId="3906F763"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Ghim kẹp</w:t>
            </w:r>
          </w:p>
        </w:tc>
        <w:tc>
          <w:tcPr>
            <w:tcW w:w="1134" w:type="dxa"/>
            <w:tcBorders>
              <w:top w:val="nil"/>
              <w:left w:val="nil"/>
              <w:bottom w:val="dotted" w:sz="4" w:space="0" w:color="auto"/>
              <w:right w:val="single" w:sz="4" w:space="0" w:color="auto"/>
            </w:tcBorders>
            <w:shd w:val="clear" w:color="auto" w:fill="auto"/>
            <w:noWrap/>
            <w:vAlign w:val="center"/>
            <w:hideMark/>
          </w:tcPr>
          <w:p w14:paraId="5B4D54C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Hộp</w:t>
            </w:r>
          </w:p>
        </w:tc>
        <w:tc>
          <w:tcPr>
            <w:tcW w:w="3543" w:type="dxa"/>
            <w:tcBorders>
              <w:top w:val="nil"/>
              <w:left w:val="nil"/>
              <w:bottom w:val="dotted" w:sz="4" w:space="0" w:color="auto"/>
              <w:right w:val="single" w:sz="4" w:space="0" w:color="auto"/>
            </w:tcBorders>
            <w:shd w:val="clear" w:color="auto" w:fill="auto"/>
            <w:vAlign w:val="center"/>
            <w:hideMark/>
          </w:tcPr>
          <w:p w14:paraId="40BA1888"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Loại thông dụng trên thị trường</w:t>
            </w:r>
          </w:p>
        </w:tc>
        <w:tc>
          <w:tcPr>
            <w:tcW w:w="1399" w:type="dxa"/>
            <w:tcBorders>
              <w:top w:val="nil"/>
              <w:left w:val="nil"/>
              <w:bottom w:val="dotted" w:sz="4" w:space="0" w:color="auto"/>
              <w:right w:val="single" w:sz="4" w:space="0" w:color="auto"/>
            </w:tcBorders>
            <w:shd w:val="clear" w:color="auto" w:fill="auto"/>
            <w:noWrap/>
            <w:vAlign w:val="center"/>
            <w:hideMark/>
          </w:tcPr>
          <w:p w14:paraId="3E4BE2C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2,09</w:t>
            </w:r>
          </w:p>
        </w:tc>
      </w:tr>
      <w:tr w:rsidR="00224AE7" w:rsidRPr="00224AE7" w14:paraId="02C58878" w14:textId="77777777" w:rsidTr="00B561A2">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48A0C6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7</w:t>
            </w:r>
          </w:p>
        </w:tc>
        <w:tc>
          <w:tcPr>
            <w:tcW w:w="2510" w:type="dxa"/>
            <w:tcBorders>
              <w:top w:val="nil"/>
              <w:left w:val="nil"/>
              <w:bottom w:val="dotted" w:sz="4" w:space="0" w:color="auto"/>
              <w:right w:val="single" w:sz="4" w:space="0" w:color="auto"/>
            </w:tcBorders>
            <w:shd w:val="clear" w:color="auto" w:fill="auto"/>
            <w:vAlign w:val="center"/>
            <w:hideMark/>
          </w:tcPr>
          <w:p w14:paraId="7F0A473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pacing w:val="-10"/>
                <w:sz w:val="28"/>
                <w:szCs w:val="28"/>
                <w:lang w:val="vi-VN" w:eastAsia="vi-VN"/>
              </w:rPr>
              <w:t>Bộ chứng từ liên quan</w:t>
            </w:r>
            <w:r w:rsidRPr="00224AE7">
              <w:rPr>
                <w:rFonts w:ascii="Times New Roman" w:eastAsia="Times New Roman" w:hAnsi="Times New Roman"/>
                <w:sz w:val="28"/>
                <w:szCs w:val="28"/>
                <w:lang w:val="vi-VN" w:eastAsia="vi-VN"/>
              </w:rPr>
              <w:t xml:space="preserve"> đến kế toán tiền mặt</w:t>
            </w:r>
          </w:p>
        </w:tc>
        <w:tc>
          <w:tcPr>
            <w:tcW w:w="1134" w:type="dxa"/>
            <w:tcBorders>
              <w:top w:val="nil"/>
              <w:left w:val="nil"/>
              <w:bottom w:val="dotted" w:sz="4" w:space="0" w:color="auto"/>
              <w:right w:val="single" w:sz="4" w:space="0" w:color="auto"/>
            </w:tcBorders>
            <w:shd w:val="clear" w:color="auto" w:fill="auto"/>
            <w:noWrap/>
            <w:vAlign w:val="center"/>
            <w:hideMark/>
          </w:tcPr>
          <w:p w14:paraId="485B375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w:t>
            </w:r>
          </w:p>
        </w:tc>
        <w:tc>
          <w:tcPr>
            <w:tcW w:w="3543" w:type="dxa"/>
            <w:tcBorders>
              <w:top w:val="nil"/>
              <w:left w:val="nil"/>
              <w:bottom w:val="dotted" w:sz="4" w:space="0" w:color="auto"/>
              <w:right w:val="single" w:sz="4" w:space="0" w:color="auto"/>
            </w:tcBorders>
            <w:shd w:val="clear" w:color="auto" w:fill="auto"/>
            <w:vAlign w:val="center"/>
            <w:hideMark/>
          </w:tcPr>
          <w:p w14:paraId="6E66D227"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Mẫu do Bộ Tài chính quy định</w:t>
            </w:r>
          </w:p>
        </w:tc>
        <w:tc>
          <w:tcPr>
            <w:tcW w:w="1399" w:type="dxa"/>
            <w:tcBorders>
              <w:top w:val="nil"/>
              <w:left w:val="nil"/>
              <w:bottom w:val="dotted" w:sz="4" w:space="0" w:color="auto"/>
              <w:right w:val="single" w:sz="4" w:space="0" w:color="auto"/>
            </w:tcBorders>
            <w:shd w:val="clear" w:color="auto" w:fill="auto"/>
            <w:noWrap/>
            <w:vAlign w:val="center"/>
            <w:hideMark/>
          </w:tcPr>
          <w:p w14:paraId="7999224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0,71</w:t>
            </w:r>
          </w:p>
        </w:tc>
      </w:tr>
      <w:tr w:rsidR="00224AE7" w:rsidRPr="00224AE7" w14:paraId="55324ED5" w14:textId="77777777" w:rsidTr="00B561A2">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6F11026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8</w:t>
            </w:r>
          </w:p>
        </w:tc>
        <w:tc>
          <w:tcPr>
            <w:tcW w:w="2510" w:type="dxa"/>
            <w:tcBorders>
              <w:top w:val="nil"/>
              <w:left w:val="nil"/>
              <w:bottom w:val="dotted" w:sz="4" w:space="0" w:color="auto"/>
              <w:right w:val="single" w:sz="4" w:space="0" w:color="auto"/>
            </w:tcBorders>
            <w:shd w:val="clear" w:color="auto" w:fill="auto"/>
            <w:vAlign w:val="center"/>
            <w:hideMark/>
          </w:tcPr>
          <w:p w14:paraId="7A9582E7"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liên quan đến kế toán chi tiết tiền mặt</w:t>
            </w:r>
          </w:p>
        </w:tc>
        <w:tc>
          <w:tcPr>
            <w:tcW w:w="1134" w:type="dxa"/>
            <w:tcBorders>
              <w:top w:val="nil"/>
              <w:left w:val="nil"/>
              <w:bottom w:val="dotted" w:sz="4" w:space="0" w:color="auto"/>
              <w:right w:val="single" w:sz="4" w:space="0" w:color="auto"/>
            </w:tcBorders>
            <w:shd w:val="clear" w:color="auto" w:fill="auto"/>
            <w:noWrap/>
            <w:vAlign w:val="center"/>
            <w:hideMark/>
          </w:tcPr>
          <w:p w14:paraId="54CBE14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w:t>
            </w:r>
          </w:p>
        </w:tc>
        <w:tc>
          <w:tcPr>
            <w:tcW w:w="3543" w:type="dxa"/>
            <w:tcBorders>
              <w:top w:val="nil"/>
              <w:left w:val="nil"/>
              <w:bottom w:val="dotted" w:sz="4" w:space="0" w:color="auto"/>
              <w:right w:val="single" w:sz="4" w:space="0" w:color="auto"/>
            </w:tcBorders>
            <w:shd w:val="clear" w:color="auto" w:fill="auto"/>
            <w:vAlign w:val="center"/>
            <w:hideMark/>
          </w:tcPr>
          <w:p w14:paraId="2C8D9F3B"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Mẫu do Bộ Tài chính quy định</w:t>
            </w:r>
          </w:p>
        </w:tc>
        <w:tc>
          <w:tcPr>
            <w:tcW w:w="1399" w:type="dxa"/>
            <w:tcBorders>
              <w:top w:val="nil"/>
              <w:left w:val="nil"/>
              <w:bottom w:val="dotted" w:sz="4" w:space="0" w:color="auto"/>
              <w:right w:val="single" w:sz="4" w:space="0" w:color="auto"/>
            </w:tcBorders>
            <w:shd w:val="clear" w:color="auto" w:fill="auto"/>
            <w:noWrap/>
            <w:vAlign w:val="center"/>
            <w:hideMark/>
          </w:tcPr>
          <w:p w14:paraId="502276BF"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0,71</w:t>
            </w:r>
          </w:p>
        </w:tc>
      </w:tr>
      <w:tr w:rsidR="00224AE7" w:rsidRPr="00224AE7" w14:paraId="14AD7B8F" w14:textId="77777777" w:rsidTr="00B561A2">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6072C3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9</w:t>
            </w:r>
          </w:p>
        </w:tc>
        <w:tc>
          <w:tcPr>
            <w:tcW w:w="2510" w:type="dxa"/>
            <w:tcBorders>
              <w:top w:val="nil"/>
              <w:left w:val="nil"/>
              <w:bottom w:val="dotted" w:sz="4" w:space="0" w:color="auto"/>
              <w:right w:val="single" w:sz="4" w:space="0" w:color="auto"/>
            </w:tcBorders>
            <w:shd w:val="clear" w:color="auto" w:fill="auto"/>
            <w:vAlign w:val="center"/>
            <w:hideMark/>
          </w:tcPr>
          <w:p w14:paraId="5C3887A8"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liên quan đến kế toán tiền gửi ngân hàng</w:t>
            </w:r>
          </w:p>
        </w:tc>
        <w:tc>
          <w:tcPr>
            <w:tcW w:w="1134" w:type="dxa"/>
            <w:tcBorders>
              <w:top w:val="nil"/>
              <w:left w:val="nil"/>
              <w:bottom w:val="dotted" w:sz="4" w:space="0" w:color="auto"/>
              <w:right w:val="single" w:sz="4" w:space="0" w:color="auto"/>
            </w:tcBorders>
            <w:shd w:val="clear" w:color="auto" w:fill="auto"/>
            <w:noWrap/>
            <w:vAlign w:val="center"/>
            <w:hideMark/>
          </w:tcPr>
          <w:p w14:paraId="7FB9290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w:t>
            </w:r>
          </w:p>
        </w:tc>
        <w:tc>
          <w:tcPr>
            <w:tcW w:w="3543" w:type="dxa"/>
            <w:tcBorders>
              <w:top w:val="nil"/>
              <w:left w:val="nil"/>
              <w:bottom w:val="dotted" w:sz="4" w:space="0" w:color="auto"/>
              <w:right w:val="single" w:sz="4" w:space="0" w:color="auto"/>
            </w:tcBorders>
            <w:shd w:val="clear" w:color="auto" w:fill="auto"/>
            <w:vAlign w:val="center"/>
            <w:hideMark/>
          </w:tcPr>
          <w:p w14:paraId="7D67A1B8"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Mẫu do Bộ Tài chính quy định</w:t>
            </w:r>
          </w:p>
        </w:tc>
        <w:tc>
          <w:tcPr>
            <w:tcW w:w="1399" w:type="dxa"/>
            <w:tcBorders>
              <w:top w:val="nil"/>
              <w:left w:val="nil"/>
              <w:bottom w:val="dotted" w:sz="4" w:space="0" w:color="auto"/>
              <w:right w:val="single" w:sz="4" w:space="0" w:color="auto"/>
            </w:tcBorders>
            <w:shd w:val="clear" w:color="auto" w:fill="auto"/>
            <w:noWrap/>
            <w:vAlign w:val="center"/>
            <w:hideMark/>
          </w:tcPr>
          <w:p w14:paraId="0BB4084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0,71</w:t>
            </w:r>
          </w:p>
        </w:tc>
      </w:tr>
      <w:tr w:rsidR="00224AE7" w:rsidRPr="00224AE7" w14:paraId="4F5FB28B" w14:textId="77777777" w:rsidTr="00B561A2">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E69DD8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10</w:t>
            </w:r>
          </w:p>
        </w:tc>
        <w:tc>
          <w:tcPr>
            <w:tcW w:w="2510" w:type="dxa"/>
            <w:tcBorders>
              <w:top w:val="nil"/>
              <w:left w:val="nil"/>
              <w:bottom w:val="dotted" w:sz="4" w:space="0" w:color="auto"/>
              <w:right w:val="single" w:sz="4" w:space="0" w:color="auto"/>
            </w:tcBorders>
            <w:shd w:val="clear" w:color="auto" w:fill="auto"/>
            <w:vAlign w:val="center"/>
            <w:hideMark/>
          </w:tcPr>
          <w:p w14:paraId="1E64C0A4" w14:textId="77777777" w:rsidR="008F497B" w:rsidRPr="00224AE7" w:rsidRDefault="008F497B" w:rsidP="008F497B">
            <w:pPr>
              <w:spacing w:after="0" w:line="240" w:lineRule="auto"/>
              <w:jc w:val="both"/>
              <w:rPr>
                <w:rFonts w:ascii="Times New Roman" w:eastAsia="Times New Roman" w:hAnsi="Times New Roman"/>
                <w:spacing w:val="-10"/>
                <w:sz w:val="28"/>
                <w:szCs w:val="28"/>
                <w:lang w:val="vi-VN" w:eastAsia="vi-VN"/>
              </w:rPr>
            </w:pPr>
            <w:r w:rsidRPr="00224AE7">
              <w:rPr>
                <w:rFonts w:ascii="Times New Roman" w:eastAsia="Times New Roman" w:hAnsi="Times New Roman"/>
                <w:spacing w:val="-10"/>
                <w:sz w:val="28"/>
                <w:szCs w:val="28"/>
                <w:lang w:val="vi-VN" w:eastAsia="vi-VN"/>
              </w:rPr>
              <w:t>Bộ chứng từ liên quan đến kế toán chi tiết tiền gửi ngân hàng</w:t>
            </w:r>
          </w:p>
        </w:tc>
        <w:tc>
          <w:tcPr>
            <w:tcW w:w="1134" w:type="dxa"/>
            <w:tcBorders>
              <w:top w:val="nil"/>
              <w:left w:val="nil"/>
              <w:bottom w:val="dotted" w:sz="4" w:space="0" w:color="auto"/>
              <w:right w:val="single" w:sz="4" w:space="0" w:color="auto"/>
            </w:tcBorders>
            <w:shd w:val="clear" w:color="auto" w:fill="auto"/>
            <w:noWrap/>
            <w:vAlign w:val="center"/>
            <w:hideMark/>
          </w:tcPr>
          <w:p w14:paraId="1A3F0E5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w:t>
            </w:r>
          </w:p>
        </w:tc>
        <w:tc>
          <w:tcPr>
            <w:tcW w:w="3543" w:type="dxa"/>
            <w:tcBorders>
              <w:top w:val="nil"/>
              <w:left w:val="nil"/>
              <w:bottom w:val="dotted" w:sz="4" w:space="0" w:color="auto"/>
              <w:right w:val="single" w:sz="4" w:space="0" w:color="auto"/>
            </w:tcBorders>
            <w:shd w:val="clear" w:color="auto" w:fill="auto"/>
            <w:vAlign w:val="center"/>
            <w:hideMark/>
          </w:tcPr>
          <w:p w14:paraId="00154938"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Mẫu do Bộ Tài chính quy định</w:t>
            </w:r>
          </w:p>
        </w:tc>
        <w:tc>
          <w:tcPr>
            <w:tcW w:w="1399" w:type="dxa"/>
            <w:tcBorders>
              <w:top w:val="nil"/>
              <w:left w:val="nil"/>
              <w:bottom w:val="dotted" w:sz="4" w:space="0" w:color="auto"/>
              <w:right w:val="single" w:sz="4" w:space="0" w:color="auto"/>
            </w:tcBorders>
            <w:shd w:val="clear" w:color="auto" w:fill="auto"/>
            <w:noWrap/>
            <w:vAlign w:val="center"/>
            <w:hideMark/>
          </w:tcPr>
          <w:p w14:paraId="4BA68C4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0,71</w:t>
            </w:r>
          </w:p>
        </w:tc>
      </w:tr>
      <w:tr w:rsidR="00224AE7" w:rsidRPr="00224AE7" w14:paraId="302B219A" w14:textId="77777777" w:rsidTr="00B561A2">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25515B8F"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11</w:t>
            </w:r>
          </w:p>
        </w:tc>
        <w:tc>
          <w:tcPr>
            <w:tcW w:w="2510" w:type="dxa"/>
            <w:tcBorders>
              <w:top w:val="nil"/>
              <w:left w:val="nil"/>
              <w:bottom w:val="dotted" w:sz="4" w:space="0" w:color="auto"/>
              <w:right w:val="single" w:sz="4" w:space="0" w:color="auto"/>
            </w:tcBorders>
            <w:shd w:val="clear" w:color="auto" w:fill="auto"/>
            <w:vAlign w:val="center"/>
            <w:hideMark/>
          </w:tcPr>
          <w:p w14:paraId="3D32475A"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liên quan đến kế toán tạm ứng</w:t>
            </w:r>
          </w:p>
        </w:tc>
        <w:tc>
          <w:tcPr>
            <w:tcW w:w="1134" w:type="dxa"/>
            <w:tcBorders>
              <w:top w:val="nil"/>
              <w:left w:val="nil"/>
              <w:bottom w:val="dotted" w:sz="4" w:space="0" w:color="auto"/>
              <w:right w:val="single" w:sz="4" w:space="0" w:color="auto"/>
            </w:tcBorders>
            <w:shd w:val="clear" w:color="auto" w:fill="auto"/>
            <w:noWrap/>
            <w:vAlign w:val="center"/>
            <w:hideMark/>
          </w:tcPr>
          <w:p w14:paraId="4CE82FB2"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w:t>
            </w:r>
          </w:p>
        </w:tc>
        <w:tc>
          <w:tcPr>
            <w:tcW w:w="3543" w:type="dxa"/>
            <w:tcBorders>
              <w:top w:val="nil"/>
              <w:left w:val="nil"/>
              <w:bottom w:val="dotted" w:sz="4" w:space="0" w:color="auto"/>
              <w:right w:val="single" w:sz="4" w:space="0" w:color="auto"/>
            </w:tcBorders>
            <w:shd w:val="clear" w:color="auto" w:fill="auto"/>
            <w:vAlign w:val="center"/>
            <w:hideMark/>
          </w:tcPr>
          <w:p w14:paraId="027A9E01"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Mẫu do Bộ Tài chính quy định</w:t>
            </w:r>
          </w:p>
        </w:tc>
        <w:tc>
          <w:tcPr>
            <w:tcW w:w="1399" w:type="dxa"/>
            <w:tcBorders>
              <w:top w:val="nil"/>
              <w:left w:val="nil"/>
              <w:bottom w:val="dotted" w:sz="4" w:space="0" w:color="auto"/>
              <w:right w:val="single" w:sz="4" w:space="0" w:color="auto"/>
            </w:tcBorders>
            <w:shd w:val="clear" w:color="auto" w:fill="auto"/>
            <w:noWrap/>
            <w:vAlign w:val="center"/>
            <w:hideMark/>
          </w:tcPr>
          <w:p w14:paraId="350C33C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0,71</w:t>
            </w:r>
          </w:p>
        </w:tc>
      </w:tr>
      <w:tr w:rsidR="00224AE7" w:rsidRPr="00224AE7" w14:paraId="325F1B01" w14:textId="77777777" w:rsidTr="00B561A2">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1B4E64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12</w:t>
            </w:r>
          </w:p>
        </w:tc>
        <w:tc>
          <w:tcPr>
            <w:tcW w:w="2510" w:type="dxa"/>
            <w:tcBorders>
              <w:top w:val="nil"/>
              <w:left w:val="nil"/>
              <w:bottom w:val="dotted" w:sz="4" w:space="0" w:color="auto"/>
              <w:right w:val="single" w:sz="4" w:space="0" w:color="auto"/>
            </w:tcBorders>
            <w:shd w:val="clear" w:color="auto" w:fill="auto"/>
            <w:vAlign w:val="center"/>
            <w:hideMark/>
          </w:tcPr>
          <w:p w14:paraId="13F37A74"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liên quan đến kế toán phải trả người bán</w:t>
            </w:r>
          </w:p>
        </w:tc>
        <w:tc>
          <w:tcPr>
            <w:tcW w:w="1134" w:type="dxa"/>
            <w:tcBorders>
              <w:top w:val="nil"/>
              <w:left w:val="nil"/>
              <w:bottom w:val="dotted" w:sz="4" w:space="0" w:color="auto"/>
              <w:right w:val="single" w:sz="4" w:space="0" w:color="auto"/>
            </w:tcBorders>
            <w:shd w:val="clear" w:color="auto" w:fill="auto"/>
            <w:noWrap/>
            <w:vAlign w:val="center"/>
            <w:hideMark/>
          </w:tcPr>
          <w:p w14:paraId="7EAD7840"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w:t>
            </w:r>
          </w:p>
        </w:tc>
        <w:tc>
          <w:tcPr>
            <w:tcW w:w="3543" w:type="dxa"/>
            <w:tcBorders>
              <w:top w:val="nil"/>
              <w:left w:val="nil"/>
              <w:bottom w:val="dotted" w:sz="4" w:space="0" w:color="auto"/>
              <w:right w:val="single" w:sz="4" w:space="0" w:color="auto"/>
            </w:tcBorders>
            <w:shd w:val="clear" w:color="auto" w:fill="auto"/>
            <w:vAlign w:val="center"/>
            <w:hideMark/>
          </w:tcPr>
          <w:p w14:paraId="5FEB245C"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Mẫu do Bộ Tài chính quy định</w:t>
            </w:r>
          </w:p>
        </w:tc>
        <w:tc>
          <w:tcPr>
            <w:tcW w:w="1399" w:type="dxa"/>
            <w:tcBorders>
              <w:top w:val="nil"/>
              <w:left w:val="nil"/>
              <w:bottom w:val="dotted" w:sz="4" w:space="0" w:color="auto"/>
              <w:right w:val="single" w:sz="4" w:space="0" w:color="auto"/>
            </w:tcBorders>
            <w:shd w:val="clear" w:color="auto" w:fill="auto"/>
            <w:noWrap/>
            <w:vAlign w:val="center"/>
            <w:hideMark/>
          </w:tcPr>
          <w:p w14:paraId="5ADEDA0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0,71</w:t>
            </w:r>
          </w:p>
        </w:tc>
      </w:tr>
      <w:tr w:rsidR="00224AE7" w:rsidRPr="00224AE7" w14:paraId="71AC4F38" w14:textId="77777777" w:rsidTr="00B561A2">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059BD4C0"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13</w:t>
            </w:r>
          </w:p>
        </w:tc>
        <w:tc>
          <w:tcPr>
            <w:tcW w:w="2510" w:type="dxa"/>
            <w:tcBorders>
              <w:top w:val="nil"/>
              <w:left w:val="nil"/>
              <w:bottom w:val="dotted" w:sz="4" w:space="0" w:color="auto"/>
              <w:right w:val="single" w:sz="4" w:space="0" w:color="auto"/>
            </w:tcBorders>
            <w:shd w:val="clear" w:color="auto" w:fill="auto"/>
            <w:vAlign w:val="center"/>
            <w:hideMark/>
          </w:tcPr>
          <w:p w14:paraId="463D85FE"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Bộ chứng từ liên quan đến bán hàng và cung cấp dịch vụ  </w:t>
            </w:r>
          </w:p>
        </w:tc>
        <w:tc>
          <w:tcPr>
            <w:tcW w:w="1134" w:type="dxa"/>
            <w:tcBorders>
              <w:top w:val="nil"/>
              <w:left w:val="nil"/>
              <w:bottom w:val="dotted" w:sz="4" w:space="0" w:color="auto"/>
              <w:right w:val="single" w:sz="4" w:space="0" w:color="auto"/>
            </w:tcBorders>
            <w:shd w:val="clear" w:color="auto" w:fill="auto"/>
            <w:noWrap/>
            <w:vAlign w:val="center"/>
            <w:hideMark/>
          </w:tcPr>
          <w:p w14:paraId="414A3C9C"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w:t>
            </w:r>
          </w:p>
        </w:tc>
        <w:tc>
          <w:tcPr>
            <w:tcW w:w="3543" w:type="dxa"/>
            <w:tcBorders>
              <w:top w:val="nil"/>
              <w:left w:val="nil"/>
              <w:bottom w:val="dotted" w:sz="4" w:space="0" w:color="auto"/>
              <w:right w:val="single" w:sz="4" w:space="0" w:color="auto"/>
            </w:tcBorders>
            <w:shd w:val="clear" w:color="auto" w:fill="auto"/>
            <w:vAlign w:val="center"/>
            <w:hideMark/>
          </w:tcPr>
          <w:p w14:paraId="5804169F"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Mẫu do Bộ Tài chính quy định</w:t>
            </w:r>
          </w:p>
        </w:tc>
        <w:tc>
          <w:tcPr>
            <w:tcW w:w="1399" w:type="dxa"/>
            <w:tcBorders>
              <w:top w:val="nil"/>
              <w:left w:val="nil"/>
              <w:bottom w:val="dotted" w:sz="4" w:space="0" w:color="auto"/>
              <w:right w:val="single" w:sz="4" w:space="0" w:color="auto"/>
            </w:tcBorders>
            <w:shd w:val="clear" w:color="auto" w:fill="auto"/>
            <w:noWrap/>
            <w:vAlign w:val="center"/>
            <w:hideMark/>
          </w:tcPr>
          <w:p w14:paraId="2FE4A57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0,71</w:t>
            </w:r>
          </w:p>
        </w:tc>
      </w:tr>
      <w:tr w:rsidR="00224AE7" w:rsidRPr="00224AE7" w14:paraId="4E8E8AEA" w14:textId="77777777" w:rsidTr="00B561A2">
        <w:trPr>
          <w:trHeight w:val="1125"/>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A680FC0"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14</w:t>
            </w:r>
          </w:p>
        </w:tc>
        <w:tc>
          <w:tcPr>
            <w:tcW w:w="2510" w:type="dxa"/>
            <w:tcBorders>
              <w:top w:val="nil"/>
              <w:left w:val="nil"/>
              <w:bottom w:val="dotted" w:sz="4" w:space="0" w:color="auto"/>
              <w:right w:val="single" w:sz="4" w:space="0" w:color="auto"/>
            </w:tcBorders>
            <w:shd w:val="clear" w:color="auto" w:fill="auto"/>
            <w:vAlign w:val="center"/>
            <w:hideMark/>
          </w:tcPr>
          <w:p w14:paraId="0531350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liên quan đến việc tiếp nhận chứng từ kế toán chi phí sản xuất</w:t>
            </w:r>
          </w:p>
        </w:tc>
        <w:tc>
          <w:tcPr>
            <w:tcW w:w="1134" w:type="dxa"/>
            <w:tcBorders>
              <w:top w:val="nil"/>
              <w:left w:val="nil"/>
              <w:bottom w:val="dotted" w:sz="4" w:space="0" w:color="auto"/>
              <w:right w:val="single" w:sz="4" w:space="0" w:color="auto"/>
            </w:tcBorders>
            <w:shd w:val="clear" w:color="auto" w:fill="auto"/>
            <w:noWrap/>
            <w:vAlign w:val="center"/>
            <w:hideMark/>
          </w:tcPr>
          <w:p w14:paraId="4BCD411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w:t>
            </w:r>
          </w:p>
        </w:tc>
        <w:tc>
          <w:tcPr>
            <w:tcW w:w="3543" w:type="dxa"/>
            <w:tcBorders>
              <w:top w:val="nil"/>
              <w:left w:val="nil"/>
              <w:bottom w:val="dotted" w:sz="4" w:space="0" w:color="auto"/>
              <w:right w:val="single" w:sz="4" w:space="0" w:color="auto"/>
            </w:tcBorders>
            <w:shd w:val="clear" w:color="auto" w:fill="auto"/>
            <w:vAlign w:val="center"/>
            <w:hideMark/>
          </w:tcPr>
          <w:p w14:paraId="1C47C603"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Mẫu do Bộ Tài chính quy định</w:t>
            </w:r>
          </w:p>
        </w:tc>
        <w:tc>
          <w:tcPr>
            <w:tcW w:w="1399" w:type="dxa"/>
            <w:tcBorders>
              <w:top w:val="nil"/>
              <w:left w:val="nil"/>
              <w:bottom w:val="dotted" w:sz="4" w:space="0" w:color="auto"/>
              <w:right w:val="single" w:sz="4" w:space="0" w:color="auto"/>
            </w:tcBorders>
            <w:shd w:val="clear" w:color="auto" w:fill="auto"/>
            <w:noWrap/>
            <w:vAlign w:val="center"/>
            <w:hideMark/>
          </w:tcPr>
          <w:p w14:paraId="088417B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0,71</w:t>
            </w:r>
          </w:p>
        </w:tc>
      </w:tr>
      <w:tr w:rsidR="00224AE7" w:rsidRPr="00224AE7" w14:paraId="0F7764F7" w14:textId="77777777" w:rsidTr="00B561A2">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4D741F21"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15</w:t>
            </w:r>
          </w:p>
        </w:tc>
        <w:tc>
          <w:tcPr>
            <w:tcW w:w="2510" w:type="dxa"/>
            <w:tcBorders>
              <w:top w:val="nil"/>
              <w:left w:val="nil"/>
              <w:bottom w:val="dotted" w:sz="4" w:space="0" w:color="auto"/>
              <w:right w:val="single" w:sz="4" w:space="0" w:color="auto"/>
            </w:tcBorders>
            <w:shd w:val="clear" w:color="auto" w:fill="auto"/>
            <w:vAlign w:val="center"/>
            <w:hideMark/>
          </w:tcPr>
          <w:p w14:paraId="7ADB12F2"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 chứng từ kế toán hàng tồn kho</w:t>
            </w:r>
          </w:p>
        </w:tc>
        <w:tc>
          <w:tcPr>
            <w:tcW w:w="1134" w:type="dxa"/>
            <w:tcBorders>
              <w:top w:val="nil"/>
              <w:left w:val="nil"/>
              <w:bottom w:val="dotted" w:sz="4" w:space="0" w:color="auto"/>
              <w:right w:val="single" w:sz="4" w:space="0" w:color="auto"/>
            </w:tcBorders>
            <w:shd w:val="clear" w:color="auto" w:fill="auto"/>
            <w:noWrap/>
            <w:vAlign w:val="center"/>
            <w:hideMark/>
          </w:tcPr>
          <w:p w14:paraId="4172C59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Bộ</w:t>
            </w:r>
          </w:p>
        </w:tc>
        <w:tc>
          <w:tcPr>
            <w:tcW w:w="3543" w:type="dxa"/>
            <w:tcBorders>
              <w:top w:val="nil"/>
              <w:left w:val="nil"/>
              <w:bottom w:val="dotted" w:sz="4" w:space="0" w:color="auto"/>
              <w:right w:val="single" w:sz="4" w:space="0" w:color="auto"/>
            </w:tcBorders>
            <w:shd w:val="clear" w:color="auto" w:fill="auto"/>
            <w:vAlign w:val="center"/>
            <w:hideMark/>
          </w:tcPr>
          <w:p w14:paraId="6B127563"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Mẫu do Bộ Tài chính quy định</w:t>
            </w:r>
          </w:p>
        </w:tc>
        <w:tc>
          <w:tcPr>
            <w:tcW w:w="1399" w:type="dxa"/>
            <w:tcBorders>
              <w:top w:val="nil"/>
              <w:left w:val="nil"/>
              <w:bottom w:val="dotted" w:sz="4" w:space="0" w:color="auto"/>
              <w:right w:val="single" w:sz="4" w:space="0" w:color="auto"/>
            </w:tcBorders>
            <w:shd w:val="clear" w:color="auto" w:fill="auto"/>
            <w:noWrap/>
            <w:vAlign w:val="center"/>
            <w:hideMark/>
          </w:tcPr>
          <w:p w14:paraId="3E2E40C4"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0,71</w:t>
            </w:r>
          </w:p>
        </w:tc>
      </w:tr>
      <w:tr w:rsidR="00224AE7" w:rsidRPr="00224AE7" w14:paraId="1120F122" w14:textId="77777777" w:rsidTr="00B561A2">
        <w:trPr>
          <w:trHeight w:val="492"/>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72690F53"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lastRenderedPageBreak/>
              <w:t>16</w:t>
            </w:r>
          </w:p>
        </w:tc>
        <w:tc>
          <w:tcPr>
            <w:tcW w:w="2510" w:type="dxa"/>
            <w:tcBorders>
              <w:top w:val="nil"/>
              <w:left w:val="nil"/>
              <w:bottom w:val="dotted" w:sz="4" w:space="0" w:color="auto"/>
              <w:right w:val="single" w:sz="4" w:space="0" w:color="auto"/>
            </w:tcBorders>
            <w:shd w:val="clear" w:color="auto" w:fill="auto"/>
            <w:vAlign w:val="center"/>
            <w:hideMark/>
          </w:tcPr>
          <w:p w14:paraId="437DDAD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Bút dạ</w:t>
            </w:r>
          </w:p>
        </w:tc>
        <w:tc>
          <w:tcPr>
            <w:tcW w:w="1134" w:type="dxa"/>
            <w:tcBorders>
              <w:top w:val="nil"/>
              <w:left w:val="nil"/>
              <w:bottom w:val="dotted" w:sz="4" w:space="0" w:color="auto"/>
              <w:right w:val="single" w:sz="4" w:space="0" w:color="auto"/>
            </w:tcBorders>
            <w:shd w:val="clear" w:color="auto" w:fill="auto"/>
            <w:noWrap/>
            <w:vAlign w:val="center"/>
            <w:hideMark/>
          </w:tcPr>
          <w:p w14:paraId="4E403A8C"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cái</w:t>
            </w:r>
          </w:p>
        </w:tc>
        <w:tc>
          <w:tcPr>
            <w:tcW w:w="3543" w:type="dxa"/>
            <w:tcBorders>
              <w:top w:val="nil"/>
              <w:left w:val="nil"/>
              <w:bottom w:val="dotted" w:sz="4" w:space="0" w:color="auto"/>
              <w:right w:val="single" w:sz="4" w:space="0" w:color="auto"/>
            </w:tcBorders>
            <w:shd w:val="clear" w:color="auto" w:fill="auto"/>
            <w:vAlign w:val="center"/>
            <w:hideMark/>
          </w:tcPr>
          <w:p w14:paraId="1112F6A9"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Loại thông dụng trên thị trường</w:t>
            </w:r>
          </w:p>
        </w:tc>
        <w:tc>
          <w:tcPr>
            <w:tcW w:w="1399" w:type="dxa"/>
            <w:tcBorders>
              <w:top w:val="nil"/>
              <w:left w:val="nil"/>
              <w:bottom w:val="dotted" w:sz="4" w:space="0" w:color="auto"/>
              <w:right w:val="single" w:sz="4" w:space="0" w:color="auto"/>
            </w:tcBorders>
            <w:shd w:val="clear" w:color="auto" w:fill="auto"/>
            <w:noWrap/>
            <w:vAlign w:val="center"/>
            <w:hideMark/>
          </w:tcPr>
          <w:p w14:paraId="1F8D7728"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23,25</w:t>
            </w:r>
          </w:p>
        </w:tc>
      </w:tr>
      <w:tr w:rsidR="00224AE7" w:rsidRPr="00224AE7" w14:paraId="441B15F0" w14:textId="77777777" w:rsidTr="00B561A2">
        <w:trPr>
          <w:trHeight w:val="414"/>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37CF5049"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17</w:t>
            </w:r>
          </w:p>
        </w:tc>
        <w:tc>
          <w:tcPr>
            <w:tcW w:w="2510" w:type="dxa"/>
            <w:tcBorders>
              <w:top w:val="nil"/>
              <w:left w:val="nil"/>
              <w:bottom w:val="dotted" w:sz="4" w:space="0" w:color="auto"/>
              <w:right w:val="single" w:sz="4" w:space="0" w:color="auto"/>
            </w:tcBorders>
            <w:shd w:val="clear" w:color="auto" w:fill="auto"/>
            <w:vAlign w:val="center"/>
            <w:hideMark/>
          </w:tcPr>
          <w:p w14:paraId="2747DD6F"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Giấy note</w:t>
            </w:r>
          </w:p>
        </w:tc>
        <w:tc>
          <w:tcPr>
            <w:tcW w:w="1134" w:type="dxa"/>
            <w:tcBorders>
              <w:top w:val="nil"/>
              <w:left w:val="nil"/>
              <w:bottom w:val="dotted" w:sz="4" w:space="0" w:color="auto"/>
              <w:right w:val="single" w:sz="4" w:space="0" w:color="auto"/>
            </w:tcBorders>
            <w:shd w:val="clear" w:color="auto" w:fill="auto"/>
            <w:noWrap/>
            <w:vAlign w:val="center"/>
            <w:hideMark/>
          </w:tcPr>
          <w:p w14:paraId="0B06A7CB"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Tệp</w:t>
            </w:r>
          </w:p>
        </w:tc>
        <w:tc>
          <w:tcPr>
            <w:tcW w:w="3543" w:type="dxa"/>
            <w:tcBorders>
              <w:top w:val="nil"/>
              <w:left w:val="nil"/>
              <w:bottom w:val="dotted" w:sz="4" w:space="0" w:color="auto"/>
              <w:right w:val="single" w:sz="4" w:space="0" w:color="auto"/>
            </w:tcBorders>
            <w:shd w:val="clear" w:color="auto" w:fill="auto"/>
            <w:vAlign w:val="center"/>
            <w:hideMark/>
          </w:tcPr>
          <w:p w14:paraId="195FE0A1"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Loại thông dụng trên thị trường</w:t>
            </w:r>
          </w:p>
        </w:tc>
        <w:tc>
          <w:tcPr>
            <w:tcW w:w="1399" w:type="dxa"/>
            <w:tcBorders>
              <w:top w:val="nil"/>
              <w:left w:val="nil"/>
              <w:bottom w:val="dotted" w:sz="4" w:space="0" w:color="auto"/>
              <w:right w:val="single" w:sz="4" w:space="0" w:color="auto"/>
            </w:tcBorders>
            <w:shd w:val="clear" w:color="auto" w:fill="auto"/>
            <w:noWrap/>
            <w:vAlign w:val="center"/>
            <w:hideMark/>
          </w:tcPr>
          <w:p w14:paraId="0E3937B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25,41</w:t>
            </w:r>
          </w:p>
        </w:tc>
      </w:tr>
      <w:tr w:rsidR="00224AE7" w:rsidRPr="00224AE7" w14:paraId="5F3A6FD2" w14:textId="77777777" w:rsidTr="00B561A2">
        <w:trPr>
          <w:trHeight w:val="750"/>
          <w:jc w:val="center"/>
        </w:trPr>
        <w:tc>
          <w:tcPr>
            <w:tcW w:w="746" w:type="dxa"/>
            <w:tcBorders>
              <w:top w:val="nil"/>
              <w:left w:val="single" w:sz="4" w:space="0" w:color="auto"/>
              <w:bottom w:val="dotted" w:sz="4" w:space="0" w:color="auto"/>
              <w:right w:val="single" w:sz="4" w:space="0" w:color="auto"/>
            </w:tcBorders>
            <w:shd w:val="clear" w:color="auto" w:fill="auto"/>
            <w:noWrap/>
            <w:vAlign w:val="center"/>
            <w:hideMark/>
          </w:tcPr>
          <w:p w14:paraId="5E25635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18</w:t>
            </w:r>
          </w:p>
        </w:tc>
        <w:tc>
          <w:tcPr>
            <w:tcW w:w="2510" w:type="dxa"/>
            <w:tcBorders>
              <w:top w:val="nil"/>
              <w:left w:val="nil"/>
              <w:bottom w:val="dotted" w:sz="4" w:space="0" w:color="auto"/>
              <w:right w:val="single" w:sz="4" w:space="0" w:color="auto"/>
            </w:tcBorders>
            <w:shd w:val="clear" w:color="auto" w:fill="auto"/>
            <w:vAlign w:val="center"/>
            <w:hideMark/>
          </w:tcPr>
          <w:p w14:paraId="5B60E190"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Bìa</w:t>
            </w:r>
          </w:p>
        </w:tc>
        <w:tc>
          <w:tcPr>
            <w:tcW w:w="1134" w:type="dxa"/>
            <w:tcBorders>
              <w:top w:val="nil"/>
              <w:left w:val="nil"/>
              <w:bottom w:val="dotted" w:sz="4" w:space="0" w:color="auto"/>
              <w:right w:val="single" w:sz="4" w:space="0" w:color="auto"/>
            </w:tcBorders>
            <w:shd w:val="clear" w:color="auto" w:fill="auto"/>
            <w:noWrap/>
            <w:vAlign w:val="center"/>
            <w:hideMark/>
          </w:tcPr>
          <w:p w14:paraId="2EBA2CCD"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Tờ</w:t>
            </w:r>
          </w:p>
        </w:tc>
        <w:tc>
          <w:tcPr>
            <w:tcW w:w="3543" w:type="dxa"/>
            <w:tcBorders>
              <w:top w:val="nil"/>
              <w:left w:val="nil"/>
              <w:bottom w:val="dotted" w:sz="4" w:space="0" w:color="auto"/>
              <w:right w:val="single" w:sz="4" w:space="0" w:color="auto"/>
            </w:tcBorders>
            <w:shd w:val="clear" w:color="auto" w:fill="auto"/>
            <w:vAlign w:val="center"/>
            <w:hideMark/>
          </w:tcPr>
          <w:p w14:paraId="375585FF"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Loại thông dụng trên thị trường, khổ A4</w:t>
            </w:r>
          </w:p>
        </w:tc>
        <w:tc>
          <w:tcPr>
            <w:tcW w:w="1399" w:type="dxa"/>
            <w:tcBorders>
              <w:top w:val="nil"/>
              <w:left w:val="nil"/>
              <w:bottom w:val="dotted" w:sz="4" w:space="0" w:color="auto"/>
              <w:right w:val="single" w:sz="4" w:space="0" w:color="auto"/>
            </w:tcBorders>
            <w:shd w:val="clear" w:color="auto" w:fill="auto"/>
            <w:noWrap/>
            <w:vAlign w:val="center"/>
            <w:hideMark/>
          </w:tcPr>
          <w:p w14:paraId="67025316"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80,59</w:t>
            </w:r>
          </w:p>
        </w:tc>
      </w:tr>
      <w:tr w:rsidR="00224AE7" w:rsidRPr="00224AE7" w14:paraId="0475212F" w14:textId="77777777" w:rsidTr="00B561A2">
        <w:trPr>
          <w:trHeight w:val="502"/>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5FE0BCA7"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19</w:t>
            </w:r>
          </w:p>
        </w:tc>
        <w:tc>
          <w:tcPr>
            <w:tcW w:w="2510" w:type="dxa"/>
            <w:tcBorders>
              <w:top w:val="nil"/>
              <w:left w:val="nil"/>
              <w:bottom w:val="single" w:sz="4" w:space="0" w:color="auto"/>
              <w:right w:val="single" w:sz="4" w:space="0" w:color="auto"/>
            </w:tcBorders>
            <w:shd w:val="clear" w:color="auto" w:fill="auto"/>
            <w:vAlign w:val="center"/>
            <w:hideMark/>
          </w:tcPr>
          <w:p w14:paraId="4BB24C0D" w14:textId="77777777" w:rsidR="008F497B" w:rsidRPr="00224AE7" w:rsidRDefault="008F497B" w:rsidP="008F497B">
            <w:pPr>
              <w:spacing w:after="0" w:line="240" w:lineRule="auto"/>
              <w:jc w:val="both"/>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Ghim dập</w:t>
            </w:r>
          </w:p>
        </w:tc>
        <w:tc>
          <w:tcPr>
            <w:tcW w:w="1134" w:type="dxa"/>
            <w:tcBorders>
              <w:top w:val="nil"/>
              <w:left w:val="nil"/>
              <w:bottom w:val="single" w:sz="4" w:space="0" w:color="auto"/>
              <w:right w:val="single" w:sz="4" w:space="0" w:color="auto"/>
            </w:tcBorders>
            <w:shd w:val="clear" w:color="auto" w:fill="auto"/>
            <w:noWrap/>
            <w:vAlign w:val="center"/>
            <w:hideMark/>
          </w:tcPr>
          <w:p w14:paraId="121C7275"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Hộp</w:t>
            </w:r>
          </w:p>
        </w:tc>
        <w:tc>
          <w:tcPr>
            <w:tcW w:w="3543" w:type="dxa"/>
            <w:tcBorders>
              <w:top w:val="nil"/>
              <w:left w:val="nil"/>
              <w:bottom w:val="single" w:sz="4" w:space="0" w:color="auto"/>
              <w:right w:val="single" w:sz="4" w:space="0" w:color="auto"/>
            </w:tcBorders>
            <w:shd w:val="clear" w:color="auto" w:fill="auto"/>
            <w:vAlign w:val="center"/>
            <w:hideMark/>
          </w:tcPr>
          <w:p w14:paraId="685F9CE9" w14:textId="77777777" w:rsidR="008F497B" w:rsidRPr="00224AE7" w:rsidRDefault="008F497B" w:rsidP="008F497B">
            <w:pPr>
              <w:spacing w:after="0" w:line="240" w:lineRule="auto"/>
              <w:jc w:val="both"/>
              <w:rPr>
                <w:rFonts w:ascii="Times New Roman" w:eastAsia="Times New Roman" w:hAnsi="Times New Roman"/>
                <w:spacing w:val="-8"/>
                <w:sz w:val="28"/>
                <w:szCs w:val="28"/>
                <w:lang w:val="vi-VN" w:eastAsia="vi-VN"/>
              </w:rPr>
            </w:pPr>
            <w:r w:rsidRPr="00224AE7">
              <w:rPr>
                <w:rFonts w:ascii="Times New Roman" w:eastAsia="Times New Roman" w:hAnsi="Times New Roman"/>
                <w:spacing w:val="-8"/>
                <w:sz w:val="28"/>
                <w:szCs w:val="28"/>
                <w:lang w:val="vi-VN" w:eastAsia="vi-VN"/>
              </w:rPr>
              <w:t>Loại thông dụng trên thị trường</w:t>
            </w:r>
          </w:p>
        </w:tc>
        <w:tc>
          <w:tcPr>
            <w:tcW w:w="1399" w:type="dxa"/>
            <w:tcBorders>
              <w:top w:val="nil"/>
              <w:left w:val="nil"/>
              <w:bottom w:val="single" w:sz="4" w:space="0" w:color="auto"/>
              <w:right w:val="single" w:sz="4" w:space="0" w:color="auto"/>
            </w:tcBorders>
            <w:shd w:val="clear" w:color="auto" w:fill="auto"/>
            <w:noWrap/>
            <w:vAlign w:val="center"/>
            <w:hideMark/>
          </w:tcPr>
          <w:p w14:paraId="37138F81" w14:textId="77777777" w:rsidR="008F497B" w:rsidRPr="00224AE7" w:rsidRDefault="008F497B"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3,03</w:t>
            </w:r>
          </w:p>
        </w:tc>
      </w:tr>
    </w:tbl>
    <w:p w14:paraId="750D01F7" w14:textId="77777777" w:rsidR="008F497B" w:rsidRPr="00224AE7" w:rsidRDefault="008F497B" w:rsidP="00262214">
      <w:pPr>
        <w:spacing w:before="240"/>
        <w:ind w:firstLine="709"/>
        <w:rPr>
          <w:rFonts w:asciiTheme="majorHAnsi" w:hAnsiTheme="majorHAnsi" w:cstheme="majorHAnsi"/>
          <w:b/>
          <w:bCs/>
          <w:sz w:val="28"/>
          <w:szCs w:val="28"/>
        </w:rPr>
      </w:pPr>
      <w:r w:rsidRPr="00224AE7">
        <w:rPr>
          <w:rFonts w:asciiTheme="majorHAnsi" w:hAnsiTheme="majorHAnsi" w:cstheme="majorHAnsi"/>
          <w:b/>
          <w:bCs/>
          <w:sz w:val="28"/>
          <w:szCs w:val="28"/>
        </w:rPr>
        <w:t>IV. ĐỊNH MỨC SỬ DỤNG CƠ SỞ VẬT CHẤT</w:t>
      </w:r>
    </w:p>
    <w:tbl>
      <w:tblPr>
        <w:tblW w:w="9209" w:type="dxa"/>
        <w:jc w:val="center"/>
        <w:tblLook w:val="04A0" w:firstRow="1" w:lastRow="0" w:firstColumn="1" w:lastColumn="0" w:noHBand="0" w:noVBand="1"/>
      </w:tblPr>
      <w:tblGrid>
        <w:gridCol w:w="708"/>
        <w:gridCol w:w="3682"/>
        <w:gridCol w:w="1701"/>
        <w:gridCol w:w="1701"/>
        <w:gridCol w:w="1417"/>
      </w:tblGrid>
      <w:tr w:rsidR="00333B3C" w:rsidRPr="00224AE7" w14:paraId="02725526" w14:textId="77777777" w:rsidTr="00333B3C">
        <w:trPr>
          <w:trHeight w:val="450"/>
          <w:jc w:val="center"/>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1152B3" w14:textId="77777777" w:rsidR="00333B3C" w:rsidRPr="00224AE7" w:rsidRDefault="00333B3C" w:rsidP="008F497B">
            <w:pPr>
              <w:spacing w:after="0" w:line="240" w:lineRule="auto"/>
              <w:jc w:val="center"/>
              <w:rPr>
                <w:rFonts w:ascii="Times New Roman" w:eastAsia="Times New Roman" w:hAnsi="Times New Roman"/>
                <w:b/>
                <w:bCs/>
                <w:sz w:val="26"/>
                <w:szCs w:val="26"/>
                <w:lang w:val="vi-VN" w:eastAsia="vi-VN"/>
              </w:rPr>
            </w:pPr>
            <w:r w:rsidRPr="00224AE7">
              <w:rPr>
                <w:rFonts w:ascii="Times New Roman" w:eastAsia="Times New Roman" w:hAnsi="Times New Roman"/>
                <w:b/>
                <w:bCs/>
                <w:sz w:val="26"/>
                <w:szCs w:val="26"/>
                <w:lang w:val="vi-VN" w:eastAsia="vi-VN"/>
              </w:rPr>
              <w:t>STT</w:t>
            </w:r>
          </w:p>
        </w:tc>
        <w:tc>
          <w:tcPr>
            <w:tcW w:w="368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9E5B25" w14:textId="77777777" w:rsidR="00333B3C" w:rsidRPr="00224AE7" w:rsidRDefault="00333B3C" w:rsidP="008F497B">
            <w:pPr>
              <w:spacing w:after="0" w:line="240" w:lineRule="auto"/>
              <w:jc w:val="center"/>
              <w:rPr>
                <w:rFonts w:ascii="Times New Roman" w:eastAsia="Times New Roman" w:hAnsi="Times New Roman"/>
                <w:b/>
                <w:bCs/>
                <w:sz w:val="26"/>
                <w:szCs w:val="26"/>
                <w:lang w:val="vi-VN" w:eastAsia="vi-VN"/>
              </w:rPr>
            </w:pPr>
            <w:r w:rsidRPr="00224AE7">
              <w:rPr>
                <w:rFonts w:ascii="Times New Roman" w:eastAsia="Times New Roman" w:hAnsi="Times New Roman"/>
                <w:b/>
                <w:bCs/>
                <w:sz w:val="26"/>
                <w:szCs w:val="26"/>
                <w:lang w:val="vi-VN" w:eastAsia="vi-VN"/>
              </w:rPr>
              <w:t>Tên gọi</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41B642C" w14:textId="68A40230" w:rsidR="00333B3C" w:rsidRPr="00224AE7" w:rsidRDefault="00333B3C" w:rsidP="008F497B">
            <w:pPr>
              <w:spacing w:after="0" w:line="240" w:lineRule="auto"/>
              <w:jc w:val="center"/>
              <w:rPr>
                <w:rFonts w:ascii="Times New Roman" w:eastAsia="Times New Roman" w:hAnsi="Times New Roman"/>
                <w:b/>
                <w:bCs/>
                <w:sz w:val="26"/>
                <w:szCs w:val="26"/>
                <w:lang w:val="vi-VN" w:eastAsia="vi-VN"/>
              </w:rPr>
            </w:pPr>
            <w:r w:rsidRPr="00224AE7">
              <w:rPr>
                <w:rFonts w:ascii="Times New Roman" w:eastAsia="Times New Roman" w:hAnsi="Times New Roman"/>
                <w:b/>
                <w:bCs/>
                <w:sz w:val="26"/>
                <w:szCs w:val="26"/>
                <w:lang w:val="vi-VN" w:eastAsia="vi-VN"/>
              </w:rPr>
              <w:t xml:space="preserve">Diện tích chiếm chỗ tính cho 1 </w:t>
            </w:r>
            <w:r w:rsidRPr="00333B3C">
              <w:rPr>
                <w:rFonts w:ascii="Times New Roman Bold" w:eastAsia="Times New Roman" w:hAnsi="Times New Roman Bold"/>
                <w:b/>
                <w:bCs/>
                <w:spacing w:val="-8"/>
                <w:sz w:val="26"/>
                <w:szCs w:val="26"/>
                <w:lang w:val="vi-VN" w:eastAsia="vi-VN"/>
              </w:rPr>
              <w:t xml:space="preserve">sinh </w:t>
            </w:r>
            <w:r w:rsidRPr="00333B3C">
              <w:rPr>
                <w:rFonts w:ascii="Times New Roman Bold" w:eastAsia="Times New Roman" w:hAnsi="Times New Roman Bold"/>
                <w:b/>
                <w:bCs/>
                <w:spacing w:val="-8"/>
                <w:sz w:val="26"/>
                <w:szCs w:val="26"/>
                <w:lang w:eastAsia="vi-VN"/>
              </w:rPr>
              <w:t>v</w:t>
            </w:r>
            <w:r w:rsidRPr="00333B3C">
              <w:rPr>
                <w:rFonts w:ascii="Times New Roman Bold" w:eastAsia="Times New Roman" w:hAnsi="Times New Roman Bold"/>
                <w:b/>
                <w:bCs/>
                <w:spacing w:val="-8"/>
                <w:sz w:val="26"/>
                <w:szCs w:val="26"/>
                <w:lang w:val="vi-VN" w:eastAsia="vi-VN"/>
              </w:rPr>
              <w:t>iên</w:t>
            </w:r>
            <w:r w:rsidRPr="00224AE7">
              <w:rPr>
                <w:rFonts w:ascii="Times New Roman" w:eastAsia="Times New Roman" w:hAnsi="Times New Roman"/>
                <w:b/>
                <w:bCs/>
                <w:sz w:val="26"/>
                <w:szCs w:val="26"/>
                <w:lang w:val="vi-VN" w:eastAsia="vi-VN"/>
              </w:rPr>
              <w:t> </w:t>
            </w:r>
            <w:r w:rsidRPr="00224AE7">
              <w:rPr>
                <w:rFonts w:ascii="Times New Roman" w:eastAsia="Times New Roman" w:hAnsi="Times New Roman"/>
                <w:i/>
                <w:iCs/>
                <w:sz w:val="26"/>
                <w:szCs w:val="26"/>
                <w:lang w:val="vi-VN" w:eastAsia="vi-VN"/>
              </w:rPr>
              <w:t>(m</w:t>
            </w:r>
            <w:r w:rsidRPr="00224AE7">
              <w:rPr>
                <w:rFonts w:ascii="Times New Roman" w:eastAsia="Times New Roman" w:hAnsi="Times New Roman"/>
                <w:i/>
                <w:iCs/>
                <w:sz w:val="26"/>
                <w:szCs w:val="26"/>
                <w:vertAlign w:val="superscript"/>
                <w:lang w:val="vi-VN" w:eastAsia="vi-VN"/>
              </w:rPr>
              <w:t>2</w:t>
            </w:r>
            <w:r w:rsidRPr="00224AE7">
              <w:rPr>
                <w:rFonts w:ascii="Times New Roman" w:eastAsia="Times New Roman" w:hAnsi="Times New Roman"/>
                <w:i/>
                <w:iCs/>
                <w:sz w:val="26"/>
                <w:szCs w:val="26"/>
                <w:lang w:val="vi-VN" w:eastAsia="vi-VN"/>
              </w:rPr>
              <w:t>)</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DEBBA2" w14:textId="1E045B93" w:rsidR="00333B3C" w:rsidRPr="00224AE7" w:rsidRDefault="00333B3C" w:rsidP="008F497B">
            <w:pPr>
              <w:spacing w:after="0" w:line="240" w:lineRule="auto"/>
              <w:jc w:val="center"/>
              <w:rPr>
                <w:rFonts w:ascii="Times New Roman" w:eastAsia="Times New Roman" w:hAnsi="Times New Roman"/>
                <w:b/>
                <w:bCs/>
                <w:sz w:val="26"/>
                <w:szCs w:val="26"/>
                <w:lang w:val="vi-VN" w:eastAsia="vi-VN"/>
              </w:rPr>
            </w:pPr>
            <w:r w:rsidRPr="00224AE7">
              <w:rPr>
                <w:rFonts w:ascii="Times New Roman" w:eastAsia="Times New Roman" w:hAnsi="Times New Roman"/>
                <w:b/>
                <w:bCs/>
                <w:sz w:val="26"/>
                <w:szCs w:val="26"/>
                <w:lang w:val="vi-VN" w:eastAsia="vi-VN"/>
              </w:rPr>
              <w:t xml:space="preserve">Thời gian </w:t>
            </w:r>
            <w:r w:rsidRPr="00333B3C">
              <w:rPr>
                <w:rFonts w:ascii="Times New Roman Bold" w:eastAsia="Times New Roman" w:hAnsi="Times New Roman Bold"/>
                <w:b/>
                <w:bCs/>
                <w:spacing w:val="-10"/>
                <w:sz w:val="26"/>
                <w:szCs w:val="26"/>
                <w:lang w:val="vi-VN" w:eastAsia="vi-VN"/>
              </w:rPr>
              <w:t>học tính ch</w:t>
            </w:r>
            <w:r w:rsidRPr="00224AE7">
              <w:rPr>
                <w:rFonts w:ascii="Times New Roman" w:eastAsia="Times New Roman" w:hAnsi="Times New Roman"/>
                <w:b/>
                <w:bCs/>
                <w:sz w:val="26"/>
                <w:szCs w:val="26"/>
                <w:lang w:val="vi-VN" w:eastAsia="vi-VN"/>
              </w:rPr>
              <w:t xml:space="preserve">o </w:t>
            </w:r>
            <w:r w:rsidRPr="00333B3C">
              <w:rPr>
                <w:rFonts w:ascii="Times New Roman Bold" w:eastAsia="Times New Roman" w:hAnsi="Times New Roman Bold"/>
                <w:b/>
                <w:bCs/>
                <w:spacing w:val="-12"/>
                <w:sz w:val="26"/>
                <w:szCs w:val="26"/>
                <w:lang w:val="vi-VN" w:eastAsia="vi-VN"/>
              </w:rPr>
              <w:t>1 sinh</w:t>
            </w:r>
            <w:r>
              <w:rPr>
                <w:rFonts w:asciiTheme="minorHAnsi" w:eastAsia="Times New Roman" w:hAnsiTheme="minorHAnsi"/>
                <w:b/>
                <w:bCs/>
                <w:spacing w:val="-12"/>
                <w:sz w:val="26"/>
                <w:szCs w:val="26"/>
                <w:lang w:eastAsia="vi-VN"/>
              </w:rPr>
              <w:t xml:space="preserve"> </w:t>
            </w:r>
            <w:r w:rsidRPr="00333B3C">
              <w:rPr>
                <w:rFonts w:ascii="Times New Roman Bold" w:eastAsia="Times New Roman" w:hAnsi="Times New Roman Bold"/>
                <w:b/>
                <w:bCs/>
                <w:spacing w:val="-12"/>
                <w:sz w:val="26"/>
                <w:szCs w:val="26"/>
                <w:lang w:val="vi-VN" w:eastAsia="vi-VN"/>
              </w:rPr>
              <w:t>viên</w:t>
            </w:r>
            <w:r w:rsidRPr="00224AE7">
              <w:rPr>
                <w:rFonts w:ascii="Times New Roman" w:eastAsia="Times New Roman" w:hAnsi="Times New Roman"/>
                <w:b/>
                <w:bCs/>
                <w:sz w:val="26"/>
                <w:szCs w:val="26"/>
                <w:lang w:val="vi-VN" w:eastAsia="vi-VN"/>
              </w:rPr>
              <w:t> </w:t>
            </w:r>
            <w:r w:rsidRPr="00224AE7">
              <w:rPr>
                <w:rFonts w:ascii="Times New Roman" w:eastAsia="Times New Roman" w:hAnsi="Times New Roman"/>
                <w:i/>
                <w:iCs/>
                <w:sz w:val="26"/>
                <w:szCs w:val="26"/>
                <w:lang w:val="vi-VN" w:eastAsia="vi-VN"/>
              </w:rPr>
              <w:t>(giờ)</w:t>
            </w:r>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0D112EB" w14:textId="77777777" w:rsidR="00333B3C" w:rsidRPr="00224AE7" w:rsidRDefault="00333B3C" w:rsidP="008F497B">
            <w:pPr>
              <w:spacing w:after="0" w:line="240" w:lineRule="auto"/>
              <w:jc w:val="center"/>
              <w:rPr>
                <w:rFonts w:ascii="Times New Roman" w:eastAsia="Times New Roman" w:hAnsi="Times New Roman"/>
                <w:b/>
                <w:bCs/>
                <w:sz w:val="26"/>
                <w:szCs w:val="26"/>
                <w:lang w:val="vi-VN" w:eastAsia="vi-VN"/>
              </w:rPr>
            </w:pPr>
            <w:r w:rsidRPr="00224AE7">
              <w:rPr>
                <w:rFonts w:ascii="Times New Roman" w:eastAsia="Times New Roman" w:hAnsi="Times New Roman"/>
                <w:b/>
                <w:bCs/>
                <w:sz w:val="26"/>
                <w:szCs w:val="26"/>
                <w:lang w:val="vi-VN" w:eastAsia="vi-VN"/>
              </w:rPr>
              <w:t xml:space="preserve">Định mức sử dụng tính cho 1 sinh viên </w:t>
            </w:r>
            <w:r w:rsidRPr="00224AE7">
              <w:rPr>
                <w:rFonts w:ascii="Times New Roman" w:eastAsia="Times New Roman" w:hAnsi="Times New Roman"/>
                <w:sz w:val="26"/>
                <w:szCs w:val="26"/>
                <w:lang w:val="vi-VN" w:eastAsia="vi-VN"/>
              </w:rPr>
              <w:t>(</w:t>
            </w:r>
            <w:r w:rsidRPr="00224AE7">
              <w:rPr>
                <w:rFonts w:ascii="Times New Roman" w:eastAsia="Times New Roman" w:hAnsi="Times New Roman"/>
                <w:i/>
                <w:iCs/>
                <w:sz w:val="26"/>
                <w:szCs w:val="26"/>
                <w:lang w:val="vi-VN" w:eastAsia="vi-VN"/>
              </w:rPr>
              <w:t>m</w:t>
            </w:r>
            <w:r w:rsidRPr="00224AE7">
              <w:rPr>
                <w:rFonts w:ascii="Times New Roman" w:eastAsia="Times New Roman" w:hAnsi="Times New Roman"/>
                <w:i/>
                <w:iCs/>
                <w:sz w:val="26"/>
                <w:szCs w:val="26"/>
                <w:vertAlign w:val="superscript"/>
                <w:lang w:val="vi-VN" w:eastAsia="vi-VN"/>
              </w:rPr>
              <w:t>2</w:t>
            </w:r>
            <w:r w:rsidRPr="00224AE7">
              <w:rPr>
                <w:rFonts w:ascii="Times New Roman" w:eastAsia="Times New Roman" w:hAnsi="Times New Roman"/>
                <w:i/>
                <w:iCs/>
                <w:sz w:val="26"/>
                <w:szCs w:val="26"/>
                <w:lang w:val="vi-VN" w:eastAsia="vi-VN"/>
              </w:rPr>
              <w:t> x giờ</w:t>
            </w:r>
            <w:r w:rsidRPr="00224AE7">
              <w:rPr>
                <w:rFonts w:ascii="Times New Roman" w:eastAsia="Times New Roman" w:hAnsi="Times New Roman"/>
                <w:sz w:val="26"/>
                <w:szCs w:val="26"/>
                <w:lang w:val="vi-VN" w:eastAsia="vi-VN"/>
              </w:rPr>
              <w:t>)</w:t>
            </w:r>
          </w:p>
        </w:tc>
      </w:tr>
      <w:tr w:rsidR="00333B3C" w:rsidRPr="00224AE7" w14:paraId="37A3E131" w14:textId="77777777" w:rsidTr="00333B3C">
        <w:trPr>
          <w:trHeight w:val="1485"/>
          <w:jc w:val="cent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77395650" w14:textId="77777777" w:rsidR="00333B3C" w:rsidRPr="00224AE7" w:rsidRDefault="00333B3C" w:rsidP="008F497B">
            <w:pPr>
              <w:spacing w:after="0" w:line="240" w:lineRule="auto"/>
              <w:rPr>
                <w:rFonts w:ascii="Times New Roman" w:eastAsia="Times New Roman" w:hAnsi="Times New Roman"/>
                <w:b/>
                <w:bCs/>
                <w:sz w:val="26"/>
                <w:szCs w:val="26"/>
                <w:lang w:val="vi-VN" w:eastAsia="vi-VN"/>
              </w:rPr>
            </w:pPr>
          </w:p>
        </w:tc>
        <w:tc>
          <w:tcPr>
            <w:tcW w:w="3682" w:type="dxa"/>
            <w:vMerge/>
            <w:tcBorders>
              <w:top w:val="single" w:sz="4" w:space="0" w:color="auto"/>
              <w:left w:val="single" w:sz="4" w:space="0" w:color="auto"/>
              <w:bottom w:val="single" w:sz="4" w:space="0" w:color="auto"/>
              <w:right w:val="single" w:sz="4" w:space="0" w:color="auto"/>
            </w:tcBorders>
            <w:vAlign w:val="center"/>
            <w:hideMark/>
          </w:tcPr>
          <w:p w14:paraId="6DB12E27" w14:textId="77777777" w:rsidR="00333B3C" w:rsidRPr="00224AE7" w:rsidRDefault="00333B3C" w:rsidP="008F497B">
            <w:pPr>
              <w:spacing w:after="0" w:line="240" w:lineRule="auto"/>
              <w:rPr>
                <w:rFonts w:ascii="Times New Roman" w:eastAsia="Times New Roman" w:hAnsi="Times New Roman"/>
                <w:b/>
                <w:bCs/>
                <w:sz w:val="26"/>
                <w:szCs w:val="26"/>
                <w:lang w:val="vi-VN" w:eastAsia="vi-VN"/>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1447F16" w14:textId="77777777" w:rsidR="00333B3C" w:rsidRPr="00224AE7" w:rsidRDefault="00333B3C" w:rsidP="008F497B">
            <w:pPr>
              <w:spacing w:after="0" w:line="240" w:lineRule="auto"/>
              <w:rPr>
                <w:rFonts w:ascii="Times New Roman" w:eastAsia="Times New Roman" w:hAnsi="Times New Roman"/>
                <w:b/>
                <w:bCs/>
                <w:sz w:val="26"/>
                <w:szCs w:val="26"/>
                <w:lang w:val="vi-VN" w:eastAsia="vi-VN"/>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7BCC3EA3" w14:textId="77777777" w:rsidR="00333B3C" w:rsidRPr="00224AE7" w:rsidRDefault="00333B3C" w:rsidP="008F497B">
            <w:pPr>
              <w:spacing w:after="0" w:line="240" w:lineRule="auto"/>
              <w:rPr>
                <w:rFonts w:ascii="Times New Roman" w:eastAsia="Times New Roman" w:hAnsi="Times New Roman"/>
                <w:b/>
                <w:bCs/>
                <w:sz w:val="26"/>
                <w:szCs w:val="26"/>
                <w:lang w:val="vi-VN" w:eastAsia="vi-VN"/>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658BF6A3" w14:textId="77777777" w:rsidR="00333B3C" w:rsidRPr="00224AE7" w:rsidRDefault="00333B3C" w:rsidP="008F497B">
            <w:pPr>
              <w:spacing w:after="0" w:line="240" w:lineRule="auto"/>
              <w:rPr>
                <w:rFonts w:ascii="Times New Roman" w:eastAsia="Times New Roman" w:hAnsi="Times New Roman"/>
                <w:b/>
                <w:bCs/>
                <w:sz w:val="26"/>
                <w:szCs w:val="26"/>
                <w:lang w:val="vi-VN" w:eastAsia="vi-VN"/>
              </w:rPr>
            </w:pPr>
          </w:p>
        </w:tc>
      </w:tr>
      <w:tr w:rsidR="00333B3C" w:rsidRPr="00224AE7" w14:paraId="27D50C36" w14:textId="77777777" w:rsidTr="00333B3C">
        <w:trPr>
          <w:trHeight w:val="375"/>
          <w:jc w:val="center"/>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2502E354" w14:textId="77777777" w:rsidR="00333B3C" w:rsidRPr="00224AE7" w:rsidRDefault="00333B3C"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I</w:t>
            </w:r>
          </w:p>
        </w:tc>
        <w:tc>
          <w:tcPr>
            <w:tcW w:w="3682" w:type="dxa"/>
            <w:tcBorders>
              <w:top w:val="nil"/>
              <w:left w:val="nil"/>
              <w:bottom w:val="single" w:sz="4" w:space="0" w:color="auto"/>
              <w:right w:val="single" w:sz="4" w:space="0" w:color="auto"/>
            </w:tcBorders>
            <w:shd w:val="clear" w:color="000000" w:fill="FFFFFF"/>
            <w:noWrap/>
            <w:vAlign w:val="center"/>
            <w:hideMark/>
          </w:tcPr>
          <w:p w14:paraId="7AD7CEC6" w14:textId="77777777" w:rsidR="00333B3C" w:rsidRPr="00224AE7" w:rsidRDefault="00333B3C" w:rsidP="008F497B">
            <w:pPr>
              <w:spacing w:after="0" w:line="240" w:lineRule="auto"/>
              <w:rPr>
                <w:rFonts w:ascii="Times New Roman Bold" w:eastAsia="Times New Roman" w:hAnsi="Times New Roman Bold"/>
                <w:b/>
                <w:bCs/>
                <w:spacing w:val="-10"/>
                <w:sz w:val="28"/>
                <w:szCs w:val="28"/>
                <w:lang w:val="vi-VN" w:eastAsia="vi-VN"/>
              </w:rPr>
            </w:pPr>
            <w:r w:rsidRPr="00224AE7">
              <w:rPr>
                <w:rFonts w:ascii="Times New Roman Bold" w:eastAsia="Times New Roman" w:hAnsi="Times New Roman Bold"/>
                <w:b/>
                <w:bCs/>
                <w:spacing w:val="-10"/>
                <w:sz w:val="28"/>
                <w:szCs w:val="28"/>
                <w:lang w:val="vi-VN" w:eastAsia="vi-VN"/>
              </w:rPr>
              <w:t>Định mức phòng học lý thuyết</w:t>
            </w:r>
          </w:p>
        </w:tc>
        <w:tc>
          <w:tcPr>
            <w:tcW w:w="1701" w:type="dxa"/>
            <w:tcBorders>
              <w:top w:val="nil"/>
              <w:left w:val="nil"/>
              <w:bottom w:val="single" w:sz="4" w:space="0" w:color="auto"/>
              <w:right w:val="single" w:sz="4" w:space="0" w:color="auto"/>
            </w:tcBorders>
            <w:shd w:val="clear" w:color="000000" w:fill="FFFFFF"/>
            <w:noWrap/>
            <w:vAlign w:val="center"/>
            <w:hideMark/>
          </w:tcPr>
          <w:p w14:paraId="44248A26"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c>
          <w:tcPr>
            <w:tcW w:w="1701" w:type="dxa"/>
            <w:tcBorders>
              <w:top w:val="nil"/>
              <w:left w:val="nil"/>
              <w:bottom w:val="single" w:sz="4" w:space="0" w:color="auto"/>
              <w:right w:val="single" w:sz="4" w:space="0" w:color="auto"/>
            </w:tcBorders>
            <w:shd w:val="clear" w:color="000000" w:fill="FFFFFF"/>
            <w:noWrap/>
            <w:vAlign w:val="center"/>
            <w:hideMark/>
          </w:tcPr>
          <w:p w14:paraId="48D4B656"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c>
          <w:tcPr>
            <w:tcW w:w="1417" w:type="dxa"/>
            <w:tcBorders>
              <w:top w:val="nil"/>
              <w:left w:val="nil"/>
              <w:bottom w:val="single" w:sz="4" w:space="0" w:color="auto"/>
              <w:right w:val="single" w:sz="4" w:space="0" w:color="auto"/>
            </w:tcBorders>
            <w:shd w:val="clear" w:color="000000" w:fill="FFFFFF"/>
            <w:noWrap/>
            <w:vAlign w:val="center"/>
            <w:hideMark/>
          </w:tcPr>
          <w:p w14:paraId="2363D59D"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r>
      <w:tr w:rsidR="00333B3C" w:rsidRPr="00224AE7" w14:paraId="7FE64C39" w14:textId="77777777" w:rsidTr="00333B3C">
        <w:trPr>
          <w:trHeight w:val="513"/>
          <w:jc w:val="center"/>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334233E8"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w:t>
            </w:r>
          </w:p>
        </w:tc>
        <w:tc>
          <w:tcPr>
            <w:tcW w:w="3682" w:type="dxa"/>
            <w:tcBorders>
              <w:top w:val="nil"/>
              <w:left w:val="nil"/>
              <w:bottom w:val="single" w:sz="4" w:space="0" w:color="auto"/>
              <w:right w:val="single" w:sz="4" w:space="0" w:color="auto"/>
            </w:tcBorders>
            <w:shd w:val="clear" w:color="000000" w:fill="FFFFFF"/>
            <w:vAlign w:val="center"/>
            <w:hideMark/>
          </w:tcPr>
          <w:p w14:paraId="0DCE1F47" w14:textId="77777777" w:rsidR="00333B3C" w:rsidRPr="00224AE7" w:rsidRDefault="00333B3C" w:rsidP="008F497B">
            <w:pPr>
              <w:spacing w:after="0" w:line="240" w:lineRule="auto"/>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Phòng học lý thuyết</w:t>
            </w:r>
          </w:p>
        </w:tc>
        <w:tc>
          <w:tcPr>
            <w:tcW w:w="1701" w:type="dxa"/>
            <w:tcBorders>
              <w:top w:val="single" w:sz="4" w:space="0" w:color="auto"/>
              <w:left w:val="nil"/>
              <w:bottom w:val="single" w:sz="4" w:space="0" w:color="auto"/>
              <w:right w:val="single" w:sz="4" w:space="0" w:color="auto"/>
            </w:tcBorders>
            <w:shd w:val="clear" w:color="000000" w:fill="auto"/>
            <w:noWrap/>
            <w:vAlign w:val="center"/>
            <w:hideMark/>
          </w:tcPr>
          <w:p w14:paraId="3792B206"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1,7</w:t>
            </w:r>
          </w:p>
        </w:tc>
        <w:tc>
          <w:tcPr>
            <w:tcW w:w="1701" w:type="dxa"/>
            <w:tcBorders>
              <w:top w:val="nil"/>
              <w:left w:val="nil"/>
              <w:bottom w:val="single" w:sz="4" w:space="0" w:color="auto"/>
              <w:right w:val="single" w:sz="4" w:space="0" w:color="auto"/>
            </w:tcBorders>
            <w:shd w:val="clear" w:color="000000" w:fill="FFFFFF"/>
            <w:noWrap/>
            <w:vAlign w:val="center"/>
            <w:hideMark/>
          </w:tcPr>
          <w:p w14:paraId="11C451BF"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523,00</w:t>
            </w:r>
          </w:p>
        </w:tc>
        <w:tc>
          <w:tcPr>
            <w:tcW w:w="1417" w:type="dxa"/>
            <w:tcBorders>
              <w:top w:val="nil"/>
              <w:left w:val="nil"/>
              <w:bottom w:val="single" w:sz="4" w:space="0" w:color="auto"/>
              <w:right w:val="single" w:sz="4" w:space="0" w:color="auto"/>
            </w:tcBorders>
            <w:shd w:val="clear" w:color="000000" w:fill="FFFFFF"/>
            <w:noWrap/>
            <w:vAlign w:val="center"/>
            <w:hideMark/>
          </w:tcPr>
          <w:p w14:paraId="3380BD64"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889,10</w:t>
            </w:r>
          </w:p>
        </w:tc>
      </w:tr>
      <w:tr w:rsidR="00333B3C" w:rsidRPr="00224AE7" w14:paraId="6699EA21" w14:textId="77777777" w:rsidTr="00333B3C">
        <w:trPr>
          <w:trHeight w:val="375"/>
          <w:jc w:val="center"/>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410719F2" w14:textId="77777777" w:rsidR="00333B3C" w:rsidRPr="00224AE7" w:rsidRDefault="00333B3C" w:rsidP="008F497B">
            <w:pPr>
              <w:spacing w:after="0" w:line="240" w:lineRule="auto"/>
              <w:jc w:val="center"/>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II</w:t>
            </w:r>
          </w:p>
        </w:tc>
        <w:tc>
          <w:tcPr>
            <w:tcW w:w="3682" w:type="dxa"/>
            <w:tcBorders>
              <w:top w:val="nil"/>
              <w:left w:val="nil"/>
              <w:bottom w:val="single" w:sz="4" w:space="0" w:color="auto"/>
              <w:right w:val="single" w:sz="4" w:space="0" w:color="auto"/>
            </w:tcBorders>
            <w:shd w:val="clear" w:color="000000" w:fill="FFFFFF"/>
            <w:noWrap/>
            <w:vAlign w:val="center"/>
            <w:hideMark/>
          </w:tcPr>
          <w:p w14:paraId="487B40D7" w14:textId="77777777" w:rsidR="00333B3C" w:rsidRPr="00224AE7" w:rsidRDefault="00333B3C" w:rsidP="008F497B">
            <w:pPr>
              <w:spacing w:after="0" w:line="240" w:lineRule="auto"/>
              <w:rPr>
                <w:rFonts w:ascii="Times New Roman" w:eastAsia="Times New Roman" w:hAnsi="Times New Roman"/>
                <w:b/>
                <w:bCs/>
                <w:sz w:val="28"/>
                <w:szCs w:val="28"/>
                <w:lang w:val="vi-VN" w:eastAsia="vi-VN"/>
              </w:rPr>
            </w:pPr>
            <w:r w:rsidRPr="00224AE7">
              <w:rPr>
                <w:rFonts w:ascii="Times New Roman" w:eastAsia="Times New Roman" w:hAnsi="Times New Roman"/>
                <w:b/>
                <w:bCs/>
                <w:sz w:val="28"/>
                <w:szCs w:val="28"/>
                <w:lang w:val="vi-VN" w:eastAsia="vi-VN"/>
              </w:rPr>
              <w:t>Định mức xưởng thực hành</w:t>
            </w:r>
          </w:p>
        </w:tc>
        <w:tc>
          <w:tcPr>
            <w:tcW w:w="1701" w:type="dxa"/>
            <w:tcBorders>
              <w:top w:val="nil"/>
              <w:left w:val="nil"/>
              <w:bottom w:val="single" w:sz="4" w:space="0" w:color="auto"/>
              <w:right w:val="single" w:sz="4" w:space="0" w:color="auto"/>
            </w:tcBorders>
            <w:shd w:val="clear" w:color="000000" w:fill="FFFFFF"/>
            <w:noWrap/>
            <w:vAlign w:val="center"/>
            <w:hideMark/>
          </w:tcPr>
          <w:p w14:paraId="3B734F79"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c>
          <w:tcPr>
            <w:tcW w:w="1701" w:type="dxa"/>
            <w:tcBorders>
              <w:top w:val="nil"/>
              <w:left w:val="nil"/>
              <w:bottom w:val="single" w:sz="4" w:space="0" w:color="auto"/>
              <w:right w:val="single" w:sz="4" w:space="0" w:color="auto"/>
            </w:tcBorders>
            <w:shd w:val="clear" w:color="000000" w:fill="FFFFFF"/>
            <w:noWrap/>
            <w:vAlign w:val="center"/>
            <w:hideMark/>
          </w:tcPr>
          <w:p w14:paraId="51BCA6DA"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c>
          <w:tcPr>
            <w:tcW w:w="1417" w:type="dxa"/>
            <w:tcBorders>
              <w:top w:val="nil"/>
              <w:left w:val="nil"/>
              <w:bottom w:val="single" w:sz="4" w:space="0" w:color="auto"/>
              <w:right w:val="single" w:sz="4" w:space="0" w:color="auto"/>
            </w:tcBorders>
            <w:shd w:val="clear" w:color="000000" w:fill="FFFFFF"/>
            <w:noWrap/>
            <w:vAlign w:val="center"/>
            <w:hideMark/>
          </w:tcPr>
          <w:p w14:paraId="4D59E77D"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w:t>
            </w:r>
          </w:p>
        </w:tc>
      </w:tr>
      <w:tr w:rsidR="00333B3C" w:rsidRPr="00224AE7" w14:paraId="15796645" w14:textId="77777777" w:rsidTr="00333B3C">
        <w:trPr>
          <w:trHeight w:val="600"/>
          <w:jc w:val="center"/>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39B7E3C8"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w:t>
            </w:r>
          </w:p>
        </w:tc>
        <w:tc>
          <w:tcPr>
            <w:tcW w:w="3682" w:type="dxa"/>
            <w:tcBorders>
              <w:top w:val="nil"/>
              <w:left w:val="nil"/>
              <w:bottom w:val="single" w:sz="4" w:space="0" w:color="auto"/>
              <w:right w:val="single" w:sz="4" w:space="0" w:color="auto"/>
            </w:tcBorders>
            <w:shd w:val="clear" w:color="000000" w:fill="FFFFFF"/>
            <w:vAlign w:val="center"/>
            <w:hideMark/>
          </w:tcPr>
          <w:p w14:paraId="5EAA49CB" w14:textId="5FA68E93" w:rsidR="00333B3C" w:rsidRPr="00224AE7" w:rsidRDefault="00333B3C" w:rsidP="008F497B">
            <w:pPr>
              <w:spacing w:after="0" w:line="240" w:lineRule="auto"/>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 xml:space="preserve">Phòng/Xưởng thực hành </w:t>
            </w:r>
          </w:p>
        </w:tc>
        <w:tc>
          <w:tcPr>
            <w:tcW w:w="1701" w:type="dxa"/>
            <w:tcBorders>
              <w:top w:val="single" w:sz="4" w:space="0" w:color="auto"/>
              <w:left w:val="nil"/>
              <w:bottom w:val="single" w:sz="4" w:space="0" w:color="auto"/>
              <w:right w:val="single" w:sz="4" w:space="0" w:color="auto"/>
            </w:tcBorders>
            <w:shd w:val="clear" w:color="000000" w:fill="auto"/>
            <w:noWrap/>
            <w:vAlign w:val="center"/>
            <w:hideMark/>
          </w:tcPr>
          <w:p w14:paraId="45DDDE4B"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8</w:t>
            </w:r>
          </w:p>
        </w:tc>
        <w:tc>
          <w:tcPr>
            <w:tcW w:w="1701" w:type="dxa"/>
            <w:tcBorders>
              <w:top w:val="nil"/>
              <w:left w:val="nil"/>
              <w:bottom w:val="single" w:sz="4" w:space="0" w:color="auto"/>
              <w:right w:val="single" w:sz="4" w:space="0" w:color="auto"/>
            </w:tcBorders>
            <w:shd w:val="clear" w:color="000000" w:fill="FFFFFF"/>
            <w:noWrap/>
            <w:vAlign w:val="center"/>
            <w:hideMark/>
          </w:tcPr>
          <w:p w14:paraId="6BA5AC26"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1037,00</w:t>
            </w:r>
          </w:p>
        </w:tc>
        <w:tc>
          <w:tcPr>
            <w:tcW w:w="1417" w:type="dxa"/>
            <w:tcBorders>
              <w:top w:val="nil"/>
              <w:left w:val="nil"/>
              <w:bottom w:val="single" w:sz="4" w:space="0" w:color="auto"/>
              <w:right w:val="single" w:sz="4" w:space="0" w:color="auto"/>
            </w:tcBorders>
            <w:shd w:val="clear" w:color="000000" w:fill="FFFFFF"/>
            <w:noWrap/>
            <w:vAlign w:val="center"/>
            <w:hideMark/>
          </w:tcPr>
          <w:p w14:paraId="4DCA23E4" w14:textId="77777777" w:rsidR="00333B3C" w:rsidRPr="00224AE7" w:rsidRDefault="00333B3C" w:rsidP="008F497B">
            <w:pPr>
              <w:spacing w:after="0" w:line="240" w:lineRule="auto"/>
              <w:jc w:val="center"/>
              <w:rPr>
                <w:rFonts w:ascii="Times New Roman" w:eastAsia="Times New Roman" w:hAnsi="Times New Roman"/>
                <w:sz w:val="28"/>
                <w:szCs w:val="28"/>
                <w:lang w:val="vi-VN" w:eastAsia="vi-VN"/>
              </w:rPr>
            </w:pPr>
            <w:r w:rsidRPr="00224AE7">
              <w:rPr>
                <w:rFonts w:ascii="Times New Roman" w:eastAsia="Times New Roman" w:hAnsi="Times New Roman"/>
                <w:sz w:val="28"/>
                <w:szCs w:val="28"/>
                <w:lang w:val="vi-VN" w:eastAsia="vi-VN"/>
              </w:rPr>
              <w:t>8296,00</w:t>
            </w:r>
          </w:p>
        </w:tc>
      </w:tr>
    </w:tbl>
    <w:p w14:paraId="321E9D9D" w14:textId="75F90F5F" w:rsidR="004F5250" w:rsidRPr="00224AE7" w:rsidRDefault="004F5250" w:rsidP="004F5250">
      <w:pPr>
        <w:spacing w:before="240"/>
        <w:ind w:firstLine="709"/>
        <w:rPr>
          <w:rFonts w:asciiTheme="majorHAnsi" w:hAnsiTheme="majorHAnsi" w:cstheme="majorHAnsi"/>
          <w:b/>
          <w:bCs/>
          <w:sz w:val="28"/>
          <w:szCs w:val="28"/>
        </w:rPr>
      </w:pPr>
      <w:r w:rsidRPr="00224AE7">
        <w:rPr>
          <w:rFonts w:asciiTheme="majorHAnsi" w:hAnsiTheme="majorHAnsi" w:cstheme="majorHAnsi"/>
          <w:b/>
          <w:bCs/>
          <w:sz w:val="28"/>
          <w:szCs w:val="28"/>
        </w:rPr>
        <w:t>V. PHẦN THIẾT MINH</w:t>
      </w:r>
    </w:p>
    <w:p w14:paraId="36238DD2" w14:textId="77BEC774" w:rsidR="00AD0178" w:rsidRPr="00224AE7" w:rsidRDefault="00AD0178" w:rsidP="00224AE7">
      <w:pPr>
        <w:spacing w:before="120" w:after="120" w:line="264"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6"/>
          <w:szCs w:val="26"/>
        </w:rPr>
        <w:tab/>
      </w:r>
      <w:r w:rsidRPr="00224AE7">
        <w:rPr>
          <w:rFonts w:ascii="Times New Roman" w:eastAsia="Times New Roman" w:hAnsi="Times New Roman"/>
          <w:sz w:val="28"/>
          <w:szCs w:val="28"/>
        </w:rPr>
        <w:t xml:space="preserve">Định </w:t>
      </w:r>
      <w:proofErr w:type="spellStart"/>
      <w:r w:rsidRPr="00224AE7">
        <w:rPr>
          <w:rFonts w:ascii="Times New Roman" w:eastAsia="Times New Roman" w:hAnsi="Times New Roman"/>
          <w:sz w:val="28"/>
          <w:szCs w:val="28"/>
        </w:rPr>
        <w:t>mức</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kinh</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tế</w:t>
      </w:r>
      <w:proofErr w:type="spellEnd"/>
      <w:r w:rsidRPr="00224AE7">
        <w:rPr>
          <w:rFonts w:ascii="Times New Roman" w:eastAsia="Times New Roman" w:hAnsi="Times New Roman"/>
          <w:sz w:val="28"/>
          <w:szCs w:val="28"/>
        </w:rPr>
        <w:t xml:space="preserve"> - </w:t>
      </w:r>
      <w:proofErr w:type="spellStart"/>
      <w:r w:rsidRPr="00224AE7">
        <w:rPr>
          <w:rFonts w:ascii="Times New Roman" w:eastAsia="Times New Roman" w:hAnsi="Times New Roman"/>
          <w:sz w:val="28"/>
          <w:szCs w:val="28"/>
        </w:rPr>
        <w:t>kỹ</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thuật</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về</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đào</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tạo</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ngành</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Kê</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toán</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trình</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độ</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cao</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đẳng</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là</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lượng</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tiêu</w:t>
      </w:r>
      <w:proofErr w:type="spellEnd"/>
      <w:r w:rsidRPr="00224AE7">
        <w:rPr>
          <w:rFonts w:ascii="Times New Roman" w:eastAsia="Times New Roman" w:hAnsi="Times New Roman"/>
          <w:sz w:val="28"/>
          <w:szCs w:val="28"/>
        </w:rPr>
        <w:t xml:space="preserve"> hao </w:t>
      </w:r>
      <w:proofErr w:type="spellStart"/>
      <w:r w:rsidRPr="00224AE7">
        <w:rPr>
          <w:rFonts w:ascii="Times New Roman" w:eastAsia="Times New Roman" w:hAnsi="Times New Roman"/>
          <w:sz w:val="28"/>
          <w:szCs w:val="28"/>
        </w:rPr>
        <w:t>các</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yếu</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tố</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về</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lao</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động</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vật</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tư</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và</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thiết</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bị</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để</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hoàn</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thành</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việc</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đào</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tạo</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cho</w:t>
      </w:r>
      <w:proofErr w:type="spellEnd"/>
      <w:r w:rsidRPr="00224AE7">
        <w:rPr>
          <w:rFonts w:ascii="Times New Roman" w:eastAsia="Times New Roman" w:hAnsi="Times New Roman"/>
          <w:sz w:val="28"/>
          <w:szCs w:val="28"/>
        </w:rPr>
        <w:t xml:space="preserve"> 01 </w:t>
      </w:r>
      <w:proofErr w:type="spellStart"/>
      <w:r w:rsidRPr="00224AE7">
        <w:rPr>
          <w:rFonts w:ascii="Times New Roman" w:eastAsia="Times New Roman" w:hAnsi="Times New Roman"/>
          <w:sz w:val="28"/>
          <w:szCs w:val="28"/>
        </w:rPr>
        <w:t>người</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học</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đạt</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được</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các</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tiêu</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chí</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tiêu</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chuẩn</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cho</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ngành</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Kê</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toán</w:t>
      </w:r>
      <w:proofErr w:type="spellEnd"/>
      <w:r w:rsidRPr="00224AE7">
        <w:rPr>
          <w:rFonts w:ascii="Times New Roman" w:eastAsia="Times New Roman" w:hAnsi="Times New Roman"/>
          <w:sz w:val="28"/>
          <w:szCs w:val="28"/>
        </w:rPr>
        <w:t xml:space="preserve"> do </w:t>
      </w:r>
      <w:proofErr w:type="spellStart"/>
      <w:r w:rsidRPr="00224AE7">
        <w:rPr>
          <w:rFonts w:ascii="Times New Roman" w:eastAsia="Times New Roman" w:hAnsi="Times New Roman"/>
          <w:sz w:val="28"/>
          <w:szCs w:val="28"/>
        </w:rPr>
        <w:t>cơ</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quan</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có</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thẩm</w:t>
      </w:r>
      <w:proofErr w:type="spellEnd"/>
      <w:r w:rsidRPr="00224AE7">
        <w:rPr>
          <w:rFonts w:ascii="Times New Roman" w:eastAsia="Times New Roman" w:hAnsi="Times New Roman"/>
          <w:sz w:val="28"/>
          <w:szCs w:val="28"/>
        </w:rPr>
        <w:t xml:space="preserve"> </w:t>
      </w:r>
      <w:proofErr w:type="spellStart"/>
      <w:r w:rsidRPr="00224AE7">
        <w:rPr>
          <w:rFonts w:ascii="Times New Roman" w:eastAsia="Times New Roman" w:hAnsi="Times New Roman"/>
          <w:sz w:val="28"/>
          <w:szCs w:val="28"/>
        </w:rPr>
        <w:t>quyền</w:t>
      </w:r>
      <w:proofErr w:type="spellEnd"/>
      <w:r w:rsidRPr="00224AE7">
        <w:rPr>
          <w:rFonts w:ascii="Times New Roman" w:eastAsia="Times New Roman" w:hAnsi="Times New Roman"/>
          <w:sz w:val="28"/>
          <w:szCs w:val="28"/>
        </w:rPr>
        <w:t xml:space="preserve"> ban </w:t>
      </w:r>
      <w:proofErr w:type="spellStart"/>
      <w:r w:rsidRPr="00224AE7">
        <w:rPr>
          <w:rFonts w:ascii="Times New Roman" w:eastAsia="Times New Roman" w:hAnsi="Times New Roman"/>
          <w:sz w:val="28"/>
          <w:szCs w:val="28"/>
        </w:rPr>
        <w:t>hành</w:t>
      </w:r>
      <w:proofErr w:type="spellEnd"/>
      <w:r w:rsidRPr="00224AE7">
        <w:rPr>
          <w:rFonts w:ascii="Times New Roman" w:eastAsia="Times New Roman" w:hAnsi="Times New Roman"/>
          <w:sz w:val="28"/>
          <w:szCs w:val="28"/>
        </w:rPr>
        <w:t xml:space="preserve">. </w:t>
      </w:r>
      <w:r w:rsidRPr="00224AE7">
        <w:rPr>
          <w:rFonts w:ascii="Times New Roman" w:eastAsia="Times New Roman" w:hAnsi="Times New Roman"/>
          <w:b/>
          <w:sz w:val="28"/>
          <w:szCs w:val="28"/>
        </w:rPr>
        <w:tab/>
      </w:r>
    </w:p>
    <w:p w14:paraId="0D04800B" w14:textId="6094CF5C" w:rsidR="00AD0178" w:rsidRPr="00224AE7" w:rsidRDefault="004F5250" w:rsidP="00224AE7">
      <w:pPr>
        <w:spacing w:before="120" w:after="120" w:line="264" w:lineRule="auto"/>
        <w:ind w:firstLine="709"/>
        <w:jc w:val="both"/>
        <w:rPr>
          <w:rFonts w:ascii="Times New Roman Bold" w:eastAsia="Times New Roman" w:hAnsi="Times New Roman Bold"/>
          <w:b/>
          <w:spacing w:val="-6"/>
          <w:sz w:val="28"/>
          <w:szCs w:val="28"/>
          <w:lang w:val="nl-NL" w:eastAsia="vi-VN"/>
        </w:rPr>
      </w:pPr>
      <w:r w:rsidRPr="00224AE7">
        <w:rPr>
          <w:rFonts w:ascii="Times New Roman Bold" w:eastAsia="Times New Roman" w:hAnsi="Times New Roman Bold"/>
          <w:b/>
          <w:spacing w:val="-6"/>
          <w:sz w:val="28"/>
          <w:szCs w:val="28"/>
          <w:lang w:val="nl-NL" w:eastAsia="vi-VN"/>
        </w:rPr>
        <w:t>1</w:t>
      </w:r>
      <w:r w:rsidR="00AD0178" w:rsidRPr="00224AE7">
        <w:rPr>
          <w:rFonts w:ascii="Times New Roman Bold" w:eastAsia="Times New Roman" w:hAnsi="Times New Roman Bold"/>
          <w:b/>
          <w:spacing w:val="-6"/>
          <w:sz w:val="28"/>
          <w:szCs w:val="28"/>
          <w:lang w:val="nl-NL" w:eastAsia="vi-VN"/>
        </w:rPr>
        <w:t xml:space="preserve">. Nội dung định mức kinh tế - kỹ thuật </w:t>
      </w:r>
      <w:r w:rsidRPr="00224AE7">
        <w:rPr>
          <w:rFonts w:ascii="Times New Roman Bold" w:eastAsia="Times New Roman" w:hAnsi="Times New Roman Bold"/>
          <w:b/>
          <w:spacing w:val="-6"/>
          <w:sz w:val="28"/>
          <w:szCs w:val="28"/>
          <w:lang w:val="nl-NL" w:eastAsia="vi-VN"/>
        </w:rPr>
        <w:t xml:space="preserve">về đào tạo </w:t>
      </w:r>
      <w:r w:rsidR="00AD0178" w:rsidRPr="00224AE7">
        <w:rPr>
          <w:rFonts w:ascii="Times New Roman Bold" w:eastAsia="Times New Roman" w:hAnsi="Times New Roman Bold"/>
          <w:b/>
          <w:spacing w:val="-6"/>
          <w:sz w:val="28"/>
          <w:szCs w:val="28"/>
          <w:lang w:val="nl-NL" w:eastAsia="vi-VN"/>
        </w:rPr>
        <w:t>ngành Kế toán trình độ cao đẳng</w:t>
      </w:r>
    </w:p>
    <w:p w14:paraId="00B0D5CE" w14:textId="1C4FBC70" w:rsidR="00AD0178" w:rsidRPr="00224AE7" w:rsidRDefault="00AB5905" w:rsidP="00224AE7">
      <w:pPr>
        <w:spacing w:before="120" w:after="120" w:line="264"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xml:space="preserve">a) </w:t>
      </w:r>
      <w:r w:rsidR="00AD0178" w:rsidRPr="00224AE7">
        <w:rPr>
          <w:rFonts w:ascii="Times New Roman" w:eastAsia="Times New Roman" w:hAnsi="Times New Roman"/>
          <w:sz w:val="28"/>
          <w:szCs w:val="28"/>
          <w:lang w:val="nl-NL"/>
        </w:rPr>
        <w:t>Định mức lao động</w:t>
      </w:r>
    </w:p>
    <w:p w14:paraId="1B06EEF8" w14:textId="77777777" w:rsidR="00AD0178" w:rsidRPr="00224AE7" w:rsidRDefault="00AD0178" w:rsidP="00224AE7">
      <w:pPr>
        <w:spacing w:before="120" w:after="120" w:line="264"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14:paraId="740A5D3C" w14:textId="77777777" w:rsidR="00AD0178" w:rsidRPr="00224AE7" w:rsidRDefault="00AD0178" w:rsidP="00224AE7">
      <w:pPr>
        <w:spacing w:before="120" w:after="120" w:line="264"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w:t>
      </w:r>
      <w:r w:rsidRPr="00224AE7">
        <w:rPr>
          <w:rFonts w:ascii="Times New Roman" w:eastAsia="Times New Roman" w:hAnsi="Times New Roman"/>
          <w:spacing w:val="2"/>
          <w:sz w:val="28"/>
          <w:szCs w:val="28"/>
          <w:lang w:val="nl-NL"/>
        </w:rPr>
        <w:t xml:space="preserve"> Định mức lao động bao gồm định mức lao động trực tiếp và định mức lao động </w:t>
      </w:r>
      <w:r w:rsidRPr="00224AE7">
        <w:rPr>
          <w:rFonts w:ascii="Times New Roman" w:eastAsia="Times New Roman" w:hAnsi="Times New Roman"/>
          <w:sz w:val="28"/>
          <w:szCs w:val="28"/>
          <w:lang w:val="nl-NL"/>
        </w:rPr>
        <w:t xml:space="preserve">gián tiếp. Định mức lao động trực tiếp là thời gian giảng dạy lý thuyết và thực hành. Định mức lao động gián tiếp là thời gian lao động cho hoạt động quản lý, phục vụ. </w:t>
      </w:r>
    </w:p>
    <w:p w14:paraId="4CA7B487" w14:textId="39508362" w:rsidR="00AD0178" w:rsidRPr="00224AE7" w:rsidRDefault="00AB5905"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lastRenderedPageBreak/>
        <w:t>b)</w:t>
      </w:r>
      <w:r w:rsidR="00AD0178" w:rsidRPr="00224AE7">
        <w:rPr>
          <w:rFonts w:ascii="Times New Roman" w:eastAsia="Times New Roman" w:hAnsi="Times New Roman"/>
          <w:sz w:val="28"/>
          <w:szCs w:val="28"/>
          <w:lang w:val="nl-NL"/>
        </w:rPr>
        <w:t xml:space="preserve"> Định mức thiết bị</w:t>
      </w:r>
    </w:p>
    <w:p w14:paraId="58C58CA9" w14:textId="77777777" w:rsidR="00AD0178" w:rsidRPr="00224AE7" w:rsidRDefault="00AD0178"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xml:space="preserve">- Định mức thiết bị là thời gian sử dụng thiết bị cần thiết đối với từng loại thiết bị để hoàn thành việc đào tạo cho 01 người học đạt được các tiêu chí, tiêu chuẩn do cơ quan có thẩm quyền ban hành. </w:t>
      </w:r>
    </w:p>
    <w:p w14:paraId="2DB225A2" w14:textId="77777777" w:rsidR="00AD0178" w:rsidRPr="00224AE7" w:rsidRDefault="00AD0178"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xml:space="preserve"> - Định mức thiết bị là căn cứ để tính nhiên liệu/năng lượng tiêu hao và tính khấu hao thiết bị. </w:t>
      </w:r>
    </w:p>
    <w:p w14:paraId="265A8375" w14:textId="77777777" w:rsidR="00AD0178" w:rsidRPr="00224AE7" w:rsidRDefault="00AD0178"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Định mức thiết bị chưa bao gồm thời gian sử dụng các thiết bị cho công tác quản lý, phục vụ của lao động gián tiếp.</w:t>
      </w:r>
    </w:p>
    <w:p w14:paraId="7971DD8B" w14:textId="17B12F21" w:rsidR="00AD0178" w:rsidRPr="00224AE7" w:rsidRDefault="00AB5905"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c)</w:t>
      </w:r>
      <w:r w:rsidR="00AD0178" w:rsidRPr="00224AE7">
        <w:rPr>
          <w:rFonts w:ascii="Times New Roman" w:eastAsia="Times New Roman" w:hAnsi="Times New Roman"/>
          <w:sz w:val="28"/>
          <w:szCs w:val="28"/>
          <w:lang w:val="nl-NL"/>
        </w:rPr>
        <w:t xml:space="preserve"> Định mức vật tư</w:t>
      </w:r>
    </w:p>
    <w:p w14:paraId="204D069F" w14:textId="77777777" w:rsidR="00AD0178" w:rsidRPr="00224AE7" w:rsidRDefault="00AD0178"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14:paraId="4603D59B" w14:textId="77777777" w:rsidR="00AD0178" w:rsidRPr="00224AE7" w:rsidRDefault="00AD0178"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Định mức này chưa bao gồm:</w:t>
      </w:r>
    </w:p>
    <w:p w14:paraId="1C267EF7" w14:textId="77777777" w:rsidR="00AD0178" w:rsidRPr="00224AE7" w:rsidRDefault="00AD0178" w:rsidP="00224AE7">
      <w:pPr>
        <w:spacing w:before="120" w:after="120" w:line="288" w:lineRule="auto"/>
        <w:ind w:firstLine="709"/>
        <w:jc w:val="both"/>
        <w:rPr>
          <w:rFonts w:ascii="Times New Roman" w:eastAsia="Times New Roman" w:hAnsi="Times New Roman"/>
          <w:spacing w:val="-6"/>
          <w:sz w:val="28"/>
          <w:szCs w:val="28"/>
          <w:lang w:val="nl-NL"/>
        </w:rPr>
      </w:pPr>
      <w:r w:rsidRPr="00224AE7">
        <w:rPr>
          <w:rFonts w:ascii="Times New Roman" w:eastAsia="Times New Roman" w:hAnsi="Times New Roman"/>
          <w:spacing w:val="-6"/>
          <w:sz w:val="28"/>
          <w:szCs w:val="28"/>
          <w:lang w:val="nl-NL"/>
        </w:rPr>
        <w:t>+ Định mức về điện chiếu sáng, nước sinh hoạt phục vụ cho quá trình đào tạo;</w:t>
      </w:r>
    </w:p>
    <w:p w14:paraId="0BE1938A" w14:textId="77777777" w:rsidR="00AD0178" w:rsidRPr="00224AE7" w:rsidRDefault="00AD0178"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Định mức nguyên, nhiên vật liệu cho bảo trì, bảo dưỡng định kỳ thiết bị;</w:t>
      </w:r>
    </w:p>
    <w:p w14:paraId="67E5C562" w14:textId="7422FA21" w:rsidR="00AD0178" w:rsidRPr="00224AE7" w:rsidRDefault="00AD0178"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783C0564" w14:textId="77777777" w:rsidR="000A1C05" w:rsidRPr="00224AE7" w:rsidRDefault="000A1C05" w:rsidP="00224AE7">
      <w:pPr>
        <w:shd w:val="clear" w:color="auto" w:fill="FFFFFF" w:themeFill="background1"/>
        <w:spacing w:before="120" w:after="120" w:line="288" w:lineRule="auto"/>
        <w:ind w:firstLine="709"/>
        <w:jc w:val="both"/>
        <w:rPr>
          <w:rFonts w:asciiTheme="majorHAnsi" w:eastAsia="Times New Roman" w:hAnsiTheme="majorHAnsi" w:cstheme="majorHAnsi"/>
          <w:spacing w:val="-6"/>
          <w:sz w:val="28"/>
          <w:szCs w:val="28"/>
          <w:lang w:val="vi"/>
        </w:rPr>
      </w:pPr>
      <w:r w:rsidRPr="00224AE7">
        <w:rPr>
          <w:rFonts w:asciiTheme="majorHAnsi" w:eastAsia="Times New Roman" w:hAnsiTheme="majorHAnsi" w:cstheme="majorHAnsi"/>
          <w:spacing w:val="-6"/>
          <w:sz w:val="28"/>
          <w:szCs w:val="28"/>
          <w:lang w:val="nl-NL"/>
        </w:rPr>
        <w:t>d) Định mức sử dụng cơ sở vật chất (phòng học lý thuyết, xưởng thực hành)</w:t>
      </w:r>
    </w:p>
    <w:p w14:paraId="31A7CF41" w14:textId="77777777" w:rsidR="000A1C05" w:rsidRPr="00224AE7" w:rsidRDefault="000A1C05" w:rsidP="00224AE7">
      <w:pPr>
        <w:shd w:val="clear" w:color="auto" w:fill="FFFFFF" w:themeFill="background1"/>
        <w:spacing w:before="120" w:after="120" w:line="288" w:lineRule="auto"/>
        <w:ind w:firstLine="709"/>
        <w:jc w:val="both"/>
        <w:rPr>
          <w:rFonts w:asciiTheme="majorHAnsi" w:eastAsia="Times New Roman" w:hAnsiTheme="majorHAnsi" w:cstheme="majorHAnsi"/>
          <w:sz w:val="28"/>
          <w:szCs w:val="28"/>
          <w:lang w:val="vi"/>
        </w:rPr>
      </w:pPr>
      <w:r w:rsidRPr="00224AE7">
        <w:rPr>
          <w:rFonts w:asciiTheme="majorHAnsi" w:eastAsia="Times New Roman" w:hAnsiTheme="majorHAnsi" w:cstheme="majorHAnsi"/>
          <w:sz w:val="28"/>
          <w:szCs w:val="28"/>
          <w:lang w:val="nl-NL"/>
        </w:rPr>
        <w:t xml:space="preserve">Là thời gian sử dụng và diện tích sử dụng của một người học đối với từng </w:t>
      </w:r>
      <w:r w:rsidRPr="00224AE7">
        <w:rPr>
          <w:rFonts w:asciiTheme="majorHAnsi" w:eastAsia="Times New Roman" w:hAnsiTheme="majorHAnsi" w:cstheme="majorHAnsi"/>
          <w:spacing w:val="-6"/>
          <w:sz w:val="28"/>
          <w:szCs w:val="28"/>
          <w:lang w:val="nl-NL"/>
        </w:rPr>
        <w:t>loại</w:t>
      </w:r>
      <w:r w:rsidRPr="00224AE7">
        <w:rPr>
          <w:rFonts w:asciiTheme="majorHAnsi" w:eastAsia="Times New Roman" w:hAnsiTheme="majorHAnsi" w:cstheme="majorHAnsi"/>
          <w:spacing w:val="-6"/>
          <w:sz w:val="28"/>
          <w:szCs w:val="28"/>
          <w:lang w:val="vi-VN"/>
        </w:rPr>
        <w:t> cơ sở vật chất </w:t>
      </w:r>
      <w:r w:rsidRPr="00224AE7">
        <w:rPr>
          <w:rFonts w:asciiTheme="majorHAnsi" w:eastAsia="Times New Roman" w:hAnsiTheme="majorHAnsi" w:cstheme="majorHAnsi"/>
          <w:spacing w:val="-6"/>
          <w:sz w:val="28"/>
          <w:szCs w:val="28"/>
          <w:lang w:val="nl-NL"/>
        </w:rPr>
        <w:t>(phòng học lý thuyết, xưởng thực hành) để hoàn thành đào tạo cho 01 người học đạt được các tiêu chí, tiêu chuẩn do cơ quan có thẩm quyền ban hành</w:t>
      </w:r>
      <w:r w:rsidRPr="00224AE7">
        <w:rPr>
          <w:rFonts w:asciiTheme="majorHAnsi" w:eastAsia="Times New Roman" w:hAnsiTheme="majorHAnsi" w:cstheme="majorHAnsi"/>
          <w:sz w:val="28"/>
          <w:szCs w:val="28"/>
          <w:lang w:val="nl-NL"/>
        </w:rPr>
        <w:t>.</w:t>
      </w:r>
    </w:p>
    <w:p w14:paraId="74D23FE7" w14:textId="08908A26" w:rsidR="00AD0178" w:rsidRPr="00224AE7" w:rsidRDefault="002F0B78" w:rsidP="00224AE7">
      <w:pPr>
        <w:spacing w:before="120" w:after="120" w:line="288" w:lineRule="auto"/>
        <w:ind w:firstLine="709"/>
        <w:jc w:val="both"/>
        <w:rPr>
          <w:rFonts w:ascii="Times New Roman" w:eastAsia="Times New Roman" w:hAnsi="Times New Roman"/>
          <w:b/>
          <w:bCs/>
          <w:sz w:val="28"/>
          <w:szCs w:val="28"/>
          <w:lang w:val="nl-NL" w:eastAsia="vi-VN"/>
        </w:rPr>
      </w:pPr>
      <w:r w:rsidRPr="00224AE7">
        <w:rPr>
          <w:rFonts w:ascii="Times New Roman" w:eastAsia="Times New Roman" w:hAnsi="Times New Roman"/>
          <w:b/>
          <w:sz w:val="28"/>
          <w:szCs w:val="28"/>
          <w:lang w:val="nl-NL" w:eastAsia="vi-VN"/>
        </w:rPr>
        <w:t>2</w:t>
      </w:r>
      <w:r w:rsidR="00AD0178" w:rsidRPr="00224AE7">
        <w:rPr>
          <w:rFonts w:ascii="Times New Roman" w:eastAsia="Times New Roman" w:hAnsi="Times New Roman"/>
          <w:b/>
          <w:sz w:val="28"/>
          <w:szCs w:val="28"/>
          <w:lang w:val="vi-VN" w:eastAsia="vi-VN"/>
        </w:rPr>
        <w:t>.</w:t>
      </w:r>
      <w:r w:rsidR="00AD0178" w:rsidRPr="00224AE7">
        <w:rPr>
          <w:rFonts w:ascii="Times New Roman" w:eastAsia="Times New Roman" w:hAnsi="Times New Roman"/>
          <w:b/>
          <w:sz w:val="28"/>
          <w:szCs w:val="28"/>
          <w:lang w:val="nl-NL" w:eastAsia="vi-VN"/>
        </w:rPr>
        <w:t xml:space="preserve"> Hướng dẫn sử dụng định mức kinh tế - kỹ thuật ngành Kế toán trình độ cao đẳng</w:t>
      </w:r>
    </w:p>
    <w:p w14:paraId="40EA720F" w14:textId="4DBB96EA" w:rsidR="00AD0178" w:rsidRPr="00224AE7" w:rsidRDefault="00AB5905"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a)</w:t>
      </w:r>
      <w:r w:rsidR="00AD0178" w:rsidRPr="00224AE7">
        <w:rPr>
          <w:rFonts w:ascii="Times New Roman" w:eastAsia="Times New Roman" w:hAnsi="Times New Roman"/>
          <w:sz w:val="28"/>
          <w:szCs w:val="28"/>
          <w:lang w:val="nl-NL"/>
        </w:rPr>
        <w:t xml:space="preserve"> Định mức kinh tế - kỹ thuật này được sử dụng để: </w:t>
      </w:r>
    </w:p>
    <w:p w14:paraId="7D268E13" w14:textId="5E2FFFA7" w:rsidR="00AD0178" w:rsidRPr="00224AE7" w:rsidRDefault="00AD0178"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Xác định chi phí trong đào tạo ngành Kế toán trình độ cao đẳng;</w:t>
      </w:r>
    </w:p>
    <w:p w14:paraId="4B256CEE" w14:textId="77777777" w:rsidR="00AD0178" w:rsidRPr="00224AE7" w:rsidRDefault="00AD0178"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 Xây dựng và thực hiện kế hoạch, quản lý kinh tế, tài chính và quản lý chất lượng trong hoạt động giáo dục nghề nghiệp.</w:t>
      </w:r>
    </w:p>
    <w:p w14:paraId="75D0D461" w14:textId="082C389D" w:rsidR="00AD0178" w:rsidRPr="00224AE7" w:rsidRDefault="00AB5905" w:rsidP="00224AE7">
      <w:pPr>
        <w:spacing w:before="120" w:after="120" w:line="288" w:lineRule="auto"/>
        <w:ind w:firstLine="709"/>
        <w:jc w:val="both"/>
        <w:rPr>
          <w:rFonts w:ascii="Times New Roman" w:eastAsia="Times New Roman" w:hAnsi="Times New Roman"/>
          <w:sz w:val="28"/>
          <w:szCs w:val="28"/>
          <w:lang w:val="nl-NL"/>
        </w:rPr>
      </w:pPr>
      <w:r w:rsidRPr="00224AE7">
        <w:rPr>
          <w:rFonts w:ascii="Times New Roman" w:eastAsia="Times New Roman" w:hAnsi="Times New Roman"/>
          <w:sz w:val="28"/>
          <w:szCs w:val="28"/>
          <w:lang w:val="nl-NL"/>
        </w:rPr>
        <w:t>b)</w:t>
      </w:r>
      <w:r w:rsidR="00AD0178" w:rsidRPr="00224AE7">
        <w:rPr>
          <w:rFonts w:ascii="Times New Roman" w:eastAsia="Times New Roman" w:hAnsi="Times New Roman"/>
          <w:sz w:val="28"/>
          <w:szCs w:val="28"/>
          <w:lang w:val="nl-NL"/>
        </w:rPr>
        <w:t xml:space="preserve"> Định mức kinh tế - kỹ thuật</w:t>
      </w:r>
      <w:r w:rsidR="00AD0178" w:rsidRPr="00224AE7">
        <w:rPr>
          <w:rFonts w:ascii="Times New Roman" w:hAnsi="Times New Roman"/>
          <w:sz w:val="28"/>
          <w:szCs w:val="28"/>
          <w:lang w:val="nl-NL"/>
        </w:rPr>
        <w:t xml:space="preserve"> </w:t>
      </w:r>
      <w:r w:rsidR="002F0B78" w:rsidRPr="00224AE7">
        <w:rPr>
          <w:rFonts w:ascii="Times New Roman" w:hAnsi="Times New Roman"/>
          <w:sz w:val="28"/>
          <w:szCs w:val="28"/>
          <w:lang w:val="nl-NL"/>
        </w:rPr>
        <w:t xml:space="preserve">về đào tạo </w:t>
      </w:r>
      <w:r w:rsidR="00AD0178" w:rsidRPr="00224AE7">
        <w:rPr>
          <w:rFonts w:ascii="Times New Roman" w:hAnsi="Times New Roman"/>
          <w:sz w:val="28"/>
          <w:szCs w:val="28"/>
          <w:lang w:val="nl-NL"/>
        </w:rPr>
        <w:t xml:space="preserve">ngành Kế toán trình độ cao đẳng được tính toán trong điều kiện lớp học lý thuyết </w:t>
      </w:r>
      <w:r w:rsidR="00AD0178" w:rsidRPr="00224AE7">
        <w:rPr>
          <w:rFonts w:ascii="Times New Roman" w:eastAsia="Times New Roman" w:hAnsi="Times New Roman"/>
          <w:sz w:val="28"/>
          <w:szCs w:val="28"/>
          <w:lang w:val="nl-NL"/>
        </w:rPr>
        <w:t>35 sinh viên, lớp học thực hành 18 sinh viên, thời gian đào tạo là 1560 giờ, chưa kể 6 môn học chung.</w:t>
      </w:r>
      <w:r w:rsidR="00B561A2" w:rsidRPr="00224AE7">
        <w:rPr>
          <w:rFonts w:ascii="Times New Roman" w:eastAsia="Times New Roman" w:hAnsi="Times New Roman"/>
          <w:sz w:val="28"/>
          <w:szCs w:val="28"/>
          <w:lang w:val="nl-NL"/>
        </w:rPr>
        <w:t>/.</w:t>
      </w:r>
    </w:p>
    <w:p w14:paraId="677078FC" w14:textId="77777777" w:rsidR="00AD0178" w:rsidRPr="00224AE7" w:rsidRDefault="00AD0178" w:rsidP="00AD0178">
      <w:pPr>
        <w:tabs>
          <w:tab w:val="left" w:pos="2100"/>
        </w:tabs>
      </w:pPr>
    </w:p>
    <w:sectPr w:rsidR="00AD0178" w:rsidRPr="00224AE7" w:rsidSect="004C2AF0">
      <w:headerReference w:type="default" r:id="rId8"/>
      <w:pgSz w:w="11906" w:h="16838" w:code="9"/>
      <w:pgMar w:top="1418"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B8AE8" w14:textId="77777777" w:rsidR="00C56C74" w:rsidRDefault="00C56C74">
      <w:pPr>
        <w:spacing w:after="0" w:line="240" w:lineRule="auto"/>
      </w:pPr>
      <w:r>
        <w:separator/>
      </w:r>
    </w:p>
  </w:endnote>
  <w:endnote w:type="continuationSeparator" w:id="0">
    <w:p w14:paraId="72353900" w14:textId="77777777" w:rsidR="00C56C74" w:rsidRDefault="00C56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E25FA" w14:textId="77777777" w:rsidR="00C56C74" w:rsidRDefault="00C56C74">
      <w:pPr>
        <w:spacing w:after="0" w:line="240" w:lineRule="auto"/>
      </w:pPr>
      <w:r>
        <w:separator/>
      </w:r>
    </w:p>
  </w:footnote>
  <w:footnote w:type="continuationSeparator" w:id="0">
    <w:p w14:paraId="7D1DC295" w14:textId="77777777" w:rsidR="00C56C74" w:rsidRDefault="00C56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67ED" w14:textId="0979A485" w:rsidR="004423ED" w:rsidRPr="0052094D" w:rsidRDefault="004423ED" w:rsidP="000A6C63">
    <w:pPr>
      <w:pStyle w:val="Header"/>
      <w:jc w:val="center"/>
      <w:rPr>
        <w:rFonts w:ascii="Times New Roman" w:hAnsi="Times New Roman"/>
        <w:sz w:val="26"/>
        <w:szCs w:val="26"/>
      </w:rPr>
    </w:pPr>
    <w:r w:rsidRPr="0052094D">
      <w:rPr>
        <w:rFonts w:ascii="Times New Roman" w:hAnsi="Times New Roman"/>
        <w:sz w:val="26"/>
        <w:szCs w:val="26"/>
      </w:rPr>
      <w:fldChar w:fldCharType="begin"/>
    </w:r>
    <w:r w:rsidRPr="0052094D">
      <w:rPr>
        <w:rFonts w:ascii="Times New Roman" w:hAnsi="Times New Roman"/>
        <w:sz w:val="26"/>
        <w:szCs w:val="26"/>
      </w:rPr>
      <w:instrText xml:space="preserve"> PAGE   \* MERGEFORMAT </w:instrText>
    </w:r>
    <w:r w:rsidRPr="0052094D">
      <w:rPr>
        <w:rFonts w:ascii="Times New Roman" w:hAnsi="Times New Roman"/>
        <w:sz w:val="26"/>
        <w:szCs w:val="26"/>
      </w:rPr>
      <w:fldChar w:fldCharType="separate"/>
    </w:r>
    <w:r w:rsidR="00AE227F">
      <w:rPr>
        <w:rFonts w:ascii="Times New Roman" w:hAnsi="Times New Roman"/>
        <w:noProof/>
        <w:sz w:val="26"/>
        <w:szCs w:val="26"/>
      </w:rPr>
      <w:t>17</w:t>
    </w:r>
    <w:r w:rsidRPr="0052094D">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30A3E"/>
    <w:multiLevelType w:val="hybridMultilevel"/>
    <w:tmpl w:val="13C01AAC"/>
    <w:lvl w:ilvl="0" w:tplc="FBFEC350">
      <w:start w:val="1"/>
      <w:numFmt w:val="decimal"/>
      <w:suff w:val="nothing"/>
      <w:lvlText w:val="%1"/>
      <w:lvlJc w:val="center"/>
      <w:pPr>
        <w:ind w:left="113" w:hanging="113"/>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127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D85"/>
    <w:rsid w:val="0001059E"/>
    <w:rsid w:val="000356D4"/>
    <w:rsid w:val="00051EE7"/>
    <w:rsid w:val="000A1275"/>
    <w:rsid w:val="000A1C05"/>
    <w:rsid w:val="000A6C63"/>
    <w:rsid w:val="000B15E6"/>
    <w:rsid w:val="000D3EC1"/>
    <w:rsid w:val="000F0AF0"/>
    <w:rsid w:val="000F6B07"/>
    <w:rsid w:val="000F7788"/>
    <w:rsid w:val="001011AB"/>
    <w:rsid w:val="00105652"/>
    <w:rsid w:val="0014293A"/>
    <w:rsid w:val="00157EFF"/>
    <w:rsid w:val="001C4802"/>
    <w:rsid w:val="002238B0"/>
    <w:rsid w:val="00224AE7"/>
    <w:rsid w:val="002449E8"/>
    <w:rsid w:val="00244B4B"/>
    <w:rsid w:val="00262214"/>
    <w:rsid w:val="00287248"/>
    <w:rsid w:val="00291A61"/>
    <w:rsid w:val="002970D1"/>
    <w:rsid w:val="00297994"/>
    <w:rsid w:val="002A371B"/>
    <w:rsid w:val="002A3C0D"/>
    <w:rsid w:val="002B368C"/>
    <w:rsid w:val="002C063B"/>
    <w:rsid w:val="002C50C4"/>
    <w:rsid w:val="002F0B78"/>
    <w:rsid w:val="002F3EC3"/>
    <w:rsid w:val="00333B3C"/>
    <w:rsid w:val="0034226E"/>
    <w:rsid w:val="003603BB"/>
    <w:rsid w:val="003668DE"/>
    <w:rsid w:val="00373CE3"/>
    <w:rsid w:val="00394D2D"/>
    <w:rsid w:val="003968E8"/>
    <w:rsid w:val="003A38A7"/>
    <w:rsid w:val="003F4794"/>
    <w:rsid w:val="00403F4A"/>
    <w:rsid w:val="00406883"/>
    <w:rsid w:val="00415B87"/>
    <w:rsid w:val="0042512E"/>
    <w:rsid w:val="00435626"/>
    <w:rsid w:val="00436D70"/>
    <w:rsid w:val="004423ED"/>
    <w:rsid w:val="00461B25"/>
    <w:rsid w:val="004C2AF0"/>
    <w:rsid w:val="004D5118"/>
    <w:rsid w:val="004D5D0D"/>
    <w:rsid w:val="004F5250"/>
    <w:rsid w:val="00501128"/>
    <w:rsid w:val="0050711A"/>
    <w:rsid w:val="0052094D"/>
    <w:rsid w:val="0052311E"/>
    <w:rsid w:val="00530AD0"/>
    <w:rsid w:val="00536F4B"/>
    <w:rsid w:val="00557D03"/>
    <w:rsid w:val="00584C0B"/>
    <w:rsid w:val="005C0640"/>
    <w:rsid w:val="005D593E"/>
    <w:rsid w:val="00632AF3"/>
    <w:rsid w:val="00654CB1"/>
    <w:rsid w:val="00666786"/>
    <w:rsid w:val="00686703"/>
    <w:rsid w:val="00696011"/>
    <w:rsid w:val="006C009F"/>
    <w:rsid w:val="006C4CE6"/>
    <w:rsid w:val="006E66A7"/>
    <w:rsid w:val="0072007B"/>
    <w:rsid w:val="00765130"/>
    <w:rsid w:val="00795583"/>
    <w:rsid w:val="007A14D4"/>
    <w:rsid w:val="007A185F"/>
    <w:rsid w:val="007A66D6"/>
    <w:rsid w:val="007C37D8"/>
    <w:rsid w:val="007D48AA"/>
    <w:rsid w:val="00852691"/>
    <w:rsid w:val="00854D54"/>
    <w:rsid w:val="008735BE"/>
    <w:rsid w:val="008835B1"/>
    <w:rsid w:val="008A5FA7"/>
    <w:rsid w:val="008D3DA7"/>
    <w:rsid w:val="008D5432"/>
    <w:rsid w:val="008E413E"/>
    <w:rsid w:val="008F497B"/>
    <w:rsid w:val="00905D85"/>
    <w:rsid w:val="00910E11"/>
    <w:rsid w:val="00970BE4"/>
    <w:rsid w:val="00980069"/>
    <w:rsid w:val="009A4B44"/>
    <w:rsid w:val="009A4E78"/>
    <w:rsid w:val="009D3FD0"/>
    <w:rsid w:val="009D648E"/>
    <w:rsid w:val="009E72D6"/>
    <w:rsid w:val="00A72BDF"/>
    <w:rsid w:val="00A80018"/>
    <w:rsid w:val="00AB5905"/>
    <w:rsid w:val="00AB6277"/>
    <w:rsid w:val="00AD0178"/>
    <w:rsid w:val="00AE227F"/>
    <w:rsid w:val="00B371DE"/>
    <w:rsid w:val="00B44841"/>
    <w:rsid w:val="00B52C8C"/>
    <w:rsid w:val="00B561A2"/>
    <w:rsid w:val="00B773A5"/>
    <w:rsid w:val="00BA41D1"/>
    <w:rsid w:val="00BA4A1B"/>
    <w:rsid w:val="00BD44C4"/>
    <w:rsid w:val="00C56C74"/>
    <w:rsid w:val="00C6731C"/>
    <w:rsid w:val="00C77315"/>
    <w:rsid w:val="00CB7128"/>
    <w:rsid w:val="00CD3897"/>
    <w:rsid w:val="00D4112D"/>
    <w:rsid w:val="00D4316E"/>
    <w:rsid w:val="00D4317A"/>
    <w:rsid w:val="00D52986"/>
    <w:rsid w:val="00D86F11"/>
    <w:rsid w:val="00DC5B2A"/>
    <w:rsid w:val="00DD3D06"/>
    <w:rsid w:val="00E07E73"/>
    <w:rsid w:val="00E1239E"/>
    <w:rsid w:val="00E452FD"/>
    <w:rsid w:val="00E4604F"/>
    <w:rsid w:val="00ED087E"/>
    <w:rsid w:val="00ED1960"/>
    <w:rsid w:val="00F53064"/>
    <w:rsid w:val="00F65868"/>
    <w:rsid w:val="00F902D0"/>
    <w:rsid w:val="00F91A6C"/>
    <w:rsid w:val="00FB4BD8"/>
    <w:rsid w:val="00FE5C19"/>
    <w:rsid w:val="00FE7E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0CDB9"/>
  <w15:chartTrackingRefBased/>
  <w15:docId w15:val="{2F8E6B1A-E5C4-4B7F-958B-30ADF139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D85"/>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D85"/>
    <w:pPr>
      <w:tabs>
        <w:tab w:val="center" w:pos="4513"/>
        <w:tab w:val="right" w:pos="9026"/>
      </w:tabs>
    </w:pPr>
  </w:style>
  <w:style w:type="character" w:customStyle="1" w:styleId="HeaderChar">
    <w:name w:val="Header Char"/>
    <w:basedOn w:val="DefaultParagraphFont"/>
    <w:link w:val="Header"/>
    <w:uiPriority w:val="99"/>
    <w:rsid w:val="00905D85"/>
    <w:rPr>
      <w:rFonts w:ascii="Calibri" w:eastAsia="Calibri" w:hAnsi="Calibri" w:cs="Times New Roman"/>
      <w:lang w:val="en-US"/>
    </w:rPr>
  </w:style>
  <w:style w:type="character" w:styleId="Hyperlink">
    <w:name w:val="Hyperlink"/>
    <w:basedOn w:val="DefaultParagraphFont"/>
    <w:uiPriority w:val="99"/>
    <w:semiHidden/>
    <w:unhideWhenUsed/>
    <w:rsid w:val="008F497B"/>
    <w:rPr>
      <w:color w:val="0563C1"/>
      <w:u w:val="single"/>
    </w:rPr>
  </w:style>
  <w:style w:type="character" w:styleId="FollowedHyperlink">
    <w:name w:val="FollowedHyperlink"/>
    <w:basedOn w:val="DefaultParagraphFont"/>
    <w:uiPriority w:val="99"/>
    <w:semiHidden/>
    <w:unhideWhenUsed/>
    <w:rsid w:val="008F497B"/>
    <w:rPr>
      <w:color w:val="954F72"/>
      <w:u w:val="single"/>
    </w:rPr>
  </w:style>
  <w:style w:type="paragraph" w:customStyle="1" w:styleId="msonormal0">
    <w:name w:val="msonormal"/>
    <w:basedOn w:val="Normal"/>
    <w:rsid w:val="008F497B"/>
    <w:pPr>
      <w:spacing w:before="100" w:beforeAutospacing="1" w:after="100" w:afterAutospacing="1" w:line="240" w:lineRule="auto"/>
    </w:pPr>
    <w:rPr>
      <w:rFonts w:ascii="Times New Roman" w:eastAsia="Times New Roman" w:hAnsi="Times New Roman"/>
      <w:sz w:val="24"/>
      <w:szCs w:val="24"/>
      <w:lang w:val="vi-VN" w:eastAsia="vi-VN"/>
    </w:rPr>
  </w:style>
  <w:style w:type="paragraph" w:customStyle="1" w:styleId="xl63">
    <w:name w:val="xl63"/>
    <w:basedOn w:val="Normal"/>
    <w:rsid w:val="008F497B"/>
    <w:pPr>
      <w:spacing w:before="100" w:beforeAutospacing="1" w:after="100" w:afterAutospacing="1" w:line="240" w:lineRule="auto"/>
      <w:textAlignment w:val="center"/>
    </w:pPr>
    <w:rPr>
      <w:rFonts w:ascii="Times New Roman" w:eastAsia="Times New Roman" w:hAnsi="Times New Roman"/>
      <w:sz w:val="28"/>
      <w:szCs w:val="28"/>
      <w:lang w:val="vi-VN" w:eastAsia="vi-VN"/>
    </w:rPr>
  </w:style>
  <w:style w:type="paragraph" w:customStyle="1" w:styleId="xl64">
    <w:name w:val="xl64"/>
    <w:basedOn w:val="Normal"/>
    <w:rsid w:val="008F49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8"/>
      <w:szCs w:val="28"/>
      <w:lang w:val="vi-VN" w:eastAsia="vi-VN"/>
    </w:rPr>
  </w:style>
  <w:style w:type="paragraph" w:customStyle="1" w:styleId="xl65">
    <w:name w:val="xl65"/>
    <w:basedOn w:val="Normal"/>
    <w:rsid w:val="008F497B"/>
    <w:pPr>
      <w:spacing w:before="100" w:beforeAutospacing="1" w:after="100" w:afterAutospacing="1" w:line="240" w:lineRule="auto"/>
      <w:jc w:val="both"/>
      <w:textAlignment w:val="center"/>
    </w:pPr>
    <w:rPr>
      <w:rFonts w:ascii="Times New Roman" w:eastAsia="Times New Roman" w:hAnsi="Times New Roman"/>
      <w:sz w:val="28"/>
      <w:szCs w:val="28"/>
      <w:lang w:val="vi-VN" w:eastAsia="vi-VN"/>
    </w:rPr>
  </w:style>
  <w:style w:type="paragraph" w:customStyle="1" w:styleId="xl66">
    <w:name w:val="xl66"/>
    <w:basedOn w:val="Normal"/>
    <w:rsid w:val="008F497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8"/>
      <w:szCs w:val="28"/>
      <w:lang w:val="vi-VN" w:eastAsia="vi-VN"/>
    </w:rPr>
  </w:style>
  <w:style w:type="paragraph" w:customStyle="1" w:styleId="xl67">
    <w:name w:val="xl67"/>
    <w:basedOn w:val="Normal"/>
    <w:rsid w:val="008F49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0"/>
      <w:szCs w:val="20"/>
      <w:lang w:val="vi-VN" w:eastAsia="vi-VN"/>
    </w:rPr>
  </w:style>
  <w:style w:type="paragraph" w:customStyle="1" w:styleId="xl68">
    <w:name w:val="xl68"/>
    <w:basedOn w:val="Normal"/>
    <w:rsid w:val="008F497B"/>
    <w:pPr>
      <w:pBdr>
        <w:top w:val="dotted"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sz w:val="28"/>
      <w:szCs w:val="28"/>
      <w:lang w:val="vi-VN" w:eastAsia="vi-VN"/>
    </w:rPr>
  </w:style>
  <w:style w:type="paragraph" w:customStyle="1" w:styleId="xl69">
    <w:name w:val="xl69"/>
    <w:basedOn w:val="Normal"/>
    <w:rsid w:val="008F497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8"/>
      <w:szCs w:val="28"/>
      <w:lang w:val="vi-VN" w:eastAsia="vi-VN"/>
    </w:rPr>
  </w:style>
  <w:style w:type="paragraph" w:customStyle="1" w:styleId="xl70">
    <w:name w:val="xl70"/>
    <w:basedOn w:val="Normal"/>
    <w:rsid w:val="008F497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8"/>
      <w:szCs w:val="28"/>
      <w:lang w:val="vi-VN" w:eastAsia="vi-VN"/>
    </w:rPr>
  </w:style>
  <w:style w:type="paragraph" w:customStyle="1" w:styleId="xl71">
    <w:name w:val="xl71"/>
    <w:basedOn w:val="Normal"/>
    <w:rsid w:val="008F49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0"/>
      <w:szCs w:val="20"/>
      <w:lang w:val="vi-VN" w:eastAsia="vi-VN"/>
    </w:rPr>
  </w:style>
  <w:style w:type="paragraph" w:customStyle="1" w:styleId="xl72">
    <w:name w:val="xl72"/>
    <w:basedOn w:val="Normal"/>
    <w:rsid w:val="008F49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0"/>
      <w:szCs w:val="20"/>
      <w:lang w:val="vi-VN" w:eastAsia="vi-VN"/>
    </w:rPr>
  </w:style>
  <w:style w:type="paragraph" w:customStyle="1" w:styleId="xl73">
    <w:name w:val="xl73"/>
    <w:basedOn w:val="Normal"/>
    <w:rsid w:val="008F497B"/>
    <w:pPr>
      <w:pBdr>
        <w:top w:val="dotted"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8"/>
      <w:szCs w:val="28"/>
      <w:lang w:val="vi-VN" w:eastAsia="vi-VN"/>
    </w:rPr>
  </w:style>
  <w:style w:type="paragraph" w:customStyle="1" w:styleId="xl74">
    <w:name w:val="xl74"/>
    <w:basedOn w:val="Normal"/>
    <w:rsid w:val="008F497B"/>
    <w:pPr>
      <w:spacing w:before="100" w:beforeAutospacing="1" w:after="100" w:afterAutospacing="1" w:line="240" w:lineRule="auto"/>
      <w:jc w:val="both"/>
      <w:textAlignment w:val="center"/>
    </w:pPr>
    <w:rPr>
      <w:rFonts w:ascii="Times New Roman" w:eastAsia="Times New Roman" w:hAnsi="Times New Roman"/>
      <w:sz w:val="28"/>
      <w:szCs w:val="28"/>
      <w:lang w:val="vi-VN" w:eastAsia="vi-VN"/>
    </w:rPr>
  </w:style>
  <w:style w:type="paragraph" w:customStyle="1" w:styleId="xl75">
    <w:name w:val="xl75"/>
    <w:basedOn w:val="Normal"/>
    <w:rsid w:val="008F497B"/>
    <w:pPr>
      <w:pBdr>
        <w:top w:val="dotted" w:sz="4" w:space="0" w:color="auto"/>
        <w:left w:val="single" w:sz="4" w:space="0" w:color="auto"/>
        <w:bottom w:val="dotted"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8"/>
      <w:szCs w:val="28"/>
      <w:lang w:val="vi-VN" w:eastAsia="vi-VN"/>
    </w:rPr>
  </w:style>
  <w:style w:type="paragraph" w:customStyle="1" w:styleId="xl76">
    <w:name w:val="xl76"/>
    <w:basedOn w:val="Normal"/>
    <w:rsid w:val="008F497B"/>
    <w:pPr>
      <w:pBdr>
        <w:top w:val="dotted" w:sz="4" w:space="0" w:color="auto"/>
        <w:left w:val="single" w:sz="4" w:space="0" w:color="auto"/>
        <w:bottom w:val="dotted"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sz w:val="28"/>
      <w:szCs w:val="28"/>
      <w:lang w:val="vi-VN" w:eastAsia="vi-VN"/>
    </w:rPr>
  </w:style>
  <w:style w:type="paragraph" w:customStyle="1" w:styleId="xl77">
    <w:name w:val="xl77"/>
    <w:basedOn w:val="Normal"/>
    <w:rsid w:val="008F497B"/>
    <w:pPr>
      <w:spacing w:before="100" w:beforeAutospacing="1" w:after="100" w:afterAutospacing="1" w:line="240" w:lineRule="auto"/>
      <w:jc w:val="center"/>
      <w:textAlignment w:val="center"/>
    </w:pPr>
    <w:rPr>
      <w:rFonts w:ascii="Times New Roman" w:eastAsia="Times New Roman" w:hAnsi="Times New Roman"/>
      <w:sz w:val="28"/>
      <w:szCs w:val="28"/>
      <w:lang w:val="vi-VN" w:eastAsia="vi-VN"/>
    </w:rPr>
  </w:style>
  <w:style w:type="paragraph" w:customStyle="1" w:styleId="xl78">
    <w:name w:val="xl78"/>
    <w:basedOn w:val="Normal"/>
    <w:rsid w:val="008F49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sz w:val="28"/>
      <w:szCs w:val="28"/>
      <w:lang w:val="vi-VN" w:eastAsia="vi-VN"/>
    </w:rPr>
  </w:style>
  <w:style w:type="paragraph" w:customStyle="1" w:styleId="xl79">
    <w:name w:val="xl79"/>
    <w:basedOn w:val="Normal"/>
    <w:rsid w:val="008F497B"/>
    <w:pPr>
      <w:pBdr>
        <w:top w:val="single" w:sz="4" w:space="0" w:color="auto"/>
        <w:left w:val="single" w:sz="4" w:space="0" w:color="auto"/>
        <w:bottom w:val="dotted"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8"/>
      <w:szCs w:val="28"/>
      <w:lang w:val="vi-VN" w:eastAsia="vi-VN"/>
    </w:rPr>
  </w:style>
  <w:style w:type="paragraph" w:customStyle="1" w:styleId="xl80">
    <w:name w:val="xl80"/>
    <w:basedOn w:val="Normal"/>
    <w:rsid w:val="008F49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b/>
      <w:bCs/>
      <w:sz w:val="28"/>
      <w:szCs w:val="28"/>
      <w:lang w:val="vi-VN" w:eastAsia="vi-VN"/>
    </w:rPr>
  </w:style>
  <w:style w:type="paragraph" w:customStyle="1" w:styleId="xl81">
    <w:name w:val="xl81"/>
    <w:basedOn w:val="Normal"/>
    <w:rsid w:val="008F497B"/>
    <w:pPr>
      <w:pBdr>
        <w:top w:val="single" w:sz="4" w:space="0" w:color="auto"/>
        <w:left w:val="single" w:sz="4" w:space="0" w:color="auto"/>
        <w:bottom w:val="dotted"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sz w:val="28"/>
      <w:szCs w:val="28"/>
      <w:lang w:val="vi-VN" w:eastAsia="vi-VN"/>
    </w:rPr>
  </w:style>
  <w:style w:type="paragraph" w:customStyle="1" w:styleId="xl82">
    <w:name w:val="xl82"/>
    <w:basedOn w:val="Normal"/>
    <w:rsid w:val="008F497B"/>
    <w:pPr>
      <w:spacing w:before="100" w:beforeAutospacing="1" w:after="100" w:afterAutospacing="1" w:line="240" w:lineRule="auto"/>
      <w:jc w:val="center"/>
      <w:textAlignment w:val="center"/>
    </w:pPr>
    <w:rPr>
      <w:rFonts w:ascii="Times New Roman" w:eastAsia="Times New Roman" w:hAnsi="Times New Roman"/>
      <w:sz w:val="28"/>
      <w:szCs w:val="28"/>
      <w:lang w:val="vi-VN" w:eastAsia="vi-VN"/>
    </w:rPr>
  </w:style>
  <w:style w:type="paragraph" w:customStyle="1" w:styleId="xl83">
    <w:name w:val="xl83"/>
    <w:basedOn w:val="Normal"/>
    <w:rsid w:val="008F49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8"/>
      <w:szCs w:val="28"/>
      <w:lang w:val="vi-VN" w:eastAsia="vi-VN"/>
    </w:rPr>
  </w:style>
  <w:style w:type="paragraph" w:customStyle="1" w:styleId="xl84">
    <w:name w:val="xl84"/>
    <w:basedOn w:val="Normal"/>
    <w:rsid w:val="008F497B"/>
    <w:pPr>
      <w:pBdr>
        <w:top w:val="single" w:sz="4" w:space="0" w:color="auto"/>
        <w:left w:val="single" w:sz="4" w:space="0" w:color="auto"/>
        <w:bottom w:val="dotted"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8"/>
      <w:szCs w:val="28"/>
      <w:lang w:val="vi-VN" w:eastAsia="vi-VN"/>
    </w:rPr>
  </w:style>
  <w:style w:type="paragraph" w:customStyle="1" w:styleId="xl85">
    <w:name w:val="xl85"/>
    <w:basedOn w:val="Normal"/>
    <w:rsid w:val="008F497B"/>
    <w:pPr>
      <w:pBdr>
        <w:top w:val="dotted" w:sz="4" w:space="0" w:color="auto"/>
        <w:left w:val="single" w:sz="4" w:space="0" w:color="auto"/>
        <w:bottom w:val="dotted"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8"/>
      <w:szCs w:val="28"/>
      <w:lang w:val="vi-VN" w:eastAsia="vi-VN"/>
    </w:rPr>
  </w:style>
  <w:style w:type="paragraph" w:customStyle="1" w:styleId="xl86">
    <w:name w:val="xl86"/>
    <w:basedOn w:val="Normal"/>
    <w:rsid w:val="008F497B"/>
    <w:pPr>
      <w:pBdr>
        <w:top w:val="dotted"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8"/>
      <w:szCs w:val="28"/>
      <w:lang w:val="vi-VN" w:eastAsia="vi-VN"/>
    </w:rPr>
  </w:style>
  <w:style w:type="paragraph" w:customStyle="1" w:styleId="xl87">
    <w:name w:val="xl87"/>
    <w:basedOn w:val="Normal"/>
    <w:rsid w:val="008F497B"/>
    <w:pPr>
      <w:pBdr>
        <w:top w:val="dotted" w:sz="4" w:space="0" w:color="auto"/>
        <w:left w:val="single" w:sz="4" w:space="0" w:color="auto"/>
        <w:bottom w:val="dotted"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8"/>
      <w:szCs w:val="28"/>
      <w:lang w:val="vi-VN" w:eastAsia="vi-VN"/>
    </w:rPr>
  </w:style>
  <w:style w:type="paragraph" w:customStyle="1" w:styleId="xl88">
    <w:name w:val="xl88"/>
    <w:basedOn w:val="Normal"/>
    <w:rsid w:val="008F497B"/>
    <w:pPr>
      <w:pBdr>
        <w:top w:val="dotted" w:sz="4" w:space="0" w:color="auto"/>
        <w:left w:val="single" w:sz="4" w:space="0" w:color="auto"/>
        <w:bottom w:val="dotted"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b/>
      <w:bCs/>
      <w:sz w:val="28"/>
      <w:szCs w:val="28"/>
      <w:lang w:val="vi-VN" w:eastAsia="vi-VN"/>
    </w:rPr>
  </w:style>
  <w:style w:type="paragraph" w:styleId="Footer">
    <w:name w:val="footer"/>
    <w:basedOn w:val="Normal"/>
    <w:link w:val="FooterChar"/>
    <w:uiPriority w:val="99"/>
    <w:unhideWhenUsed/>
    <w:rsid w:val="00520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94D"/>
    <w:rPr>
      <w:rFonts w:ascii="Calibri" w:eastAsia="Calibri" w:hAnsi="Calibri" w:cs="Times New Roman"/>
      <w:lang w:val="en-US"/>
    </w:rPr>
  </w:style>
  <w:style w:type="character" w:styleId="CommentReference">
    <w:name w:val="annotation reference"/>
    <w:basedOn w:val="DefaultParagraphFont"/>
    <w:uiPriority w:val="99"/>
    <w:semiHidden/>
    <w:unhideWhenUsed/>
    <w:rsid w:val="00ED1960"/>
    <w:rPr>
      <w:sz w:val="16"/>
      <w:szCs w:val="16"/>
    </w:rPr>
  </w:style>
  <w:style w:type="paragraph" w:styleId="CommentText">
    <w:name w:val="annotation text"/>
    <w:basedOn w:val="Normal"/>
    <w:link w:val="CommentTextChar"/>
    <w:uiPriority w:val="99"/>
    <w:semiHidden/>
    <w:unhideWhenUsed/>
    <w:rsid w:val="00ED1960"/>
    <w:pPr>
      <w:spacing w:line="240" w:lineRule="auto"/>
    </w:pPr>
    <w:rPr>
      <w:sz w:val="20"/>
      <w:szCs w:val="20"/>
    </w:rPr>
  </w:style>
  <w:style w:type="character" w:customStyle="1" w:styleId="CommentTextChar">
    <w:name w:val="Comment Text Char"/>
    <w:basedOn w:val="DefaultParagraphFont"/>
    <w:link w:val="CommentText"/>
    <w:uiPriority w:val="99"/>
    <w:semiHidden/>
    <w:rsid w:val="00ED1960"/>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D1960"/>
    <w:rPr>
      <w:b/>
      <w:bCs/>
    </w:rPr>
  </w:style>
  <w:style w:type="character" w:customStyle="1" w:styleId="CommentSubjectChar">
    <w:name w:val="Comment Subject Char"/>
    <w:basedOn w:val="CommentTextChar"/>
    <w:link w:val="CommentSubject"/>
    <w:uiPriority w:val="99"/>
    <w:semiHidden/>
    <w:rsid w:val="00ED1960"/>
    <w:rPr>
      <w:rFonts w:ascii="Calibri" w:eastAsia="Calibri" w:hAnsi="Calibri" w:cs="Times New Roman"/>
      <w:b/>
      <w:bCs/>
      <w:sz w:val="20"/>
      <w:szCs w:val="20"/>
      <w:lang w:val="en-US"/>
    </w:rPr>
  </w:style>
  <w:style w:type="paragraph" w:styleId="BalloonText">
    <w:name w:val="Balloon Text"/>
    <w:basedOn w:val="Normal"/>
    <w:link w:val="BalloonTextChar"/>
    <w:uiPriority w:val="99"/>
    <w:semiHidden/>
    <w:unhideWhenUsed/>
    <w:rsid w:val="00ED1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960"/>
    <w:rPr>
      <w:rFonts w:ascii="Segoe UI" w:eastAsia="Calibri" w:hAnsi="Segoe UI" w:cs="Segoe UI"/>
      <w:sz w:val="18"/>
      <w:szCs w:val="18"/>
      <w:lang w:val="en-US"/>
    </w:rPr>
  </w:style>
  <w:style w:type="paragraph" w:styleId="ListParagraph">
    <w:name w:val="List Paragraph"/>
    <w:basedOn w:val="Normal"/>
    <w:uiPriority w:val="34"/>
    <w:qFormat/>
    <w:rsid w:val="007955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240173">
      <w:bodyDiv w:val="1"/>
      <w:marLeft w:val="0"/>
      <w:marRight w:val="0"/>
      <w:marTop w:val="0"/>
      <w:marBottom w:val="0"/>
      <w:divBdr>
        <w:top w:val="none" w:sz="0" w:space="0" w:color="auto"/>
        <w:left w:val="none" w:sz="0" w:space="0" w:color="auto"/>
        <w:bottom w:val="none" w:sz="0" w:space="0" w:color="auto"/>
        <w:right w:val="none" w:sz="0" w:space="0" w:color="auto"/>
      </w:divBdr>
    </w:div>
    <w:div w:id="1599672943">
      <w:bodyDiv w:val="1"/>
      <w:marLeft w:val="0"/>
      <w:marRight w:val="0"/>
      <w:marTop w:val="0"/>
      <w:marBottom w:val="0"/>
      <w:divBdr>
        <w:top w:val="none" w:sz="0" w:space="0" w:color="auto"/>
        <w:left w:val="none" w:sz="0" w:space="0" w:color="auto"/>
        <w:bottom w:val="none" w:sz="0" w:space="0" w:color="auto"/>
        <w:right w:val="none" w:sz="0" w:space="0" w:color="auto"/>
      </w:divBdr>
    </w:div>
    <w:div w:id="200535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67D9CB-2A4E-4C30-AC11-20E729980CF5}">
  <ds:schemaRefs>
    <ds:schemaRef ds:uri="http://schemas.openxmlformats.org/officeDocument/2006/bibliography"/>
  </ds:schemaRefs>
</ds:datastoreItem>
</file>

<file path=customXml/itemProps2.xml><?xml version="1.0" encoding="utf-8"?>
<ds:datastoreItem xmlns:ds="http://schemas.openxmlformats.org/officeDocument/2006/customXml" ds:itemID="{7AF2F547-9CE8-453F-B62C-D5D4338EBDA1}"/>
</file>

<file path=customXml/itemProps3.xml><?xml version="1.0" encoding="utf-8"?>
<ds:datastoreItem xmlns:ds="http://schemas.openxmlformats.org/officeDocument/2006/customXml" ds:itemID="{49A3C8C4-8986-4077-89E3-D1AAEBA9782C}"/>
</file>

<file path=customXml/itemProps4.xml><?xml version="1.0" encoding="utf-8"?>
<ds:datastoreItem xmlns:ds="http://schemas.openxmlformats.org/officeDocument/2006/customXml" ds:itemID="{29030DC7-12FD-4042-A9F1-A01E1AA80ED2}"/>
</file>

<file path=docProps/app.xml><?xml version="1.0" encoding="utf-8"?>
<Properties xmlns="http://schemas.openxmlformats.org/officeDocument/2006/extended-properties" xmlns:vt="http://schemas.openxmlformats.org/officeDocument/2006/docPropsVTypes">
  <Template>Normal</Template>
  <TotalTime>1</TotalTime>
  <Pages>16</Pages>
  <Words>2826</Words>
  <Characters>16110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tcbtt030</cp:lastModifiedBy>
  <cp:revision>2</cp:revision>
  <dcterms:created xsi:type="dcterms:W3CDTF">2023-11-16T03:20:00Z</dcterms:created>
  <dcterms:modified xsi:type="dcterms:W3CDTF">2023-11-16T03:20:00Z</dcterms:modified>
</cp:coreProperties>
</file>