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214" w:type="dxa"/>
        <w:jc w:val="center"/>
        <w:tblLayout w:type="fixed"/>
        <w:tblCellMar>
          <w:left w:w="10" w:type="dxa"/>
          <w:right w:w="10" w:type="dxa"/>
        </w:tblCellMar>
        <w:tblLook w:val="0000" w:firstRow="0" w:lastRow="0" w:firstColumn="0" w:lastColumn="0" w:noHBand="0" w:noVBand="0"/>
      </w:tblPr>
      <w:tblGrid>
        <w:gridCol w:w="3261"/>
        <w:gridCol w:w="5953"/>
      </w:tblGrid>
      <w:tr w:rsidR="00501F8D" w:rsidRPr="00DF40C8" w14:paraId="700BC3B7" w14:textId="77777777" w:rsidTr="00501F8D">
        <w:trPr>
          <w:trHeight w:val="907"/>
          <w:jc w:val="center"/>
        </w:trPr>
        <w:tc>
          <w:tcPr>
            <w:tcW w:w="3261" w:type="dxa"/>
            <w:tcMar>
              <w:top w:w="0" w:type="dxa"/>
              <w:left w:w="108" w:type="dxa"/>
              <w:bottom w:w="0" w:type="dxa"/>
              <w:right w:w="108" w:type="dxa"/>
            </w:tcMar>
          </w:tcPr>
          <w:p w14:paraId="11DF0B41" w14:textId="77777777" w:rsidR="00501F8D" w:rsidRPr="00DF40C8" w:rsidRDefault="00501F8D" w:rsidP="00501F8D">
            <w:pPr>
              <w:spacing w:before="120"/>
              <w:jc w:val="center"/>
              <w:rPr>
                <w:b/>
                <w:sz w:val="26"/>
                <w:szCs w:val="26"/>
              </w:rPr>
            </w:pPr>
            <w:r w:rsidRPr="00DF40C8">
              <w:rPr>
                <w:b/>
                <w:sz w:val="26"/>
                <w:szCs w:val="26"/>
              </w:rPr>
              <w:t>ỦY BAN NHÂN DÂN</w:t>
            </w:r>
          </w:p>
          <w:p w14:paraId="6915E61D" w14:textId="77777777" w:rsidR="00501F8D" w:rsidRPr="00DF40C8" w:rsidRDefault="00501F8D" w:rsidP="003E3A11">
            <w:pPr>
              <w:jc w:val="center"/>
              <w:rPr>
                <w:b/>
                <w:sz w:val="26"/>
                <w:szCs w:val="26"/>
              </w:rPr>
            </w:pPr>
            <w:r w:rsidRPr="00DF40C8">
              <w:rPr>
                <w:b/>
                <w:sz w:val="26"/>
                <w:szCs w:val="26"/>
              </w:rPr>
              <w:t xml:space="preserve"> TỈNH ĐỒNG THÁP</w:t>
            </w:r>
          </w:p>
          <w:p w14:paraId="34BF879E" w14:textId="0829D61B" w:rsidR="00501F8D" w:rsidRPr="00DF40C8" w:rsidRDefault="00501F8D" w:rsidP="003E3A11">
            <w:pPr>
              <w:tabs>
                <w:tab w:val="left" w:pos="1290"/>
                <w:tab w:val="center" w:pos="1522"/>
              </w:tabs>
              <w:rPr>
                <w:b/>
                <w:sz w:val="26"/>
                <w:szCs w:val="26"/>
              </w:rPr>
            </w:pPr>
            <w:r w:rsidRPr="00DF40C8">
              <w:rPr>
                <w:noProof/>
              </w:rPr>
              <mc:AlternateContent>
                <mc:Choice Requires="wps">
                  <w:drawing>
                    <wp:anchor distT="0" distB="0" distL="114300" distR="114300" simplePos="0" relativeHeight="251660800" behindDoc="0" locked="0" layoutInCell="1" allowOverlap="1" wp14:anchorId="48078F0B" wp14:editId="6560582A">
                      <wp:simplePos x="0" y="0"/>
                      <wp:positionH relativeFrom="column">
                        <wp:posOffset>604520</wp:posOffset>
                      </wp:positionH>
                      <wp:positionV relativeFrom="paragraph">
                        <wp:posOffset>36830</wp:posOffset>
                      </wp:positionV>
                      <wp:extent cx="698500" cy="0"/>
                      <wp:effectExtent l="0" t="0" r="0" b="0"/>
                      <wp:wrapNone/>
                      <wp:docPr id="36065857" name="Straight Connector 6"/>
                      <wp:cNvGraphicFramePr/>
                      <a:graphic xmlns:a="http://schemas.openxmlformats.org/drawingml/2006/main">
                        <a:graphicData uri="http://schemas.microsoft.com/office/word/2010/wordprocessingShape">
                          <wps:wsp>
                            <wps:cNvCnPr/>
                            <wps:spPr>
                              <a:xfrm>
                                <a:off x="0" y="0"/>
                                <a:ext cx="6985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4891C2E9" id="Straight Connector 6" o:spid="_x0000_s1026" style="position:absolute;z-index:2516608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47.6pt,2.9pt" to="102.6pt,2.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" strokecolor="black [3200]" strokeweight=".5pt">
                      <v:stroke joinstyle="miter"/>
                    </v:line>
                  </w:pict>
                </mc:Fallback>
              </mc:AlternateContent>
            </w:r>
          </w:p>
        </w:tc>
        <w:tc>
          <w:tcPr>
            <w:tcW w:w="5953" w:type="dxa"/>
            <w:tcMar>
              <w:top w:w="0" w:type="dxa"/>
              <w:left w:w="108" w:type="dxa"/>
              <w:bottom w:w="0" w:type="dxa"/>
              <w:right w:w="108" w:type="dxa"/>
            </w:tcMar>
          </w:tcPr>
          <w:p w14:paraId="32C28B6C" w14:textId="77777777" w:rsidR="00501F8D" w:rsidRPr="00DF40C8" w:rsidRDefault="00501F8D" w:rsidP="00501F8D">
            <w:pPr>
              <w:spacing w:before="120"/>
              <w:rPr>
                <w:b/>
                <w:sz w:val="26"/>
                <w:szCs w:val="26"/>
              </w:rPr>
            </w:pPr>
            <w:r w:rsidRPr="00DF40C8">
              <w:rPr>
                <w:b/>
                <w:sz w:val="26"/>
                <w:szCs w:val="26"/>
              </w:rPr>
              <w:t>CỘNG HÒA XÃ HỘI CHỦ NGHĨA VIỆT NAM</w:t>
            </w:r>
          </w:p>
          <w:p w14:paraId="519EA7A1" w14:textId="77777777" w:rsidR="00501F8D" w:rsidRPr="00501F8D" w:rsidRDefault="00501F8D" w:rsidP="003E3A11">
            <w:pPr>
              <w:jc w:val="center"/>
              <w:rPr>
                <w:b/>
                <w:sz w:val="28"/>
                <w:szCs w:val="28"/>
              </w:rPr>
            </w:pPr>
            <w:r w:rsidRPr="00501F8D">
              <w:rPr>
                <w:b/>
                <w:sz w:val="28"/>
                <w:szCs w:val="28"/>
              </w:rPr>
              <w:t>Độc lập - Tự do - Hạnh phúc</w:t>
            </w:r>
          </w:p>
          <w:p w14:paraId="6C6B6B99" w14:textId="4E91AC5F" w:rsidR="00501F8D" w:rsidRPr="00501F8D" w:rsidRDefault="00501F8D" w:rsidP="003E3A11">
            <w:pPr>
              <w:jc w:val="center"/>
              <w:rPr>
                <w:b/>
                <w:sz w:val="28"/>
                <w:szCs w:val="28"/>
              </w:rPr>
            </w:pPr>
            <w:r w:rsidRPr="00DF40C8">
              <w:rPr>
                <w:noProof/>
              </w:rPr>
              <mc:AlternateContent>
                <mc:Choice Requires="wps">
                  <w:drawing>
                    <wp:anchor distT="0" distB="0" distL="114300" distR="114300" simplePos="0" relativeHeight="251661824" behindDoc="0" locked="0" layoutInCell="1" allowOverlap="1" wp14:anchorId="458E8D08" wp14:editId="4DD9592D">
                      <wp:simplePos x="0" y="0"/>
                      <wp:positionH relativeFrom="column">
                        <wp:posOffset>749935</wp:posOffset>
                      </wp:positionH>
                      <wp:positionV relativeFrom="paragraph">
                        <wp:posOffset>34925</wp:posOffset>
                      </wp:positionV>
                      <wp:extent cx="2171700" cy="0"/>
                      <wp:effectExtent l="0" t="0" r="0" b="0"/>
                      <wp:wrapNone/>
                      <wp:docPr id="622996103" name="Straight Connector 5"/>
                      <wp:cNvGraphicFramePr/>
                      <a:graphic xmlns:a="http://schemas.openxmlformats.org/drawingml/2006/main">
                        <a:graphicData uri="http://schemas.microsoft.com/office/word/2010/wordprocessingShape">
                          <wps:wsp>
                            <wps:cNvCnPr/>
                            <wps:spPr>
                              <a:xfrm>
                                <a:off x="0" y="0"/>
                                <a:ext cx="21717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723895F7" id="Straight Connector 5" o:spid="_x0000_s1026" style="position:absolute;z-index:25166182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59.05pt,2.75pt" to="230.05pt,2.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" strokecolor="black [3200]" strokeweight=".5pt">
                      <v:stroke joinstyle="miter"/>
                    </v:line>
                  </w:pict>
                </mc:Fallback>
              </mc:AlternateContent>
            </w:r>
          </w:p>
        </w:tc>
      </w:tr>
      <w:tr w:rsidR="00DF40C8" w:rsidRPr="00DF40C8" w14:paraId="2E68E25F" w14:textId="77777777" w:rsidTr="00501F8D">
        <w:trPr>
          <w:jc w:val="center"/>
        </w:trPr>
        <w:tc>
          <w:tcPr>
            <w:tcW w:w="3261" w:type="dxa"/>
            <w:tcMar>
              <w:top w:w="0" w:type="dxa"/>
              <w:left w:w="108" w:type="dxa"/>
              <w:bottom w:w="0" w:type="dxa"/>
              <w:right w:w="108" w:type="dxa"/>
            </w:tcMar>
          </w:tcPr>
          <w:p w14:paraId="01D49C73" w14:textId="519034B8" w:rsidR="00064A08" w:rsidRPr="00DF40C8" w:rsidRDefault="00064A08" w:rsidP="00501F8D">
            <w:pPr>
              <w:spacing w:before="120" w:after="120"/>
              <w:jc w:val="center"/>
              <w:rPr>
                <w:sz w:val="26"/>
                <w:szCs w:val="26"/>
              </w:rPr>
            </w:pPr>
            <w:r w:rsidRPr="00DF40C8">
              <w:rPr>
                <w:sz w:val="26"/>
                <w:szCs w:val="26"/>
              </w:rPr>
              <w:t xml:space="preserve">Số:        </w:t>
            </w:r>
            <w:r w:rsidR="00501F8D">
              <w:rPr>
                <w:sz w:val="26"/>
                <w:szCs w:val="26"/>
              </w:rPr>
              <w:t xml:space="preserve">   </w:t>
            </w:r>
            <w:r w:rsidRPr="00DF40C8">
              <w:rPr>
                <w:sz w:val="26"/>
                <w:szCs w:val="26"/>
              </w:rPr>
              <w:t>/202</w:t>
            </w:r>
            <w:r w:rsidR="000813F7">
              <w:rPr>
                <w:sz w:val="26"/>
                <w:szCs w:val="26"/>
              </w:rPr>
              <w:t>6</w:t>
            </w:r>
            <w:r w:rsidRPr="00DF40C8">
              <w:rPr>
                <w:sz w:val="26"/>
                <w:szCs w:val="26"/>
              </w:rPr>
              <w:t>/QĐ-UBND</w:t>
            </w:r>
          </w:p>
        </w:tc>
        <w:tc>
          <w:tcPr>
            <w:tcW w:w="5953" w:type="dxa"/>
            <w:tcMar>
              <w:top w:w="0" w:type="dxa"/>
              <w:left w:w="108" w:type="dxa"/>
              <w:bottom w:w="0" w:type="dxa"/>
              <w:right w:w="108" w:type="dxa"/>
            </w:tcMar>
          </w:tcPr>
          <w:p w14:paraId="54828659" w14:textId="1F6FD856" w:rsidR="00064A08" w:rsidRPr="00DF40C8" w:rsidRDefault="00BF625C" w:rsidP="00501F8D">
            <w:pPr>
              <w:spacing w:before="120" w:after="120"/>
              <w:jc w:val="center"/>
            </w:pPr>
            <w:r w:rsidRPr="00DF40C8">
              <w:rPr>
                <w:i/>
                <w:sz w:val="26"/>
                <w:szCs w:val="28"/>
              </w:rPr>
              <w:t xml:space="preserve">Đồng Tháp, ngày </w:t>
            </w:r>
            <w:r w:rsidR="00197908" w:rsidRPr="00DF40C8">
              <w:rPr>
                <w:i/>
                <w:sz w:val="26"/>
                <w:szCs w:val="28"/>
              </w:rPr>
              <w:t xml:space="preserve">     </w:t>
            </w:r>
            <w:r w:rsidRPr="00DF40C8">
              <w:rPr>
                <w:i/>
                <w:sz w:val="26"/>
                <w:szCs w:val="28"/>
              </w:rPr>
              <w:t xml:space="preserve"> tháng </w:t>
            </w:r>
            <w:r w:rsidR="00070A7C">
              <w:rPr>
                <w:i/>
                <w:sz w:val="26"/>
                <w:szCs w:val="28"/>
              </w:rPr>
              <w:t>6</w:t>
            </w:r>
            <w:r w:rsidRPr="00DF40C8">
              <w:rPr>
                <w:i/>
                <w:sz w:val="26"/>
                <w:szCs w:val="28"/>
              </w:rPr>
              <w:t xml:space="preserve"> </w:t>
            </w:r>
            <w:r w:rsidR="00064A08" w:rsidRPr="00DF40C8">
              <w:rPr>
                <w:i/>
                <w:sz w:val="26"/>
                <w:szCs w:val="28"/>
              </w:rPr>
              <w:t>năm 202</w:t>
            </w:r>
            <w:r w:rsidR="000813F7">
              <w:rPr>
                <w:i/>
                <w:sz w:val="26"/>
                <w:szCs w:val="28"/>
              </w:rPr>
              <w:t>6</w:t>
            </w:r>
          </w:p>
        </w:tc>
      </w:tr>
    </w:tbl>
    <w:p w14:paraId="73DF1B98" w14:textId="77777777" w:rsidR="003E3A11" w:rsidRPr="00DF40C8" w:rsidRDefault="003E3A11" w:rsidP="00501F8D">
      <w:pPr>
        <w:spacing w:before="480" w:after="120"/>
        <w:jc w:val="center"/>
        <w:rPr>
          <w:sz w:val="28"/>
          <w:szCs w:val="28"/>
        </w:rPr>
      </w:pPr>
      <w:r w:rsidRPr="00DF40C8">
        <w:rPr>
          <w:b/>
          <w:bCs/>
          <w:sz w:val="28"/>
          <w:szCs w:val="28"/>
        </w:rPr>
        <w:t>QUYẾT ĐỊNH</w:t>
      </w:r>
    </w:p>
    <w:p w14:paraId="51327A3F" w14:textId="77777777" w:rsidR="0001490E" w:rsidRPr="00DF40C8" w:rsidRDefault="00D95FEC" w:rsidP="00063270">
      <w:pPr>
        <w:jc w:val="center"/>
        <w:rPr>
          <w:b/>
          <w:sz w:val="28"/>
          <w:szCs w:val="28"/>
          <w:lang w:val="vi-VN"/>
        </w:rPr>
      </w:pPr>
      <w:r>
        <w:rPr>
          <w:b/>
          <w:bCs/>
          <w:sz w:val="28"/>
          <w:szCs w:val="28"/>
        </w:rPr>
        <w:t>Phân cấp thẩm quyền phê duyệt phương án trục vớt tài sản chìm đắm trên các tuyến đường thủy nội địa</w:t>
      </w:r>
      <w:r w:rsidR="00364E32">
        <w:rPr>
          <w:b/>
          <w:bCs/>
          <w:sz w:val="28"/>
          <w:szCs w:val="28"/>
        </w:rPr>
        <w:t xml:space="preserve"> địa phương</w:t>
      </w:r>
      <w:r>
        <w:rPr>
          <w:b/>
          <w:bCs/>
          <w:sz w:val="28"/>
          <w:szCs w:val="28"/>
        </w:rPr>
        <w:t xml:space="preserve"> trên địa bàn</w:t>
      </w:r>
      <w:r w:rsidR="00063270" w:rsidRPr="00DF40C8">
        <w:rPr>
          <w:b/>
          <w:sz w:val="28"/>
          <w:szCs w:val="28"/>
          <w:lang w:val="vi-VN"/>
        </w:rPr>
        <w:t xml:space="preserve"> tỉnh Đồng Tháp</w:t>
      </w:r>
      <w:r w:rsidR="00064A08" w:rsidRPr="00DF40C8">
        <w:rPr>
          <w:b/>
          <w:sz w:val="28"/>
          <w:szCs w:val="28"/>
          <w:lang w:val="vi-VN"/>
        </w:rPr>
        <w:t xml:space="preserve"> </w:t>
      </w:r>
    </w:p>
    <w:p w14:paraId="1888AF9C" w14:textId="32924200" w:rsidR="0030013C" w:rsidRPr="00DF40C8" w:rsidRDefault="0030013C" w:rsidP="00063270">
      <w:pPr>
        <w:jc w:val="center"/>
        <w:rPr>
          <w:b/>
          <w:sz w:val="28"/>
          <w:szCs w:val="28"/>
          <w:lang w:val="vi-VN"/>
        </w:rPr>
      </w:pPr>
    </w:p>
    <w:p w14:paraId="4EC5BCA7" w14:textId="77777777" w:rsidR="00A56B7A" w:rsidRPr="00C96F4A" w:rsidRDefault="00A56B7A" w:rsidP="00C96F4A">
      <w:pPr>
        <w:spacing w:before="120" w:after="120"/>
        <w:ind w:firstLine="567"/>
        <w:jc w:val="both"/>
        <w:rPr>
          <w:i/>
          <w:iCs/>
          <w:sz w:val="28"/>
          <w:szCs w:val="28"/>
        </w:rPr>
      </w:pPr>
      <w:r w:rsidRPr="00C96F4A">
        <w:rPr>
          <w:i/>
          <w:iCs/>
          <w:sz w:val="28"/>
          <w:szCs w:val="28"/>
        </w:rPr>
        <w:t>Căn cứ Luật Tổ chức chính quyền địa phương số 72/2025/QH15;</w:t>
      </w:r>
    </w:p>
    <w:p w14:paraId="60BCBEA3" w14:textId="77777777" w:rsidR="00881DB0" w:rsidRPr="00881DB0" w:rsidRDefault="00881DB0" w:rsidP="00881DB0">
      <w:pPr>
        <w:tabs>
          <w:tab w:val="left" w:pos="9072"/>
        </w:tabs>
        <w:spacing w:before="120" w:after="120"/>
        <w:ind w:firstLine="567"/>
        <w:jc w:val="both"/>
        <w:rPr>
          <w:i/>
          <w:iCs/>
          <w:sz w:val="28"/>
          <w:szCs w:val="28"/>
        </w:rPr>
      </w:pPr>
      <w:r w:rsidRPr="00881DB0">
        <w:rPr>
          <w:i/>
          <w:iCs/>
          <w:sz w:val="28"/>
          <w:szCs w:val="28"/>
        </w:rPr>
        <w:t>Căn cứ Luật Ban hành văn bản quy phạm pháp luật số 64/2025/QH15 được sửa đổi, bổ sung bởi Luật số 87/2025/QH15;</w:t>
      </w:r>
    </w:p>
    <w:p w14:paraId="43EA5B24" w14:textId="77777777" w:rsidR="00881DB0" w:rsidRPr="00881DB0" w:rsidRDefault="00881DB0" w:rsidP="00881DB0">
      <w:pPr>
        <w:tabs>
          <w:tab w:val="left" w:pos="9072"/>
        </w:tabs>
        <w:spacing w:before="120" w:after="120"/>
        <w:ind w:firstLine="567"/>
        <w:jc w:val="both"/>
        <w:rPr>
          <w:i/>
          <w:iCs/>
          <w:sz w:val="28"/>
          <w:szCs w:val="28"/>
        </w:rPr>
      </w:pPr>
      <w:r w:rsidRPr="00881DB0">
        <w:rPr>
          <w:i/>
          <w:iCs/>
          <w:sz w:val="28"/>
          <w:szCs w:val="28"/>
        </w:rPr>
        <w:t>Căn cứ Luật Giao thông đường thủy nội địa số 23/2004/QH11 được sửa đổi bổ sung bởi Luật số 48/2014/QH13;</w:t>
      </w:r>
    </w:p>
    <w:p w14:paraId="10B74B73" w14:textId="77777777" w:rsidR="00881DB0" w:rsidRPr="00881DB0" w:rsidRDefault="00881DB0" w:rsidP="00881DB0">
      <w:pPr>
        <w:tabs>
          <w:tab w:val="left" w:pos="9072"/>
        </w:tabs>
        <w:spacing w:before="120" w:after="120"/>
        <w:ind w:firstLine="567"/>
        <w:jc w:val="both"/>
        <w:rPr>
          <w:i/>
          <w:iCs/>
          <w:sz w:val="28"/>
          <w:szCs w:val="28"/>
        </w:rPr>
      </w:pPr>
      <w:r w:rsidRPr="00881DB0">
        <w:rPr>
          <w:i/>
          <w:iCs/>
          <w:sz w:val="28"/>
          <w:szCs w:val="28"/>
        </w:rPr>
        <w:t>Căn cứ Nghị định số 78/2025/NĐ-CP của Chính phủ quy định chi tiết một số điều và biện pháp để tổ chức, hướng dẫn thi hành Luật Ban hành văn bản quy phạm pháp luật được sửa đổi, bổ sung bởi Nghị định số 187/2025/NĐ-CP;</w:t>
      </w:r>
    </w:p>
    <w:p w14:paraId="62D6264F" w14:textId="77777777" w:rsidR="00881DB0" w:rsidRPr="00881DB0" w:rsidRDefault="00881DB0" w:rsidP="00881DB0">
      <w:pPr>
        <w:tabs>
          <w:tab w:val="left" w:pos="9072"/>
        </w:tabs>
        <w:spacing w:before="120" w:after="120"/>
        <w:ind w:firstLine="567"/>
        <w:jc w:val="both"/>
        <w:rPr>
          <w:i/>
          <w:iCs/>
          <w:sz w:val="28"/>
          <w:szCs w:val="28"/>
        </w:rPr>
      </w:pPr>
      <w:r w:rsidRPr="00881DB0">
        <w:rPr>
          <w:i/>
          <w:iCs/>
          <w:sz w:val="28"/>
          <w:szCs w:val="28"/>
        </w:rPr>
        <w:t>Căn cứ Nghị định số 05/2017/NĐ-CP của Chính phủ quy định về xử lý tài sản chìm đắm trên tuyến đường thủy nội địa, vùng nước cảng biển và vùng biển Việt Nam;</w:t>
      </w:r>
    </w:p>
    <w:p w14:paraId="5D909D55" w14:textId="2E7C0280" w:rsidR="00B24F06" w:rsidRPr="00836F27" w:rsidRDefault="00881DB0" w:rsidP="00881DB0">
      <w:pPr>
        <w:tabs>
          <w:tab w:val="left" w:pos="9072"/>
        </w:tabs>
        <w:spacing w:before="120" w:after="120"/>
        <w:ind w:firstLine="567"/>
        <w:jc w:val="both"/>
        <w:rPr>
          <w:i/>
          <w:iCs/>
          <w:spacing w:val="-2"/>
          <w:sz w:val="28"/>
          <w:szCs w:val="28"/>
        </w:rPr>
      </w:pPr>
      <w:r w:rsidRPr="00836F27">
        <w:rPr>
          <w:i/>
          <w:iCs/>
          <w:spacing w:val="-2"/>
          <w:sz w:val="28"/>
          <w:szCs w:val="28"/>
        </w:rPr>
        <w:t>Căn cứ Thông tư số 10/2025/TT-BXD của Bộ trưởng Bộ Xây dựng hướng dẫn chức năng, nhiệm vụ, quyền hạn của cơ quan chuyên môn thuộc Ủy ban nhân dân tỉnh, thành phố trực thuộc Trung ương và Ủy ban nhân dân xã, phường, đặc khu thuộc tỉnh, thành phố trực thuộc Trung ương về lĩnh vực xây dựng</w:t>
      </w:r>
      <w:r w:rsidR="00B24F06" w:rsidRPr="00836F27">
        <w:rPr>
          <w:i/>
          <w:spacing w:val="-2"/>
          <w:sz w:val="28"/>
          <w:szCs w:val="28"/>
        </w:rPr>
        <w:t>;</w:t>
      </w:r>
    </w:p>
    <w:p w14:paraId="0FF0A75D" w14:textId="77777777" w:rsidR="003E3A11" w:rsidRPr="00C96F4A" w:rsidRDefault="003E3A11" w:rsidP="00C96F4A">
      <w:pPr>
        <w:spacing w:before="120" w:after="120"/>
        <w:ind w:firstLine="567"/>
        <w:jc w:val="both"/>
        <w:rPr>
          <w:sz w:val="28"/>
          <w:szCs w:val="28"/>
        </w:rPr>
      </w:pPr>
      <w:r w:rsidRPr="00C96F4A">
        <w:rPr>
          <w:i/>
          <w:iCs/>
          <w:sz w:val="28"/>
          <w:szCs w:val="28"/>
          <w:lang w:val="vi-VN"/>
        </w:rPr>
        <w:t xml:space="preserve">Theo đề nghị của Giám đốc Sở </w:t>
      </w:r>
      <w:r w:rsidR="001D36A6" w:rsidRPr="00C96F4A">
        <w:rPr>
          <w:i/>
          <w:iCs/>
          <w:sz w:val="28"/>
          <w:szCs w:val="28"/>
        </w:rPr>
        <w:t>Xây dựng</w:t>
      </w:r>
      <w:r w:rsidR="0043604F" w:rsidRPr="00C96F4A">
        <w:rPr>
          <w:i/>
          <w:iCs/>
          <w:sz w:val="28"/>
          <w:szCs w:val="28"/>
        </w:rPr>
        <w:t>;</w:t>
      </w:r>
    </w:p>
    <w:p w14:paraId="1E515A54" w14:textId="77777777" w:rsidR="00043076" w:rsidRPr="00C96F4A" w:rsidRDefault="003535FF" w:rsidP="00C96F4A">
      <w:pPr>
        <w:spacing w:before="120" w:after="120"/>
        <w:ind w:firstLine="567"/>
        <w:jc w:val="both"/>
        <w:rPr>
          <w:i/>
          <w:iCs/>
          <w:sz w:val="28"/>
          <w:szCs w:val="28"/>
        </w:rPr>
      </w:pPr>
      <w:r w:rsidRPr="00C96F4A">
        <w:rPr>
          <w:i/>
          <w:iCs/>
          <w:sz w:val="28"/>
          <w:szCs w:val="28"/>
          <w:lang w:val="vi-VN"/>
        </w:rPr>
        <w:t>Ủy</w:t>
      </w:r>
      <w:r w:rsidR="0043604F" w:rsidRPr="00C96F4A">
        <w:rPr>
          <w:i/>
          <w:iCs/>
          <w:sz w:val="28"/>
          <w:szCs w:val="28"/>
          <w:lang w:val="vi-VN"/>
        </w:rPr>
        <w:t xml:space="preserve"> ban nhân dân</w:t>
      </w:r>
      <w:r w:rsidR="0043604F" w:rsidRPr="00C96F4A">
        <w:rPr>
          <w:i/>
          <w:iCs/>
          <w:sz w:val="28"/>
          <w:szCs w:val="28"/>
        </w:rPr>
        <w:t xml:space="preserve"> </w:t>
      </w:r>
      <w:r w:rsidR="00043076" w:rsidRPr="00C96F4A">
        <w:rPr>
          <w:i/>
          <w:iCs/>
          <w:sz w:val="28"/>
          <w:szCs w:val="28"/>
          <w:lang w:val="vi-VN"/>
        </w:rPr>
        <w:t xml:space="preserve">ban hành Quyết định </w:t>
      </w:r>
      <w:r w:rsidR="00D51BAA" w:rsidRPr="00C96F4A">
        <w:rPr>
          <w:bCs/>
          <w:i/>
          <w:sz w:val="28"/>
          <w:szCs w:val="28"/>
        </w:rPr>
        <w:t>phân cấp thẩm quyền phê duyệt phương án trục vớt tài sản chìm đắm trên các tuyến đường thủy nội địa</w:t>
      </w:r>
      <w:r w:rsidR="00364E32" w:rsidRPr="00C96F4A">
        <w:rPr>
          <w:bCs/>
          <w:i/>
          <w:sz w:val="28"/>
          <w:szCs w:val="28"/>
        </w:rPr>
        <w:t xml:space="preserve"> địa phương</w:t>
      </w:r>
      <w:r w:rsidR="00D51BAA" w:rsidRPr="00C96F4A">
        <w:rPr>
          <w:bCs/>
          <w:i/>
          <w:sz w:val="28"/>
          <w:szCs w:val="28"/>
        </w:rPr>
        <w:t xml:space="preserve"> trên địa bàn</w:t>
      </w:r>
      <w:r w:rsidR="00043076" w:rsidRPr="00C96F4A">
        <w:rPr>
          <w:i/>
          <w:iCs/>
          <w:sz w:val="28"/>
          <w:szCs w:val="28"/>
          <w:lang w:val="vi-VN"/>
        </w:rPr>
        <w:t xml:space="preserve"> tỉnh Đồng Tháp.</w:t>
      </w:r>
    </w:p>
    <w:p w14:paraId="3202FD31" w14:textId="77777777" w:rsidR="00C17777" w:rsidRPr="00C96F4A" w:rsidRDefault="00C17777" w:rsidP="00C96F4A">
      <w:pPr>
        <w:shd w:val="clear" w:color="auto" w:fill="FFFFFF"/>
        <w:spacing w:before="120" w:after="120"/>
        <w:ind w:firstLine="567"/>
        <w:jc w:val="both"/>
        <w:rPr>
          <w:color w:val="000000" w:themeColor="text1"/>
          <w:sz w:val="28"/>
          <w:szCs w:val="28"/>
        </w:rPr>
      </w:pPr>
      <w:r w:rsidRPr="00C96F4A">
        <w:rPr>
          <w:b/>
          <w:bCs/>
          <w:color w:val="000000" w:themeColor="text1"/>
          <w:sz w:val="28"/>
          <w:szCs w:val="28"/>
        </w:rPr>
        <w:t>Điều 1. Phạm vi điều chỉnh và đối tượng áp dụng</w:t>
      </w:r>
    </w:p>
    <w:p w14:paraId="37B80EE0" w14:textId="77777777" w:rsidR="00C17777" w:rsidRPr="00C96F4A" w:rsidRDefault="00C17777" w:rsidP="00C96F4A">
      <w:pPr>
        <w:shd w:val="clear" w:color="auto" w:fill="FFFFFF"/>
        <w:spacing w:before="120" w:after="120"/>
        <w:ind w:firstLine="567"/>
        <w:jc w:val="both"/>
        <w:rPr>
          <w:color w:val="000000" w:themeColor="text1"/>
          <w:sz w:val="28"/>
          <w:szCs w:val="28"/>
        </w:rPr>
      </w:pPr>
      <w:r w:rsidRPr="00C96F4A">
        <w:rPr>
          <w:b/>
          <w:bCs/>
          <w:color w:val="000000" w:themeColor="text1"/>
          <w:sz w:val="28"/>
          <w:szCs w:val="28"/>
        </w:rPr>
        <w:t>1. Phạm vi điều chỉnh</w:t>
      </w:r>
    </w:p>
    <w:p w14:paraId="2B1F8B8E" w14:textId="77777777" w:rsidR="00C17777" w:rsidRDefault="00A858EE" w:rsidP="00C96F4A">
      <w:pPr>
        <w:shd w:val="clear" w:color="auto" w:fill="FFFFFF"/>
        <w:spacing w:before="120" w:after="120"/>
        <w:ind w:firstLine="567"/>
        <w:jc w:val="both"/>
        <w:rPr>
          <w:color w:val="000000" w:themeColor="text1"/>
          <w:sz w:val="28"/>
          <w:szCs w:val="28"/>
        </w:rPr>
      </w:pPr>
      <w:r w:rsidRPr="00C96F4A">
        <w:rPr>
          <w:color w:val="000000" w:themeColor="text1"/>
          <w:sz w:val="28"/>
          <w:szCs w:val="28"/>
        </w:rPr>
        <w:t>P</w:t>
      </w:r>
      <w:r w:rsidR="00C17777" w:rsidRPr="00C96F4A">
        <w:rPr>
          <w:color w:val="000000" w:themeColor="text1"/>
          <w:sz w:val="28"/>
          <w:szCs w:val="28"/>
        </w:rPr>
        <w:t xml:space="preserve">hân cấp thẩm quyền phê duyệt phương án trục vớt tài sản chìm đắm trên </w:t>
      </w:r>
      <w:r w:rsidR="0029327F" w:rsidRPr="00C96F4A">
        <w:rPr>
          <w:color w:val="000000" w:themeColor="text1"/>
          <w:sz w:val="28"/>
          <w:szCs w:val="28"/>
        </w:rPr>
        <w:t xml:space="preserve">các </w:t>
      </w:r>
      <w:r w:rsidR="00C17777" w:rsidRPr="00C96F4A">
        <w:rPr>
          <w:color w:val="000000" w:themeColor="text1"/>
          <w:sz w:val="28"/>
          <w:szCs w:val="28"/>
        </w:rPr>
        <w:t xml:space="preserve">tuyến đường thủy nội địa </w:t>
      </w:r>
      <w:r w:rsidR="0029327F" w:rsidRPr="00C96F4A">
        <w:rPr>
          <w:color w:val="000000" w:themeColor="text1"/>
          <w:sz w:val="28"/>
          <w:szCs w:val="28"/>
        </w:rPr>
        <w:t>địa phương</w:t>
      </w:r>
      <w:r w:rsidR="00267EAF" w:rsidRPr="00C96F4A">
        <w:rPr>
          <w:bCs/>
          <w:i/>
          <w:color w:val="000000" w:themeColor="text1"/>
          <w:sz w:val="28"/>
          <w:szCs w:val="28"/>
        </w:rPr>
        <w:t xml:space="preserve"> </w:t>
      </w:r>
      <w:r w:rsidR="00267EAF" w:rsidRPr="00C96F4A">
        <w:rPr>
          <w:color w:val="000000" w:themeColor="text1"/>
          <w:sz w:val="28"/>
          <w:szCs w:val="28"/>
        </w:rPr>
        <w:t>trên địa bàn tỉnh Đồng Tháp</w:t>
      </w:r>
      <w:r w:rsidR="0029327F" w:rsidRPr="00C96F4A">
        <w:rPr>
          <w:color w:val="000000" w:themeColor="text1"/>
          <w:sz w:val="28"/>
          <w:szCs w:val="28"/>
        </w:rPr>
        <w:t xml:space="preserve"> </w:t>
      </w:r>
      <w:r w:rsidR="00C17777" w:rsidRPr="00C96F4A">
        <w:rPr>
          <w:color w:val="000000" w:themeColor="text1"/>
          <w:sz w:val="28"/>
          <w:szCs w:val="28"/>
        </w:rPr>
        <w:t>theo quy định tại khoản 5 Điều 12 Nghị định số 05/2017/NĐ-CP của Chính phủ quy định về xử lý tài sản chìm đắm trên tuyến đường thủy nội địa, vùng nước cảng biển và vùng biển Việt Nam.</w:t>
      </w:r>
    </w:p>
    <w:p w14:paraId="74399ACD" w14:textId="77777777" w:rsidR="00C17777" w:rsidRPr="00C96F4A" w:rsidRDefault="00C17777" w:rsidP="00C96F4A">
      <w:pPr>
        <w:shd w:val="clear" w:color="auto" w:fill="FFFFFF"/>
        <w:spacing w:before="120" w:after="120"/>
        <w:ind w:firstLine="567"/>
        <w:jc w:val="both"/>
        <w:rPr>
          <w:color w:val="000000" w:themeColor="text1"/>
          <w:sz w:val="28"/>
          <w:szCs w:val="28"/>
        </w:rPr>
      </w:pPr>
      <w:r w:rsidRPr="00C96F4A">
        <w:rPr>
          <w:b/>
          <w:bCs/>
          <w:color w:val="000000" w:themeColor="text1"/>
          <w:sz w:val="28"/>
          <w:szCs w:val="28"/>
        </w:rPr>
        <w:t>2. Đối tượng áp dụng</w:t>
      </w:r>
    </w:p>
    <w:p w14:paraId="60F4B0F8" w14:textId="6883AB0B" w:rsidR="00D168C5" w:rsidRPr="00F963C0" w:rsidRDefault="00A858EE" w:rsidP="00C96F4A">
      <w:pPr>
        <w:shd w:val="clear" w:color="auto" w:fill="FFFFFF"/>
        <w:spacing w:before="120" w:after="120"/>
        <w:ind w:firstLine="567"/>
        <w:jc w:val="both"/>
        <w:rPr>
          <w:spacing w:val="-3"/>
          <w:sz w:val="28"/>
          <w:szCs w:val="28"/>
        </w:rPr>
      </w:pPr>
      <w:r w:rsidRPr="00F963C0">
        <w:rPr>
          <w:spacing w:val="-3"/>
          <w:sz w:val="28"/>
          <w:szCs w:val="28"/>
        </w:rPr>
        <w:t>C</w:t>
      </w:r>
      <w:r w:rsidR="00C17777" w:rsidRPr="00F963C0">
        <w:rPr>
          <w:spacing w:val="-3"/>
          <w:sz w:val="28"/>
          <w:szCs w:val="28"/>
        </w:rPr>
        <w:t xml:space="preserve">ác cơ quan, tổ chức, cá nhân có liên quan đến </w:t>
      </w:r>
      <w:r w:rsidRPr="00F963C0">
        <w:rPr>
          <w:spacing w:val="-3"/>
          <w:sz w:val="28"/>
          <w:szCs w:val="28"/>
        </w:rPr>
        <w:t xml:space="preserve">công tác trục vớt, </w:t>
      </w:r>
      <w:r w:rsidR="00C17777" w:rsidRPr="00F963C0">
        <w:rPr>
          <w:spacing w:val="-3"/>
          <w:sz w:val="28"/>
          <w:szCs w:val="28"/>
        </w:rPr>
        <w:t xml:space="preserve">xử lý tài sản chìm đắm trên tuyến đường thủy nội địa </w:t>
      </w:r>
      <w:r w:rsidR="0029327F" w:rsidRPr="00F963C0">
        <w:rPr>
          <w:spacing w:val="-3"/>
          <w:sz w:val="28"/>
          <w:szCs w:val="28"/>
        </w:rPr>
        <w:t>địa phương</w:t>
      </w:r>
      <w:r w:rsidR="00267EAF" w:rsidRPr="00F963C0">
        <w:rPr>
          <w:spacing w:val="-3"/>
          <w:sz w:val="28"/>
          <w:szCs w:val="28"/>
        </w:rPr>
        <w:t xml:space="preserve"> </w:t>
      </w:r>
      <w:r w:rsidR="00D168C5" w:rsidRPr="00F963C0">
        <w:rPr>
          <w:bCs/>
          <w:spacing w:val="-3"/>
          <w:sz w:val="28"/>
          <w:szCs w:val="28"/>
        </w:rPr>
        <w:t>trên địa bàn</w:t>
      </w:r>
      <w:r w:rsidR="00D168C5" w:rsidRPr="00F963C0">
        <w:rPr>
          <w:iCs/>
          <w:spacing w:val="-3"/>
          <w:sz w:val="28"/>
          <w:szCs w:val="28"/>
          <w:lang w:val="vi-VN"/>
        </w:rPr>
        <w:t xml:space="preserve"> tỉnh Đồng Tháp</w:t>
      </w:r>
      <w:r w:rsidR="00D168C5" w:rsidRPr="00F963C0">
        <w:rPr>
          <w:spacing w:val="-3"/>
          <w:sz w:val="28"/>
          <w:szCs w:val="28"/>
        </w:rPr>
        <w:t>.</w:t>
      </w:r>
    </w:p>
    <w:p w14:paraId="2635F5BC" w14:textId="77777777" w:rsidR="00D51BAA" w:rsidRPr="00C96F4A" w:rsidRDefault="00C17777" w:rsidP="00C96F4A">
      <w:pPr>
        <w:shd w:val="clear" w:color="auto" w:fill="FFFFFF"/>
        <w:spacing w:before="120" w:after="120"/>
        <w:ind w:firstLine="567"/>
        <w:jc w:val="both"/>
        <w:rPr>
          <w:sz w:val="28"/>
          <w:szCs w:val="28"/>
        </w:rPr>
      </w:pPr>
      <w:r w:rsidRPr="00C96F4A">
        <w:rPr>
          <w:b/>
          <w:bCs/>
          <w:sz w:val="28"/>
          <w:szCs w:val="28"/>
        </w:rPr>
        <w:lastRenderedPageBreak/>
        <w:t>Điều 2</w:t>
      </w:r>
      <w:r w:rsidR="00D51BAA" w:rsidRPr="00C96F4A">
        <w:rPr>
          <w:b/>
          <w:bCs/>
          <w:sz w:val="28"/>
          <w:szCs w:val="28"/>
        </w:rPr>
        <w:t>.</w:t>
      </w:r>
      <w:r w:rsidR="00BD1BEC" w:rsidRPr="00C96F4A">
        <w:rPr>
          <w:b/>
          <w:bCs/>
          <w:sz w:val="28"/>
          <w:szCs w:val="28"/>
        </w:rPr>
        <w:t xml:space="preserve"> </w:t>
      </w:r>
      <w:r w:rsidR="00D51BAA" w:rsidRPr="00C96F4A">
        <w:rPr>
          <w:b/>
          <w:sz w:val="28"/>
          <w:szCs w:val="28"/>
        </w:rPr>
        <w:t xml:space="preserve">Phân cấp thẩm quyền phê duyệt phương án trục vớt tài sản chìm đắm trên các tuyến đường thủy nội địa </w:t>
      </w:r>
      <w:r w:rsidR="00364E32" w:rsidRPr="00C96F4A">
        <w:rPr>
          <w:b/>
          <w:sz w:val="28"/>
          <w:szCs w:val="28"/>
        </w:rPr>
        <w:t>địa phương</w:t>
      </w:r>
    </w:p>
    <w:p w14:paraId="7F20E664" w14:textId="77777777" w:rsidR="00D51BAA" w:rsidRPr="00C96F4A" w:rsidRDefault="00FF7295" w:rsidP="00C96F4A">
      <w:pPr>
        <w:tabs>
          <w:tab w:val="left" w:pos="2022"/>
        </w:tabs>
        <w:spacing w:before="120" w:after="120"/>
        <w:ind w:firstLine="567"/>
        <w:jc w:val="both"/>
        <w:rPr>
          <w:sz w:val="28"/>
          <w:szCs w:val="28"/>
        </w:rPr>
      </w:pPr>
      <w:r w:rsidRPr="00C96F4A">
        <w:rPr>
          <w:sz w:val="28"/>
          <w:szCs w:val="28"/>
        </w:rPr>
        <w:t xml:space="preserve">1. </w:t>
      </w:r>
      <w:r w:rsidR="00D51BAA" w:rsidRPr="00C96F4A">
        <w:rPr>
          <w:sz w:val="28"/>
          <w:szCs w:val="28"/>
        </w:rPr>
        <w:t xml:space="preserve">Sở </w:t>
      </w:r>
      <w:r w:rsidRPr="00C96F4A">
        <w:rPr>
          <w:sz w:val="28"/>
          <w:szCs w:val="28"/>
        </w:rPr>
        <w:t xml:space="preserve">Xây dựng </w:t>
      </w:r>
      <w:r w:rsidR="00D51BAA" w:rsidRPr="00C96F4A">
        <w:rPr>
          <w:sz w:val="28"/>
          <w:szCs w:val="28"/>
        </w:rPr>
        <w:t>phê duyệt phương án trục vớt tài sản chìm đắm trên tuyến đường thủy nội địa</w:t>
      </w:r>
      <w:r w:rsidR="00883EFF" w:rsidRPr="00C96F4A">
        <w:rPr>
          <w:sz w:val="28"/>
          <w:szCs w:val="28"/>
        </w:rPr>
        <w:t xml:space="preserve"> địa phương</w:t>
      </w:r>
      <w:r w:rsidR="00D51BAA" w:rsidRPr="00C96F4A">
        <w:rPr>
          <w:sz w:val="28"/>
          <w:szCs w:val="28"/>
        </w:rPr>
        <w:t xml:space="preserve"> đối với tài sản chìm đắm gây nguy hiểm không xác định được chủ sở hữu hoặc thuộc sở hữu nhà nước và tài sản chìm đắm gây nguy hiểm trong trường hợp chủ sở hữu tài sản không tổ chức trục vớt hoặc không có khả năng đảm bảo thực hiện trục vớt đúng thời hạn được quy định hoặc đã quá thời hạn phải kết thúc hoạt động trục vớt.</w:t>
      </w:r>
    </w:p>
    <w:p w14:paraId="2C3373E7" w14:textId="77777777" w:rsidR="00537625" w:rsidRPr="00C96F4A" w:rsidRDefault="00FF7295" w:rsidP="00C96F4A">
      <w:pPr>
        <w:tabs>
          <w:tab w:val="left" w:pos="2006"/>
        </w:tabs>
        <w:spacing w:before="120" w:after="120"/>
        <w:ind w:firstLine="567"/>
        <w:jc w:val="both"/>
        <w:rPr>
          <w:sz w:val="28"/>
          <w:szCs w:val="28"/>
        </w:rPr>
      </w:pPr>
      <w:r w:rsidRPr="00C96F4A">
        <w:rPr>
          <w:sz w:val="28"/>
          <w:szCs w:val="28"/>
        </w:rPr>
        <w:t xml:space="preserve">2. </w:t>
      </w:r>
      <w:r w:rsidR="00EA1D45" w:rsidRPr="00C96F4A">
        <w:rPr>
          <w:sz w:val="28"/>
          <w:szCs w:val="28"/>
        </w:rPr>
        <w:t>Cảng vụ Đường thủy nội địa</w:t>
      </w:r>
      <w:r w:rsidR="00266DA9" w:rsidRPr="00C96F4A">
        <w:rPr>
          <w:sz w:val="28"/>
          <w:szCs w:val="28"/>
        </w:rPr>
        <w:t xml:space="preserve"> </w:t>
      </w:r>
      <w:r w:rsidR="0048167D" w:rsidRPr="00C96F4A">
        <w:rPr>
          <w:sz w:val="28"/>
          <w:szCs w:val="28"/>
        </w:rPr>
        <w:t>Đồng Tháp</w:t>
      </w:r>
      <w:r w:rsidR="00D51BAA" w:rsidRPr="00C96F4A">
        <w:rPr>
          <w:sz w:val="28"/>
          <w:szCs w:val="28"/>
        </w:rPr>
        <w:t xml:space="preserve"> trực thuộc Sở </w:t>
      </w:r>
      <w:r w:rsidRPr="00C96F4A">
        <w:rPr>
          <w:sz w:val="28"/>
          <w:szCs w:val="28"/>
        </w:rPr>
        <w:t>Xây dựng</w:t>
      </w:r>
      <w:r w:rsidR="00D51BAA" w:rsidRPr="00C96F4A">
        <w:rPr>
          <w:sz w:val="28"/>
          <w:szCs w:val="28"/>
        </w:rPr>
        <w:t xml:space="preserve"> phê duyệt phương án trục vớt tài sản chìm đắm đối với tài sản gây nguy hiểm đã xác định được chủ sở hữu tài sản chìm đắm trừ đối tượng là chủ sở hữu đã đượ</w:t>
      </w:r>
      <w:r w:rsidR="00537625" w:rsidRPr="00C96F4A">
        <w:rPr>
          <w:sz w:val="28"/>
          <w:szCs w:val="28"/>
        </w:rPr>
        <w:t>c quy định tại khoản 1 điều này.</w:t>
      </w:r>
    </w:p>
    <w:p w14:paraId="4CF23C35" w14:textId="77777777" w:rsidR="006E2FB9" w:rsidRPr="00C96F4A" w:rsidRDefault="009533F9" w:rsidP="00C96F4A">
      <w:pPr>
        <w:spacing w:before="120" w:after="120"/>
        <w:ind w:firstLine="567"/>
        <w:jc w:val="both"/>
        <w:rPr>
          <w:b/>
          <w:bCs/>
          <w:sz w:val="28"/>
          <w:szCs w:val="28"/>
        </w:rPr>
      </w:pPr>
      <w:r w:rsidRPr="00C96F4A">
        <w:rPr>
          <w:b/>
          <w:bCs/>
          <w:sz w:val="28"/>
          <w:szCs w:val="28"/>
        </w:rPr>
        <w:t xml:space="preserve">Điều </w:t>
      </w:r>
      <w:r w:rsidR="00F84F56" w:rsidRPr="00C96F4A">
        <w:rPr>
          <w:b/>
          <w:bCs/>
          <w:sz w:val="28"/>
          <w:szCs w:val="28"/>
        </w:rPr>
        <w:t>3</w:t>
      </w:r>
      <w:r w:rsidRPr="00C96F4A">
        <w:rPr>
          <w:b/>
          <w:bCs/>
          <w:sz w:val="28"/>
          <w:szCs w:val="28"/>
        </w:rPr>
        <w:t>. Hiệu lực thi hành</w:t>
      </w:r>
    </w:p>
    <w:p w14:paraId="03FCAE8D" w14:textId="2605AFDE" w:rsidR="009209F8" w:rsidRPr="00C96F4A" w:rsidRDefault="009533F9" w:rsidP="00C96F4A">
      <w:pPr>
        <w:pStyle w:val="BodyText"/>
        <w:tabs>
          <w:tab w:val="left" w:pos="9072"/>
        </w:tabs>
        <w:spacing w:before="120" w:beforeAutospacing="0" w:after="120" w:afterAutospacing="0"/>
        <w:ind w:firstLine="567"/>
        <w:jc w:val="both"/>
        <w:rPr>
          <w:sz w:val="28"/>
          <w:szCs w:val="28"/>
          <w:shd w:val="clear" w:color="auto" w:fill="FFFFFF"/>
        </w:rPr>
      </w:pPr>
      <w:r w:rsidRPr="00C96F4A">
        <w:rPr>
          <w:sz w:val="28"/>
          <w:szCs w:val="28"/>
        </w:rPr>
        <w:t xml:space="preserve">Quyết định này có hiệu </w:t>
      </w:r>
      <w:r w:rsidR="00E71C8F" w:rsidRPr="00C96F4A">
        <w:rPr>
          <w:sz w:val="28"/>
          <w:szCs w:val="28"/>
        </w:rPr>
        <w:t>lực</w:t>
      </w:r>
      <w:r w:rsidRPr="00C96F4A">
        <w:rPr>
          <w:sz w:val="28"/>
          <w:szCs w:val="28"/>
        </w:rPr>
        <w:t xml:space="preserve"> thi hành kể từ ngày</w:t>
      </w:r>
      <w:r w:rsidR="00277431" w:rsidRPr="00C96F4A">
        <w:rPr>
          <w:sz w:val="28"/>
          <w:szCs w:val="28"/>
        </w:rPr>
        <w:t xml:space="preserve"> </w:t>
      </w:r>
      <w:r w:rsidR="002F1CFE">
        <w:rPr>
          <w:sz w:val="28"/>
          <w:szCs w:val="28"/>
        </w:rPr>
        <w:t>15</w:t>
      </w:r>
      <w:r w:rsidRPr="00C96F4A">
        <w:rPr>
          <w:sz w:val="28"/>
          <w:szCs w:val="28"/>
        </w:rPr>
        <w:t xml:space="preserve"> tháng</w:t>
      </w:r>
      <w:r w:rsidR="00C505E0" w:rsidRPr="00C96F4A">
        <w:rPr>
          <w:sz w:val="28"/>
          <w:szCs w:val="28"/>
        </w:rPr>
        <w:t xml:space="preserve"> </w:t>
      </w:r>
      <w:r w:rsidR="001E3CAD" w:rsidRPr="00C96F4A">
        <w:rPr>
          <w:sz w:val="28"/>
          <w:szCs w:val="28"/>
        </w:rPr>
        <w:t>6</w:t>
      </w:r>
      <w:r w:rsidR="00483D1B" w:rsidRPr="00C96F4A">
        <w:rPr>
          <w:sz w:val="28"/>
          <w:szCs w:val="28"/>
        </w:rPr>
        <w:t xml:space="preserve"> </w:t>
      </w:r>
      <w:r w:rsidRPr="00C96F4A">
        <w:rPr>
          <w:sz w:val="28"/>
          <w:szCs w:val="28"/>
        </w:rPr>
        <w:t>năm 202</w:t>
      </w:r>
      <w:r w:rsidR="009209F8" w:rsidRPr="00C96F4A">
        <w:rPr>
          <w:sz w:val="28"/>
          <w:szCs w:val="28"/>
        </w:rPr>
        <w:t>6</w:t>
      </w:r>
      <w:r w:rsidR="00D0036B" w:rsidRPr="00C96F4A">
        <w:rPr>
          <w:sz w:val="28"/>
          <w:szCs w:val="28"/>
        </w:rPr>
        <w:t>.</w:t>
      </w:r>
      <w:r w:rsidR="009209F8" w:rsidRPr="00C96F4A">
        <w:rPr>
          <w:sz w:val="28"/>
          <w:szCs w:val="28"/>
        </w:rPr>
        <w:t xml:space="preserve"> Quyết định số 12/2018/QĐ-UBND ngày 18</w:t>
      </w:r>
      <w:r w:rsidR="002F1CFE">
        <w:rPr>
          <w:sz w:val="28"/>
          <w:szCs w:val="28"/>
        </w:rPr>
        <w:t xml:space="preserve"> tháng </w:t>
      </w:r>
      <w:r w:rsidR="009209F8" w:rsidRPr="00C96F4A">
        <w:rPr>
          <w:sz w:val="28"/>
          <w:szCs w:val="28"/>
        </w:rPr>
        <w:t>6</w:t>
      </w:r>
      <w:r w:rsidR="002F1CFE">
        <w:rPr>
          <w:sz w:val="28"/>
          <w:szCs w:val="28"/>
        </w:rPr>
        <w:t xml:space="preserve"> năm </w:t>
      </w:r>
      <w:r w:rsidR="009209F8" w:rsidRPr="00C96F4A">
        <w:rPr>
          <w:sz w:val="28"/>
          <w:szCs w:val="28"/>
        </w:rPr>
        <w:t xml:space="preserve">2018 của Ủy ban nhân dân tỉnh Tiền Giang phân cấp thẩm quyền phê duyệt phương án trục vớt tài sản chìm đắm trên các tuyến đường thủy nội địa trên địa bàn tỉnh Tiền Giang </w:t>
      </w:r>
      <w:r w:rsidR="009209F8" w:rsidRPr="00C96F4A">
        <w:rPr>
          <w:sz w:val="28"/>
          <w:szCs w:val="28"/>
          <w:shd w:val="clear" w:color="auto" w:fill="FFFFFF"/>
        </w:rPr>
        <w:t>hết hiệu lực kể từ ngày Quyết định này có hiệu lực thi hành</w:t>
      </w:r>
      <w:r w:rsidR="00815A52" w:rsidRPr="00C96F4A">
        <w:rPr>
          <w:sz w:val="28"/>
          <w:szCs w:val="28"/>
          <w:shd w:val="clear" w:color="auto" w:fill="FFFFFF"/>
        </w:rPr>
        <w:t>.</w:t>
      </w:r>
    </w:p>
    <w:p w14:paraId="0FC0FCEA" w14:textId="77777777" w:rsidR="009533F9" w:rsidRPr="00C96F4A" w:rsidRDefault="009533F9" w:rsidP="00C96F4A">
      <w:pPr>
        <w:spacing w:before="120" w:after="120"/>
        <w:ind w:firstLine="567"/>
        <w:jc w:val="both"/>
        <w:rPr>
          <w:b/>
          <w:bCs/>
          <w:sz w:val="28"/>
          <w:szCs w:val="28"/>
        </w:rPr>
      </w:pPr>
      <w:r w:rsidRPr="00C96F4A">
        <w:rPr>
          <w:b/>
          <w:bCs/>
          <w:sz w:val="28"/>
          <w:szCs w:val="28"/>
        </w:rPr>
        <w:t xml:space="preserve">Điều </w:t>
      </w:r>
      <w:r w:rsidR="0030013C" w:rsidRPr="00C96F4A">
        <w:rPr>
          <w:b/>
          <w:bCs/>
          <w:sz w:val="28"/>
          <w:szCs w:val="28"/>
        </w:rPr>
        <w:t>4</w:t>
      </w:r>
      <w:r w:rsidRPr="00C96F4A">
        <w:rPr>
          <w:b/>
          <w:bCs/>
          <w:sz w:val="28"/>
          <w:szCs w:val="28"/>
        </w:rPr>
        <w:t xml:space="preserve">. </w:t>
      </w:r>
      <w:r w:rsidR="00BB50C9" w:rsidRPr="00C96F4A">
        <w:rPr>
          <w:b/>
          <w:bCs/>
          <w:sz w:val="28"/>
          <w:szCs w:val="28"/>
        </w:rPr>
        <w:t>Trách</w:t>
      </w:r>
      <w:r w:rsidR="00BB50C9" w:rsidRPr="00C96F4A">
        <w:rPr>
          <w:b/>
          <w:bCs/>
          <w:sz w:val="28"/>
          <w:szCs w:val="28"/>
          <w:lang w:val="vi-VN"/>
        </w:rPr>
        <w:t xml:space="preserve"> nhiệm thi hành</w:t>
      </w:r>
    </w:p>
    <w:p w14:paraId="79B35E7E" w14:textId="3A3D21AD" w:rsidR="00C17777" w:rsidRPr="00C96F4A" w:rsidRDefault="00C17777" w:rsidP="00C96F4A">
      <w:pPr>
        <w:pStyle w:val="BodyText"/>
        <w:tabs>
          <w:tab w:val="left" w:pos="9072"/>
        </w:tabs>
        <w:spacing w:before="120" w:beforeAutospacing="0" w:after="120" w:afterAutospacing="0"/>
        <w:ind w:firstLine="567"/>
        <w:jc w:val="both"/>
        <w:rPr>
          <w:sz w:val="28"/>
          <w:szCs w:val="28"/>
        </w:rPr>
      </w:pPr>
      <w:r w:rsidRPr="00C96F4A">
        <w:rPr>
          <w:sz w:val="28"/>
          <w:szCs w:val="28"/>
        </w:rPr>
        <w:t>1. Sở Xây dựng chủ trì, phối hợp các cơ quan, đơn vị liên quan hướng dẫn triển khai thực hiện và kiểm tra, đôn đốc việc thực hiện Quyết định này.</w:t>
      </w:r>
    </w:p>
    <w:p w14:paraId="713CFE88" w14:textId="77777777" w:rsidR="0075359B" w:rsidRPr="00C96F4A" w:rsidRDefault="00C17777" w:rsidP="00C96F4A">
      <w:pPr>
        <w:spacing w:before="120" w:after="120"/>
        <w:ind w:firstLine="567"/>
        <w:jc w:val="both"/>
        <w:rPr>
          <w:sz w:val="28"/>
          <w:szCs w:val="28"/>
        </w:rPr>
      </w:pPr>
      <w:r w:rsidRPr="00C96F4A">
        <w:rPr>
          <w:rFonts w:eastAsia="Calibri"/>
          <w:sz w:val="28"/>
          <w:szCs w:val="22"/>
        </w:rPr>
        <w:t xml:space="preserve">2. </w:t>
      </w:r>
      <w:r w:rsidR="00F84F56" w:rsidRPr="00C96F4A">
        <w:rPr>
          <w:rFonts w:eastAsia="Calibri"/>
          <w:sz w:val="28"/>
          <w:szCs w:val="22"/>
          <w:lang w:val="vi-VN"/>
        </w:rPr>
        <w:t xml:space="preserve">Chánh Văn phòng Ủy ban nhân dân tỉnh, Giám đốc Sở </w:t>
      </w:r>
      <w:r w:rsidR="00F84F56" w:rsidRPr="00C96F4A">
        <w:rPr>
          <w:rFonts w:eastAsia="Calibri"/>
          <w:sz w:val="28"/>
          <w:szCs w:val="22"/>
        </w:rPr>
        <w:t>Xây dựng</w:t>
      </w:r>
      <w:r w:rsidR="00F84F56" w:rsidRPr="00C96F4A">
        <w:rPr>
          <w:rFonts w:eastAsia="Calibri"/>
          <w:sz w:val="28"/>
          <w:szCs w:val="22"/>
          <w:lang w:val="vi-VN"/>
        </w:rPr>
        <w:t>; Thủ trưởng các sở, ban, ngành tỉnh; Chủ tịch Ủy ban nhân dân các xã, phường; Thủ trưởng các cơ quan, đơn vị, tổ chức, cá nhân có liên quan chịu trách nhiệm thi hành Quyết định này</w:t>
      </w:r>
      <w:r w:rsidR="0075359B" w:rsidRPr="00C96F4A">
        <w:rPr>
          <w:sz w:val="28"/>
          <w:szCs w:val="28"/>
        </w:rPr>
        <w:t>./.</w:t>
      </w:r>
    </w:p>
    <w:tbl>
      <w:tblPr>
        <w:tblW w:w="0" w:type="auto"/>
        <w:tblLook w:val="00A0" w:firstRow="1" w:lastRow="0" w:firstColumn="1" w:lastColumn="0" w:noHBand="0" w:noVBand="0"/>
      </w:tblPr>
      <w:tblGrid>
        <w:gridCol w:w="5070"/>
        <w:gridCol w:w="4218"/>
      </w:tblGrid>
      <w:tr w:rsidR="00F84F56" w:rsidRPr="00AA4A53" w14:paraId="22E88451" w14:textId="77777777" w:rsidTr="00260DAC">
        <w:trPr>
          <w:trHeight w:val="87"/>
        </w:trPr>
        <w:tc>
          <w:tcPr>
            <w:tcW w:w="5070" w:type="dxa"/>
          </w:tcPr>
          <w:p w14:paraId="34368606" w14:textId="77777777" w:rsidR="005251B3" w:rsidRDefault="005251B3" w:rsidP="00805D21">
            <w:pPr>
              <w:widowControl w:val="0"/>
              <w:tabs>
                <w:tab w:val="center" w:pos="7230"/>
              </w:tabs>
              <w:rPr>
                <w:b/>
                <w:i/>
              </w:rPr>
            </w:pPr>
          </w:p>
          <w:p w14:paraId="4BFDA3DD" w14:textId="5641C52F" w:rsidR="00F84F56" w:rsidRPr="00AA4A53" w:rsidRDefault="00F84F56" w:rsidP="00805D21">
            <w:pPr>
              <w:widowControl w:val="0"/>
              <w:tabs>
                <w:tab w:val="center" w:pos="7230"/>
              </w:tabs>
              <w:rPr>
                <w:b/>
                <w:i/>
                <w:lang w:val="vi-VN"/>
              </w:rPr>
            </w:pPr>
            <w:r w:rsidRPr="00AA4A53">
              <w:rPr>
                <w:b/>
                <w:i/>
                <w:lang w:val="vi-VN"/>
              </w:rPr>
              <w:t>Nơi nhận:</w:t>
            </w:r>
          </w:p>
          <w:p w14:paraId="5C8423E2" w14:textId="77777777" w:rsidR="00F84F56" w:rsidRPr="00AA4A53" w:rsidRDefault="00F84F56" w:rsidP="00805D21">
            <w:pPr>
              <w:widowControl w:val="0"/>
              <w:tabs>
                <w:tab w:val="center" w:pos="7230"/>
              </w:tabs>
              <w:rPr>
                <w:sz w:val="22"/>
                <w:szCs w:val="22"/>
                <w:lang w:val="vi-VN"/>
              </w:rPr>
            </w:pPr>
            <w:r w:rsidRPr="00AA4A53">
              <w:rPr>
                <w:sz w:val="22"/>
                <w:lang w:val="vi-VN"/>
              </w:rPr>
              <w:t xml:space="preserve">- </w:t>
            </w:r>
            <w:r w:rsidRPr="00AA4A53">
              <w:rPr>
                <w:sz w:val="22"/>
                <w:szCs w:val="22"/>
                <w:lang w:val="vi-VN"/>
              </w:rPr>
              <w:t xml:space="preserve">Như Điều </w:t>
            </w:r>
            <w:r>
              <w:rPr>
                <w:sz w:val="22"/>
                <w:szCs w:val="22"/>
              </w:rPr>
              <w:t>4</w:t>
            </w:r>
            <w:r w:rsidRPr="00AA4A53">
              <w:rPr>
                <w:sz w:val="22"/>
                <w:szCs w:val="22"/>
                <w:lang w:val="vi-VN"/>
              </w:rPr>
              <w:t>;</w:t>
            </w:r>
          </w:p>
          <w:p w14:paraId="546183B2" w14:textId="252BE67A" w:rsidR="00F84F56" w:rsidRPr="00AA4A53" w:rsidRDefault="00F84F56" w:rsidP="00805D21">
            <w:pPr>
              <w:widowControl w:val="0"/>
              <w:tabs>
                <w:tab w:val="center" w:pos="7230"/>
              </w:tabs>
              <w:rPr>
                <w:sz w:val="22"/>
                <w:szCs w:val="22"/>
                <w:shd w:val="clear" w:color="auto" w:fill="FFFFFF"/>
                <w:lang w:val="vi-VN"/>
              </w:rPr>
            </w:pPr>
            <w:r w:rsidRPr="00AA4A53">
              <w:rPr>
                <w:sz w:val="22"/>
                <w:szCs w:val="22"/>
                <w:lang w:val="vi-VN"/>
              </w:rPr>
              <w:t>- UB TV Quốc hội (báo cáo);</w:t>
            </w:r>
            <w:r w:rsidRPr="00AA4A53">
              <w:rPr>
                <w:sz w:val="22"/>
                <w:szCs w:val="22"/>
                <w:lang w:val="vi-VN"/>
              </w:rPr>
              <w:br/>
              <w:t>- Văn phòng Chính phủ (báo cáo);</w:t>
            </w:r>
            <w:r w:rsidRPr="00AA4A53">
              <w:rPr>
                <w:sz w:val="22"/>
                <w:szCs w:val="22"/>
                <w:lang w:val="vi-VN"/>
              </w:rPr>
              <w:br/>
              <w:t>- Cục KTVB và QLXLVPHC - Bộ Tư pháp;</w:t>
            </w:r>
            <w:r w:rsidRPr="00AA4A53">
              <w:rPr>
                <w:sz w:val="22"/>
                <w:szCs w:val="22"/>
                <w:lang w:val="vi-VN"/>
              </w:rPr>
              <w:br/>
              <w:t>- Vụ Pháp chế</w:t>
            </w:r>
            <w:r w:rsidR="0097736E">
              <w:rPr>
                <w:sz w:val="22"/>
                <w:szCs w:val="22"/>
              </w:rPr>
              <w:t xml:space="preserve"> </w:t>
            </w:r>
            <w:r w:rsidRPr="00AA4A53">
              <w:rPr>
                <w:sz w:val="22"/>
                <w:szCs w:val="22"/>
                <w:lang w:val="vi-VN"/>
              </w:rPr>
              <w:t>-</w:t>
            </w:r>
            <w:r w:rsidR="0097736E">
              <w:rPr>
                <w:sz w:val="22"/>
                <w:szCs w:val="22"/>
              </w:rPr>
              <w:t xml:space="preserve"> </w:t>
            </w:r>
            <w:r w:rsidRPr="00AA4A53">
              <w:rPr>
                <w:sz w:val="22"/>
                <w:szCs w:val="22"/>
                <w:lang w:val="vi-VN"/>
              </w:rPr>
              <w:t xml:space="preserve">Bộ </w:t>
            </w:r>
            <w:r>
              <w:rPr>
                <w:sz w:val="22"/>
                <w:szCs w:val="22"/>
              </w:rPr>
              <w:t>Xây dựng</w:t>
            </w:r>
            <w:r w:rsidRPr="00AA4A53">
              <w:rPr>
                <w:sz w:val="22"/>
                <w:szCs w:val="22"/>
                <w:lang w:val="vi-VN"/>
              </w:rPr>
              <w:t>;</w:t>
            </w:r>
            <w:r w:rsidRPr="00AA4A53">
              <w:rPr>
                <w:sz w:val="22"/>
                <w:szCs w:val="22"/>
                <w:lang w:val="vi-VN"/>
              </w:rPr>
              <w:br/>
            </w:r>
            <w:r w:rsidRPr="00AA4A53">
              <w:rPr>
                <w:sz w:val="22"/>
                <w:szCs w:val="22"/>
                <w:shd w:val="clear" w:color="auto" w:fill="FFFFFF"/>
                <w:lang w:val="vi-VN"/>
              </w:rPr>
              <w:t>- Thường trực HĐND tỉnh;</w:t>
            </w:r>
          </w:p>
          <w:p w14:paraId="3C062166" w14:textId="77777777" w:rsidR="00F84F56" w:rsidRPr="00AA4A53" w:rsidRDefault="00F84F56" w:rsidP="00805D21">
            <w:pPr>
              <w:widowControl w:val="0"/>
              <w:tabs>
                <w:tab w:val="center" w:pos="7230"/>
              </w:tabs>
              <w:rPr>
                <w:sz w:val="22"/>
                <w:szCs w:val="22"/>
                <w:shd w:val="clear" w:color="auto" w:fill="FFFFFF"/>
                <w:lang w:val="vi-VN"/>
              </w:rPr>
            </w:pPr>
            <w:r w:rsidRPr="00AA4A53">
              <w:rPr>
                <w:sz w:val="22"/>
                <w:szCs w:val="22"/>
                <w:lang w:val="vi-VN"/>
              </w:rPr>
              <w:t>- Đoàn đại biểu QH tỉnh Đồng Tháp;</w:t>
            </w:r>
            <w:r w:rsidRPr="00AA4A53">
              <w:rPr>
                <w:sz w:val="22"/>
                <w:szCs w:val="22"/>
                <w:lang w:val="vi-VN"/>
              </w:rPr>
              <w:br/>
            </w:r>
            <w:r w:rsidRPr="00AA4A53">
              <w:rPr>
                <w:sz w:val="22"/>
                <w:szCs w:val="22"/>
                <w:shd w:val="clear" w:color="auto" w:fill="FFFFFF"/>
                <w:lang w:val="vi-VN"/>
              </w:rPr>
              <w:t>- Chủ tịch, các PCT UBND tỉnh;</w:t>
            </w:r>
          </w:p>
          <w:p w14:paraId="523C28CF" w14:textId="77777777" w:rsidR="00F84F56" w:rsidRPr="00AA4A53" w:rsidRDefault="00F84F56" w:rsidP="00805D21">
            <w:pPr>
              <w:widowControl w:val="0"/>
              <w:tabs>
                <w:tab w:val="center" w:pos="7230"/>
              </w:tabs>
              <w:rPr>
                <w:sz w:val="22"/>
                <w:szCs w:val="22"/>
                <w:lang w:val="vi-VN"/>
              </w:rPr>
            </w:pPr>
            <w:r w:rsidRPr="00AA4A53">
              <w:rPr>
                <w:sz w:val="22"/>
                <w:szCs w:val="22"/>
                <w:lang w:val="vi-VN"/>
              </w:rPr>
              <w:t>- UB MTTQVN tỉnh Đồng Tháp;</w:t>
            </w:r>
          </w:p>
          <w:p w14:paraId="68F67679" w14:textId="449D3E9F" w:rsidR="00F84F56" w:rsidRPr="00AA4A53" w:rsidRDefault="00F84F56" w:rsidP="00805D21">
            <w:pPr>
              <w:widowControl w:val="0"/>
              <w:tabs>
                <w:tab w:val="center" w:pos="7230"/>
              </w:tabs>
              <w:rPr>
                <w:sz w:val="22"/>
                <w:szCs w:val="22"/>
                <w:lang w:val="vi-VN"/>
              </w:rPr>
            </w:pPr>
            <w:r w:rsidRPr="00AA4A53">
              <w:rPr>
                <w:sz w:val="22"/>
                <w:szCs w:val="22"/>
                <w:lang w:val="vi-VN"/>
              </w:rPr>
              <w:t>- Các Ban HĐND tỉnh;</w:t>
            </w:r>
            <w:r w:rsidRPr="00AA4A53">
              <w:rPr>
                <w:sz w:val="22"/>
                <w:szCs w:val="22"/>
                <w:lang w:val="vi-VN"/>
              </w:rPr>
              <w:br/>
              <w:t xml:space="preserve">- Báo và </w:t>
            </w:r>
            <w:r w:rsidR="0097736E">
              <w:rPr>
                <w:sz w:val="22"/>
                <w:szCs w:val="22"/>
              </w:rPr>
              <w:t>P</w:t>
            </w:r>
            <w:r w:rsidRPr="00AA4A53">
              <w:rPr>
                <w:sz w:val="22"/>
                <w:szCs w:val="22"/>
                <w:lang w:val="vi-VN"/>
              </w:rPr>
              <w:t>hát thanh, truyền hình Đồng Tháp;</w:t>
            </w:r>
          </w:p>
          <w:p w14:paraId="522BE1AA" w14:textId="77777777" w:rsidR="00F84F56" w:rsidRPr="00AA4A53" w:rsidRDefault="00F84F56" w:rsidP="00805D21">
            <w:pPr>
              <w:widowControl w:val="0"/>
              <w:tabs>
                <w:tab w:val="center" w:pos="7230"/>
              </w:tabs>
              <w:rPr>
                <w:sz w:val="22"/>
                <w:szCs w:val="22"/>
                <w:lang w:val="vi-VN"/>
              </w:rPr>
            </w:pPr>
            <w:r w:rsidRPr="00AA4A53">
              <w:rPr>
                <w:sz w:val="22"/>
                <w:szCs w:val="22"/>
                <w:lang w:val="vi-VN"/>
              </w:rPr>
              <w:t>- Cổng thông tin điện tử tỉnh, Công báo tỉnh;</w:t>
            </w:r>
          </w:p>
          <w:p w14:paraId="787D0B33" w14:textId="58723BEE" w:rsidR="00F84F56" w:rsidRPr="00AA4A53" w:rsidRDefault="00F84F56" w:rsidP="00805D21">
            <w:pPr>
              <w:widowControl w:val="0"/>
              <w:tabs>
                <w:tab w:val="center" w:pos="7230"/>
              </w:tabs>
              <w:rPr>
                <w:sz w:val="22"/>
                <w:lang w:val="pt-BR"/>
              </w:rPr>
            </w:pPr>
            <w:r w:rsidRPr="00AA4A53">
              <w:rPr>
                <w:sz w:val="22"/>
                <w:szCs w:val="22"/>
                <w:lang w:val="pt-BR"/>
              </w:rPr>
              <w:t>- Lưu: VT,</w:t>
            </w:r>
            <w:r w:rsidR="00A9514D">
              <w:rPr>
                <w:sz w:val="22"/>
                <w:szCs w:val="22"/>
                <w:lang w:val="pt-BR"/>
              </w:rPr>
              <w:t xml:space="preserve"> ĐTQH </w:t>
            </w:r>
            <w:r w:rsidR="00A9514D" w:rsidRPr="00A9514D">
              <w:rPr>
                <w:sz w:val="16"/>
                <w:szCs w:val="16"/>
                <w:lang w:val="pt-BR"/>
              </w:rPr>
              <w:t>(Tùng)</w:t>
            </w:r>
            <w:r w:rsidR="00A9514D">
              <w:rPr>
                <w:sz w:val="22"/>
                <w:szCs w:val="22"/>
                <w:lang w:val="pt-BR"/>
              </w:rPr>
              <w:t>.</w:t>
            </w:r>
            <w:r w:rsidRPr="00AA4A53">
              <w:rPr>
                <w:sz w:val="22"/>
                <w:szCs w:val="22"/>
                <w:lang w:val="pt-BR"/>
              </w:rPr>
              <w:t xml:space="preserve"> </w:t>
            </w:r>
          </w:p>
        </w:tc>
        <w:tc>
          <w:tcPr>
            <w:tcW w:w="4218" w:type="dxa"/>
          </w:tcPr>
          <w:p w14:paraId="70239890" w14:textId="77777777" w:rsidR="00F84F56" w:rsidRPr="00AA4A53" w:rsidRDefault="00F84F56" w:rsidP="00805D21">
            <w:pPr>
              <w:widowControl w:val="0"/>
              <w:jc w:val="center"/>
              <w:rPr>
                <w:b/>
                <w:sz w:val="26"/>
                <w:szCs w:val="26"/>
                <w:lang w:val="pt-BR"/>
              </w:rPr>
            </w:pPr>
            <w:r w:rsidRPr="00AA4A53">
              <w:rPr>
                <w:b/>
                <w:sz w:val="26"/>
                <w:szCs w:val="26"/>
                <w:lang w:val="pt-BR"/>
              </w:rPr>
              <w:t xml:space="preserve">TM. ỦY BAN NHÂN DÂN </w:t>
            </w:r>
          </w:p>
          <w:p w14:paraId="20A0C207" w14:textId="77777777" w:rsidR="00F84F56" w:rsidRPr="00AA4A53" w:rsidRDefault="00F84F56" w:rsidP="00805D21">
            <w:pPr>
              <w:widowControl w:val="0"/>
              <w:jc w:val="center"/>
              <w:rPr>
                <w:b/>
                <w:sz w:val="26"/>
                <w:szCs w:val="26"/>
                <w:lang w:val="pt-BR"/>
              </w:rPr>
            </w:pPr>
            <w:r w:rsidRPr="00AA4A53">
              <w:rPr>
                <w:b/>
                <w:sz w:val="26"/>
                <w:szCs w:val="26"/>
                <w:lang w:val="pt-BR"/>
              </w:rPr>
              <w:t>KT. CHỦ TỊCH</w:t>
            </w:r>
          </w:p>
          <w:p w14:paraId="524047CE" w14:textId="77777777" w:rsidR="00F84F56" w:rsidRPr="00AA4A53" w:rsidRDefault="00F84F56" w:rsidP="00805D21">
            <w:pPr>
              <w:widowControl w:val="0"/>
              <w:jc w:val="center"/>
              <w:rPr>
                <w:b/>
                <w:sz w:val="26"/>
                <w:szCs w:val="26"/>
                <w:lang w:val="pt-BR"/>
              </w:rPr>
            </w:pPr>
            <w:r w:rsidRPr="00AA4A53">
              <w:rPr>
                <w:b/>
                <w:sz w:val="26"/>
                <w:szCs w:val="26"/>
                <w:lang w:val="pt-BR"/>
              </w:rPr>
              <w:t>PHÓ CHỦ TỊCH</w:t>
            </w:r>
          </w:p>
          <w:p w14:paraId="070F8BB2" w14:textId="77777777" w:rsidR="00F84F56" w:rsidRDefault="00F84F56" w:rsidP="00805D21">
            <w:pPr>
              <w:widowControl w:val="0"/>
              <w:jc w:val="center"/>
              <w:rPr>
                <w:b/>
                <w:sz w:val="28"/>
                <w:szCs w:val="28"/>
                <w:lang w:val="pt-BR"/>
              </w:rPr>
            </w:pPr>
          </w:p>
          <w:p w14:paraId="746FE645" w14:textId="77777777" w:rsidR="005251B3" w:rsidRDefault="005251B3" w:rsidP="00805D21">
            <w:pPr>
              <w:widowControl w:val="0"/>
              <w:jc w:val="center"/>
              <w:rPr>
                <w:b/>
                <w:sz w:val="28"/>
                <w:szCs w:val="28"/>
                <w:lang w:val="pt-BR"/>
              </w:rPr>
            </w:pPr>
          </w:p>
          <w:p w14:paraId="0A1191D1" w14:textId="77777777" w:rsidR="005251B3" w:rsidRDefault="005251B3" w:rsidP="00805D21">
            <w:pPr>
              <w:widowControl w:val="0"/>
              <w:jc w:val="center"/>
              <w:rPr>
                <w:b/>
                <w:sz w:val="28"/>
                <w:szCs w:val="28"/>
                <w:lang w:val="pt-BR"/>
              </w:rPr>
            </w:pPr>
          </w:p>
          <w:p w14:paraId="12FA7C38" w14:textId="77777777" w:rsidR="005251B3" w:rsidRDefault="005251B3" w:rsidP="00805D21">
            <w:pPr>
              <w:widowControl w:val="0"/>
              <w:jc w:val="center"/>
              <w:rPr>
                <w:b/>
                <w:sz w:val="28"/>
                <w:szCs w:val="28"/>
                <w:lang w:val="pt-BR"/>
              </w:rPr>
            </w:pPr>
          </w:p>
          <w:p w14:paraId="6F1D36ED" w14:textId="77777777" w:rsidR="005251B3" w:rsidRDefault="005251B3" w:rsidP="00805D21">
            <w:pPr>
              <w:widowControl w:val="0"/>
              <w:jc w:val="center"/>
              <w:rPr>
                <w:b/>
                <w:sz w:val="28"/>
                <w:szCs w:val="28"/>
                <w:lang w:val="pt-BR"/>
              </w:rPr>
            </w:pPr>
          </w:p>
          <w:p w14:paraId="488DD0C0" w14:textId="77777777" w:rsidR="005251B3" w:rsidRDefault="005251B3" w:rsidP="00805D21">
            <w:pPr>
              <w:widowControl w:val="0"/>
              <w:jc w:val="center"/>
              <w:rPr>
                <w:b/>
                <w:sz w:val="28"/>
                <w:szCs w:val="28"/>
                <w:lang w:val="pt-BR"/>
              </w:rPr>
            </w:pPr>
          </w:p>
          <w:p w14:paraId="01B31ACC" w14:textId="77777777" w:rsidR="005251B3" w:rsidRDefault="005251B3" w:rsidP="00805D21">
            <w:pPr>
              <w:widowControl w:val="0"/>
              <w:jc w:val="center"/>
              <w:rPr>
                <w:b/>
                <w:sz w:val="28"/>
                <w:szCs w:val="28"/>
                <w:lang w:val="pt-BR"/>
              </w:rPr>
            </w:pPr>
          </w:p>
          <w:p w14:paraId="2DE0C4BE" w14:textId="443F7A0C" w:rsidR="00F84F56" w:rsidRPr="00AA4A53" w:rsidRDefault="005251B3" w:rsidP="004B2862">
            <w:pPr>
              <w:widowControl w:val="0"/>
              <w:spacing w:before="120"/>
              <w:jc w:val="center"/>
              <w:rPr>
                <w:b/>
                <w:sz w:val="28"/>
                <w:szCs w:val="28"/>
                <w:lang w:val="pt-BR"/>
              </w:rPr>
            </w:pPr>
            <w:r>
              <w:rPr>
                <w:b/>
                <w:sz w:val="28"/>
                <w:szCs w:val="28"/>
                <w:lang w:val="pt-BR"/>
              </w:rPr>
              <w:t>Nguyễn Thành Diệu</w:t>
            </w:r>
          </w:p>
        </w:tc>
      </w:tr>
    </w:tbl>
    <w:p w14:paraId="4F30B994" w14:textId="5239F9D9" w:rsidR="003E3A11" w:rsidRPr="00A80213" w:rsidRDefault="003E3A11" w:rsidP="00A80213"/>
    <w:sectPr w:rsidR="003E3A11" w:rsidRPr="00A80213" w:rsidSect="00F963C0">
      <w:headerReference w:type="even" r:id="rId8"/>
      <w:headerReference w:type="default" r:id="rId9"/>
      <w:footerReference w:type="even" r:id="rId10"/>
      <w:footerReference w:type="default" r:id="rId11"/>
      <w:headerReference w:type="first" r:id="rId12"/>
      <w:footerReference w:type="first" r:id="rId13"/>
      <w:pgSz w:w="11907" w:h="16840" w:code="9"/>
      <w:pgMar w:top="1247" w:right="1134" w:bottom="1134" w:left="1701" w:header="510" w:footer="510"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75CB14" w14:textId="77777777" w:rsidR="00936FFE" w:rsidRDefault="00936FFE" w:rsidP="003B3DCE">
      <w:r>
        <w:separator/>
      </w:r>
    </w:p>
  </w:endnote>
  <w:endnote w:type="continuationSeparator" w:id="0">
    <w:p w14:paraId="30E01271" w14:textId="77777777" w:rsidR="00936FFE" w:rsidRDefault="00936FFE" w:rsidP="003B3DC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5002EFF" w:usb1="C000E47F" w:usb2="00000029" w:usb3="00000000" w:csb0="000001FF" w:csb1="00000000"/>
  </w:font>
  <w:font w:name="Calibri">
    <w:panose1 w:val="020F0502020204030204"/>
    <w:charset w:val="00"/>
    <w:family w:val="swiss"/>
    <w:pitch w:val="variable"/>
    <w:sig w:usb0="E4002EFF" w:usb1="C200ACF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7692E0" w14:textId="77777777" w:rsidR="00F1465E" w:rsidRDefault="00F1465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0844C" w14:textId="77777777" w:rsidR="00F1465E" w:rsidRDefault="00F1465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AB81FB" w14:textId="77777777" w:rsidR="00F1465E" w:rsidRDefault="00F1465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11B19D" w14:textId="77777777" w:rsidR="00936FFE" w:rsidRDefault="00936FFE" w:rsidP="003B3DCE">
      <w:r>
        <w:separator/>
      </w:r>
    </w:p>
  </w:footnote>
  <w:footnote w:type="continuationSeparator" w:id="0">
    <w:p w14:paraId="6D7372E1" w14:textId="77777777" w:rsidR="00936FFE" w:rsidRDefault="00936FFE" w:rsidP="003B3DC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3C8C18" w14:textId="77777777" w:rsidR="00F1465E" w:rsidRDefault="00F1465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7995BC" w14:textId="77777777" w:rsidR="00F1465E" w:rsidRDefault="00F1465E">
    <w:pPr>
      <w:pStyle w:val="Header"/>
      <w:jc w:val="center"/>
    </w:pPr>
    <w:r>
      <w:fldChar w:fldCharType="begin"/>
    </w:r>
    <w:r>
      <w:instrText xml:space="preserve"> PAGE   \* MERGEFORMAT </w:instrText>
    </w:r>
    <w:r>
      <w:fldChar w:fldCharType="separate"/>
    </w:r>
    <w:r w:rsidR="006B15FE">
      <w:rPr>
        <w:noProof/>
      </w:rPr>
      <w:t>2</w:t>
    </w:r>
    <w:r>
      <w:rPr>
        <w:noProof/>
      </w:rPr>
      <w:fldChar w:fldCharType="end"/>
    </w:r>
  </w:p>
  <w:p w14:paraId="7A722423" w14:textId="77777777" w:rsidR="00F1465E" w:rsidRDefault="00F1465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F7F339" w14:textId="77777777" w:rsidR="00F1465E" w:rsidRDefault="00F1465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55F09"/>
    <w:multiLevelType w:val="hybridMultilevel"/>
    <w:tmpl w:val="FFFFFFFF"/>
    <w:lvl w:ilvl="0" w:tplc="589E2FC6">
      <w:start w:val="1"/>
      <w:numFmt w:val="decimal"/>
      <w:lvlText w:val="%1."/>
      <w:lvlJc w:val="left"/>
      <w:pPr>
        <w:ind w:left="1002" w:hanging="300"/>
      </w:pPr>
      <w:rPr>
        <w:rFonts w:ascii="Times New Roman" w:eastAsia="Times New Roman" w:hAnsi="Times New Roman" w:hint="default"/>
        <w:spacing w:val="0"/>
        <w:w w:val="100"/>
        <w:sz w:val="28"/>
        <w:szCs w:val="28"/>
      </w:rPr>
    </w:lvl>
    <w:lvl w:ilvl="1" w:tplc="358476BA">
      <w:numFmt w:val="bullet"/>
      <w:lvlText w:val="•"/>
      <w:lvlJc w:val="left"/>
      <w:pPr>
        <w:ind w:left="1950" w:hanging="300"/>
      </w:pPr>
      <w:rPr>
        <w:rFonts w:hint="default"/>
      </w:rPr>
    </w:lvl>
    <w:lvl w:ilvl="2" w:tplc="40021586">
      <w:numFmt w:val="bullet"/>
      <w:lvlText w:val="•"/>
      <w:lvlJc w:val="left"/>
      <w:pPr>
        <w:ind w:left="2901" w:hanging="300"/>
      </w:pPr>
      <w:rPr>
        <w:rFonts w:hint="default"/>
      </w:rPr>
    </w:lvl>
    <w:lvl w:ilvl="3" w:tplc="2954F9F2">
      <w:numFmt w:val="bullet"/>
      <w:lvlText w:val="•"/>
      <w:lvlJc w:val="left"/>
      <w:pPr>
        <w:ind w:left="3851" w:hanging="300"/>
      </w:pPr>
      <w:rPr>
        <w:rFonts w:hint="default"/>
      </w:rPr>
    </w:lvl>
    <w:lvl w:ilvl="4" w:tplc="42FE6D2E">
      <w:numFmt w:val="bullet"/>
      <w:lvlText w:val="•"/>
      <w:lvlJc w:val="left"/>
      <w:pPr>
        <w:ind w:left="4802" w:hanging="300"/>
      </w:pPr>
      <w:rPr>
        <w:rFonts w:hint="default"/>
      </w:rPr>
    </w:lvl>
    <w:lvl w:ilvl="5" w:tplc="0A9EC4F0">
      <w:numFmt w:val="bullet"/>
      <w:lvlText w:val="•"/>
      <w:lvlJc w:val="left"/>
      <w:pPr>
        <w:ind w:left="5753" w:hanging="300"/>
      </w:pPr>
      <w:rPr>
        <w:rFonts w:hint="default"/>
      </w:rPr>
    </w:lvl>
    <w:lvl w:ilvl="6" w:tplc="B00E9FC4">
      <w:numFmt w:val="bullet"/>
      <w:lvlText w:val="•"/>
      <w:lvlJc w:val="left"/>
      <w:pPr>
        <w:ind w:left="6703" w:hanging="300"/>
      </w:pPr>
      <w:rPr>
        <w:rFonts w:hint="default"/>
      </w:rPr>
    </w:lvl>
    <w:lvl w:ilvl="7" w:tplc="AB30E5FC">
      <w:numFmt w:val="bullet"/>
      <w:lvlText w:val="•"/>
      <w:lvlJc w:val="left"/>
      <w:pPr>
        <w:ind w:left="7654" w:hanging="300"/>
      </w:pPr>
      <w:rPr>
        <w:rFonts w:hint="default"/>
      </w:rPr>
    </w:lvl>
    <w:lvl w:ilvl="8" w:tplc="8B0831A4">
      <w:numFmt w:val="bullet"/>
      <w:lvlText w:val="•"/>
      <w:lvlJc w:val="left"/>
      <w:pPr>
        <w:ind w:left="8605" w:hanging="300"/>
      </w:pPr>
      <w:rPr>
        <w:rFonts w:hint="default"/>
      </w:rPr>
    </w:lvl>
  </w:abstractNum>
  <w:abstractNum w:abstractNumId="1" w15:restartNumberingAfterBreak="0">
    <w:nsid w:val="61333468"/>
    <w:multiLevelType w:val="multilevel"/>
    <w:tmpl w:val="84704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5DA396C"/>
    <w:multiLevelType w:val="multilevel"/>
    <w:tmpl w:val="6CFCA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0D84CCB"/>
    <w:multiLevelType w:val="hybridMultilevel"/>
    <w:tmpl w:val="FFFFFFFF"/>
    <w:lvl w:ilvl="0" w:tplc="885217CA">
      <w:start w:val="1"/>
      <w:numFmt w:val="lowerLetter"/>
      <w:lvlText w:val="%1)"/>
      <w:lvlJc w:val="left"/>
      <w:pPr>
        <w:ind w:left="1002" w:hanging="305"/>
      </w:pPr>
      <w:rPr>
        <w:rFonts w:ascii="Times New Roman" w:eastAsia="Times New Roman" w:hAnsi="Times New Roman" w:hint="default"/>
        <w:w w:val="100"/>
        <w:sz w:val="28"/>
        <w:szCs w:val="28"/>
      </w:rPr>
    </w:lvl>
    <w:lvl w:ilvl="1" w:tplc="0164D7F2">
      <w:numFmt w:val="bullet"/>
      <w:lvlText w:val="•"/>
      <w:lvlJc w:val="left"/>
      <w:pPr>
        <w:ind w:left="1950" w:hanging="305"/>
      </w:pPr>
      <w:rPr>
        <w:rFonts w:hint="default"/>
      </w:rPr>
    </w:lvl>
    <w:lvl w:ilvl="2" w:tplc="F9E8F7E8">
      <w:numFmt w:val="bullet"/>
      <w:lvlText w:val="•"/>
      <w:lvlJc w:val="left"/>
      <w:pPr>
        <w:ind w:left="2901" w:hanging="305"/>
      </w:pPr>
      <w:rPr>
        <w:rFonts w:hint="default"/>
      </w:rPr>
    </w:lvl>
    <w:lvl w:ilvl="3" w:tplc="1BAE6862">
      <w:numFmt w:val="bullet"/>
      <w:lvlText w:val="•"/>
      <w:lvlJc w:val="left"/>
      <w:pPr>
        <w:ind w:left="3851" w:hanging="305"/>
      </w:pPr>
      <w:rPr>
        <w:rFonts w:hint="default"/>
      </w:rPr>
    </w:lvl>
    <w:lvl w:ilvl="4" w:tplc="DDF80D02">
      <w:numFmt w:val="bullet"/>
      <w:lvlText w:val="•"/>
      <w:lvlJc w:val="left"/>
      <w:pPr>
        <w:ind w:left="4802" w:hanging="305"/>
      </w:pPr>
      <w:rPr>
        <w:rFonts w:hint="default"/>
      </w:rPr>
    </w:lvl>
    <w:lvl w:ilvl="5" w:tplc="5256332C">
      <w:numFmt w:val="bullet"/>
      <w:lvlText w:val="•"/>
      <w:lvlJc w:val="left"/>
      <w:pPr>
        <w:ind w:left="5753" w:hanging="305"/>
      </w:pPr>
      <w:rPr>
        <w:rFonts w:hint="default"/>
      </w:rPr>
    </w:lvl>
    <w:lvl w:ilvl="6" w:tplc="9FD8AAE0">
      <w:numFmt w:val="bullet"/>
      <w:lvlText w:val="•"/>
      <w:lvlJc w:val="left"/>
      <w:pPr>
        <w:ind w:left="6703" w:hanging="305"/>
      </w:pPr>
      <w:rPr>
        <w:rFonts w:hint="default"/>
      </w:rPr>
    </w:lvl>
    <w:lvl w:ilvl="7" w:tplc="E4BCA18E">
      <w:numFmt w:val="bullet"/>
      <w:lvlText w:val="•"/>
      <w:lvlJc w:val="left"/>
      <w:pPr>
        <w:ind w:left="7654" w:hanging="305"/>
      </w:pPr>
      <w:rPr>
        <w:rFonts w:hint="default"/>
      </w:rPr>
    </w:lvl>
    <w:lvl w:ilvl="8" w:tplc="4F26DB0A">
      <w:numFmt w:val="bullet"/>
      <w:lvlText w:val="•"/>
      <w:lvlJc w:val="left"/>
      <w:pPr>
        <w:ind w:left="8605" w:hanging="305"/>
      </w:pPr>
      <w:rPr>
        <w:rFonts w:hint="default"/>
      </w:rPr>
    </w:lvl>
  </w:abstractNum>
  <w:num w:numId="1" w16cid:durableId="2015839828">
    <w:abstractNumId w:val="2"/>
  </w:num>
  <w:num w:numId="2" w16cid:durableId="421687609">
    <w:abstractNumId w:val="1"/>
  </w:num>
  <w:num w:numId="3" w16cid:durableId="1325090303">
    <w:abstractNumId w:val="0"/>
  </w:num>
  <w:num w:numId="4" w16cid:durableId="15199592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SortMethod w:val="0000"/>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064A08"/>
    <w:rsid w:val="0001445A"/>
    <w:rsid w:val="0001490E"/>
    <w:rsid w:val="00023EA7"/>
    <w:rsid w:val="00025CBE"/>
    <w:rsid w:val="00027EDB"/>
    <w:rsid w:val="00043076"/>
    <w:rsid w:val="00043257"/>
    <w:rsid w:val="00047164"/>
    <w:rsid w:val="000603FD"/>
    <w:rsid w:val="00063270"/>
    <w:rsid w:val="000648B7"/>
    <w:rsid w:val="00064A08"/>
    <w:rsid w:val="00070A7C"/>
    <w:rsid w:val="000813F7"/>
    <w:rsid w:val="00085C80"/>
    <w:rsid w:val="000917C3"/>
    <w:rsid w:val="00093775"/>
    <w:rsid w:val="00093C81"/>
    <w:rsid w:val="00096496"/>
    <w:rsid w:val="000A27AA"/>
    <w:rsid w:val="000F1744"/>
    <w:rsid w:val="000F6AD1"/>
    <w:rsid w:val="00105585"/>
    <w:rsid w:val="00111449"/>
    <w:rsid w:val="00114884"/>
    <w:rsid w:val="00124B4C"/>
    <w:rsid w:val="00126473"/>
    <w:rsid w:val="001369DC"/>
    <w:rsid w:val="001423FC"/>
    <w:rsid w:val="00161AEB"/>
    <w:rsid w:val="001663E1"/>
    <w:rsid w:val="00171557"/>
    <w:rsid w:val="00181C2A"/>
    <w:rsid w:val="001942F2"/>
    <w:rsid w:val="00197908"/>
    <w:rsid w:val="001A4E24"/>
    <w:rsid w:val="001A7920"/>
    <w:rsid w:val="001C22D7"/>
    <w:rsid w:val="001C65D6"/>
    <w:rsid w:val="001D36A6"/>
    <w:rsid w:val="001D6D9F"/>
    <w:rsid w:val="001E0E5B"/>
    <w:rsid w:val="001E3CAD"/>
    <w:rsid w:val="00204E9D"/>
    <w:rsid w:val="00211319"/>
    <w:rsid w:val="00212583"/>
    <w:rsid w:val="00221F37"/>
    <w:rsid w:val="00232AA4"/>
    <w:rsid w:val="002411E5"/>
    <w:rsid w:val="00246E25"/>
    <w:rsid w:val="00250F01"/>
    <w:rsid w:val="002543D3"/>
    <w:rsid w:val="00260DAC"/>
    <w:rsid w:val="00266DA9"/>
    <w:rsid w:val="00267EAF"/>
    <w:rsid w:val="002702B4"/>
    <w:rsid w:val="00271228"/>
    <w:rsid w:val="00273D7E"/>
    <w:rsid w:val="00276F1C"/>
    <w:rsid w:val="00277431"/>
    <w:rsid w:val="00290336"/>
    <w:rsid w:val="0029327F"/>
    <w:rsid w:val="002B0BB7"/>
    <w:rsid w:val="002C2A52"/>
    <w:rsid w:val="002D1BD5"/>
    <w:rsid w:val="002E00B2"/>
    <w:rsid w:val="002E7029"/>
    <w:rsid w:val="002F1CFE"/>
    <w:rsid w:val="002F51B8"/>
    <w:rsid w:val="0030013C"/>
    <w:rsid w:val="00302676"/>
    <w:rsid w:val="00303324"/>
    <w:rsid w:val="00315D0D"/>
    <w:rsid w:val="003172DC"/>
    <w:rsid w:val="00324D3C"/>
    <w:rsid w:val="003272FE"/>
    <w:rsid w:val="00335728"/>
    <w:rsid w:val="00335CB4"/>
    <w:rsid w:val="003437CC"/>
    <w:rsid w:val="003438DB"/>
    <w:rsid w:val="003448CB"/>
    <w:rsid w:val="00344FFC"/>
    <w:rsid w:val="00347BCD"/>
    <w:rsid w:val="003535FF"/>
    <w:rsid w:val="0035745B"/>
    <w:rsid w:val="00361CC1"/>
    <w:rsid w:val="00364E32"/>
    <w:rsid w:val="00367E6D"/>
    <w:rsid w:val="00372AE9"/>
    <w:rsid w:val="00386B9F"/>
    <w:rsid w:val="003925C1"/>
    <w:rsid w:val="00394A74"/>
    <w:rsid w:val="00395D50"/>
    <w:rsid w:val="003A125F"/>
    <w:rsid w:val="003A3794"/>
    <w:rsid w:val="003A610B"/>
    <w:rsid w:val="003A7D31"/>
    <w:rsid w:val="003B3DCE"/>
    <w:rsid w:val="003D3B46"/>
    <w:rsid w:val="003D588C"/>
    <w:rsid w:val="003E02AB"/>
    <w:rsid w:val="003E0930"/>
    <w:rsid w:val="003E3A11"/>
    <w:rsid w:val="003F0988"/>
    <w:rsid w:val="003F25CA"/>
    <w:rsid w:val="003F3202"/>
    <w:rsid w:val="003F3885"/>
    <w:rsid w:val="003F623B"/>
    <w:rsid w:val="003F7B12"/>
    <w:rsid w:val="00406FBF"/>
    <w:rsid w:val="00414A99"/>
    <w:rsid w:val="00430F1C"/>
    <w:rsid w:val="004353DF"/>
    <w:rsid w:val="0043604F"/>
    <w:rsid w:val="00444544"/>
    <w:rsid w:val="004520E5"/>
    <w:rsid w:val="00461FE4"/>
    <w:rsid w:val="00462B64"/>
    <w:rsid w:val="00471CF7"/>
    <w:rsid w:val="004750FC"/>
    <w:rsid w:val="0048167D"/>
    <w:rsid w:val="00483D1B"/>
    <w:rsid w:val="00494663"/>
    <w:rsid w:val="00495413"/>
    <w:rsid w:val="004A2C9D"/>
    <w:rsid w:val="004B2862"/>
    <w:rsid w:val="004B5A68"/>
    <w:rsid w:val="004B630D"/>
    <w:rsid w:val="004B7CE7"/>
    <w:rsid w:val="004C05E7"/>
    <w:rsid w:val="004C0D27"/>
    <w:rsid w:val="004C6870"/>
    <w:rsid w:val="004C6FA9"/>
    <w:rsid w:val="004E3E6E"/>
    <w:rsid w:val="004E6482"/>
    <w:rsid w:val="004E78B0"/>
    <w:rsid w:val="00501F8D"/>
    <w:rsid w:val="005057CD"/>
    <w:rsid w:val="00512689"/>
    <w:rsid w:val="005251B3"/>
    <w:rsid w:val="00530F63"/>
    <w:rsid w:val="005316B2"/>
    <w:rsid w:val="00537625"/>
    <w:rsid w:val="00552EF8"/>
    <w:rsid w:val="00565A6A"/>
    <w:rsid w:val="00587279"/>
    <w:rsid w:val="00590D35"/>
    <w:rsid w:val="00591C82"/>
    <w:rsid w:val="00591D26"/>
    <w:rsid w:val="0059343C"/>
    <w:rsid w:val="005935A9"/>
    <w:rsid w:val="00594201"/>
    <w:rsid w:val="00597C06"/>
    <w:rsid w:val="005A1E9E"/>
    <w:rsid w:val="005B127B"/>
    <w:rsid w:val="005B1AE6"/>
    <w:rsid w:val="005B69D8"/>
    <w:rsid w:val="005C139A"/>
    <w:rsid w:val="005C2AC7"/>
    <w:rsid w:val="005C4855"/>
    <w:rsid w:val="005C614B"/>
    <w:rsid w:val="005D10F1"/>
    <w:rsid w:val="005D6430"/>
    <w:rsid w:val="005E0FAC"/>
    <w:rsid w:val="005E4FE4"/>
    <w:rsid w:val="005E7F5C"/>
    <w:rsid w:val="005F4218"/>
    <w:rsid w:val="006009EA"/>
    <w:rsid w:val="006154CF"/>
    <w:rsid w:val="00673830"/>
    <w:rsid w:val="0068328D"/>
    <w:rsid w:val="006879CB"/>
    <w:rsid w:val="00692749"/>
    <w:rsid w:val="00695352"/>
    <w:rsid w:val="006B15FE"/>
    <w:rsid w:val="006C3BE2"/>
    <w:rsid w:val="006D1A3E"/>
    <w:rsid w:val="006E2FB9"/>
    <w:rsid w:val="006F0084"/>
    <w:rsid w:val="007057D7"/>
    <w:rsid w:val="00707AC3"/>
    <w:rsid w:val="00711AC9"/>
    <w:rsid w:val="00714FE3"/>
    <w:rsid w:val="0072374E"/>
    <w:rsid w:val="00724631"/>
    <w:rsid w:val="00737ECC"/>
    <w:rsid w:val="00744E21"/>
    <w:rsid w:val="0075359B"/>
    <w:rsid w:val="007535D5"/>
    <w:rsid w:val="007627A5"/>
    <w:rsid w:val="0076423E"/>
    <w:rsid w:val="007673AA"/>
    <w:rsid w:val="007718C9"/>
    <w:rsid w:val="00774831"/>
    <w:rsid w:val="007767C6"/>
    <w:rsid w:val="00784C75"/>
    <w:rsid w:val="007A15D6"/>
    <w:rsid w:val="007A20FF"/>
    <w:rsid w:val="007A3F23"/>
    <w:rsid w:val="007B3F78"/>
    <w:rsid w:val="007C634A"/>
    <w:rsid w:val="007D2E65"/>
    <w:rsid w:val="007E0DD9"/>
    <w:rsid w:val="007E10AC"/>
    <w:rsid w:val="00815A29"/>
    <w:rsid w:val="00815A52"/>
    <w:rsid w:val="008204C8"/>
    <w:rsid w:val="008267D0"/>
    <w:rsid w:val="008353C6"/>
    <w:rsid w:val="00835D8C"/>
    <w:rsid w:val="00836F27"/>
    <w:rsid w:val="00840621"/>
    <w:rsid w:val="0084211E"/>
    <w:rsid w:val="008441BF"/>
    <w:rsid w:val="0084443F"/>
    <w:rsid w:val="0085150F"/>
    <w:rsid w:val="00857DD1"/>
    <w:rsid w:val="00876F68"/>
    <w:rsid w:val="0088025F"/>
    <w:rsid w:val="0088162A"/>
    <w:rsid w:val="00881DB0"/>
    <w:rsid w:val="00883EFF"/>
    <w:rsid w:val="008912B1"/>
    <w:rsid w:val="008A25AC"/>
    <w:rsid w:val="008A5DC4"/>
    <w:rsid w:val="008B2073"/>
    <w:rsid w:val="008B6819"/>
    <w:rsid w:val="008C4075"/>
    <w:rsid w:val="008C58E1"/>
    <w:rsid w:val="008D305B"/>
    <w:rsid w:val="008E3949"/>
    <w:rsid w:val="00916BE0"/>
    <w:rsid w:val="009209F8"/>
    <w:rsid w:val="00936619"/>
    <w:rsid w:val="00936FFE"/>
    <w:rsid w:val="00940FBC"/>
    <w:rsid w:val="009460E1"/>
    <w:rsid w:val="009533F9"/>
    <w:rsid w:val="00967824"/>
    <w:rsid w:val="00971161"/>
    <w:rsid w:val="0097736E"/>
    <w:rsid w:val="00992273"/>
    <w:rsid w:val="00996B99"/>
    <w:rsid w:val="009A4085"/>
    <w:rsid w:val="009A6DA2"/>
    <w:rsid w:val="009B070B"/>
    <w:rsid w:val="009B3C07"/>
    <w:rsid w:val="009B3E5E"/>
    <w:rsid w:val="009B57A7"/>
    <w:rsid w:val="009F51EB"/>
    <w:rsid w:val="00A03C97"/>
    <w:rsid w:val="00A2239F"/>
    <w:rsid w:val="00A261B5"/>
    <w:rsid w:val="00A32E04"/>
    <w:rsid w:val="00A35B3D"/>
    <w:rsid w:val="00A469F8"/>
    <w:rsid w:val="00A56B7A"/>
    <w:rsid w:val="00A66A0C"/>
    <w:rsid w:val="00A74466"/>
    <w:rsid w:val="00A80213"/>
    <w:rsid w:val="00A8228D"/>
    <w:rsid w:val="00A84DEB"/>
    <w:rsid w:val="00A858EE"/>
    <w:rsid w:val="00A8734A"/>
    <w:rsid w:val="00A94EC2"/>
    <w:rsid w:val="00A9513E"/>
    <w:rsid w:val="00A9514D"/>
    <w:rsid w:val="00AA3E76"/>
    <w:rsid w:val="00AB16BB"/>
    <w:rsid w:val="00AC5A4C"/>
    <w:rsid w:val="00AD12A8"/>
    <w:rsid w:val="00AE462B"/>
    <w:rsid w:val="00AF0818"/>
    <w:rsid w:val="00AF0B82"/>
    <w:rsid w:val="00AF19E2"/>
    <w:rsid w:val="00AF513F"/>
    <w:rsid w:val="00AF6A09"/>
    <w:rsid w:val="00AF70E0"/>
    <w:rsid w:val="00B24F06"/>
    <w:rsid w:val="00B306BB"/>
    <w:rsid w:val="00B364D2"/>
    <w:rsid w:val="00B434B7"/>
    <w:rsid w:val="00B44812"/>
    <w:rsid w:val="00B641AB"/>
    <w:rsid w:val="00B746D5"/>
    <w:rsid w:val="00B775E1"/>
    <w:rsid w:val="00B83903"/>
    <w:rsid w:val="00B87B35"/>
    <w:rsid w:val="00BA115D"/>
    <w:rsid w:val="00BA5810"/>
    <w:rsid w:val="00BB30AF"/>
    <w:rsid w:val="00BB3806"/>
    <w:rsid w:val="00BB50C9"/>
    <w:rsid w:val="00BC0FBF"/>
    <w:rsid w:val="00BD1BEC"/>
    <w:rsid w:val="00BD4592"/>
    <w:rsid w:val="00BE48D5"/>
    <w:rsid w:val="00BE7BB9"/>
    <w:rsid w:val="00BF625C"/>
    <w:rsid w:val="00C0064D"/>
    <w:rsid w:val="00C07457"/>
    <w:rsid w:val="00C17777"/>
    <w:rsid w:val="00C33267"/>
    <w:rsid w:val="00C42F5F"/>
    <w:rsid w:val="00C505E0"/>
    <w:rsid w:val="00C55E85"/>
    <w:rsid w:val="00C631E3"/>
    <w:rsid w:val="00C63712"/>
    <w:rsid w:val="00C65781"/>
    <w:rsid w:val="00C67717"/>
    <w:rsid w:val="00C804BB"/>
    <w:rsid w:val="00C83290"/>
    <w:rsid w:val="00C8761E"/>
    <w:rsid w:val="00C90F0C"/>
    <w:rsid w:val="00C96F4A"/>
    <w:rsid w:val="00CA208C"/>
    <w:rsid w:val="00CA2623"/>
    <w:rsid w:val="00CA2CD5"/>
    <w:rsid w:val="00CA4BEB"/>
    <w:rsid w:val="00CA5262"/>
    <w:rsid w:val="00CB5098"/>
    <w:rsid w:val="00CE3D92"/>
    <w:rsid w:val="00CF1C15"/>
    <w:rsid w:val="00D0036B"/>
    <w:rsid w:val="00D11AC4"/>
    <w:rsid w:val="00D168C5"/>
    <w:rsid w:val="00D268A4"/>
    <w:rsid w:val="00D31E67"/>
    <w:rsid w:val="00D33C92"/>
    <w:rsid w:val="00D34C50"/>
    <w:rsid w:val="00D34D9B"/>
    <w:rsid w:val="00D374CC"/>
    <w:rsid w:val="00D438ED"/>
    <w:rsid w:val="00D51BAA"/>
    <w:rsid w:val="00D53506"/>
    <w:rsid w:val="00D57B2D"/>
    <w:rsid w:val="00D71147"/>
    <w:rsid w:val="00D8093A"/>
    <w:rsid w:val="00D83B63"/>
    <w:rsid w:val="00D8684C"/>
    <w:rsid w:val="00D90441"/>
    <w:rsid w:val="00D95FEC"/>
    <w:rsid w:val="00D965AF"/>
    <w:rsid w:val="00DA016A"/>
    <w:rsid w:val="00DA071F"/>
    <w:rsid w:val="00DA13FB"/>
    <w:rsid w:val="00DA21DF"/>
    <w:rsid w:val="00DB0B7D"/>
    <w:rsid w:val="00DC1EDB"/>
    <w:rsid w:val="00DE18F2"/>
    <w:rsid w:val="00DE4656"/>
    <w:rsid w:val="00DE48B3"/>
    <w:rsid w:val="00DF40C8"/>
    <w:rsid w:val="00E02B78"/>
    <w:rsid w:val="00E05F22"/>
    <w:rsid w:val="00E06ABD"/>
    <w:rsid w:val="00E12C0A"/>
    <w:rsid w:val="00E276B0"/>
    <w:rsid w:val="00E31B14"/>
    <w:rsid w:val="00E36AAB"/>
    <w:rsid w:val="00E473E8"/>
    <w:rsid w:val="00E505B9"/>
    <w:rsid w:val="00E505E5"/>
    <w:rsid w:val="00E54264"/>
    <w:rsid w:val="00E707C6"/>
    <w:rsid w:val="00E708B4"/>
    <w:rsid w:val="00E71C8F"/>
    <w:rsid w:val="00E73175"/>
    <w:rsid w:val="00E8439E"/>
    <w:rsid w:val="00E936D3"/>
    <w:rsid w:val="00E9412A"/>
    <w:rsid w:val="00EA1D45"/>
    <w:rsid w:val="00EA2644"/>
    <w:rsid w:val="00EA2AB6"/>
    <w:rsid w:val="00EA2DA6"/>
    <w:rsid w:val="00EB04A8"/>
    <w:rsid w:val="00EC418A"/>
    <w:rsid w:val="00ED28B8"/>
    <w:rsid w:val="00EE046D"/>
    <w:rsid w:val="00EE4C3F"/>
    <w:rsid w:val="00EE6289"/>
    <w:rsid w:val="00EE689D"/>
    <w:rsid w:val="00EE78AC"/>
    <w:rsid w:val="00EF7A32"/>
    <w:rsid w:val="00EF7D26"/>
    <w:rsid w:val="00F03239"/>
    <w:rsid w:val="00F056FE"/>
    <w:rsid w:val="00F108D5"/>
    <w:rsid w:val="00F1465E"/>
    <w:rsid w:val="00F16F80"/>
    <w:rsid w:val="00F26F07"/>
    <w:rsid w:val="00F36440"/>
    <w:rsid w:val="00F46D0B"/>
    <w:rsid w:val="00F51BA2"/>
    <w:rsid w:val="00F53142"/>
    <w:rsid w:val="00F643EE"/>
    <w:rsid w:val="00F70BDE"/>
    <w:rsid w:val="00F71CDA"/>
    <w:rsid w:val="00F738F9"/>
    <w:rsid w:val="00F84F56"/>
    <w:rsid w:val="00F963C0"/>
    <w:rsid w:val="00FA0FF9"/>
    <w:rsid w:val="00FA405C"/>
    <w:rsid w:val="00FA717F"/>
    <w:rsid w:val="00FD7000"/>
    <w:rsid w:val="00FE2142"/>
    <w:rsid w:val="00FF7295"/>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4F7DE32"/>
  <w15:docId w15:val="{A1CC169F-1C8B-4406-8DEE-AD64FF69A4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71228"/>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BA115D"/>
    <w:rPr>
      <w:rFonts w:ascii="Segoe UI" w:hAnsi="Segoe UI" w:cs="Segoe UI"/>
      <w:sz w:val="18"/>
      <w:szCs w:val="18"/>
    </w:rPr>
  </w:style>
  <w:style w:type="character" w:customStyle="1" w:styleId="BalloonTextChar">
    <w:name w:val="Balloon Text Char"/>
    <w:link w:val="BalloonText"/>
    <w:uiPriority w:val="99"/>
    <w:semiHidden/>
    <w:rsid w:val="00BA115D"/>
    <w:rPr>
      <w:rFonts w:ascii="Segoe UI" w:hAnsi="Segoe UI" w:cs="Segoe UI"/>
      <w:sz w:val="18"/>
      <w:szCs w:val="18"/>
    </w:rPr>
  </w:style>
  <w:style w:type="character" w:styleId="Hyperlink">
    <w:name w:val="Hyperlink"/>
    <w:uiPriority w:val="99"/>
    <w:unhideWhenUsed/>
    <w:rsid w:val="00A2239F"/>
    <w:rPr>
      <w:color w:val="0563C1"/>
      <w:u w:val="single"/>
    </w:rPr>
  </w:style>
  <w:style w:type="character" w:customStyle="1" w:styleId="UnresolvedMention1">
    <w:name w:val="Unresolved Mention1"/>
    <w:uiPriority w:val="99"/>
    <w:semiHidden/>
    <w:unhideWhenUsed/>
    <w:rsid w:val="00A2239F"/>
    <w:rPr>
      <w:color w:val="605E5C"/>
      <w:shd w:val="clear" w:color="auto" w:fill="E1DFDD"/>
    </w:rPr>
  </w:style>
  <w:style w:type="paragraph" w:styleId="NormalWeb">
    <w:name w:val="Normal (Web)"/>
    <w:basedOn w:val="Normal"/>
    <w:link w:val="NormalWebChar"/>
    <w:uiPriority w:val="99"/>
    <w:unhideWhenUsed/>
    <w:qFormat/>
    <w:rsid w:val="00AF513F"/>
    <w:pPr>
      <w:spacing w:line="312" w:lineRule="auto"/>
    </w:pPr>
    <w:rPr>
      <w:lang w:val="vi-VN" w:eastAsia="vi-VN"/>
    </w:rPr>
  </w:style>
  <w:style w:type="paragraph" w:styleId="Header">
    <w:name w:val="header"/>
    <w:basedOn w:val="Normal"/>
    <w:link w:val="HeaderChar"/>
    <w:uiPriority w:val="99"/>
    <w:unhideWhenUsed/>
    <w:rsid w:val="003B3DCE"/>
    <w:pPr>
      <w:tabs>
        <w:tab w:val="center" w:pos="4680"/>
        <w:tab w:val="right" w:pos="9360"/>
      </w:tabs>
    </w:pPr>
  </w:style>
  <w:style w:type="character" w:customStyle="1" w:styleId="HeaderChar">
    <w:name w:val="Header Char"/>
    <w:link w:val="Header"/>
    <w:uiPriority w:val="99"/>
    <w:rsid w:val="003B3DCE"/>
    <w:rPr>
      <w:sz w:val="24"/>
      <w:szCs w:val="24"/>
    </w:rPr>
  </w:style>
  <w:style w:type="paragraph" w:styleId="Footer">
    <w:name w:val="footer"/>
    <w:basedOn w:val="Normal"/>
    <w:link w:val="FooterChar"/>
    <w:uiPriority w:val="99"/>
    <w:unhideWhenUsed/>
    <w:rsid w:val="003B3DCE"/>
    <w:pPr>
      <w:tabs>
        <w:tab w:val="center" w:pos="4680"/>
        <w:tab w:val="right" w:pos="9360"/>
      </w:tabs>
    </w:pPr>
  </w:style>
  <w:style w:type="character" w:customStyle="1" w:styleId="FooterChar">
    <w:name w:val="Footer Char"/>
    <w:link w:val="Footer"/>
    <w:uiPriority w:val="99"/>
    <w:rsid w:val="003B3DCE"/>
    <w:rPr>
      <w:sz w:val="24"/>
      <w:szCs w:val="24"/>
    </w:rPr>
  </w:style>
  <w:style w:type="paragraph" w:styleId="BodyText">
    <w:name w:val="Body Text"/>
    <w:basedOn w:val="Normal"/>
    <w:link w:val="BodyTextChar"/>
    <w:rsid w:val="0030013C"/>
    <w:pPr>
      <w:spacing w:before="100" w:beforeAutospacing="1" w:after="100" w:afterAutospacing="1"/>
    </w:pPr>
  </w:style>
  <w:style w:type="character" w:customStyle="1" w:styleId="BodyTextChar">
    <w:name w:val="Body Text Char"/>
    <w:basedOn w:val="DefaultParagraphFont"/>
    <w:link w:val="BodyText"/>
    <w:rsid w:val="0030013C"/>
    <w:rPr>
      <w:sz w:val="24"/>
      <w:szCs w:val="24"/>
    </w:rPr>
  </w:style>
  <w:style w:type="character" w:customStyle="1" w:styleId="NormalWebChar">
    <w:name w:val="Normal (Web) Char"/>
    <w:link w:val="NormalWeb"/>
    <w:uiPriority w:val="99"/>
    <w:rsid w:val="00483D1B"/>
    <w:rPr>
      <w:sz w:val="24"/>
      <w:szCs w:val="24"/>
      <w:lang w:val="vi-VN" w:eastAsia="vi-VN"/>
    </w:rPr>
  </w:style>
  <w:style w:type="character" w:customStyle="1" w:styleId="apple-converted-space">
    <w:name w:val="apple-converted-space"/>
    <w:rsid w:val="00483D1B"/>
  </w:style>
  <w:style w:type="paragraph" w:styleId="ListParagraph">
    <w:name w:val="List Paragraph"/>
    <w:basedOn w:val="Normal"/>
    <w:uiPriority w:val="99"/>
    <w:qFormat/>
    <w:rsid w:val="00D51BAA"/>
    <w:pPr>
      <w:widowControl w:val="0"/>
      <w:autoSpaceDE w:val="0"/>
      <w:autoSpaceDN w:val="0"/>
      <w:spacing w:before="120"/>
      <w:ind w:left="1002" w:right="426" w:firstLine="720"/>
      <w:jc w:val="both"/>
    </w:pPr>
    <w:rPr>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6433026">
      <w:bodyDiv w:val="1"/>
      <w:marLeft w:val="0"/>
      <w:marRight w:val="0"/>
      <w:marTop w:val="0"/>
      <w:marBottom w:val="0"/>
      <w:divBdr>
        <w:top w:val="none" w:sz="0" w:space="0" w:color="auto"/>
        <w:left w:val="none" w:sz="0" w:space="0" w:color="auto"/>
        <w:bottom w:val="none" w:sz="0" w:space="0" w:color="auto"/>
        <w:right w:val="none" w:sz="0" w:space="0" w:color="auto"/>
      </w:divBdr>
    </w:div>
    <w:div w:id="246157471">
      <w:bodyDiv w:val="1"/>
      <w:marLeft w:val="0"/>
      <w:marRight w:val="0"/>
      <w:marTop w:val="0"/>
      <w:marBottom w:val="0"/>
      <w:divBdr>
        <w:top w:val="none" w:sz="0" w:space="0" w:color="auto"/>
        <w:left w:val="none" w:sz="0" w:space="0" w:color="auto"/>
        <w:bottom w:val="none" w:sz="0" w:space="0" w:color="auto"/>
        <w:right w:val="none" w:sz="0" w:space="0" w:color="auto"/>
      </w:divBdr>
    </w:div>
    <w:div w:id="302346862">
      <w:bodyDiv w:val="1"/>
      <w:marLeft w:val="0"/>
      <w:marRight w:val="0"/>
      <w:marTop w:val="0"/>
      <w:marBottom w:val="0"/>
      <w:divBdr>
        <w:top w:val="none" w:sz="0" w:space="0" w:color="auto"/>
        <w:left w:val="none" w:sz="0" w:space="0" w:color="auto"/>
        <w:bottom w:val="none" w:sz="0" w:space="0" w:color="auto"/>
        <w:right w:val="none" w:sz="0" w:space="0" w:color="auto"/>
      </w:divBdr>
    </w:div>
    <w:div w:id="617683572">
      <w:bodyDiv w:val="1"/>
      <w:marLeft w:val="0"/>
      <w:marRight w:val="0"/>
      <w:marTop w:val="0"/>
      <w:marBottom w:val="0"/>
      <w:divBdr>
        <w:top w:val="none" w:sz="0" w:space="0" w:color="auto"/>
        <w:left w:val="none" w:sz="0" w:space="0" w:color="auto"/>
        <w:bottom w:val="none" w:sz="0" w:space="0" w:color="auto"/>
        <w:right w:val="none" w:sz="0" w:space="0" w:color="auto"/>
      </w:divBdr>
    </w:div>
    <w:div w:id="945039284">
      <w:bodyDiv w:val="1"/>
      <w:marLeft w:val="0"/>
      <w:marRight w:val="0"/>
      <w:marTop w:val="0"/>
      <w:marBottom w:val="0"/>
      <w:divBdr>
        <w:top w:val="none" w:sz="0" w:space="0" w:color="auto"/>
        <w:left w:val="none" w:sz="0" w:space="0" w:color="auto"/>
        <w:bottom w:val="none" w:sz="0" w:space="0" w:color="auto"/>
        <w:right w:val="none" w:sz="0" w:space="0" w:color="auto"/>
      </w:divBdr>
    </w:div>
    <w:div w:id="1857227744">
      <w:bodyDiv w:val="1"/>
      <w:marLeft w:val="0"/>
      <w:marRight w:val="0"/>
      <w:marTop w:val="0"/>
      <w:marBottom w:val="0"/>
      <w:divBdr>
        <w:top w:val="none" w:sz="0" w:space="0" w:color="auto"/>
        <w:left w:val="none" w:sz="0" w:space="0" w:color="auto"/>
        <w:bottom w:val="none" w:sz="0" w:space="0" w:color="auto"/>
        <w:right w:val="none" w:sz="0" w:space="0" w:color="auto"/>
      </w:divBdr>
    </w:div>
    <w:div w:id="202023373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2E7ACF0-A40B-4011-80B9-9CD56493307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65</TotalTime>
  <Pages>2</Pages>
  <Words>615</Words>
  <Characters>3506</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PC</dc:creator>
  <cp:lastModifiedBy>ASUS</cp:lastModifiedBy>
  <cp:revision>28</cp:revision>
  <cp:lastPrinted>2025-09-10T02:35:00Z</cp:lastPrinted>
  <dcterms:created xsi:type="dcterms:W3CDTF">2026-04-14T11:16:00Z</dcterms:created>
  <dcterms:modified xsi:type="dcterms:W3CDTF">2026-06-01T01:23:00Z</dcterms:modified>
</cp:coreProperties>
</file>