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3970"/>
        <w:gridCol w:w="5670"/>
      </w:tblGrid>
      <w:tr w:rsidR="00120B3C" w:rsidRPr="00120B3C" w:rsidTr="00B13AF0">
        <w:trPr>
          <w:trHeight w:val="752"/>
        </w:trPr>
        <w:tc>
          <w:tcPr>
            <w:tcW w:w="3970"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_GoBack"/>
          <w:bookmarkEnd w:id="0"/>
          <w:p w:rsidR="00E911FD" w:rsidRPr="00120B3C" w:rsidRDefault="00014FC0" w:rsidP="000F3611">
            <w:pPr>
              <w:jc w:val="center"/>
              <w:rPr>
                <w:sz w:val="26"/>
                <w:szCs w:val="26"/>
              </w:rPr>
            </w:pPr>
            <w:r w:rsidRPr="00120B3C">
              <w:rPr>
                <w:b/>
                <w:bCs/>
                <w:noProof/>
                <w:sz w:val="26"/>
                <w:szCs w:val="26"/>
              </w:rPr>
              <mc:AlternateContent>
                <mc:Choice Requires="wps">
                  <w:drawing>
                    <wp:anchor distT="4294967295" distB="4294967295" distL="114300" distR="114300" simplePos="0" relativeHeight="251660288" behindDoc="0" locked="0" layoutInCell="1" allowOverlap="1" wp14:anchorId="1FE7F949" wp14:editId="2153309A">
                      <wp:simplePos x="0" y="0"/>
                      <wp:positionH relativeFrom="column">
                        <wp:posOffset>887994</wp:posOffset>
                      </wp:positionH>
                      <wp:positionV relativeFrom="paragraph">
                        <wp:posOffset>418465</wp:posOffset>
                      </wp:positionV>
                      <wp:extent cx="61912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171133F1" id="_x0000_t32" coordsize="21600,21600" o:spt="32" o:oned="t" path="m,l21600,21600e" filled="f">
                      <v:path arrowok="t" fillok="f" o:connecttype="none"/>
                      <o:lock v:ext="edit" shapetype="t"/>
                    </v:shapetype>
                    <v:shape id="Straight Arrow Connector 3" o:spid="_x0000_s1026" type="#_x0000_t32" style="position:absolute;margin-left:69.9pt;margin-top:32.95pt;width:48.7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c2yIgIAAEkEAAAOAAAAZHJzL2Uyb0RvYy54bWysVE2PmzAQvVfqf7B8zwL5aoJCVitIetm2&#10;kbL9AY5twCp4LNsJiar+99oOoN3tparKwYwZz5s3M89sHq9tgy5cGwEyw8lDjBGXFJiQVYa/v+wn&#10;K4yMJZKRBiTP8I0b/Lj9+GHTqZRPoYaGcY0ciDRppzJcW6vSKDK05i0xD6C4dM4SdEus2+oqYpp0&#10;Dr1tomkcL6MONFMaKDfGfS3uTrwN+GXJqf1WloZb1GTYcbNh1WE9+TXabkhaaaJqQXsa5B9YtERI&#10;l3SEKogl6KzFH1CtoBoMlPaBQhtBWQrKQw2umiR+V82xJoqHWlxzjBrbZP4fLP16OWgkWIZnGEnS&#10;uhEdrSaiqi160ho6lIOUro2g0cx3q1MmdUG5PGhfL73Ko3oG+sMgCXlNZMUD65ebclCJj4jehPiN&#10;US7nqfsCzJ0hZwuhdddStx7SNQVdw4Ru44T41SLqPi6TdTJdYEQHV0TSIU5pYz9zaJE3Mmz6Mkb+&#10;SchCLs/GelYkHQJ8Ugl70TRBDY1EXYbXC5fHeww0gnln2OjqlDcaXYjXU3hCie+OaThLFsBqTtiu&#10;ty0Rzd12yRvp8Vxdjk5v3QXzcx2vd6vdaj6ZT5e7yTwuisnTPp9Plvvk06KYFXleJL88tWSe1oIx&#10;Lj27QbzJ/O/E0V+ju+xG+Y5tiN6ih345ssM7kA6D9bO8q+IE7HbQw8CdXsPh/m75C/F67+zXf4Dt&#10;bwAAAP//AwBQSwMEFAAGAAgAAAAhALJCAGzeAAAACQEAAA8AAABkcnMvZG93bnJldi54bWxMj8FO&#10;wzAQRO+V+g/WInGpqNNELSTEqapKHDjSVuLqxksSiNdR7DShX88iDuU4O6OZt/l2sq24YO8bRwpW&#10;ywgEUulMQ5WC0/Hl4QmED5qMbh2hgm/0sC3ms1xnxo30hpdDqASXkM+0gjqELpPSlzVa7ZeuQ2Lv&#10;w/VWB5Z9JU2vRy63rYyjaCOtbogXat3hvsby6zBYBeiH9SrapbY6vV7HxXt8/Ry7o1L3d9PuGUTA&#10;KdzC8IvP6FAw09kNZLxoWScpowcFm3UKggNx8piAOP8dZJHL/x8UPwAAAP//AwBQSwECLQAUAAYA&#10;CAAAACEAtoM4kv4AAADhAQAAEwAAAAAAAAAAAAAAAAAAAAAAW0NvbnRlbnRfVHlwZXNdLnhtbFBL&#10;AQItABQABgAIAAAAIQA4/SH/1gAAAJQBAAALAAAAAAAAAAAAAAAAAC8BAABfcmVscy8ucmVsc1BL&#10;AQItABQABgAIAAAAIQCMyc2yIgIAAEkEAAAOAAAAAAAAAAAAAAAAAC4CAABkcnMvZTJvRG9jLnht&#10;bFBLAQItABQABgAIAAAAIQCyQgBs3gAAAAkBAAAPAAAAAAAAAAAAAAAAAHwEAABkcnMvZG93bnJl&#10;di54bWxQSwUGAAAAAAQABADzAAAAhwUAAAAA&#10;"/>
                  </w:pict>
                </mc:Fallback>
              </mc:AlternateContent>
            </w:r>
            <w:r w:rsidR="00E911FD" w:rsidRPr="00120B3C">
              <w:rPr>
                <w:b/>
                <w:bCs/>
                <w:sz w:val="26"/>
                <w:szCs w:val="26"/>
              </w:rPr>
              <w:t xml:space="preserve">ỦY BAN NHÂN DÂN </w:t>
            </w:r>
            <w:r w:rsidR="00E911FD" w:rsidRPr="00120B3C">
              <w:rPr>
                <w:b/>
                <w:bCs/>
                <w:sz w:val="26"/>
                <w:szCs w:val="26"/>
              </w:rPr>
              <w:br/>
              <w:t>TỈNH AN GIANG</w:t>
            </w:r>
            <w:r w:rsidR="00E911FD" w:rsidRPr="00120B3C">
              <w:rPr>
                <w:b/>
                <w:bCs/>
                <w:sz w:val="26"/>
                <w:szCs w:val="26"/>
              </w:rPr>
              <w:br/>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E911FD" w:rsidRPr="00120B3C" w:rsidRDefault="00014FC0" w:rsidP="000F3611">
            <w:pPr>
              <w:jc w:val="center"/>
              <w:rPr>
                <w:sz w:val="26"/>
                <w:szCs w:val="26"/>
              </w:rPr>
            </w:pPr>
            <w:r w:rsidRPr="00120B3C">
              <w:rPr>
                <w:b/>
                <w:bCs/>
                <w:noProof/>
                <w:sz w:val="26"/>
                <w:szCs w:val="26"/>
              </w:rPr>
              <mc:AlternateContent>
                <mc:Choice Requires="wps">
                  <w:drawing>
                    <wp:anchor distT="4294967295" distB="4294967295" distL="114300" distR="114300" simplePos="0" relativeHeight="251661312" behindDoc="0" locked="0" layoutInCell="1" allowOverlap="1" wp14:anchorId="0F7C3793" wp14:editId="2B6CBBA6">
                      <wp:simplePos x="0" y="0"/>
                      <wp:positionH relativeFrom="column">
                        <wp:posOffset>635000</wp:posOffset>
                      </wp:positionH>
                      <wp:positionV relativeFrom="paragraph">
                        <wp:posOffset>436616</wp:posOffset>
                      </wp:positionV>
                      <wp:extent cx="219075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03CB8729" id="Straight Arrow Connector 2" o:spid="_x0000_s1026" type="#_x0000_t32" style="position:absolute;margin-left:50pt;margin-top:34.4pt;width:172.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rY9JgIAAEoEAAAOAAAAZHJzL2Uyb0RvYy54bWysVE1v2zAMvQ/YfxB0T/2xpE2MOkVhJ7t0&#10;a4B0P0CR5FiYLQqSGicY9t9HKYnRbpdhmA8yZYqPj+ST7x+OfUcO0joFuqTZTUqJ1ByE0vuSfntZ&#10;T+aUOM+0YB1oWdKTdPRh+fHD/WAKmUMLnZCWIIh2xWBK2npviiRxvJU9czdgpEZnA7ZnHrd2nwjL&#10;BkTvuyRP09tkACuMBS6dw6/12UmXEb9pJPfPTeOkJ11JkZuPq43rLqzJ8p4Ve8tMq/iFBvsHFj1T&#10;GpOOUDXzjLxa9QdUr7gFB42/4dAn0DSKy1gDVpOlv1WzbZmRsRZsjjNjm9z/g+VfDxtLlChpTolm&#10;PY5o6y1T+9aTR2thIBVojW0ES/LQrcG4AoMqvbGhXn7UW/ME/LsjGqqW6b2MrF9OBqGyEJG8Cwkb&#10;ZzDnbvgCAs+wVw+xdcfG9gESm0KOcUKncULy6AnHj3m2SO9mOEh+9SWsuAYa6/xnCT0JRkndpY6x&#10;gCymYYcn5wMtVlwDQlYNa9V1UQ6dJkNJF7N8FgMcdEoEZzjm7H5XdZYcWBBUfGKN6Hl7zMKrFhGs&#10;lUysLrZnqjvbmLzTAQ8LQzoX66yYH4t0sZqv5tPJNL9dTaZpXU8e19V0crvO7mb1p7qq6uxnoJZN&#10;i1YJIXVgd1VvNv07dVzu0Vl3o37HNiTv0WO/kOz1HUnHyYZhnmWxA3Ha2OvEUbDx8OVyhRvxdo/2&#10;21/A8hcAAAD//wMAUEsDBBQABgAIAAAAIQB3eAfU3AAAAAkBAAAPAAAAZHJzL2Rvd25yZXYueG1s&#10;TI/BTsMwEETvSPyDtUhcELVbtVUJcaoKiQNH2kpct/GSBOJ1FDtN6NeziAMcZ3Y0Oy/fTr5VZ+pj&#10;E9jCfGZAEZfBNVxZOB6e7zegYkJ22AYmC18UYVtcX+WYuTDyK533qVJSwjFDC3VKXaZ1LGvyGGeh&#10;I5bbe+g9JpF9pV2Po5T7Vi+MWWuPDcuHGjt6qqn83A/eAsVhNTe7B18dXy7j3dvi8jF2B2tvb6bd&#10;I6hEU/oLw898mQ6FbDqFgV1UrWhjhCVZWG8EQQLL5UqM06+hi1z/Jyi+AQAA//8DAFBLAQItABQA&#10;BgAIAAAAIQC2gziS/gAAAOEBAAATAAAAAAAAAAAAAAAAAAAAAABbQ29udGVudF9UeXBlc10ueG1s&#10;UEsBAi0AFAAGAAgAAAAhADj9If/WAAAAlAEAAAsAAAAAAAAAAAAAAAAALwEAAF9yZWxzLy5yZWxz&#10;UEsBAi0AFAAGAAgAAAAhAN+itj0mAgAASgQAAA4AAAAAAAAAAAAAAAAALgIAAGRycy9lMm9Eb2Mu&#10;eG1sUEsBAi0AFAAGAAgAAAAhAHd4B9TcAAAACQEAAA8AAAAAAAAAAAAAAAAAgAQAAGRycy9kb3du&#10;cmV2LnhtbFBLBQYAAAAABAAEAPMAAACJBQAAAAA=&#10;"/>
                  </w:pict>
                </mc:Fallback>
              </mc:AlternateContent>
            </w:r>
            <w:r w:rsidR="00E911FD" w:rsidRPr="00120B3C">
              <w:rPr>
                <w:b/>
                <w:bCs/>
                <w:sz w:val="26"/>
                <w:szCs w:val="26"/>
              </w:rPr>
              <w:t>CỘNG HÒA XÃ HỘI CHỦ NGHĨA VIỆT NAM</w:t>
            </w:r>
            <w:r w:rsidR="00E911FD" w:rsidRPr="00120B3C">
              <w:rPr>
                <w:b/>
                <w:bCs/>
                <w:sz w:val="26"/>
                <w:szCs w:val="26"/>
              </w:rPr>
              <w:br/>
            </w:r>
            <w:r w:rsidR="00E911FD" w:rsidRPr="00120B3C">
              <w:rPr>
                <w:b/>
                <w:bCs/>
                <w:sz w:val="28"/>
                <w:szCs w:val="28"/>
              </w:rPr>
              <w:t>Độc lập - Tự do - Hạnh phúc</w:t>
            </w:r>
          </w:p>
        </w:tc>
      </w:tr>
      <w:tr w:rsidR="00120B3C" w:rsidRPr="00120B3C" w:rsidTr="00B13AF0">
        <w:tblPrEx>
          <w:tblBorders>
            <w:top w:val="none" w:sz="0" w:space="0" w:color="auto"/>
            <w:bottom w:val="none" w:sz="0" w:space="0" w:color="auto"/>
            <w:insideH w:val="none" w:sz="0" w:space="0" w:color="auto"/>
            <w:insideV w:val="none" w:sz="0" w:space="0" w:color="auto"/>
          </w:tblBorders>
        </w:tblPrEx>
        <w:trPr>
          <w:trHeight w:val="341"/>
        </w:trPr>
        <w:tc>
          <w:tcPr>
            <w:tcW w:w="3970" w:type="dxa"/>
            <w:tcBorders>
              <w:top w:val="nil"/>
              <w:left w:val="nil"/>
              <w:bottom w:val="nil"/>
              <w:right w:val="nil"/>
              <w:tl2br w:val="nil"/>
              <w:tr2bl w:val="nil"/>
            </w:tcBorders>
            <w:shd w:val="clear" w:color="auto" w:fill="auto"/>
            <w:tcMar>
              <w:top w:w="0" w:type="dxa"/>
              <w:left w:w="108" w:type="dxa"/>
              <w:bottom w:w="0" w:type="dxa"/>
              <w:right w:w="108" w:type="dxa"/>
            </w:tcMar>
          </w:tcPr>
          <w:p w:rsidR="00E911FD" w:rsidRPr="00120B3C" w:rsidRDefault="00412E88" w:rsidP="000F3611">
            <w:pPr>
              <w:jc w:val="center"/>
              <w:rPr>
                <w:sz w:val="26"/>
                <w:szCs w:val="26"/>
              </w:rPr>
            </w:pPr>
            <w:r>
              <w:rPr>
                <w:sz w:val="26"/>
                <w:szCs w:val="26"/>
              </w:rPr>
              <w:t>Số:   42</w:t>
            </w:r>
            <w:r w:rsidR="00E911FD" w:rsidRPr="00120B3C">
              <w:rPr>
                <w:sz w:val="26"/>
                <w:szCs w:val="26"/>
              </w:rPr>
              <w:t>/2021/QĐ-UBND</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E911FD" w:rsidRPr="00120B3C" w:rsidRDefault="00E911FD" w:rsidP="00412E88">
            <w:pPr>
              <w:jc w:val="right"/>
              <w:rPr>
                <w:sz w:val="26"/>
                <w:szCs w:val="26"/>
              </w:rPr>
            </w:pPr>
            <w:r w:rsidRPr="00120B3C">
              <w:rPr>
                <w:i/>
                <w:iCs/>
                <w:sz w:val="26"/>
                <w:szCs w:val="26"/>
              </w:rPr>
              <w:t xml:space="preserve">An Giang, ngày </w:t>
            </w:r>
            <w:r w:rsidR="00412E88">
              <w:rPr>
                <w:i/>
                <w:iCs/>
                <w:sz w:val="26"/>
                <w:szCs w:val="26"/>
              </w:rPr>
              <w:t xml:space="preserve">  01</w:t>
            </w:r>
            <w:r w:rsidRPr="00120B3C">
              <w:rPr>
                <w:i/>
                <w:iCs/>
                <w:sz w:val="26"/>
                <w:szCs w:val="26"/>
              </w:rPr>
              <w:t xml:space="preserve">  tháng </w:t>
            </w:r>
            <w:r w:rsidR="00344939" w:rsidRPr="00120B3C">
              <w:rPr>
                <w:i/>
                <w:iCs/>
                <w:sz w:val="26"/>
                <w:szCs w:val="26"/>
              </w:rPr>
              <w:t xml:space="preserve"> </w:t>
            </w:r>
            <w:r w:rsidR="00412E88">
              <w:rPr>
                <w:i/>
                <w:iCs/>
                <w:sz w:val="26"/>
                <w:szCs w:val="26"/>
              </w:rPr>
              <w:t>9</w:t>
            </w:r>
            <w:r w:rsidR="00E44B28" w:rsidRPr="00120B3C">
              <w:rPr>
                <w:i/>
                <w:iCs/>
                <w:sz w:val="26"/>
                <w:szCs w:val="26"/>
              </w:rPr>
              <w:t xml:space="preserve"> </w:t>
            </w:r>
            <w:r w:rsidR="00286A34" w:rsidRPr="00120B3C">
              <w:rPr>
                <w:i/>
                <w:iCs/>
                <w:sz w:val="26"/>
                <w:szCs w:val="26"/>
              </w:rPr>
              <w:t xml:space="preserve"> </w:t>
            </w:r>
            <w:r w:rsidRPr="00120B3C">
              <w:rPr>
                <w:i/>
                <w:iCs/>
                <w:sz w:val="26"/>
                <w:szCs w:val="26"/>
              </w:rPr>
              <w:t xml:space="preserve"> năm 2021</w:t>
            </w:r>
          </w:p>
        </w:tc>
      </w:tr>
    </w:tbl>
    <w:p w:rsidR="00344939" w:rsidRPr="00120B3C" w:rsidRDefault="00344939" w:rsidP="00E911FD">
      <w:pPr>
        <w:jc w:val="center"/>
        <w:rPr>
          <w:b/>
          <w:bCs/>
          <w:sz w:val="28"/>
          <w:szCs w:val="28"/>
        </w:rPr>
      </w:pPr>
      <w:bookmarkStart w:id="1" w:name="loai_1"/>
    </w:p>
    <w:p w:rsidR="00E911FD" w:rsidRPr="00120B3C" w:rsidRDefault="00E911FD" w:rsidP="0067688E">
      <w:pPr>
        <w:jc w:val="center"/>
        <w:rPr>
          <w:sz w:val="28"/>
          <w:szCs w:val="28"/>
        </w:rPr>
      </w:pPr>
      <w:r w:rsidRPr="00120B3C">
        <w:rPr>
          <w:b/>
          <w:bCs/>
          <w:sz w:val="28"/>
          <w:szCs w:val="28"/>
        </w:rPr>
        <w:t>QUYẾT ĐỊNH</w:t>
      </w:r>
      <w:bookmarkEnd w:id="1"/>
    </w:p>
    <w:p w:rsidR="00120B3C" w:rsidRPr="00120B3C" w:rsidRDefault="00120B3C" w:rsidP="00120B3C">
      <w:pPr>
        <w:jc w:val="center"/>
        <w:rPr>
          <w:b/>
          <w:sz w:val="28"/>
          <w:szCs w:val="28"/>
        </w:rPr>
      </w:pPr>
      <w:r w:rsidRPr="00120B3C">
        <w:rPr>
          <w:b/>
          <w:sz w:val="28"/>
          <w:szCs w:val="28"/>
        </w:rPr>
        <w:t xml:space="preserve">Sửa đổi, bổ sung một số điều của Quy định việc công nhận các danh hiệu </w:t>
      </w:r>
    </w:p>
    <w:p w:rsidR="00E911FD" w:rsidRPr="00120B3C" w:rsidRDefault="00120B3C" w:rsidP="00120B3C">
      <w:pPr>
        <w:jc w:val="center"/>
        <w:rPr>
          <w:b/>
          <w:sz w:val="28"/>
          <w:szCs w:val="28"/>
        </w:rPr>
      </w:pPr>
      <w:r w:rsidRPr="00120B3C">
        <w:rPr>
          <w:b/>
          <w:sz w:val="28"/>
          <w:szCs w:val="28"/>
        </w:rPr>
        <w:t>văn hóa trong Phong trào “Toàn dân đoàn kết xây dựng đời sống văn hóa” tỉnh An Giang ban hành kèm theo Quyết định số 19/2020/QĐ-UBND</w:t>
      </w:r>
    </w:p>
    <w:p w:rsidR="00DA5282" w:rsidRPr="00120B3C" w:rsidRDefault="00014FC0" w:rsidP="00D97F1B">
      <w:pPr>
        <w:spacing w:after="120"/>
        <w:jc w:val="center"/>
        <w:rPr>
          <w:b/>
          <w:bCs/>
        </w:rPr>
      </w:pPr>
      <w:r w:rsidRPr="00120B3C">
        <w:rPr>
          <w:b/>
          <w:bCs/>
          <w:noProof/>
        </w:rPr>
        <mc:AlternateContent>
          <mc:Choice Requires="wps">
            <w:drawing>
              <wp:anchor distT="4294967295" distB="4294967295" distL="114300" distR="114300" simplePos="0" relativeHeight="251659264" behindDoc="0" locked="0" layoutInCell="1" allowOverlap="1" wp14:anchorId="0567A075" wp14:editId="7383511D">
                <wp:simplePos x="0" y="0"/>
                <wp:positionH relativeFrom="column">
                  <wp:posOffset>2180219</wp:posOffset>
                </wp:positionH>
                <wp:positionV relativeFrom="paragraph">
                  <wp:posOffset>62865</wp:posOffset>
                </wp:positionV>
                <wp:extent cx="1348740" cy="0"/>
                <wp:effectExtent l="0" t="0" r="2286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87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627601BA" id="Straight Arrow Connector 1" o:spid="_x0000_s1026" type="#_x0000_t32" style="position:absolute;margin-left:171.65pt;margin-top:4.95pt;width:106.2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BjpJQIAAEoEAAAOAAAAZHJzL2Uyb0RvYy54bWysVMGO2jAQvVfqP1i5QwgbdiEirFYJ9LJt&#10;kdh+gLEdYjXxWLYhoKr/3rEJaWkvVdUcHDueeX5v5jnL53PbkJMwVoLKo2Q8iYhQDLhUhzz68rYZ&#10;zSNiHVWcNqBEHl2EjZ5X798tO52JKdTQcGEIgiibdTqPaud0FseW1aKldgxaKNyswLTU4dIcYm5o&#10;h+htE08nk8e4A8O1ASasxa/ldTNaBfyqEsx9riorHGnyCLm5MJow7v0Yr5Y0Oxiqa8l6GvQfWLRU&#10;Kjx0gCqpo+Ro5B9QrWQGLFRuzKCNoaokE0EDqkkmv6nZ1VSLoAWLY/VQJvv/YNmn09YQybF3EVG0&#10;xRbtnKHyUDvyYgx0pAClsIxgSOKr1WmbYVKhtsbrZWe106/AvlqioKipOojA+u2iESpkxHcpfmE1&#10;nrnvPgLHGHp0EEp3rkzrIbEo5Bw6dBk6JM6OMPyYPKTzpxQbyW57Mc1uidpY90FAS/wkj2yvYxCQ&#10;hGPo6dU6FIKJtwR/qoKNbJpgh0aRLo8Ws+ksJFhoJPebPsyaw75oDDlRb6jw+Kog2F2YgaPiAawW&#10;lK/7uaOyuc4xvlEeD4UhnX52dcy3xWSxnq/n6SidPq5H6aQsRy+bIh09bpKnWflQFkWZfPfUkjSr&#10;JedCeXY39ybp37mjv0dX3w3+HcoQ36MHiUj29g6kQ2d9M6+22AO/bI2vhm8yGjYE95fL34hf1yHq&#10;5y9g9QMAAP//AwBQSwMEFAAGAAgAAAAhACztaMHcAAAABwEAAA8AAABkcnMvZG93bnJldi54bWxM&#10;jsFOwzAQRO9I/QdrK/WCqNOGAAlxqqoSB460lbi68ZIE4nUUO03o17NwKcfRjN68fDPZVpyx940j&#10;BatlBAKpdKahSsHx8HL3BMIHTUa3jlDBN3rYFLObXGfGjfSG532oBEPIZ1pBHUKXSenLGq32S9ch&#10;cffheqsDx76Sptcjw20r11H0IK1uiB9q3eGuxvJrP1gF6IdkFW1TWx1fL+Pt+/ryOXYHpRbzafsM&#10;IuAUrmP41Wd1KNjp5AYyXrQK4vs45qmCNAXBfZIkjyBOf1kWufzvX/wAAAD//wMAUEsBAi0AFAAG&#10;AAgAAAAhALaDOJL+AAAA4QEAABMAAAAAAAAAAAAAAAAAAAAAAFtDb250ZW50X1R5cGVzXS54bWxQ&#10;SwECLQAUAAYACAAAACEAOP0h/9YAAACUAQAACwAAAAAAAAAAAAAAAAAvAQAAX3JlbHMvLnJlbHNQ&#10;SwECLQAUAAYACAAAACEAIhgY6SUCAABKBAAADgAAAAAAAAAAAAAAAAAuAgAAZHJzL2Uyb0RvYy54&#10;bWxQSwECLQAUAAYACAAAACEALO1owdwAAAAHAQAADwAAAAAAAAAAAAAAAAB/BAAAZHJzL2Rvd25y&#10;ZXYueG1sUEsFBgAAAAAEAAQA8wAAAIgFAAAAAA==&#10;"/>
            </w:pict>
          </mc:Fallback>
        </mc:AlternateContent>
      </w:r>
    </w:p>
    <w:p w:rsidR="00E911FD" w:rsidRPr="00120B3C" w:rsidRDefault="00E911FD" w:rsidP="0067688E">
      <w:pPr>
        <w:spacing w:before="120"/>
        <w:jc w:val="center"/>
        <w:rPr>
          <w:b/>
          <w:bCs/>
        </w:rPr>
      </w:pPr>
      <w:r w:rsidRPr="00120B3C">
        <w:rPr>
          <w:b/>
          <w:bCs/>
          <w:sz w:val="28"/>
          <w:szCs w:val="28"/>
        </w:rPr>
        <w:t>ỦY BAN NHÂN DÂN TỈNH AN GIANG</w:t>
      </w:r>
    </w:p>
    <w:p w:rsidR="00E911FD" w:rsidRPr="00120B3C" w:rsidRDefault="00E911FD" w:rsidP="00E911FD">
      <w:pPr>
        <w:spacing w:after="120"/>
        <w:rPr>
          <w:i/>
          <w:iCs/>
          <w:sz w:val="28"/>
        </w:rPr>
      </w:pPr>
    </w:p>
    <w:p w:rsidR="00E911FD" w:rsidRPr="00120B3C" w:rsidRDefault="00E911FD" w:rsidP="00344939">
      <w:pPr>
        <w:spacing w:before="120"/>
        <w:ind w:firstLine="709"/>
        <w:jc w:val="both"/>
        <w:rPr>
          <w:rFonts w:eastAsia="Calibri"/>
          <w:sz w:val="28"/>
          <w:szCs w:val="28"/>
        </w:rPr>
      </w:pPr>
      <w:r w:rsidRPr="00120B3C">
        <w:rPr>
          <w:i/>
          <w:sz w:val="28"/>
          <w:szCs w:val="28"/>
        </w:rPr>
        <w:t xml:space="preserve">Căn cứ Luật Tổ chức chính quyền địa phương ngày 19 tháng 6 năm 2015; </w:t>
      </w:r>
      <w:r w:rsidRPr="00120B3C">
        <w:rPr>
          <w:rFonts w:eastAsia="Arial"/>
          <w:i/>
          <w:iCs/>
          <w:sz w:val="28"/>
          <w:szCs w:val="28"/>
          <w:lang w:val="nl-NL" w:eastAsia="vi-VN"/>
        </w:rPr>
        <w:t>Luật sửa đổi, bổ sung một số điều của Luật Tổ chức Chính phủ và Luật Tổ chức chính quyền địa phương ngày 22 tháng 11 năm 2019;</w:t>
      </w:r>
    </w:p>
    <w:p w:rsidR="00E911FD" w:rsidRPr="00120B3C" w:rsidRDefault="00E911FD" w:rsidP="00A60184">
      <w:pPr>
        <w:spacing w:before="120"/>
        <w:ind w:firstLine="709"/>
        <w:jc w:val="both"/>
        <w:rPr>
          <w:i/>
          <w:iCs/>
          <w:sz w:val="28"/>
          <w:szCs w:val="28"/>
        </w:rPr>
      </w:pPr>
      <w:r w:rsidRPr="00120B3C">
        <w:rPr>
          <w:i/>
          <w:iCs/>
          <w:sz w:val="28"/>
          <w:szCs w:val="28"/>
        </w:rPr>
        <w:t xml:space="preserve">Căn cứ Luật Ban hành văn bản quy phạm pháp luật ngày 22 </w:t>
      </w:r>
      <w:r w:rsidR="00910459" w:rsidRPr="00120B3C">
        <w:rPr>
          <w:i/>
          <w:iCs/>
          <w:sz w:val="28"/>
          <w:szCs w:val="28"/>
        </w:rPr>
        <w:t>tháng</w:t>
      </w:r>
      <w:r w:rsidRPr="00120B3C">
        <w:rPr>
          <w:i/>
          <w:iCs/>
          <w:sz w:val="28"/>
          <w:szCs w:val="28"/>
        </w:rPr>
        <w:t xml:space="preserve"> 6 </w:t>
      </w:r>
      <w:r w:rsidR="00910459" w:rsidRPr="00120B3C">
        <w:rPr>
          <w:i/>
          <w:iCs/>
          <w:sz w:val="28"/>
          <w:szCs w:val="28"/>
        </w:rPr>
        <w:t>năm</w:t>
      </w:r>
      <w:r w:rsidRPr="00120B3C">
        <w:rPr>
          <w:i/>
          <w:iCs/>
          <w:sz w:val="28"/>
          <w:szCs w:val="28"/>
        </w:rPr>
        <w:t xml:space="preserve"> 2015;</w:t>
      </w:r>
      <w:r w:rsidRPr="00120B3C">
        <w:rPr>
          <w:rFonts w:eastAsia="Arial"/>
          <w:i/>
          <w:iCs/>
          <w:sz w:val="28"/>
          <w:szCs w:val="28"/>
          <w:lang w:val="nl-NL" w:eastAsia="vi-VN"/>
        </w:rPr>
        <w:t xml:space="preserve"> Luật</w:t>
      </w:r>
      <w:r w:rsidR="00111C56" w:rsidRPr="00120B3C">
        <w:rPr>
          <w:rFonts w:eastAsia="Arial"/>
          <w:i/>
          <w:iCs/>
          <w:sz w:val="28"/>
          <w:szCs w:val="28"/>
          <w:lang w:val="nl-NL" w:eastAsia="vi-VN"/>
        </w:rPr>
        <w:t xml:space="preserve"> </w:t>
      </w:r>
      <w:r w:rsidRPr="00120B3C">
        <w:rPr>
          <w:rFonts w:eastAsia="Arial"/>
          <w:i/>
          <w:iCs/>
          <w:sz w:val="28"/>
          <w:szCs w:val="28"/>
          <w:lang w:val="nl-NL" w:eastAsia="vi-VN"/>
        </w:rPr>
        <w:t>s</w:t>
      </w:r>
      <w:r w:rsidRPr="00120B3C">
        <w:rPr>
          <w:bCs/>
          <w:i/>
          <w:sz w:val="28"/>
          <w:szCs w:val="28"/>
        </w:rPr>
        <w:t xml:space="preserve">ửa đổi, bổ sung một số điều của Luật Ban hành văn bản quy phạm pháp luật </w:t>
      </w:r>
      <w:r w:rsidRPr="00120B3C">
        <w:rPr>
          <w:i/>
          <w:iCs/>
          <w:sz w:val="28"/>
          <w:szCs w:val="28"/>
          <w:lang w:val="vi-VN"/>
        </w:rPr>
        <w:t xml:space="preserve">ngày </w:t>
      </w:r>
      <w:r w:rsidRPr="00120B3C">
        <w:rPr>
          <w:i/>
          <w:iCs/>
          <w:sz w:val="28"/>
          <w:szCs w:val="28"/>
        </w:rPr>
        <w:t>18</w:t>
      </w:r>
      <w:r w:rsidRPr="00120B3C">
        <w:rPr>
          <w:i/>
          <w:iCs/>
          <w:sz w:val="28"/>
          <w:szCs w:val="28"/>
          <w:lang w:val="vi-VN"/>
        </w:rPr>
        <w:t xml:space="preserve"> tháng </w:t>
      </w:r>
      <w:r w:rsidRPr="00120B3C">
        <w:rPr>
          <w:i/>
          <w:iCs/>
          <w:sz w:val="28"/>
          <w:szCs w:val="28"/>
        </w:rPr>
        <w:t>6</w:t>
      </w:r>
      <w:r w:rsidRPr="00120B3C">
        <w:rPr>
          <w:i/>
          <w:iCs/>
          <w:sz w:val="28"/>
          <w:szCs w:val="28"/>
          <w:lang w:val="vi-VN"/>
        </w:rPr>
        <w:t xml:space="preserve"> năm </w:t>
      </w:r>
      <w:r w:rsidRPr="00120B3C">
        <w:rPr>
          <w:i/>
          <w:iCs/>
          <w:sz w:val="28"/>
          <w:szCs w:val="28"/>
        </w:rPr>
        <w:t>2020;</w:t>
      </w:r>
    </w:p>
    <w:p w:rsidR="00E911FD" w:rsidRPr="00120B3C" w:rsidRDefault="00E911FD" w:rsidP="00A60184">
      <w:pPr>
        <w:spacing w:before="120"/>
        <w:ind w:firstLine="709"/>
        <w:jc w:val="both"/>
        <w:rPr>
          <w:i/>
          <w:sz w:val="28"/>
          <w:szCs w:val="28"/>
        </w:rPr>
      </w:pPr>
      <w:r w:rsidRPr="00120B3C">
        <w:rPr>
          <w:i/>
          <w:sz w:val="28"/>
          <w:szCs w:val="28"/>
        </w:rPr>
        <w:t>Căn cứ Luật Thi đua, khen thưởng ngày 26 tháng 11 năm 2003; Luật sửa đổi, bổ sung một số điều của Luật Thi đua, khen thưởng ngày 14 tháng 6 năm 2005; Luật sửa đổi, bổ sung một số điều của Luật Thi đua, khen thưởng ngày 16 tháng 11 năm 2013;</w:t>
      </w:r>
    </w:p>
    <w:p w:rsidR="00E911FD" w:rsidRPr="00120B3C" w:rsidRDefault="00120B3C" w:rsidP="00A60184">
      <w:pPr>
        <w:spacing w:before="120"/>
        <w:ind w:firstLine="709"/>
        <w:jc w:val="both"/>
        <w:rPr>
          <w:sz w:val="28"/>
          <w:szCs w:val="28"/>
        </w:rPr>
      </w:pPr>
      <w:r w:rsidRPr="00120B3C">
        <w:rPr>
          <w:i/>
          <w:spacing w:val="-2"/>
          <w:sz w:val="28"/>
          <w:szCs w:val="28"/>
          <w:lang w:val="vi-VN"/>
        </w:rPr>
        <w:t>Căn cứ Nghị định số 34/2016/NĐ-CP ngày 14 tháng 5 năm 2016 của Chính phủ Quy định chi tiết một số điều và biện pháp thi hành Luật Ban hành văn bản quy phạm pháp luật; Nghị định số 154/20</w:t>
      </w:r>
      <w:r w:rsidRPr="00120B3C">
        <w:rPr>
          <w:i/>
          <w:spacing w:val="-2"/>
          <w:sz w:val="28"/>
          <w:szCs w:val="28"/>
        </w:rPr>
        <w:t>20</w:t>
      </w:r>
      <w:r w:rsidRPr="00120B3C">
        <w:rPr>
          <w:i/>
          <w:spacing w:val="-2"/>
          <w:sz w:val="28"/>
          <w:szCs w:val="28"/>
          <w:lang w:val="vi-VN"/>
        </w:rPr>
        <w:t>/NĐ-CP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00E911FD" w:rsidRPr="00120B3C">
        <w:rPr>
          <w:i/>
          <w:spacing w:val="-2"/>
          <w:sz w:val="28"/>
          <w:szCs w:val="28"/>
          <w:lang w:val="vi-VN"/>
        </w:rPr>
        <w:t>;</w:t>
      </w:r>
    </w:p>
    <w:p w:rsidR="00E911FD" w:rsidRPr="00120B3C" w:rsidRDefault="00E911FD" w:rsidP="00A60184">
      <w:pPr>
        <w:spacing w:before="120"/>
        <w:ind w:firstLine="709"/>
        <w:jc w:val="both"/>
        <w:rPr>
          <w:sz w:val="28"/>
          <w:szCs w:val="28"/>
        </w:rPr>
      </w:pPr>
      <w:r w:rsidRPr="00120B3C">
        <w:rPr>
          <w:i/>
          <w:iCs/>
          <w:sz w:val="28"/>
          <w:szCs w:val="28"/>
        </w:rPr>
        <w:t>Căn cứ Nghị định số 122/2018/NĐ-CP ngày 17</w:t>
      </w:r>
      <w:r w:rsidR="00910459" w:rsidRPr="00120B3C">
        <w:rPr>
          <w:i/>
          <w:iCs/>
          <w:sz w:val="28"/>
          <w:szCs w:val="28"/>
        </w:rPr>
        <w:t xml:space="preserve"> </w:t>
      </w:r>
      <w:r w:rsidRPr="00120B3C">
        <w:rPr>
          <w:i/>
          <w:iCs/>
          <w:sz w:val="28"/>
          <w:szCs w:val="28"/>
        </w:rPr>
        <w:t>tháng 9 năm 2018 của Chính phủ Quy định về xét tặng danh hiệu “Gia đình văn hóa”, “Thôn văn hóa”, “Làng văn hóa”, “Ấp văn hóa”, “Bản văn hóa”, “Tổ dân phố văn hóa”;</w:t>
      </w:r>
    </w:p>
    <w:p w:rsidR="00E911FD" w:rsidRPr="00120B3C" w:rsidRDefault="00E911FD" w:rsidP="00A60184">
      <w:pPr>
        <w:spacing w:before="120"/>
        <w:ind w:firstLine="709"/>
        <w:jc w:val="both"/>
        <w:rPr>
          <w:sz w:val="28"/>
          <w:szCs w:val="28"/>
        </w:rPr>
      </w:pPr>
      <w:r w:rsidRPr="00120B3C">
        <w:rPr>
          <w:i/>
          <w:iCs/>
          <w:sz w:val="28"/>
          <w:szCs w:val="28"/>
        </w:rPr>
        <w:t xml:space="preserve">Căn cứ Thông tư số </w:t>
      </w:r>
      <w:r w:rsidR="00C74643" w:rsidRPr="00120B3C">
        <w:rPr>
          <w:i/>
          <w:iCs/>
          <w:sz w:val="28"/>
          <w:szCs w:val="28"/>
        </w:rPr>
        <w:t>17/2011/TT-</w:t>
      </w:r>
      <w:r w:rsidRPr="00120B3C">
        <w:rPr>
          <w:i/>
          <w:iCs/>
          <w:sz w:val="28"/>
          <w:szCs w:val="28"/>
        </w:rPr>
        <w:t>BVHTTDL ngày 02 tháng 12 năm 2011 của Bộ trưởng Bộ Văn hóa, Thể thao và Du lịch quy định chi tiết về tiêu chuẩn, trình tự, hồ sơ, thủ tục xét và công nhận “Xã đạt chuẩn văn hóa nông thôn mới”;</w:t>
      </w:r>
    </w:p>
    <w:p w:rsidR="00E911FD" w:rsidRPr="00120B3C" w:rsidRDefault="00E911FD" w:rsidP="00A60184">
      <w:pPr>
        <w:spacing w:before="120"/>
        <w:ind w:firstLine="709"/>
        <w:jc w:val="both"/>
        <w:rPr>
          <w:sz w:val="28"/>
          <w:szCs w:val="28"/>
        </w:rPr>
      </w:pPr>
      <w:r w:rsidRPr="00120B3C">
        <w:rPr>
          <w:i/>
          <w:iCs/>
          <w:sz w:val="28"/>
          <w:szCs w:val="28"/>
        </w:rPr>
        <w:t>Căn cứ Thông tư số 02/2013/TT-BVHTTDL ngày 24 tháng 01 năm 2013 của Bộ trưởng Bộ Văn hóa, Thể thao và Du lịch quy định chi tiết tiêu chuẩn, trình tự, thủ tục xét và công nhận “Phường đạt chuẩn văn minh đô thị”; “Thị trấn đạt chuẩn văn minh đô thị”;</w:t>
      </w:r>
    </w:p>
    <w:p w:rsidR="00E911FD" w:rsidRPr="00120B3C" w:rsidRDefault="00E911FD" w:rsidP="00A60184">
      <w:pPr>
        <w:spacing w:before="120"/>
        <w:ind w:firstLine="709"/>
        <w:jc w:val="both"/>
        <w:rPr>
          <w:sz w:val="28"/>
          <w:szCs w:val="28"/>
        </w:rPr>
      </w:pPr>
      <w:r w:rsidRPr="00120B3C">
        <w:rPr>
          <w:i/>
          <w:iCs/>
          <w:sz w:val="28"/>
          <w:szCs w:val="28"/>
        </w:rPr>
        <w:t xml:space="preserve">Căn cứ Thông tư số 08/2014/TT-BVHTTDL ngày 24 tháng 9 năm 2014 của Bộ trưởng Bộ Văn hóa, Thể thao và Du lịch quy định chi tiết tiêu chuẩn, </w:t>
      </w:r>
      <w:r w:rsidRPr="00120B3C">
        <w:rPr>
          <w:i/>
          <w:iCs/>
          <w:sz w:val="28"/>
          <w:szCs w:val="28"/>
        </w:rPr>
        <w:lastRenderedPageBreak/>
        <w:t>trình tự, thủ tục xét và công nhận “Cơ quan đạt chuẩn văn hóa, “Đơn vị đạt chuẩn văn hóa”, “Doanh nghiệp đạt chuẩn văn hóa”;</w:t>
      </w:r>
    </w:p>
    <w:p w:rsidR="00E911FD" w:rsidRPr="00120B3C" w:rsidRDefault="00E911FD" w:rsidP="00A60184">
      <w:pPr>
        <w:spacing w:before="120"/>
        <w:ind w:firstLine="709"/>
        <w:jc w:val="both"/>
        <w:rPr>
          <w:i/>
          <w:iCs/>
          <w:sz w:val="28"/>
          <w:szCs w:val="28"/>
        </w:rPr>
      </w:pPr>
      <w:r w:rsidRPr="00120B3C">
        <w:rPr>
          <w:i/>
          <w:iCs/>
          <w:sz w:val="28"/>
          <w:szCs w:val="28"/>
        </w:rPr>
        <w:t xml:space="preserve">Theo đề nghị của Giám đốc Sở Văn hóa, Thể thao và Du lịch tại Tờ trình số </w:t>
      </w:r>
      <w:r w:rsidR="000B29CF" w:rsidRPr="00120B3C">
        <w:rPr>
          <w:i/>
          <w:iCs/>
          <w:sz w:val="28"/>
          <w:szCs w:val="28"/>
        </w:rPr>
        <w:t>1713</w:t>
      </w:r>
      <w:r w:rsidRPr="00120B3C">
        <w:rPr>
          <w:i/>
          <w:iCs/>
          <w:sz w:val="28"/>
          <w:szCs w:val="28"/>
        </w:rPr>
        <w:t xml:space="preserve">/TTr-SVHTTDL ngày </w:t>
      </w:r>
      <w:r w:rsidR="000B29CF" w:rsidRPr="00120B3C">
        <w:rPr>
          <w:i/>
          <w:iCs/>
          <w:sz w:val="28"/>
          <w:szCs w:val="28"/>
        </w:rPr>
        <w:t>30</w:t>
      </w:r>
      <w:r w:rsidRPr="00120B3C">
        <w:rPr>
          <w:i/>
          <w:iCs/>
          <w:sz w:val="28"/>
          <w:szCs w:val="28"/>
        </w:rPr>
        <w:t xml:space="preserve"> tháng</w:t>
      </w:r>
      <w:r w:rsidR="000B29CF" w:rsidRPr="00120B3C">
        <w:rPr>
          <w:i/>
          <w:iCs/>
          <w:sz w:val="28"/>
          <w:szCs w:val="28"/>
        </w:rPr>
        <w:t xml:space="preserve"> 7 </w:t>
      </w:r>
      <w:r w:rsidRPr="00120B3C">
        <w:rPr>
          <w:i/>
          <w:iCs/>
          <w:sz w:val="28"/>
          <w:szCs w:val="28"/>
        </w:rPr>
        <w:t>năm 2021.</w:t>
      </w:r>
    </w:p>
    <w:p w:rsidR="00E911FD" w:rsidRPr="00120B3C" w:rsidRDefault="00D97F1B" w:rsidP="0067688E">
      <w:pPr>
        <w:spacing w:before="240" w:after="240"/>
        <w:jc w:val="center"/>
        <w:rPr>
          <w:b/>
          <w:bCs/>
          <w:sz w:val="28"/>
          <w:szCs w:val="28"/>
        </w:rPr>
      </w:pPr>
      <w:r w:rsidRPr="00120B3C">
        <w:rPr>
          <w:b/>
          <w:bCs/>
          <w:sz w:val="28"/>
          <w:szCs w:val="28"/>
        </w:rPr>
        <w:t>QUYẾ</w:t>
      </w:r>
      <w:r w:rsidR="00E911FD" w:rsidRPr="00120B3C">
        <w:rPr>
          <w:b/>
          <w:bCs/>
          <w:sz w:val="28"/>
          <w:szCs w:val="28"/>
        </w:rPr>
        <w:t>T ĐỊNH:</w:t>
      </w:r>
      <w:bookmarkStart w:id="2" w:name="dieu_1"/>
    </w:p>
    <w:p w:rsidR="00E911FD" w:rsidRPr="00120B3C" w:rsidRDefault="00E911FD" w:rsidP="0067688E">
      <w:pPr>
        <w:spacing w:before="120"/>
        <w:ind w:firstLine="709"/>
        <w:jc w:val="both"/>
        <w:rPr>
          <w:b/>
          <w:spacing w:val="-2"/>
          <w:sz w:val="28"/>
          <w:szCs w:val="28"/>
        </w:rPr>
      </w:pPr>
      <w:r w:rsidRPr="00120B3C">
        <w:rPr>
          <w:b/>
          <w:bCs/>
          <w:sz w:val="28"/>
          <w:szCs w:val="28"/>
        </w:rPr>
        <w:t>Điều 1.</w:t>
      </w:r>
      <w:bookmarkStart w:id="3" w:name="dieu_1_name"/>
      <w:bookmarkEnd w:id="2"/>
      <w:r w:rsidR="003A5577" w:rsidRPr="00120B3C">
        <w:rPr>
          <w:b/>
          <w:bCs/>
          <w:sz w:val="28"/>
          <w:szCs w:val="28"/>
        </w:rPr>
        <w:t xml:space="preserve"> </w:t>
      </w:r>
      <w:r w:rsidRPr="00120B3C">
        <w:rPr>
          <w:b/>
          <w:bCs/>
          <w:sz w:val="28"/>
          <w:szCs w:val="28"/>
        </w:rPr>
        <w:t xml:space="preserve">Sửa đổi, bổ sung một số điều của Quy định </w:t>
      </w:r>
      <w:bookmarkEnd w:id="3"/>
      <w:r w:rsidRPr="00120B3C">
        <w:rPr>
          <w:b/>
          <w:bCs/>
          <w:sz w:val="28"/>
          <w:szCs w:val="28"/>
        </w:rPr>
        <w:t>việc c</w:t>
      </w:r>
      <w:r w:rsidRPr="00120B3C">
        <w:rPr>
          <w:b/>
          <w:sz w:val="28"/>
          <w:szCs w:val="28"/>
        </w:rPr>
        <w:t xml:space="preserve">ông nhận các danh hiệu văn hóa trong Phong trào “Toàn dân đoàn kết xây dựng đời sống văn hóa” tỉnh An Giang ban hành kèm theo Quyết định số 19/2020/QĐ-UBND </w:t>
      </w:r>
      <w:r w:rsidRPr="00120B3C">
        <w:rPr>
          <w:b/>
          <w:spacing w:val="-2"/>
          <w:sz w:val="28"/>
          <w:szCs w:val="28"/>
        </w:rPr>
        <w:t>ngày 05 tháng 5 năm 2020 của Ủy ban nhân dân tỉnh:</w:t>
      </w:r>
    </w:p>
    <w:p w:rsidR="00E911FD" w:rsidRPr="00120B3C" w:rsidRDefault="00E911FD" w:rsidP="0067688E">
      <w:pPr>
        <w:spacing w:before="120"/>
        <w:ind w:firstLine="709"/>
        <w:jc w:val="both"/>
        <w:rPr>
          <w:sz w:val="28"/>
          <w:szCs w:val="28"/>
        </w:rPr>
      </w:pPr>
      <w:bookmarkStart w:id="4" w:name="dieu_5"/>
      <w:r w:rsidRPr="00120B3C">
        <w:rPr>
          <w:sz w:val="28"/>
          <w:szCs w:val="28"/>
        </w:rPr>
        <w:t>1. Sửa đổi, bổ sung Điều 4 như sau:</w:t>
      </w:r>
    </w:p>
    <w:p w:rsidR="00E911FD" w:rsidRPr="00120B3C" w:rsidRDefault="00E911FD" w:rsidP="0067688E">
      <w:pPr>
        <w:autoSpaceDE w:val="0"/>
        <w:autoSpaceDN w:val="0"/>
        <w:spacing w:before="120"/>
        <w:ind w:firstLine="709"/>
        <w:jc w:val="both"/>
        <w:rPr>
          <w:b/>
          <w:sz w:val="28"/>
          <w:szCs w:val="28"/>
        </w:rPr>
      </w:pPr>
      <w:r w:rsidRPr="00120B3C">
        <w:rPr>
          <w:sz w:val="28"/>
          <w:szCs w:val="28"/>
        </w:rPr>
        <w:t>“</w:t>
      </w:r>
      <w:r w:rsidRPr="00120B3C">
        <w:rPr>
          <w:b/>
          <w:sz w:val="28"/>
          <w:szCs w:val="28"/>
        </w:rPr>
        <w:t xml:space="preserve">Điều 4. </w:t>
      </w:r>
      <w:r w:rsidRPr="00120B3C">
        <w:rPr>
          <w:b/>
          <w:bCs/>
          <w:sz w:val="28"/>
          <w:szCs w:val="28"/>
        </w:rPr>
        <w:t>Thẩm quyền và thời hạn công nhận các danh hiệu</w:t>
      </w:r>
    </w:p>
    <w:p w:rsidR="00E911FD" w:rsidRPr="00120B3C" w:rsidRDefault="00E911FD" w:rsidP="0067688E">
      <w:pPr>
        <w:autoSpaceDE w:val="0"/>
        <w:autoSpaceDN w:val="0"/>
        <w:spacing w:before="120"/>
        <w:ind w:firstLine="709"/>
        <w:jc w:val="both"/>
        <w:rPr>
          <w:sz w:val="28"/>
          <w:szCs w:val="28"/>
        </w:rPr>
      </w:pPr>
      <w:r w:rsidRPr="00120B3C">
        <w:rPr>
          <w:sz w:val="28"/>
          <w:szCs w:val="28"/>
        </w:rPr>
        <w:t>1. Danh hiệu “Xã đạt chuẩn văn hóa nông thôn mới”, “Phường, thị trấn đạt chuẩn văn minh đô thị” do Chủ tịch Ủy ban nhân dân cấp huyện ra quyết định công nhận, được thực hiện hai (02) năm đối với công nhận lần đầu và năm (05) năm đối với công nhận lại.</w:t>
      </w:r>
    </w:p>
    <w:p w:rsidR="00E911FD" w:rsidRPr="00120B3C" w:rsidRDefault="00E911FD" w:rsidP="0067688E">
      <w:pPr>
        <w:autoSpaceDE w:val="0"/>
        <w:autoSpaceDN w:val="0"/>
        <w:spacing w:before="120"/>
        <w:ind w:firstLine="709"/>
        <w:jc w:val="both"/>
        <w:rPr>
          <w:sz w:val="28"/>
          <w:szCs w:val="28"/>
        </w:rPr>
      </w:pPr>
      <w:r w:rsidRPr="00120B3C">
        <w:rPr>
          <w:sz w:val="28"/>
          <w:szCs w:val="28"/>
        </w:rPr>
        <w:t xml:space="preserve">2. Danh hiệu “Cơ quan, đơn vị, doanh nghiệp đạt chuẩn văn hóa” theo quy định tại Điều 3 Thông tư số </w:t>
      </w:r>
      <w:r w:rsidRPr="00120B3C">
        <w:rPr>
          <w:iCs/>
          <w:sz w:val="28"/>
          <w:szCs w:val="28"/>
        </w:rPr>
        <w:t>08/2014/TT-BVHTTDL ngày 24 tháng 9 năm 2014 của Bộ trưởng Bộ Văn hóa, Thể thao và Du lịch quy định chi tiết tiêu chuẩn, trình tự, thủ tục xét và công nhận “Cơ quan đạt chuẩn văn hóa, “Đơn vị đạt chuẩn văn hóa”, “Doanh nghiệp đạt chuẩn văn hóa”.”</w:t>
      </w:r>
    </w:p>
    <w:p w:rsidR="00E911FD" w:rsidRPr="00120B3C" w:rsidRDefault="00E911FD" w:rsidP="0067688E">
      <w:pPr>
        <w:spacing w:before="120"/>
        <w:ind w:firstLine="709"/>
        <w:jc w:val="both"/>
        <w:rPr>
          <w:b/>
          <w:sz w:val="28"/>
          <w:szCs w:val="28"/>
        </w:rPr>
      </w:pPr>
      <w:r w:rsidRPr="00120B3C">
        <w:rPr>
          <w:sz w:val="28"/>
          <w:szCs w:val="28"/>
        </w:rPr>
        <w:t>2.</w:t>
      </w:r>
      <w:r w:rsidR="002B59B6" w:rsidRPr="00120B3C">
        <w:rPr>
          <w:sz w:val="28"/>
          <w:szCs w:val="28"/>
        </w:rPr>
        <w:t xml:space="preserve"> </w:t>
      </w:r>
      <w:r w:rsidRPr="00120B3C">
        <w:rPr>
          <w:sz w:val="28"/>
          <w:szCs w:val="28"/>
        </w:rPr>
        <w:t>Sửa đổi, bổ sung Điều 5 như sau:</w:t>
      </w:r>
    </w:p>
    <w:p w:rsidR="00E911FD" w:rsidRPr="00120B3C" w:rsidRDefault="00E911FD" w:rsidP="0067688E">
      <w:pPr>
        <w:spacing w:before="120"/>
        <w:ind w:firstLine="709"/>
        <w:jc w:val="both"/>
        <w:rPr>
          <w:b/>
          <w:bCs/>
          <w:sz w:val="28"/>
          <w:szCs w:val="28"/>
        </w:rPr>
      </w:pPr>
      <w:r w:rsidRPr="00120B3C">
        <w:rPr>
          <w:bCs/>
          <w:sz w:val="28"/>
          <w:szCs w:val="28"/>
        </w:rPr>
        <w:t>“</w:t>
      </w:r>
      <w:r w:rsidRPr="00120B3C">
        <w:rPr>
          <w:b/>
          <w:bCs/>
          <w:sz w:val="28"/>
          <w:szCs w:val="28"/>
        </w:rPr>
        <w:t>Điều 5. Tiêu chuẩn, trình tự, thủ tục, hồ sơ công nhận danh hiệu “Xã đạt chuẩn văn hóa nông thôn mới</w:t>
      </w:r>
      <w:bookmarkEnd w:id="4"/>
      <w:r w:rsidRPr="00120B3C">
        <w:rPr>
          <w:b/>
          <w:bCs/>
          <w:sz w:val="28"/>
          <w:szCs w:val="28"/>
        </w:rPr>
        <w:t>”, “Khóm, ấp văn hóa”, “Gia đình văn hóa”</w:t>
      </w:r>
    </w:p>
    <w:p w:rsidR="00E911FD" w:rsidRPr="00120B3C" w:rsidRDefault="00E911FD" w:rsidP="0067688E">
      <w:pPr>
        <w:spacing w:before="120"/>
        <w:ind w:firstLine="709"/>
        <w:jc w:val="both"/>
        <w:rPr>
          <w:iCs/>
          <w:sz w:val="28"/>
          <w:szCs w:val="28"/>
          <w:shd w:val="clear" w:color="auto" w:fill="FFFFFF"/>
        </w:rPr>
      </w:pPr>
      <w:r w:rsidRPr="00120B3C">
        <w:rPr>
          <w:bCs/>
          <w:sz w:val="28"/>
          <w:szCs w:val="28"/>
        </w:rPr>
        <w:t>1.</w:t>
      </w:r>
      <w:r w:rsidR="002B59B6" w:rsidRPr="00120B3C">
        <w:rPr>
          <w:bCs/>
          <w:sz w:val="28"/>
          <w:szCs w:val="28"/>
        </w:rPr>
        <w:t xml:space="preserve"> </w:t>
      </w:r>
      <w:r w:rsidRPr="00120B3C">
        <w:rPr>
          <w:bCs/>
          <w:sz w:val="28"/>
          <w:szCs w:val="28"/>
        </w:rPr>
        <w:t xml:space="preserve">Tiêu chuẩn, trình tự, thủ tục, hồ sơ công nhận danh hiệu “Xã đạt chuẩn văn hóa nông thôn mới” </w:t>
      </w:r>
      <w:r w:rsidRPr="00120B3C">
        <w:rPr>
          <w:sz w:val="28"/>
          <w:szCs w:val="28"/>
        </w:rPr>
        <w:t xml:space="preserve">theo quy định tại Thông tư số 17/2011/TT- BVHTTDL </w:t>
      </w:r>
      <w:r w:rsidRPr="00120B3C">
        <w:rPr>
          <w:iCs/>
          <w:sz w:val="28"/>
          <w:szCs w:val="28"/>
        </w:rPr>
        <w:t>ngày 02 tháng 12 năm 2011 của Bộ trưởng Bộ Văn hóa, Thể thao và Du lịch quy định chi tiết về tiêu chuẩn, trình tự, hồ sơ, thủ tục xét và công nhận “Xã đạt chuẩn văn hóa nông thôn mới”</w:t>
      </w:r>
      <w:r w:rsidRPr="00120B3C">
        <w:rPr>
          <w:iCs/>
          <w:sz w:val="28"/>
          <w:szCs w:val="28"/>
          <w:shd w:val="clear" w:color="auto" w:fill="FFFFFF"/>
        </w:rPr>
        <w:t>.</w:t>
      </w:r>
    </w:p>
    <w:p w:rsidR="00E911FD" w:rsidRPr="00120B3C" w:rsidRDefault="00E911FD" w:rsidP="0067688E">
      <w:pPr>
        <w:spacing w:before="120"/>
        <w:ind w:firstLine="709"/>
        <w:jc w:val="both"/>
        <w:rPr>
          <w:sz w:val="28"/>
          <w:szCs w:val="28"/>
        </w:rPr>
      </w:pPr>
      <w:r w:rsidRPr="00120B3C">
        <w:rPr>
          <w:iCs/>
          <w:sz w:val="28"/>
          <w:szCs w:val="28"/>
          <w:shd w:val="clear" w:color="auto" w:fill="FFFFFF"/>
        </w:rPr>
        <w:t>2.</w:t>
      </w:r>
      <w:r w:rsidR="002B59B6" w:rsidRPr="00120B3C">
        <w:rPr>
          <w:iCs/>
          <w:sz w:val="28"/>
          <w:szCs w:val="28"/>
          <w:shd w:val="clear" w:color="auto" w:fill="FFFFFF"/>
        </w:rPr>
        <w:t xml:space="preserve"> </w:t>
      </w:r>
      <w:r w:rsidRPr="00120B3C">
        <w:rPr>
          <w:iCs/>
          <w:sz w:val="28"/>
          <w:szCs w:val="28"/>
          <w:shd w:val="clear" w:color="auto" w:fill="FFFFFF"/>
        </w:rPr>
        <w:t xml:space="preserve">Tiêu chuẩn, trình tự, thủ tục, hồ sơ công nhận danh hiệu “Gia đình văn hóa”, “Khóm, ấp văn hóa” theo quy định tại Nghị định số 122/2018/NĐ-CP </w:t>
      </w:r>
      <w:r w:rsidRPr="00120B3C">
        <w:rPr>
          <w:iCs/>
          <w:sz w:val="28"/>
          <w:szCs w:val="28"/>
        </w:rPr>
        <w:t>ngày 17 tháng 9 năm 2018 của Chính phủ Quy định về xét tặng danh hiệu “Gia đình văn hóa”, “Thôn văn hóa”, “Làng văn hóa”, “Ấp văn hóa”, “Bản văn hóa”, “Tổ dân phố văn hóa”</w:t>
      </w:r>
      <w:r w:rsidRPr="00120B3C">
        <w:rPr>
          <w:iCs/>
          <w:sz w:val="28"/>
          <w:szCs w:val="28"/>
          <w:shd w:val="clear" w:color="auto" w:fill="FFFFFF"/>
        </w:rPr>
        <w:t>.”</w:t>
      </w:r>
    </w:p>
    <w:p w:rsidR="00E911FD" w:rsidRPr="00120B3C" w:rsidRDefault="00E911FD" w:rsidP="0067688E">
      <w:pPr>
        <w:spacing w:before="120"/>
        <w:ind w:firstLine="709"/>
        <w:jc w:val="both"/>
        <w:rPr>
          <w:b/>
          <w:sz w:val="28"/>
          <w:szCs w:val="28"/>
        </w:rPr>
      </w:pPr>
      <w:r w:rsidRPr="00120B3C">
        <w:rPr>
          <w:sz w:val="28"/>
          <w:szCs w:val="28"/>
        </w:rPr>
        <w:t>3.</w:t>
      </w:r>
      <w:r w:rsidR="002B59B6" w:rsidRPr="00120B3C">
        <w:rPr>
          <w:sz w:val="28"/>
          <w:szCs w:val="28"/>
        </w:rPr>
        <w:t xml:space="preserve"> </w:t>
      </w:r>
      <w:r w:rsidRPr="00120B3C">
        <w:rPr>
          <w:sz w:val="28"/>
          <w:szCs w:val="28"/>
        </w:rPr>
        <w:t>Sửa đổi, bổ sung Điều 6 như sau:</w:t>
      </w:r>
    </w:p>
    <w:p w:rsidR="00E911FD" w:rsidRPr="00120B3C" w:rsidRDefault="00E911FD" w:rsidP="0067688E">
      <w:pPr>
        <w:spacing w:before="120"/>
        <w:ind w:firstLine="709"/>
        <w:jc w:val="both"/>
        <w:rPr>
          <w:b/>
          <w:bCs/>
          <w:sz w:val="28"/>
          <w:szCs w:val="28"/>
        </w:rPr>
      </w:pPr>
      <w:r w:rsidRPr="00120B3C">
        <w:rPr>
          <w:bCs/>
          <w:sz w:val="28"/>
          <w:szCs w:val="28"/>
        </w:rPr>
        <w:t>“</w:t>
      </w:r>
      <w:r w:rsidRPr="00120B3C">
        <w:rPr>
          <w:b/>
          <w:bCs/>
          <w:sz w:val="28"/>
          <w:szCs w:val="28"/>
          <w:lang w:val="vi-VN"/>
        </w:rPr>
        <w:t>Điều 6. Tiêu chuẩn, trình tự, thủ tục, hồ sơ công nhận danh hiệu “Phường, Thị trấn đạt chuẩn văn minh đô thị</w:t>
      </w:r>
      <w:r w:rsidR="00CF2922" w:rsidRPr="00120B3C">
        <w:rPr>
          <w:b/>
          <w:bCs/>
          <w:sz w:val="28"/>
          <w:szCs w:val="28"/>
        </w:rPr>
        <w:t>”</w:t>
      </w:r>
    </w:p>
    <w:p w:rsidR="00E911FD" w:rsidRPr="00120B3C" w:rsidRDefault="00E911FD" w:rsidP="0067688E">
      <w:pPr>
        <w:spacing w:before="120"/>
        <w:ind w:firstLine="709"/>
        <w:jc w:val="both"/>
        <w:rPr>
          <w:iCs/>
          <w:sz w:val="28"/>
          <w:szCs w:val="28"/>
          <w:shd w:val="clear" w:color="auto" w:fill="FFFFFF"/>
        </w:rPr>
      </w:pPr>
      <w:r w:rsidRPr="00120B3C">
        <w:rPr>
          <w:bCs/>
          <w:sz w:val="28"/>
          <w:szCs w:val="28"/>
          <w:lang w:val="vi-VN"/>
        </w:rPr>
        <w:lastRenderedPageBreak/>
        <w:t>Tiêu chuẩn, trình tự, thủ tục, hồ sơ công nhận danh hiệu “Phường, Thị trấn đạt chuẩn văn minh đô thị</w:t>
      </w:r>
      <w:r w:rsidR="000E08B5" w:rsidRPr="00120B3C">
        <w:rPr>
          <w:bCs/>
          <w:sz w:val="28"/>
          <w:szCs w:val="28"/>
        </w:rPr>
        <w:t xml:space="preserve">” theo quy định tại </w:t>
      </w:r>
      <w:r w:rsidRPr="00120B3C">
        <w:rPr>
          <w:bCs/>
          <w:sz w:val="28"/>
          <w:szCs w:val="28"/>
          <w:lang w:val="vi-VN"/>
        </w:rPr>
        <w:t xml:space="preserve">Thông tư </w:t>
      </w:r>
      <w:r w:rsidRPr="00120B3C">
        <w:rPr>
          <w:iCs/>
          <w:sz w:val="28"/>
          <w:szCs w:val="28"/>
          <w:lang w:val="vi-VN"/>
        </w:rPr>
        <w:t>số 02/2013/TT-BVHTTDL</w:t>
      </w:r>
      <w:r w:rsidRPr="00120B3C">
        <w:rPr>
          <w:iCs/>
          <w:sz w:val="28"/>
          <w:szCs w:val="28"/>
        </w:rPr>
        <w:t xml:space="preserve"> ngày 24 tháng 01 năm 2013 của Bộ trưởng Bộ Văn hóa, Thể thao và Du lịch quy định chi tiết tiêu chuẩn, trình tự, thủ tục xét và công nhận “Phường đạt chuẩn văn minh đô thị”; “Thị trấn đạt chuẩn văn minh đô thị”</w:t>
      </w:r>
      <w:r w:rsidRPr="00120B3C">
        <w:rPr>
          <w:iCs/>
          <w:sz w:val="28"/>
          <w:szCs w:val="28"/>
          <w:shd w:val="clear" w:color="auto" w:fill="FFFFFF"/>
        </w:rPr>
        <w:t>.”</w:t>
      </w:r>
    </w:p>
    <w:p w:rsidR="00E911FD" w:rsidRPr="00120B3C" w:rsidRDefault="00E911FD" w:rsidP="00120B3C">
      <w:pPr>
        <w:spacing w:before="100"/>
        <w:ind w:firstLine="709"/>
        <w:jc w:val="both"/>
        <w:rPr>
          <w:sz w:val="28"/>
          <w:szCs w:val="28"/>
        </w:rPr>
      </w:pPr>
      <w:r w:rsidRPr="00120B3C">
        <w:rPr>
          <w:sz w:val="28"/>
          <w:szCs w:val="28"/>
        </w:rPr>
        <w:t>4</w:t>
      </w:r>
      <w:r w:rsidRPr="00120B3C">
        <w:rPr>
          <w:sz w:val="28"/>
          <w:szCs w:val="28"/>
          <w:lang w:val="vi-VN"/>
        </w:rPr>
        <w:t xml:space="preserve">. </w:t>
      </w:r>
      <w:r w:rsidRPr="00120B3C">
        <w:rPr>
          <w:sz w:val="28"/>
          <w:szCs w:val="28"/>
        </w:rPr>
        <w:t>S</w:t>
      </w:r>
      <w:r w:rsidRPr="00120B3C">
        <w:rPr>
          <w:sz w:val="28"/>
          <w:szCs w:val="28"/>
          <w:lang w:val="vi-VN"/>
        </w:rPr>
        <w:t>ửa đổi, bổ sung</w:t>
      </w:r>
      <w:r w:rsidRPr="00120B3C">
        <w:rPr>
          <w:sz w:val="28"/>
          <w:szCs w:val="28"/>
        </w:rPr>
        <w:t xml:space="preserve"> Điều 9</w:t>
      </w:r>
      <w:r w:rsidRPr="00120B3C">
        <w:rPr>
          <w:sz w:val="28"/>
          <w:szCs w:val="28"/>
          <w:lang w:val="vi-VN"/>
        </w:rPr>
        <w:t xml:space="preserve"> như sau:</w:t>
      </w:r>
    </w:p>
    <w:p w:rsidR="00914988" w:rsidRPr="00120B3C" w:rsidRDefault="00E911FD" w:rsidP="00120B3C">
      <w:pPr>
        <w:spacing w:before="100"/>
        <w:ind w:firstLine="709"/>
        <w:jc w:val="both"/>
        <w:rPr>
          <w:sz w:val="28"/>
          <w:szCs w:val="28"/>
        </w:rPr>
      </w:pPr>
      <w:r w:rsidRPr="00120B3C">
        <w:rPr>
          <w:sz w:val="28"/>
          <w:szCs w:val="28"/>
        </w:rPr>
        <w:t>“</w:t>
      </w:r>
      <w:r w:rsidR="00914988" w:rsidRPr="00120B3C">
        <w:rPr>
          <w:b/>
          <w:sz w:val="28"/>
          <w:szCs w:val="28"/>
        </w:rPr>
        <w:t>Điều 9. Trách nhiệm thực hiện</w:t>
      </w:r>
    </w:p>
    <w:p w:rsidR="00914988" w:rsidRPr="00120B3C" w:rsidRDefault="00E911FD" w:rsidP="00120B3C">
      <w:pPr>
        <w:spacing w:before="100"/>
        <w:ind w:firstLine="709"/>
        <w:jc w:val="both"/>
        <w:rPr>
          <w:sz w:val="28"/>
          <w:szCs w:val="28"/>
        </w:rPr>
      </w:pPr>
      <w:r w:rsidRPr="00120B3C">
        <w:rPr>
          <w:sz w:val="28"/>
          <w:szCs w:val="28"/>
        </w:rPr>
        <w:t>1. Sở Văn hóa, Thể thao và Du lịch chủ trì phối hợp với Ủy ban Mặt trận Tổ quốc Việt Nam tỉnh, Liên đoàn Lao động tỉnh, các đơn vị có liên quan xây dựng bảng điểm chi tiết, cụ thể trình</w:t>
      </w:r>
      <w:r w:rsidR="00E47FB3" w:rsidRPr="00120B3C">
        <w:rPr>
          <w:sz w:val="28"/>
          <w:szCs w:val="28"/>
        </w:rPr>
        <w:t xml:space="preserve"> Chủ tịch</w:t>
      </w:r>
      <w:r w:rsidRPr="00120B3C">
        <w:rPr>
          <w:sz w:val="28"/>
          <w:szCs w:val="28"/>
        </w:rPr>
        <w:t xml:space="preserve"> Ủy ban nhân dân tỉnh</w:t>
      </w:r>
      <w:r w:rsidR="00014FC0" w:rsidRPr="00120B3C">
        <w:rPr>
          <w:sz w:val="28"/>
          <w:szCs w:val="28"/>
        </w:rPr>
        <w:t xml:space="preserve"> </w:t>
      </w:r>
      <w:r w:rsidRPr="00120B3C">
        <w:rPr>
          <w:sz w:val="28"/>
          <w:szCs w:val="28"/>
        </w:rPr>
        <w:t xml:space="preserve">phê duyệt để làm cơ sở đánh giá mức độ đạt được của các tiêu chí xây dựng các </w:t>
      </w:r>
      <w:r w:rsidR="00CA324D" w:rsidRPr="00120B3C">
        <w:rPr>
          <w:sz w:val="28"/>
          <w:szCs w:val="28"/>
        </w:rPr>
        <w:t>danh hiệu văn hóa theo quy định</w:t>
      </w:r>
      <w:r w:rsidRPr="00120B3C">
        <w:rPr>
          <w:sz w:val="28"/>
          <w:szCs w:val="28"/>
        </w:rPr>
        <w:t xml:space="preserve">. </w:t>
      </w:r>
    </w:p>
    <w:p w:rsidR="00914988" w:rsidRPr="00120B3C" w:rsidRDefault="00171B86" w:rsidP="00120B3C">
      <w:pPr>
        <w:spacing w:before="100"/>
        <w:ind w:firstLine="709"/>
        <w:jc w:val="both"/>
        <w:rPr>
          <w:sz w:val="28"/>
          <w:szCs w:val="28"/>
        </w:rPr>
      </w:pPr>
      <w:r w:rsidRPr="00120B3C">
        <w:rPr>
          <w:sz w:val="28"/>
          <w:szCs w:val="28"/>
        </w:rPr>
        <w:t xml:space="preserve">2. Các sở, </w:t>
      </w:r>
      <w:r w:rsidR="00914988" w:rsidRPr="00120B3C">
        <w:rPr>
          <w:sz w:val="28"/>
          <w:szCs w:val="28"/>
        </w:rPr>
        <w:t>ngành chịu trách nhiệm triển khai, hướng dẫn và đánh giá mức độ đạt được của các tiêu chí xây dựng xã đạt chuẩn văn hóa nông thôn mới; phường, thị trấn đạt chuẩn văn minh đô thị.</w:t>
      </w:r>
    </w:p>
    <w:p w:rsidR="00914988" w:rsidRPr="00120B3C" w:rsidRDefault="00914988" w:rsidP="00120B3C">
      <w:pPr>
        <w:spacing w:before="100"/>
        <w:ind w:firstLine="709"/>
        <w:jc w:val="both"/>
        <w:rPr>
          <w:sz w:val="28"/>
          <w:szCs w:val="28"/>
        </w:rPr>
      </w:pPr>
      <w:r w:rsidRPr="00120B3C">
        <w:rPr>
          <w:sz w:val="28"/>
          <w:szCs w:val="28"/>
        </w:rPr>
        <w:t>a) Sở Nông nghiệp và Phát triển nông thôn</w:t>
      </w:r>
      <w:r w:rsidR="00A60184" w:rsidRPr="00120B3C">
        <w:rPr>
          <w:sz w:val="28"/>
          <w:szCs w:val="28"/>
        </w:rPr>
        <w:t>: c</w:t>
      </w:r>
      <w:r w:rsidRPr="00120B3C">
        <w:rPr>
          <w:sz w:val="28"/>
          <w:szCs w:val="28"/>
        </w:rPr>
        <w:t>ác tiêu chí về phát triển nông nghiệp, sản xuất, chăn nuôi, hợp tác sản xuất.</w:t>
      </w:r>
    </w:p>
    <w:p w:rsidR="00D97F1B" w:rsidRPr="00120B3C" w:rsidRDefault="00914988" w:rsidP="00120B3C">
      <w:pPr>
        <w:spacing w:before="100"/>
        <w:ind w:firstLine="709"/>
        <w:jc w:val="both"/>
        <w:rPr>
          <w:sz w:val="28"/>
          <w:szCs w:val="28"/>
        </w:rPr>
      </w:pPr>
      <w:r w:rsidRPr="00120B3C">
        <w:rPr>
          <w:sz w:val="28"/>
          <w:szCs w:val="28"/>
        </w:rPr>
        <w:t>b</w:t>
      </w:r>
      <w:r w:rsidR="00A60184" w:rsidRPr="00120B3C">
        <w:rPr>
          <w:sz w:val="28"/>
          <w:szCs w:val="28"/>
        </w:rPr>
        <w:t xml:space="preserve">) Sở Lao động - </w:t>
      </w:r>
      <w:r w:rsidRPr="00120B3C">
        <w:rPr>
          <w:sz w:val="28"/>
          <w:szCs w:val="28"/>
        </w:rPr>
        <w:t>Thương binh và Xã hội</w:t>
      </w:r>
      <w:r w:rsidR="00A60184" w:rsidRPr="00120B3C">
        <w:rPr>
          <w:sz w:val="28"/>
          <w:szCs w:val="28"/>
        </w:rPr>
        <w:t>: c</w:t>
      </w:r>
      <w:r w:rsidRPr="00120B3C">
        <w:rPr>
          <w:sz w:val="28"/>
          <w:szCs w:val="28"/>
        </w:rPr>
        <w:t>ác tiêu chí về trẻ em, lao động trẻ em; chính sách cho người già và t</w:t>
      </w:r>
      <w:r w:rsidR="00D97F1B" w:rsidRPr="00120B3C">
        <w:rPr>
          <w:sz w:val="28"/>
          <w:szCs w:val="28"/>
        </w:rPr>
        <w:t>rẻ em, người có công.</w:t>
      </w:r>
    </w:p>
    <w:p w:rsidR="00D97F1B" w:rsidRPr="00120B3C" w:rsidRDefault="00914988" w:rsidP="00120B3C">
      <w:pPr>
        <w:spacing w:before="100"/>
        <w:ind w:firstLine="709"/>
        <w:jc w:val="both"/>
        <w:rPr>
          <w:sz w:val="28"/>
          <w:szCs w:val="28"/>
        </w:rPr>
      </w:pPr>
      <w:r w:rsidRPr="00120B3C">
        <w:rPr>
          <w:sz w:val="28"/>
          <w:szCs w:val="28"/>
        </w:rPr>
        <w:t xml:space="preserve">c) </w:t>
      </w:r>
      <w:r w:rsidR="00A60184" w:rsidRPr="00120B3C">
        <w:rPr>
          <w:sz w:val="28"/>
          <w:szCs w:val="28"/>
        </w:rPr>
        <w:t>Sở Văn hóa, Thể thao và Du lịch: c</w:t>
      </w:r>
      <w:r w:rsidRPr="00120B3C">
        <w:rPr>
          <w:sz w:val="28"/>
          <w:szCs w:val="28"/>
        </w:rPr>
        <w:t>ác tiêu chí về lĩnh vực văn hóa, thể thao, du lịch, dịch vụ văn hóa, quy trình công nhận các danh hiệu văn hóa, nếp sống văn hóa.</w:t>
      </w:r>
    </w:p>
    <w:p w:rsidR="00D97F1B" w:rsidRPr="00120B3C" w:rsidRDefault="00914988" w:rsidP="00120B3C">
      <w:pPr>
        <w:spacing w:before="100"/>
        <w:ind w:firstLine="709"/>
        <w:jc w:val="both"/>
        <w:rPr>
          <w:sz w:val="28"/>
          <w:szCs w:val="28"/>
        </w:rPr>
      </w:pPr>
      <w:r w:rsidRPr="00120B3C">
        <w:rPr>
          <w:sz w:val="28"/>
          <w:szCs w:val="28"/>
        </w:rPr>
        <w:t>d</w:t>
      </w:r>
      <w:r w:rsidR="00A60184" w:rsidRPr="00120B3C">
        <w:rPr>
          <w:sz w:val="28"/>
          <w:szCs w:val="28"/>
        </w:rPr>
        <w:t>) Công an tỉnh: c</w:t>
      </w:r>
      <w:r w:rsidRPr="00120B3C">
        <w:rPr>
          <w:sz w:val="28"/>
          <w:szCs w:val="28"/>
        </w:rPr>
        <w:t>ác tiêu chí về tình hình an ninh trật tự, phòng-chống tội phạm, an toàn giao thông.</w:t>
      </w:r>
    </w:p>
    <w:p w:rsidR="00D97F1B" w:rsidRPr="00120B3C" w:rsidRDefault="00914988" w:rsidP="00120B3C">
      <w:pPr>
        <w:spacing w:before="100"/>
        <w:ind w:firstLine="709"/>
        <w:jc w:val="both"/>
        <w:rPr>
          <w:sz w:val="28"/>
          <w:szCs w:val="28"/>
        </w:rPr>
      </w:pPr>
      <w:r w:rsidRPr="00120B3C">
        <w:rPr>
          <w:sz w:val="28"/>
          <w:szCs w:val="28"/>
        </w:rPr>
        <w:t xml:space="preserve">đ) Sở Tài nguyên và </w:t>
      </w:r>
      <w:r w:rsidR="00A60184" w:rsidRPr="00120B3C">
        <w:rPr>
          <w:sz w:val="28"/>
          <w:szCs w:val="28"/>
        </w:rPr>
        <w:t>Môi trường: c</w:t>
      </w:r>
      <w:r w:rsidRPr="00120B3C">
        <w:rPr>
          <w:sz w:val="28"/>
          <w:szCs w:val="28"/>
        </w:rPr>
        <w:t>ác tiêu chí về quản lý đất đai, môi trường, vệ sinh môi trường, các điểm thu gom rác thải tại các địa phương.</w:t>
      </w:r>
    </w:p>
    <w:p w:rsidR="00D97F1B" w:rsidRPr="00120B3C" w:rsidRDefault="00914988" w:rsidP="00120B3C">
      <w:pPr>
        <w:spacing w:before="100"/>
        <w:ind w:firstLine="709"/>
        <w:jc w:val="both"/>
        <w:rPr>
          <w:sz w:val="28"/>
          <w:szCs w:val="28"/>
        </w:rPr>
      </w:pPr>
      <w:r w:rsidRPr="00120B3C">
        <w:rPr>
          <w:sz w:val="28"/>
          <w:szCs w:val="28"/>
        </w:rPr>
        <w:t xml:space="preserve">e) Sở Giáo dục và </w:t>
      </w:r>
      <w:r w:rsidR="00A60184" w:rsidRPr="00120B3C">
        <w:rPr>
          <w:sz w:val="28"/>
          <w:szCs w:val="28"/>
        </w:rPr>
        <w:t>Đào tạo: c</w:t>
      </w:r>
      <w:r w:rsidRPr="00120B3C">
        <w:rPr>
          <w:sz w:val="28"/>
          <w:szCs w:val="28"/>
        </w:rPr>
        <w:t xml:space="preserve">ác tiêu chí về trẻ em trong độ tuổi đi học, phổ cập giáo dục, tình trạng bỏ học, khuyến học, khuyến tài.       </w:t>
      </w:r>
      <w:r w:rsidRPr="00120B3C">
        <w:rPr>
          <w:sz w:val="28"/>
          <w:szCs w:val="28"/>
        </w:rPr>
        <w:tab/>
      </w:r>
    </w:p>
    <w:p w:rsidR="00914988" w:rsidRPr="00120B3C" w:rsidRDefault="00914988" w:rsidP="00120B3C">
      <w:pPr>
        <w:spacing w:before="100"/>
        <w:ind w:firstLine="709"/>
        <w:jc w:val="both"/>
        <w:rPr>
          <w:sz w:val="28"/>
          <w:szCs w:val="28"/>
        </w:rPr>
      </w:pPr>
      <w:r w:rsidRPr="00120B3C">
        <w:rPr>
          <w:sz w:val="28"/>
          <w:szCs w:val="28"/>
        </w:rPr>
        <w:t>g</w:t>
      </w:r>
      <w:r w:rsidR="00A60184" w:rsidRPr="00120B3C">
        <w:rPr>
          <w:sz w:val="28"/>
          <w:szCs w:val="28"/>
        </w:rPr>
        <w:t>) Sở Xây dựng: c</w:t>
      </w:r>
      <w:r w:rsidRPr="00120B3C">
        <w:rPr>
          <w:sz w:val="28"/>
          <w:szCs w:val="28"/>
        </w:rPr>
        <w:t>ác tiêu chí về quy hoạch kiến trúc đô thị, quản lý hành lang, lộ giới, vỉa hè, xây dựng trên địa bàn quản lý.</w:t>
      </w:r>
      <w:r w:rsidRPr="00120B3C">
        <w:rPr>
          <w:sz w:val="28"/>
          <w:szCs w:val="28"/>
        </w:rPr>
        <w:tab/>
      </w:r>
    </w:p>
    <w:p w:rsidR="00EE03A9" w:rsidRPr="00120B3C" w:rsidRDefault="00914988" w:rsidP="00120B3C">
      <w:pPr>
        <w:spacing w:before="100"/>
        <w:ind w:firstLine="709"/>
        <w:jc w:val="both"/>
        <w:rPr>
          <w:sz w:val="28"/>
          <w:szCs w:val="28"/>
        </w:rPr>
      </w:pPr>
      <w:r w:rsidRPr="00120B3C">
        <w:rPr>
          <w:sz w:val="28"/>
          <w:szCs w:val="28"/>
        </w:rPr>
        <w:tab/>
        <w:t xml:space="preserve">3. </w:t>
      </w:r>
      <w:r w:rsidR="007A54A3" w:rsidRPr="00120B3C">
        <w:rPr>
          <w:sz w:val="28"/>
          <w:szCs w:val="28"/>
        </w:rPr>
        <w:t xml:space="preserve">Chủ tịch </w:t>
      </w:r>
      <w:r w:rsidRPr="00120B3C">
        <w:rPr>
          <w:sz w:val="28"/>
          <w:szCs w:val="28"/>
        </w:rPr>
        <w:t>Ủy ban nhân dân huyện, thị xã, thành phố</w:t>
      </w:r>
    </w:p>
    <w:p w:rsidR="00914988" w:rsidRPr="00120B3C" w:rsidRDefault="00914988" w:rsidP="00120B3C">
      <w:pPr>
        <w:spacing w:before="100"/>
        <w:ind w:firstLine="709"/>
        <w:jc w:val="both"/>
        <w:rPr>
          <w:sz w:val="28"/>
          <w:szCs w:val="28"/>
        </w:rPr>
      </w:pPr>
      <w:r w:rsidRPr="00120B3C">
        <w:rPr>
          <w:sz w:val="28"/>
          <w:szCs w:val="28"/>
        </w:rPr>
        <w:t xml:space="preserve">Chủ trì triển khai, hướng dẫn, kiểm tra, bình xét, </w:t>
      </w:r>
      <w:r w:rsidR="00B56878" w:rsidRPr="00120B3C">
        <w:rPr>
          <w:sz w:val="28"/>
          <w:szCs w:val="28"/>
        </w:rPr>
        <w:t>tặng</w:t>
      </w:r>
      <w:r w:rsidR="008C0F7E" w:rsidRPr="00120B3C">
        <w:rPr>
          <w:sz w:val="28"/>
          <w:szCs w:val="28"/>
        </w:rPr>
        <w:t xml:space="preserve"> danh hiệu khóm, ấp văn hóa; </w:t>
      </w:r>
      <w:r w:rsidR="00B56878" w:rsidRPr="00120B3C">
        <w:rPr>
          <w:sz w:val="28"/>
          <w:szCs w:val="28"/>
        </w:rPr>
        <w:t>công nhận</w:t>
      </w:r>
      <w:r w:rsidR="00E873F7" w:rsidRPr="00120B3C">
        <w:rPr>
          <w:sz w:val="28"/>
          <w:szCs w:val="28"/>
        </w:rPr>
        <w:t xml:space="preserve"> </w:t>
      </w:r>
      <w:r w:rsidRPr="00120B3C">
        <w:rPr>
          <w:sz w:val="28"/>
          <w:szCs w:val="28"/>
        </w:rPr>
        <w:t xml:space="preserve">xã đạt chuẩn văn hóa nông thôn mới; phường, thị trấn đạt chuẩn văn minh đô thị; </w:t>
      </w:r>
      <w:r w:rsidR="00E873F7" w:rsidRPr="00120B3C">
        <w:rPr>
          <w:sz w:val="28"/>
          <w:szCs w:val="28"/>
        </w:rPr>
        <w:t xml:space="preserve">công nhận </w:t>
      </w:r>
      <w:r w:rsidR="00E873F7" w:rsidRPr="00120B3C">
        <w:rPr>
          <w:sz w:val="28"/>
          <w:szCs w:val="28"/>
          <w:lang w:val="vi-VN"/>
        </w:rPr>
        <w:t>lần đ</w:t>
      </w:r>
      <w:r w:rsidR="00E873F7" w:rsidRPr="00120B3C">
        <w:rPr>
          <w:sz w:val="28"/>
          <w:szCs w:val="28"/>
        </w:rPr>
        <w:t>ầ</w:t>
      </w:r>
      <w:r w:rsidR="00E873F7" w:rsidRPr="00120B3C">
        <w:rPr>
          <w:sz w:val="28"/>
          <w:szCs w:val="28"/>
          <w:lang w:val="vi-VN"/>
        </w:rPr>
        <w:t>u</w:t>
      </w:r>
      <w:r w:rsidR="00E873F7" w:rsidRPr="00120B3C">
        <w:rPr>
          <w:sz w:val="28"/>
          <w:szCs w:val="28"/>
        </w:rPr>
        <w:t xml:space="preserve"> các c</w:t>
      </w:r>
      <w:r w:rsidR="00EE03A9" w:rsidRPr="00120B3C">
        <w:rPr>
          <w:sz w:val="28"/>
          <w:szCs w:val="28"/>
          <w:lang w:val="vi-VN"/>
        </w:rPr>
        <w:t>ơ</w:t>
      </w:r>
      <w:r w:rsidR="00E873F7" w:rsidRPr="00120B3C">
        <w:rPr>
          <w:sz w:val="28"/>
          <w:szCs w:val="28"/>
          <w:lang w:val="vi-VN"/>
        </w:rPr>
        <w:t xml:space="preserve"> quan, đơn vị, doanh nghiệp c</w:t>
      </w:r>
      <w:r w:rsidR="00E873F7" w:rsidRPr="00120B3C">
        <w:rPr>
          <w:sz w:val="28"/>
          <w:szCs w:val="28"/>
        </w:rPr>
        <w:t xml:space="preserve">ủa cấp </w:t>
      </w:r>
      <w:r w:rsidR="00E873F7" w:rsidRPr="00120B3C">
        <w:rPr>
          <w:sz w:val="28"/>
          <w:szCs w:val="28"/>
          <w:lang w:val="vi-VN"/>
        </w:rPr>
        <w:t>xã,</w:t>
      </w:r>
      <w:r w:rsidR="00E873F7" w:rsidRPr="00120B3C">
        <w:rPr>
          <w:sz w:val="28"/>
          <w:szCs w:val="28"/>
        </w:rPr>
        <w:t xml:space="preserve"> cấp </w:t>
      </w:r>
      <w:r w:rsidR="00E873F7" w:rsidRPr="00120B3C">
        <w:rPr>
          <w:sz w:val="28"/>
          <w:szCs w:val="28"/>
          <w:lang w:val="vi-VN"/>
        </w:rPr>
        <w:t>huyện,</w:t>
      </w:r>
      <w:r w:rsidR="00E873F7" w:rsidRPr="00120B3C">
        <w:rPr>
          <w:sz w:val="28"/>
          <w:szCs w:val="28"/>
        </w:rPr>
        <w:t xml:space="preserve"> cấp </w:t>
      </w:r>
      <w:r w:rsidR="00EE03A9" w:rsidRPr="00120B3C">
        <w:rPr>
          <w:sz w:val="28"/>
          <w:szCs w:val="28"/>
          <w:lang w:val="vi-VN"/>
        </w:rPr>
        <w:t>tỉnh, của Trung ương đóng trên địa bàn tỉnh đạt chuẩn văn hóa.</w:t>
      </w:r>
    </w:p>
    <w:p w:rsidR="00E911FD" w:rsidRPr="00120B3C" w:rsidRDefault="00E911FD" w:rsidP="000E08B5">
      <w:pPr>
        <w:spacing w:before="120"/>
        <w:ind w:firstLine="709"/>
        <w:jc w:val="both"/>
        <w:rPr>
          <w:sz w:val="28"/>
          <w:szCs w:val="28"/>
        </w:rPr>
      </w:pPr>
      <w:r w:rsidRPr="00120B3C">
        <w:rPr>
          <w:sz w:val="28"/>
          <w:szCs w:val="28"/>
        </w:rPr>
        <w:t xml:space="preserve">4. </w:t>
      </w:r>
      <w:r w:rsidR="00F96B06" w:rsidRPr="00120B3C">
        <w:rPr>
          <w:sz w:val="28"/>
          <w:szCs w:val="28"/>
        </w:rPr>
        <w:t xml:space="preserve">Chủ tịch </w:t>
      </w:r>
      <w:r w:rsidRPr="00120B3C">
        <w:rPr>
          <w:sz w:val="28"/>
          <w:szCs w:val="28"/>
        </w:rPr>
        <w:t xml:space="preserve">Ủy ban nhân dân xã, phường, thị trấn </w:t>
      </w:r>
    </w:p>
    <w:p w:rsidR="00E911FD" w:rsidRPr="00120B3C" w:rsidRDefault="00E911FD" w:rsidP="000E08B5">
      <w:pPr>
        <w:spacing w:before="120"/>
        <w:ind w:firstLine="709"/>
        <w:jc w:val="both"/>
        <w:rPr>
          <w:sz w:val="28"/>
          <w:szCs w:val="28"/>
        </w:rPr>
      </w:pPr>
      <w:r w:rsidRPr="00120B3C">
        <w:rPr>
          <w:sz w:val="28"/>
          <w:szCs w:val="28"/>
        </w:rPr>
        <w:t xml:space="preserve">Chủ trì triển khai, hướng dẫn, kiểm tra, bình xét, </w:t>
      </w:r>
      <w:r w:rsidR="002E0858" w:rsidRPr="00120B3C">
        <w:rPr>
          <w:sz w:val="28"/>
          <w:szCs w:val="28"/>
        </w:rPr>
        <w:t>tặng</w:t>
      </w:r>
      <w:r w:rsidR="00914988" w:rsidRPr="00120B3C">
        <w:rPr>
          <w:sz w:val="28"/>
          <w:szCs w:val="28"/>
        </w:rPr>
        <w:t xml:space="preserve"> danh hiệu gia đình văn hóa</w:t>
      </w:r>
      <w:r w:rsidRPr="00120B3C">
        <w:rPr>
          <w:sz w:val="28"/>
          <w:szCs w:val="28"/>
        </w:rPr>
        <w:t>.</w:t>
      </w:r>
      <w:r w:rsidR="00914988" w:rsidRPr="00120B3C">
        <w:rPr>
          <w:sz w:val="28"/>
          <w:szCs w:val="28"/>
        </w:rPr>
        <w:t>”</w:t>
      </w:r>
    </w:p>
    <w:p w:rsidR="00E911FD" w:rsidRPr="00120B3C" w:rsidRDefault="00E911FD" w:rsidP="000E08B5">
      <w:pPr>
        <w:spacing w:before="120"/>
        <w:ind w:firstLine="709"/>
        <w:jc w:val="both"/>
        <w:rPr>
          <w:sz w:val="28"/>
          <w:szCs w:val="28"/>
        </w:rPr>
      </w:pPr>
      <w:r w:rsidRPr="00120B3C">
        <w:rPr>
          <w:sz w:val="28"/>
          <w:szCs w:val="28"/>
        </w:rPr>
        <w:lastRenderedPageBreak/>
        <w:t>5. Sửa đổi, bổ sung Điều 10 như sau:</w:t>
      </w:r>
    </w:p>
    <w:p w:rsidR="00E911FD" w:rsidRPr="00120B3C" w:rsidRDefault="00E911FD" w:rsidP="000E08B5">
      <w:pPr>
        <w:spacing w:before="120"/>
        <w:ind w:firstLine="709"/>
        <w:jc w:val="both"/>
        <w:rPr>
          <w:b/>
          <w:sz w:val="28"/>
          <w:szCs w:val="28"/>
        </w:rPr>
      </w:pPr>
      <w:r w:rsidRPr="00120B3C">
        <w:rPr>
          <w:sz w:val="28"/>
          <w:szCs w:val="28"/>
        </w:rPr>
        <w:t>“</w:t>
      </w:r>
      <w:r w:rsidRPr="00120B3C">
        <w:rPr>
          <w:b/>
          <w:sz w:val="28"/>
          <w:szCs w:val="28"/>
        </w:rPr>
        <w:t>Điều 10.</w:t>
      </w:r>
      <w:r w:rsidR="00052418" w:rsidRPr="00120B3C">
        <w:rPr>
          <w:b/>
          <w:sz w:val="28"/>
          <w:szCs w:val="28"/>
        </w:rPr>
        <w:t xml:space="preserve"> </w:t>
      </w:r>
      <w:r w:rsidR="000E08B5" w:rsidRPr="00120B3C">
        <w:rPr>
          <w:b/>
          <w:sz w:val="28"/>
          <w:szCs w:val="28"/>
        </w:rPr>
        <w:t>Khen thưởng và xử lý vi phạm</w:t>
      </w:r>
    </w:p>
    <w:p w:rsidR="00E911FD" w:rsidRPr="00120B3C" w:rsidRDefault="000E08B5" w:rsidP="000E08B5">
      <w:pPr>
        <w:spacing w:before="120"/>
        <w:ind w:firstLine="709"/>
        <w:jc w:val="both"/>
        <w:rPr>
          <w:sz w:val="28"/>
          <w:szCs w:val="28"/>
        </w:rPr>
      </w:pPr>
      <w:r w:rsidRPr="00120B3C">
        <w:rPr>
          <w:sz w:val="28"/>
          <w:szCs w:val="28"/>
        </w:rPr>
        <w:t xml:space="preserve">Thực </w:t>
      </w:r>
      <w:r w:rsidR="00E911FD" w:rsidRPr="00120B3C">
        <w:rPr>
          <w:sz w:val="28"/>
          <w:szCs w:val="28"/>
        </w:rPr>
        <w:t>hiện theo Nghị định số 122</w:t>
      </w:r>
      <w:r w:rsidR="00E911FD" w:rsidRPr="00120B3C">
        <w:rPr>
          <w:iCs/>
          <w:sz w:val="28"/>
          <w:szCs w:val="28"/>
        </w:rPr>
        <w:t>/2018/NĐ-CP</w:t>
      </w:r>
      <w:r w:rsidR="00E911FD" w:rsidRPr="00120B3C">
        <w:rPr>
          <w:sz w:val="28"/>
          <w:szCs w:val="28"/>
        </w:rPr>
        <w:t xml:space="preserve">, </w:t>
      </w:r>
      <w:r w:rsidR="00E911FD" w:rsidRPr="00120B3C">
        <w:rPr>
          <w:iCs/>
          <w:sz w:val="28"/>
          <w:szCs w:val="28"/>
        </w:rPr>
        <w:t>Thông tư số 17/2011/TT- BVHTTDL</w:t>
      </w:r>
      <w:r w:rsidR="00E911FD" w:rsidRPr="00120B3C">
        <w:rPr>
          <w:sz w:val="28"/>
          <w:szCs w:val="28"/>
        </w:rPr>
        <w:t xml:space="preserve">, </w:t>
      </w:r>
      <w:r w:rsidR="00E911FD" w:rsidRPr="00120B3C">
        <w:rPr>
          <w:iCs/>
          <w:sz w:val="28"/>
          <w:szCs w:val="28"/>
        </w:rPr>
        <w:t>Thông tư số 02/2013/TT-BVHTTDL</w:t>
      </w:r>
      <w:r w:rsidR="00E911FD" w:rsidRPr="00120B3C">
        <w:rPr>
          <w:sz w:val="28"/>
          <w:szCs w:val="28"/>
        </w:rPr>
        <w:t xml:space="preserve"> và </w:t>
      </w:r>
      <w:r w:rsidR="00914988" w:rsidRPr="00120B3C">
        <w:rPr>
          <w:iCs/>
          <w:sz w:val="28"/>
          <w:szCs w:val="28"/>
        </w:rPr>
        <w:t>Thông tư số 08/2014/TT-BVHTTDL.”</w:t>
      </w:r>
    </w:p>
    <w:p w:rsidR="00E911FD" w:rsidRPr="00120B3C" w:rsidRDefault="00E911FD" w:rsidP="000E08B5">
      <w:pPr>
        <w:spacing w:before="120" w:line="312" w:lineRule="auto"/>
        <w:ind w:firstLine="709"/>
        <w:jc w:val="both"/>
        <w:rPr>
          <w:b/>
          <w:spacing w:val="-2"/>
          <w:sz w:val="28"/>
          <w:szCs w:val="28"/>
        </w:rPr>
      </w:pPr>
      <w:r w:rsidRPr="00120B3C">
        <w:rPr>
          <w:b/>
          <w:sz w:val="28"/>
          <w:szCs w:val="28"/>
        </w:rPr>
        <w:t xml:space="preserve">Điều 2. </w:t>
      </w:r>
      <w:r w:rsidRPr="00120B3C">
        <w:rPr>
          <w:b/>
          <w:spacing w:val="-2"/>
          <w:sz w:val="28"/>
          <w:szCs w:val="28"/>
        </w:rPr>
        <w:t>Trách nhiệm tổ chức thực hiện</w:t>
      </w:r>
    </w:p>
    <w:p w:rsidR="00E911FD" w:rsidRPr="00120B3C" w:rsidRDefault="00E911FD" w:rsidP="000E08B5">
      <w:pPr>
        <w:spacing w:before="120" w:line="312" w:lineRule="auto"/>
        <w:ind w:firstLine="709"/>
        <w:jc w:val="both"/>
        <w:rPr>
          <w:b/>
          <w:spacing w:val="-2"/>
          <w:sz w:val="28"/>
          <w:szCs w:val="28"/>
        </w:rPr>
      </w:pPr>
      <w:bookmarkStart w:id="5" w:name="dieu_2_name"/>
      <w:r w:rsidRPr="00120B3C">
        <w:rPr>
          <w:sz w:val="28"/>
          <w:szCs w:val="28"/>
          <w:lang w:val="vi-VN"/>
        </w:rPr>
        <w:t>Chánh Văn phòng Ủy ban nhân dân tỉnh</w:t>
      </w:r>
      <w:r w:rsidRPr="00120B3C">
        <w:rPr>
          <w:sz w:val="28"/>
          <w:szCs w:val="28"/>
        </w:rPr>
        <w:t xml:space="preserve">; </w:t>
      </w:r>
      <w:r w:rsidRPr="00120B3C">
        <w:rPr>
          <w:sz w:val="28"/>
          <w:szCs w:val="28"/>
          <w:lang w:val="vi-VN"/>
        </w:rPr>
        <w:t>Giám đốc Sở Văn hóa, Thể thao và Du lịch</w:t>
      </w:r>
      <w:r w:rsidRPr="00120B3C">
        <w:rPr>
          <w:sz w:val="28"/>
          <w:szCs w:val="28"/>
        </w:rPr>
        <w:t>;</w:t>
      </w:r>
      <w:r w:rsidRPr="00120B3C">
        <w:rPr>
          <w:sz w:val="28"/>
          <w:szCs w:val="28"/>
          <w:lang w:val="vi-VN"/>
        </w:rPr>
        <w:t xml:space="preserve"> Thủ trưởng các sở,</w:t>
      </w:r>
      <w:r w:rsidR="00E44B28" w:rsidRPr="00120B3C">
        <w:rPr>
          <w:sz w:val="28"/>
          <w:szCs w:val="28"/>
        </w:rPr>
        <w:t xml:space="preserve"> ban, </w:t>
      </w:r>
      <w:r w:rsidRPr="00120B3C">
        <w:rPr>
          <w:sz w:val="28"/>
          <w:szCs w:val="28"/>
          <w:lang w:val="vi-VN"/>
        </w:rPr>
        <w:t xml:space="preserve">ngành </w:t>
      </w:r>
      <w:r w:rsidRPr="00120B3C">
        <w:rPr>
          <w:sz w:val="28"/>
          <w:szCs w:val="28"/>
        </w:rPr>
        <w:t xml:space="preserve">tỉnh; </w:t>
      </w:r>
      <w:r w:rsidRPr="00120B3C">
        <w:rPr>
          <w:sz w:val="28"/>
          <w:szCs w:val="28"/>
          <w:lang w:val="vi-VN"/>
        </w:rPr>
        <w:t>Chủ tịch Ủy ban nhân dân các huyện, thị xã, thành phố</w:t>
      </w:r>
      <w:r w:rsidRPr="00120B3C">
        <w:rPr>
          <w:sz w:val="28"/>
          <w:szCs w:val="28"/>
        </w:rPr>
        <w:t xml:space="preserve">; </w:t>
      </w:r>
      <w:r w:rsidRPr="00120B3C">
        <w:rPr>
          <w:sz w:val="28"/>
          <w:szCs w:val="28"/>
          <w:lang w:val="vi-VN"/>
        </w:rPr>
        <w:t xml:space="preserve">Chủ tịch Ủy ban nhân dân các </w:t>
      </w:r>
      <w:r w:rsidRPr="00120B3C">
        <w:rPr>
          <w:sz w:val="28"/>
          <w:szCs w:val="28"/>
        </w:rPr>
        <w:t xml:space="preserve">xã, phường, thị trấn </w:t>
      </w:r>
      <w:r w:rsidRPr="00120B3C">
        <w:rPr>
          <w:sz w:val="28"/>
          <w:szCs w:val="28"/>
          <w:lang w:val="vi-VN"/>
        </w:rPr>
        <w:t>và các tổ chức, cá nhân có liên quan chịu trách nhiệm thi hành Quyết định này.</w:t>
      </w:r>
    </w:p>
    <w:p w:rsidR="00E911FD" w:rsidRPr="00120B3C" w:rsidRDefault="00E911FD" w:rsidP="000E08B5">
      <w:pPr>
        <w:spacing w:before="120"/>
        <w:ind w:firstLine="709"/>
        <w:jc w:val="both"/>
        <w:rPr>
          <w:sz w:val="28"/>
          <w:szCs w:val="28"/>
        </w:rPr>
      </w:pPr>
      <w:r w:rsidRPr="00120B3C">
        <w:rPr>
          <w:b/>
          <w:spacing w:val="-2"/>
          <w:sz w:val="28"/>
          <w:szCs w:val="28"/>
        </w:rPr>
        <w:t xml:space="preserve">Điều 3. </w:t>
      </w:r>
      <w:r w:rsidRPr="00120B3C">
        <w:rPr>
          <w:b/>
          <w:spacing w:val="-2"/>
          <w:sz w:val="28"/>
          <w:szCs w:val="28"/>
          <w:lang w:val="vi-VN"/>
        </w:rPr>
        <w:t>Điều khoản thi hành</w:t>
      </w:r>
    </w:p>
    <w:p w:rsidR="00E911FD" w:rsidRPr="00120B3C" w:rsidRDefault="00E911FD" w:rsidP="00E44B28">
      <w:pPr>
        <w:spacing w:before="120" w:after="120"/>
        <w:ind w:firstLine="709"/>
        <w:jc w:val="both"/>
        <w:rPr>
          <w:sz w:val="28"/>
          <w:szCs w:val="28"/>
        </w:rPr>
      </w:pPr>
      <w:r w:rsidRPr="00120B3C">
        <w:rPr>
          <w:sz w:val="28"/>
          <w:szCs w:val="28"/>
        </w:rPr>
        <w:t xml:space="preserve">Quyết định này có hiệu lực từ ngày </w:t>
      </w:r>
      <w:r w:rsidR="00E44B28" w:rsidRPr="00120B3C">
        <w:rPr>
          <w:sz w:val="28"/>
          <w:szCs w:val="28"/>
        </w:rPr>
        <w:t xml:space="preserve"> </w:t>
      </w:r>
      <w:r w:rsidR="00412E88">
        <w:rPr>
          <w:sz w:val="28"/>
          <w:szCs w:val="28"/>
        </w:rPr>
        <w:t>18</w:t>
      </w:r>
      <w:r w:rsidR="00E44B28" w:rsidRPr="00120B3C">
        <w:rPr>
          <w:sz w:val="28"/>
          <w:szCs w:val="28"/>
        </w:rPr>
        <w:t xml:space="preserve"> </w:t>
      </w:r>
      <w:r w:rsidR="00412E88">
        <w:rPr>
          <w:sz w:val="28"/>
          <w:szCs w:val="28"/>
        </w:rPr>
        <w:t xml:space="preserve"> </w:t>
      </w:r>
      <w:r w:rsidRPr="00120B3C">
        <w:rPr>
          <w:sz w:val="28"/>
          <w:szCs w:val="28"/>
        </w:rPr>
        <w:t xml:space="preserve">tháng </w:t>
      </w:r>
      <w:r w:rsidR="00E44B28" w:rsidRPr="00120B3C">
        <w:rPr>
          <w:sz w:val="28"/>
          <w:szCs w:val="28"/>
        </w:rPr>
        <w:t xml:space="preserve"> </w:t>
      </w:r>
      <w:r w:rsidR="00412E88">
        <w:rPr>
          <w:sz w:val="28"/>
          <w:szCs w:val="28"/>
        </w:rPr>
        <w:t>9</w:t>
      </w:r>
      <w:r w:rsidRPr="00120B3C">
        <w:rPr>
          <w:sz w:val="28"/>
          <w:szCs w:val="28"/>
        </w:rPr>
        <w:t xml:space="preserve">  năm 2021./.</w:t>
      </w:r>
      <w:bookmarkEnd w:id="5"/>
    </w:p>
    <w:p w:rsidR="00E911FD" w:rsidRPr="00120B3C" w:rsidRDefault="00E911FD" w:rsidP="00E911FD">
      <w:pPr>
        <w:spacing w:after="120"/>
        <w:ind w:firstLine="720"/>
        <w:jc w:val="both"/>
        <w:rPr>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251"/>
        <w:gridCol w:w="4037"/>
      </w:tblGrid>
      <w:tr w:rsidR="0067688E" w:rsidRPr="00120B3C" w:rsidTr="000F3611">
        <w:tc>
          <w:tcPr>
            <w:tcW w:w="5353" w:type="dxa"/>
            <w:tcBorders>
              <w:top w:val="nil"/>
              <w:left w:val="nil"/>
              <w:bottom w:val="nil"/>
              <w:right w:val="nil"/>
              <w:tl2br w:val="nil"/>
              <w:tr2bl w:val="nil"/>
            </w:tcBorders>
            <w:shd w:val="clear" w:color="auto" w:fill="auto"/>
            <w:tcMar>
              <w:top w:w="0" w:type="dxa"/>
              <w:left w:w="108" w:type="dxa"/>
              <w:bottom w:w="0" w:type="dxa"/>
              <w:right w:w="108" w:type="dxa"/>
            </w:tcMar>
          </w:tcPr>
          <w:p w:rsidR="00E911FD" w:rsidRPr="00120B3C" w:rsidRDefault="00E911FD" w:rsidP="000F3611">
            <w:pPr>
              <w:rPr>
                <w:b/>
                <w:bCs/>
                <w:i/>
              </w:rPr>
            </w:pPr>
            <w:r w:rsidRPr="00120B3C">
              <w:rPr>
                <w:b/>
                <w:bCs/>
                <w:i/>
              </w:rPr>
              <w:t>Nơi nhận:</w:t>
            </w:r>
          </w:p>
          <w:p w:rsidR="00E911FD" w:rsidRPr="00120B3C" w:rsidRDefault="00E911FD" w:rsidP="000F3611">
            <w:pPr>
              <w:jc w:val="both"/>
              <w:rPr>
                <w:lang w:val="vi-VN"/>
              </w:rPr>
            </w:pPr>
            <w:r w:rsidRPr="00120B3C">
              <w:rPr>
                <w:sz w:val="22"/>
                <w:szCs w:val="22"/>
                <w:lang w:val="vi-VN"/>
              </w:rPr>
              <w:t xml:space="preserve">- Như Điều </w:t>
            </w:r>
            <w:r w:rsidRPr="00120B3C">
              <w:rPr>
                <w:sz w:val="22"/>
                <w:szCs w:val="22"/>
              </w:rPr>
              <w:t>2</w:t>
            </w:r>
            <w:r w:rsidRPr="00120B3C">
              <w:rPr>
                <w:sz w:val="22"/>
                <w:szCs w:val="22"/>
                <w:lang w:val="vi-VN"/>
              </w:rPr>
              <w:t xml:space="preserve">; </w:t>
            </w:r>
          </w:p>
          <w:p w:rsidR="00E911FD" w:rsidRPr="00120B3C" w:rsidRDefault="00E911FD" w:rsidP="000F3611">
            <w:pPr>
              <w:jc w:val="both"/>
              <w:rPr>
                <w:lang w:val="vi-VN"/>
              </w:rPr>
            </w:pPr>
            <w:r w:rsidRPr="00120B3C">
              <w:rPr>
                <w:sz w:val="22"/>
                <w:szCs w:val="22"/>
              </w:rPr>
              <w:t>- Website Chính phủ;</w:t>
            </w:r>
          </w:p>
          <w:p w:rsidR="00E911FD" w:rsidRPr="00120B3C" w:rsidRDefault="00E911FD" w:rsidP="000F3611">
            <w:pPr>
              <w:jc w:val="both"/>
              <w:rPr>
                <w:lang w:val="vi-VN"/>
              </w:rPr>
            </w:pPr>
            <w:r w:rsidRPr="00120B3C">
              <w:rPr>
                <w:sz w:val="22"/>
                <w:szCs w:val="22"/>
                <w:lang w:val="vi-VN"/>
              </w:rPr>
              <w:t>- Bộ Văn hóa, Thể thao và Du lịch;</w:t>
            </w:r>
          </w:p>
          <w:p w:rsidR="00E911FD" w:rsidRPr="00120B3C" w:rsidRDefault="00E911FD" w:rsidP="000F3611">
            <w:pPr>
              <w:jc w:val="both"/>
              <w:rPr>
                <w:lang w:val="vi-VN"/>
              </w:rPr>
            </w:pPr>
            <w:r w:rsidRPr="00120B3C">
              <w:rPr>
                <w:sz w:val="22"/>
                <w:szCs w:val="22"/>
                <w:lang w:val="vi-VN"/>
              </w:rPr>
              <w:t>- Bộ Tài chính;</w:t>
            </w:r>
          </w:p>
          <w:p w:rsidR="00E911FD" w:rsidRPr="00120B3C" w:rsidRDefault="00E911FD" w:rsidP="000F3611">
            <w:pPr>
              <w:jc w:val="both"/>
              <w:rPr>
                <w:lang w:val="vi-VN"/>
              </w:rPr>
            </w:pPr>
            <w:r w:rsidRPr="00120B3C">
              <w:rPr>
                <w:sz w:val="22"/>
                <w:szCs w:val="22"/>
                <w:lang w:val="vi-VN"/>
              </w:rPr>
              <w:t>- Cục Kiểm tra VBQPPL - Bộ Tư pháp;</w:t>
            </w:r>
          </w:p>
          <w:p w:rsidR="00E911FD" w:rsidRPr="00120B3C" w:rsidRDefault="00E911FD" w:rsidP="000F3611">
            <w:pPr>
              <w:jc w:val="both"/>
              <w:rPr>
                <w:lang w:val="vi-VN"/>
              </w:rPr>
            </w:pPr>
            <w:r w:rsidRPr="00120B3C">
              <w:rPr>
                <w:sz w:val="22"/>
                <w:szCs w:val="22"/>
                <w:lang w:val="vi-VN"/>
              </w:rPr>
              <w:t>- Thường trực: Tỉnh uỷ, HĐND</w:t>
            </w:r>
            <w:r w:rsidRPr="00120B3C">
              <w:rPr>
                <w:sz w:val="22"/>
                <w:szCs w:val="22"/>
              </w:rPr>
              <w:t xml:space="preserve">, </w:t>
            </w:r>
            <w:r w:rsidR="00E44B28" w:rsidRPr="00120B3C">
              <w:rPr>
                <w:sz w:val="22"/>
                <w:szCs w:val="22"/>
              </w:rPr>
              <w:t xml:space="preserve">UBND, </w:t>
            </w:r>
            <w:r w:rsidRPr="00120B3C">
              <w:rPr>
                <w:sz w:val="22"/>
                <w:szCs w:val="22"/>
                <w:lang w:val="vi-VN"/>
              </w:rPr>
              <w:t>UBMTTQ tỉnh;</w:t>
            </w:r>
          </w:p>
          <w:p w:rsidR="00E911FD" w:rsidRPr="00120B3C" w:rsidRDefault="00E911FD" w:rsidP="000F3611">
            <w:pPr>
              <w:jc w:val="both"/>
              <w:rPr>
                <w:lang w:val="vi-VN"/>
              </w:rPr>
            </w:pPr>
            <w:r w:rsidRPr="00120B3C">
              <w:rPr>
                <w:sz w:val="22"/>
                <w:szCs w:val="22"/>
              </w:rPr>
              <w:t xml:space="preserve">- </w:t>
            </w:r>
            <w:r w:rsidRPr="00120B3C">
              <w:rPr>
                <w:sz w:val="22"/>
                <w:szCs w:val="22"/>
                <w:lang w:val="vi-VN"/>
              </w:rPr>
              <w:t>VP UBND tỉnh: LĐVP và các phòng, đơn vị;</w:t>
            </w:r>
          </w:p>
          <w:p w:rsidR="00E911FD" w:rsidRPr="00120B3C" w:rsidRDefault="00E911FD" w:rsidP="000F3611">
            <w:pPr>
              <w:jc w:val="both"/>
              <w:rPr>
                <w:lang w:val="vi-VN"/>
              </w:rPr>
            </w:pPr>
            <w:r w:rsidRPr="00120B3C">
              <w:rPr>
                <w:sz w:val="22"/>
                <w:szCs w:val="22"/>
              </w:rPr>
              <w:t xml:space="preserve">- </w:t>
            </w:r>
            <w:r w:rsidRPr="00120B3C">
              <w:rPr>
                <w:sz w:val="22"/>
                <w:szCs w:val="22"/>
                <w:lang w:val="vi-VN"/>
              </w:rPr>
              <w:t>Cổng thông tin điện tử tỉnh</w:t>
            </w:r>
            <w:r w:rsidRPr="00120B3C">
              <w:rPr>
                <w:sz w:val="22"/>
                <w:szCs w:val="22"/>
              </w:rPr>
              <w:t xml:space="preserve"> An Giang</w:t>
            </w:r>
            <w:r w:rsidRPr="00120B3C">
              <w:rPr>
                <w:sz w:val="22"/>
                <w:szCs w:val="22"/>
                <w:lang w:val="vi-VN"/>
              </w:rPr>
              <w:t xml:space="preserve">; </w:t>
            </w:r>
          </w:p>
          <w:p w:rsidR="00E911FD" w:rsidRPr="00120B3C" w:rsidRDefault="00E911FD" w:rsidP="000F3611">
            <w:pPr>
              <w:jc w:val="both"/>
            </w:pPr>
            <w:r w:rsidRPr="00120B3C">
              <w:rPr>
                <w:sz w:val="22"/>
                <w:szCs w:val="22"/>
              </w:rPr>
              <w:t>- Đài PTTH, Báo An Giang;</w:t>
            </w:r>
          </w:p>
          <w:p w:rsidR="00E911FD" w:rsidRPr="00120B3C" w:rsidRDefault="00E911FD" w:rsidP="000F3611">
            <w:pPr>
              <w:jc w:val="both"/>
              <w:rPr>
                <w:lang w:val="vi-VN"/>
              </w:rPr>
            </w:pPr>
            <w:r w:rsidRPr="00120B3C">
              <w:rPr>
                <w:sz w:val="22"/>
                <w:szCs w:val="22"/>
              </w:rPr>
              <w:t xml:space="preserve">- </w:t>
            </w:r>
            <w:r w:rsidRPr="00120B3C">
              <w:rPr>
                <w:sz w:val="22"/>
                <w:szCs w:val="22"/>
                <w:lang w:val="vi-VN"/>
              </w:rPr>
              <w:t xml:space="preserve">Trung tâm </w:t>
            </w:r>
            <w:r w:rsidRPr="00120B3C">
              <w:rPr>
                <w:sz w:val="22"/>
                <w:szCs w:val="22"/>
              </w:rPr>
              <w:t>Công báo - Tin học;</w:t>
            </w:r>
          </w:p>
          <w:p w:rsidR="00E911FD" w:rsidRPr="00120B3C" w:rsidRDefault="00E911FD" w:rsidP="000F3611">
            <w:r w:rsidRPr="00120B3C">
              <w:rPr>
                <w:sz w:val="22"/>
                <w:szCs w:val="22"/>
              </w:rPr>
              <w:t>- Lưu: VT, P.KGVX.</w:t>
            </w:r>
          </w:p>
        </w:tc>
        <w:tc>
          <w:tcPr>
            <w:tcW w:w="4111" w:type="dxa"/>
            <w:tcBorders>
              <w:top w:val="nil"/>
              <w:left w:val="nil"/>
              <w:bottom w:val="nil"/>
              <w:right w:val="nil"/>
              <w:tl2br w:val="nil"/>
              <w:tr2bl w:val="nil"/>
            </w:tcBorders>
            <w:shd w:val="clear" w:color="auto" w:fill="auto"/>
            <w:tcMar>
              <w:top w:w="0" w:type="dxa"/>
              <w:left w:w="108" w:type="dxa"/>
              <w:bottom w:w="0" w:type="dxa"/>
              <w:right w:w="108" w:type="dxa"/>
            </w:tcMar>
          </w:tcPr>
          <w:p w:rsidR="00E44B28" w:rsidRPr="00120B3C" w:rsidRDefault="00E911FD" w:rsidP="000F3611">
            <w:pPr>
              <w:jc w:val="center"/>
              <w:rPr>
                <w:sz w:val="28"/>
                <w:szCs w:val="28"/>
              </w:rPr>
            </w:pPr>
            <w:r w:rsidRPr="00120B3C">
              <w:rPr>
                <w:b/>
                <w:bCs/>
                <w:sz w:val="28"/>
                <w:szCs w:val="28"/>
              </w:rPr>
              <w:t>TM. ỦY BAN NHÂN DÂN</w:t>
            </w:r>
            <w:r w:rsidRPr="00120B3C">
              <w:rPr>
                <w:b/>
                <w:bCs/>
                <w:sz w:val="28"/>
                <w:szCs w:val="28"/>
              </w:rPr>
              <w:br/>
              <w:t>KT. CHỦ TỊCH</w:t>
            </w:r>
            <w:r w:rsidRPr="00120B3C">
              <w:rPr>
                <w:b/>
                <w:bCs/>
                <w:sz w:val="28"/>
                <w:szCs w:val="28"/>
              </w:rPr>
              <w:br/>
              <w:t>PHÓ CHỦ TỊCH</w:t>
            </w:r>
            <w:r w:rsidRPr="00120B3C">
              <w:rPr>
                <w:b/>
                <w:bCs/>
                <w:sz w:val="28"/>
                <w:szCs w:val="28"/>
              </w:rPr>
              <w:br/>
            </w:r>
            <w:r w:rsidRPr="00120B3C">
              <w:rPr>
                <w:sz w:val="28"/>
                <w:szCs w:val="28"/>
              </w:rPr>
              <w:br/>
            </w:r>
          </w:p>
          <w:p w:rsidR="00E44B28" w:rsidRPr="00120B3C" w:rsidRDefault="00E44B28" w:rsidP="000F3611">
            <w:pPr>
              <w:jc w:val="center"/>
              <w:rPr>
                <w:sz w:val="28"/>
                <w:szCs w:val="28"/>
              </w:rPr>
            </w:pPr>
          </w:p>
          <w:p w:rsidR="00E44B28" w:rsidRPr="00120B3C" w:rsidRDefault="00E44B28" w:rsidP="000F3611">
            <w:pPr>
              <w:jc w:val="center"/>
              <w:rPr>
                <w:sz w:val="28"/>
                <w:szCs w:val="28"/>
              </w:rPr>
            </w:pPr>
          </w:p>
          <w:p w:rsidR="00E44B28" w:rsidRPr="00120B3C" w:rsidRDefault="00E44B28" w:rsidP="000F3611">
            <w:pPr>
              <w:jc w:val="center"/>
              <w:rPr>
                <w:sz w:val="28"/>
                <w:szCs w:val="28"/>
              </w:rPr>
            </w:pPr>
          </w:p>
          <w:p w:rsidR="00E44B28" w:rsidRPr="00120B3C" w:rsidRDefault="00E44B28" w:rsidP="000F3611">
            <w:pPr>
              <w:jc w:val="center"/>
              <w:rPr>
                <w:sz w:val="28"/>
                <w:szCs w:val="28"/>
              </w:rPr>
            </w:pPr>
          </w:p>
          <w:p w:rsidR="00E44B28" w:rsidRPr="00120B3C" w:rsidRDefault="00E44B28" w:rsidP="000F3611">
            <w:pPr>
              <w:jc w:val="center"/>
              <w:rPr>
                <w:sz w:val="28"/>
                <w:szCs w:val="28"/>
              </w:rPr>
            </w:pPr>
          </w:p>
          <w:p w:rsidR="00E911FD" w:rsidRPr="00120B3C" w:rsidRDefault="00E44B28" w:rsidP="00E44B28">
            <w:pPr>
              <w:jc w:val="center"/>
              <w:rPr>
                <w:b/>
                <w:sz w:val="28"/>
                <w:szCs w:val="28"/>
              </w:rPr>
            </w:pPr>
            <w:r w:rsidRPr="00120B3C">
              <w:rPr>
                <w:b/>
                <w:sz w:val="28"/>
                <w:szCs w:val="28"/>
              </w:rPr>
              <w:t>Trần Anh Thư</w:t>
            </w:r>
          </w:p>
        </w:tc>
      </w:tr>
    </w:tbl>
    <w:p w:rsidR="00337F3F" w:rsidRPr="00120B3C" w:rsidRDefault="00337F3F"/>
    <w:sectPr w:rsidR="00337F3F" w:rsidRPr="00120B3C" w:rsidSect="0067688E">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36F6" w:rsidRDefault="00C436F6" w:rsidP="00E911FD">
      <w:r>
        <w:separator/>
      </w:r>
    </w:p>
  </w:endnote>
  <w:endnote w:type="continuationSeparator" w:id="0">
    <w:p w:rsidR="00C436F6" w:rsidRDefault="00C436F6" w:rsidP="00E91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36F6" w:rsidRDefault="00C436F6" w:rsidP="00E911FD">
      <w:r>
        <w:separator/>
      </w:r>
    </w:p>
  </w:footnote>
  <w:footnote w:type="continuationSeparator" w:id="0">
    <w:p w:rsidR="00C436F6" w:rsidRDefault="00C436F6" w:rsidP="00E911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78684339"/>
      <w:docPartObj>
        <w:docPartGallery w:val="Page Numbers (Top of Page)"/>
        <w:docPartUnique/>
      </w:docPartObj>
    </w:sdtPr>
    <w:sdtEndPr>
      <w:rPr>
        <w:noProof/>
      </w:rPr>
    </w:sdtEndPr>
    <w:sdtContent>
      <w:p w:rsidR="00E911FD" w:rsidRDefault="001B43AB">
        <w:pPr>
          <w:pStyle w:val="Header"/>
          <w:jc w:val="center"/>
        </w:pPr>
        <w:r>
          <w:fldChar w:fldCharType="begin"/>
        </w:r>
        <w:r w:rsidR="00E911FD">
          <w:instrText xml:space="preserve"> PAGE   \* MERGEFORMAT </w:instrText>
        </w:r>
        <w:r>
          <w:fldChar w:fldCharType="separate"/>
        </w:r>
        <w:r w:rsidR="00316D61">
          <w:rPr>
            <w:noProof/>
          </w:rPr>
          <w:t>4</w:t>
        </w:r>
        <w:r>
          <w:rPr>
            <w:noProof/>
          </w:rPr>
          <w:fldChar w:fldCharType="end"/>
        </w:r>
      </w:p>
    </w:sdtContent>
  </w:sdt>
  <w:p w:rsidR="00E911FD" w:rsidRDefault="00E911F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11FD"/>
    <w:rsid w:val="00014FC0"/>
    <w:rsid w:val="00016C60"/>
    <w:rsid w:val="00052418"/>
    <w:rsid w:val="00092C7A"/>
    <w:rsid w:val="000B29CF"/>
    <w:rsid w:val="000C3FD3"/>
    <w:rsid w:val="000E08B5"/>
    <w:rsid w:val="00111C56"/>
    <w:rsid w:val="00120B3C"/>
    <w:rsid w:val="00160941"/>
    <w:rsid w:val="001700DF"/>
    <w:rsid w:val="00171B86"/>
    <w:rsid w:val="001B287A"/>
    <w:rsid w:val="001B43AB"/>
    <w:rsid w:val="001C190D"/>
    <w:rsid w:val="00223B73"/>
    <w:rsid w:val="00261B04"/>
    <w:rsid w:val="00286A34"/>
    <w:rsid w:val="002B59B6"/>
    <w:rsid w:val="002C20D6"/>
    <w:rsid w:val="002C6F00"/>
    <w:rsid w:val="002E0858"/>
    <w:rsid w:val="002E6C2B"/>
    <w:rsid w:val="00316D61"/>
    <w:rsid w:val="00337F3F"/>
    <w:rsid w:val="00344939"/>
    <w:rsid w:val="003A5577"/>
    <w:rsid w:val="00412E88"/>
    <w:rsid w:val="005124E1"/>
    <w:rsid w:val="00581AA0"/>
    <w:rsid w:val="005977E1"/>
    <w:rsid w:val="006308CA"/>
    <w:rsid w:val="00633908"/>
    <w:rsid w:val="00652B5F"/>
    <w:rsid w:val="00655497"/>
    <w:rsid w:val="0067688E"/>
    <w:rsid w:val="006F3648"/>
    <w:rsid w:val="00743757"/>
    <w:rsid w:val="007A54A3"/>
    <w:rsid w:val="007C7317"/>
    <w:rsid w:val="007E3ED1"/>
    <w:rsid w:val="007E4BAC"/>
    <w:rsid w:val="00846DDD"/>
    <w:rsid w:val="00870388"/>
    <w:rsid w:val="008C0F7E"/>
    <w:rsid w:val="00901371"/>
    <w:rsid w:val="00910459"/>
    <w:rsid w:val="00914988"/>
    <w:rsid w:val="009C35D4"/>
    <w:rsid w:val="009F0238"/>
    <w:rsid w:val="009F194A"/>
    <w:rsid w:val="00A005FE"/>
    <w:rsid w:val="00A13D23"/>
    <w:rsid w:val="00A540AF"/>
    <w:rsid w:val="00A60184"/>
    <w:rsid w:val="00A95D0C"/>
    <w:rsid w:val="00AC7CCF"/>
    <w:rsid w:val="00B13AF0"/>
    <w:rsid w:val="00B56878"/>
    <w:rsid w:val="00B60A23"/>
    <w:rsid w:val="00C0281C"/>
    <w:rsid w:val="00C10B5C"/>
    <w:rsid w:val="00C436F6"/>
    <w:rsid w:val="00C74643"/>
    <w:rsid w:val="00C80A0A"/>
    <w:rsid w:val="00C97AD0"/>
    <w:rsid w:val="00CA324D"/>
    <w:rsid w:val="00CB7639"/>
    <w:rsid w:val="00CD4D64"/>
    <w:rsid w:val="00CF2922"/>
    <w:rsid w:val="00CF42AF"/>
    <w:rsid w:val="00D27249"/>
    <w:rsid w:val="00D97F1B"/>
    <w:rsid w:val="00DA5282"/>
    <w:rsid w:val="00DC094B"/>
    <w:rsid w:val="00DC7163"/>
    <w:rsid w:val="00E44B28"/>
    <w:rsid w:val="00E47FB3"/>
    <w:rsid w:val="00E728F4"/>
    <w:rsid w:val="00E873F7"/>
    <w:rsid w:val="00E911FD"/>
    <w:rsid w:val="00EE03A9"/>
    <w:rsid w:val="00EE0E38"/>
    <w:rsid w:val="00EE65EE"/>
    <w:rsid w:val="00F21C68"/>
    <w:rsid w:val="00F62597"/>
    <w:rsid w:val="00F70E95"/>
    <w:rsid w:val="00F96B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1F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11FD"/>
    <w:pPr>
      <w:tabs>
        <w:tab w:val="center" w:pos="4680"/>
        <w:tab w:val="right" w:pos="9360"/>
      </w:tabs>
    </w:pPr>
  </w:style>
  <w:style w:type="character" w:customStyle="1" w:styleId="HeaderChar">
    <w:name w:val="Header Char"/>
    <w:basedOn w:val="DefaultParagraphFont"/>
    <w:link w:val="Header"/>
    <w:uiPriority w:val="99"/>
    <w:rsid w:val="00E911F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911FD"/>
    <w:pPr>
      <w:tabs>
        <w:tab w:val="center" w:pos="4680"/>
        <w:tab w:val="right" w:pos="9360"/>
      </w:tabs>
    </w:pPr>
  </w:style>
  <w:style w:type="character" w:customStyle="1" w:styleId="FooterChar">
    <w:name w:val="Footer Char"/>
    <w:basedOn w:val="DefaultParagraphFont"/>
    <w:link w:val="Footer"/>
    <w:uiPriority w:val="99"/>
    <w:rsid w:val="00E911FD"/>
    <w:rPr>
      <w:rFonts w:ascii="Times New Roman" w:eastAsia="Times New Roman" w:hAnsi="Times New Roman" w:cs="Times New Roman"/>
      <w:sz w:val="24"/>
      <w:szCs w:val="24"/>
    </w:rPr>
  </w:style>
  <w:style w:type="paragraph" w:styleId="NormalWeb">
    <w:name w:val="Normal (Web)"/>
    <w:basedOn w:val="Normal"/>
    <w:uiPriority w:val="99"/>
    <w:semiHidden/>
    <w:unhideWhenUsed/>
    <w:rsid w:val="00EE03A9"/>
    <w:pPr>
      <w:spacing w:before="100" w:beforeAutospacing="1" w:after="100" w:afterAutospacing="1"/>
    </w:pPr>
  </w:style>
  <w:style w:type="paragraph" w:styleId="BalloonText">
    <w:name w:val="Balloon Text"/>
    <w:basedOn w:val="Normal"/>
    <w:link w:val="BalloonTextChar"/>
    <w:uiPriority w:val="99"/>
    <w:semiHidden/>
    <w:unhideWhenUsed/>
    <w:rsid w:val="00111C56"/>
    <w:rPr>
      <w:rFonts w:ascii="Tahoma" w:hAnsi="Tahoma" w:cs="Tahoma"/>
      <w:sz w:val="16"/>
      <w:szCs w:val="16"/>
    </w:rPr>
  </w:style>
  <w:style w:type="character" w:customStyle="1" w:styleId="BalloonTextChar">
    <w:name w:val="Balloon Text Char"/>
    <w:basedOn w:val="DefaultParagraphFont"/>
    <w:link w:val="BalloonText"/>
    <w:uiPriority w:val="99"/>
    <w:semiHidden/>
    <w:rsid w:val="00111C56"/>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1F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11FD"/>
    <w:pPr>
      <w:tabs>
        <w:tab w:val="center" w:pos="4680"/>
        <w:tab w:val="right" w:pos="9360"/>
      </w:tabs>
    </w:pPr>
  </w:style>
  <w:style w:type="character" w:customStyle="1" w:styleId="HeaderChar">
    <w:name w:val="Header Char"/>
    <w:basedOn w:val="DefaultParagraphFont"/>
    <w:link w:val="Header"/>
    <w:uiPriority w:val="99"/>
    <w:rsid w:val="00E911F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911FD"/>
    <w:pPr>
      <w:tabs>
        <w:tab w:val="center" w:pos="4680"/>
        <w:tab w:val="right" w:pos="9360"/>
      </w:tabs>
    </w:pPr>
  </w:style>
  <w:style w:type="character" w:customStyle="1" w:styleId="FooterChar">
    <w:name w:val="Footer Char"/>
    <w:basedOn w:val="DefaultParagraphFont"/>
    <w:link w:val="Footer"/>
    <w:uiPriority w:val="99"/>
    <w:rsid w:val="00E911FD"/>
    <w:rPr>
      <w:rFonts w:ascii="Times New Roman" w:eastAsia="Times New Roman" w:hAnsi="Times New Roman" w:cs="Times New Roman"/>
      <w:sz w:val="24"/>
      <w:szCs w:val="24"/>
    </w:rPr>
  </w:style>
  <w:style w:type="paragraph" w:styleId="NormalWeb">
    <w:name w:val="Normal (Web)"/>
    <w:basedOn w:val="Normal"/>
    <w:uiPriority w:val="99"/>
    <w:semiHidden/>
    <w:unhideWhenUsed/>
    <w:rsid w:val="00EE03A9"/>
    <w:pPr>
      <w:spacing w:before="100" w:beforeAutospacing="1" w:after="100" w:afterAutospacing="1"/>
    </w:pPr>
  </w:style>
  <w:style w:type="paragraph" w:styleId="BalloonText">
    <w:name w:val="Balloon Text"/>
    <w:basedOn w:val="Normal"/>
    <w:link w:val="BalloonTextChar"/>
    <w:uiPriority w:val="99"/>
    <w:semiHidden/>
    <w:unhideWhenUsed/>
    <w:rsid w:val="00111C56"/>
    <w:rPr>
      <w:rFonts w:ascii="Tahoma" w:hAnsi="Tahoma" w:cs="Tahoma"/>
      <w:sz w:val="16"/>
      <w:szCs w:val="16"/>
    </w:rPr>
  </w:style>
  <w:style w:type="character" w:customStyle="1" w:styleId="BalloonTextChar">
    <w:name w:val="Balloon Text Char"/>
    <w:basedOn w:val="DefaultParagraphFont"/>
    <w:link w:val="BalloonText"/>
    <w:uiPriority w:val="99"/>
    <w:semiHidden/>
    <w:rsid w:val="00111C5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2832914">
      <w:bodyDiv w:val="1"/>
      <w:marLeft w:val="0"/>
      <w:marRight w:val="0"/>
      <w:marTop w:val="0"/>
      <w:marBottom w:val="0"/>
      <w:divBdr>
        <w:top w:val="none" w:sz="0" w:space="0" w:color="auto"/>
        <w:left w:val="none" w:sz="0" w:space="0" w:color="auto"/>
        <w:bottom w:val="none" w:sz="0" w:space="0" w:color="auto"/>
        <w:right w:val="none" w:sz="0" w:space="0" w:color="auto"/>
      </w:divBdr>
    </w:div>
    <w:div w:id="2052418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2B54DA-47E6-4FF8-B3DF-1AC0D31DA8EC}"/>
</file>

<file path=customXml/itemProps2.xml><?xml version="1.0" encoding="utf-8"?>
<ds:datastoreItem xmlns:ds="http://schemas.openxmlformats.org/officeDocument/2006/customXml" ds:itemID="{E421AF53-885B-4D2C-B34A-207EBB57BA24}"/>
</file>

<file path=customXml/itemProps3.xml><?xml version="1.0" encoding="utf-8"?>
<ds:datastoreItem xmlns:ds="http://schemas.openxmlformats.org/officeDocument/2006/customXml" ds:itemID="{65A34F20-BE5B-4C63-9DD6-3220550CEC15}"/>
</file>

<file path=docProps/app.xml><?xml version="1.0" encoding="utf-8"?>
<Properties xmlns="http://schemas.openxmlformats.org/officeDocument/2006/extended-properties" xmlns:vt="http://schemas.openxmlformats.org/officeDocument/2006/docPropsVTypes">
  <Template>Normal.dotm</Template>
  <TotalTime>0</TotalTime>
  <Pages>4</Pages>
  <Words>1180</Words>
  <Characters>6728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SVHTTDL An Giang</Company>
  <LinksUpToDate>false</LinksUpToDate>
  <CharactersWithSpaces>7893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cp:revision>
  <cp:lastPrinted>2021-08-30T07:10:00Z</cp:lastPrinted>
  <dcterms:created xsi:type="dcterms:W3CDTF">2021-09-04T04:22:00Z</dcterms:created>
  <dcterms:modified xsi:type="dcterms:W3CDTF">2021-09-04T04:22:00Z</dcterms:modified>
</cp:coreProperties>
</file>