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19" w:type="dxa"/>
        <w:tblInd w:w="2" w:type="dxa"/>
        <w:tblLayout w:type="fixed"/>
        <w:tblCellMar>
          <w:left w:w="0" w:type="dxa"/>
          <w:right w:w="0" w:type="dxa"/>
        </w:tblCellMar>
        <w:tblLook w:val="0000" w:firstRow="0" w:lastRow="0" w:firstColumn="0" w:lastColumn="0" w:noHBand="0" w:noVBand="0"/>
      </w:tblPr>
      <w:tblGrid>
        <w:gridCol w:w="3580"/>
        <w:gridCol w:w="5939"/>
      </w:tblGrid>
      <w:tr w:rsidR="00F15F63" w:rsidRPr="003F3C09" w14:paraId="1CACF82F" w14:textId="77777777">
        <w:tc>
          <w:tcPr>
            <w:tcW w:w="3580" w:type="dxa"/>
          </w:tcPr>
          <w:p w14:paraId="29B4EDB0" w14:textId="77777777" w:rsidR="00F15F63" w:rsidRPr="00E45631" w:rsidRDefault="00F15F63" w:rsidP="00E45631">
            <w:pPr>
              <w:jc w:val="center"/>
              <w:rPr>
                <w:color w:val="000000"/>
                <w:sz w:val="26"/>
                <w:szCs w:val="26"/>
              </w:rPr>
            </w:pPr>
            <w:bookmarkStart w:id="0" w:name="_GoBack"/>
            <w:bookmarkEnd w:id="0"/>
            <w:r w:rsidRPr="00E45631">
              <w:rPr>
                <w:b/>
                <w:bCs/>
                <w:color w:val="000000"/>
                <w:sz w:val="26"/>
                <w:szCs w:val="26"/>
              </w:rPr>
              <w:t>HỘI ĐỒNG NHÂN DÂN</w:t>
            </w:r>
          </w:p>
          <w:p w14:paraId="1D0F4AB0" w14:textId="77777777" w:rsidR="00F15F63" w:rsidRPr="00E45631" w:rsidRDefault="00F15F63" w:rsidP="00E45631">
            <w:pPr>
              <w:jc w:val="center"/>
              <w:rPr>
                <w:b/>
                <w:bCs/>
                <w:color w:val="000000"/>
              </w:rPr>
            </w:pPr>
            <w:r w:rsidRPr="00E45631">
              <w:rPr>
                <w:b/>
                <w:bCs/>
                <w:color w:val="000000"/>
                <w:sz w:val="26"/>
                <w:szCs w:val="26"/>
              </w:rPr>
              <w:t>TỈNH LẠNG SƠN</w:t>
            </w:r>
          </w:p>
          <w:p w14:paraId="6EB0FBEE" w14:textId="77777777" w:rsidR="00F15F63" w:rsidRPr="00E45631" w:rsidRDefault="00297B04" w:rsidP="00E45631">
            <w:pPr>
              <w:jc w:val="center"/>
              <w:rPr>
                <w:color w:val="000000"/>
              </w:rPr>
            </w:pPr>
            <w:r>
              <w:rPr>
                <w:noProof/>
                <w:lang w:val="en-US"/>
              </w:rPr>
              <w:pict w14:anchorId="22D8A116">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11" o:spid="_x0000_s1026" type="#_x0000_t34" style="position:absolute;left:0;text-align:left;margin-left:65.65pt;margin-top:1.4pt;width:38.7pt;height:.05pt;z-index:1;visibility:visible;mso-wrap-distance-top:-3e-5mm;mso-wrap-distance-bottom:-3e-5mm" adj=",-38016000,-84167"/>
              </w:pict>
            </w:r>
          </w:p>
        </w:tc>
        <w:tc>
          <w:tcPr>
            <w:tcW w:w="5939" w:type="dxa"/>
          </w:tcPr>
          <w:p w14:paraId="16BDC9EE" w14:textId="77777777" w:rsidR="00F15F63" w:rsidRPr="00E45631" w:rsidRDefault="00F15F63" w:rsidP="00E45631">
            <w:pPr>
              <w:jc w:val="center"/>
              <w:rPr>
                <w:color w:val="000000"/>
                <w:sz w:val="26"/>
                <w:szCs w:val="26"/>
              </w:rPr>
            </w:pPr>
            <w:r w:rsidRPr="00E45631">
              <w:rPr>
                <w:b/>
                <w:bCs/>
                <w:color w:val="000000"/>
                <w:sz w:val="26"/>
                <w:szCs w:val="26"/>
              </w:rPr>
              <w:t>CỘNG HOÀ XÃ HỘI CHỦ NGHĨA VIỆT NAM</w:t>
            </w:r>
          </w:p>
          <w:p w14:paraId="09F87BAB" w14:textId="2F2EE805" w:rsidR="00F15F63" w:rsidRPr="00E45631" w:rsidRDefault="00297B04" w:rsidP="00E45631">
            <w:pPr>
              <w:jc w:val="center"/>
              <w:rPr>
                <w:color w:val="000000"/>
              </w:rPr>
            </w:pPr>
            <w:r>
              <w:rPr>
                <w:noProof/>
                <w:lang w:val="en-US"/>
              </w:rPr>
              <w:pict w14:anchorId="6BA8884E">
                <v:shapetype id="_x0000_t32" coordsize="21600,21600" o:spt="32" o:oned="t" path="m,l21600,21600e" filled="f">
                  <v:path arrowok="t" fillok="f" o:connecttype="none"/>
                  <o:lock v:ext="edit" shapetype="t"/>
                </v:shapetype>
                <v:shape id="Straight Arrow Connector 8" o:spid="_x0000_s1027" type="#_x0000_t32" style="position:absolute;left:0;text-align:left;margin-left:64pt;margin-top:17.4pt;width:167.05pt;height:0;z-index:2;visibility:visible;mso-wrap-distance-top:-3e-5mm;mso-wrap-distance-bottom:-3e-5mm;mso-position-horizontal-relative:text;mso-position-vertical-relative:text" adj="-42431,-1,-42431"/>
              </w:pict>
            </w:r>
            <w:r w:rsidR="00F15F63" w:rsidRPr="00E45631">
              <w:rPr>
                <w:b/>
                <w:bCs/>
                <w:color w:val="000000"/>
              </w:rPr>
              <w:t>Độc lập - Tự do - Hạnh phúc</w:t>
            </w:r>
          </w:p>
        </w:tc>
      </w:tr>
      <w:tr w:rsidR="00F15F63" w:rsidRPr="003F3C09" w14:paraId="15414468" w14:textId="77777777">
        <w:tc>
          <w:tcPr>
            <w:tcW w:w="3580" w:type="dxa"/>
          </w:tcPr>
          <w:p w14:paraId="32B9EB3B" w14:textId="01F2A9E8" w:rsidR="00F15F63" w:rsidRPr="00E45631" w:rsidRDefault="00F15F63" w:rsidP="0079227F">
            <w:pPr>
              <w:jc w:val="center"/>
              <w:rPr>
                <w:color w:val="000000"/>
                <w:sz w:val="26"/>
                <w:szCs w:val="26"/>
              </w:rPr>
            </w:pPr>
            <w:r w:rsidRPr="00E45631">
              <w:rPr>
                <w:color w:val="000000"/>
                <w:sz w:val="26"/>
                <w:szCs w:val="26"/>
              </w:rPr>
              <w:t>Số:</w:t>
            </w:r>
            <w:r w:rsidR="0079227F">
              <w:rPr>
                <w:color w:val="000000"/>
                <w:sz w:val="26"/>
                <w:szCs w:val="26"/>
              </w:rPr>
              <w:t xml:space="preserve"> 21</w:t>
            </w:r>
            <w:r w:rsidRPr="00E45631">
              <w:rPr>
                <w:color w:val="000000"/>
                <w:sz w:val="26"/>
                <w:szCs w:val="26"/>
              </w:rPr>
              <w:t>/2024/NQ-HĐND</w:t>
            </w:r>
          </w:p>
        </w:tc>
        <w:tc>
          <w:tcPr>
            <w:tcW w:w="5939" w:type="dxa"/>
          </w:tcPr>
          <w:p w14:paraId="21820D34" w14:textId="3BFF8937" w:rsidR="00F15F63" w:rsidRPr="00E45631" w:rsidRDefault="0079227F" w:rsidP="0079227F">
            <w:pPr>
              <w:jc w:val="center"/>
              <w:rPr>
                <w:color w:val="000000"/>
              </w:rPr>
            </w:pPr>
            <w:r>
              <w:rPr>
                <w:i/>
                <w:iCs/>
                <w:color w:val="000000"/>
              </w:rPr>
              <w:t>Lạng Sơn, ngày 10</w:t>
            </w:r>
            <w:r w:rsidR="00F15F63" w:rsidRPr="00E45631">
              <w:rPr>
                <w:i/>
                <w:iCs/>
                <w:color w:val="000000"/>
              </w:rPr>
              <w:t xml:space="preserve">  tháng </w:t>
            </w:r>
            <w:r>
              <w:rPr>
                <w:i/>
                <w:iCs/>
                <w:color w:val="000000"/>
              </w:rPr>
              <w:t xml:space="preserve">12 </w:t>
            </w:r>
            <w:r w:rsidR="00F15F63" w:rsidRPr="00E45631">
              <w:rPr>
                <w:i/>
                <w:iCs/>
                <w:color w:val="000000"/>
              </w:rPr>
              <w:t>năm 2024</w:t>
            </w:r>
          </w:p>
        </w:tc>
      </w:tr>
    </w:tbl>
    <w:p w14:paraId="03EA0C52" w14:textId="37C948A3" w:rsidR="00F15F63" w:rsidRPr="00E45631" w:rsidRDefault="00F15F63">
      <w:pPr>
        <w:spacing w:before="280"/>
        <w:jc w:val="center"/>
        <w:rPr>
          <w:color w:val="000000"/>
        </w:rPr>
      </w:pPr>
      <w:r w:rsidRPr="00E45631">
        <w:rPr>
          <w:b/>
          <w:bCs/>
          <w:color w:val="000000"/>
        </w:rPr>
        <w:t>NGHỊ QUYẾT</w:t>
      </w:r>
    </w:p>
    <w:p w14:paraId="44E764A7" w14:textId="115B54DD" w:rsidR="00F15F63" w:rsidRPr="00E45631" w:rsidRDefault="00F15F63">
      <w:pPr>
        <w:jc w:val="center"/>
        <w:rPr>
          <w:b/>
          <w:bCs/>
          <w:color w:val="000000"/>
        </w:rPr>
      </w:pPr>
      <w:r w:rsidRPr="00E45631">
        <w:rPr>
          <w:b/>
          <w:bCs/>
          <w:color w:val="000000"/>
        </w:rPr>
        <w:t>Ban hành Quy định mức thu, chế độ thu, nộp, quản lý và sử dụng một số loại phí, lệ phí trong</w:t>
      </w:r>
      <w:r w:rsidR="00B25214">
        <w:rPr>
          <w:b/>
          <w:bCs/>
          <w:color w:val="000000"/>
          <w:lang w:val="vi-VN"/>
        </w:rPr>
        <w:t xml:space="preserve"> </w:t>
      </w:r>
      <w:r w:rsidRPr="00E45631">
        <w:rPr>
          <w:b/>
          <w:bCs/>
          <w:color w:val="000000"/>
        </w:rPr>
        <w:t xml:space="preserve">lĩnh vực đất đai trên địa bàn tỉnh Lạng Sơn </w:t>
      </w:r>
    </w:p>
    <w:p w14:paraId="7C0D43B7" w14:textId="4DFDFDD2" w:rsidR="00F15F63" w:rsidRPr="00E45631" w:rsidRDefault="00297B04">
      <w:pPr>
        <w:jc w:val="center"/>
        <w:rPr>
          <w:b/>
          <w:bCs/>
          <w:color w:val="000000"/>
          <w:sz w:val="16"/>
          <w:szCs w:val="16"/>
        </w:rPr>
      </w:pPr>
      <w:r>
        <w:rPr>
          <w:noProof/>
          <w:lang w:val="en-US"/>
        </w:rPr>
        <w:pict w14:anchorId="060039D2">
          <v:line id="Straight Connector 1" o:spid="_x0000_s1029" style="position:absolute;left:0;text-align:left;z-index:3;visibility:visible" from="168.2pt,2.85pt" to="280.15pt,3pt"/>
        </w:pict>
      </w:r>
    </w:p>
    <w:p w14:paraId="23EBB6A6" w14:textId="77777777" w:rsidR="00F15F63" w:rsidRPr="00E45631" w:rsidRDefault="00F15F63">
      <w:pPr>
        <w:jc w:val="center"/>
        <w:rPr>
          <w:b/>
          <w:bCs/>
          <w:color w:val="000000"/>
        </w:rPr>
      </w:pPr>
    </w:p>
    <w:p w14:paraId="24CAB8D3" w14:textId="77777777" w:rsidR="00F15F63" w:rsidRPr="00E45631" w:rsidRDefault="00F15F63">
      <w:pPr>
        <w:jc w:val="center"/>
        <w:rPr>
          <w:color w:val="000000"/>
        </w:rPr>
      </w:pPr>
      <w:r w:rsidRPr="00E45631">
        <w:rPr>
          <w:b/>
          <w:bCs/>
          <w:color w:val="000000"/>
        </w:rPr>
        <w:t>HỘI ĐỒNG NHÂN DÂN TỈNH LẠNG SƠN</w:t>
      </w:r>
    </w:p>
    <w:p w14:paraId="10214B2D" w14:textId="742F1AFF" w:rsidR="00F15F63" w:rsidRPr="00E45631" w:rsidRDefault="00F15F63">
      <w:pPr>
        <w:jc w:val="center"/>
        <w:rPr>
          <w:color w:val="000000"/>
        </w:rPr>
      </w:pPr>
      <w:r w:rsidRPr="00E45631">
        <w:rPr>
          <w:b/>
          <w:bCs/>
          <w:color w:val="000000"/>
        </w:rPr>
        <w:t>KHOÁ XVII</w:t>
      </w:r>
      <w:r>
        <w:rPr>
          <w:b/>
          <w:bCs/>
          <w:color w:val="000000"/>
        </w:rPr>
        <w:t>,</w:t>
      </w:r>
      <w:r w:rsidRPr="00E45631">
        <w:rPr>
          <w:b/>
          <w:bCs/>
          <w:color w:val="000000"/>
        </w:rPr>
        <w:t xml:space="preserve"> KỲ HỌP THỨ </w:t>
      </w:r>
      <w:r w:rsidR="0036677B">
        <w:rPr>
          <w:b/>
          <w:bCs/>
          <w:color w:val="000000"/>
        </w:rPr>
        <w:t>BA MƯƠI MỐT</w:t>
      </w:r>
    </w:p>
    <w:p w14:paraId="684DACA0" w14:textId="77777777" w:rsidR="00F15F63" w:rsidRPr="00E45631" w:rsidRDefault="00F15F63">
      <w:pPr>
        <w:rPr>
          <w:color w:val="000000"/>
        </w:rPr>
      </w:pPr>
    </w:p>
    <w:p w14:paraId="06E46792" w14:textId="77777777" w:rsidR="00F15F63" w:rsidRPr="00E45631" w:rsidRDefault="00F15F63" w:rsidP="00B528B6">
      <w:pPr>
        <w:spacing w:before="60" w:line="400" w:lineRule="exact"/>
        <w:ind w:firstLine="720"/>
        <w:jc w:val="both"/>
        <w:rPr>
          <w:i/>
          <w:iCs/>
          <w:color w:val="000000"/>
        </w:rPr>
      </w:pPr>
      <w:r w:rsidRPr="00E45631">
        <w:rPr>
          <w:i/>
          <w:iCs/>
          <w:color w:val="000000"/>
        </w:rPr>
        <w:t>Căn cứ Luật Tổ chức chính quyền địa phương ngày 19 tháng 6 năm 2015;</w:t>
      </w:r>
    </w:p>
    <w:p w14:paraId="0365FFAB" w14:textId="77777777" w:rsidR="00F15F63" w:rsidRPr="00E45631" w:rsidRDefault="00F15F63" w:rsidP="003F3C09">
      <w:pPr>
        <w:spacing w:before="60" w:line="400" w:lineRule="exact"/>
        <w:ind w:firstLine="720"/>
        <w:jc w:val="both"/>
        <w:rPr>
          <w:i/>
          <w:iCs/>
          <w:color w:val="000000"/>
        </w:rPr>
      </w:pPr>
      <w:r w:rsidRPr="00E45631">
        <w:rPr>
          <w:i/>
          <w:iCs/>
          <w:color w:val="000000"/>
        </w:rPr>
        <w:t xml:space="preserve">Căn cứ Luật </w:t>
      </w:r>
      <w:r>
        <w:rPr>
          <w:i/>
          <w:iCs/>
          <w:color w:val="000000"/>
        </w:rPr>
        <w:t>s</w:t>
      </w:r>
      <w:r w:rsidRPr="00E45631">
        <w:rPr>
          <w:i/>
          <w:iCs/>
          <w:color w:val="000000"/>
        </w:rPr>
        <w:t xml:space="preserve">ửa đổi, bổ sung một số điều của Luật Tổ chức </w:t>
      </w:r>
      <w:r>
        <w:rPr>
          <w:i/>
          <w:iCs/>
          <w:color w:val="000000"/>
        </w:rPr>
        <w:t>C</w:t>
      </w:r>
      <w:r w:rsidRPr="00E45631">
        <w:rPr>
          <w:i/>
          <w:iCs/>
          <w:color w:val="000000"/>
        </w:rPr>
        <w:t xml:space="preserve">hính phủ và Luật Tổ </w:t>
      </w:r>
      <w:r>
        <w:rPr>
          <w:i/>
          <w:iCs/>
          <w:color w:val="000000"/>
        </w:rPr>
        <w:t>c</w:t>
      </w:r>
      <w:r w:rsidRPr="00E45631">
        <w:rPr>
          <w:i/>
          <w:iCs/>
          <w:color w:val="000000"/>
        </w:rPr>
        <w:t>hức chính quyền địa phương ngày 22 tháng 11 năm 2019;</w:t>
      </w:r>
    </w:p>
    <w:p w14:paraId="7B0DFC5D" w14:textId="77777777" w:rsidR="00F15F63" w:rsidRPr="00E45631" w:rsidRDefault="00F15F63" w:rsidP="00B528B6">
      <w:pPr>
        <w:spacing w:before="60" w:line="400" w:lineRule="exact"/>
        <w:ind w:firstLine="720"/>
        <w:jc w:val="both"/>
        <w:rPr>
          <w:i/>
          <w:iCs/>
          <w:color w:val="000000"/>
        </w:rPr>
      </w:pPr>
      <w:r w:rsidRPr="00E45631">
        <w:rPr>
          <w:i/>
          <w:iCs/>
          <w:color w:val="000000"/>
        </w:rPr>
        <w:t xml:space="preserve">Căn cứ Luật </w:t>
      </w:r>
      <w:r>
        <w:rPr>
          <w:i/>
          <w:iCs/>
          <w:color w:val="000000"/>
        </w:rPr>
        <w:t>N</w:t>
      </w:r>
      <w:r w:rsidRPr="00E45631">
        <w:rPr>
          <w:i/>
          <w:iCs/>
          <w:color w:val="000000"/>
        </w:rPr>
        <w:t xml:space="preserve">gân sách </w:t>
      </w:r>
      <w:r>
        <w:rPr>
          <w:i/>
          <w:iCs/>
          <w:color w:val="000000"/>
        </w:rPr>
        <w:t>n</w:t>
      </w:r>
      <w:r w:rsidRPr="00E45631">
        <w:rPr>
          <w:i/>
          <w:iCs/>
          <w:color w:val="000000"/>
        </w:rPr>
        <w:t xml:space="preserve">hà nước ngày 25 tháng 6 năm 2015; </w:t>
      </w:r>
    </w:p>
    <w:p w14:paraId="6297734B" w14:textId="77777777" w:rsidR="00F15F63" w:rsidRPr="00E45631" w:rsidRDefault="00F15F63" w:rsidP="00B528B6">
      <w:pPr>
        <w:spacing w:before="60" w:line="400" w:lineRule="exact"/>
        <w:ind w:firstLine="720"/>
        <w:jc w:val="both"/>
        <w:rPr>
          <w:i/>
          <w:iCs/>
          <w:color w:val="000000"/>
        </w:rPr>
      </w:pPr>
      <w:r w:rsidRPr="00E45631">
        <w:rPr>
          <w:i/>
          <w:iCs/>
          <w:color w:val="000000"/>
        </w:rPr>
        <w:t xml:space="preserve">Căn cứ Luật Phí và </w:t>
      </w:r>
      <w:r>
        <w:rPr>
          <w:i/>
          <w:iCs/>
          <w:color w:val="000000"/>
        </w:rPr>
        <w:t>l</w:t>
      </w:r>
      <w:r w:rsidRPr="00E45631">
        <w:rPr>
          <w:i/>
          <w:iCs/>
          <w:color w:val="000000"/>
        </w:rPr>
        <w:t>ệ phí ngày 25 tháng 11 năm 2015;</w:t>
      </w:r>
    </w:p>
    <w:p w14:paraId="672EF9A8" w14:textId="77777777" w:rsidR="00F15F63" w:rsidRPr="00E45631" w:rsidRDefault="00F15F63" w:rsidP="003F3C09">
      <w:pPr>
        <w:spacing w:before="60" w:line="400" w:lineRule="exact"/>
        <w:ind w:firstLine="720"/>
        <w:jc w:val="both"/>
        <w:rPr>
          <w:i/>
          <w:iCs/>
          <w:color w:val="000000"/>
        </w:rPr>
      </w:pPr>
      <w:r w:rsidRPr="00E45631">
        <w:rPr>
          <w:i/>
          <w:iCs/>
          <w:color w:val="000000"/>
        </w:rPr>
        <w:t xml:space="preserve">Căn cứ Luật </w:t>
      </w:r>
      <w:r>
        <w:rPr>
          <w:i/>
          <w:iCs/>
          <w:color w:val="000000"/>
        </w:rPr>
        <w:t>Q</w:t>
      </w:r>
      <w:r w:rsidRPr="00E45631">
        <w:rPr>
          <w:i/>
          <w:iCs/>
          <w:color w:val="000000"/>
        </w:rPr>
        <w:t>uản lý thuế ngày 13 tháng 6 năm 2019;</w:t>
      </w:r>
    </w:p>
    <w:p w14:paraId="102C9413" w14:textId="77777777" w:rsidR="00F15F63" w:rsidRPr="00984BBF" w:rsidRDefault="00F15F63" w:rsidP="00B528B6">
      <w:pPr>
        <w:pStyle w:val="NormalWeb"/>
        <w:shd w:val="clear" w:color="auto" w:fill="FFFFFF"/>
        <w:spacing w:before="60" w:beforeAutospacing="0" w:after="0" w:afterAutospacing="0" w:line="400" w:lineRule="exact"/>
        <w:ind w:firstLine="720"/>
        <w:jc w:val="both"/>
        <w:rPr>
          <w:i/>
          <w:iCs/>
          <w:color w:val="000000"/>
          <w:sz w:val="28"/>
          <w:szCs w:val="28"/>
          <w:lang w:val="nl-NL"/>
        </w:rPr>
      </w:pPr>
      <w:r w:rsidRPr="00E45631">
        <w:rPr>
          <w:i/>
          <w:iCs/>
          <w:color w:val="000000"/>
          <w:sz w:val="28"/>
          <w:szCs w:val="28"/>
          <w:lang w:val="vi-VN"/>
        </w:rPr>
        <w:t xml:space="preserve">Căn cứ Luật Đất đai ngày </w:t>
      </w:r>
      <w:r w:rsidRPr="00E45631">
        <w:rPr>
          <w:i/>
          <w:iCs/>
          <w:color w:val="000000"/>
          <w:sz w:val="28"/>
          <w:szCs w:val="28"/>
          <w:lang w:val="nl-NL"/>
        </w:rPr>
        <w:t>18</w:t>
      </w:r>
      <w:r w:rsidRPr="00E45631">
        <w:rPr>
          <w:i/>
          <w:iCs/>
          <w:color w:val="000000"/>
          <w:sz w:val="28"/>
          <w:szCs w:val="28"/>
          <w:lang w:val="vi-VN"/>
        </w:rPr>
        <w:t xml:space="preserve"> tháng </w:t>
      </w:r>
      <w:r w:rsidRPr="00E45631">
        <w:rPr>
          <w:i/>
          <w:iCs/>
          <w:color w:val="000000"/>
          <w:sz w:val="28"/>
          <w:szCs w:val="28"/>
          <w:lang w:val="nl-NL"/>
        </w:rPr>
        <w:t>01</w:t>
      </w:r>
      <w:r w:rsidRPr="00E45631">
        <w:rPr>
          <w:i/>
          <w:iCs/>
          <w:color w:val="000000"/>
          <w:sz w:val="28"/>
          <w:szCs w:val="28"/>
          <w:lang w:val="vi-VN"/>
        </w:rPr>
        <w:t xml:space="preserve"> năm 20</w:t>
      </w:r>
      <w:r w:rsidRPr="00E45631">
        <w:rPr>
          <w:i/>
          <w:iCs/>
          <w:color w:val="000000"/>
          <w:sz w:val="28"/>
          <w:szCs w:val="28"/>
          <w:lang w:val="nl-NL"/>
        </w:rPr>
        <w:t>24</w:t>
      </w:r>
      <w:r w:rsidRPr="00E45631">
        <w:rPr>
          <w:i/>
          <w:iCs/>
          <w:color w:val="000000"/>
          <w:sz w:val="28"/>
          <w:szCs w:val="28"/>
          <w:lang w:val="vi-VN"/>
        </w:rPr>
        <w:t>;</w:t>
      </w:r>
      <w:r w:rsidRPr="00984BBF">
        <w:rPr>
          <w:i/>
          <w:iCs/>
          <w:color w:val="000000"/>
          <w:sz w:val="28"/>
          <w:szCs w:val="28"/>
          <w:lang w:val="nl-NL"/>
        </w:rPr>
        <w:t xml:space="preserve"> </w:t>
      </w:r>
    </w:p>
    <w:p w14:paraId="193961EA" w14:textId="77777777" w:rsidR="00F15F63" w:rsidRPr="00984BBF" w:rsidRDefault="00F15F63" w:rsidP="00B528B6">
      <w:pPr>
        <w:pStyle w:val="NormalWeb"/>
        <w:shd w:val="clear" w:color="auto" w:fill="FFFFFF"/>
        <w:spacing w:before="60" w:beforeAutospacing="0" w:after="0" w:afterAutospacing="0" w:line="400" w:lineRule="exact"/>
        <w:ind w:firstLine="720"/>
        <w:jc w:val="both"/>
        <w:rPr>
          <w:i/>
          <w:iCs/>
          <w:color w:val="000000"/>
          <w:sz w:val="28"/>
          <w:szCs w:val="28"/>
          <w:lang w:val="nl-NL"/>
        </w:rPr>
      </w:pPr>
      <w:r w:rsidRPr="00984BBF">
        <w:rPr>
          <w:i/>
          <w:iCs/>
          <w:color w:val="000000"/>
          <w:sz w:val="28"/>
          <w:szCs w:val="28"/>
          <w:lang w:val="nl-NL"/>
        </w:rPr>
        <w:t>Căn cứ Luật sửa đổi, bổ sung một số điều của </w:t>
      </w:r>
      <w:bookmarkStart w:id="1" w:name="tvpllink_spowirtlzs"/>
      <w:r w:rsidRPr="00E45631">
        <w:rPr>
          <w:i/>
          <w:iCs/>
          <w:color w:val="000000"/>
          <w:sz w:val="28"/>
          <w:szCs w:val="28"/>
        </w:rPr>
        <w:fldChar w:fldCharType="begin"/>
      </w:r>
      <w:r w:rsidRPr="00984BBF">
        <w:rPr>
          <w:i/>
          <w:iCs/>
          <w:color w:val="000000"/>
          <w:sz w:val="28"/>
          <w:szCs w:val="28"/>
          <w:lang w:val="nl-NL"/>
        </w:rPr>
        <w:instrText xml:space="preserve"> HYPERLINK "https://thuvienphapluat.vn/van-ban/Bat-dong-san/Luat-Dat-dai-2024-31-2024-QH15-523642.aspx" \t "_blank" </w:instrText>
      </w:r>
      <w:r w:rsidRPr="00E45631">
        <w:rPr>
          <w:i/>
          <w:iCs/>
          <w:color w:val="000000"/>
          <w:sz w:val="28"/>
          <w:szCs w:val="28"/>
        </w:rPr>
        <w:fldChar w:fldCharType="separate"/>
      </w:r>
      <w:r w:rsidRPr="00984BBF">
        <w:rPr>
          <w:rStyle w:val="Hyperlink"/>
          <w:i/>
          <w:iCs/>
          <w:color w:val="000000"/>
          <w:sz w:val="28"/>
          <w:szCs w:val="28"/>
          <w:u w:val="none"/>
          <w:lang w:val="nl-NL"/>
        </w:rPr>
        <w:t>Luật Đất đai số 31/2024/QH15</w:t>
      </w:r>
      <w:r w:rsidRPr="00E45631">
        <w:rPr>
          <w:i/>
          <w:iCs/>
          <w:color w:val="000000"/>
          <w:sz w:val="28"/>
          <w:szCs w:val="28"/>
        </w:rPr>
        <w:fldChar w:fldCharType="end"/>
      </w:r>
      <w:bookmarkEnd w:id="1"/>
      <w:r w:rsidRPr="00984BBF">
        <w:rPr>
          <w:i/>
          <w:iCs/>
          <w:color w:val="000000"/>
          <w:sz w:val="28"/>
          <w:szCs w:val="28"/>
          <w:lang w:val="nl-NL"/>
        </w:rPr>
        <w:t>, </w:t>
      </w:r>
      <w:bookmarkStart w:id="2" w:name="tvpllink_niujhbwmju"/>
      <w:r w:rsidRPr="00E45631">
        <w:rPr>
          <w:i/>
          <w:iCs/>
          <w:color w:val="000000"/>
          <w:sz w:val="28"/>
          <w:szCs w:val="28"/>
        </w:rPr>
        <w:fldChar w:fldCharType="begin"/>
      </w:r>
      <w:r w:rsidRPr="00984BBF">
        <w:rPr>
          <w:i/>
          <w:iCs/>
          <w:color w:val="000000"/>
          <w:sz w:val="28"/>
          <w:szCs w:val="28"/>
          <w:lang w:val="nl-NL"/>
        </w:rPr>
        <w:instrText xml:space="preserve"> HYPERLINK "https://thuvienphapluat.vn/van-ban/Bat-dong-san/Luat-Nha-o-27-2023-QH15-528669.aspx" \t "_blank" </w:instrText>
      </w:r>
      <w:r w:rsidRPr="00E45631">
        <w:rPr>
          <w:i/>
          <w:iCs/>
          <w:color w:val="000000"/>
          <w:sz w:val="28"/>
          <w:szCs w:val="28"/>
        </w:rPr>
        <w:fldChar w:fldCharType="separate"/>
      </w:r>
      <w:r w:rsidRPr="00984BBF">
        <w:rPr>
          <w:rStyle w:val="Hyperlink"/>
          <w:i/>
          <w:iCs/>
          <w:color w:val="000000"/>
          <w:sz w:val="28"/>
          <w:szCs w:val="28"/>
          <w:u w:val="none"/>
          <w:lang w:val="nl-NL"/>
        </w:rPr>
        <w:t>Luật Nhà ở số 27/2023/QH15</w:t>
      </w:r>
      <w:r w:rsidRPr="00E45631">
        <w:rPr>
          <w:i/>
          <w:iCs/>
          <w:color w:val="000000"/>
          <w:sz w:val="28"/>
          <w:szCs w:val="28"/>
        </w:rPr>
        <w:fldChar w:fldCharType="end"/>
      </w:r>
      <w:bookmarkEnd w:id="2"/>
      <w:r w:rsidRPr="00984BBF">
        <w:rPr>
          <w:i/>
          <w:iCs/>
          <w:color w:val="000000"/>
          <w:sz w:val="28"/>
          <w:szCs w:val="28"/>
          <w:lang w:val="nl-NL"/>
        </w:rPr>
        <w:t>, </w:t>
      </w:r>
      <w:bookmarkStart w:id="3" w:name="tvpllink_xvirsrimdr"/>
      <w:r w:rsidRPr="00E45631">
        <w:rPr>
          <w:i/>
          <w:iCs/>
          <w:color w:val="000000"/>
          <w:sz w:val="28"/>
          <w:szCs w:val="28"/>
        </w:rPr>
        <w:fldChar w:fldCharType="begin"/>
      </w:r>
      <w:r w:rsidRPr="00984BBF">
        <w:rPr>
          <w:i/>
          <w:iCs/>
          <w:color w:val="000000"/>
          <w:sz w:val="28"/>
          <w:szCs w:val="28"/>
          <w:lang w:val="nl-NL"/>
        </w:rPr>
        <w:instrText xml:space="preserve"> HYPERLINK "https://thuvienphapluat.vn/van-ban/Bat-dong-san/Luat-Kinh-doanh-bat-dong-san-29-2023-QH15-530116.aspx" \t "_blank" </w:instrText>
      </w:r>
      <w:r w:rsidRPr="00E45631">
        <w:rPr>
          <w:i/>
          <w:iCs/>
          <w:color w:val="000000"/>
          <w:sz w:val="28"/>
          <w:szCs w:val="28"/>
        </w:rPr>
        <w:fldChar w:fldCharType="separate"/>
      </w:r>
      <w:r w:rsidRPr="00984BBF">
        <w:rPr>
          <w:rStyle w:val="Hyperlink"/>
          <w:i/>
          <w:iCs/>
          <w:color w:val="000000"/>
          <w:sz w:val="28"/>
          <w:szCs w:val="28"/>
          <w:u w:val="none"/>
          <w:lang w:val="nl-NL"/>
        </w:rPr>
        <w:t>Luật Kinh doanh bất động sản số 29/2023/QH15</w:t>
      </w:r>
      <w:r w:rsidRPr="00E45631">
        <w:rPr>
          <w:i/>
          <w:iCs/>
          <w:color w:val="000000"/>
          <w:sz w:val="28"/>
          <w:szCs w:val="28"/>
        </w:rPr>
        <w:fldChar w:fldCharType="end"/>
      </w:r>
      <w:bookmarkEnd w:id="3"/>
      <w:r w:rsidRPr="00984BBF">
        <w:rPr>
          <w:i/>
          <w:iCs/>
          <w:color w:val="000000"/>
          <w:sz w:val="28"/>
          <w:szCs w:val="28"/>
          <w:lang w:val="nl-NL"/>
        </w:rPr>
        <w:t> và </w:t>
      </w:r>
      <w:bookmarkStart w:id="4" w:name="tvpllink_wlwkmhhvjw"/>
      <w:r w:rsidRPr="00E45631">
        <w:rPr>
          <w:i/>
          <w:iCs/>
          <w:color w:val="000000"/>
          <w:sz w:val="28"/>
          <w:szCs w:val="28"/>
        </w:rPr>
        <w:fldChar w:fldCharType="begin"/>
      </w:r>
      <w:r w:rsidRPr="00984BBF">
        <w:rPr>
          <w:i/>
          <w:iCs/>
          <w:color w:val="000000"/>
          <w:sz w:val="28"/>
          <w:szCs w:val="28"/>
          <w:lang w:val="nl-NL"/>
        </w:rPr>
        <w:instrText xml:space="preserve"> HYPERLINK "https://thuvienphapluat.vn/van-ban/Tien-te-Ngan-hang/Luat-Cac-to-chuc-tin-dung-32-2024-QH15-577203.aspx" \t "_blank" </w:instrText>
      </w:r>
      <w:r w:rsidRPr="00E45631">
        <w:rPr>
          <w:i/>
          <w:iCs/>
          <w:color w:val="000000"/>
          <w:sz w:val="28"/>
          <w:szCs w:val="28"/>
        </w:rPr>
        <w:fldChar w:fldCharType="separate"/>
      </w:r>
      <w:r w:rsidRPr="00984BBF">
        <w:rPr>
          <w:rStyle w:val="Hyperlink"/>
          <w:i/>
          <w:iCs/>
          <w:color w:val="000000"/>
          <w:sz w:val="28"/>
          <w:szCs w:val="28"/>
          <w:u w:val="none"/>
          <w:lang w:val="nl-NL"/>
        </w:rPr>
        <w:t>Luật Các tổ chức tín dụng số 32/2024/QH15</w:t>
      </w:r>
      <w:r w:rsidRPr="00E45631">
        <w:rPr>
          <w:i/>
          <w:iCs/>
          <w:color w:val="000000"/>
          <w:sz w:val="28"/>
          <w:szCs w:val="28"/>
        </w:rPr>
        <w:fldChar w:fldCharType="end"/>
      </w:r>
      <w:bookmarkEnd w:id="4"/>
      <w:r w:rsidRPr="00984BBF">
        <w:rPr>
          <w:i/>
          <w:iCs/>
          <w:color w:val="000000"/>
          <w:sz w:val="28"/>
          <w:szCs w:val="28"/>
          <w:lang w:val="nl-NL"/>
        </w:rPr>
        <w:t xml:space="preserve"> ngày 29 tháng 6 năm 2024;</w:t>
      </w:r>
    </w:p>
    <w:p w14:paraId="496E0CA6" w14:textId="77777777" w:rsidR="00F15F63" w:rsidRPr="00A62EDF" w:rsidRDefault="00F15F63" w:rsidP="00B528B6">
      <w:pPr>
        <w:spacing w:before="60" w:line="400" w:lineRule="exact"/>
        <w:ind w:firstLine="720"/>
        <w:jc w:val="both"/>
        <w:rPr>
          <w:i/>
          <w:iCs/>
          <w:color w:val="000000"/>
        </w:rPr>
      </w:pPr>
      <w:r w:rsidRPr="00A62EDF">
        <w:rPr>
          <w:i/>
          <w:iCs/>
          <w:color w:val="000000"/>
        </w:rPr>
        <w:t>Căn cứ Nghị định số 120/2016/NĐ-CP ngày 23 tháng 8 năm 2016 của Chính phủ quy định chi tiết và hướng dẫn thi hành một số điều của Luật phí và lệ phí;</w:t>
      </w:r>
    </w:p>
    <w:p w14:paraId="1DE81074" w14:textId="77777777" w:rsidR="00F15F63" w:rsidRPr="00E45631" w:rsidRDefault="00F15F63" w:rsidP="00B528B6">
      <w:pPr>
        <w:spacing w:before="60" w:line="400" w:lineRule="exact"/>
        <w:ind w:firstLine="720"/>
        <w:jc w:val="both"/>
        <w:rPr>
          <w:i/>
          <w:iCs/>
          <w:color w:val="000000"/>
          <w:spacing w:val="-2"/>
        </w:rPr>
      </w:pPr>
      <w:r w:rsidRPr="00E45631">
        <w:rPr>
          <w:i/>
          <w:iCs/>
          <w:color w:val="000000"/>
        </w:rPr>
        <w:t xml:space="preserve">Căn cứ Nghị định số 82/2023/NĐ-CP ngày 28 tháng 11 năm 2023 của Chính phủ sửa đổi, bổ sung một số điều của Nghị định số </w:t>
      </w:r>
      <w:r w:rsidRPr="00E45631">
        <w:rPr>
          <w:i/>
          <w:iCs/>
          <w:color w:val="000000"/>
          <w:spacing w:val="-2"/>
        </w:rPr>
        <w:t>120/2016/NĐ-CP ngày 23 tháng 8 năm 2016 của Chính phủ quy định chi tiết và hướng dẫn thi hành một số điều của Luật phí và lệ phí;</w:t>
      </w:r>
    </w:p>
    <w:p w14:paraId="6ACBE4F1" w14:textId="77777777" w:rsidR="00F15F63" w:rsidRPr="00984BBF" w:rsidRDefault="00F15F63" w:rsidP="00B528B6">
      <w:pPr>
        <w:spacing w:before="60" w:line="400" w:lineRule="exact"/>
        <w:ind w:firstLine="720"/>
        <w:jc w:val="both"/>
        <w:rPr>
          <w:i/>
          <w:iCs/>
          <w:color w:val="000000"/>
          <w:spacing w:val="-6"/>
        </w:rPr>
      </w:pPr>
      <w:r w:rsidRPr="00E45631">
        <w:rPr>
          <w:i/>
          <w:iCs/>
          <w:color w:val="000000"/>
          <w:spacing w:val="-6"/>
          <w:lang w:val="vi-VN"/>
        </w:rPr>
        <w:t>Căn cứ Nghị định số </w:t>
      </w:r>
      <w:hyperlink r:id="rId7" w:tgtFrame="_blank" w:tooltip="Nghị định 43/2014/NĐ-CP" w:history="1">
        <w:r w:rsidRPr="00E45631">
          <w:rPr>
            <w:rStyle w:val="Hyperlink"/>
            <w:i/>
            <w:iCs/>
            <w:color w:val="000000"/>
            <w:spacing w:val="-6"/>
            <w:u w:val="none"/>
          </w:rPr>
          <w:t>101</w:t>
        </w:r>
        <w:r w:rsidRPr="00E45631">
          <w:rPr>
            <w:rStyle w:val="Hyperlink"/>
            <w:i/>
            <w:iCs/>
            <w:color w:val="000000"/>
            <w:spacing w:val="-6"/>
            <w:u w:val="none"/>
            <w:lang w:val="vi-VN"/>
          </w:rPr>
          <w:t>/20</w:t>
        </w:r>
        <w:r w:rsidRPr="00E45631">
          <w:rPr>
            <w:rStyle w:val="Hyperlink"/>
            <w:i/>
            <w:iCs/>
            <w:color w:val="000000"/>
            <w:spacing w:val="-6"/>
            <w:u w:val="none"/>
          </w:rPr>
          <w:t>2</w:t>
        </w:r>
        <w:r w:rsidRPr="00E45631">
          <w:rPr>
            <w:rStyle w:val="Hyperlink"/>
            <w:i/>
            <w:iCs/>
            <w:color w:val="000000"/>
            <w:spacing w:val="-6"/>
            <w:u w:val="none"/>
            <w:lang w:val="vi-VN"/>
          </w:rPr>
          <w:t>4/NĐ-CP</w:t>
        </w:r>
      </w:hyperlink>
      <w:r w:rsidRPr="00E45631">
        <w:rPr>
          <w:i/>
          <w:iCs/>
          <w:color w:val="000000"/>
          <w:spacing w:val="-6"/>
          <w:lang w:val="vi-VN"/>
        </w:rPr>
        <w:t xml:space="preserve"> ngày </w:t>
      </w:r>
      <w:r w:rsidRPr="00E45631">
        <w:rPr>
          <w:i/>
          <w:iCs/>
          <w:color w:val="000000"/>
          <w:spacing w:val="-6"/>
        </w:rPr>
        <w:t>29</w:t>
      </w:r>
      <w:r w:rsidRPr="00E45631">
        <w:rPr>
          <w:i/>
          <w:iCs/>
          <w:color w:val="000000"/>
          <w:spacing w:val="-6"/>
          <w:lang w:val="vi-VN"/>
        </w:rPr>
        <w:t xml:space="preserve"> tháng </w:t>
      </w:r>
      <w:r w:rsidRPr="00E45631">
        <w:rPr>
          <w:i/>
          <w:iCs/>
          <w:color w:val="000000"/>
          <w:spacing w:val="-6"/>
        </w:rPr>
        <w:t xml:space="preserve">7 </w:t>
      </w:r>
      <w:r w:rsidRPr="00E45631">
        <w:rPr>
          <w:i/>
          <w:iCs/>
          <w:color w:val="000000"/>
          <w:spacing w:val="-6"/>
          <w:lang w:val="vi-VN"/>
        </w:rPr>
        <w:t>năm 20</w:t>
      </w:r>
      <w:r w:rsidRPr="00E45631">
        <w:rPr>
          <w:i/>
          <w:iCs/>
          <w:color w:val="000000"/>
          <w:spacing w:val="-6"/>
        </w:rPr>
        <w:t>2</w:t>
      </w:r>
      <w:r w:rsidRPr="00E45631">
        <w:rPr>
          <w:i/>
          <w:iCs/>
          <w:color w:val="000000"/>
          <w:spacing w:val="-6"/>
          <w:lang w:val="vi-VN"/>
        </w:rPr>
        <w:t xml:space="preserve">4 của Chính phủ </w:t>
      </w:r>
      <w:r w:rsidRPr="00984BBF">
        <w:rPr>
          <w:i/>
          <w:iCs/>
          <w:color w:val="000000"/>
          <w:spacing w:val="-6"/>
        </w:rPr>
        <w:t>q</w:t>
      </w:r>
      <w:r w:rsidRPr="00E45631">
        <w:rPr>
          <w:i/>
          <w:iCs/>
          <w:color w:val="000000"/>
          <w:spacing w:val="-6"/>
        </w:rPr>
        <w:t>uy định về điều tra cơ bản đất đai; đăng ký, cấp Giấy chứng nhận quyền sử dụng đất, quyền sở hữu tài sản gắn liền với đất và Hệ thống thông tin đất đai</w:t>
      </w:r>
      <w:r w:rsidRPr="00E45631">
        <w:rPr>
          <w:i/>
          <w:iCs/>
          <w:color w:val="000000"/>
          <w:spacing w:val="-6"/>
          <w:lang w:val="vi-VN"/>
        </w:rPr>
        <w:t>;</w:t>
      </w:r>
    </w:p>
    <w:p w14:paraId="2B1AD13C" w14:textId="77777777" w:rsidR="00F15F63" w:rsidRPr="00984BBF" w:rsidRDefault="00F15F63" w:rsidP="000D32D2">
      <w:pPr>
        <w:pStyle w:val="BodyTextIndent"/>
        <w:widowControl w:val="0"/>
        <w:shd w:val="clear" w:color="auto" w:fill="FFFFFF"/>
        <w:spacing w:before="120" w:after="120" w:line="20" w:lineRule="atLeast"/>
        <w:ind w:firstLine="706"/>
        <w:rPr>
          <w:rFonts w:ascii="Times New Roman" w:hAnsi="Times New Roman" w:cs="Times New Roman"/>
          <w:i/>
          <w:iCs/>
          <w:sz w:val="28"/>
          <w:szCs w:val="28"/>
          <w:lang w:val="nl-NL"/>
        </w:rPr>
      </w:pPr>
      <w:r w:rsidRPr="00984BBF">
        <w:rPr>
          <w:rFonts w:ascii="Times New Roman" w:hAnsi="Times New Roman" w:cs="Times New Roman"/>
          <w:i/>
          <w:iCs/>
          <w:sz w:val="28"/>
          <w:szCs w:val="28"/>
          <w:lang w:val="nl-NL"/>
        </w:rPr>
        <w:t>Căn cứ Nghị định số 102/2024/NĐ-CP ngày 30 tháng 7 năm 2024 của Chính phủ quy định chi tiết thi hành một số điều của Luật Đất đai;</w:t>
      </w:r>
    </w:p>
    <w:p w14:paraId="3ED9C2FD" w14:textId="77777777" w:rsidR="00F15F63" w:rsidRPr="00E45631" w:rsidRDefault="00F15F63" w:rsidP="00B528B6">
      <w:pPr>
        <w:spacing w:before="60" w:line="400" w:lineRule="exact"/>
        <w:ind w:firstLine="720"/>
        <w:jc w:val="both"/>
        <w:rPr>
          <w:i/>
          <w:iCs/>
          <w:color w:val="000000"/>
        </w:rPr>
      </w:pPr>
      <w:r w:rsidRPr="00E45631">
        <w:rPr>
          <w:i/>
          <w:iCs/>
          <w:color w:val="000000"/>
        </w:rPr>
        <w:lastRenderedPageBreak/>
        <w:t xml:space="preserve">Căn cứ Thông tư số 85/2019/TT-BTC ngày 29 tháng 11 năm 2019 của Bộ trưởng Bộ Tài chính hướng dẫn về phí và lệ phí thuộc thẩm quyền quyết định của Hội đồng nhân dân tỉnh, thành phố trực thuộc Trung ương; </w:t>
      </w:r>
    </w:p>
    <w:p w14:paraId="3BF70D13" w14:textId="77777777" w:rsidR="00AA3358" w:rsidRDefault="00F15F63" w:rsidP="00AA3358">
      <w:pPr>
        <w:spacing w:before="60" w:line="400" w:lineRule="exact"/>
        <w:ind w:firstLine="720"/>
        <w:jc w:val="both"/>
        <w:rPr>
          <w:i/>
          <w:iCs/>
          <w:color w:val="000000"/>
        </w:rPr>
      </w:pPr>
      <w:r w:rsidRPr="00E45631">
        <w:rPr>
          <w:i/>
          <w:iCs/>
          <w:color w:val="000000"/>
        </w:rPr>
        <w:t>Căn cứ Thông tư số 106/2021/TT-BTC ngày 26 tháng 11 năm 2021 của Bộ trưởng Bộ Tài chính sửa đổi, bổ sung một số điều của Thông tư</w:t>
      </w:r>
      <w:r w:rsidR="00984BBF">
        <w:rPr>
          <w:i/>
          <w:iCs/>
          <w:color w:val="000000"/>
        </w:rPr>
        <w:t xml:space="preserve"> số</w:t>
      </w:r>
      <w:r w:rsidRPr="00E45631">
        <w:rPr>
          <w:i/>
          <w:iCs/>
          <w:color w:val="000000"/>
        </w:rPr>
        <w:t xml:space="preserve"> 85/2019/TT-BTC ngày 29</w:t>
      </w:r>
      <w:r>
        <w:rPr>
          <w:i/>
          <w:iCs/>
          <w:color w:val="000000"/>
        </w:rPr>
        <w:t xml:space="preserve"> tháng </w:t>
      </w:r>
      <w:r w:rsidRPr="00E45631">
        <w:rPr>
          <w:i/>
          <w:iCs/>
          <w:color w:val="000000"/>
        </w:rPr>
        <w:t>11</w:t>
      </w:r>
      <w:r>
        <w:rPr>
          <w:i/>
          <w:iCs/>
          <w:color w:val="000000"/>
        </w:rPr>
        <w:t xml:space="preserve"> năm </w:t>
      </w:r>
      <w:r w:rsidRPr="00E45631">
        <w:rPr>
          <w:i/>
          <w:iCs/>
          <w:color w:val="000000"/>
        </w:rPr>
        <w:t>2019 của Bộ trưởng Bộ Tài chính hướng dẫn về phí và lệ phí thuộc thẩm quyền quyết định của Hội đồng nhân dân tỉnh, thành phố trực thuộc Trung ương;</w:t>
      </w:r>
    </w:p>
    <w:p w14:paraId="5F8C2E42" w14:textId="1F9C4E9C" w:rsidR="00F15F63" w:rsidRPr="00E45631" w:rsidRDefault="00F15F63" w:rsidP="00B528B6">
      <w:pPr>
        <w:spacing w:before="60" w:line="400" w:lineRule="exact"/>
        <w:ind w:firstLine="720"/>
        <w:jc w:val="both"/>
        <w:rPr>
          <w:i/>
          <w:iCs/>
          <w:color w:val="000000"/>
        </w:rPr>
      </w:pPr>
      <w:r w:rsidRPr="00E45631">
        <w:rPr>
          <w:i/>
          <w:iCs/>
          <w:color w:val="000000"/>
        </w:rPr>
        <w:t xml:space="preserve">Xét Tờ trình </w:t>
      </w:r>
      <w:r w:rsidR="00610943">
        <w:rPr>
          <w:i/>
          <w:iCs/>
          <w:color w:val="000000"/>
        </w:rPr>
        <w:t>270</w:t>
      </w:r>
      <w:r w:rsidRPr="00E45631">
        <w:rPr>
          <w:i/>
          <w:iCs/>
          <w:color w:val="000000"/>
        </w:rPr>
        <w:t xml:space="preserve">/TTr-UBND ngày </w:t>
      </w:r>
      <w:r w:rsidR="00610943">
        <w:rPr>
          <w:i/>
          <w:iCs/>
          <w:color w:val="000000"/>
        </w:rPr>
        <w:t>02</w:t>
      </w:r>
      <w:r w:rsidRPr="00E45631">
        <w:rPr>
          <w:i/>
          <w:iCs/>
          <w:color w:val="000000"/>
        </w:rPr>
        <w:t xml:space="preserve"> tháng </w:t>
      </w:r>
      <w:r w:rsidR="00610943">
        <w:rPr>
          <w:i/>
          <w:iCs/>
          <w:color w:val="000000"/>
        </w:rPr>
        <w:t>12</w:t>
      </w:r>
      <w:r w:rsidRPr="00E45631">
        <w:rPr>
          <w:i/>
          <w:iCs/>
          <w:color w:val="000000"/>
        </w:rPr>
        <w:t xml:space="preserve"> năm 2024 của Ủy ban nhân dân tỉnh Lạng Sơn về </w:t>
      </w:r>
      <w:r w:rsidR="00AA3358">
        <w:rPr>
          <w:i/>
          <w:iCs/>
          <w:color w:val="000000"/>
        </w:rPr>
        <w:t xml:space="preserve">việc </w:t>
      </w:r>
      <w:r w:rsidR="00AA3358" w:rsidRPr="00AA3358">
        <w:rPr>
          <w:bCs/>
          <w:i/>
          <w:iCs/>
          <w:lang w:val="vi-VN"/>
        </w:rPr>
        <w:t>Ban hành Nghị quyết của Hội đồng nhân dân tỉnh quy định mức thu, chế độ thu, nộp, quản lý và sử dụng một số loại phí, lệ phí trong lĩnh vực đất đai trên địa bàn tỉnh Lạng Sơn</w:t>
      </w:r>
      <w:r w:rsidRPr="00E45631">
        <w:rPr>
          <w:i/>
          <w:iCs/>
          <w:color w:val="000000"/>
        </w:rPr>
        <w:t>; Báo cáo thẩm tra của Ban Kinh tế - Ngân sách Hội đồng nhân dân tỉnh; ý kiến thảo luận của đại biểu Hội đồng nhân dân tỉnh tại kỳ họp.</w:t>
      </w:r>
    </w:p>
    <w:p w14:paraId="1FD78653" w14:textId="77777777" w:rsidR="00F15F63" w:rsidRPr="00E45631" w:rsidRDefault="00F15F63" w:rsidP="00B528B6">
      <w:pPr>
        <w:spacing w:before="60" w:line="400" w:lineRule="exact"/>
        <w:jc w:val="center"/>
        <w:rPr>
          <w:b/>
          <w:bCs/>
          <w:color w:val="000000"/>
        </w:rPr>
      </w:pPr>
      <w:r w:rsidRPr="00E45631">
        <w:rPr>
          <w:b/>
          <w:bCs/>
          <w:color w:val="000000"/>
        </w:rPr>
        <w:t>QUYẾT NGHỊ:</w:t>
      </w:r>
    </w:p>
    <w:p w14:paraId="0763754A" w14:textId="53D9C431" w:rsidR="00DA2B60" w:rsidRDefault="00F15F63" w:rsidP="00BF6F06">
      <w:pPr>
        <w:spacing w:before="60" w:line="400" w:lineRule="exact"/>
        <w:ind w:firstLine="720"/>
        <w:jc w:val="both"/>
        <w:rPr>
          <w:b/>
          <w:bCs/>
          <w:color w:val="000000"/>
        </w:rPr>
      </w:pPr>
      <w:r w:rsidRPr="00E45631">
        <w:rPr>
          <w:b/>
          <w:bCs/>
          <w:color w:val="000000"/>
        </w:rPr>
        <w:t xml:space="preserve">Điều 1. </w:t>
      </w:r>
      <w:r w:rsidR="00DA2B60" w:rsidRPr="00DA2B60">
        <w:rPr>
          <w:color w:val="000000"/>
        </w:rPr>
        <w:t>Ban hành kèm theo Nghị quyết này Quy định mức thu, chế độ thu, nộp, quản lý và sử dụng một số loại phí, lệ phí trong lĩnh vực đất đai trên địa bàn tỉnh Lạng Sơn.</w:t>
      </w:r>
    </w:p>
    <w:p w14:paraId="4A5EF3F7" w14:textId="77777777" w:rsidR="00F15F63" w:rsidRDefault="00F15F63" w:rsidP="00BF6F06">
      <w:pPr>
        <w:spacing w:before="60" w:line="400" w:lineRule="exact"/>
        <w:ind w:firstLine="720"/>
        <w:jc w:val="both"/>
        <w:rPr>
          <w:color w:val="000000"/>
        </w:rPr>
      </w:pPr>
      <w:r w:rsidRPr="00E45631">
        <w:rPr>
          <w:b/>
          <w:bCs/>
          <w:color w:val="000000"/>
        </w:rPr>
        <w:t xml:space="preserve">Điều 2. </w:t>
      </w:r>
      <w:r>
        <w:rPr>
          <w:color w:val="000000"/>
        </w:rPr>
        <w:t>Tổ chức thực hiện</w:t>
      </w:r>
    </w:p>
    <w:p w14:paraId="37C228C4" w14:textId="348B9C08" w:rsidR="00F15F63" w:rsidRPr="00E45631" w:rsidRDefault="00F15F63" w:rsidP="00BF6F06">
      <w:pPr>
        <w:spacing w:before="60" w:line="400" w:lineRule="exact"/>
        <w:ind w:firstLine="720"/>
        <w:jc w:val="both"/>
        <w:rPr>
          <w:color w:val="000000"/>
        </w:rPr>
      </w:pPr>
      <w:r>
        <w:rPr>
          <w:color w:val="000000"/>
        </w:rPr>
        <w:t xml:space="preserve">1. </w:t>
      </w:r>
      <w:r w:rsidR="00DA2B60">
        <w:rPr>
          <w:color w:val="000000"/>
        </w:rPr>
        <w:t>G</w:t>
      </w:r>
      <w:r w:rsidRPr="00E45631">
        <w:rPr>
          <w:color w:val="000000"/>
        </w:rPr>
        <w:t xml:space="preserve">iao Ủy ban nhân dân tỉnh chỉ đạo tổ chức thực hiện Nghị quyết này và báo cáo kết quả thực hiện với Hội đồng nhân dân tỉnh theo quy định. </w:t>
      </w:r>
    </w:p>
    <w:p w14:paraId="2EA2BF78" w14:textId="6C898992" w:rsidR="00F15F63" w:rsidRPr="00E45631" w:rsidRDefault="00F15F63" w:rsidP="00BF6F06">
      <w:pPr>
        <w:spacing w:before="60" w:line="400" w:lineRule="exact"/>
        <w:ind w:firstLine="720"/>
        <w:jc w:val="both"/>
        <w:rPr>
          <w:color w:val="000000"/>
        </w:rPr>
      </w:pPr>
      <w:r>
        <w:rPr>
          <w:color w:val="000000"/>
        </w:rPr>
        <w:t xml:space="preserve">2. </w:t>
      </w:r>
      <w:r w:rsidRPr="00E45631">
        <w:rPr>
          <w:color w:val="000000"/>
        </w:rPr>
        <w:t xml:space="preserve">Thường trực Hội đồng nhân dân tỉnh, các Ban của Hội đồng nhân dân tỉnh, các Tổ đại biểu </w:t>
      </w:r>
      <w:r>
        <w:rPr>
          <w:color w:val="000000"/>
        </w:rPr>
        <w:t>H</w:t>
      </w:r>
      <w:r w:rsidRPr="00E45631">
        <w:rPr>
          <w:color w:val="000000"/>
        </w:rPr>
        <w:t>ội đồng nhân dân tỉnh và</w:t>
      </w:r>
      <w:r w:rsidR="00845B31">
        <w:rPr>
          <w:color w:val="000000"/>
        </w:rPr>
        <w:t xml:space="preserve"> các</w:t>
      </w:r>
      <w:r w:rsidRPr="00E45631">
        <w:rPr>
          <w:color w:val="000000"/>
        </w:rPr>
        <w:t xml:space="preserve"> đại biểu </w:t>
      </w:r>
      <w:r>
        <w:rPr>
          <w:color w:val="000000"/>
        </w:rPr>
        <w:t>H</w:t>
      </w:r>
      <w:r w:rsidRPr="00E45631">
        <w:rPr>
          <w:color w:val="000000"/>
        </w:rPr>
        <w:t>ội đồng nhân dân tỉnh giám sát việc thực hiện Nghị quyết này.</w:t>
      </w:r>
    </w:p>
    <w:p w14:paraId="34983763" w14:textId="66CB3AC4" w:rsidR="00F15F63" w:rsidRPr="00E45631" w:rsidRDefault="005B1421" w:rsidP="00BF6F06">
      <w:pPr>
        <w:spacing w:before="60" w:line="400" w:lineRule="exact"/>
        <w:ind w:firstLine="720"/>
        <w:jc w:val="both"/>
        <w:rPr>
          <w:color w:val="000000"/>
        </w:rPr>
      </w:pPr>
      <w:bookmarkStart w:id="5" w:name="_heading_h_gjdgxs" w:colFirst="0" w:colLast="0"/>
      <w:bookmarkEnd w:id="5"/>
      <w:r w:rsidRPr="00E45631">
        <w:rPr>
          <w:b/>
          <w:bCs/>
          <w:color w:val="000000"/>
        </w:rPr>
        <w:t xml:space="preserve">Điều </w:t>
      </w:r>
      <w:r>
        <w:rPr>
          <w:b/>
          <w:bCs/>
          <w:color w:val="000000"/>
        </w:rPr>
        <w:t>3</w:t>
      </w:r>
      <w:r w:rsidRPr="00E45631">
        <w:rPr>
          <w:b/>
          <w:bCs/>
          <w:color w:val="000000"/>
        </w:rPr>
        <w:t xml:space="preserve">. </w:t>
      </w:r>
      <w:r w:rsidR="00F15F63" w:rsidRPr="00E45631">
        <w:rPr>
          <w:color w:val="000000"/>
        </w:rPr>
        <w:t>Nghị quyết này thay thế Nghị quyết số 33/2017/NQ-HĐND ngày 21 tháng 7 năm 2017 của Hội đồng nhân dân tỉnh về mức thu và tỷ lệ phần trăm (%) được trích để lại cho đơn vị tổ chức thu phí thẩm định hồ sơ cấp giấy chứng nhận quyền sử dụng đất trên địa bàn tỉnh Lạ</w:t>
      </w:r>
      <w:r w:rsidR="00F15F63">
        <w:rPr>
          <w:color w:val="000000"/>
        </w:rPr>
        <w:t>ng Sơn;</w:t>
      </w:r>
      <w:r w:rsidR="00F15F63" w:rsidRPr="00E45631">
        <w:rPr>
          <w:color w:val="000000"/>
        </w:rPr>
        <w:t xml:space="preserve"> Nghị quyết số 38/2017/NQ-HĐND ngày 21 tháng 7 năm 2017 của Hội đồng nhân dân tỉnh về mức thu và tỷ lệ phần trăm (%) được trích để lại cho đơn vị tổ chức thu phí khai thác và sử dụng tài liệu đất đai trên địa bàn tỉnh Lạ</w:t>
      </w:r>
      <w:r w:rsidR="00F15F63">
        <w:rPr>
          <w:color w:val="000000"/>
        </w:rPr>
        <w:t>ng Sơn;</w:t>
      </w:r>
      <w:r w:rsidR="00F15F63" w:rsidRPr="00E45631">
        <w:rPr>
          <w:color w:val="000000"/>
        </w:rPr>
        <w:t xml:space="preserve"> Nghị quyết số 40/2017/NQ-HĐND ngày 21 tháng 7 năm 2017 của Hội đồng nhân dân tỉnh về mức thu và tỷ lệ phần trăm (%) được trích để lại cho đơn vị tổ chức thu phí đăng ký giao dịch bảo đảm trên địa bàn tỉnh Lạ</w:t>
      </w:r>
      <w:r w:rsidR="00F15F63">
        <w:rPr>
          <w:color w:val="000000"/>
        </w:rPr>
        <w:t>ng Sơn;</w:t>
      </w:r>
      <w:r w:rsidR="00F15F63" w:rsidRPr="00E45631">
        <w:rPr>
          <w:color w:val="000000"/>
        </w:rPr>
        <w:t xml:space="preserve"> Nghị quyết số 46/2017/NQ-HĐND ngày 21 </w:t>
      </w:r>
      <w:r w:rsidR="00F15F63" w:rsidRPr="00E45631">
        <w:rPr>
          <w:color w:val="000000"/>
        </w:rPr>
        <w:lastRenderedPageBreak/>
        <w:t>tháng 7 năm 2017 của Hội đồng nhân dân tỉnh về mức thu và tỷ lệ phần trăm (%) được trích để lại cho cơ quan tổ chức thu lệ phí cấp giấy chứng nhận quyền sử dụng đất, quyền sở hữu nhà, tài sản gắn liền với đất trên địa bàn tỉnh Lạ</w:t>
      </w:r>
      <w:r w:rsidR="00F15F63">
        <w:rPr>
          <w:color w:val="000000"/>
        </w:rPr>
        <w:t xml:space="preserve">ng </w:t>
      </w:r>
      <w:r w:rsidR="00F15F63" w:rsidRPr="007161FD">
        <w:rPr>
          <w:color w:val="000000"/>
          <w:spacing w:val="-2"/>
        </w:rPr>
        <w:t>Sơn; Nghị quyết số 08/2018/NQ-HĐND ngày 20 tháng 7 năm 2018 của Hội đồng nhân dân tỉnh về việc sửa đổi khoản 3 Điều 1 Nghị quyết số 40/2017/NQ-HĐND ngày 21 tháng 7 năm 2017 của Hội đồng nhân dân tỉnh về mức thu và tỷ lệ phần trăm (%) được trích để lại cho đơn vị tổ chức thu phí đăng ký giao dịch bảo đảm trên địa bàn tỉnh Lạng Sơn; Nghị quyết số 09/2023/NQ-HĐND ngày 14 tháng 7 năm 2023 về việc miễn lệ phí đăng ký biến động đất đai do sắp xếp các đơn vị hành chính cấp xã, thôn, tổ dân phố và tổ chức, hộ gia đình, cá nhân tặng cho quyền sử dụng đất để xây dựng công trình công cộng trên địa bàn tỉnh Lạng Sơn.</w:t>
      </w:r>
    </w:p>
    <w:p w14:paraId="4E918DCE" w14:textId="5CC44E75" w:rsidR="00F15F63" w:rsidRPr="00E45631" w:rsidRDefault="00F15F63" w:rsidP="00F4638F">
      <w:pPr>
        <w:spacing w:before="60" w:after="240" w:line="400" w:lineRule="exact"/>
        <w:ind w:firstLine="720"/>
        <w:jc w:val="both"/>
        <w:rPr>
          <w:color w:val="000000"/>
        </w:rPr>
      </w:pPr>
      <w:r w:rsidRPr="00E45631">
        <w:rPr>
          <w:color w:val="000000"/>
        </w:rPr>
        <w:t>Nghị quyết này đã được Hội đồng nhân dân tỉnh Lạng Sơn khóa XVII, kỳ họp thứ</w:t>
      </w:r>
      <w:r w:rsidR="00F4638F">
        <w:rPr>
          <w:color w:val="000000"/>
        </w:rPr>
        <w:t xml:space="preserve"> ba mươi mốt</w:t>
      </w:r>
      <w:r w:rsidRPr="00E45631">
        <w:rPr>
          <w:color w:val="000000"/>
        </w:rPr>
        <w:t xml:space="preserve"> thông qua ngày </w:t>
      </w:r>
      <w:r w:rsidR="00C036B1">
        <w:rPr>
          <w:color w:val="000000"/>
        </w:rPr>
        <w:t>10</w:t>
      </w:r>
      <w:r w:rsidRPr="00E45631">
        <w:rPr>
          <w:color w:val="000000"/>
        </w:rPr>
        <w:t xml:space="preserve"> tháng 12 năm 2024 và có hiệu lực từ ngày </w:t>
      </w:r>
      <w:r w:rsidR="00610943">
        <w:rPr>
          <w:color w:val="000000"/>
        </w:rPr>
        <w:t>20</w:t>
      </w:r>
      <w:r w:rsidRPr="00E45631">
        <w:rPr>
          <w:color w:val="000000"/>
        </w:rPr>
        <w:t xml:space="preserve"> tháng</w:t>
      </w:r>
      <w:r w:rsidR="00610943">
        <w:rPr>
          <w:color w:val="000000"/>
        </w:rPr>
        <w:t xml:space="preserve"> 12</w:t>
      </w:r>
      <w:r w:rsidRPr="00E45631">
        <w:rPr>
          <w:color w:val="000000"/>
        </w:rPr>
        <w:t xml:space="preserve"> năm 2024./.</w:t>
      </w:r>
    </w:p>
    <w:tbl>
      <w:tblPr>
        <w:tblW w:w="9356" w:type="dxa"/>
        <w:tblInd w:w="-113" w:type="dxa"/>
        <w:tblLayout w:type="fixed"/>
        <w:tblCellMar>
          <w:left w:w="115" w:type="dxa"/>
          <w:right w:w="115" w:type="dxa"/>
        </w:tblCellMar>
        <w:tblLook w:val="0000" w:firstRow="0" w:lastRow="0" w:firstColumn="0" w:lastColumn="0" w:noHBand="0" w:noVBand="0"/>
      </w:tblPr>
      <w:tblGrid>
        <w:gridCol w:w="4786"/>
        <w:gridCol w:w="4570"/>
      </w:tblGrid>
      <w:tr w:rsidR="00F15F63" w:rsidRPr="003F3C09" w14:paraId="5C33AB61" w14:textId="77777777">
        <w:tc>
          <w:tcPr>
            <w:tcW w:w="4786" w:type="dxa"/>
          </w:tcPr>
          <w:p w14:paraId="40FA048F" w14:textId="77777777" w:rsidR="00F15F63" w:rsidRPr="00E45631" w:rsidRDefault="00F15F63" w:rsidP="00E45631">
            <w:pPr>
              <w:jc w:val="both"/>
              <w:rPr>
                <w:b/>
                <w:bCs/>
                <w:i/>
                <w:iCs/>
                <w:color w:val="000000"/>
                <w:sz w:val="24"/>
                <w:szCs w:val="24"/>
              </w:rPr>
            </w:pPr>
            <w:r w:rsidRPr="00E45631">
              <w:rPr>
                <w:b/>
                <w:bCs/>
                <w:i/>
                <w:iCs/>
                <w:color w:val="000000"/>
                <w:sz w:val="24"/>
                <w:szCs w:val="24"/>
              </w:rPr>
              <w:t>Nơi nhận:</w:t>
            </w:r>
          </w:p>
          <w:p w14:paraId="528DAAEE" w14:textId="77777777" w:rsidR="00F15F63" w:rsidRPr="00E45631" w:rsidRDefault="00F15F63" w:rsidP="00E45631">
            <w:pPr>
              <w:pStyle w:val="NormalWeb"/>
              <w:spacing w:before="0" w:beforeAutospacing="0" w:after="0" w:afterAutospacing="0" w:line="234" w:lineRule="atLeast"/>
              <w:rPr>
                <w:color w:val="000000"/>
                <w:sz w:val="22"/>
                <w:szCs w:val="22"/>
                <w:highlight w:val="white"/>
                <w:lang w:val="nl-NL"/>
              </w:rPr>
            </w:pPr>
            <w:r w:rsidRPr="00E45631">
              <w:rPr>
                <w:color w:val="000000"/>
                <w:sz w:val="22"/>
                <w:szCs w:val="22"/>
                <w:highlight w:val="white"/>
                <w:lang w:val="nl-NL"/>
              </w:rPr>
              <w:t>- Ủy ban Thường vụ Quốc hội;</w:t>
            </w:r>
            <w:r w:rsidRPr="00E45631">
              <w:rPr>
                <w:color w:val="000000"/>
                <w:sz w:val="22"/>
                <w:szCs w:val="22"/>
                <w:highlight w:val="white"/>
                <w:lang w:val="nl-NL"/>
              </w:rPr>
              <w:br/>
              <w:t>- Chính phủ;</w:t>
            </w:r>
            <w:r w:rsidRPr="00E45631">
              <w:rPr>
                <w:color w:val="000000"/>
                <w:sz w:val="22"/>
                <w:szCs w:val="22"/>
                <w:highlight w:val="white"/>
                <w:lang w:val="nl-NL"/>
              </w:rPr>
              <w:br/>
              <w:t>- Bộ Tài chính;</w:t>
            </w:r>
          </w:p>
          <w:p w14:paraId="1FE34328" w14:textId="77777777" w:rsidR="00F15F63" w:rsidRPr="00E45631" w:rsidRDefault="00F15F63" w:rsidP="00034FB2">
            <w:pPr>
              <w:rPr>
                <w:color w:val="000000"/>
                <w:sz w:val="22"/>
                <w:szCs w:val="22"/>
                <w:highlight w:val="white"/>
              </w:rPr>
            </w:pPr>
            <w:r w:rsidRPr="00E45631">
              <w:rPr>
                <w:color w:val="000000"/>
                <w:sz w:val="22"/>
                <w:szCs w:val="22"/>
                <w:highlight w:val="white"/>
              </w:rPr>
              <w:t>- Bộ Tài nguyên và Môi trường;</w:t>
            </w:r>
            <w:r w:rsidRPr="00E45631">
              <w:rPr>
                <w:color w:val="000000"/>
                <w:sz w:val="22"/>
                <w:szCs w:val="22"/>
                <w:highlight w:val="white"/>
              </w:rPr>
              <w:br/>
              <w:t>- Cục Kiểm tra VBQPPL, Bộ Tư pháp;</w:t>
            </w:r>
            <w:r w:rsidRPr="00E45631">
              <w:rPr>
                <w:color w:val="000000"/>
                <w:sz w:val="22"/>
                <w:szCs w:val="22"/>
                <w:highlight w:val="white"/>
              </w:rPr>
              <w:br/>
              <w:t>- Thường trực Tỉnh ủy;</w:t>
            </w:r>
            <w:r w:rsidRPr="00E45631">
              <w:rPr>
                <w:color w:val="000000"/>
                <w:sz w:val="22"/>
                <w:szCs w:val="22"/>
                <w:highlight w:val="white"/>
              </w:rPr>
              <w:br/>
              <w:t>- Thường trực HĐND tỉnh;</w:t>
            </w:r>
          </w:p>
          <w:p w14:paraId="6C940F13" w14:textId="77777777" w:rsidR="00F15F63" w:rsidRPr="00E45631" w:rsidRDefault="00F15F63" w:rsidP="00034FB2">
            <w:pPr>
              <w:rPr>
                <w:color w:val="000000"/>
                <w:sz w:val="22"/>
                <w:szCs w:val="22"/>
                <w:highlight w:val="white"/>
              </w:rPr>
            </w:pPr>
            <w:r w:rsidRPr="00E45631">
              <w:rPr>
                <w:color w:val="000000"/>
                <w:sz w:val="22"/>
                <w:szCs w:val="22"/>
                <w:highlight w:val="white"/>
              </w:rPr>
              <w:t>- Chủ tịch, các Phó Chủ tịch UBND tỉnh;</w:t>
            </w:r>
          </w:p>
          <w:p w14:paraId="071338ED" w14:textId="77777777" w:rsidR="00F15F63" w:rsidRPr="00E45631" w:rsidRDefault="00F15F63" w:rsidP="00034FB2">
            <w:pPr>
              <w:rPr>
                <w:color w:val="000000"/>
                <w:sz w:val="22"/>
                <w:szCs w:val="22"/>
                <w:highlight w:val="white"/>
              </w:rPr>
            </w:pPr>
            <w:r w:rsidRPr="00E45631">
              <w:rPr>
                <w:color w:val="000000"/>
                <w:sz w:val="22"/>
                <w:szCs w:val="22"/>
                <w:highlight w:val="white"/>
              </w:rPr>
              <w:t>- Ủy ban MTTQ Việt Nam tỉnh;</w:t>
            </w:r>
          </w:p>
          <w:p w14:paraId="077B9AAB" w14:textId="77777777" w:rsidR="00F15F63" w:rsidRPr="00E45631" w:rsidRDefault="00F15F63" w:rsidP="00E45631">
            <w:pPr>
              <w:jc w:val="both"/>
              <w:rPr>
                <w:color w:val="000000"/>
                <w:sz w:val="22"/>
                <w:szCs w:val="22"/>
              </w:rPr>
            </w:pPr>
            <w:r w:rsidRPr="00E45631">
              <w:rPr>
                <w:color w:val="000000"/>
                <w:sz w:val="22"/>
                <w:szCs w:val="22"/>
              </w:rPr>
              <w:t>- Đại biểu Quốc hội tỉnh;</w:t>
            </w:r>
          </w:p>
          <w:p w14:paraId="2BE938EF" w14:textId="77777777" w:rsidR="00F15F63" w:rsidRPr="00E45631" w:rsidRDefault="00F15F63" w:rsidP="00E45631">
            <w:pPr>
              <w:jc w:val="both"/>
              <w:rPr>
                <w:color w:val="000000"/>
                <w:sz w:val="22"/>
                <w:szCs w:val="22"/>
              </w:rPr>
            </w:pPr>
            <w:r w:rsidRPr="00E45631">
              <w:rPr>
                <w:color w:val="000000"/>
                <w:sz w:val="22"/>
                <w:szCs w:val="22"/>
              </w:rPr>
              <w:t>- Đại biểu HĐND tỉnh;</w:t>
            </w:r>
          </w:p>
          <w:p w14:paraId="2D3A061D" w14:textId="77777777" w:rsidR="00F15F63" w:rsidRPr="00E45631" w:rsidRDefault="00F15F63" w:rsidP="00E45631">
            <w:pPr>
              <w:jc w:val="both"/>
              <w:rPr>
                <w:color w:val="000000"/>
                <w:sz w:val="22"/>
                <w:szCs w:val="22"/>
              </w:rPr>
            </w:pPr>
            <w:r w:rsidRPr="00E45631">
              <w:rPr>
                <w:color w:val="000000"/>
                <w:sz w:val="22"/>
                <w:szCs w:val="22"/>
              </w:rPr>
              <w:t>- Các sở, ban, ngành, tổ chức CT-XH tỉnh;</w:t>
            </w:r>
          </w:p>
          <w:p w14:paraId="26093F7C" w14:textId="77777777" w:rsidR="00F15F63" w:rsidRPr="00E45631" w:rsidRDefault="00F15F63" w:rsidP="00E45631">
            <w:pPr>
              <w:ind w:left="176" w:hanging="176"/>
              <w:rPr>
                <w:color w:val="000000"/>
                <w:spacing w:val="-4"/>
                <w:sz w:val="22"/>
                <w:szCs w:val="22"/>
              </w:rPr>
            </w:pPr>
            <w:r w:rsidRPr="00E45631">
              <w:rPr>
                <w:color w:val="000000"/>
                <w:spacing w:val="-4"/>
                <w:sz w:val="22"/>
                <w:szCs w:val="22"/>
              </w:rPr>
              <w:t xml:space="preserve">- Các VP: Tỉnh ủy, Đoàn ĐBQH và HĐND, </w:t>
            </w:r>
          </w:p>
          <w:p w14:paraId="4BD52D52" w14:textId="77777777" w:rsidR="00F15F63" w:rsidRPr="00E45631" w:rsidRDefault="00F15F63" w:rsidP="00E45631">
            <w:pPr>
              <w:ind w:left="176" w:hanging="176"/>
              <w:rPr>
                <w:color w:val="000000"/>
                <w:spacing w:val="-4"/>
                <w:sz w:val="22"/>
                <w:szCs w:val="22"/>
              </w:rPr>
            </w:pPr>
            <w:r w:rsidRPr="00E45631">
              <w:rPr>
                <w:color w:val="000000"/>
                <w:spacing w:val="-4"/>
                <w:sz w:val="22"/>
                <w:szCs w:val="22"/>
              </w:rPr>
              <w:t xml:space="preserve">UBND tỉnh; </w:t>
            </w:r>
          </w:p>
          <w:p w14:paraId="4C38823F" w14:textId="77777777" w:rsidR="00F15F63" w:rsidRPr="00E45631" w:rsidRDefault="00F15F63" w:rsidP="00034FB2">
            <w:pPr>
              <w:rPr>
                <w:color w:val="000000"/>
                <w:sz w:val="22"/>
                <w:szCs w:val="22"/>
                <w:highlight w:val="white"/>
              </w:rPr>
            </w:pPr>
            <w:r w:rsidRPr="00E45631">
              <w:rPr>
                <w:color w:val="000000"/>
                <w:sz w:val="22"/>
                <w:szCs w:val="22"/>
                <w:highlight w:val="white"/>
              </w:rPr>
              <w:t>- TT HĐND, UBND các huyện, thành phố;</w:t>
            </w:r>
          </w:p>
          <w:p w14:paraId="2EE99476" w14:textId="77777777" w:rsidR="00F15F63" w:rsidRPr="00E45631" w:rsidRDefault="00F15F63" w:rsidP="00E45631">
            <w:pPr>
              <w:ind w:left="162" w:hanging="162"/>
              <w:rPr>
                <w:color w:val="000000"/>
                <w:sz w:val="22"/>
                <w:szCs w:val="22"/>
              </w:rPr>
            </w:pPr>
            <w:r w:rsidRPr="00E45631">
              <w:rPr>
                <w:color w:val="000000"/>
                <w:sz w:val="22"/>
                <w:szCs w:val="22"/>
              </w:rPr>
              <w:t xml:space="preserve">- Báo Lạng Sơn, Đài PTTH tỉnh, </w:t>
            </w:r>
          </w:p>
          <w:p w14:paraId="6CDDDA69" w14:textId="77777777" w:rsidR="008A66E4" w:rsidRDefault="00F15F63" w:rsidP="008A66E4">
            <w:pPr>
              <w:ind w:left="162" w:hanging="162"/>
              <w:rPr>
                <w:color w:val="000000"/>
                <w:sz w:val="22"/>
                <w:szCs w:val="22"/>
                <w:lang w:val="vi-VN"/>
              </w:rPr>
            </w:pPr>
            <w:r w:rsidRPr="00E45631">
              <w:rPr>
                <w:color w:val="000000"/>
                <w:sz w:val="22"/>
                <w:szCs w:val="22"/>
              </w:rPr>
              <w:t>Cổng thông tin điện tử tỉnh, Công báo tỉnh;</w:t>
            </w:r>
          </w:p>
          <w:p w14:paraId="30B3F1F4" w14:textId="704A48F5" w:rsidR="00F15F63" w:rsidRPr="008A66E4" w:rsidRDefault="00F15F63" w:rsidP="008A66E4">
            <w:pPr>
              <w:ind w:left="162" w:hanging="162"/>
              <w:rPr>
                <w:color w:val="000000"/>
                <w:sz w:val="22"/>
                <w:szCs w:val="22"/>
              </w:rPr>
            </w:pPr>
            <w:r w:rsidRPr="00E45631">
              <w:rPr>
                <w:color w:val="000000"/>
                <w:sz w:val="22"/>
                <w:szCs w:val="22"/>
                <w:highlight w:val="white"/>
              </w:rPr>
              <w:t>- Lưu: VT, HS kỳ họp.</w:t>
            </w:r>
          </w:p>
        </w:tc>
        <w:tc>
          <w:tcPr>
            <w:tcW w:w="4570" w:type="dxa"/>
          </w:tcPr>
          <w:p w14:paraId="0255EDD1" w14:textId="77777777" w:rsidR="00F15F63" w:rsidRPr="00E45631" w:rsidRDefault="00F15F63" w:rsidP="00E45631">
            <w:pPr>
              <w:jc w:val="center"/>
              <w:rPr>
                <w:b/>
                <w:bCs/>
                <w:i/>
                <w:iCs/>
                <w:color w:val="000000"/>
              </w:rPr>
            </w:pPr>
            <w:r w:rsidRPr="00E45631">
              <w:rPr>
                <w:b/>
                <w:bCs/>
                <w:color w:val="000000"/>
              </w:rPr>
              <w:t xml:space="preserve">CHỦ TỊCH </w:t>
            </w:r>
            <w:r w:rsidRPr="00E45631">
              <w:rPr>
                <w:b/>
                <w:bCs/>
                <w:color w:val="000000"/>
              </w:rPr>
              <w:br/>
            </w:r>
            <w:r w:rsidRPr="00E45631">
              <w:rPr>
                <w:b/>
                <w:bCs/>
                <w:i/>
                <w:iCs/>
                <w:color w:val="000000"/>
              </w:rPr>
              <w:br/>
            </w:r>
          </w:p>
          <w:p w14:paraId="35912C0A" w14:textId="77777777" w:rsidR="00F15F63" w:rsidRPr="00E45631" w:rsidRDefault="00F15F63" w:rsidP="00E45631">
            <w:pPr>
              <w:jc w:val="center"/>
              <w:rPr>
                <w:b/>
                <w:bCs/>
                <w:i/>
                <w:iCs/>
                <w:color w:val="000000"/>
              </w:rPr>
            </w:pPr>
            <w:r w:rsidRPr="00E45631">
              <w:rPr>
                <w:b/>
                <w:bCs/>
                <w:i/>
                <w:iCs/>
                <w:color w:val="000000"/>
              </w:rPr>
              <w:br/>
            </w:r>
          </w:p>
          <w:p w14:paraId="1D534F8F" w14:textId="77777777" w:rsidR="00F15F63" w:rsidRPr="00E45631" w:rsidRDefault="00F15F63" w:rsidP="00E45631">
            <w:pPr>
              <w:jc w:val="center"/>
              <w:rPr>
                <w:b/>
                <w:bCs/>
                <w:i/>
                <w:iCs/>
                <w:color w:val="000000"/>
              </w:rPr>
            </w:pPr>
          </w:p>
          <w:p w14:paraId="201FD5DA" w14:textId="77777777" w:rsidR="00F15F63" w:rsidRPr="00E45631" w:rsidRDefault="00F15F63" w:rsidP="00E45631">
            <w:pPr>
              <w:jc w:val="center"/>
              <w:rPr>
                <w:b/>
                <w:bCs/>
                <w:i/>
                <w:iCs/>
                <w:color w:val="000000"/>
              </w:rPr>
            </w:pPr>
          </w:p>
          <w:p w14:paraId="005BC8D1" w14:textId="77777777" w:rsidR="00F15F63" w:rsidRPr="00E45631" w:rsidRDefault="00F15F63" w:rsidP="00E45631">
            <w:pPr>
              <w:jc w:val="center"/>
              <w:rPr>
                <w:b/>
                <w:bCs/>
                <w:color w:val="000000"/>
              </w:rPr>
            </w:pPr>
            <w:r w:rsidRPr="00E45631">
              <w:rPr>
                <w:b/>
                <w:bCs/>
                <w:i/>
                <w:iCs/>
                <w:color w:val="000000"/>
              </w:rPr>
              <w:br/>
            </w:r>
            <w:r w:rsidRPr="00E45631">
              <w:rPr>
                <w:b/>
                <w:bCs/>
                <w:color w:val="000000"/>
              </w:rPr>
              <w:t>Đoàn Thị Hậu</w:t>
            </w:r>
          </w:p>
        </w:tc>
      </w:tr>
    </w:tbl>
    <w:p w14:paraId="45427D95" w14:textId="77777777" w:rsidR="00F15F63" w:rsidRPr="00E45631" w:rsidRDefault="00F15F63">
      <w:pPr>
        <w:rPr>
          <w:color w:val="000000"/>
        </w:rPr>
      </w:pPr>
    </w:p>
    <w:sectPr w:rsidR="00F15F63" w:rsidRPr="00E45631" w:rsidSect="00BF6F06">
      <w:headerReference w:type="default" r:id="rId8"/>
      <w:pgSz w:w="11907" w:h="16840"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747D3F" w14:textId="77777777" w:rsidR="00297B04" w:rsidRDefault="00297B04">
      <w:r>
        <w:separator/>
      </w:r>
    </w:p>
  </w:endnote>
  <w:endnote w:type="continuationSeparator" w:id="0">
    <w:p w14:paraId="0D6153B8" w14:textId="77777777" w:rsidR="00297B04" w:rsidRDefault="00297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0880CD" w14:textId="77777777" w:rsidR="00297B04" w:rsidRDefault="00297B04">
      <w:r>
        <w:separator/>
      </w:r>
    </w:p>
  </w:footnote>
  <w:footnote w:type="continuationSeparator" w:id="0">
    <w:p w14:paraId="6D8F3DB8" w14:textId="77777777" w:rsidR="00297B04" w:rsidRDefault="00297B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AC225A" w14:textId="26F3029A" w:rsidR="00F15F63" w:rsidRDefault="00F15F63">
    <w:pP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512CF9">
      <w:rPr>
        <w:noProof/>
        <w:color w:val="000000"/>
      </w:rPr>
      <w:t>3</w:t>
    </w:r>
    <w:r>
      <w:rPr>
        <w:color w:val="000000"/>
      </w:rPr>
      <w:fldChar w:fldCharType="end"/>
    </w:r>
  </w:p>
  <w:p w14:paraId="3AAEB09C" w14:textId="77777777" w:rsidR="00F15F63" w:rsidRDefault="00F15F63">
    <w:pP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B359C"/>
    <w:multiLevelType w:val="hybridMultilevel"/>
    <w:tmpl w:val="122EEA78"/>
    <w:lvl w:ilvl="0" w:tplc="B798E9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2B5A6416"/>
    <w:multiLevelType w:val="multilevel"/>
    <w:tmpl w:val="D0D62D46"/>
    <w:lvl w:ilvl="0">
      <w:start w:val="50"/>
      <w:numFmt w:val="bullet"/>
      <w:lvlText w:val="-"/>
      <w:lvlJc w:val="left"/>
      <w:pPr>
        <w:ind w:left="720" w:hanging="360"/>
      </w:pPr>
      <w:rPr>
        <w:rFonts w:ascii="Times New Roman" w:eastAsia="Times New Roman" w:hAnsi="Times New Roman"/>
        <w:color w:val="000000"/>
        <w:sz w:val="24"/>
        <w:szCs w:val="24"/>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oNotTrackMoves/>
  <w:defaultTabStop w:val="720"/>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16CA"/>
    <w:rsid w:val="00034FB2"/>
    <w:rsid w:val="00083AF6"/>
    <w:rsid w:val="000A6608"/>
    <w:rsid w:val="000C2684"/>
    <w:rsid w:val="000D0161"/>
    <w:rsid w:val="000D21F8"/>
    <w:rsid w:val="000D32D2"/>
    <w:rsid w:val="000D4429"/>
    <w:rsid w:val="000D6B07"/>
    <w:rsid w:val="000D7238"/>
    <w:rsid w:val="001158AB"/>
    <w:rsid w:val="002716CA"/>
    <w:rsid w:val="00297B04"/>
    <w:rsid w:val="002A51D9"/>
    <w:rsid w:val="002B0896"/>
    <w:rsid w:val="002B2956"/>
    <w:rsid w:val="002B7FF5"/>
    <w:rsid w:val="002E6068"/>
    <w:rsid w:val="0035627D"/>
    <w:rsid w:val="0036677B"/>
    <w:rsid w:val="00371BDF"/>
    <w:rsid w:val="003841D3"/>
    <w:rsid w:val="003D0C68"/>
    <w:rsid w:val="003F3C09"/>
    <w:rsid w:val="0040468F"/>
    <w:rsid w:val="00435285"/>
    <w:rsid w:val="00477263"/>
    <w:rsid w:val="004A68A0"/>
    <w:rsid w:val="004B2CF4"/>
    <w:rsid w:val="004D11AC"/>
    <w:rsid w:val="00512CF9"/>
    <w:rsid w:val="0052350F"/>
    <w:rsid w:val="00574B30"/>
    <w:rsid w:val="005A2F27"/>
    <w:rsid w:val="005B1421"/>
    <w:rsid w:val="005C373C"/>
    <w:rsid w:val="005C79E5"/>
    <w:rsid w:val="005E3729"/>
    <w:rsid w:val="005F34E3"/>
    <w:rsid w:val="00604A65"/>
    <w:rsid w:val="00610943"/>
    <w:rsid w:val="00623237"/>
    <w:rsid w:val="00643254"/>
    <w:rsid w:val="006A2A6F"/>
    <w:rsid w:val="006F0459"/>
    <w:rsid w:val="006F7A35"/>
    <w:rsid w:val="00711530"/>
    <w:rsid w:val="007161FD"/>
    <w:rsid w:val="007267FB"/>
    <w:rsid w:val="007570FF"/>
    <w:rsid w:val="0079227F"/>
    <w:rsid w:val="00837FBE"/>
    <w:rsid w:val="00841D4B"/>
    <w:rsid w:val="00842888"/>
    <w:rsid w:val="00845B31"/>
    <w:rsid w:val="008653E9"/>
    <w:rsid w:val="008A66E4"/>
    <w:rsid w:val="008F2C64"/>
    <w:rsid w:val="00984BBF"/>
    <w:rsid w:val="009A248D"/>
    <w:rsid w:val="009A696C"/>
    <w:rsid w:val="009E0BF4"/>
    <w:rsid w:val="00A419EC"/>
    <w:rsid w:val="00A62EDF"/>
    <w:rsid w:val="00AA3358"/>
    <w:rsid w:val="00AB2BBA"/>
    <w:rsid w:val="00AE2084"/>
    <w:rsid w:val="00B04309"/>
    <w:rsid w:val="00B25214"/>
    <w:rsid w:val="00B267F9"/>
    <w:rsid w:val="00B528B6"/>
    <w:rsid w:val="00B74BF5"/>
    <w:rsid w:val="00BD69DA"/>
    <w:rsid w:val="00BF6F06"/>
    <w:rsid w:val="00C01BC5"/>
    <w:rsid w:val="00C036B1"/>
    <w:rsid w:val="00C84D4D"/>
    <w:rsid w:val="00C86541"/>
    <w:rsid w:val="00D9589F"/>
    <w:rsid w:val="00DA2B60"/>
    <w:rsid w:val="00DB4E91"/>
    <w:rsid w:val="00DB7F5B"/>
    <w:rsid w:val="00DF0D2C"/>
    <w:rsid w:val="00E165D6"/>
    <w:rsid w:val="00E23F5C"/>
    <w:rsid w:val="00E25AF0"/>
    <w:rsid w:val="00E45631"/>
    <w:rsid w:val="00E846AA"/>
    <w:rsid w:val="00ED2F81"/>
    <w:rsid w:val="00EF311C"/>
    <w:rsid w:val="00F15F63"/>
    <w:rsid w:val="00F4638F"/>
    <w:rsid w:val="00F673F4"/>
    <w:rsid w:val="00FC0669"/>
    <w:rsid w:val="00FE3758"/>
    <w:rsid w:val="00FF6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rules v:ext="edit">
        <o:r id="V:Rule1" type="connector" idref="#Straight Arrow Connector 11"/>
        <o:r id="V:Rule2" type="connector" idref="#Straight Arrow Connector 8"/>
      </o:rules>
    </o:shapelayout>
  </w:shapeDefaults>
  <w:decimalSymbol w:val="."/>
  <w:listSeparator w:val=","/>
  <w14:docId w14:val="134E9C92"/>
  <w14:defaultImageDpi w14:val="0"/>
  <w15:docId w15:val="{CBDA9F05-AF11-4FA8-A761-FA6C4E0CC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nl-NL"/>
    </w:rPr>
  </w:style>
  <w:style w:type="paragraph" w:styleId="Heading1">
    <w:name w:val="heading 1"/>
    <w:basedOn w:val="Normal"/>
    <w:next w:val="Normal"/>
    <w:link w:val="Heading1Char"/>
    <w:uiPriority w:val="99"/>
    <w:qFormat/>
    <w:rsid w:val="002B2956"/>
    <w:pPr>
      <w:keepNext/>
      <w:keepLines/>
      <w:spacing w:before="480" w:after="120"/>
      <w:outlineLvl w:val="0"/>
    </w:pPr>
    <w:rPr>
      <w:b/>
      <w:bCs/>
      <w:sz w:val="48"/>
      <w:szCs w:val="48"/>
    </w:rPr>
  </w:style>
  <w:style w:type="paragraph" w:styleId="Heading2">
    <w:name w:val="heading 2"/>
    <w:basedOn w:val="Normal"/>
    <w:next w:val="Normal"/>
    <w:link w:val="Heading2Char"/>
    <w:uiPriority w:val="99"/>
    <w:qFormat/>
    <w:rsid w:val="002B2956"/>
    <w:pPr>
      <w:keepNext/>
      <w:keepLines/>
      <w:spacing w:before="360" w:after="80"/>
      <w:outlineLvl w:val="1"/>
    </w:pPr>
    <w:rPr>
      <w:b/>
      <w:bCs/>
      <w:sz w:val="36"/>
      <w:szCs w:val="36"/>
    </w:rPr>
  </w:style>
  <w:style w:type="paragraph" w:styleId="Heading3">
    <w:name w:val="heading 3"/>
    <w:basedOn w:val="Normal"/>
    <w:next w:val="Normal"/>
    <w:link w:val="Heading3Char"/>
    <w:uiPriority w:val="99"/>
    <w:qFormat/>
    <w:rsid w:val="002B2956"/>
    <w:pPr>
      <w:keepNext/>
      <w:keepLines/>
      <w:spacing w:before="280" w:after="80"/>
      <w:outlineLvl w:val="2"/>
    </w:pPr>
    <w:rPr>
      <w:b/>
      <w:bCs/>
    </w:rPr>
  </w:style>
  <w:style w:type="paragraph" w:styleId="Heading4">
    <w:name w:val="heading 4"/>
    <w:basedOn w:val="Normal"/>
    <w:next w:val="Normal"/>
    <w:link w:val="Heading4Char"/>
    <w:uiPriority w:val="99"/>
    <w:qFormat/>
    <w:pPr>
      <w:keepNext/>
      <w:jc w:val="center"/>
      <w:outlineLvl w:val="3"/>
    </w:pPr>
    <w:rPr>
      <w:b/>
      <w:bCs/>
    </w:rPr>
  </w:style>
  <w:style w:type="paragraph" w:styleId="Heading5">
    <w:name w:val="heading 5"/>
    <w:basedOn w:val="Normal"/>
    <w:next w:val="Normal"/>
    <w:link w:val="Heading5Char"/>
    <w:uiPriority w:val="99"/>
    <w:qFormat/>
    <w:rsid w:val="002B2956"/>
    <w:pPr>
      <w:keepNext/>
      <w:keepLines/>
      <w:spacing w:before="220" w:after="40"/>
      <w:outlineLvl w:val="4"/>
    </w:pPr>
    <w:rPr>
      <w:b/>
      <w:bCs/>
      <w:sz w:val="22"/>
      <w:szCs w:val="22"/>
    </w:rPr>
  </w:style>
  <w:style w:type="paragraph" w:styleId="Heading6">
    <w:name w:val="heading 6"/>
    <w:basedOn w:val="Normal"/>
    <w:next w:val="Normal"/>
    <w:link w:val="Heading6Char"/>
    <w:uiPriority w:val="99"/>
    <w:qFormat/>
    <w:rsid w:val="002B2956"/>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Cambria"/>
      <w:b/>
      <w:bCs/>
      <w:kern w:val="32"/>
      <w:sz w:val="32"/>
      <w:szCs w:val="32"/>
      <w:lang w:val="nl-NL" w:eastAsia="x-none"/>
    </w:rPr>
  </w:style>
  <w:style w:type="character" w:customStyle="1" w:styleId="Heading2Char">
    <w:name w:val="Heading 2 Char"/>
    <w:link w:val="Heading2"/>
    <w:uiPriority w:val="99"/>
    <w:semiHidden/>
    <w:locked/>
    <w:rPr>
      <w:rFonts w:ascii="Cambria" w:hAnsi="Cambria" w:cs="Cambria"/>
      <w:b/>
      <w:bCs/>
      <w:i/>
      <w:iCs/>
      <w:sz w:val="28"/>
      <w:szCs w:val="28"/>
      <w:lang w:val="nl-NL" w:eastAsia="x-none"/>
    </w:rPr>
  </w:style>
  <w:style w:type="character" w:customStyle="1" w:styleId="Heading3Char">
    <w:name w:val="Heading 3 Char"/>
    <w:link w:val="Heading3"/>
    <w:uiPriority w:val="99"/>
    <w:semiHidden/>
    <w:locked/>
    <w:rPr>
      <w:rFonts w:ascii="Cambria" w:hAnsi="Cambria" w:cs="Cambria"/>
      <w:b/>
      <w:bCs/>
      <w:sz w:val="26"/>
      <w:szCs w:val="26"/>
      <w:lang w:val="nl-NL" w:eastAsia="x-none"/>
    </w:rPr>
  </w:style>
  <w:style w:type="character" w:customStyle="1" w:styleId="Heading4Char">
    <w:name w:val="Heading 4 Char"/>
    <w:link w:val="Heading4"/>
    <w:uiPriority w:val="99"/>
    <w:locked/>
    <w:rPr>
      <w:rFonts w:eastAsia="Times New Roman"/>
      <w:b/>
      <w:bCs/>
      <w:sz w:val="24"/>
      <w:szCs w:val="24"/>
    </w:rPr>
  </w:style>
  <w:style w:type="character" w:customStyle="1" w:styleId="Heading5Char">
    <w:name w:val="Heading 5 Char"/>
    <w:link w:val="Heading5"/>
    <w:uiPriority w:val="99"/>
    <w:semiHidden/>
    <w:locked/>
    <w:rPr>
      <w:rFonts w:ascii="Calibri" w:hAnsi="Calibri" w:cs="Calibri"/>
      <w:b/>
      <w:bCs/>
      <w:i/>
      <w:iCs/>
      <w:sz w:val="26"/>
      <w:szCs w:val="26"/>
      <w:lang w:val="nl-NL" w:eastAsia="x-none"/>
    </w:rPr>
  </w:style>
  <w:style w:type="character" w:customStyle="1" w:styleId="Heading6Char">
    <w:name w:val="Heading 6 Char"/>
    <w:link w:val="Heading6"/>
    <w:uiPriority w:val="99"/>
    <w:semiHidden/>
    <w:locked/>
    <w:rPr>
      <w:rFonts w:ascii="Calibri" w:hAnsi="Calibri" w:cs="Calibri"/>
      <w:b/>
      <w:bCs/>
      <w:lang w:val="nl-NL" w:eastAsia="x-none"/>
    </w:rPr>
  </w:style>
  <w:style w:type="paragraph" w:styleId="Title">
    <w:name w:val="Title"/>
    <w:basedOn w:val="Normal"/>
    <w:next w:val="Normal"/>
    <w:link w:val="TitleChar"/>
    <w:uiPriority w:val="99"/>
    <w:qFormat/>
    <w:rsid w:val="002B2956"/>
    <w:pPr>
      <w:keepNext/>
      <w:keepLines/>
      <w:spacing w:before="480" w:after="120"/>
    </w:pPr>
    <w:rPr>
      <w:b/>
      <w:bCs/>
      <w:sz w:val="72"/>
      <w:szCs w:val="72"/>
    </w:rPr>
  </w:style>
  <w:style w:type="character" w:customStyle="1" w:styleId="TitleChar">
    <w:name w:val="Title Char"/>
    <w:link w:val="Title"/>
    <w:uiPriority w:val="99"/>
    <w:locked/>
    <w:rPr>
      <w:rFonts w:ascii="Cambria" w:hAnsi="Cambria" w:cs="Cambria"/>
      <w:b/>
      <w:bCs/>
      <w:kern w:val="28"/>
      <w:sz w:val="32"/>
      <w:szCs w:val="32"/>
      <w:lang w:val="nl-NL" w:eastAsia="x-none"/>
    </w:rPr>
  </w:style>
  <w:style w:type="paragraph" w:styleId="ListParagraph">
    <w:name w:val="List Paragraph"/>
    <w:basedOn w:val="Normal"/>
    <w:uiPriority w:val="99"/>
    <w:qFormat/>
    <w:pPr>
      <w:ind w:left="720"/>
    </w:pPr>
  </w:style>
  <w:style w:type="character" w:customStyle="1" w:styleId="BodytextBold">
    <w:name w:val="Body text + Bold"/>
    <w:uiPriority w:val="99"/>
    <w:rPr>
      <w:rFonts w:ascii="Times New Roman" w:hAnsi="Times New Roman" w:cs="Times New Roman"/>
      <w:b/>
      <w:bCs/>
      <w:color w:val="000000"/>
      <w:spacing w:val="0"/>
      <w:w w:val="100"/>
      <w:position w:val="0"/>
      <w:sz w:val="28"/>
      <w:szCs w:val="28"/>
      <w:u w:val="none"/>
      <w:lang w:val="vi-VN" w:eastAsia="x-none"/>
    </w:rPr>
  </w:style>
  <w:style w:type="paragraph" w:styleId="BodyTextIndent2">
    <w:name w:val="Body Text Indent 2"/>
    <w:basedOn w:val="Normal"/>
    <w:link w:val="BodyTextIndent2Char"/>
    <w:uiPriority w:val="99"/>
    <w:pPr>
      <w:spacing w:before="100" w:after="100"/>
      <w:ind w:firstLine="720"/>
      <w:jc w:val="both"/>
    </w:pPr>
  </w:style>
  <w:style w:type="character" w:customStyle="1" w:styleId="BodyTextIndent2Char">
    <w:name w:val="Body Text Indent 2 Char"/>
    <w:link w:val="BodyTextIndent2"/>
    <w:uiPriority w:val="99"/>
    <w:locked/>
    <w:rPr>
      <w:rFonts w:eastAsia="Times New Roman"/>
      <w:sz w:val="24"/>
      <w:szCs w:val="24"/>
    </w:rPr>
  </w:style>
  <w:style w:type="character" w:customStyle="1" w:styleId="Bodytext">
    <w:name w:val="Body text_"/>
    <w:link w:val="BodyText2"/>
    <w:uiPriority w:val="99"/>
    <w:locked/>
    <w:rPr>
      <w:sz w:val="28"/>
      <w:szCs w:val="28"/>
      <w:shd w:val="clear" w:color="auto" w:fill="FFFFFF"/>
    </w:rPr>
  </w:style>
  <w:style w:type="paragraph" w:customStyle="1" w:styleId="BodyText2">
    <w:name w:val="Body Text2"/>
    <w:basedOn w:val="Normal"/>
    <w:link w:val="Bodytext"/>
    <w:uiPriority w:val="99"/>
    <w:pPr>
      <w:widowControl w:val="0"/>
      <w:shd w:val="clear" w:color="auto" w:fill="FFFFFF"/>
      <w:spacing w:before="360" w:after="120" w:line="317" w:lineRule="exact"/>
      <w:jc w:val="both"/>
    </w:pPr>
    <w:rPr>
      <w:shd w:val="clear" w:color="auto" w:fill="FFFFFF"/>
    </w:rPr>
  </w:style>
  <w:style w:type="character" w:styleId="Emphasis">
    <w:name w:val="Emphasis"/>
    <w:uiPriority w:val="99"/>
    <w:qFormat/>
    <w:rPr>
      <w:i/>
      <w:iCs/>
    </w:rPr>
  </w:style>
  <w:style w:type="character" w:customStyle="1" w:styleId="BodytextItalic">
    <w:name w:val="Body text + Italic"/>
    <w:uiPriority w:val="99"/>
    <w:rPr>
      <w:rFonts w:ascii="Times New Roman" w:hAnsi="Times New Roman" w:cs="Times New Roman"/>
      <w:i/>
      <w:iCs/>
      <w:color w:val="000000"/>
      <w:spacing w:val="0"/>
      <w:w w:val="100"/>
      <w:position w:val="0"/>
      <w:sz w:val="28"/>
      <w:szCs w:val="28"/>
      <w:u w:val="none"/>
      <w:lang w:val="vi-VN" w:eastAsia="x-none"/>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locked/>
    <w:rPr>
      <w:rFonts w:eastAsia="Times New Roman"/>
      <w:sz w:val="28"/>
      <w:szCs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locked/>
    <w:rPr>
      <w:rFonts w:eastAsia="Times New Roman"/>
      <w:sz w:val="28"/>
      <w:szCs w:val="28"/>
    </w:rPr>
  </w:style>
  <w:style w:type="paragraph" w:styleId="Subtitle">
    <w:name w:val="Subtitle"/>
    <w:basedOn w:val="Normal"/>
    <w:next w:val="Normal"/>
    <w:link w:val="SubtitleChar"/>
    <w:uiPriority w:val="99"/>
    <w:qFormat/>
    <w:rsid w:val="002B2956"/>
    <w:pPr>
      <w:keepNext/>
      <w:keepLines/>
      <w:spacing w:before="360" w:after="80"/>
    </w:pPr>
    <w:rPr>
      <w:rFonts w:ascii="Georgia" w:hAnsi="Georgia" w:cs="Georgia"/>
      <w:i/>
      <w:iCs/>
      <w:color w:val="666666"/>
      <w:sz w:val="48"/>
      <w:szCs w:val="48"/>
    </w:rPr>
  </w:style>
  <w:style w:type="character" w:customStyle="1" w:styleId="SubtitleChar">
    <w:name w:val="Subtitle Char"/>
    <w:link w:val="Subtitle"/>
    <w:uiPriority w:val="99"/>
    <w:locked/>
    <w:rPr>
      <w:rFonts w:ascii="Cambria" w:hAnsi="Cambria" w:cs="Cambria"/>
      <w:sz w:val="24"/>
      <w:szCs w:val="24"/>
      <w:lang w:val="nl-NL" w:eastAsia="x-none"/>
    </w:rPr>
  </w:style>
  <w:style w:type="table" w:customStyle="1" w:styleId="Style">
    <w:name w:val="Style"/>
    <w:uiPriority w:val="99"/>
    <w:rsid w:val="002B2956"/>
    <w:tblPr>
      <w:tblStyleRowBandSize w:val="1"/>
      <w:tblStyleColBandSize w:val="1"/>
      <w:tblCellMar>
        <w:top w:w="0" w:type="dxa"/>
        <w:left w:w="0" w:type="dxa"/>
        <w:bottom w:w="0" w:type="dxa"/>
        <w:right w:w="0" w:type="dxa"/>
      </w:tblCellMar>
    </w:tblPr>
  </w:style>
  <w:style w:type="table" w:customStyle="1" w:styleId="Style1">
    <w:name w:val="Style1"/>
    <w:uiPriority w:val="99"/>
    <w:rsid w:val="002B2956"/>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rsid w:val="008653E9"/>
    <w:rPr>
      <w:rFonts w:ascii="Segoe UI" w:hAnsi="Segoe UI" w:cs="Segoe UI"/>
      <w:sz w:val="18"/>
      <w:szCs w:val="18"/>
    </w:rPr>
  </w:style>
  <w:style w:type="character" w:customStyle="1" w:styleId="BalloonTextChar">
    <w:name w:val="Balloon Text Char"/>
    <w:link w:val="BalloonText"/>
    <w:uiPriority w:val="99"/>
    <w:semiHidden/>
    <w:locked/>
    <w:rsid w:val="008653E9"/>
    <w:rPr>
      <w:rFonts w:ascii="Segoe UI" w:hAnsi="Segoe UI" w:cs="Segoe UI"/>
      <w:sz w:val="18"/>
      <w:szCs w:val="18"/>
    </w:rPr>
  </w:style>
  <w:style w:type="paragraph" w:styleId="NormalWeb">
    <w:name w:val="Normal (Web)"/>
    <w:aliases w:val="Normal (Web) Char,Char Char Char Char Char Char Char Char Char Char,Char Char Char Char Char Char Char Char Char Char Char,Char Char25,표준 (웹),Char Char Char,Char Char5,webb"/>
    <w:basedOn w:val="Normal"/>
    <w:link w:val="NormalWebChar1"/>
    <w:uiPriority w:val="99"/>
    <w:rsid w:val="0040468F"/>
    <w:pPr>
      <w:spacing w:before="100" w:beforeAutospacing="1" w:after="100" w:afterAutospacing="1"/>
    </w:pPr>
    <w:rPr>
      <w:sz w:val="24"/>
      <w:szCs w:val="24"/>
      <w:lang w:val="en-US"/>
    </w:rPr>
  </w:style>
  <w:style w:type="character" w:styleId="Hyperlink">
    <w:name w:val="Hyperlink"/>
    <w:uiPriority w:val="99"/>
    <w:rsid w:val="0040468F"/>
    <w:rPr>
      <w:color w:val="0000FF"/>
      <w:u w:val="single"/>
    </w:rPr>
  </w:style>
  <w:style w:type="character" w:customStyle="1" w:styleId="NormalWebChar1">
    <w:name w:val="Normal (Web) Char1"/>
    <w:aliases w:val="Normal (Web) Char Char,Char Char Char Char Char Char Char Char Char Char Char1,Char Char Char Char Char Char Char Char Char Char Char Char,Char Char25 Char,표준 (웹) Char,Char Char Char Char,Char Char5 Char,webb Char"/>
    <w:link w:val="NormalWeb"/>
    <w:uiPriority w:val="99"/>
    <w:locked/>
    <w:rsid w:val="0040468F"/>
    <w:rPr>
      <w:sz w:val="24"/>
      <w:szCs w:val="24"/>
      <w:lang w:val="en-US" w:eastAsia="x-none"/>
    </w:rPr>
  </w:style>
  <w:style w:type="paragraph" w:styleId="BodyTextIndent">
    <w:name w:val="Body Text Indent"/>
    <w:basedOn w:val="Normal"/>
    <w:link w:val="BodyTextIndentChar"/>
    <w:uiPriority w:val="99"/>
    <w:rsid w:val="000D32D2"/>
    <w:pPr>
      <w:ind w:firstLine="709"/>
      <w:jc w:val="both"/>
    </w:pPr>
    <w:rPr>
      <w:rFonts w:ascii=".VnTime" w:hAnsi=".VnTime" w:cs=".VnTime"/>
      <w:sz w:val="26"/>
      <w:szCs w:val="26"/>
      <w:lang w:val="en-US"/>
    </w:rPr>
  </w:style>
  <w:style w:type="character" w:customStyle="1" w:styleId="BodyTextIndentChar">
    <w:name w:val="Body Text Indent Char"/>
    <w:link w:val="BodyTextIndent"/>
    <w:uiPriority w:val="99"/>
    <w:locked/>
    <w:rsid w:val="000D32D2"/>
    <w:rPr>
      <w:rFonts w:ascii=".VnTime" w:hAnsi=".VnTime" w:cs=".VnTime"/>
      <w:sz w:val="20"/>
      <w:szCs w:val="20"/>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at-dong-san/nghi-dinh-43-2014-nd-cp-huong-dan-thi-hanh-luat-dat-dai-230680.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7E49C4-40A3-4C4A-B0B3-2E5365CF7DEF}"/>
</file>

<file path=customXml/itemProps2.xml><?xml version="1.0" encoding="utf-8"?>
<ds:datastoreItem xmlns:ds="http://schemas.openxmlformats.org/officeDocument/2006/customXml" ds:itemID="{A42A3C04-0DC5-4BBB-81EB-71B15406BCE6}"/>
</file>

<file path=customXml/itemProps3.xml><?xml version="1.0" encoding="utf-8"?>
<ds:datastoreItem xmlns:ds="http://schemas.openxmlformats.org/officeDocument/2006/customXml" ds:itemID="{F9C08438-CA11-4D6F-A9DE-A88005E349D7}"/>
</file>

<file path=docProps/app.xml><?xml version="1.0" encoding="utf-8"?>
<Properties xmlns="http://schemas.openxmlformats.org/officeDocument/2006/extended-properties" xmlns:vt="http://schemas.openxmlformats.org/officeDocument/2006/docPropsVTypes">
  <Template>Normal</Template>
  <TotalTime>0</TotalTime>
  <Pages>3</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Windows User</cp:lastModifiedBy>
  <cp:revision>2</cp:revision>
  <cp:lastPrinted>2022-11-15T03:06:00Z</cp:lastPrinted>
  <dcterms:created xsi:type="dcterms:W3CDTF">2024-12-23T09:07:00Z</dcterms:created>
  <dcterms:modified xsi:type="dcterms:W3CDTF">2024-12-23T09:07:00Z</dcterms:modified>
</cp:coreProperties>
</file>