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2" w:type="dxa"/>
        <w:tblInd w:w="-522" w:type="dxa"/>
        <w:tblLook w:val="01E0" w:firstRow="1" w:lastRow="1" w:firstColumn="1" w:lastColumn="1" w:noHBand="0" w:noVBand="0"/>
      </w:tblPr>
      <w:tblGrid>
        <w:gridCol w:w="4230"/>
        <w:gridCol w:w="5882"/>
      </w:tblGrid>
      <w:tr w:rsidR="00023ADD" w:rsidRPr="004E52B7" w14:paraId="1285FFB8" w14:textId="77777777" w:rsidTr="0028710B">
        <w:trPr>
          <w:trHeight w:val="717"/>
        </w:trPr>
        <w:tc>
          <w:tcPr>
            <w:tcW w:w="4230" w:type="dxa"/>
          </w:tcPr>
          <w:p w14:paraId="6067E500" w14:textId="77777777" w:rsidR="00A81D0E" w:rsidRPr="004E52B7" w:rsidRDefault="007A221A" w:rsidP="00746F85">
            <w:pPr>
              <w:jc w:val="center"/>
              <w:rPr>
                <w:b/>
                <w:noProof/>
                <w:sz w:val="26"/>
                <w:szCs w:val="26"/>
              </w:rPr>
            </w:pPr>
            <w:bookmarkStart w:id="0" w:name="_GoBack"/>
            <w:bookmarkEnd w:id="0"/>
            <w:r w:rsidRPr="004E52B7">
              <w:rPr>
                <w:b/>
                <w:noProof/>
                <w:sz w:val="26"/>
                <w:szCs w:val="26"/>
              </w:rPr>
              <w:t>HỘI ĐỒNG</w:t>
            </w:r>
            <w:r w:rsidR="00E67D8F" w:rsidRPr="004E52B7">
              <w:rPr>
                <w:b/>
                <w:noProof/>
                <w:sz w:val="26"/>
                <w:szCs w:val="26"/>
              </w:rPr>
              <w:t xml:space="preserve"> NHÂN DÂN</w:t>
            </w:r>
          </w:p>
          <w:p w14:paraId="0CC918DB" w14:textId="77777777" w:rsidR="00A81D0E" w:rsidRPr="004E52B7" w:rsidRDefault="00A9530F" w:rsidP="006E0FD7">
            <w:pPr>
              <w:jc w:val="center"/>
              <w:rPr>
                <w:b/>
                <w:noProof/>
                <w:sz w:val="26"/>
              </w:rPr>
            </w:pPr>
            <w:r w:rsidRPr="004E52B7">
              <w:rPr>
                <w:b/>
                <w:noProof/>
              </w:rPr>
              <mc:AlternateContent>
                <mc:Choice Requires="wps">
                  <w:drawing>
                    <wp:anchor distT="4294967295" distB="4294967295" distL="114300" distR="114300" simplePos="0" relativeHeight="251659264" behindDoc="0" locked="0" layoutInCell="1" allowOverlap="1" wp14:anchorId="115D72B0" wp14:editId="49057F49">
                      <wp:simplePos x="0" y="0"/>
                      <wp:positionH relativeFrom="column">
                        <wp:posOffset>956310</wp:posOffset>
                      </wp:positionH>
                      <wp:positionV relativeFrom="paragraph">
                        <wp:posOffset>233680</wp:posOffset>
                      </wp:positionV>
                      <wp:extent cx="684000" cy="0"/>
                      <wp:effectExtent l="0" t="0" r="209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79F33C"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3pt,18.4pt" to="129.1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N4f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"/>
                  </w:pict>
                </mc:Fallback>
              </mc:AlternateContent>
            </w:r>
            <w:r w:rsidR="00E67D8F" w:rsidRPr="004E52B7">
              <w:rPr>
                <w:b/>
                <w:noProof/>
                <w:sz w:val="26"/>
                <w:szCs w:val="26"/>
              </w:rPr>
              <w:t xml:space="preserve">TỈNH QUẢNG </w:t>
            </w:r>
            <w:r w:rsidR="00DF58AD" w:rsidRPr="004E52B7">
              <w:rPr>
                <w:b/>
                <w:noProof/>
                <w:sz w:val="26"/>
                <w:szCs w:val="26"/>
                <w:lang w:val="vi-VN"/>
              </w:rPr>
              <w:t>TRỊ</w:t>
            </w:r>
          </w:p>
        </w:tc>
        <w:tc>
          <w:tcPr>
            <w:tcW w:w="5882" w:type="dxa"/>
          </w:tcPr>
          <w:p w14:paraId="19CB3399" w14:textId="77777777" w:rsidR="00A81D0E" w:rsidRPr="004E52B7" w:rsidRDefault="00A81D0E" w:rsidP="00746F85">
            <w:pPr>
              <w:jc w:val="center"/>
              <w:rPr>
                <w:b/>
                <w:noProof/>
                <w:sz w:val="26"/>
              </w:rPr>
            </w:pPr>
            <w:r w:rsidRPr="004E52B7">
              <w:rPr>
                <w:b/>
                <w:noProof/>
                <w:sz w:val="26"/>
              </w:rPr>
              <w:t xml:space="preserve">CỘNG HOÀ XÃ HỘI CHỦ NGHĨA VIỆT </w:t>
            </w:r>
            <w:smartTag w:uri="urn:schemas-microsoft-com:office:smarttags" w:element="country-region">
              <w:smartTag w:uri="urn:schemas-microsoft-com:office:smarttags" w:element="place">
                <w:r w:rsidRPr="004E52B7">
                  <w:rPr>
                    <w:b/>
                    <w:noProof/>
                    <w:sz w:val="26"/>
                  </w:rPr>
                  <w:t>NAM</w:t>
                </w:r>
              </w:smartTag>
            </w:smartTag>
          </w:p>
          <w:p w14:paraId="2387243D" w14:textId="77777777" w:rsidR="00A81D0E" w:rsidRPr="004E52B7" w:rsidRDefault="006E0FD7" w:rsidP="006E0FD7">
            <w:pPr>
              <w:jc w:val="center"/>
              <w:rPr>
                <w:b/>
                <w:noProof/>
              </w:rPr>
            </w:pPr>
            <w:r w:rsidRPr="004E52B7">
              <w:rPr>
                <w:noProof/>
              </w:rPr>
              <mc:AlternateContent>
                <mc:Choice Requires="wps">
                  <w:drawing>
                    <wp:anchor distT="4294967295" distB="4294967295" distL="114300" distR="114300" simplePos="0" relativeHeight="251660288" behindDoc="0" locked="0" layoutInCell="1" allowOverlap="1" wp14:anchorId="19E39ECA" wp14:editId="4C4F74BD">
                      <wp:simplePos x="0" y="0"/>
                      <wp:positionH relativeFrom="column">
                        <wp:posOffset>694055</wp:posOffset>
                      </wp:positionH>
                      <wp:positionV relativeFrom="paragraph">
                        <wp:posOffset>242570</wp:posOffset>
                      </wp:positionV>
                      <wp:extent cx="2171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881DE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65pt,19.1pt" to="225.6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"/>
                  </w:pict>
                </mc:Fallback>
              </mc:AlternateContent>
            </w:r>
            <w:r w:rsidR="00A81D0E" w:rsidRPr="004E52B7">
              <w:rPr>
                <w:b/>
                <w:noProof/>
              </w:rPr>
              <w:t>Độc lập - Tự do - Hạnh phúc</w:t>
            </w:r>
          </w:p>
        </w:tc>
      </w:tr>
      <w:tr w:rsidR="00023ADD" w:rsidRPr="004E52B7" w14:paraId="73C3A48E" w14:textId="77777777" w:rsidTr="0028710B">
        <w:trPr>
          <w:trHeight w:val="1247"/>
        </w:trPr>
        <w:tc>
          <w:tcPr>
            <w:tcW w:w="4230" w:type="dxa"/>
          </w:tcPr>
          <w:p w14:paraId="39AFFB3A" w14:textId="557D467E" w:rsidR="000F7AA5" w:rsidRPr="004E52B7" w:rsidRDefault="00A81D0E" w:rsidP="00A71BE9">
            <w:pPr>
              <w:spacing w:before="240" w:after="120"/>
              <w:jc w:val="center"/>
              <w:rPr>
                <w:noProof/>
                <w:sz w:val="26"/>
                <w:szCs w:val="26"/>
              </w:rPr>
            </w:pPr>
            <w:r w:rsidRPr="004E52B7">
              <w:rPr>
                <w:noProof/>
                <w:sz w:val="26"/>
                <w:szCs w:val="26"/>
              </w:rPr>
              <w:t xml:space="preserve">Số: </w:t>
            </w:r>
            <w:r w:rsidR="00BE0047">
              <w:rPr>
                <w:noProof/>
                <w:sz w:val="26"/>
                <w:szCs w:val="26"/>
              </w:rPr>
              <w:t>08</w:t>
            </w:r>
            <w:r w:rsidR="007A221A" w:rsidRPr="004E52B7">
              <w:rPr>
                <w:noProof/>
                <w:sz w:val="26"/>
                <w:szCs w:val="26"/>
              </w:rPr>
              <w:t>/2026</w:t>
            </w:r>
            <w:r w:rsidR="00E67D8F" w:rsidRPr="004E52B7">
              <w:rPr>
                <w:noProof/>
                <w:sz w:val="26"/>
                <w:szCs w:val="26"/>
              </w:rPr>
              <w:t>/</w:t>
            </w:r>
            <w:r w:rsidR="007A221A" w:rsidRPr="004E52B7">
              <w:rPr>
                <w:noProof/>
                <w:sz w:val="26"/>
                <w:szCs w:val="26"/>
              </w:rPr>
              <w:t>NQ</w:t>
            </w:r>
            <w:r w:rsidR="006B4FF6" w:rsidRPr="004E52B7">
              <w:rPr>
                <w:noProof/>
                <w:sz w:val="26"/>
                <w:szCs w:val="26"/>
              </w:rPr>
              <w:t>-</w:t>
            </w:r>
            <w:r w:rsidR="007A221A" w:rsidRPr="004E52B7">
              <w:rPr>
                <w:noProof/>
                <w:sz w:val="26"/>
                <w:szCs w:val="26"/>
              </w:rPr>
              <w:t>HĐ</w:t>
            </w:r>
            <w:r w:rsidR="00E67D8F" w:rsidRPr="004E52B7">
              <w:rPr>
                <w:noProof/>
                <w:sz w:val="26"/>
                <w:szCs w:val="26"/>
              </w:rPr>
              <w:t>ND</w:t>
            </w:r>
          </w:p>
          <w:p w14:paraId="1FB9BAAA" w14:textId="77777777" w:rsidR="0028710B" w:rsidRPr="004E52B7" w:rsidRDefault="0028710B" w:rsidP="00A71BE9">
            <w:pPr>
              <w:spacing w:before="120"/>
              <w:jc w:val="center"/>
              <w:rPr>
                <w:noProof/>
              </w:rPr>
            </w:pPr>
          </w:p>
        </w:tc>
        <w:tc>
          <w:tcPr>
            <w:tcW w:w="5882" w:type="dxa"/>
          </w:tcPr>
          <w:p w14:paraId="333AD9D6" w14:textId="5D363CA2" w:rsidR="00A81D0E" w:rsidRPr="004E52B7" w:rsidRDefault="00DF58AD" w:rsidP="00EA2863">
            <w:pPr>
              <w:spacing w:before="240"/>
              <w:jc w:val="center"/>
              <w:rPr>
                <w:i/>
                <w:noProof/>
                <w:sz w:val="26"/>
                <w:szCs w:val="26"/>
              </w:rPr>
            </w:pPr>
            <w:r w:rsidRPr="004E52B7">
              <w:rPr>
                <w:i/>
                <w:noProof/>
                <w:szCs w:val="26"/>
              </w:rPr>
              <w:t xml:space="preserve">Quảng </w:t>
            </w:r>
            <w:r w:rsidRPr="004E52B7">
              <w:rPr>
                <w:i/>
                <w:noProof/>
                <w:szCs w:val="26"/>
                <w:lang w:val="vi-VN"/>
              </w:rPr>
              <w:t>Trị</w:t>
            </w:r>
            <w:r w:rsidR="00A81D0E" w:rsidRPr="004E52B7">
              <w:rPr>
                <w:i/>
                <w:noProof/>
                <w:szCs w:val="26"/>
              </w:rPr>
              <w:t>, ngày</w:t>
            </w:r>
            <w:r w:rsidR="005D69C4" w:rsidRPr="004E52B7">
              <w:rPr>
                <w:i/>
                <w:noProof/>
                <w:szCs w:val="26"/>
              </w:rPr>
              <w:t xml:space="preserve"> </w:t>
            </w:r>
            <w:r w:rsidR="00BE0047">
              <w:rPr>
                <w:i/>
                <w:noProof/>
                <w:szCs w:val="26"/>
              </w:rPr>
              <w:t>17</w:t>
            </w:r>
            <w:r w:rsidRPr="004E52B7">
              <w:rPr>
                <w:i/>
                <w:noProof/>
                <w:szCs w:val="26"/>
                <w:lang w:val="vi-VN"/>
              </w:rPr>
              <w:t xml:space="preserve"> </w:t>
            </w:r>
            <w:r w:rsidR="00A81D0E" w:rsidRPr="004E52B7">
              <w:rPr>
                <w:i/>
                <w:noProof/>
                <w:szCs w:val="26"/>
              </w:rPr>
              <w:t>tháng</w:t>
            </w:r>
            <w:r w:rsidR="005D69C4" w:rsidRPr="004E52B7">
              <w:rPr>
                <w:i/>
                <w:noProof/>
                <w:szCs w:val="26"/>
              </w:rPr>
              <w:t xml:space="preserve"> </w:t>
            </w:r>
            <w:r w:rsidR="00EA2863" w:rsidRPr="004E52B7">
              <w:rPr>
                <w:i/>
                <w:noProof/>
                <w:szCs w:val="26"/>
              </w:rPr>
              <w:t>7</w:t>
            </w:r>
            <w:r w:rsidR="00A81D0E" w:rsidRPr="004E52B7">
              <w:rPr>
                <w:i/>
                <w:noProof/>
                <w:szCs w:val="26"/>
              </w:rPr>
              <w:t xml:space="preserve"> năm </w:t>
            </w:r>
            <w:r w:rsidRPr="004E52B7">
              <w:rPr>
                <w:i/>
                <w:noProof/>
                <w:szCs w:val="26"/>
                <w:lang w:val="vi-VN"/>
              </w:rPr>
              <w:t>2026</w:t>
            </w:r>
          </w:p>
        </w:tc>
      </w:tr>
    </w:tbl>
    <w:p w14:paraId="338CD62B" w14:textId="77777777" w:rsidR="0028710B" w:rsidRPr="004E52B7" w:rsidRDefault="007A221A" w:rsidP="00A71BE9">
      <w:pPr>
        <w:shd w:val="clear" w:color="auto" w:fill="FFFFFF"/>
        <w:jc w:val="center"/>
        <w:rPr>
          <w:b/>
          <w:bCs/>
        </w:rPr>
      </w:pPr>
      <w:bookmarkStart w:id="1" w:name="dieu_10"/>
      <w:r w:rsidRPr="004E52B7">
        <w:rPr>
          <w:b/>
          <w:bCs/>
        </w:rPr>
        <w:t>NGHỊ QUYẾT</w:t>
      </w:r>
    </w:p>
    <w:p w14:paraId="3D010FC1" w14:textId="77777777" w:rsidR="00793687" w:rsidRPr="004E52B7" w:rsidRDefault="00793687" w:rsidP="00793687">
      <w:pPr>
        <w:shd w:val="clear" w:color="auto" w:fill="FFFFFF"/>
        <w:jc w:val="center"/>
        <w:rPr>
          <w:b/>
        </w:rPr>
      </w:pPr>
      <w:r w:rsidRPr="004E52B7">
        <w:rPr>
          <w:b/>
          <w:bCs/>
        </w:rPr>
        <w:t>Q</w:t>
      </w:r>
      <w:r w:rsidR="0028710B" w:rsidRPr="004E52B7">
        <w:rPr>
          <w:b/>
          <w:bCs/>
        </w:rPr>
        <w:t xml:space="preserve">uy định </w:t>
      </w:r>
      <w:r w:rsidR="0028710B" w:rsidRPr="004E52B7">
        <w:rPr>
          <w:b/>
          <w:lang w:val="vi-VN"/>
        </w:rPr>
        <w:t xml:space="preserve">nguyên tắc, tiêu chí, định mức phân bổ vốn ngân sách </w:t>
      </w:r>
    </w:p>
    <w:p w14:paraId="6CC63AAC" w14:textId="77777777" w:rsidR="005A08A0" w:rsidRPr="004E52B7" w:rsidRDefault="0096076F" w:rsidP="00793687">
      <w:pPr>
        <w:shd w:val="clear" w:color="auto" w:fill="FFFFFF"/>
        <w:jc w:val="center"/>
        <w:rPr>
          <w:b/>
        </w:rPr>
      </w:pPr>
      <w:r w:rsidRPr="004E52B7">
        <w:rPr>
          <w:b/>
        </w:rPr>
        <w:t>nhà nước</w:t>
      </w:r>
      <w:r w:rsidR="00D775C2" w:rsidRPr="004E52B7">
        <w:rPr>
          <w:b/>
          <w:lang w:val="vi-VN"/>
        </w:rPr>
        <w:t xml:space="preserve"> </w:t>
      </w:r>
      <w:r w:rsidR="0028710B" w:rsidRPr="004E52B7">
        <w:rPr>
          <w:b/>
          <w:lang w:val="vi-VN"/>
        </w:rPr>
        <w:t>thực hiện Chương trình mục tiêu quốc gia phòng, chống</w:t>
      </w:r>
    </w:p>
    <w:p w14:paraId="0BC5D757" w14:textId="77777777" w:rsidR="000413C1" w:rsidRPr="004E52B7" w:rsidRDefault="0028710B" w:rsidP="00632352">
      <w:pPr>
        <w:shd w:val="clear" w:color="auto" w:fill="FFFFFF"/>
        <w:jc w:val="center"/>
        <w:rPr>
          <w:b/>
        </w:rPr>
      </w:pPr>
      <w:r w:rsidRPr="004E52B7">
        <w:rPr>
          <w:b/>
          <w:lang w:val="vi-VN"/>
        </w:rPr>
        <w:t xml:space="preserve"> ma túy</w:t>
      </w:r>
      <w:r w:rsidR="00D844CB" w:rsidRPr="004E52B7">
        <w:rPr>
          <w:b/>
        </w:rPr>
        <w:t xml:space="preserve"> </w:t>
      </w:r>
      <w:r w:rsidRPr="004E52B7">
        <w:rPr>
          <w:b/>
          <w:lang w:val="vi-VN"/>
        </w:rPr>
        <w:t>giai đoạn 2026 - 2030 trên địa bàn tỉnh Quảng Trị</w:t>
      </w:r>
    </w:p>
    <w:p w14:paraId="3FE2EC03" w14:textId="77777777" w:rsidR="00871AA8" w:rsidRPr="004E52B7" w:rsidRDefault="003379BF" w:rsidP="009F2E4D">
      <w:pPr>
        <w:widowControl w:val="0"/>
        <w:spacing w:before="480" w:after="120"/>
        <w:ind w:firstLine="709"/>
        <w:jc w:val="both"/>
        <w:rPr>
          <w:bCs/>
          <w:i/>
        </w:rPr>
      </w:pPr>
      <w:r w:rsidRPr="004E52B7">
        <w:rPr>
          <w:i/>
          <w:iCs/>
        </w:rPr>
        <w:t>Căn cứ Luật Tổ chức chính quyền địa phương số 72/2025/QH15;</w:t>
      </w:r>
    </w:p>
    <w:p w14:paraId="7F850CE6" w14:textId="77777777" w:rsidR="00871C66" w:rsidRPr="004E52B7" w:rsidRDefault="00871C66" w:rsidP="00CF1F37">
      <w:pPr>
        <w:shd w:val="clear" w:color="auto" w:fill="FFFFFF"/>
        <w:spacing w:before="80" w:after="80" w:line="360" w:lineRule="exact"/>
        <w:ind w:firstLine="720"/>
        <w:jc w:val="both"/>
      </w:pPr>
      <w:r w:rsidRPr="004E52B7">
        <w:rPr>
          <w:i/>
          <w:iCs/>
        </w:rPr>
        <w:t>Căn cứ Luật Ban hành văn bản quy phạm pháp luật số 64/2025/QH15 được sửa đổi, bổ sung bởi Luật số 87/2025/QH15;</w:t>
      </w:r>
    </w:p>
    <w:p w14:paraId="2E4CBD48" w14:textId="77777777" w:rsidR="003379BF" w:rsidRPr="004E52B7" w:rsidRDefault="003379BF" w:rsidP="00CF1F37">
      <w:pPr>
        <w:widowControl w:val="0"/>
        <w:spacing w:before="80" w:after="80" w:line="360" w:lineRule="exact"/>
        <w:ind w:firstLine="709"/>
        <w:jc w:val="both"/>
        <w:rPr>
          <w:bCs/>
          <w:i/>
        </w:rPr>
      </w:pPr>
      <w:r w:rsidRPr="004E52B7">
        <w:rPr>
          <w:bCs/>
          <w:i/>
        </w:rPr>
        <w:t>Căn cứ Luật Ngâ</w:t>
      </w:r>
      <w:r w:rsidR="00E26622" w:rsidRPr="004E52B7">
        <w:rPr>
          <w:bCs/>
          <w:i/>
        </w:rPr>
        <w:t>n sách nhà nước số 89/2025/QH15</w:t>
      </w:r>
      <w:r w:rsidR="00E26622" w:rsidRPr="004E52B7">
        <w:rPr>
          <w:i/>
          <w:iCs/>
        </w:rPr>
        <w:t>;</w:t>
      </w:r>
    </w:p>
    <w:p w14:paraId="51063205" w14:textId="77777777" w:rsidR="00871AA8" w:rsidRPr="004E52B7" w:rsidRDefault="00871AA8" w:rsidP="00CF1F37">
      <w:pPr>
        <w:widowControl w:val="0"/>
        <w:spacing w:before="80" w:after="80" w:line="360" w:lineRule="exact"/>
        <w:ind w:firstLine="709"/>
        <w:jc w:val="both"/>
        <w:rPr>
          <w:bCs/>
          <w:i/>
        </w:rPr>
      </w:pPr>
      <w:r w:rsidRPr="004E52B7">
        <w:rPr>
          <w:bCs/>
          <w:i/>
        </w:rPr>
        <w:t xml:space="preserve">Căn cứ Nghị quyết số 163/2024/QH15 của Quốc hội phê duyệt chủ trương đầu tư Chương trình mục tiêu quốc gia phòng, chống ma túy đến năm 2030; </w:t>
      </w:r>
    </w:p>
    <w:p w14:paraId="75B9D2DD" w14:textId="77777777" w:rsidR="00A71BE9" w:rsidRPr="004E52B7" w:rsidRDefault="00871AA8" w:rsidP="00CF1F37">
      <w:pPr>
        <w:widowControl w:val="0"/>
        <w:spacing w:before="80" w:after="80" w:line="360" w:lineRule="exact"/>
        <w:ind w:firstLine="709"/>
        <w:jc w:val="both"/>
        <w:rPr>
          <w:i/>
          <w:spacing w:val="-4"/>
        </w:rPr>
      </w:pPr>
      <w:r w:rsidRPr="004E52B7">
        <w:rPr>
          <w:bCs/>
          <w:i/>
        </w:rPr>
        <w:t>Căn cứ</w:t>
      </w:r>
      <w:r w:rsidR="005A08A0" w:rsidRPr="004E52B7">
        <w:rPr>
          <w:bCs/>
          <w:i/>
        </w:rPr>
        <w:t xml:space="preserve"> Nghị định </w:t>
      </w:r>
      <w:r w:rsidR="00A71BE9" w:rsidRPr="004E52B7">
        <w:rPr>
          <w:i/>
          <w:spacing w:val="-4"/>
        </w:rPr>
        <w:t xml:space="preserve">số 358/2025/NĐ-CP </w:t>
      </w:r>
      <w:r w:rsidR="004F56A6" w:rsidRPr="004E52B7">
        <w:rPr>
          <w:i/>
          <w:spacing w:val="-4"/>
        </w:rPr>
        <w:t xml:space="preserve">của Chính phủ </w:t>
      </w:r>
      <w:r w:rsidR="00A71BE9" w:rsidRPr="004E52B7">
        <w:rPr>
          <w:i/>
          <w:spacing w:val="-4"/>
        </w:rPr>
        <w:t xml:space="preserve">quy định cơ chế quản lý, tổ chức thực hiện </w:t>
      </w:r>
      <w:r w:rsidR="0009270B" w:rsidRPr="004E52B7">
        <w:rPr>
          <w:i/>
          <w:spacing w:val="-4"/>
        </w:rPr>
        <w:t xml:space="preserve">các </w:t>
      </w:r>
      <w:r w:rsidR="00A71BE9" w:rsidRPr="004E52B7">
        <w:rPr>
          <w:i/>
          <w:spacing w:val="-4"/>
        </w:rPr>
        <w:t>chương trình mục tiêu quốc gia;</w:t>
      </w:r>
    </w:p>
    <w:p w14:paraId="1E502BA9" w14:textId="77777777" w:rsidR="00414CAC" w:rsidRPr="004E52B7" w:rsidRDefault="00A71BE9" w:rsidP="00CF1F37">
      <w:pPr>
        <w:widowControl w:val="0"/>
        <w:spacing w:before="80" w:after="80" w:line="360" w:lineRule="exact"/>
        <w:ind w:firstLine="709"/>
        <w:jc w:val="both"/>
        <w:rPr>
          <w:rFonts w:ascii="Times New Roman Italic" w:hAnsi="Times New Roman Italic"/>
          <w:i/>
        </w:rPr>
      </w:pPr>
      <w:r w:rsidRPr="004E52B7">
        <w:rPr>
          <w:rFonts w:ascii="Times New Roman Italic" w:hAnsi="Times New Roman Italic"/>
          <w:i/>
        </w:rPr>
        <w:t xml:space="preserve">Căn cứ Quyết định số 05/2026/QĐ-TTg của Thủ tướng Chính phủ quy định </w:t>
      </w:r>
      <w:r w:rsidRPr="004E52B7">
        <w:rPr>
          <w:rFonts w:ascii="Times New Roman Italic" w:hAnsi="Times New Roman Italic"/>
          <w:i/>
          <w:lang w:val="vi-VN"/>
        </w:rPr>
        <w:t>nguyên tắc, tiêu chí, định mức phân bổ vốn ngân sách trung ương thực hiện Chương trình</w:t>
      </w:r>
      <w:r w:rsidRPr="004E52B7">
        <w:rPr>
          <w:rFonts w:ascii="Times New Roman Italic" w:hAnsi="Times New Roman Italic"/>
          <w:i/>
        </w:rPr>
        <w:t xml:space="preserve"> mục tiêu quốc gia phòng, chống ma túy đến năm 2030.</w:t>
      </w:r>
    </w:p>
    <w:p w14:paraId="04A7C6FE" w14:textId="5CE00077" w:rsidR="00A9530F" w:rsidRPr="004E52B7" w:rsidRDefault="005A08A0" w:rsidP="00CF1F37">
      <w:pPr>
        <w:widowControl w:val="0"/>
        <w:spacing w:before="80" w:after="80" w:line="360" w:lineRule="exact"/>
        <w:ind w:firstLine="709"/>
        <w:jc w:val="both"/>
        <w:rPr>
          <w:i/>
        </w:rPr>
      </w:pPr>
      <w:r w:rsidRPr="004E52B7">
        <w:rPr>
          <w:i/>
        </w:rPr>
        <w:t>Xét Tờ trình số</w:t>
      </w:r>
      <w:r w:rsidR="004E52B7" w:rsidRPr="004E52B7">
        <w:rPr>
          <w:i/>
        </w:rPr>
        <w:t xml:space="preserve"> 3407</w:t>
      </w:r>
      <w:r w:rsidRPr="004E52B7">
        <w:rPr>
          <w:i/>
        </w:rPr>
        <w:t>/TTr-UBND ngày</w:t>
      </w:r>
      <w:r w:rsidR="004E52B7" w:rsidRPr="004E52B7">
        <w:rPr>
          <w:i/>
        </w:rPr>
        <w:t xml:space="preserve"> 1</w:t>
      </w:r>
      <w:r w:rsidR="00201EB0">
        <w:rPr>
          <w:i/>
        </w:rPr>
        <w:t>3</w:t>
      </w:r>
      <w:r w:rsidRPr="004E52B7">
        <w:rPr>
          <w:i/>
        </w:rPr>
        <w:t xml:space="preserve"> tháng</w:t>
      </w:r>
      <w:r w:rsidR="00F5414D" w:rsidRPr="004E52B7">
        <w:rPr>
          <w:i/>
        </w:rPr>
        <w:t xml:space="preserve"> 7 </w:t>
      </w:r>
      <w:r w:rsidRPr="004E52B7">
        <w:rPr>
          <w:i/>
        </w:rPr>
        <w:t xml:space="preserve">năm 2026 của Ủy ban nhân dân tỉnh </w:t>
      </w:r>
      <w:r w:rsidR="00D86C24" w:rsidRPr="004E52B7">
        <w:rPr>
          <w:i/>
        </w:rPr>
        <w:t xml:space="preserve">về việc đề nghị </w:t>
      </w:r>
      <w:r w:rsidR="004E52B7" w:rsidRPr="004E52B7">
        <w:rPr>
          <w:i/>
        </w:rPr>
        <w:t>ban hành</w:t>
      </w:r>
      <w:r w:rsidR="00D86C24" w:rsidRPr="004E52B7">
        <w:rPr>
          <w:i/>
        </w:rPr>
        <w:t xml:space="preserve"> </w:t>
      </w:r>
      <w:r w:rsidR="00A9530F" w:rsidRPr="004E52B7">
        <w:rPr>
          <w:bCs/>
          <w:i/>
        </w:rPr>
        <w:t xml:space="preserve">Nghị quyết </w:t>
      </w:r>
      <w:r w:rsidR="00A9530F" w:rsidRPr="004E52B7">
        <w:rPr>
          <w:i/>
          <w:lang w:val="vi-VN"/>
        </w:rPr>
        <w:t xml:space="preserve">quy định nguyên tắc, tiêu chí, định mức phân bổ vốn ngân sách </w:t>
      </w:r>
      <w:r w:rsidR="00D86C24" w:rsidRPr="004E52B7">
        <w:rPr>
          <w:i/>
        </w:rPr>
        <w:t xml:space="preserve">nhà nước </w:t>
      </w:r>
      <w:r w:rsidR="00A9530F" w:rsidRPr="004E52B7">
        <w:rPr>
          <w:i/>
          <w:lang w:val="vi-VN"/>
        </w:rPr>
        <w:t>thực hiện Chương trình mục tiêu quốc gia phòng, chống ma túy giai đoạn 2026 - 2030 trên địa bàn tỉnh Quảng Trị</w:t>
      </w:r>
      <w:r w:rsidR="00D86C24" w:rsidRPr="004E52B7">
        <w:rPr>
          <w:i/>
        </w:rPr>
        <w:t xml:space="preserve">; Báo cáo thẩm </w:t>
      </w:r>
      <w:r w:rsidR="007853DA" w:rsidRPr="004E52B7">
        <w:rPr>
          <w:i/>
        </w:rPr>
        <w:t xml:space="preserve">tra </w:t>
      </w:r>
      <w:r w:rsidR="00D86C24" w:rsidRPr="004E52B7">
        <w:rPr>
          <w:i/>
        </w:rPr>
        <w:t xml:space="preserve">của </w:t>
      </w:r>
      <w:r w:rsidR="007853DA" w:rsidRPr="004E52B7">
        <w:rPr>
          <w:i/>
          <w:iCs/>
        </w:rPr>
        <w:t xml:space="preserve">Ban </w:t>
      </w:r>
      <w:r w:rsidR="006A5E5D" w:rsidRPr="004E52B7">
        <w:rPr>
          <w:i/>
          <w:iCs/>
        </w:rPr>
        <w:t>Pháp chế</w:t>
      </w:r>
      <w:r w:rsidR="007853DA" w:rsidRPr="004E52B7">
        <w:rPr>
          <w:i/>
          <w:iCs/>
        </w:rPr>
        <w:t xml:space="preserve"> </w:t>
      </w:r>
      <w:r w:rsidR="00D86C24" w:rsidRPr="004E52B7">
        <w:rPr>
          <w:i/>
        </w:rPr>
        <w:t>Hội đồng nhân dân tỉnh; ý kiến thảo luận của đại biểu Hội đồng nhân dân</w:t>
      </w:r>
      <w:r w:rsidR="00180116" w:rsidRPr="004E52B7">
        <w:rPr>
          <w:i/>
        </w:rPr>
        <w:t xml:space="preserve"> tỉnh</w:t>
      </w:r>
      <w:r w:rsidR="00D86C24" w:rsidRPr="004E52B7">
        <w:rPr>
          <w:i/>
        </w:rPr>
        <w:t xml:space="preserve"> tại kỳ họp</w:t>
      </w:r>
      <w:r w:rsidR="007339AE" w:rsidRPr="004E52B7">
        <w:rPr>
          <w:i/>
        </w:rPr>
        <w:t>;</w:t>
      </w:r>
      <w:r w:rsidR="007853DA" w:rsidRPr="004E52B7">
        <w:rPr>
          <w:i/>
        </w:rPr>
        <w:t xml:space="preserve"> </w:t>
      </w:r>
    </w:p>
    <w:p w14:paraId="3389B486" w14:textId="3256D8E8" w:rsidR="007339AE" w:rsidRPr="004E52B7" w:rsidRDefault="007339AE" w:rsidP="00CF1F37">
      <w:pPr>
        <w:widowControl w:val="0"/>
        <w:spacing w:before="80" w:after="80" w:line="360" w:lineRule="exact"/>
        <w:ind w:firstLine="709"/>
        <w:jc w:val="both"/>
        <w:rPr>
          <w:rFonts w:ascii="Times New Roman Italic" w:hAnsi="Times New Roman Italic"/>
          <w:i/>
          <w:spacing w:val="2"/>
        </w:rPr>
      </w:pPr>
      <w:r w:rsidRPr="004E52B7">
        <w:rPr>
          <w:rFonts w:ascii="Times New Roman Italic" w:hAnsi="Times New Roman Italic"/>
          <w:i/>
          <w:spacing w:val="2"/>
        </w:rPr>
        <w:t>Hội đồng nhân dân</w:t>
      </w:r>
      <w:r w:rsidR="004E52B7" w:rsidRPr="004E52B7">
        <w:rPr>
          <w:rFonts w:ascii="Times New Roman Italic" w:hAnsi="Times New Roman Italic"/>
          <w:i/>
          <w:spacing w:val="2"/>
        </w:rPr>
        <w:t xml:space="preserve"> tỉnh</w:t>
      </w:r>
      <w:r w:rsidRPr="004E52B7">
        <w:rPr>
          <w:rFonts w:ascii="Times New Roman Italic" w:hAnsi="Times New Roman Italic"/>
          <w:i/>
          <w:spacing w:val="2"/>
        </w:rPr>
        <w:t xml:space="preserve"> ban hành Nghị quyết quy định nguyên tắc, tiêu chí, định mức phân bổ vốn </w:t>
      </w:r>
      <w:r w:rsidR="009A4554" w:rsidRPr="004E52B7">
        <w:rPr>
          <w:rFonts w:ascii="Times New Roman Italic" w:hAnsi="Times New Roman Italic"/>
          <w:i/>
          <w:spacing w:val="2"/>
        </w:rPr>
        <w:t>ngân sách nhà nước</w:t>
      </w:r>
      <w:r w:rsidRPr="004E52B7">
        <w:rPr>
          <w:rFonts w:ascii="Times New Roman Italic" w:hAnsi="Times New Roman Italic"/>
          <w:i/>
          <w:spacing w:val="2"/>
        </w:rPr>
        <w:t xml:space="preserve"> thực hiện Chương trình mục tiêu quốc gia phòng, chống ma túy giai đoạn 2026 - 2030 trên địa bàn tỉnh Quảng Trị.</w:t>
      </w:r>
    </w:p>
    <w:p w14:paraId="44DF3FA3" w14:textId="77177987" w:rsidR="00232EF9" w:rsidRPr="004E52B7" w:rsidRDefault="00793687" w:rsidP="00CF1F37">
      <w:pPr>
        <w:spacing w:before="80" w:after="80" w:line="360" w:lineRule="exact"/>
        <w:ind w:firstLine="720"/>
        <w:jc w:val="both"/>
        <w:rPr>
          <w:b/>
        </w:rPr>
      </w:pPr>
      <w:r w:rsidRPr="004E52B7">
        <w:rPr>
          <w:b/>
        </w:rPr>
        <w:t>Điều 1.</w:t>
      </w:r>
      <w:r w:rsidR="00F13307" w:rsidRPr="004E52B7">
        <w:rPr>
          <w:b/>
        </w:rPr>
        <w:t xml:space="preserve"> Phạm vi điều chỉnh</w:t>
      </w:r>
      <w:r w:rsidR="00BB5307">
        <w:rPr>
          <w:b/>
        </w:rPr>
        <w:t>,</w:t>
      </w:r>
      <w:r w:rsidR="00732D01" w:rsidRPr="004E52B7">
        <w:rPr>
          <w:b/>
        </w:rPr>
        <w:t xml:space="preserve"> đối tượng áp dụng</w:t>
      </w:r>
    </w:p>
    <w:p w14:paraId="61AAB4D5" w14:textId="439630A9" w:rsidR="00607F4A" w:rsidRDefault="00732D01" w:rsidP="00CF1F37">
      <w:pPr>
        <w:shd w:val="clear" w:color="auto" w:fill="FFFFFF"/>
        <w:spacing w:before="80" w:after="80" w:line="360" w:lineRule="exact"/>
        <w:ind w:firstLine="720"/>
        <w:jc w:val="both"/>
        <w:rPr>
          <w:spacing w:val="-2"/>
        </w:rPr>
      </w:pPr>
      <w:r w:rsidRPr="004E52B7">
        <w:rPr>
          <w:spacing w:val="-2"/>
        </w:rPr>
        <w:t>1. Phạm vi điều chỉnh</w:t>
      </w:r>
    </w:p>
    <w:p w14:paraId="43992A94" w14:textId="1E266FA8" w:rsidR="00232EF9" w:rsidRPr="004E52B7" w:rsidRDefault="00232EF9" w:rsidP="00CF1F37">
      <w:pPr>
        <w:shd w:val="clear" w:color="auto" w:fill="FFFFFF"/>
        <w:spacing w:before="80" w:after="80" w:line="360" w:lineRule="exact"/>
        <w:ind w:firstLine="720"/>
        <w:jc w:val="both"/>
        <w:rPr>
          <w:spacing w:val="-2"/>
        </w:rPr>
      </w:pPr>
      <w:r w:rsidRPr="004E52B7">
        <w:rPr>
          <w:spacing w:val="-2"/>
        </w:rPr>
        <w:t xml:space="preserve">Nghị quyết này quy định nguyên tắc, tiêu chí, định mức phân bổ vốn </w:t>
      </w:r>
      <w:r w:rsidR="00ED34F4" w:rsidRPr="004E52B7">
        <w:rPr>
          <w:spacing w:val="-2"/>
        </w:rPr>
        <w:t xml:space="preserve">sự nghiệp </w:t>
      </w:r>
      <w:r w:rsidR="00023ADD" w:rsidRPr="004E52B7">
        <w:rPr>
          <w:spacing w:val="-2"/>
        </w:rPr>
        <w:t xml:space="preserve">được Trung ương giao để </w:t>
      </w:r>
      <w:r w:rsidRPr="004E52B7">
        <w:rPr>
          <w:spacing w:val="-2"/>
        </w:rPr>
        <w:t xml:space="preserve">thực hiện Chương trình mục tiêu quốc gia </w:t>
      </w:r>
      <w:r w:rsidRPr="004E52B7">
        <w:rPr>
          <w:spacing w:val="-2"/>
        </w:rPr>
        <w:lastRenderedPageBreak/>
        <w:t xml:space="preserve">phòng, chống ma tuý </w:t>
      </w:r>
      <w:r w:rsidRPr="004E52B7">
        <w:t>giai đoạn 2026 - 2030 trên địa bàn tỉnh Quảng Trị</w:t>
      </w:r>
      <w:r w:rsidRPr="004E52B7">
        <w:rPr>
          <w:spacing w:val="-2"/>
        </w:rPr>
        <w:t xml:space="preserve"> </w:t>
      </w:r>
      <w:r w:rsidRPr="004E52B7">
        <w:rPr>
          <w:i/>
          <w:iCs/>
          <w:spacing w:val="-2"/>
        </w:rPr>
        <w:t>(sau đây gọi tắt là Chương trình)</w:t>
      </w:r>
      <w:r w:rsidRPr="004E52B7">
        <w:rPr>
          <w:spacing w:val="-2"/>
        </w:rPr>
        <w:t>.</w:t>
      </w:r>
    </w:p>
    <w:p w14:paraId="66034BDA" w14:textId="77777777" w:rsidR="00732D01" w:rsidRPr="004E52B7" w:rsidRDefault="00732D01" w:rsidP="00CF1F37">
      <w:pPr>
        <w:shd w:val="clear" w:color="auto" w:fill="FFFFFF"/>
        <w:spacing w:before="80" w:after="80" w:line="360" w:lineRule="exact"/>
        <w:ind w:firstLine="720"/>
        <w:jc w:val="both"/>
      </w:pPr>
      <w:r w:rsidRPr="004E52B7">
        <w:t>2. Đối tượng áp dụng</w:t>
      </w:r>
    </w:p>
    <w:p w14:paraId="2781CD1A" w14:textId="77777777" w:rsidR="00732D01" w:rsidRPr="004E52B7" w:rsidRDefault="00732D01" w:rsidP="00CF1F37">
      <w:pPr>
        <w:shd w:val="clear" w:color="auto" w:fill="FFFFFF"/>
        <w:spacing w:before="80" w:after="80" w:line="360" w:lineRule="exact"/>
        <w:ind w:firstLine="720"/>
        <w:jc w:val="both"/>
      </w:pPr>
      <w:r w:rsidRPr="004E52B7">
        <w:t xml:space="preserve">a) </w:t>
      </w:r>
      <w:r w:rsidR="00D0591A" w:rsidRPr="004E52B7">
        <w:t>Các s</w:t>
      </w:r>
      <w:r w:rsidR="00626F39" w:rsidRPr="004E52B7">
        <w:t xml:space="preserve">ở, ban, ngành, đoàn thể </w:t>
      </w:r>
      <w:r w:rsidR="00951A6A" w:rsidRPr="004E52B7">
        <w:t xml:space="preserve">cấp </w:t>
      </w:r>
      <w:r w:rsidRPr="004E52B7">
        <w:t>tỉnh.</w:t>
      </w:r>
    </w:p>
    <w:p w14:paraId="39A62F4B" w14:textId="77777777" w:rsidR="00732D01" w:rsidRPr="004E52B7" w:rsidRDefault="00732D01" w:rsidP="00CF1F37">
      <w:pPr>
        <w:shd w:val="clear" w:color="auto" w:fill="FFFFFF"/>
        <w:spacing w:before="80" w:after="80" w:line="360" w:lineRule="exact"/>
        <w:ind w:firstLine="720"/>
        <w:jc w:val="both"/>
      </w:pPr>
      <w:r w:rsidRPr="004E52B7">
        <w:t xml:space="preserve">b) </w:t>
      </w:r>
      <w:r w:rsidR="00626F39" w:rsidRPr="004E52B7">
        <w:rPr>
          <w:lang w:val="vi-VN"/>
        </w:rPr>
        <w:t>Ủy</w:t>
      </w:r>
      <w:r w:rsidR="00D0591A" w:rsidRPr="004E52B7">
        <w:t xml:space="preserve"> ban nhân dân các xã, phường</w:t>
      </w:r>
      <w:r w:rsidR="00210AE4" w:rsidRPr="004E52B7">
        <w:t>, đặc khu</w:t>
      </w:r>
      <w:r w:rsidRPr="004E52B7">
        <w:t>.</w:t>
      </w:r>
    </w:p>
    <w:p w14:paraId="377129B6" w14:textId="251038B3" w:rsidR="00D0591A" w:rsidRPr="004E52B7" w:rsidRDefault="00732D01" w:rsidP="00CF1F37">
      <w:pPr>
        <w:shd w:val="clear" w:color="auto" w:fill="FFFFFF"/>
        <w:spacing w:before="80" w:after="80" w:line="360" w:lineRule="exact"/>
        <w:ind w:firstLine="720"/>
        <w:jc w:val="both"/>
      </w:pPr>
      <w:r w:rsidRPr="004E52B7">
        <w:t xml:space="preserve">c) </w:t>
      </w:r>
      <w:r w:rsidR="00D0591A" w:rsidRPr="004E52B7">
        <w:t>C</w:t>
      </w:r>
      <w:r w:rsidR="000E1FF6" w:rsidRPr="004E52B7">
        <w:t>ác c</w:t>
      </w:r>
      <w:r w:rsidR="00D0591A" w:rsidRPr="004E52B7">
        <w:t xml:space="preserve">ơ quan, tổ chức, cá nhân tham gia hoặc có liên quan đến lập, </w:t>
      </w:r>
      <w:r w:rsidR="000E1FF6" w:rsidRPr="004E52B7">
        <w:t xml:space="preserve">phê duyệt, tổ chức thực hiện </w:t>
      </w:r>
      <w:r w:rsidR="00D0591A" w:rsidRPr="004E52B7">
        <w:t>Chương trình.</w:t>
      </w:r>
    </w:p>
    <w:p w14:paraId="0B5A0050" w14:textId="77777777" w:rsidR="00D0591A" w:rsidRPr="004E52B7" w:rsidRDefault="000E1FF6" w:rsidP="00CF1F37">
      <w:pPr>
        <w:shd w:val="clear" w:color="auto" w:fill="FFFFFF"/>
        <w:spacing w:before="80" w:after="80" w:line="360" w:lineRule="exact"/>
        <w:ind w:firstLine="720"/>
        <w:jc w:val="both"/>
        <w:rPr>
          <w:b/>
          <w:bCs/>
        </w:rPr>
      </w:pPr>
      <w:r w:rsidRPr="004E52B7">
        <w:rPr>
          <w:b/>
          <w:bCs/>
        </w:rPr>
        <w:t>Điều 2</w:t>
      </w:r>
      <w:r w:rsidR="00D0591A" w:rsidRPr="004E52B7">
        <w:rPr>
          <w:b/>
          <w:bCs/>
        </w:rPr>
        <w:t xml:space="preserve">. Nguyên tắc </w:t>
      </w:r>
      <w:r w:rsidRPr="004E52B7">
        <w:rPr>
          <w:b/>
          <w:bCs/>
        </w:rPr>
        <w:t>phân bổ</w:t>
      </w:r>
      <w:r w:rsidR="00CA58F6" w:rsidRPr="004E52B7">
        <w:rPr>
          <w:b/>
          <w:bCs/>
        </w:rPr>
        <w:t xml:space="preserve"> vốn</w:t>
      </w:r>
    </w:p>
    <w:p w14:paraId="16CAC4B2" w14:textId="477A6975" w:rsidR="00D0591A" w:rsidRPr="004E52B7" w:rsidRDefault="00D0591A" w:rsidP="00CF1F37">
      <w:pPr>
        <w:shd w:val="clear" w:color="auto" w:fill="FFFFFF"/>
        <w:spacing w:before="80" w:after="80" w:line="360" w:lineRule="exact"/>
        <w:ind w:firstLine="720"/>
        <w:jc w:val="both"/>
        <w:rPr>
          <w:spacing w:val="2"/>
        </w:rPr>
      </w:pPr>
      <w:r w:rsidRPr="004E52B7">
        <w:rPr>
          <w:spacing w:val="2"/>
        </w:rPr>
        <w:t xml:space="preserve">1. Tuân thủ quy định của </w:t>
      </w:r>
      <w:r w:rsidR="00175185" w:rsidRPr="004E52B7">
        <w:rPr>
          <w:spacing w:val="2"/>
        </w:rPr>
        <w:t>Luật Ngân sách nhà nước số 89/2025/QH15</w:t>
      </w:r>
      <w:r w:rsidR="00414CAC" w:rsidRPr="004E52B7">
        <w:rPr>
          <w:spacing w:val="2"/>
        </w:rPr>
        <w:t>,</w:t>
      </w:r>
      <w:r w:rsidRPr="004E52B7">
        <w:rPr>
          <w:bCs/>
          <w:spacing w:val="2"/>
        </w:rPr>
        <w:t xml:space="preserve"> Nghị định số 358/2025/NĐ-CP </w:t>
      </w:r>
      <w:r w:rsidR="00BB5307">
        <w:rPr>
          <w:bCs/>
          <w:spacing w:val="2"/>
        </w:rPr>
        <w:t xml:space="preserve">của Chính phủ </w:t>
      </w:r>
      <w:r w:rsidR="007315A6" w:rsidRPr="004E52B7">
        <w:rPr>
          <w:bCs/>
          <w:spacing w:val="2"/>
        </w:rPr>
        <w:t xml:space="preserve">quy định cơ chế quản lý, tổ chức thực hiện các chương trình mục tiêu quốc gia, </w:t>
      </w:r>
      <w:r w:rsidRPr="004E52B7">
        <w:rPr>
          <w:spacing w:val="2"/>
        </w:rPr>
        <w:t xml:space="preserve">Quyết định số 05/2026/QĐ-TTg </w:t>
      </w:r>
      <w:r w:rsidR="00BB5307">
        <w:rPr>
          <w:bCs/>
          <w:spacing w:val="2"/>
        </w:rPr>
        <w:t xml:space="preserve">của Thủ tướng Chính phủ </w:t>
      </w:r>
      <w:r w:rsidR="007315A6" w:rsidRPr="004E52B7">
        <w:rPr>
          <w:spacing w:val="2"/>
        </w:rPr>
        <w:t xml:space="preserve">quy định nguyên tắc, tiêu chí, định mức phân bổ vốn ngân sách trung ương thực hiện Chương trình mục tiêu quốc gia phòng, chống ma túy đến năm 2030 </w:t>
      </w:r>
      <w:r w:rsidRPr="004E52B7">
        <w:rPr>
          <w:spacing w:val="2"/>
        </w:rPr>
        <w:t>và các văn bản pháp luật có liên quan.</w:t>
      </w:r>
    </w:p>
    <w:p w14:paraId="7BE8AD03" w14:textId="54558EA8" w:rsidR="00D0591A" w:rsidRPr="004E52B7" w:rsidRDefault="00D0591A" w:rsidP="00CF1F37">
      <w:pPr>
        <w:shd w:val="clear" w:color="auto" w:fill="FFFFFF"/>
        <w:spacing w:before="80" w:after="80" w:line="360" w:lineRule="exact"/>
        <w:ind w:firstLine="720"/>
        <w:jc w:val="both"/>
        <w:rPr>
          <w:spacing w:val="2"/>
        </w:rPr>
      </w:pPr>
      <w:r w:rsidRPr="004E52B7">
        <w:rPr>
          <w:spacing w:val="2"/>
        </w:rPr>
        <w:t>2. Bám sát các mục tiêu, chỉ tiêu, tiêu chí cụ thể của Chương trình giai đoạn 2026 - 2030, bảo đảm không vượt quá tổng mức vốn sự nghiệp của Chương trình đã được cấp có thẩm quyền phê duyệt.</w:t>
      </w:r>
    </w:p>
    <w:p w14:paraId="28424FD1" w14:textId="77777777" w:rsidR="00D0591A" w:rsidRPr="004E52B7" w:rsidRDefault="00D0591A" w:rsidP="00CF1F37">
      <w:pPr>
        <w:shd w:val="clear" w:color="auto" w:fill="FFFFFF"/>
        <w:spacing w:before="80" w:after="80" w:line="360" w:lineRule="exact"/>
        <w:ind w:firstLine="720"/>
        <w:jc w:val="both"/>
      </w:pPr>
      <w:r w:rsidRPr="004E52B7">
        <w:t>3. Đầu tư có trọng tâm, trọng điểm và bền vững để thực hiện Chương trình</w:t>
      </w:r>
      <w:r w:rsidR="009D5454" w:rsidRPr="004E52B7">
        <w:t>:</w:t>
      </w:r>
    </w:p>
    <w:p w14:paraId="12FCC4FE" w14:textId="77777777" w:rsidR="00D0591A" w:rsidRPr="004E52B7" w:rsidRDefault="00F5414D" w:rsidP="00CF1F37">
      <w:pPr>
        <w:shd w:val="clear" w:color="auto" w:fill="FFFFFF"/>
        <w:spacing w:before="80" w:after="80" w:line="360" w:lineRule="exact"/>
        <w:ind w:firstLine="720"/>
        <w:jc w:val="both"/>
      </w:pPr>
      <w:r w:rsidRPr="004E52B7">
        <w:t xml:space="preserve">a) Ưu tiên bố trí, </w:t>
      </w:r>
      <w:r w:rsidR="00D0591A" w:rsidRPr="004E52B7">
        <w:t>thực hiện</w:t>
      </w:r>
      <w:r w:rsidR="000E1FF6" w:rsidRPr="004E52B7">
        <w:t xml:space="preserve"> các nhiệm vụ trọng tâm: Đấu tranh phòng, chống tội phạm về ma túy; nâng cao năng lực cai nghiện và quản lý người nghiện ma túy, giảm tác hại về ma túy (</w:t>
      </w:r>
      <w:r w:rsidR="00D0591A" w:rsidRPr="004E52B7">
        <w:t>công tác giảm cầu</w:t>
      </w:r>
      <w:r w:rsidR="000E1FF6" w:rsidRPr="004E52B7">
        <w:t>);</w:t>
      </w:r>
      <w:r w:rsidR="00D0591A" w:rsidRPr="004E52B7">
        <w:t xml:space="preserve"> </w:t>
      </w:r>
      <w:r w:rsidR="000E1FF6" w:rsidRPr="004E52B7">
        <w:t xml:space="preserve">ưu tiên </w:t>
      </w:r>
      <w:r w:rsidR="00D0591A" w:rsidRPr="004E52B7">
        <w:t xml:space="preserve">hỗ trợ cho các địa bàn </w:t>
      </w:r>
      <w:r w:rsidRPr="004E52B7">
        <w:t xml:space="preserve">trọng điểm, phức tạp về ma túy, địa bàn </w:t>
      </w:r>
      <w:r w:rsidR="00D0591A" w:rsidRPr="004E52B7">
        <w:t>có điều kiện kinh tế</w:t>
      </w:r>
      <w:r w:rsidR="00220C67" w:rsidRPr="004E52B7">
        <w:t xml:space="preserve"> </w:t>
      </w:r>
      <w:r w:rsidR="00D0591A" w:rsidRPr="004E52B7">
        <w:t>- xã hội khó khăn, thuộc vùng đồng bào dân tộc thiểu số và miền núi.</w:t>
      </w:r>
    </w:p>
    <w:p w14:paraId="061E035E" w14:textId="77777777" w:rsidR="00F5414D" w:rsidRPr="004E52B7" w:rsidRDefault="00D0591A" w:rsidP="00CF1F37">
      <w:pPr>
        <w:spacing w:before="80" w:after="80" w:line="360" w:lineRule="exact"/>
        <w:ind w:firstLine="720"/>
        <w:jc w:val="both"/>
        <w:rPr>
          <w:spacing w:val="4"/>
        </w:rPr>
      </w:pPr>
      <w:r w:rsidRPr="004E52B7">
        <w:t>b</w:t>
      </w:r>
      <w:r w:rsidRPr="004E52B7">
        <w:rPr>
          <w:spacing w:val="4"/>
        </w:rPr>
        <w:t>) Gắn phân bổ vốn với kết quả, hiệu quả thực h</w:t>
      </w:r>
      <w:r w:rsidR="00F5414D" w:rsidRPr="004E52B7">
        <w:rPr>
          <w:spacing w:val="4"/>
        </w:rPr>
        <w:t>iện nhiệm vụ, tiến độ giải ngân.</w:t>
      </w:r>
    </w:p>
    <w:p w14:paraId="4873DE60" w14:textId="424EABA8" w:rsidR="00D0591A" w:rsidRPr="004E52B7" w:rsidRDefault="00D0591A" w:rsidP="00CF1F37">
      <w:pPr>
        <w:spacing w:before="80" w:after="80" w:line="360" w:lineRule="exact"/>
        <w:ind w:firstLine="720"/>
        <w:jc w:val="both"/>
        <w:rPr>
          <w:spacing w:val="4"/>
        </w:rPr>
      </w:pPr>
      <w:r w:rsidRPr="004E52B7">
        <w:t>c) Đảm bảo công khai, minh bạch, dễ tính toán, dễ áp dụng, không dàn trải, không bình quân</w:t>
      </w:r>
      <w:r w:rsidR="00F5414D" w:rsidRPr="004E52B7">
        <w:t>.</w:t>
      </w:r>
      <w:r w:rsidR="00F5414D" w:rsidRPr="004E52B7">
        <w:rPr>
          <w:spacing w:val="4"/>
        </w:rPr>
        <w:t xml:space="preserve"> Đồng thời bảo đảm </w:t>
      </w:r>
      <w:r w:rsidR="0038286D" w:rsidRPr="004E52B7">
        <w:rPr>
          <w:spacing w:val="4"/>
        </w:rPr>
        <w:t xml:space="preserve">sử dụng hiệu quả ngân sách nhà nước; </w:t>
      </w:r>
      <w:r w:rsidR="00F5414D" w:rsidRPr="004E52B7">
        <w:rPr>
          <w:spacing w:val="4"/>
        </w:rPr>
        <w:t>thực hành tiết kiệm, chống lãng phí trong quá trình triển khai thực hiện.</w:t>
      </w:r>
    </w:p>
    <w:p w14:paraId="2026EFAE" w14:textId="77777777" w:rsidR="008C4E1E" w:rsidRPr="004E52B7" w:rsidRDefault="00D0591A" w:rsidP="00CF1F37">
      <w:pPr>
        <w:spacing w:before="80" w:after="80" w:line="360" w:lineRule="exact"/>
        <w:ind w:firstLine="720"/>
        <w:jc w:val="both"/>
      </w:pPr>
      <w:r w:rsidRPr="004E52B7">
        <w:t xml:space="preserve">4. </w:t>
      </w:r>
      <w:r w:rsidR="008C4E1E" w:rsidRPr="004E52B7">
        <w:t>Việc phân bổ nguồn vốn đảm bảo đồng bộ, không chồng chéo, trùng lặp về phạm vi, đối tượng, nội dung với các chương trình mục tiêu quốc gia khác thực hiện trên cùng địa bàn. Bảo đảm quản lý tập trung, thống nhất về mục tiêu, cơ chế, chính sách.</w:t>
      </w:r>
    </w:p>
    <w:p w14:paraId="10C5A1C8" w14:textId="734ECF01" w:rsidR="000E1FF6" w:rsidRPr="004E52B7" w:rsidRDefault="00F13307" w:rsidP="00CF1F37">
      <w:pPr>
        <w:spacing w:before="80" w:after="80" w:line="360" w:lineRule="exact"/>
        <w:ind w:firstLine="720"/>
        <w:jc w:val="both"/>
        <w:rPr>
          <w:b/>
          <w:bCs/>
        </w:rPr>
      </w:pPr>
      <w:r w:rsidRPr="004E52B7">
        <w:rPr>
          <w:b/>
        </w:rPr>
        <w:lastRenderedPageBreak/>
        <w:t xml:space="preserve">Điều </w:t>
      </w:r>
      <w:r w:rsidR="00304218" w:rsidRPr="004E52B7">
        <w:rPr>
          <w:b/>
        </w:rPr>
        <w:t>3</w:t>
      </w:r>
      <w:r w:rsidRPr="004E52B7">
        <w:rPr>
          <w:b/>
        </w:rPr>
        <w:t xml:space="preserve">. </w:t>
      </w:r>
      <w:r w:rsidR="000E1FF6" w:rsidRPr="004E52B7">
        <w:rPr>
          <w:b/>
          <w:bCs/>
        </w:rPr>
        <w:t>Tiêu chí</w:t>
      </w:r>
      <w:r w:rsidR="007227E8" w:rsidRPr="004E52B7">
        <w:rPr>
          <w:b/>
          <w:bCs/>
        </w:rPr>
        <w:t xml:space="preserve">, </w:t>
      </w:r>
      <w:r w:rsidRPr="004E52B7">
        <w:rPr>
          <w:b/>
          <w:bCs/>
        </w:rPr>
        <w:t>hệ số</w:t>
      </w:r>
      <w:r w:rsidR="000E1FF6" w:rsidRPr="004E52B7">
        <w:rPr>
          <w:b/>
          <w:bCs/>
        </w:rPr>
        <w:t xml:space="preserve"> phân bổ vốn </w:t>
      </w:r>
      <w:r w:rsidR="00ED34F4" w:rsidRPr="004E52B7">
        <w:rPr>
          <w:b/>
          <w:bCs/>
        </w:rPr>
        <w:t xml:space="preserve">sự nghiệp </w:t>
      </w:r>
      <w:r w:rsidR="000E1FF6" w:rsidRPr="004E52B7">
        <w:rPr>
          <w:b/>
          <w:bCs/>
        </w:rPr>
        <w:t xml:space="preserve">ngân sách </w:t>
      </w:r>
      <w:r w:rsidR="0038286D" w:rsidRPr="004E52B7">
        <w:rPr>
          <w:b/>
          <w:bCs/>
        </w:rPr>
        <w:t xml:space="preserve">Trung ương </w:t>
      </w:r>
      <w:r w:rsidR="000E1FF6" w:rsidRPr="004E52B7">
        <w:rPr>
          <w:b/>
          <w:bCs/>
        </w:rPr>
        <w:t>cho các xã, phường, đặc khu</w:t>
      </w:r>
    </w:p>
    <w:p w14:paraId="08DC38A5" w14:textId="0AF7F928" w:rsidR="000E1FF6" w:rsidRPr="004E52B7" w:rsidRDefault="000E1FF6" w:rsidP="00CF1F37">
      <w:pPr>
        <w:spacing w:before="80" w:after="80" w:line="360" w:lineRule="exact"/>
        <w:ind w:firstLine="720"/>
        <w:jc w:val="both"/>
        <w:rPr>
          <w:bCs/>
          <w:strike/>
          <w:spacing w:val="-2"/>
        </w:rPr>
      </w:pPr>
      <w:r w:rsidRPr="004E52B7">
        <w:rPr>
          <w:bCs/>
          <w:spacing w:val="-2"/>
        </w:rPr>
        <w:t xml:space="preserve">1. Kết quả rà soát, đánh giá hàng năm về tuyến, địa bàn trọng điểm phức tạp về ma túy, địa bàn không ma túy theo Quyết định số 28/2025/QĐ-TTg </w:t>
      </w:r>
      <w:r w:rsidR="006D7DD4" w:rsidRPr="004E52B7">
        <w:rPr>
          <w:bCs/>
          <w:spacing w:val="-2"/>
        </w:rPr>
        <w:t xml:space="preserve">ngày 24 tháng 8 năm 2025 của Thủ tướng Chính phủ </w:t>
      </w:r>
      <w:r w:rsidR="00304218" w:rsidRPr="004E52B7">
        <w:rPr>
          <w:spacing w:val="-2"/>
          <w:lang w:val="vi-VN"/>
        </w:rPr>
        <w:t xml:space="preserve">được sử dụng để xác định hệ số phân bổ cho các </w:t>
      </w:r>
      <w:r w:rsidR="00304218" w:rsidRPr="004E52B7">
        <w:rPr>
          <w:spacing w:val="-2"/>
        </w:rPr>
        <w:t>xã, phường, đặc khu</w:t>
      </w:r>
      <w:r w:rsidR="006D7DD4" w:rsidRPr="004E52B7">
        <w:rPr>
          <w:spacing w:val="-2"/>
        </w:rPr>
        <w:t xml:space="preserve"> theo nguyên tắc sử dụng kết quả r</w:t>
      </w:r>
      <w:r w:rsidR="00CC2946">
        <w:rPr>
          <w:spacing w:val="-2"/>
        </w:rPr>
        <w:t>à</w:t>
      </w:r>
      <w:r w:rsidR="006D7DD4" w:rsidRPr="004E52B7">
        <w:rPr>
          <w:spacing w:val="-2"/>
        </w:rPr>
        <w:t xml:space="preserve"> soát đánh giá của năm liền kề trước năm ngân sách. </w:t>
      </w:r>
    </w:p>
    <w:p w14:paraId="0375D442" w14:textId="77777777" w:rsidR="00D0591A" w:rsidRPr="004E52B7" w:rsidRDefault="00304218" w:rsidP="00CF1F37">
      <w:pPr>
        <w:shd w:val="clear" w:color="auto" w:fill="FFFFFF"/>
        <w:spacing w:before="80" w:after="80" w:line="360" w:lineRule="exact"/>
        <w:ind w:firstLine="720"/>
        <w:jc w:val="both"/>
      </w:pPr>
      <w:bookmarkStart w:id="2" w:name="_Hlk229744703"/>
      <w:r w:rsidRPr="004E52B7">
        <w:t>2.</w:t>
      </w:r>
      <w:r w:rsidR="00D0591A" w:rsidRPr="004E52B7">
        <w:t xml:space="preserve"> </w:t>
      </w:r>
      <w:r w:rsidRPr="004E52B7">
        <w:t>H</w:t>
      </w:r>
      <w:r w:rsidR="00D0591A" w:rsidRPr="004E52B7">
        <w:t>ệ số phân bổ cho các xã, phường</w:t>
      </w:r>
      <w:r w:rsidR="005147F7" w:rsidRPr="004E52B7">
        <w:t>, đặc khu</w:t>
      </w:r>
      <w:r w:rsidR="00D0591A" w:rsidRPr="004E52B7">
        <w:t>:</w:t>
      </w:r>
    </w:p>
    <w:p w14:paraId="5A5C91EF" w14:textId="7441F4AA" w:rsidR="00D0591A" w:rsidRPr="004E52B7" w:rsidRDefault="00D0591A" w:rsidP="00CF1F37">
      <w:pPr>
        <w:shd w:val="clear" w:color="auto" w:fill="FFFFFF"/>
        <w:spacing w:before="80" w:after="80" w:line="360" w:lineRule="exact"/>
        <w:ind w:firstLine="720"/>
        <w:jc w:val="both"/>
      </w:pPr>
      <w:r w:rsidRPr="004E52B7">
        <w:t xml:space="preserve">a) </w:t>
      </w:r>
      <w:r w:rsidR="00304218" w:rsidRPr="004E52B7">
        <w:t>H</w:t>
      </w:r>
      <w:r w:rsidRPr="004E52B7">
        <w:t xml:space="preserve">ệ số gốc </w:t>
      </w:r>
      <w:r w:rsidR="00304218" w:rsidRPr="004E52B7">
        <w:t>(</w:t>
      </w:r>
      <w:r w:rsidR="00BC3DFC" w:rsidRPr="004E52B7">
        <w:t>p</w:t>
      </w:r>
      <w:r w:rsidR="00304218" w:rsidRPr="004E52B7">
        <w:t>hân loại theo mức độ trọng điểm phức tạp về ma túy)</w:t>
      </w:r>
      <w:r w:rsidR="00BC3DFC" w:rsidRPr="004E52B7">
        <w:t>.</w:t>
      </w:r>
    </w:p>
    <w:p w14:paraId="2C57733D" w14:textId="34145633" w:rsidR="00D0591A" w:rsidRPr="004E52B7" w:rsidRDefault="00D0591A" w:rsidP="00CF1F37">
      <w:pPr>
        <w:shd w:val="clear" w:color="auto" w:fill="FFFFFF"/>
        <w:spacing w:before="80" w:after="80" w:line="360" w:lineRule="exact"/>
        <w:ind w:firstLine="720"/>
        <w:jc w:val="both"/>
      </w:pPr>
      <w:r w:rsidRPr="004E52B7">
        <w:t>Xã, phường, đặc khu không ma tuý: hệ số 1,0.</w:t>
      </w:r>
    </w:p>
    <w:p w14:paraId="31ECB6D7" w14:textId="0B3BAC09" w:rsidR="00D0591A" w:rsidRPr="004E52B7" w:rsidRDefault="00D0591A" w:rsidP="00CF1F37">
      <w:pPr>
        <w:shd w:val="clear" w:color="auto" w:fill="FFFFFF"/>
        <w:spacing w:before="80" w:after="80" w:line="360" w:lineRule="exact"/>
        <w:ind w:firstLine="720"/>
        <w:jc w:val="both"/>
      </w:pPr>
      <w:r w:rsidRPr="004E52B7">
        <w:t>Xã, phường, đặc khu trọng điểm phức tạp về ma tuý loại III: hệ số 1,5.</w:t>
      </w:r>
    </w:p>
    <w:p w14:paraId="612F1B1D" w14:textId="0B439004" w:rsidR="00D0591A" w:rsidRPr="004E52B7" w:rsidRDefault="00D0591A" w:rsidP="00CF1F37">
      <w:pPr>
        <w:shd w:val="clear" w:color="auto" w:fill="FFFFFF"/>
        <w:spacing w:before="80" w:after="80" w:line="360" w:lineRule="exact"/>
        <w:ind w:firstLine="720"/>
        <w:jc w:val="both"/>
      </w:pPr>
      <w:r w:rsidRPr="004E52B7">
        <w:t>Xã, phường, đặc khu trọng điểm phức tạp về ma túy loại II: hệ số 2,0.</w:t>
      </w:r>
    </w:p>
    <w:p w14:paraId="67300C89" w14:textId="39F8AC84" w:rsidR="00D0591A" w:rsidRPr="004E52B7" w:rsidRDefault="00D0591A" w:rsidP="00CF1F37">
      <w:pPr>
        <w:shd w:val="clear" w:color="auto" w:fill="FFFFFF"/>
        <w:spacing w:before="80" w:after="80" w:line="360" w:lineRule="exact"/>
        <w:ind w:firstLine="720"/>
        <w:jc w:val="both"/>
      </w:pPr>
      <w:r w:rsidRPr="004E52B7">
        <w:t xml:space="preserve">Xã, phường, đặc khu trọng điểm phức tạp về ma túy loại I: hệ số 3,0. </w:t>
      </w:r>
    </w:p>
    <w:p w14:paraId="395DDE47" w14:textId="77777777" w:rsidR="00D0591A" w:rsidRPr="00CF1F37" w:rsidRDefault="00D0591A" w:rsidP="00CF1F37">
      <w:pPr>
        <w:shd w:val="clear" w:color="auto" w:fill="FFFFFF"/>
        <w:spacing w:before="80" w:after="80" w:line="360" w:lineRule="exact"/>
        <w:ind w:firstLine="720"/>
        <w:jc w:val="both"/>
        <w:rPr>
          <w:spacing w:val="2"/>
        </w:rPr>
      </w:pPr>
      <w:r w:rsidRPr="00CF1F37">
        <w:rPr>
          <w:spacing w:val="2"/>
        </w:rPr>
        <w:t>b)</w:t>
      </w:r>
      <w:r w:rsidRPr="00CF1F37">
        <w:rPr>
          <w:spacing w:val="2"/>
          <w:lang w:val="vi-VN"/>
        </w:rPr>
        <w:t xml:space="preserve"> </w:t>
      </w:r>
      <w:r w:rsidR="00304218" w:rsidRPr="00CF1F37">
        <w:rPr>
          <w:spacing w:val="2"/>
        </w:rPr>
        <w:t>H</w:t>
      </w:r>
      <w:r w:rsidRPr="00CF1F37">
        <w:rPr>
          <w:spacing w:val="2"/>
        </w:rPr>
        <w:t xml:space="preserve">ệ số tăng thêm: </w:t>
      </w:r>
      <w:r w:rsidR="00304218" w:rsidRPr="00CF1F37">
        <w:rPr>
          <w:spacing w:val="2"/>
        </w:rPr>
        <w:t>X</w:t>
      </w:r>
      <w:r w:rsidR="005147F7" w:rsidRPr="00CF1F37">
        <w:rPr>
          <w:spacing w:val="2"/>
        </w:rPr>
        <w:t>ã, phường, đặc khu có điều kiện kinh tế - xã hội khó khăn, thuộc vùng đồng bào dân tộc thiểu số và miền núi:</w:t>
      </w:r>
      <w:r w:rsidR="00304218" w:rsidRPr="00CF1F37">
        <w:rPr>
          <w:spacing w:val="2"/>
        </w:rPr>
        <w:t xml:space="preserve"> hệ số gốc tăng thêm 1,5 lần.</w:t>
      </w:r>
    </w:p>
    <w:p w14:paraId="612522F5" w14:textId="3E2C7CC7" w:rsidR="000029AE" w:rsidRPr="004E52B7" w:rsidRDefault="000029AE" w:rsidP="00CF1F37">
      <w:pPr>
        <w:shd w:val="clear" w:color="auto" w:fill="FFFFFF"/>
        <w:spacing w:before="80" w:after="80" w:line="360" w:lineRule="exact"/>
        <w:ind w:firstLine="720"/>
        <w:jc w:val="both"/>
      </w:pPr>
      <w:r w:rsidRPr="004E52B7">
        <w:t xml:space="preserve">Việc xác định xã, </w:t>
      </w:r>
      <w:r w:rsidRPr="004E52B7">
        <w:rPr>
          <w:spacing w:val="-4"/>
        </w:rPr>
        <w:t xml:space="preserve">phường, đặc khu có điều kiện kinh tế - xã hội khó khăn, thuộc vùng đồng bào dân tộc thiểu số và miền núi </w:t>
      </w:r>
      <w:r w:rsidRPr="004E52B7">
        <w:t xml:space="preserve">theo quyết định phê duyệt của Ủy ban nhân dân tỉnh và công bố của Bộ trưởng Bộ Dân tộc và Tôn giáo theo quy định tại Điều 9 Nghị định số 272/2025/NĐ-CP </w:t>
      </w:r>
      <w:r w:rsidR="00BB5307">
        <w:rPr>
          <w:bCs/>
          <w:spacing w:val="2"/>
        </w:rPr>
        <w:t xml:space="preserve">của Chính phủ </w:t>
      </w:r>
      <w:r w:rsidRPr="004E52B7">
        <w:t>về phân định vùng đồng bào dân tộc thiểu số và miền núi giai đoạn 2026 - 2030</w:t>
      </w:r>
      <w:r w:rsidRPr="004E52B7">
        <w:rPr>
          <w:spacing w:val="2"/>
        </w:rPr>
        <w:t>.</w:t>
      </w:r>
    </w:p>
    <w:p w14:paraId="68BAF0AF" w14:textId="77777777" w:rsidR="00D0591A" w:rsidRPr="004E52B7" w:rsidRDefault="00304218" w:rsidP="00CF1F37">
      <w:pPr>
        <w:shd w:val="clear" w:color="auto" w:fill="FFFFFF"/>
        <w:spacing w:before="80" w:after="80" w:line="360" w:lineRule="exact"/>
        <w:ind w:firstLine="720"/>
        <w:jc w:val="both"/>
        <w:rPr>
          <w:b/>
        </w:rPr>
      </w:pPr>
      <w:bookmarkStart w:id="3" w:name="_Hlk229744736"/>
      <w:bookmarkEnd w:id="2"/>
      <w:r w:rsidRPr="004E52B7">
        <w:rPr>
          <w:b/>
        </w:rPr>
        <w:t>Điều 4</w:t>
      </w:r>
      <w:r w:rsidR="00D0591A" w:rsidRPr="004E52B7">
        <w:rPr>
          <w:b/>
        </w:rPr>
        <w:t>. Định mức phân bổ vốn</w:t>
      </w:r>
    </w:p>
    <w:p w14:paraId="6A7779F1" w14:textId="322DC666" w:rsidR="00470973" w:rsidRPr="004E52B7" w:rsidRDefault="00304218" w:rsidP="00CF1F37">
      <w:pPr>
        <w:shd w:val="clear" w:color="auto" w:fill="FFFFFF"/>
        <w:spacing w:before="80" w:after="80" w:line="360" w:lineRule="exact"/>
        <w:ind w:firstLine="720"/>
        <w:jc w:val="both"/>
      </w:pPr>
      <w:r w:rsidRPr="004E52B7">
        <w:t xml:space="preserve">1. </w:t>
      </w:r>
      <w:r w:rsidR="00470973" w:rsidRPr="004E52B7">
        <w:t xml:space="preserve">Căn cứ dự kiến tổng kinh phí sự nghiệp giai đoạn 5 năm và hằng năm được hỗ trợ từ ngân sách </w:t>
      </w:r>
      <w:r w:rsidR="0038286D" w:rsidRPr="004E52B7">
        <w:t>T</w:t>
      </w:r>
      <w:r w:rsidR="00470973" w:rsidRPr="004E52B7">
        <w:t xml:space="preserve">rung ương được cấp có thẩm quyền thông báo và điều kiện thực tế của địa phương, Ủy ban nhân dân tỉnh </w:t>
      </w:r>
      <w:r w:rsidR="00470973" w:rsidRPr="004E52B7">
        <w:rPr>
          <w:iCs/>
        </w:rPr>
        <w:t>xây dựng mục tiêu, nhiệm vụ, phương án phân bổ vốn để thực hiện các nội dung của Chương trình, trình Hội đồng nhân dân tỉnh quyết định phương án phân bổ kinh phí hỗ trợ cụ thể cho các cấp (tỉnh, xã), các ngành để triển khai hiệu quả nguồn vốn được giao.</w:t>
      </w:r>
    </w:p>
    <w:p w14:paraId="1964F9DC" w14:textId="77777777" w:rsidR="00732700" w:rsidRDefault="00732700" w:rsidP="00732700">
      <w:pPr>
        <w:shd w:val="clear" w:color="auto" w:fill="FFFFFF"/>
        <w:spacing w:before="120" w:after="120"/>
        <w:ind w:firstLine="720"/>
        <w:jc w:val="both"/>
      </w:pPr>
      <w:r>
        <w:t xml:space="preserve">2. </w:t>
      </w:r>
      <w:r w:rsidRPr="007227E8">
        <w:t xml:space="preserve">Sau khi phân bổ cho các sở, ngành cấp tỉnh </w:t>
      </w:r>
      <w:r>
        <w:t>để thực hiện các mục tiêu, nhiệm vụ thuộc Chương trình,</w:t>
      </w:r>
      <w:r w:rsidRPr="00F5414D">
        <w:t xml:space="preserve"> số</w:t>
      </w:r>
      <w:r>
        <w:t xml:space="preserve"> vốn còn lại phân bổ cho một xã, phường, đặc khu được tính theo công thức sau:</w:t>
      </w:r>
    </w:p>
    <w:p w14:paraId="51D239DF" w14:textId="77777777" w:rsidR="00732700" w:rsidRPr="00023ADD" w:rsidRDefault="00732700" w:rsidP="00732700">
      <w:pPr>
        <w:shd w:val="clear" w:color="auto" w:fill="FFFFFF"/>
        <w:spacing w:before="120" w:after="120"/>
        <w:jc w:val="both"/>
        <w:rPr>
          <w:i/>
          <w:lang w:val="vi-VN"/>
        </w:rPr>
      </w:pPr>
      <w:r>
        <w:rPr>
          <w:rFonts w:ascii="Times New Roman Bold" w:hAnsi="Times New Roman Bold"/>
          <w:spacing w:val="-8"/>
        </w:rPr>
        <w:t xml:space="preserve"> </w:t>
      </w:r>
      <w:r>
        <w:rPr>
          <w:rFonts w:ascii="Times New Roman Bold" w:hAnsi="Times New Roman Bold"/>
          <w:spacing w:val="-8"/>
        </w:rPr>
        <w:tab/>
      </w:r>
      <w:r w:rsidRPr="00023ADD">
        <w:rPr>
          <w:lang w:val="vi-VN"/>
        </w:rPr>
        <w:tab/>
      </w:r>
      <w:r w:rsidRPr="00023ADD">
        <w:rPr>
          <w:lang w:val="vi-VN"/>
        </w:rPr>
        <w:tab/>
      </w:r>
      <w:r w:rsidRPr="00023ADD">
        <w:rPr>
          <w:lang w:val="vi-VN"/>
        </w:rPr>
        <w:tab/>
        <w:t xml:space="preserve">             V = </w:t>
      </w:r>
      <w:r w:rsidRPr="00023ADD">
        <w:rPr>
          <w:i/>
          <w:lang w:val="vi-VN"/>
        </w:rPr>
        <w:fldChar w:fldCharType="begin"/>
      </w:r>
      <w:r w:rsidRPr="00023ADD">
        <w:rPr>
          <w:i/>
          <w:lang w:val="vi-VN"/>
        </w:rPr>
        <w:instrText xml:space="preserve"> EQ \F(T,K) </w:instrText>
      </w:r>
      <w:r w:rsidRPr="00023ADD">
        <w:rPr>
          <w:i/>
          <w:lang w:val="vi-VN"/>
        </w:rPr>
        <w:fldChar w:fldCharType="end"/>
      </w:r>
      <w:r w:rsidRPr="00023ADD">
        <w:rPr>
          <w:lang w:val="vi-VN"/>
        </w:rPr>
        <w:t xml:space="preserve"> x </w:t>
      </w:r>
      <w:r w:rsidRPr="00023ADD">
        <w:rPr>
          <w:i/>
          <w:lang w:val="vi-VN"/>
        </w:rPr>
        <w:t>H</w:t>
      </w:r>
    </w:p>
    <w:p w14:paraId="09030EC2" w14:textId="77777777" w:rsidR="00732700" w:rsidRDefault="00732700" w:rsidP="00732700">
      <w:pPr>
        <w:shd w:val="clear" w:color="auto" w:fill="FFFFFF"/>
        <w:spacing w:before="60" w:after="60"/>
        <w:ind w:firstLine="720"/>
        <w:jc w:val="both"/>
      </w:pPr>
      <w:r>
        <w:t>Trong đó:</w:t>
      </w:r>
    </w:p>
    <w:p w14:paraId="00568516" w14:textId="77777777" w:rsidR="00470973" w:rsidRPr="004E52B7" w:rsidRDefault="00470973" w:rsidP="00CF1F37">
      <w:pPr>
        <w:shd w:val="clear" w:color="auto" w:fill="FFFFFF"/>
        <w:spacing w:before="80" w:after="80" w:line="360" w:lineRule="exact"/>
        <w:ind w:firstLine="720"/>
        <w:jc w:val="both"/>
        <w:rPr>
          <w:lang w:val="vi-VN"/>
        </w:rPr>
      </w:pPr>
      <w:r w:rsidRPr="004E52B7">
        <w:rPr>
          <w:lang w:val="vi-VN"/>
        </w:rPr>
        <w:t>V: Số vốn phân bổ cho một xã, phường, đặc khu;</w:t>
      </w:r>
    </w:p>
    <w:p w14:paraId="123C442F" w14:textId="77777777" w:rsidR="00470973" w:rsidRPr="004E52B7" w:rsidRDefault="00470973" w:rsidP="00CF1F37">
      <w:pPr>
        <w:shd w:val="clear" w:color="auto" w:fill="FFFFFF"/>
        <w:spacing w:before="80" w:after="80" w:line="360" w:lineRule="exact"/>
        <w:ind w:firstLine="720"/>
        <w:jc w:val="both"/>
      </w:pPr>
      <w:r w:rsidRPr="004E52B7">
        <w:rPr>
          <w:i/>
          <w:lang w:val="vi-VN"/>
        </w:rPr>
        <w:lastRenderedPageBreak/>
        <w:t>T:</w:t>
      </w:r>
      <w:r w:rsidRPr="004E52B7">
        <w:rPr>
          <w:lang w:val="vi-VN"/>
        </w:rPr>
        <w:t xml:space="preserve"> Tổng số vốn được giao cho cấp xã;</w:t>
      </w:r>
    </w:p>
    <w:p w14:paraId="2D10727A" w14:textId="77777777" w:rsidR="00470973" w:rsidRPr="004E52B7" w:rsidRDefault="00470973" w:rsidP="00CF1F37">
      <w:pPr>
        <w:shd w:val="clear" w:color="auto" w:fill="FFFFFF"/>
        <w:spacing w:before="80" w:after="80" w:line="360" w:lineRule="exact"/>
        <w:ind w:firstLine="720"/>
        <w:jc w:val="both"/>
      </w:pPr>
      <w:r w:rsidRPr="004E52B7">
        <w:rPr>
          <w:i/>
          <w:lang w:val="vi-VN"/>
        </w:rPr>
        <w:t>K:</w:t>
      </w:r>
      <w:r w:rsidRPr="004E52B7">
        <w:rPr>
          <w:lang w:val="vi-VN"/>
        </w:rPr>
        <w:t xml:space="preserve"> Tổng hệ số của tất cả các xã, phường, đặc khu;</w:t>
      </w:r>
    </w:p>
    <w:p w14:paraId="6B048B64" w14:textId="6C404176" w:rsidR="00470973" w:rsidRPr="004E52B7" w:rsidRDefault="00470973" w:rsidP="00CF1F37">
      <w:pPr>
        <w:shd w:val="clear" w:color="auto" w:fill="FFFFFF"/>
        <w:spacing w:before="80" w:after="80" w:line="360" w:lineRule="exact"/>
        <w:ind w:firstLine="720"/>
        <w:jc w:val="both"/>
      </w:pPr>
      <w:r w:rsidRPr="004E52B7">
        <w:rPr>
          <w:i/>
          <w:lang w:val="vi-VN"/>
        </w:rPr>
        <w:t>H:</w:t>
      </w:r>
      <w:r w:rsidRPr="004E52B7">
        <w:rPr>
          <w:lang w:val="vi-VN"/>
        </w:rPr>
        <w:t xml:space="preserve"> </w:t>
      </w:r>
      <w:r w:rsidRPr="004E52B7">
        <w:t>H</w:t>
      </w:r>
      <w:r w:rsidRPr="004E52B7">
        <w:rPr>
          <w:lang w:val="vi-VN"/>
        </w:rPr>
        <w:t xml:space="preserve">ệ số của một xã, phường, đặc khu </w:t>
      </w:r>
      <w:r w:rsidRPr="004E52B7">
        <w:t xml:space="preserve">= </w:t>
      </w:r>
      <w:r w:rsidRPr="004E52B7">
        <w:rPr>
          <w:lang w:val="vi-VN"/>
        </w:rPr>
        <w:t xml:space="preserve">hệ số gốc </w:t>
      </w:r>
      <w:r w:rsidRPr="004E52B7">
        <w:t>hoặc hệ số gốc x 1,5 (đối với xã, phường, đặc khu có hệ số tăng thêm).</w:t>
      </w:r>
      <w:r w:rsidR="00897C5F" w:rsidRPr="004E52B7">
        <w:t xml:space="preserve"> </w:t>
      </w:r>
    </w:p>
    <w:bookmarkEnd w:id="3"/>
    <w:p w14:paraId="25B714B7" w14:textId="77777777" w:rsidR="007441FD" w:rsidRDefault="007441FD" w:rsidP="00CF1F37">
      <w:pPr>
        <w:widowControl w:val="0"/>
        <w:spacing w:before="80" w:after="80" w:line="360" w:lineRule="exact"/>
        <w:ind w:firstLine="709"/>
        <w:jc w:val="both"/>
        <w:rPr>
          <w:b/>
        </w:rPr>
      </w:pPr>
    </w:p>
    <w:p w14:paraId="081DDAEB" w14:textId="6E0A8C59" w:rsidR="00793687" w:rsidRPr="004E52B7" w:rsidRDefault="00793687" w:rsidP="00CF1F37">
      <w:pPr>
        <w:widowControl w:val="0"/>
        <w:spacing w:before="80" w:after="80" w:line="360" w:lineRule="exact"/>
        <w:ind w:firstLine="709"/>
        <w:jc w:val="both"/>
      </w:pPr>
      <w:r w:rsidRPr="004E52B7">
        <w:rPr>
          <w:b/>
        </w:rPr>
        <w:t xml:space="preserve">Điều </w:t>
      </w:r>
      <w:r w:rsidR="003072DF" w:rsidRPr="004E52B7">
        <w:rPr>
          <w:b/>
        </w:rPr>
        <w:t>5</w:t>
      </w:r>
      <w:r w:rsidRPr="004E52B7">
        <w:rPr>
          <w:b/>
        </w:rPr>
        <w:t>.</w:t>
      </w:r>
      <w:r w:rsidRPr="004E52B7">
        <w:t xml:space="preserve"> </w:t>
      </w:r>
      <w:r w:rsidRPr="004E52B7">
        <w:rPr>
          <w:b/>
        </w:rPr>
        <w:t>Tổ chức thực hiện</w:t>
      </w:r>
    </w:p>
    <w:bookmarkEnd w:id="1"/>
    <w:p w14:paraId="7A28CB52" w14:textId="71E62AF0" w:rsidR="004E52B7" w:rsidRPr="004E52B7" w:rsidRDefault="004E52B7" w:rsidP="00CF1F37">
      <w:pPr>
        <w:spacing w:before="80" w:after="80" w:line="360" w:lineRule="exact"/>
        <w:ind w:firstLine="720"/>
        <w:jc w:val="both"/>
      </w:pPr>
      <w:r w:rsidRPr="004E52B7">
        <w:rPr>
          <w:rFonts w:eastAsia="Calibri"/>
          <w:szCs w:val="22"/>
        </w:rPr>
        <w:t>1. Giao Ủy ban nhân dân tỉnh</w:t>
      </w:r>
      <w:r w:rsidRPr="004E52B7">
        <w:t xml:space="preserve"> tổ chức </w:t>
      </w:r>
      <w:r w:rsidRPr="004E52B7">
        <w:rPr>
          <w:rFonts w:eastAsia="Calibri"/>
          <w:szCs w:val="22"/>
        </w:rPr>
        <w:t>thực hiện Nghị quyết</w:t>
      </w:r>
      <w:r w:rsidR="00F05D9C">
        <w:rPr>
          <w:rFonts w:eastAsia="Calibri"/>
          <w:szCs w:val="22"/>
        </w:rPr>
        <w:t>.</w:t>
      </w:r>
    </w:p>
    <w:p w14:paraId="0A0D10A3" w14:textId="08226F5B" w:rsidR="004E52B7" w:rsidRPr="004E52B7" w:rsidRDefault="004E52B7" w:rsidP="00CF1F37">
      <w:pPr>
        <w:spacing w:before="80" w:after="80" w:line="360" w:lineRule="exact"/>
        <w:ind w:firstLine="720"/>
        <w:jc w:val="both"/>
        <w:rPr>
          <w:rFonts w:eastAsia="Calibri"/>
          <w:szCs w:val="22"/>
        </w:rPr>
      </w:pPr>
      <w:r w:rsidRPr="004E52B7">
        <w:rPr>
          <w:rFonts w:eastAsia="Calibri"/>
          <w:szCs w:val="22"/>
        </w:rPr>
        <w:t>2. Thường trực Hội đồng nhân dân, các Ban của Hội đồng nhân dân, Tổ đại biểu Hội đồng nhân dân và đại biểu Hội đồng nhân dân tỉnh phối hợp Ban Thường trực Ủy ban Mặt trận Tổ quốc Việt Nam tỉnh giám sát việc thực hiện Nghị quyết.</w:t>
      </w:r>
    </w:p>
    <w:p w14:paraId="0B4C9F12" w14:textId="69D7D63A" w:rsidR="00CB74B8" w:rsidRPr="004E52B7" w:rsidRDefault="00CB74B8" w:rsidP="00CB74B8">
      <w:pPr>
        <w:widowControl w:val="0"/>
        <w:spacing w:before="80" w:after="80" w:line="360" w:lineRule="exact"/>
        <w:ind w:firstLine="709"/>
        <w:jc w:val="both"/>
      </w:pPr>
      <w:r w:rsidRPr="004E52B7">
        <w:rPr>
          <w:b/>
        </w:rPr>
        <w:t xml:space="preserve">Điều </w:t>
      </w:r>
      <w:r>
        <w:rPr>
          <w:b/>
        </w:rPr>
        <w:t>6</w:t>
      </w:r>
      <w:r w:rsidRPr="004E52B7">
        <w:rPr>
          <w:b/>
        </w:rPr>
        <w:t>.</w:t>
      </w:r>
      <w:r w:rsidRPr="004E52B7">
        <w:t xml:space="preserve"> </w:t>
      </w:r>
      <w:r>
        <w:rPr>
          <w:b/>
        </w:rPr>
        <w:t>Hiệu lực thi hành</w:t>
      </w:r>
    </w:p>
    <w:p w14:paraId="7C426432" w14:textId="3283C48E" w:rsidR="00CB74B8" w:rsidRPr="00CB74B8" w:rsidRDefault="00CB74B8" w:rsidP="00CB74B8">
      <w:pPr>
        <w:widowControl w:val="0"/>
        <w:spacing w:before="120" w:after="120"/>
        <w:ind w:firstLine="720"/>
        <w:jc w:val="both"/>
        <w:rPr>
          <w:rFonts w:eastAsia="Calibri"/>
          <w:iCs/>
          <w:lang w:val="nl-NL"/>
        </w:rPr>
      </w:pPr>
      <w:r w:rsidRPr="00CB74B8">
        <w:rPr>
          <w:rFonts w:eastAsia="Calibri"/>
          <w:iCs/>
          <w:lang w:val="nl-NL"/>
        </w:rPr>
        <w:t>Nghị quyết này có hiệu lực từ ngày 17 tháng 7 năm 2026</w:t>
      </w:r>
      <w:r>
        <w:rPr>
          <w:rFonts w:eastAsia="Calibri"/>
          <w:iCs/>
          <w:lang w:val="nl-NL"/>
        </w:rPr>
        <w:t>.</w:t>
      </w:r>
    </w:p>
    <w:p w14:paraId="3243FCD5" w14:textId="30CE7A9B" w:rsidR="004E52B7" w:rsidRPr="004E52B7" w:rsidRDefault="004E52B7" w:rsidP="00CB74B8">
      <w:pPr>
        <w:widowControl w:val="0"/>
        <w:spacing w:before="120" w:after="120"/>
        <w:ind w:firstLine="720"/>
        <w:jc w:val="both"/>
        <w:rPr>
          <w:rFonts w:eastAsia="Calibri"/>
          <w:i/>
          <w:lang w:val="nl-NL"/>
        </w:rPr>
      </w:pPr>
      <w:r w:rsidRPr="004E52B7">
        <w:rPr>
          <w:rFonts w:eastAsia="Calibri"/>
          <w:i/>
          <w:lang w:val="nl-NL"/>
        </w:rPr>
        <w:t>Nghị quyết này được Hội đồng nhân dân tỉnh Quảng Trị khóa IX, Kỳ họp thứ 4 thông qua ngày</w:t>
      </w:r>
      <w:r w:rsidR="00853FE5">
        <w:rPr>
          <w:rFonts w:eastAsia="Calibri"/>
          <w:i/>
          <w:lang w:val="nl-NL"/>
        </w:rPr>
        <w:t xml:space="preserve"> 17</w:t>
      </w:r>
      <w:r w:rsidRPr="004E52B7">
        <w:rPr>
          <w:rFonts w:eastAsia="Calibri"/>
          <w:i/>
          <w:lang w:val="nl-NL"/>
        </w:rPr>
        <w:t xml:space="preserve"> tháng 7 năm 2026</w:t>
      </w:r>
      <w:r w:rsidR="00BB5307">
        <w:rPr>
          <w:rFonts w:eastAsia="Calibri"/>
          <w:i/>
          <w:lang w:val="nl-NL"/>
        </w:rPr>
        <w:t xml:space="preserve"> </w:t>
      </w:r>
      <w:r w:rsidRPr="004E52B7">
        <w:rPr>
          <w:rFonts w:eastAsia="Calibri"/>
          <w:i/>
          <w:lang w:val="nl-NL"/>
        </w:rPr>
        <w:t>./.</w:t>
      </w:r>
    </w:p>
    <w:p w14:paraId="75473305" w14:textId="77777777" w:rsidR="004E52B7" w:rsidRPr="004E52B7" w:rsidRDefault="004E52B7" w:rsidP="004E52B7">
      <w:pPr>
        <w:spacing w:before="60" w:after="60" w:line="264" w:lineRule="auto"/>
        <w:ind w:firstLine="720"/>
        <w:jc w:val="both"/>
        <w:rPr>
          <w:spacing w:val="-2"/>
          <w:position w:val="-6"/>
          <w:sz w:val="8"/>
          <w:lang w:val="nl-NL"/>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211"/>
        <w:gridCol w:w="3969"/>
      </w:tblGrid>
      <w:tr w:rsidR="004E52B7" w:rsidRPr="004E52B7" w14:paraId="1924B053" w14:textId="77777777" w:rsidTr="00CF1804">
        <w:trPr>
          <w:tblCellSpacing w:w="0" w:type="dxa"/>
        </w:trPr>
        <w:tc>
          <w:tcPr>
            <w:tcW w:w="5211" w:type="dxa"/>
            <w:shd w:val="clear" w:color="auto" w:fill="FFFFFF"/>
            <w:tcMar>
              <w:top w:w="0" w:type="dxa"/>
              <w:left w:w="108" w:type="dxa"/>
              <w:bottom w:w="0" w:type="dxa"/>
              <w:right w:w="108" w:type="dxa"/>
            </w:tcMar>
            <w:hideMark/>
          </w:tcPr>
          <w:p w14:paraId="477D3722" w14:textId="77777777" w:rsidR="004E52B7" w:rsidRPr="004E52B7" w:rsidRDefault="004E52B7" w:rsidP="00CF1804">
            <w:pPr>
              <w:contextualSpacing/>
              <w:rPr>
                <w:b/>
                <w:bCs/>
                <w:i/>
                <w:iCs/>
                <w:sz w:val="24"/>
                <w:szCs w:val="24"/>
              </w:rPr>
            </w:pPr>
            <w:r w:rsidRPr="004E52B7">
              <w:rPr>
                <w:sz w:val="24"/>
                <w:szCs w:val="24"/>
              </w:rPr>
              <w:t> </w:t>
            </w:r>
            <w:r w:rsidRPr="004E52B7">
              <w:rPr>
                <w:b/>
                <w:bCs/>
                <w:i/>
                <w:iCs/>
                <w:sz w:val="24"/>
                <w:szCs w:val="24"/>
              </w:rPr>
              <w:t>Nơi nhận:</w:t>
            </w:r>
          </w:p>
          <w:p w14:paraId="29B8F7FB" w14:textId="77777777" w:rsidR="004E52B7" w:rsidRPr="004E52B7" w:rsidRDefault="004E52B7" w:rsidP="00CF1804">
            <w:pPr>
              <w:contextualSpacing/>
              <w:rPr>
                <w:bCs/>
                <w:iCs/>
                <w:sz w:val="22"/>
              </w:rPr>
            </w:pPr>
            <w:r w:rsidRPr="004E52B7">
              <w:rPr>
                <w:bCs/>
                <w:iCs/>
                <w:sz w:val="22"/>
              </w:rPr>
              <w:t>- UBTVQH, Chính phủ;</w:t>
            </w:r>
          </w:p>
          <w:p w14:paraId="380E2FDA" w14:textId="77777777" w:rsidR="004E52B7" w:rsidRPr="004E52B7" w:rsidRDefault="004E52B7" w:rsidP="00CF1804">
            <w:pPr>
              <w:contextualSpacing/>
              <w:rPr>
                <w:sz w:val="22"/>
              </w:rPr>
            </w:pPr>
            <w:r w:rsidRPr="004E52B7">
              <w:rPr>
                <w:sz w:val="22"/>
              </w:rPr>
              <w:t>- Các bộ: Công an, Nội vụ;</w:t>
            </w:r>
          </w:p>
          <w:p w14:paraId="134E859B" w14:textId="77777777" w:rsidR="004E52B7" w:rsidRPr="004E52B7" w:rsidRDefault="004E52B7" w:rsidP="00CF1804">
            <w:pPr>
              <w:contextualSpacing/>
              <w:rPr>
                <w:sz w:val="22"/>
              </w:rPr>
            </w:pPr>
            <w:r w:rsidRPr="004E52B7">
              <w:rPr>
                <w:sz w:val="22"/>
              </w:rPr>
              <w:t>- Cục Kiểm tra văn bản và TCTHPL- Bộ Tư pháp;</w:t>
            </w:r>
          </w:p>
          <w:p w14:paraId="466842C1" w14:textId="77777777" w:rsidR="004E52B7" w:rsidRPr="004E52B7" w:rsidRDefault="004E52B7" w:rsidP="00CF1804">
            <w:pPr>
              <w:rPr>
                <w:sz w:val="22"/>
              </w:rPr>
            </w:pPr>
            <w:r w:rsidRPr="004E52B7">
              <w:rPr>
                <w:sz w:val="22"/>
              </w:rPr>
              <w:t>- TTTU, TT HĐND, UBND, UBMTTQVN tỉnh;</w:t>
            </w:r>
          </w:p>
          <w:p w14:paraId="28D5CFD7" w14:textId="77777777" w:rsidR="004E52B7" w:rsidRPr="004E52B7" w:rsidRDefault="004E52B7" w:rsidP="00CF1804">
            <w:pPr>
              <w:rPr>
                <w:sz w:val="22"/>
              </w:rPr>
            </w:pPr>
            <w:r w:rsidRPr="004E52B7">
              <w:rPr>
                <w:sz w:val="22"/>
              </w:rPr>
              <w:t>- Đoàn đại biểu Quốc hội tỉnh;</w:t>
            </w:r>
          </w:p>
          <w:p w14:paraId="2D9329E6" w14:textId="77777777" w:rsidR="004E52B7" w:rsidRPr="004E52B7" w:rsidRDefault="004E52B7" w:rsidP="00CF1804">
            <w:pPr>
              <w:rPr>
                <w:sz w:val="22"/>
              </w:rPr>
            </w:pPr>
            <w:r w:rsidRPr="004E52B7">
              <w:rPr>
                <w:sz w:val="22"/>
              </w:rPr>
              <w:t>- Đại biểu HĐND tỉnh;</w:t>
            </w:r>
          </w:p>
          <w:p w14:paraId="01BB1847" w14:textId="77777777" w:rsidR="004E52B7" w:rsidRPr="004E52B7" w:rsidRDefault="004E52B7" w:rsidP="00CF1804">
            <w:pPr>
              <w:rPr>
                <w:sz w:val="22"/>
              </w:rPr>
            </w:pPr>
            <w:r w:rsidRPr="004E52B7">
              <w:rPr>
                <w:sz w:val="22"/>
              </w:rPr>
              <w:t>- Các sở, ban, ngành, cơ quan cấp tỉnh;</w:t>
            </w:r>
          </w:p>
          <w:p w14:paraId="019F065B" w14:textId="77777777" w:rsidR="004E52B7" w:rsidRPr="004E52B7" w:rsidRDefault="004E52B7" w:rsidP="00CF1804">
            <w:pPr>
              <w:rPr>
                <w:sz w:val="22"/>
              </w:rPr>
            </w:pPr>
            <w:r w:rsidRPr="004E52B7">
              <w:rPr>
                <w:spacing w:val="-8"/>
                <w:sz w:val="22"/>
              </w:rPr>
              <w:t>- Thường trực HĐND, UBND cấp xã</w:t>
            </w:r>
            <w:r w:rsidRPr="004E52B7">
              <w:rPr>
                <w:sz w:val="22"/>
              </w:rPr>
              <w:t>;</w:t>
            </w:r>
          </w:p>
          <w:p w14:paraId="4CC38B21" w14:textId="77777777" w:rsidR="004E52B7" w:rsidRPr="004E52B7" w:rsidRDefault="004E52B7" w:rsidP="00CF1804">
            <w:pPr>
              <w:rPr>
                <w:sz w:val="22"/>
              </w:rPr>
            </w:pPr>
            <w:r w:rsidRPr="004E52B7">
              <w:rPr>
                <w:sz w:val="22"/>
              </w:rPr>
              <w:t>- Báo và Phát thanh - Truyền hình Quảng Trị;</w:t>
            </w:r>
          </w:p>
          <w:p w14:paraId="04BD5910" w14:textId="77777777" w:rsidR="004E52B7" w:rsidRPr="004E52B7" w:rsidRDefault="004E52B7" w:rsidP="00CF1804">
            <w:pPr>
              <w:rPr>
                <w:sz w:val="22"/>
              </w:rPr>
            </w:pPr>
            <w:r w:rsidRPr="004E52B7">
              <w:rPr>
                <w:sz w:val="22"/>
              </w:rPr>
              <w:t>- Trung tâm điều hành thông tin tỉnh;</w:t>
            </w:r>
          </w:p>
          <w:p w14:paraId="6F0E66A5" w14:textId="77777777" w:rsidR="004E52B7" w:rsidRPr="004E52B7" w:rsidRDefault="004E52B7" w:rsidP="00CF1804">
            <w:pPr>
              <w:contextualSpacing/>
            </w:pPr>
            <w:r w:rsidRPr="004E52B7">
              <w:rPr>
                <w:sz w:val="22"/>
              </w:rPr>
              <w:t>- Lưu VT, P. CTHĐND.</w:t>
            </w:r>
          </w:p>
        </w:tc>
        <w:tc>
          <w:tcPr>
            <w:tcW w:w="3969" w:type="dxa"/>
            <w:shd w:val="clear" w:color="auto" w:fill="FFFFFF"/>
            <w:tcMar>
              <w:top w:w="0" w:type="dxa"/>
              <w:left w:w="108" w:type="dxa"/>
              <w:bottom w:w="0" w:type="dxa"/>
              <w:right w:w="108" w:type="dxa"/>
            </w:tcMar>
            <w:hideMark/>
          </w:tcPr>
          <w:p w14:paraId="1684ABC0" w14:textId="77777777" w:rsidR="004E52B7" w:rsidRPr="004E52B7" w:rsidRDefault="004E52B7" w:rsidP="00CF1804">
            <w:pPr>
              <w:jc w:val="center"/>
              <w:rPr>
                <w:b/>
                <w:bCs/>
              </w:rPr>
            </w:pPr>
            <w:r w:rsidRPr="004E52B7">
              <w:rPr>
                <w:b/>
                <w:bCs/>
              </w:rPr>
              <w:t>CHỦ TỊCH</w:t>
            </w:r>
            <w:r w:rsidRPr="004E52B7">
              <w:rPr>
                <w:b/>
                <w:bCs/>
              </w:rPr>
              <w:br/>
            </w:r>
            <w:r w:rsidRPr="004E52B7">
              <w:rPr>
                <w:b/>
                <w:bCs/>
              </w:rPr>
              <w:br/>
            </w:r>
          </w:p>
          <w:p w14:paraId="7ABD9620" w14:textId="77777777" w:rsidR="004E52B7" w:rsidRPr="004E52B7" w:rsidRDefault="004E52B7" w:rsidP="00CF1804">
            <w:pPr>
              <w:rPr>
                <w:b/>
                <w:bCs/>
              </w:rPr>
            </w:pPr>
          </w:p>
          <w:p w14:paraId="56353E5D" w14:textId="77777777" w:rsidR="004E52B7" w:rsidRPr="004E52B7" w:rsidRDefault="004E52B7" w:rsidP="00CF1804">
            <w:pPr>
              <w:rPr>
                <w:b/>
                <w:bCs/>
              </w:rPr>
            </w:pPr>
          </w:p>
          <w:p w14:paraId="53A64FA0" w14:textId="77777777" w:rsidR="004E52B7" w:rsidRPr="004E52B7" w:rsidRDefault="004E52B7" w:rsidP="00CF1804">
            <w:pPr>
              <w:jc w:val="center"/>
              <w:rPr>
                <w:b/>
                <w:bCs/>
              </w:rPr>
            </w:pPr>
          </w:p>
          <w:p w14:paraId="2E497ECC" w14:textId="77777777" w:rsidR="004E52B7" w:rsidRPr="004E52B7" w:rsidRDefault="004E52B7" w:rsidP="00CF1804">
            <w:pPr>
              <w:rPr>
                <w:b/>
                <w:bCs/>
              </w:rPr>
            </w:pPr>
          </w:p>
          <w:p w14:paraId="5492317F" w14:textId="77777777" w:rsidR="004E52B7" w:rsidRPr="004E52B7" w:rsidRDefault="004E52B7" w:rsidP="00CF1804">
            <w:pPr>
              <w:jc w:val="center"/>
              <w:rPr>
                <w:b/>
              </w:rPr>
            </w:pPr>
            <w:r w:rsidRPr="004E52B7">
              <w:rPr>
                <w:b/>
              </w:rPr>
              <w:t>Nguyễn Đăng Quang</w:t>
            </w:r>
          </w:p>
          <w:p w14:paraId="0781C9BB" w14:textId="77777777" w:rsidR="004E52B7" w:rsidRPr="004E52B7" w:rsidRDefault="004E52B7" w:rsidP="00CF1804">
            <w:pPr>
              <w:jc w:val="center"/>
              <w:rPr>
                <w:b/>
              </w:rPr>
            </w:pPr>
          </w:p>
        </w:tc>
      </w:tr>
    </w:tbl>
    <w:p w14:paraId="0F6BAC96" w14:textId="77777777" w:rsidR="007339AE" w:rsidRPr="004E52B7" w:rsidRDefault="007339AE" w:rsidP="004E52B7">
      <w:pPr>
        <w:widowControl w:val="0"/>
        <w:spacing w:before="120" w:after="120"/>
        <w:ind w:firstLine="709"/>
        <w:jc w:val="both"/>
      </w:pPr>
    </w:p>
    <w:sectPr w:rsidR="007339AE" w:rsidRPr="004E52B7" w:rsidSect="00575EA9">
      <w:headerReference w:type="default" r:id="rId9"/>
      <w:pgSz w:w="11907" w:h="16839" w:code="9"/>
      <w:pgMar w:top="990" w:right="1197" w:bottom="1620" w:left="1710" w:header="454" w:footer="34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E005D9" w14:textId="77777777" w:rsidR="00A636B7" w:rsidRDefault="00A636B7" w:rsidP="0006018C">
      <w:r>
        <w:separator/>
      </w:r>
    </w:p>
  </w:endnote>
  <w:endnote w:type="continuationSeparator" w:id="0">
    <w:p w14:paraId="44BCED8A" w14:textId="77777777" w:rsidR="00A636B7" w:rsidRDefault="00A636B7" w:rsidP="00060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F4C2ED" w14:textId="77777777" w:rsidR="00A636B7" w:rsidRDefault="00A636B7" w:rsidP="0006018C">
      <w:r>
        <w:separator/>
      </w:r>
    </w:p>
  </w:footnote>
  <w:footnote w:type="continuationSeparator" w:id="0">
    <w:p w14:paraId="068FEB0D" w14:textId="77777777" w:rsidR="00A636B7" w:rsidRDefault="00A636B7" w:rsidP="000601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3454416"/>
      <w:docPartObj>
        <w:docPartGallery w:val="Page Numbers (Top of Page)"/>
        <w:docPartUnique/>
      </w:docPartObj>
    </w:sdtPr>
    <w:sdtEndPr>
      <w:rPr>
        <w:noProof/>
        <w:sz w:val="26"/>
        <w:szCs w:val="26"/>
      </w:rPr>
    </w:sdtEndPr>
    <w:sdtContent>
      <w:p w14:paraId="30D8D1E0" w14:textId="77777777" w:rsidR="0006018C" w:rsidRPr="009F2E4D" w:rsidRDefault="0006018C">
        <w:pPr>
          <w:pStyle w:val="Header"/>
          <w:jc w:val="center"/>
          <w:rPr>
            <w:sz w:val="26"/>
            <w:szCs w:val="26"/>
          </w:rPr>
        </w:pPr>
        <w:r w:rsidRPr="009F2E4D">
          <w:rPr>
            <w:sz w:val="26"/>
            <w:szCs w:val="26"/>
          </w:rPr>
          <w:fldChar w:fldCharType="begin"/>
        </w:r>
        <w:r w:rsidRPr="009F2E4D">
          <w:rPr>
            <w:sz w:val="26"/>
            <w:szCs w:val="26"/>
          </w:rPr>
          <w:instrText xml:space="preserve"> PAGE   \* MERGEFORMAT </w:instrText>
        </w:r>
        <w:r w:rsidRPr="009F2E4D">
          <w:rPr>
            <w:sz w:val="26"/>
            <w:szCs w:val="26"/>
          </w:rPr>
          <w:fldChar w:fldCharType="separate"/>
        </w:r>
        <w:r w:rsidR="00370C1D">
          <w:rPr>
            <w:noProof/>
            <w:sz w:val="26"/>
            <w:szCs w:val="26"/>
          </w:rPr>
          <w:t>4</w:t>
        </w:r>
        <w:r w:rsidRPr="009F2E4D">
          <w:rPr>
            <w:noProof/>
            <w:sz w:val="26"/>
            <w:szCs w:val="26"/>
          </w:rPr>
          <w:fldChar w:fldCharType="end"/>
        </w:r>
      </w:p>
    </w:sdtContent>
  </w:sdt>
  <w:p w14:paraId="08F84616" w14:textId="77777777" w:rsidR="0006018C" w:rsidRDefault="000601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078C8"/>
    <w:multiLevelType w:val="multilevel"/>
    <w:tmpl w:val="B92200EE"/>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1D0E"/>
    <w:rsid w:val="00001537"/>
    <w:rsid w:val="000029AE"/>
    <w:rsid w:val="00003FB6"/>
    <w:rsid w:val="000131BC"/>
    <w:rsid w:val="0001351D"/>
    <w:rsid w:val="0001417C"/>
    <w:rsid w:val="00023ADD"/>
    <w:rsid w:val="00026332"/>
    <w:rsid w:val="00030F4D"/>
    <w:rsid w:val="00032119"/>
    <w:rsid w:val="000364C0"/>
    <w:rsid w:val="00037ED5"/>
    <w:rsid w:val="000412B1"/>
    <w:rsid w:val="000413C1"/>
    <w:rsid w:val="00041686"/>
    <w:rsid w:val="00044E48"/>
    <w:rsid w:val="000477A9"/>
    <w:rsid w:val="00052C50"/>
    <w:rsid w:val="00056677"/>
    <w:rsid w:val="00056B56"/>
    <w:rsid w:val="0006018C"/>
    <w:rsid w:val="000671FE"/>
    <w:rsid w:val="00072B6B"/>
    <w:rsid w:val="000772FB"/>
    <w:rsid w:val="000830C0"/>
    <w:rsid w:val="00091F78"/>
    <w:rsid w:val="0009270B"/>
    <w:rsid w:val="000943CE"/>
    <w:rsid w:val="0009444D"/>
    <w:rsid w:val="000946FB"/>
    <w:rsid w:val="000A1A9D"/>
    <w:rsid w:val="000A2C24"/>
    <w:rsid w:val="000C44F1"/>
    <w:rsid w:val="000D0984"/>
    <w:rsid w:val="000D1E7C"/>
    <w:rsid w:val="000D5F59"/>
    <w:rsid w:val="000E1FF6"/>
    <w:rsid w:val="000E5A16"/>
    <w:rsid w:val="000F0381"/>
    <w:rsid w:val="000F069B"/>
    <w:rsid w:val="000F1DDB"/>
    <w:rsid w:val="000F3068"/>
    <w:rsid w:val="000F7AA5"/>
    <w:rsid w:val="00107315"/>
    <w:rsid w:val="00117EB5"/>
    <w:rsid w:val="00123E74"/>
    <w:rsid w:val="0013487C"/>
    <w:rsid w:val="00134E92"/>
    <w:rsid w:val="00151596"/>
    <w:rsid w:val="00160DE7"/>
    <w:rsid w:val="00163534"/>
    <w:rsid w:val="00165D9F"/>
    <w:rsid w:val="00173E3E"/>
    <w:rsid w:val="00173F22"/>
    <w:rsid w:val="001748DA"/>
    <w:rsid w:val="00175185"/>
    <w:rsid w:val="00175B30"/>
    <w:rsid w:val="00180116"/>
    <w:rsid w:val="00182813"/>
    <w:rsid w:val="00197328"/>
    <w:rsid w:val="001A2CA9"/>
    <w:rsid w:val="001B26B1"/>
    <w:rsid w:val="001C0AF0"/>
    <w:rsid w:val="001C24AF"/>
    <w:rsid w:val="001D38E2"/>
    <w:rsid w:val="001D41A8"/>
    <w:rsid w:val="001E07F4"/>
    <w:rsid w:val="001E3904"/>
    <w:rsid w:val="001E73F1"/>
    <w:rsid w:val="001F2AA9"/>
    <w:rsid w:val="001F66F3"/>
    <w:rsid w:val="00201EB0"/>
    <w:rsid w:val="00203B4B"/>
    <w:rsid w:val="00206533"/>
    <w:rsid w:val="002075D3"/>
    <w:rsid w:val="00210AE4"/>
    <w:rsid w:val="00212102"/>
    <w:rsid w:val="00216015"/>
    <w:rsid w:val="00217265"/>
    <w:rsid w:val="00220C67"/>
    <w:rsid w:val="00220DEE"/>
    <w:rsid w:val="00221A1E"/>
    <w:rsid w:val="00224CC9"/>
    <w:rsid w:val="002321B1"/>
    <w:rsid w:val="00232EF9"/>
    <w:rsid w:val="00243C79"/>
    <w:rsid w:val="00245E26"/>
    <w:rsid w:val="00246226"/>
    <w:rsid w:val="00260404"/>
    <w:rsid w:val="002664D7"/>
    <w:rsid w:val="00275713"/>
    <w:rsid w:val="0028710B"/>
    <w:rsid w:val="0029103D"/>
    <w:rsid w:val="002925FA"/>
    <w:rsid w:val="002A0853"/>
    <w:rsid w:val="002A3D67"/>
    <w:rsid w:val="002A59AD"/>
    <w:rsid w:val="002A60AE"/>
    <w:rsid w:val="002B212C"/>
    <w:rsid w:val="002B21B2"/>
    <w:rsid w:val="002B4CA8"/>
    <w:rsid w:val="002C2F8C"/>
    <w:rsid w:val="002C5159"/>
    <w:rsid w:val="002C5656"/>
    <w:rsid w:val="002D4C66"/>
    <w:rsid w:val="002E11AA"/>
    <w:rsid w:val="002E2B7C"/>
    <w:rsid w:val="00304218"/>
    <w:rsid w:val="00305C14"/>
    <w:rsid w:val="003072DF"/>
    <w:rsid w:val="00316624"/>
    <w:rsid w:val="00325865"/>
    <w:rsid w:val="003379BF"/>
    <w:rsid w:val="003379D8"/>
    <w:rsid w:val="003441F9"/>
    <w:rsid w:val="00360BAC"/>
    <w:rsid w:val="00361213"/>
    <w:rsid w:val="00370C1D"/>
    <w:rsid w:val="0038286D"/>
    <w:rsid w:val="0038616B"/>
    <w:rsid w:val="00386174"/>
    <w:rsid w:val="003871EB"/>
    <w:rsid w:val="003A0DA1"/>
    <w:rsid w:val="003B44F3"/>
    <w:rsid w:val="003C0D3C"/>
    <w:rsid w:val="003C7BAC"/>
    <w:rsid w:val="003D46AB"/>
    <w:rsid w:val="003D744A"/>
    <w:rsid w:val="003E7F1E"/>
    <w:rsid w:val="003F36E0"/>
    <w:rsid w:val="00400B1E"/>
    <w:rsid w:val="00401FA0"/>
    <w:rsid w:val="00410105"/>
    <w:rsid w:val="00411CD3"/>
    <w:rsid w:val="00414CAC"/>
    <w:rsid w:val="004241C6"/>
    <w:rsid w:val="00434B37"/>
    <w:rsid w:val="004416D4"/>
    <w:rsid w:val="00443AC2"/>
    <w:rsid w:val="00450ED5"/>
    <w:rsid w:val="00453F1D"/>
    <w:rsid w:val="004623F5"/>
    <w:rsid w:val="00470973"/>
    <w:rsid w:val="0047261A"/>
    <w:rsid w:val="004730F1"/>
    <w:rsid w:val="0047708F"/>
    <w:rsid w:val="00483CA6"/>
    <w:rsid w:val="00492765"/>
    <w:rsid w:val="004A75D4"/>
    <w:rsid w:val="004B35EA"/>
    <w:rsid w:val="004C1A62"/>
    <w:rsid w:val="004C1E71"/>
    <w:rsid w:val="004C5807"/>
    <w:rsid w:val="004D0CD1"/>
    <w:rsid w:val="004D3154"/>
    <w:rsid w:val="004E1554"/>
    <w:rsid w:val="004E23BA"/>
    <w:rsid w:val="004E52B7"/>
    <w:rsid w:val="004F56A6"/>
    <w:rsid w:val="004F7C7B"/>
    <w:rsid w:val="005034F6"/>
    <w:rsid w:val="00512C6E"/>
    <w:rsid w:val="005147F7"/>
    <w:rsid w:val="00524658"/>
    <w:rsid w:val="005246DF"/>
    <w:rsid w:val="005266A0"/>
    <w:rsid w:val="005442E8"/>
    <w:rsid w:val="005450AD"/>
    <w:rsid w:val="00547275"/>
    <w:rsid w:val="00554C6F"/>
    <w:rsid w:val="005551B1"/>
    <w:rsid w:val="005564D2"/>
    <w:rsid w:val="00575EA9"/>
    <w:rsid w:val="00577A8E"/>
    <w:rsid w:val="005A08A0"/>
    <w:rsid w:val="005A2BEC"/>
    <w:rsid w:val="005A41B9"/>
    <w:rsid w:val="005A65A3"/>
    <w:rsid w:val="005B6C0F"/>
    <w:rsid w:val="005C1F23"/>
    <w:rsid w:val="005C2CF5"/>
    <w:rsid w:val="005D69C4"/>
    <w:rsid w:val="005E17A9"/>
    <w:rsid w:val="005E1CD8"/>
    <w:rsid w:val="005E5B6F"/>
    <w:rsid w:val="00603C6F"/>
    <w:rsid w:val="00607F4A"/>
    <w:rsid w:val="006135A3"/>
    <w:rsid w:val="00614916"/>
    <w:rsid w:val="00616A4D"/>
    <w:rsid w:val="00621FB1"/>
    <w:rsid w:val="0062377E"/>
    <w:rsid w:val="00626A4C"/>
    <w:rsid w:val="00626F39"/>
    <w:rsid w:val="00632352"/>
    <w:rsid w:val="00651EB7"/>
    <w:rsid w:val="006541C0"/>
    <w:rsid w:val="00666952"/>
    <w:rsid w:val="0067753D"/>
    <w:rsid w:val="00680AF4"/>
    <w:rsid w:val="00681E5D"/>
    <w:rsid w:val="006961CE"/>
    <w:rsid w:val="00696C9E"/>
    <w:rsid w:val="006A301A"/>
    <w:rsid w:val="006A5DD7"/>
    <w:rsid w:val="006A5DEA"/>
    <w:rsid w:val="006A5E5D"/>
    <w:rsid w:val="006B4FF6"/>
    <w:rsid w:val="006B6D05"/>
    <w:rsid w:val="006C038A"/>
    <w:rsid w:val="006C4E46"/>
    <w:rsid w:val="006D7DD4"/>
    <w:rsid w:val="006E0FD7"/>
    <w:rsid w:val="006E575E"/>
    <w:rsid w:val="006F002B"/>
    <w:rsid w:val="00703CF3"/>
    <w:rsid w:val="00711470"/>
    <w:rsid w:val="00714A24"/>
    <w:rsid w:val="007227E8"/>
    <w:rsid w:val="007315A6"/>
    <w:rsid w:val="00732700"/>
    <w:rsid w:val="00732823"/>
    <w:rsid w:val="00732D01"/>
    <w:rsid w:val="007339AE"/>
    <w:rsid w:val="007403DE"/>
    <w:rsid w:val="007441FD"/>
    <w:rsid w:val="00744A9A"/>
    <w:rsid w:val="00746F85"/>
    <w:rsid w:val="007620A0"/>
    <w:rsid w:val="007625CF"/>
    <w:rsid w:val="00766032"/>
    <w:rsid w:val="0077128D"/>
    <w:rsid w:val="0077237B"/>
    <w:rsid w:val="00784074"/>
    <w:rsid w:val="007853DA"/>
    <w:rsid w:val="00790C20"/>
    <w:rsid w:val="00793687"/>
    <w:rsid w:val="007A221A"/>
    <w:rsid w:val="007A6204"/>
    <w:rsid w:val="007C2FE1"/>
    <w:rsid w:val="007C5D9B"/>
    <w:rsid w:val="007D1E36"/>
    <w:rsid w:val="007D2A13"/>
    <w:rsid w:val="007D3989"/>
    <w:rsid w:val="007D60D4"/>
    <w:rsid w:val="007D7B24"/>
    <w:rsid w:val="007F65C8"/>
    <w:rsid w:val="00801DB9"/>
    <w:rsid w:val="008110B0"/>
    <w:rsid w:val="008164FD"/>
    <w:rsid w:val="00822DF4"/>
    <w:rsid w:val="008233DE"/>
    <w:rsid w:val="008321CB"/>
    <w:rsid w:val="008341D3"/>
    <w:rsid w:val="00846129"/>
    <w:rsid w:val="008512C1"/>
    <w:rsid w:val="00853FE5"/>
    <w:rsid w:val="00863F1E"/>
    <w:rsid w:val="00865360"/>
    <w:rsid w:val="00871AA8"/>
    <w:rsid w:val="00871C66"/>
    <w:rsid w:val="00874368"/>
    <w:rsid w:val="00883A41"/>
    <w:rsid w:val="00886195"/>
    <w:rsid w:val="00892C27"/>
    <w:rsid w:val="008956B4"/>
    <w:rsid w:val="00896839"/>
    <w:rsid w:val="00897C5F"/>
    <w:rsid w:val="008A0489"/>
    <w:rsid w:val="008A1789"/>
    <w:rsid w:val="008B484A"/>
    <w:rsid w:val="008C4E1E"/>
    <w:rsid w:val="008D0C3A"/>
    <w:rsid w:val="008E56D2"/>
    <w:rsid w:val="008F5E64"/>
    <w:rsid w:val="008F69E8"/>
    <w:rsid w:val="00905D81"/>
    <w:rsid w:val="009146EE"/>
    <w:rsid w:val="00927A5D"/>
    <w:rsid w:val="009440A4"/>
    <w:rsid w:val="00945E32"/>
    <w:rsid w:val="009466FD"/>
    <w:rsid w:val="00951A6A"/>
    <w:rsid w:val="0095288E"/>
    <w:rsid w:val="00957A4B"/>
    <w:rsid w:val="0096076F"/>
    <w:rsid w:val="0096143B"/>
    <w:rsid w:val="00972700"/>
    <w:rsid w:val="009770E8"/>
    <w:rsid w:val="009811F2"/>
    <w:rsid w:val="00994CEF"/>
    <w:rsid w:val="009A17E9"/>
    <w:rsid w:val="009A2AB6"/>
    <w:rsid w:val="009A4554"/>
    <w:rsid w:val="009A475F"/>
    <w:rsid w:val="009B0023"/>
    <w:rsid w:val="009C14C0"/>
    <w:rsid w:val="009C2EF4"/>
    <w:rsid w:val="009C3F80"/>
    <w:rsid w:val="009D3DED"/>
    <w:rsid w:val="009D5454"/>
    <w:rsid w:val="009D5A34"/>
    <w:rsid w:val="009E4405"/>
    <w:rsid w:val="009F06F5"/>
    <w:rsid w:val="009F14DA"/>
    <w:rsid w:val="009F1834"/>
    <w:rsid w:val="009F2E4D"/>
    <w:rsid w:val="00A04A5F"/>
    <w:rsid w:val="00A12551"/>
    <w:rsid w:val="00A128CF"/>
    <w:rsid w:val="00A215C5"/>
    <w:rsid w:val="00A23435"/>
    <w:rsid w:val="00A359F3"/>
    <w:rsid w:val="00A46ACF"/>
    <w:rsid w:val="00A57861"/>
    <w:rsid w:val="00A636B7"/>
    <w:rsid w:val="00A64AAE"/>
    <w:rsid w:val="00A6747B"/>
    <w:rsid w:val="00A70647"/>
    <w:rsid w:val="00A70CAD"/>
    <w:rsid w:val="00A71BE9"/>
    <w:rsid w:val="00A74A29"/>
    <w:rsid w:val="00A81D0E"/>
    <w:rsid w:val="00A82410"/>
    <w:rsid w:val="00A82AC1"/>
    <w:rsid w:val="00A9530F"/>
    <w:rsid w:val="00A96FE1"/>
    <w:rsid w:val="00AB1A67"/>
    <w:rsid w:val="00AB28F3"/>
    <w:rsid w:val="00AB48B6"/>
    <w:rsid w:val="00AB544B"/>
    <w:rsid w:val="00AC230F"/>
    <w:rsid w:val="00AC556F"/>
    <w:rsid w:val="00AC5DBF"/>
    <w:rsid w:val="00AC6BA2"/>
    <w:rsid w:val="00AD1EBB"/>
    <w:rsid w:val="00AD7D87"/>
    <w:rsid w:val="00AD7EB9"/>
    <w:rsid w:val="00AE43BD"/>
    <w:rsid w:val="00AF1257"/>
    <w:rsid w:val="00AF62CE"/>
    <w:rsid w:val="00B0578E"/>
    <w:rsid w:val="00B11410"/>
    <w:rsid w:val="00B11F1F"/>
    <w:rsid w:val="00B14242"/>
    <w:rsid w:val="00B1718E"/>
    <w:rsid w:val="00B237FA"/>
    <w:rsid w:val="00B24A90"/>
    <w:rsid w:val="00B328C1"/>
    <w:rsid w:val="00B32B48"/>
    <w:rsid w:val="00B33259"/>
    <w:rsid w:val="00B36CA1"/>
    <w:rsid w:val="00B3764E"/>
    <w:rsid w:val="00B434C6"/>
    <w:rsid w:val="00B43A51"/>
    <w:rsid w:val="00B43D33"/>
    <w:rsid w:val="00B472B5"/>
    <w:rsid w:val="00B544A0"/>
    <w:rsid w:val="00B54C8F"/>
    <w:rsid w:val="00B55355"/>
    <w:rsid w:val="00B56809"/>
    <w:rsid w:val="00B578D5"/>
    <w:rsid w:val="00B716A3"/>
    <w:rsid w:val="00B72594"/>
    <w:rsid w:val="00B73E14"/>
    <w:rsid w:val="00B80E17"/>
    <w:rsid w:val="00B84661"/>
    <w:rsid w:val="00B85D47"/>
    <w:rsid w:val="00B931F4"/>
    <w:rsid w:val="00B93B1C"/>
    <w:rsid w:val="00B96777"/>
    <w:rsid w:val="00BA1CB8"/>
    <w:rsid w:val="00BA2280"/>
    <w:rsid w:val="00BB49B8"/>
    <w:rsid w:val="00BB5307"/>
    <w:rsid w:val="00BB6E38"/>
    <w:rsid w:val="00BC14A7"/>
    <w:rsid w:val="00BC2199"/>
    <w:rsid w:val="00BC3DFC"/>
    <w:rsid w:val="00BE0047"/>
    <w:rsid w:val="00BE1366"/>
    <w:rsid w:val="00BE5939"/>
    <w:rsid w:val="00BF55AA"/>
    <w:rsid w:val="00C11FD6"/>
    <w:rsid w:val="00C22F32"/>
    <w:rsid w:val="00C3032D"/>
    <w:rsid w:val="00C355C0"/>
    <w:rsid w:val="00C3694E"/>
    <w:rsid w:val="00C41853"/>
    <w:rsid w:val="00C50F23"/>
    <w:rsid w:val="00C719F4"/>
    <w:rsid w:val="00C871F6"/>
    <w:rsid w:val="00C90FA7"/>
    <w:rsid w:val="00C92700"/>
    <w:rsid w:val="00CA58F6"/>
    <w:rsid w:val="00CA65B5"/>
    <w:rsid w:val="00CB74B8"/>
    <w:rsid w:val="00CB7594"/>
    <w:rsid w:val="00CC1601"/>
    <w:rsid w:val="00CC2946"/>
    <w:rsid w:val="00CC2F55"/>
    <w:rsid w:val="00CD3761"/>
    <w:rsid w:val="00CF1F37"/>
    <w:rsid w:val="00CF4DF5"/>
    <w:rsid w:val="00CF6AC9"/>
    <w:rsid w:val="00D0578C"/>
    <w:rsid w:val="00D0591A"/>
    <w:rsid w:val="00D104A8"/>
    <w:rsid w:val="00D12DAD"/>
    <w:rsid w:val="00D17AFC"/>
    <w:rsid w:val="00D3054A"/>
    <w:rsid w:val="00D31B39"/>
    <w:rsid w:val="00D35CE3"/>
    <w:rsid w:val="00D40E9B"/>
    <w:rsid w:val="00D44399"/>
    <w:rsid w:val="00D46455"/>
    <w:rsid w:val="00D524CC"/>
    <w:rsid w:val="00D63B99"/>
    <w:rsid w:val="00D76660"/>
    <w:rsid w:val="00D774CB"/>
    <w:rsid w:val="00D775C2"/>
    <w:rsid w:val="00D82649"/>
    <w:rsid w:val="00D844CB"/>
    <w:rsid w:val="00D86C24"/>
    <w:rsid w:val="00D876CC"/>
    <w:rsid w:val="00D92975"/>
    <w:rsid w:val="00DA4320"/>
    <w:rsid w:val="00DA4C17"/>
    <w:rsid w:val="00DA7026"/>
    <w:rsid w:val="00DC19CC"/>
    <w:rsid w:val="00DC21AB"/>
    <w:rsid w:val="00DC416C"/>
    <w:rsid w:val="00DD173D"/>
    <w:rsid w:val="00DE6AC1"/>
    <w:rsid w:val="00DF3675"/>
    <w:rsid w:val="00DF58AD"/>
    <w:rsid w:val="00E04B4D"/>
    <w:rsid w:val="00E1522A"/>
    <w:rsid w:val="00E1589F"/>
    <w:rsid w:val="00E17587"/>
    <w:rsid w:val="00E1775D"/>
    <w:rsid w:val="00E25EFB"/>
    <w:rsid w:val="00E26622"/>
    <w:rsid w:val="00E26E49"/>
    <w:rsid w:val="00E36096"/>
    <w:rsid w:val="00E377E1"/>
    <w:rsid w:val="00E37D9F"/>
    <w:rsid w:val="00E501D1"/>
    <w:rsid w:val="00E50A8F"/>
    <w:rsid w:val="00E52CC7"/>
    <w:rsid w:val="00E52E8C"/>
    <w:rsid w:val="00E55975"/>
    <w:rsid w:val="00E57341"/>
    <w:rsid w:val="00E61768"/>
    <w:rsid w:val="00E66EFF"/>
    <w:rsid w:val="00E67D8F"/>
    <w:rsid w:val="00E72AF8"/>
    <w:rsid w:val="00E77115"/>
    <w:rsid w:val="00E85F82"/>
    <w:rsid w:val="00E87580"/>
    <w:rsid w:val="00E9119A"/>
    <w:rsid w:val="00E93B66"/>
    <w:rsid w:val="00E94C9B"/>
    <w:rsid w:val="00E965A3"/>
    <w:rsid w:val="00EA2863"/>
    <w:rsid w:val="00EA3AB0"/>
    <w:rsid w:val="00EA5375"/>
    <w:rsid w:val="00EA7EBD"/>
    <w:rsid w:val="00EC647A"/>
    <w:rsid w:val="00EC7DF3"/>
    <w:rsid w:val="00ED34F4"/>
    <w:rsid w:val="00EE002F"/>
    <w:rsid w:val="00EE1715"/>
    <w:rsid w:val="00EE5364"/>
    <w:rsid w:val="00EF0220"/>
    <w:rsid w:val="00EF0223"/>
    <w:rsid w:val="00EF3667"/>
    <w:rsid w:val="00EF3AA1"/>
    <w:rsid w:val="00EF4624"/>
    <w:rsid w:val="00F05D9C"/>
    <w:rsid w:val="00F13307"/>
    <w:rsid w:val="00F20E4D"/>
    <w:rsid w:val="00F212C1"/>
    <w:rsid w:val="00F21FDB"/>
    <w:rsid w:val="00F220B8"/>
    <w:rsid w:val="00F30295"/>
    <w:rsid w:val="00F51B78"/>
    <w:rsid w:val="00F5414D"/>
    <w:rsid w:val="00F54492"/>
    <w:rsid w:val="00F54E38"/>
    <w:rsid w:val="00F63F61"/>
    <w:rsid w:val="00F66FE4"/>
    <w:rsid w:val="00F727A2"/>
    <w:rsid w:val="00F735B6"/>
    <w:rsid w:val="00F77C00"/>
    <w:rsid w:val="00F823C3"/>
    <w:rsid w:val="00FA5240"/>
    <w:rsid w:val="00FA6C7E"/>
    <w:rsid w:val="00FB5628"/>
    <w:rsid w:val="00FE039E"/>
    <w:rsid w:val="00FE3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4E6D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D0E"/>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332"/>
    <w:pPr>
      <w:ind w:left="720"/>
      <w:contextualSpacing/>
    </w:pPr>
  </w:style>
  <w:style w:type="paragraph" w:styleId="Header">
    <w:name w:val="header"/>
    <w:basedOn w:val="Normal"/>
    <w:link w:val="HeaderChar"/>
    <w:uiPriority w:val="99"/>
    <w:unhideWhenUsed/>
    <w:rsid w:val="0006018C"/>
    <w:pPr>
      <w:tabs>
        <w:tab w:val="center" w:pos="4680"/>
        <w:tab w:val="right" w:pos="9360"/>
      </w:tabs>
    </w:pPr>
  </w:style>
  <w:style w:type="character" w:customStyle="1" w:styleId="HeaderChar">
    <w:name w:val="Header Char"/>
    <w:basedOn w:val="DefaultParagraphFont"/>
    <w:link w:val="Header"/>
    <w:uiPriority w:val="99"/>
    <w:rsid w:val="0006018C"/>
    <w:rPr>
      <w:rFonts w:eastAsia="Times New Roman" w:cs="Times New Roman"/>
      <w:szCs w:val="28"/>
    </w:rPr>
  </w:style>
  <w:style w:type="paragraph" w:styleId="Footer">
    <w:name w:val="footer"/>
    <w:basedOn w:val="Normal"/>
    <w:link w:val="FooterChar"/>
    <w:uiPriority w:val="99"/>
    <w:unhideWhenUsed/>
    <w:rsid w:val="0006018C"/>
    <w:pPr>
      <w:tabs>
        <w:tab w:val="center" w:pos="4680"/>
        <w:tab w:val="right" w:pos="9360"/>
      </w:tabs>
    </w:pPr>
  </w:style>
  <w:style w:type="character" w:customStyle="1" w:styleId="FooterChar">
    <w:name w:val="Footer Char"/>
    <w:basedOn w:val="DefaultParagraphFont"/>
    <w:link w:val="Footer"/>
    <w:uiPriority w:val="99"/>
    <w:rsid w:val="0006018C"/>
    <w:rPr>
      <w:rFonts w:eastAsia="Times New Roman" w:cs="Times New Roman"/>
      <w:szCs w:val="28"/>
    </w:rPr>
  </w:style>
  <w:style w:type="paragraph" w:styleId="BalloonText">
    <w:name w:val="Balloon Text"/>
    <w:basedOn w:val="Normal"/>
    <w:link w:val="BalloonTextChar"/>
    <w:uiPriority w:val="99"/>
    <w:semiHidden/>
    <w:unhideWhenUsed/>
    <w:rsid w:val="00F30295"/>
    <w:rPr>
      <w:rFonts w:ascii="Tahoma" w:hAnsi="Tahoma" w:cs="Tahoma"/>
      <w:sz w:val="16"/>
      <w:szCs w:val="16"/>
    </w:rPr>
  </w:style>
  <w:style w:type="character" w:customStyle="1" w:styleId="BalloonTextChar">
    <w:name w:val="Balloon Text Char"/>
    <w:basedOn w:val="DefaultParagraphFont"/>
    <w:link w:val="BalloonText"/>
    <w:uiPriority w:val="99"/>
    <w:semiHidden/>
    <w:rsid w:val="00F30295"/>
    <w:rPr>
      <w:rFonts w:ascii="Tahoma" w:eastAsia="Times New Roman" w:hAnsi="Tahoma" w:cs="Tahoma"/>
      <w:sz w:val="16"/>
      <w:szCs w:val="16"/>
    </w:rPr>
  </w:style>
  <w:style w:type="table" w:styleId="TableGrid">
    <w:name w:val="Table Grid"/>
    <w:basedOn w:val="TableNormal"/>
    <w:uiPriority w:val="59"/>
    <w:rsid w:val="00305C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rsid w:val="00886195"/>
    <w:rPr>
      <w:rFonts w:eastAsia="Times New Roman" w:cs="Times New Roman"/>
      <w:szCs w:val="28"/>
    </w:rPr>
  </w:style>
  <w:style w:type="paragraph" w:styleId="BodyText">
    <w:name w:val="Body Text"/>
    <w:basedOn w:val="Normal"/>
    <w:link w:val="BodyTextChar"/>
    <w:qFormat/>
    <w:rsid w:val="00886195"/>
    <w:pPr>
      <w:widowControl w:val="0"/>
      <w:spacing w:after="100" w:line="269" w:lineRule="auto"/>
      <w:ind w:firstLine="400"/>
    </w:pPr>
  </w:style>
  <w:style w:type="character" w:customStyle="1" w:styleId="BodyTextChar1">
    <w:name w:val="Body Text Char1"/>
    <w:basedOn w:val="DefaultParagraphFont"/>
    <w:uiPriority w:val="99"/>
    <w:semiHidden/>
    <w:rsid w:val="00886195"/>
    <w:rPr>
      <w:rFonts w:eastAsia="Times New Roman" w:cs="Times New Roman"/>
      <w:szCs w:val="28"/>
    </w:rPr>
  </w:style>
  <w:style w:type="paragraph" w:customStyle="1" w:styleId="CharChar2">
    <w:name w:val="Char Char2"/>
    <w:basedOn w:val="Normal"/>
    <w:semiHidden/>
    <w:rsid w:val="00666952"/>
    <w:pPr>
      <w:spacing w:after="160" w:line="240" w:lineRule="exact"/>
    </w:pPr>
    <w:rPr>
      <w:rFonts w:ascii="Arial"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D0E"/>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332"/>
    <w:pPr>
      <w:ind w:left="720"/>
      <w:contextualSpacing/>
    </w:pPr>
  </w:style>
  <w:style w:type="paragraph" w:styleId="Header">
    <w:name w:val="header"/>
    <w:basedOn w:val="Normal"/>
    <w:link w:val="HeaderChar"/>
    <w:uiPriority w:val="99"/>
    <w:unhideWhenUsed/>
    <w:rsid w:val="0006018C"/>
    <w:pPr>
      <w:tabs>
        <w:tab w:val="center" w:pos="4680"/>
        <w:tab w:val="right" w:pos="9360"/>
      </w:tabs>
    </w:pPr>
  </w:style>
  <w:style w:type="character" w:customStyle="1" w:styleId="HeaderChar">
    <w:name w:val="Header Char"/>
    <w:basedOn w:val="DefaultParagraphFont"/>
    <w:link w:val="Header"/>
    <w:uiPriority w:val="99"/>
    <w:rsid w:val="0006018C"/>
    <w:rPr>
      <w:rFonts w:eastAsia="Times New Roman" w:cs="Times New Roman"/>
      <w:szCs w:val="28"/>
    </w:rPr>
  </w:style>
  <w:style w:type="paragraph" w:styleId="Footer">
    <w:name w:val="footer"/>
    <w:basedOn w:val="Normal"/>
    <w:link w:val="FooterChar"/>
    <w:uiPriority w:val="99"/>
    <w:unhideWhenUsed/>
    <w:rsid w:val="0006018C"/>
    <w:pPr>
      <w:tabs>
        <w:tab w:val="center" w:pos="4680"/>
        <w:tab w:val="right" w:pos="9360"/>
      </w:tabs>
    </w:pPr>
  </w:style>
  <w:style w:type="character" w:customStyle="1" w:styleId="FooterChar">
    <w:name w:val="Footer Char"/>
    <w:basedOn w:val="DefaultParagraphFont"/>
    <w:link w:val="Footer"/>
    <w:uiPriority w:val="99"/>
    <w:rsid w:val="0006018C"/>
    <w:rPr>
      <w:rFonts w:eastAsia="Times New Roman" w:cs="Times New Roman"/>
      <w:szCs w:val="28"/>
    </w:rPr>
  </w:style>
  <w:style w:type="paragraph" w:styleId="BalloonText">
    <w:name w:val="Balloon Text"/>
    <w:basedOn w:val="Normal"/>
    <w:link w:val="BalloonTextChar"/>
    <w:uiPriority w:val="99"/>
    <w:semiHidden/>
    <w:unhideWhenUsed/>
    <w:rsid w:val="00F30295"/>
    <w:rPr>
      <w:rFonts w:ascii="Tahoma" w:hAnsi="Tahoma" w:cs="Tahoma"/>
      <w:sz w:val="16"/>
      <w:szCs w:val="16"/>
    </w:rPr>
  </w:style>
  <w:style w:type="character" w:customStyle="1" w:styleId="BalloonTextChar">
    <w:name w:val="Balloon Text Char"/>
    <w:basedOn w:val="DefaultParagraphFont"/>
    <w:link w:val="BalloonText"/>
    <w:uiPriority w:val="99"/>
    <w:semiHidden/>
    <w:rsid w:val="00F30295"/>
    <w:rPr>
      <w:rFonts w:ascii="Tahoma" w:eastAsia="Times New Roman" w:hAnsi="Tahoma" w:cs="Tahoma"/>
      <w:sz w:val="16"/>
      <w:szCs w:val="16"/>
    </w:rPr>
  </w:style>
  <w:style w:type="table" w:styleId="TableGrid">
    <w:name w:val="Table Grid"/>
    <w:basedOn w:val="TableNormal"/>
    <w:uiPriority w:val="59"/>
    <w:rsid w:val="00305C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rsid w:val="00886195"/>
    <w:rPr>
      <w:rFonts w:eastAsia="Times New Roman" w:cs="Times New Roman"/>
      <w:szCs w:val="28"/>
    </w:rPr>
  </w:style>
  <w:style w:type="paragraph" w:styleId="BodyText">
    <w:name w:val="Body Text"/>
    <w:basedOn w:val="Normal"/>
    <w:link w:val="BodyTextChar"/>
    <w:qFormat/>
    <w:rsid w:val="00886195"/>
    <w:pPr>
      <w:widowControl w:val="0"/>
      <w:spacing w:after="100" w:line="269" w:lineRule="auto"/>
      <w:ind w:firstLine="400"/>
    </w:pPr>
  </w:style>
  <w:style w:type="character" w:customStyle="1" w:styleId="BodyTextChar1">
    <w:name w:val="Body Text Char1"/>
    <w:basedOn w:val="DefaultParagraphFont"/>
    <w:uiPriority w:val="99"/>
    <w:semiHidden/>
    <w:rsid w:val="00886195"/>
    <w:rPr>
      <w:rFonts w:eastAsia="Times New Roman" w:cs="Times New Roman"/>
      <w:szCs w:val="28"/>
    </w:rPr>
  </w:style>
  <w:style w:type="paragraph" w:customStyle="1" w:styleId="CharChar2">
    <w:name w:val="Char Char2"/>
    <w:basedOn w:val="Normal"/>
    <w:semiHidden/>
    <w:rsid w:val="00666952"/>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6471434">
      <w:bodyDiv w:val="1"/>
      <w:marLeft w:val="0"/>
      <w:marRight w:val="0"/>
      <w:marTop w:val="0"/>
      <w:marBottom w:val="0"/>
      <w:divBdr>
        <w:top w:val="none" w:sz="0" w:space="0" w:color="auto"/>
        <w:left w:val="none" w:sz="0" w:space="0" w:color="auto"/>
        <w:bottom w:val="none" w:sz="0" w:space="0" w:color="auto"/>
        <w:right w:val="none" w:sz="0" w:space="0" w:color="auto"/>
      </w:divBdr>
    </w:div>
    <w:div w:id="203498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5AA67-3BE7-4A38-934A-0AE956B7A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1058</Words>
  <Characters>6034</Characters>
  <Application>Microsoft Office Word</Application>
  <DocSecurity>0</DocSecurity>
  <Lines>50</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LINH</cp:lastModifiedBy>
  <cp:revision>2</cp:revision>
  <cp:lastPrinted>2026-07-10T07:13:00Z</cp:lastPrinted>
  <dcterms:created xsi:type="dcterms:W3CDTF">2026-07-22T07:22:00Z</dcterms:created>
  <dcterms:modified xsi:type="dcterms:W3CDTF">2026-07-22T07:22:00Z</dcterms:modified>
</cp:coreProperties>
</file>