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3" w:type="dxa"/>
        <w:tblLook w:val="04A0" w:firstRow="1" w:lastRow="0" w:firstColumn="1" w:lastColumn="0" w:noHBand="0" w:noVBand="1"/>
      </w:tblPr>
      <w:tblGrid>
        <w:gridCol w:w="3402"/>
        <w:gridCol w:w="5941"/>
      </w:tblGrid>
      <w:tr w:rsidR="0027293F" w14:paraId="1A12B6D3" w14:textId="77777777" w:rsidTr="00E05363">
        <w:trPr>
          <w:trHeight w:val="67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3D7890" w14:textId="77777777" w:rsidR="0027293F" w:rsidRPr="00072B3A" w:rsidRDefault="0027293F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B3A">
              <w:rPr>
                <w:rFonts w:ascii="Times New Roman" w:hAnsi="Times New Roman" w:cs="Times New Roman"/>
                <w:b/>
                <w:sz w:val="26"/>
                <w:szCs w:val="26"/>
              </w:rPr>
              <w:t>ỦY BAN NHÂN DÂN</w:t>
            </w:r>
          </w:p>
          <w:p w14:paraId="6B4707CC" w14:textId="54B5BE14" w:rsidR="0027293F" w:rsidRPr="00072B3A" w:rsidRDefault="00595637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B49F761" wp14:editId="0CBC2DDB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229566</wp:posOffset>
                      </wp:positionV>
                      <wp:extent cx="620202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020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4F9C05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4pt,18.1pt" to="99.2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" strokecolor="#4579b8 [3044]"/>
                  </w:pict>
                </mc:Fallback>
              </mc:AlternateContent>
            </w:r>
            <w:r w:rsidR="0027293F" w:rsidRPr="00072B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TỈNH </w:t>
            </w:r>
            <w:r w:rsidR="00413858" w:rsidRPr="00072B3A">
              <w:rPr>
                <w:rFonts w:ascii="Times New Roman" w:hAnsi="Times New Roman" w:cs="Times New Roman"/>
                <w:b/>
                <w:sz w:val="26"/>
                <w:szCs w:val="26"/>
              </w:rPr>
              <w:t>TIỀN GIANG</w:t>
            </w:r>
          </w:p>
        </w:tc>
        <w:tc>
          <w:tcPr>
            <w:tcW w:w="59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0314FF" w14:textId="77777777" w:rsidR="0027293F" w:rsidRPr="00072B3A" w:rsidRDefault="0027293F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B3A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54494617" w14:textId="2C0C484A" w:rsidR="0027293F" w:rsidRPr="00595637" w:rsidRDefault="0041150D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40A4B51" wp14:editId="181F85C5">
                      <wp:simplePos x="0" y="0"/>
                      <wp:positionH relativeFrom="column">
                        <wp:posOffset>761061</wp:posOffset>
                      </wp:positionH>
                      <wp:positionV relativeFrom="paragraph">
                        <wp:posOffset>230505</wp:posOffset>
                      </wp:positionV>
                      <wp:extent cx="213868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86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BAC9FE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18.15pt" to="228.3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" strokecolor="#4579b8 [3044]"/>
                  </w:pict>
                </mc:Fallback>
              </mc:AlternateContent>
            </w:r>
            <w:r w:rsidR="0027293F" w:rsidRPr="00595637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</w:tc>
      </w:tr>
      <w:tr w:rsidR="0027293F" w14:paraId="34CDD574" w14:textId="77777777" w:rsidTr="00E05363">
        <w:trPr>
          <w:trHeight w:val="25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FC87A7" w14:textId="73B0C2E9" w:rsidR="0027293F" w:rsidRPr="00072B3A" w:rsidRDefault="0027293F" w:rsidP="00E05363">
            <w:pPr>
              <w:spacing w:before="20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B3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DE2047">
              <w:rPr>
                <w:rFonts w:ascii="Times New Roman" w:hAnsi="Times New Roman" w:cs="Times New Roman"/>
                <w:sz w:val="26"/>
                <w:szCs w:val="26"/>
              </w:rPr>
              <w:t>: 24</w:t>
            </w:r>
            <w:r w:rsidRPr="00072B3A">
              <w:rPr>
                <w:rFonts w:ascii="Times New Roman" w:hAnsi="Times New Roman" w:cs="Times New Roman"/>
                <w:sz w:val="26"/>
                <w:szCs w:val="26"/>
              </w:rPr>
              <w:t>/2024/QĐ-UBND</w:t>
            </w:r>
          </w:p>
        </w:tc>
        <w:tc>
          <w:tcPr>
            <w:tcW w:w="59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ED0B0E" w14:textId="3580DF89" w:rsidR="0027293F" w:rsidRPr="00072B3A" w:rsidRDefault="00413858" w:rsidP="00E05363">
            <w:pPr>
              <w:spacing w:before="20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B3A">
              <w:rPr>
                <w:rFonts w:ascii="Times New Roman" w:hAnsi="Times New Roman" w:cs="Times New Roman"/>
                <w:i/>
                <w:sz w:val="26"/>
                <w:szCs w:val="26"/>
              </w:rPr>
              <w:t>Tiền Giang</w:t>
            </w:r>
            <w:r w:rsidR="0027293F" w:rsidRPr="00072B3A">
              <w:rPr>
                <w:rFonts w:ascii="Times New Roman" w:hAnsi="Times New Roman" w:cs="Times New Roman"/>
                <w:i/>
                <w:sz w:val="26"/>
                <w:szCs w:val="26"/>
              </w:rPr>
              <w:t>, ngày</w:t>
            </w:r>
            <w:r w:rsidR="00DE204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12 </w:t>
            </w:r>
            <w:r w:rsidR="0027293F" w:rsidRPr="00072B3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="00DE2047">
              <w:rPr>
                <w:rFonts w:ascii="Times New Roman" w:hAnsi="Times New Roman" w:cs="Times New Roman"/>
                <w:i/>
                <w:sz w:val="26"/>
                <w:szCs w:val="26"/>
              </w:rPr>
              <w:t>8</w:t>
            </w:r>
            <w:r w:rsidR="0027293F" w:rsidRPr="00072B3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2024</w:t>
            </w:r>
          </w:p>
        </w:tc>
      </w:tr>
      <w:tr w:rsidR="00B97C43" w14:paraId="6044102D" w14:textId="77777777" w:rsidTr="00E05363">
        <w:trPr>
          <w:trHeight w:val="25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8293EA" w14:textId="77777777" w:rsidR="00B97C43" w:rsidRPr="00B97C43" w:rsidRDefault="00B97C43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9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14A81" w14:textId="77777777" w:rsidR="00B97C43" w:rsidRPr="00072B3A" w:rsidRDefault="00B97C43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2E2D7BF8" w14:textId="1AF38154" w:rsidR="0027293F" w:rsidRPr="0090610E" w:rsidRDefault="0027293F" w:rsidP="0027293F">
      <w:pPr>
        <w:spacing w:before="0" w:after="0"/>
        <w:rPr>
          <w:rFonts w:ascii="Times New Roman" w:hAnsi="Times New Roman" w:cs="Times New Roman"/>
          <w:b/>
          <w:sz w:val="2"/>
          <w:szCs w:val="28"/>
        </w:rPr>
      </w:pPr>
    </w:p>
    <w:p w14:paraId="21F9A8F8" w14:textId="77777777" w:rsidR="0027293F" w:rsidRDefault="0027293F" w:rsidP="0041150D">
      <w:pPr>
        <w:spacing w:before="0" w:beforeAutospacing="0" w:after="0" w:line="26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QUYẾT ĐỊNH</w:t>
      </w:r>
    </w:p>
    <w:p w14:paraId="4BC26806" w14:textId="0732CB40" w:rsidR="00086687" w:rsidRDefault="00ED7568" w:rsidP="0041150D">
      <w:pPr>
        <w:spacing w:before="0" w:beforeAutospacing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6F48">
        <w:rPr>
          <w:rFonts w:ascii="Times New Roman" w:hAnsi="Times New Roman" w:cs="Times New Roman"/>
          <w:b/>
          <w:sz w:val="28"/>
          <w:szCs w:val="28"/>
        </w:rPr>
        <w:t xml:space="preserve">Quy định </w:t>
      </w:r>
      <w:r w:rsidR="00B46F48" w:rsidRPr="00B46F48">
        <w:rPr>
          <w:rFonts w:ascii="Times New Roman" w:hAnsi="Times New Roman" w:cs="Times New Roman"/>
          <w:b/>
          <w:sz w:val="28"/>
          <w:szCs w:val="28"/>
        </w:rPr>
        <w:t>số lượng Tổ bảo vệ an ninh, trật tự;</w:t>
      </w:r>
    </w:p>
    <w:p w14:paraId="01D3FDB3" w14:textId="4FE2D2EB" w:rsidR="0027293F" w:rsidRPr="00B46F48" w:rsidRDefault="00B46F48" w:rsidP="0041150D">
      <w:pPr>
        <w:spacing w:before="0" w:beforeAutospacing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6F48">
        <w:rPr>
          <w:rFonts w:ascii="Times New Roman" w:hAnsi="Times New Roman" w:cs="Times New Roman"/>
          <w:b/>
          <w:sz w:val="28"/>
          <w:szCs w:val="28"/>
        </w:rPr>
        <w:t>số lượng thành viên Tổ bảo vệ an ninh, trật tự trên địa bàn tỉnh Tiền Giang</w:t>
      </w:r>
    </w:p>
    <w:p w14:paraId="3CB87A12" w14:textId="32322D4C" w:rsidR="0027293F" w:rsidRDefault="002A4372" w:rsidP="00F20597">
      <w:pPr>
        <w:spacing w:before="0" w:beforeAutospacing="0" w:after="0" w:line="276" w:lineRule="auto"/>
        <w:jc w:val="center"/>
        <w:rPr>
          <w:rFonts w:ascii="Times New Roman" w:hAnsi="Times New Roman" w:cs="Times New Roman"/>
          <w:b/>
          <w:sz w:val="10"/>
          <w:szCs w:val="10"/>
        </w:rPr>
      </w:pPr>
      <w:r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008511" wp14:editId="4ABA650F">
                <wp:simplePos x="0" y="0"/>
                <wp:positionH relativeFrom="column">
                  <wp:posOffset>1731010</wp:posOffset>
                </wp:positionH>
                <wp:positionV relativeFrom="paragraph">
                  <wp:posOffset>79706</wp:posOffset>
                </wp:positionV>
                <wp:extent cx="2433099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30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74A07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3pt,6.3pt" to="327.9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" strokecolor="#4579b8 [3044]"/>
            </w:pict>
          </mc:Fallback>
        </mc:AlternateContent>
      </w:r>
    </w:p>
    <w:p w14:paraId="1FFDBFBF" w14:textId="6BC3D84C" w:rsidR="0027293F" w:rsidRPr="002A4372" w:rsidRDefault="0027293F" w:rsidP="002A4372">
      <w:pPr>
        <w:spacing w:before="240" w:beforeAutospacing="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ỦY BAN NHÂN DÂN TỈNH</w:t>
      </w:r>
      <w:r w:rsidR="007F519E">
        <w:rPr>
          <w:rFonts w:ascii="Times New Roman" w:hAnsi="Times New Roman" w:cs="Times New Roman"/>
          <w:b/>
          <w:sz w:val="28"/>
          <w:szCs w:val="28"/>
        </w:rPr>
        <w:t xml:space="preserve"> TIỀN GIANG</w:t>
      </w:r>
    </w:p>
    <w:p w14:paraId="156BD97B" w14:textId="387F0E6A" w:rsidR="0027293F" w:rsidRPr="00640AE2" w:rsidRDefault="0027293F" w:rsidP="00640AE2">
      <w:pPr>
        <w:pStyle w:val="NoSpacing"/>
        <w:spacing w:before="120" w:after="120"/>
        <w:ind w:firstLine="567"/>
        <w:jc w:val="both"/>
        <w:rPr>
          <w:i/>
        </w:rPr>
      </w:pPr>
      <w:r w:rsidRPr="00A03238">
        <w:rPr>
          <w:i/>
        </w:rPr>
        <w:t>Căn cứ Luật Tổ chức chính quyền địa phương ngày 19 tháng 6 năm 2015;</w:t>
      </w:r>
      <w:r w:rsidR="00640AE2">
        <w:rPr>
          <w:i/>
        </w:rPr>
        <w:t xml:space="preserve"> </w:t>
      </w:r>
      <w:r w:rsidRPr="00A03238">
        <w:rPr>
          <w:i/>
          <w:iCs/>
          <w:szCs w:val="28"/>
        </w:rPr>
        <w:t xml:space="preserve">Luật sửa đổi, bổ sung một số điều của Luật Tổ chức Chính phủ và Luật Tổ chức chính quyền địa phương ngày 22 tháng 11 năm 2019; </w:t>
      </w:r>
    </w:p>
    <w:p w14:paraId="6582F37C" w14:textId="77777777" w:rsidR="0027293F" w:rsidRPr="00A03238" w:rsidRDefault="0027293F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03238">
        <w:rPr>
          <w:rFonts w:ascii="Times New Roman" w:hAnsi="Times New Roman" w:cs="Times New Roman"/>
          <w:i/>
          <w:iCs/>
          <w:sz w:val="28"/>
          <w:szCs w:val="28"/>
        </w:rPr>
        <w:t>Căn cứ Luật Ban hành văn bản quy phạm pháp luật ngày 22 tháng 6 năm 2015;</w:t>
      </w:r>
      <w:r w:rsidR="003E10BA" w:rsidRPr="00A0323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03238">
        <w:rPr>
          <w:rFonts w:ascii="Times New Roman" w:hAnsi="Times New Roman" w:cs="Times New Roman"/>
          <w:i/>
          <w:iCs/>
          <w:sz w:val="28"/>
          <w:szCs w:val="28"/>
        </w:rPr>
        <w:t xml:space="preserve">Luật sửa đổi, bổ sung một số điều của Luật Ban hành văn bản quy phạm pháp </w:t>
      </w:r>
      <w:r w:rsidR="00732175" w:rsidRPr="00A03238">
        <w:rPr>
          <w:rFonts w:ascii="Times New Roman" w:hAnsi="Times New Roman" w:cs="Times New Roman"/>
          <w:i/>
          <w:iCs/>
          <w:sz w:val="28"/>
          <w:szCs w:val="28"/>
        </w:rPr>
        <w:t>luật ngày 18 tháng 6 năm 2020;</w:t>
      </w:r>
    </w:p>
    <w:p w14:paraId="6BC3D7E7" w14:textId="77777777" w:rsidR="0027293F" w:rsidRPr="00A03238" w:rsidRDefault="0027293F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03238">
        <w:rPr>
          <w:rFonts w:ascii="Times New Roman" w:hAnsi="Times New Roman" w:cs="Times New Roman"/>
          <w:i/>
          <w:iCs/>
          <w:sz w:val="28"/>
          <w:szCs w:val="28"/>
        </w:rPr>
        <w:t>Căn cứ Luật Lực lượng tham gia bảo vệ an ninh, trật tự ở cơ sở ngày 28 tháng 11 năm 2023;</w:t>
      </w:r>
    </w:p>
    <w:p w14:paraId="533E9C6C" w14:textId="0593F702" w:rsidR="0027293F" w:rsidRPr="00A03238" w:rsidRDefault="0027293F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03238">
        <w:rPr>
          <w:rFonts w:ascii="Times New Roman" w:hAnsi="Times New Roman" w:cs="Times New Roman"/>
          <w:i/>
          <w:iCs/>
          <w:sz w:val="28"/>
          <w:szCs w:val="28"/>
        </w:rPr>
        <w:t xml:space="preserve">Căn cứ Nghị định số </w:t>
      </w:r>
      <w:r w:rsidR="00256AA2" w:rsidRPr="00A03238">
        <w:rPr>
          <w:rFonts w:ascii="Times New Roman" w:hAnsi="Times New Roman" w:cs="Times New Roman"/>
          <w:i/>
          <w:iCs/>
          <w:sz w:val="28"/>
          <w:szCs w:val="28"/>
        </w:rPr>
        <w:t>40</w:t>
      </w:r>
      <w:r w:rsidRPr="00A03238">
        <w:rPr>
          <w:rFonts w:ascii="Times New Roman" w:hAnsi="Times New Roman" w:cs="Times New Roman"/>
          <w:i/>
          <w:iCs/>
          <w:sz w:val="28"/>
          <w:szCs w:val="28"/>
        </w:rPr>
        <w:t xml:space="preserve">/2024/NĐ-CP ngày </w:t>
      </w:r>
      <w:r w:rsidR="00256AA2" w:rsidRPr="00A03238">
        <w:rPr>
          <w:rFonts w:ascii="Times New Roman" w:hAnsi="Times New Roman" w:cs="Times New Roman"/>
          <w:i/>
          <w:iCs/>
          <w:sz w:val="28"/>
          <w:szCs w:val="28"/>
        </w:rPr>
        <w:t xml:space="preserve">16 </w:t>
      </w:r>
      <w:r w:rsidRPr="00A03238">
        <w:rPr>
          <w:rFonts w:ascii="Times New Roman" w:hAnsi="Times New Roman" w:cs="Times New Roman"/>
          <w:i/>
          <w:iCs/>
          <w:sz w:val="28"/>
          <w:szCs w:val="28"/>
        </w:rPr>
        <w:t xml:space="preserve">tháng </w:t>
      </w:r>
      <w:r w:rsidR="00256AA2" w:rsidRPr="00A03238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A03238">
        <w:rPr>
          <w:rFonts w:ascii="Times New Roman" w:hAnsi="Times New Roman" w:cs="Times New Roman"/>
          <w:i/>
          <w:iCs/>
          <w:sz w:val="28"/>
          <w:szCs w:val="28"/>
        </w:rPr>
        <w:t xml:space="preserve"> năm 2024 của Chính phủ </w:t>
      </w:r>
      <w:r w:rsidR="002A4372" w:rsidRPr="00A03238">
        <w:rPr>
          <w:rFonts w:ascii="Times New Roman" w:hAnsi="Times New Roman" w:cs="Times New Roman"/>
          <w:i/>
          <w:iCs/>
          <w:sz w:val="28"/>
          <w:szCs w:val="28"/>
        </w:rPr>
        <w:t>q</w:t>
      </w:r>
      <w:r w:rsidRPr="00A03238">
        <w:rPr>
          <w:rFonts w:ascii="Times New Roman" w:hAnsi="Times New Roman" w:cs="Times New Roman"/>
          <w:i/>
          <w:iCs/>
          <w:sz w:val="28"/>
          <w:szCs w:val="28"/>
        </w:rPr>
        <w:t xml:space="preserve">uy định chi tiết thi hành một số điều của Luật </w:t>
      </w:r>
      <w:r w:rsidR="002A4372" w:rsidRPr="00A03238">
        <w:rPr>
          <w:rFonts w:ascii="Times New Roman" w:hAnsi="Times New Roman" w:cs="Times New Roman"/>
          <w:i/>
          <w:iCs/>
          <w:sz w:val="28"/>
          <w:szCs w:val="28"/>
        </w:rPr>
        <w:t xml:space="preserve">Lực </w:t>
      </w:r>
      <w:r w:rsidRPr="00A03238">
        <w:rPr>
          <w:rFonts w:ascii="Times New Roman" w:hAnsi="Times New Roman" w:cs="Times New Roman"/>
          <w:i/>
          <w:iCs/>
          <w:sz w:val="28"/>
          <w:szCs w:val="28"/>
        </w:rPr>
        <w:t>lượng tham gia bảo vệ an ninh, trật tự ở cơ sở;</w:t>
      </w:r>
    </w:p>
    <w:p w14:paraId="2403BD78" w14:textId="77777777" w:rsidR="0027293F" w:rsidRPr="00A03238" w:rsidRDefault="00582CBF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3238">
        <w:rPr>
          <w:rFonts w:ascii="Times New Roman" w:hAnsi="Times New Roman" w:cs="Times New Roman"/>
          <w:i/>
          <w:sz w:val="28"/>
          <w:szCs w:val="28"/>
        </w:rPr>
        <w:t xml:space="preserve">Căn cứ Nghị quyết số 03/2024/NQ-HĐND ngày 19 tháng 7 năm 2024 của Hội đồng nhân dân tỉnh </w:t>
      </w:r>
      <w:r w:rsidRPr="00A03238">
        <w:rPr>
          <w:rFonts w:ascii="Times New Roman" w:hAnsi="Times New Roman" w:cs="Times New Roman"/>
          <w:i/>
          <w:sz w:val="28"/>
          <w:szCs w:val="28"/>
          <w:highlight w:val="white"/>
        </w:rPr>
        <w:t>quy định tiêu chí thành lập Tổ, tiêu chí về số lượng thành viên Tổ bảo vệ an ninh, trật tự; chế độ hỗ trợ, bồi dưỡng, bảo đảm điều kiện hoạt động đối với lực lượng tham gia bảo vệ an ninh, trật tự ở cơ sở trên địa bàn tỉnh Tiền Giang</w:t>
      </w:r>
      <w:r w:rsidRPr="00A03238">
        <w:rPr>
          <w:rFonts w:ascii="Times New Roman" w:hAnsi="Times New Roman" w:cs="Times New Roman"/>
          <w:i/>
          <w:sz w:val="28"/>
          <w:szCs w:val="28"/>
        </w:rPr>
        <w:t>;</w:t>
      </w:r>
    </w:p>
    <w:p w14:paraId="5E56076D" w14:textId="52E2FC92" w:rsidR="003E1D5E" w:rsidRPr="00A03238" w:rsidRDefault="0027293F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3238">
        <w:rPr>
          <w:rFonts w:ascii="Times New Roman" w:hAnsi="Times New Roman" w:cs="Times New Roman"/>
          <w:i/>
          <w:sz w:val="28"/>
          <w:szCs w:val="28"/>
        </w:rPr>
        <w:t>Theo đề</w:t>
      </w:r>
      <w:r w:rsidR="002E3DC4" w:rsidRPr="00A03238">
        <w:rPr>
          <w:rFonts w:ascii="Times New Roman" w:hAnsi="Times New Roman" w:cs="Times New Roman"/>
          <w:i/>
          <w:sz w:val="28"/>
          <w:szCs w:val="28"/>
        </w:rPr>
        <w:t xml:space="preserve"> nghị của Giám đốc Công an tỉnh</w:t>
      </w:r>
      <w:r w:rsidR="002A4372" w:rsidRPr="00A03238">
        <w:rPr>
          <w:rFonts w:ascii="Times New Roman" w:hAnsi="Times New Roman" w:cs="Times New Roman"/>
          <w:i/>
          <w:sz w:val="28"/>
          <w:szCs w:val="28"/>
        </w:rPr>
        <w:t xml:space="preserve"> tại Công văn số 4228/CAT-PTM ngày 02</w:t>
      </w:r>
      <w:r w:rsidR="00640AE2">
        <w:rPr>
          <w:rFonts w:ascii="Times New Roman" w:hAnsi="Times New Roman" w:cs="Times New Roman"/>
          <w:i/>
          <w:sz w:val="28"/>
          <w:szCs w:val="28"/>
        </w:rPr>
        <w:t xml:space="preserve"> tháng </w:t>
      </w:r>
      <w:r w:rsidR="002A4372" w:rsidRPr="00A03238">
        <w:rPr>
          <w:rFonts w:ascii="Times New Roman" w:hAnsi="Times New Roman" w:cs="Times New Roman"/>
          <w:i/>
          <w:sz w:val="28"/>
          <w:szCs w:val="28"/>
        </w:rPr>
        <w:t>8</w:t>
      </w:r>
      <w:r w:rsidR="00640AE2">
        <w:rPr>
          <w:rFonts w:ascii="Times New Roman" w:hAnsi="Times New Roman" w:cs="Times New Roman"/>
          <w:i/>
          <w:sz w:val="28"/>
          <w:szCs w:val="28"/>
        </w:rPr>
        <w:t xml:space="preserve"> năm </w:t>
      </w:r>
      <w:r w:rsidR="002A4372" w:rsidRPr="00A03238">
        <w:rPr>
          <w:rFonts w:ascii="Times New Roman" w:hAnsi="Times New Roman" w:cs="Times New Roman"/>
          <w:i/>
          <w:sz w:val="28"/>
          <w:szCs w:val="28"/>
        </w:rPr>
        <w:t>2024</w:t>
      </w:r>
      <w:r w:rsidRPr="00A03238">
        <w:rPr>
          <w:rFonts w:ascii="Times New Roman" w:hAnsi="Times New Roman" w:cs="Times New Roman"/>
          <w:i/>
          <w:sz w:val="28"/>
          <w:szCs w:val="28"/>
        </w:rPr>
        <w:t>.</w:t>
      </w:r>
    </w:p>
    <w:p w14:paraId="5BCF38B7" w14:textId="4A6CBA41" w:rsidR="002A4372" w:rsidRPr="00A03238" w:rsidRDefault="0027293F" w:rsidP="00A03238">
      <w:pPr>
        <w:spacing w:before="200" w:beforeAutospacing="0" w:after="120" w:line="240" w:lineRule="auto"/>
        <w:jc w:val="center"/>
        <w:rPr>
          <w:rFonts w:ascii="Times New Roman Bold" w:hAnsi="Times New Roman Bold" w:cs="Times New Roman"/>
          <w:i/>
          <w:sz w:val="28"/>
          <w:szCs w:val="28"/>
        </w:rPr>
      </w:pPr>
      <w:r w:rsidRPr="00A03238">
        <w:rPr>
          <w:rFonts w:ascii="Times New Roman Bold" w:hAnsi="Times New Roman Bold" w:cs="Times New Roman"/>
          <w:b/>
          <w:sz w:val="28"/>
          <w:szCs w:val="28"/>
        </w:rPr>
        <w:t>QUYẾT</w:t>
      </w:r>
      <w:r w:rsidR="00640AE2">
        <w:rPr>
          <w:rFonts w:ascii="Times New Roman Bold" w:hAnsi="Times New Roman Bold" w:cs="Times New Roman"/>
          <w:b/>
          <w:sz w:val="28"/>
          <w:szCs w:val="28"/>
        </w:rPr>
        <w:t xml:space="preserve"> </w:t>
      </w:r>
      <w:r w:rsidRPr="00A03238">
        <w:rPr>
          <w:rFonts w:ascii="Times New Roman Bold" w:hAnsi="Times New Roman Bold" w:cs="Times New Roman"/>
          <w:b/>
          <w:sz w:val="28"/>
          <w:szCs w:val="28"/>
        </w:rPr>
        <w:t>ĐỊNH:</w:t>
      </w:r>
    </w:p>
    <w:p w14:paraId="006BD11F" w14:textId="7B252A28" w:rsidR="002E3DC4" w:rsidRPr="00A03238" w:rsidRDefault="0027293F" w:rsidP="00A03238">
      <w:pPr>
        <w:spacing w:before="200" w:beforeAutospacing="0" w:after="12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A03238">
        <w:rPr>
          <w:rFonts w:ascii="Times New Roman" w:hAnsi="Times New Roman" w:cs="Times New Roman"/>
          <w:b/>
          <w:sz w:val="28"/>
          <w:szCs w:val="28"/>
        </w:rPr>
        <w:t>Điều 1.</w:t>
      </w:r>
      <w:r w:rsidR="00A65AA9" w:rsidRPr="00A03238">
        <w:rPr>
          <w:rFonts w:ascii="Times New Roman" w:hAnsi="Times New Roman" w:cs="Times New Roman"/>
          <w:sz w:val="28"/>
          <w:szCs w:val="28"/>
        </w:rPr>
        <w:t xml:space="preserve"> </w:t>
      </w:r>
      <w:r w:rsidR="002E3DC4" w:rsidRPr="00A03238">
        <w:rPr>
          <w:rFonts w:ascii="Times New Roman" w:hAnsi="Times New Roman" w:cs="Times New Roman"/>
          <w:b/>
          <w:sz w:val="28"/>
          <w:szCs w:val="28"/>
        </w:rPr>
        <w:t>Phạm vi điều chỉnh, đối tượng áp dụng</w:t>
      </w:r>
    </w:p>
    <w:p w14:paraId="43423866" w14:textId="77777777" w:rsidR="002E3DC4" w:rsidRPr="00A03238" w:rsidRDefault="002E3DC4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3238">
        <w:rPr>
          <w:rFonts w:ascii="Times New Roman" w:hAnsi="Times New Roman" w:cs="Times New Roman"/>
          <w:sz w:val="28"/>
          <w:szCs w:val="28"/>
        </w:rPr>
        <w:t>1. Phạm vi điều chỉnh</w:t>
      </w:r>
    </w:p>
    <w:p w14:paraId="5E7A8C5A" w14:textId="77777777" w:rsidR="002E3DC4" w:rsidRPr="00A03238" w:rsidRDefault="002E3DC4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3238">
        <w:rPr>
          <w:rFonts w:ascii="Times New Roman" w:hAnsi="Times New Roman" w:cs="Times New Roman"/>
          <w:sz w:val="28"/>
          <w:szCs w:val="28"/>
        </w:rPr>
        <w:t>Quyết định này quy định số lượng Tổ bảo vệ an ninh, trật tự; số lượng thành viên Tổ bảo vệ an ninh, trật tự trên địa bàn tỉnh Tiền Giang.</w:t>
      </w:r>
    </w:p>
    <w:p w14:paraId="1E674232" w14:textId="77777777" w:rsidR="002E3DC4" w:rsidRPr="00A03238" w:rsidRDefault="002E3DC4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3238">
        <w:rPr>
          <w:rFonts w:ascii="Times New Roman" w:hAnsi="Times New Roman" w:cs="Times New Roman"/>
          <w:sz w:val="28"/>
          <w:szCs w:val="28"/>
        </w:rPr>
        <w:t>2. Đối tượng áp dụng</w:t>
      </w:r>
    </w:p>
    <w:p w14:paraId="7A634869" w14:textId="77777777" w:rsidR="002E3DC4" w:rsidRPr="00A03238" w:rsidRDefault="002E3DC4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A03238">
        <w:rPr>
          <w:rFonts w:ascii="Times New Roman" w:hAnsi="Times New Roman" w:cs="Times New Roman"/>
          <w:spacing w:val="-6"/>
          <w:sz w:val="28"/>
          <w:szCs w:val="28"/>
        </w:rPr>
        <w:t>a) Người tham gia Tổ bảo vệ an ninh, trật tự ở cơ sở trên địa bàn tỉnh Tiền Giang.</w:t>
      </w:r>
    </w:p>
    <w:p w14:paraId="4DDDD297" w14:textId="77777777" w:rsidR="002E3DC4" w:rsidRPr="00A03238" w:rsidRDefault="002E3DC4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3238">
        <w:rPr>
          <w:rFonts w:ascii="Times New Roman" w:hAnsi="Times New Roman" w:cs="Times New Roman"/>
          <w:sz w:val="28"/>
          <w:szCs w:val="28"/>
        </w:rPr>
        <w:t>b) Các cơ quan, đơn vị, tổ chức, cá nhân có liên quan.</w:t>
      </w:r>
    </w:p>
    <w:p w14:paraId="51E4BACE" w14:textId="77777777" w:rsidR="009206A6" w:rsidRPr="00A03238" w:rsidRDefault="00013AD8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A03238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Điều </w:t>
      </w:r>
      <w:r w:rsidR="009206A6" w:rsidRPr="00A03238">
        <w:rPr>
          <w:rFonts w:ascii="Times New Roman" w:hAnsi="Times New Roman" w:cs="Times New Roman"/>
          <w:b/>
          <w:sz w:val="28"/>
          <w:szCs w:val="28"/>
          <w:highlight w:val="white"/>
        </w:rPr>
        <w:t>2.</w:t>
      </w:r>
      <w:r w:rsidR="009206A6" w:rsidRPr="00A03238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9206A6" w:rsidRPr="00A03238">
        <w:rPr>
          <w:rFonts w:ascii="Times New Roman" w:hAnsi="Times New Roman" w:cs="Times New Roman"/>
          <w:b/>
          <w:sz w:val="28"/>
          <w:szCs w:val="28"/>
          <w:highlight w:val="white"/>
        </w:rPr>
        <w:t>Số lượng</w:t>
      </w:r>
      <w:r w:rsidR="002E3DC4" w:rsidRPr="00A03238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Tổ, số lượng</w:t>
      </w:r>
      <w:r w:rsidR="009206A6" w:rsidRPr="00A03238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thành </w:t>
      </w:r>
      <w:r w:rsidRPr="00A03238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viên </w:t>
      </w:r>
      <w:r w:rsidR="002E3DC4" w:rsidRPr="00A03238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Tổ </w:t>
      </w:r>
      <w:r w:rsidRPr="00A03238">
        <w:rPr>
          <w:rFonts w:ascii="Times New Roman" w:hAnsi="Times New Roman" w:cs="Times New Roman"/>
          <w:b/>
          <w:sz w:val="28"/>
          <w:szCs w:val="28"/>
          <w:highlight w:val="white"/>
        </w:rPr>
        <w:t>bảo vệ an ninh, trật tự</w:t>
      </w:r>
    </w:p>
    <w:p w14:paraId="4EDF4368" w14:textId="1F34640E" w:rsidR="002E3DC4" w:rsidRPr="00A03238" w:rsidRDefault="00403CA6" w:rsidP="00A03238">
      <w:pPr>
        <w:pStyle w:val="NoSpacing"/>
        <w:spacing w:before="120" w:after="120"/>
        <w:ind w:firstLine="567"/>
        <w:jc w:val="both"/>
        <w:rPr>
          <w:szCs w:val="28"/>
          <w:highlight w:val="white"/>
        </w:rPr>
      </w:pPr>
      <w:r w:rsidRPr="00A03238">
        <w:rPr>
          <w:szCs w:val="28"/>
          <w:highlight w:val="white"/>
        </w:rPr>
        <w:lastRenderedPageBreak/>
        <w:t xml:space="preserve">1. </w:t>
      </w:r>
      <w:r w:rsidR="002E3DC4" w:rsidRPr="00A03238">
        <w:rPr>
          <w:szCs w:val="28"/>
          <w:highlight w:val="white"/>
        </w:rPr>
        <w:t>Số lượng Tổ bảo vệ an ninh, trật tự</w:t>
      </w:r>
    </w:p>
    <w:p w14:paraId="6629CD10" w14:textId="64D796CA" w:rsidR="00403CA6" w:rsidRPr="00A03238" w:rsidRDefault="00FD5BBB" w:rsidP="00A03238">
      <w:pPr>
        <w:pStyle w:val="NoSpacing"/>
        <w:spacing w:before="120" w:after="120"/>
        <w:ind w:firstLine="567"/>
        <w:jc w:val="both"/>
        <w:rPr>
          <w:szCs w:val="28"/>
          <w:highlight w:val="white"/>
        </w:rPr>
      </w:pPr>
      <w:r w:rsidRPr="00A03238">
        <w:rPr>
          <w:szCs w:val="28"/>
          <w:highlight w:val="white"/>
        </w:rPr>
        <w:t>Thành lậ</w:t>
      </w:r>
      <w:r w:rsidR="00403CA6" w:rsidRPr="00A03238">
        <w:rPr>
          <w:szCs w:val="28"/>
          <w:highlight w:val="white"/>
        </w:rPr>
        <w:t xml:space="preserve">p 1.005 </w:t>
      </w:r>
      <w:r w:rsidR="003E1D5E" w:rsidRPr="00A03238">
        <w:rPr>
          <w:szCs w:val="28"/>
          <w:highlight w:val="white"/>
        </w:rPr>
        <w:t xml:space="preserve">Tổ </w:t>
      </w:r>
      <w:r w:rsidR="00403CA6" w:rsidRPr="00A03238">
        <w:rPr>
          <w:szCs w:val="28"/>
          <w:highlight w:val="white"/>
        </w:rPr>
        <w:t>bảo vệ an ninh, trật tự tại 1.005 ấp, khu phố thuộc các xã, phường, thị trấn trên địa bàn tỉnh Tiền Giang.</w:t>
      </w:r>
    </w:p>
    <w:p w14:paraId="6CACC84F" w14:textId="77777777" w:rsidR="00403CA6" w:rsidRPr="00A03238" w:rsidRDefault="00403CA6" w:rsidP="00A03238">
      <w:pPr>
        <w:pStyle w:val="NoSpacing"/>
        <w:spacing w:before="120" w:after="120"/>
        <w:ind w:firstLine="567"/>
        <w:jc w:val="both"/>
        <w:rPr>
          <w:szCs w:val="28"/>
          <w:highlight w:val="white"/>
        </w:rPr>
      </w:pPr>
      <w:r w:rsidRPr="00A03238">
        <w:rPr>
          <w:szCs w:val="28"/>
          <w:highlight w:val="white"/>
        </w:rPr>
        <w:t>2. Số lượng thành viên Tổ bảo vệ an ninh, trật tự</w:t>
      </w:r>
    </w:p>
    <w:p w14:paraId="3B8D7550" w14:textId="77777777" w:rsidR="00E81B83" w:rsidRPr="00A03238" w:rsidRDefault="009206A6" w:rsidP="00A03238">
      <w:pPr>
        <w:pStyle w:val="NoSpacing"/>
        <w:spacing w:before="120" w:after="120"/>
        <w:ind w:firstLine="567"/>
        <w:jc w:val="both"/>
        <w:rPr>
          <w:szCs w:val="28"/>
          <w:highlight w:val="white"/>
        </w:rPr>
      </w:pPr>
      <w:r w:rsidRPr="00A03238">
        <w:rPr>
          <w:szCs w:val="28"/>
          <w:highlight w:val="white"/>
        </w:rPr>
        <w:t xml:space="preserve">a) Tổ bảo vệ an ninh, trật tự </w:t>
      </w:r>
      <w:r w:rsidR="006607DB" w:rsidRPr="00A03238">
        <w:rPr>
          <w:szCs w:val="28"/>
          <w:highlight w:val="white"/>
        </w:rPr>
        <w:t>ở</w:t>
      </w:r>
      <w:r w:rsidRPr="00A03238">
        <w:rPr>
          <w:szCs w:val="28"/>
          <w:highlight w:val="white"/>
        </w:rPr>
        <w:t xml:space="preserve"> khu phố có 05 thành viên, gồm: </w:t>
      </w:r>
      <w:r w:rsidR="0002152D" w:rsidRPr="00A03238">
        <w:rPr>
          <w:szCs w:val="28"/>
          <w:highlight w:val="white"/>
        </w:rPr>
        <w:t xml:space="preserve">01 Tổ trưởng, 01 Tổ phó và các </w:t>
      </w:r>
      <w:r w:rsidR="009615B5" w:rsidRPr="00A03238">
        <w:rPr>
          <w:szCs w:val="28"/>
          <w:highlight w:val="white"/>
        </w:rPr>
        <w:t>tổ</w:t>
      </w:r>
      <w:r w:rsidRPr="00A03238">
        <w:rPr>
          <w:szCs w:val="28"/>
          <w:highlight w:val="white"/>
        </w:rPr>
        <w:t xml:space="preserve"> viên.</w:t>
      </w:r>
    </w:p>
    <w:p w14:paraId="3CDA4638" w14:textId="53128BD8" w:rsidR="00E81B83" w:rsidRDefault="009206A6" w:rsidP="00A03238">
      <w:pPr>
        <w:pStyle w:val="NoSpacing"/>
        <w:spacing w:before="120" w:after="120"/>
        <w:ind w:firstLine="567"/>
        <w:jc w:val="both"/>
        <w:rPr>
          <w:szCs w:val="28"/>
        </w:rPr>
      </w:pPr>
      <w:r w:rsidRPr="00A03238">
        <w:rPr>
          <w:szCs w:val="28"/>
          <w:highlight w:val="white"/>
        </w:rPr>
        <w:t>b) Tổ bảo vệ an ninh, trật tự ở ấp có 03 thành viên, gồm</w:t>
      </w:r>
      <w:r w:rsidR="00363048" w:rsidRPr="00A03238">
        <w:rPr>
          <w:szCs w:val="28"/>
          <w:highlight w:val="white"/>
        </w:rPr>
        <w:t>:</w:t>
      </w:r>
      <w:r w:rsidRPr="00A03238">
        <w:rPr>
          <w:szCs w:val="28"/>
          <w:highlight w:val="white"/>
        </w:rPr>
        <w:t xml:space="preserve"> 01 Tổ trưởng, 01 Tổ phó và </w:t>
      </w:r>
      <w:r w:rsidR="009615B5" w:rsidRPr="00A03238">
        <w:rPr>
          <w:szCs w:val="28"/>
          <w:highlight w:val="white"/>
        </w:rPr>
        <w:t>tổ</w:t>
      </w:r>
      <w:r w:rsidRPr="00A03238">
        <w:rPr>
          <w:szCs w:val="28"/>
          <w:highlight w:val="white"/>
        </w:rPr>
        <w:t xml:space="preserve"> viên.</w:t>
      </w:r>
    </w:p>
    <w:p w14:paraId="098BC22D" w14:textId="21304772" w:rsidR="0033319B" w:rsidRPr="0033319B" w:rsidRDefault="0033319B" w:rsidP="00A03238">
      <w:pPr>
        <w:pStyle w:val="NoSpacing"/>
        <w:spacing w:before="120" w:after="120"/>
        <w:ind w:firstLine="567"/>
        <w:jc w:val="both"/>
        <w:rPr>
          <w:rFonts w:ascii="Times New Roman Italic" w:hAnsi="Times New Roman Italic"/>
          <w:i/>
          <w:iCs/>
          <w:spacing w:val="-6"/>
          <w:szCs w:val="28"/>
        </w:rPr>
      </w:pPr>
      <w:r w:rsidRPr="0033319B">
        <w:rPr>
          <w:rFonts w:ascii="Times New Roman Italic" w:hAnsi="Times New Roman Italic"/>
          <w:i/>
          <w:iCs/>
          <w:spacing w:val="-6"/>
          <w:szCs w:val="28"/>
        </w:rPr>
        <w:t xml:space="preserve">(Đính kèm Phụ lục số lượng Tổ, số lượng thành viên Tổ bảo vệ an ninh, trật tự). </w:t>
      </w:r>
    </w:p>
    <w:p w14:paraId="58287B42" w14:textId="25F6F05B" w:rsidR="00C75F31" w:rsidRPr="00A03238" w:rsidRDefault="00102044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3238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3E1D5E" w:rsidRPr="00A03238">
        <w:rPr>
          <w:rFonts w:ascii="Times New Roman" w:hAnsi="Times New Roman" w:cs="Times New Roman"/>
          <w:b/>
          <w:sz w:val="28"/>
          <w:szCs w:val="28"/>
        </w:rPr>
        <w:t>3</w:t>
      </w:r>
      <w:r w:rsidRPr="00A03238">
        <w:rPr>
          <w:rFonts w:ascii="Times New Roman" w:hAnsi="Times New Roman" w:cs="Times New Roman"/>
          <w:b/>
          <w:sz w:val="28"/>
          <w:szCs w:val="28"/>
        </w:rPr>
        <w:t>.</w:t>
      </w:r>
      <w:r w:rsidR="00732175" w:rsidRPr="00A032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75F31" w:rsidRPr="00D809B4">
        <w:rPr>
          <w:rFonts w:ascii="Times New Roman" w:hAnsi="Times New Roman" w:cs="Times New Roman"/>
          <w:b/>
          <w:bCs/>
          <w:sz w:val="28"/>
          <w:szCs w:val="28"/>
        </w:rPr>
        <w:t>Hiệu lực thi hành</w:t>
      </w:r>
    </w:p>
    <w:p w14:paraId="240D7835" w14:textId="68F1A990" w:rsidR="00512BE2" w:rsidRPr="00A03238" w:rsidRDefault="00C75F31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3238">
        <w:rPr>
          <w:rFonts w:ascii="Times New Roman" w:hAnsi="Times New Roman" w:cs="Times New Roman"/>
          <w:sz w:val="28"/>
          <w:szCs w:val="28"/>
        </w:rPr>
        <w:t xml:space="preserve">1. </w:t>
      </w:r>
      <w:r w:rsidR="00512BE2" w:rsidRPr="00A03238">
        <w:rPr>
          <w:rFonts w:ascii="Times New Roman" w:hAnsi="Times New Roman" w:cs="Times New Roman"/>
          <w:sz w:val="28"/>
          <w:szCs w:val="28"/>
        </w:rPr>
        <w:t xml:space="preserve">Quyết định này có hiệu lực thi hành </w:t>
      </w:r>
      <w:r w:rsidR="00D46CCB" w:rsidRPr="00A03238">
        <w:rPr>
          <w:rFonts w:ascii="Times New Roman" w:hAnsi="Times New Roman" w:cs="Times New Roman"/>
          <w:sz w:val="28"/>
          <w:szCs w:val="28"/>
        </w:rPr>
        <w:t xml:space="preserve">kể </w:t>
      </w:r>
      <w:r w:rsidR="00512BE2" w:rsidRPr="00A03238">
        <w:rPr>
          <w:rFonts w:ascii="Times New Roman" w:hAnsi="Times New Roman" w:cs="Times New Roman"/>
          <w:sz w:val="28"/>
          <w:szCs w:val="28"/>
        </w:rPr>
        <w:t>từ</w:t>
      </w:r>
      <w:r w:rsidR="00D46CCB" w:rsidRPr="00A03238">
        <w:rPr>
          <w:rFonts w:ascii="Times New Roman" w:hAnsi="Times New Roman" w:cs="Times New Roman"/>
          <w:sz w:val="28"/>
          <w:szCs w:val="28"/>
        </w:rPr>
        <w:t xml:space="preserve"> ngày</w:t>
      </w:r>
      <w:r w:rsidR="00512BE2" w:rsidRPr="00A03238">
        <w:rPr>
          <w:rFonts w:ascii="Times New Roman" w:hAnsi="Times New Roman" w:cs="Times New Roman"/>
          <w:sz w:val="28"/>
          <w:szCs w:val="28"/>
        </w:rPr>
        <w:t xml:space="preserve"> </w:t>
      </w:r>
      <w:r w:rsidR="001077AA" w:rsidRPr="00A03238">
        <w:rPr>
          <w:rFonts w:ascii="Times New Roman" w:hAnsi="Times New Roman" w:cs="Times New Roman"/>
          <w:sz w:val="28"/>
          <w:szCs w:val="28"/>
        </w:rPr>
        <w:t>22</w:t>
      </w:r>
      <w:r w:rsidR="002E086A" w:rsidRPr="00A03238">
        <w:rPr>
          <w:rFonts w:ascii="Times New Roman" w:hAnsi="Times New Roman" w:cs="Times New Roman"/>
          <w:sz w:val="28"/>
          <w:szCs w:val="28"/>
        </w:rPr>
        <w:t xml:space="preserve"> </w:t>
      </w:r>
      <w:r w:rsidR="00E00D2C" w:rsidRPr="00A03238">
        <w:rPr>
          <w:rFonts w:ascii="Times New Roman" w:hAnsi="Times New Roman" w:cs="Times New Roman"/>
          <w:sz w:val="28"/>
          <w:szCs w:val="28"/>
        </w:rPr>
        <w:t>tháng</w:t>
      </w:r>
      <w:r w:rsidR="00971170" w:rsidRPr="00A03238">
        <w:rPr>
          <w:rFonts w:ascii="Times New Roman" w:hAnsi="Times New Roman" w:cs="Times New Roman"/>
          <w:sz w:val="28"/>
          <w:szCs w:val="28"/>
        </w:rPr>
        <w:t xml:space="preserve"> </w:t>
      </w:r>
      <w:r w:rsidR="002E086A" w:rsidRPr="00A03238">
        <w:rPr>
          <w:rFonts w:ascii="Times New Roman" w:hAnsi="Times New Roman" w:cs="Times New Roman"/>
          <w:sz w:val="28"/>
          <w:szCs w:val="28"/>
        </w:rPr>
        <w:t>8</w:t>
      </w:r>
      <w:r w:rsidR="00E00D2C" w:rsidRPr="00A03238">
        <w:rPr>
          <w:rFonts w:ascii="Times New Roman" w:hAnsi="Times New Roman" w:cs="Times New Roman"/>
          <w:sz w:val="28"/>
          <w:szCs w:val="28"/>
        </w:rPr>
        <w:t xml:space="preserve"> năm 2024.</w:t>
      </w:r>
    </w:p>
    <w:p w14:paraId="33C94BF1" w14:textId="5A701021" w:rsidR="008377B3" w:rsidRPr="00A03238" w:rsidRDefault="00C75F31" w:rsidP="00A03238">
      <w:pPr>
        <w:spacing w:before="120" w:beforeAutospacing="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3238">
        <w:rPr>
          <w:rFonts w:ascii="Times New Roman" w:hAnsi="Times New Roman" w:cs="Times New Roman"/>
          <w:sz w:val="28"/>
          <w:szCs w:val="28"/>
        </w:rPr>
        <w:t xml:space="preserve">2. Bãi bỏ </w:t>
      </w:r>
      <w:r w:rsidR="008377B3" w:rsidRPr="00A03238">
        <w:rPr>
          <w:rFonts w:ascii="Times New Roman" w:hAnsi="Times New Roman" w:cs="Times New Roman"/>
          <w:sz w:val="28"/>
          <w:szCs w:val="28"/>
        </w:rPr>
        <w:t>Quyết định số 02/2013/QĐ-UBND ngày 29</w:t>
      </w:r>
      <w:r w:rsidR="00273EDB">
        <w:rPr>
          <w:rFonts w:ascii="Times New Roman" w:hAnsi="Times New Roman" w:cs="Times New Roman"/>
          <w:sz w:val="28"/>
          <w:szCs w:val="28"/>
        </w:rPr>
        <w:t xml:space="preserve"> tháng </w:t>
      </w:r>
      <w:r w:rsidR="008377B3" w:rsidRPr="00A03238">
        <w:rPr>
          <w:rFonts w:ascii="Times New Roman" w:hAnsi="Times New Roman" w:cs="Times New Roman"/>
          <w:sz w:val="28"/>
          <w:szCs w:val="28"/>
        </w:rPr>
        <w:t>01</w:t>
      </w:r>
      <w:r w:rsidR="00273EDB">
        <w:rPr>
          <w:rFonts w:ascii="Times New Roman" w:hAnsi="Times New Roman" w:cs="Times New Roman"/>
          <w:sz w:val="28"/>
          <w:szCs w:val="28"/>
        </w:rPr>
        <w:t xml:space="preserve"> năm </w:t>
      </w:r>
      <w:r w:rsidR="008377B3" w:rsidRPr="00A03238">
        <w:rPr>
          <w:rFonts w:ascii="Times New Roman" w:hAnsi="Times New Roman" w:cs="Times New Roman"/>
          <w:sz w:val="28"/>
          <w:szCs w:val="28"/>
        </w:rPr>
        <w:t>2013</w:t>
      </w:r>
      <w:r w:rsidR="003E78AE" w:rsidRPr="00A03238">
        <w:rPr>
          <w:rFonts w:ascii="Times New Roman" w:hAnsi="Times New Roman" w:cs="Times New Roman"/>
          <w:sz w:val="28"/>
          <w:szCs w:val="28"/>
        </w:rPr>
        <w:t xml:space="preserve"> của Ủy ban nhân dân tỉnh</w:t>
      </w:r>
      <w:r w:rsidR="008377B3" w:rsidRPr="00A03238">
        <w:rPr>
          <w:rFonts w:ascii="Times New Roman" w:hAnsi="Times New Roman" w:cs="Times New Roman"/>
          <w:sz w:val="28"/>
          <w:szCs w:val="28"/>
        </w:rPr>
        <w:t xml:space="preserve"> quy định số lượng và mức phụ cấp cho các chức danh Ban Bảo vệ Dân phố, Tổ bảo vệ Dân phố trên địa bàn tỉnh Tiền Giang.</w:t>
      </w:r>
    </w:p>
    <w:p w14:paraId="43824284" w14:textId="77F4F4ED" w:rsidR="003E1D5E" w:rsidRDefault="003E1D5E" w:rsidP="00A03238">
      <w:pPr>
        <w:pStyle w:val="NoSpacing"/>
        <w:spacing w:before="120" w:after="120"/>
        <w:ind w:firstLine="567"/>
        <w:jc w:val="both"/>
        <w:rPr>
          <w:spacing w:val="-2"/>
          <w:szCs w:val="28"/>
        </w:rPr>
      </w:pPr>
      <w:r w:rsidRPr="00A03238">
        <w:rPr>
          <w:b/>
          <w:szCs w:val="28"/>
        </w:rPr>
        <w:t>Điều 4.</w:t>
      </w:r>
      <w:r w:rsidRPr="00A03238">
        <w:rPr>
          <w:szCs w:val="28"/>
        </w:rPr>
        <w:t xml:space="preserve"> Chánh Văn phòng Ủy ban nhân dân tỉnh; </w:t>
      </w:r>
      <w:r w:rsidR="00A03238" w:rsidRPr="00A03238">
        <w:rPr>
          <w:szCs w:val="28"/>
        </w:rPr>
        <w:t xml:space="preserve">Thủ trưởng các sở, ban, ngành, đoàn thể tỉnh; </w:t>
      </w:r>
      <w:r w:rsidRPr="00A03238">
        <w:rPr>
          <w:szCs w:val="28"/>
        </w:rPr>
        <w:t xml:space="preserve">Chủ tịch Ủy ban nhân dân các huyện, </w:t>
      </w:r>
      <w:r w:rsidR="00A03238" w:rsidRPr="00A03238">
        <w:rPr>
          <w:szCs w:val="28"/>
        </w:rPr>
        <w:t xml:space="preserve">thành phố Mỹ Tho, </w:t>
      </w:r>
      <w:r w:rsidRPr="00A03238">
        <w:rPr>
          <w:szCs w:val="28"/>
        </w:rPr>
        <w:t>thành phố Gò Công,</w:t>
      </w:r>
      <w:r w:rsidR="00A03238" w:rsidRPr="00A03238">
        <w:rPr>
          <w:szCs w:val="28"/>
        </w:rPr>
        <w:t xml:space="preserve"> </w:t>
      </w:r>
      <w:r w:rsidRPr="00A03238">
        <w:rPr>
          <w:szCs w:val="28"/>
        </w:rPr>
        <w:t>thị xã Cai Lậy; Chủ tịch Ủy ban nhân dân các xã, phường, thị trấn; Thủ trưởng các cơ quan, đơn vị và các tổ chức, cá nhân có liên quan chịu trách nhiệm thi hành Quyết định này.</w:t>
      </w:r>
      <w:r w:rsidR="00A03238" w:rsidRPr="00A03238">
        <w:rPr>
          <w:szCs w:val="28"/>
        </w:rPr>
        <w:t>/.</w:t>
      </w:r>
    </w:p>
    <w:p w14:paraId="4C73295A" w14:textId="77777777" w:rsidR="001C2CBA" w:rsidRPr="001C2CBA" w:rsidRDefault="001C2CBA" w:rsidP="00A03238">
      <w:pPr>
        <w:spacing w:before="80" w:beforeAutospacing="0" w:after="80" w:line="264" w:lineRule="auto"/>
        <w:jc w:val="both"/>
        <w:rPr>
          <w:rFonts w:ascii="Times New Roman" w:hAnsi="Times New Roman" w:cs="Times New Roman"/>
          <w:spacing w:val="-2"/>
          <w:sz w:val="2"/>
          <w:szCs w:val="28"/>
        </w:rPr>
      </w:pPr>
    </w:p>
    <w:p w14:paraId="79064280" w14:textId="77777777" w:rsidR="00CD50E1" w:rsidRPr="00CD50E1" w:rsidRDefault="00CD50E1" w:rsidP="00ED1F1B">
      <w:pPr>
        <w:spacing w:before="0" w:beforeAutospacing="0" w:after="0" w:line="276" w:lineRule="auto"/>
        <w:ind w:firstLine="567"/>
        <w:jc w:val="both"/>
        <w:rPr>
          <w:rFonts w:ascii="Times New Roman" w:hAnsi="Times New Roman" w:cs="Times New Roman"/>
          <w:sz w:val="2"/>
          <w:szCs w:val="28"/>
        </w:rPr>
      </w:pPr>
    </w:p>
    <w:p w14:paraId="00321C6B" w14:textId="77777777" w:rsidR="00390014" w:rsidRPr="00A63E3A" w:rsidRDefault="0027293F" w:rsidP="00390014">
      <w:pPr>
        <w:spacing w:before="0" w:beforeAutospacing="0" w:after="0" w:line="276" w:lineRule="auto"/>
        <w:ind w:firstLine="567"/>
        <w:jc w:val="both"/>
        <w:rPr>
          <w:rFonts w:ascii="Times New Roman" w:hAnsi="Times New Roman" w:cs="Times New Roman"/>
          <w:sz w:val="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D78E859" w14:textId="77777777" w:rsidR="009B4931" w:rsidRPr="009B4931" w:rsidRDefault="009B4931" w:rsidP="009B4931">
      <w:pPr>
        <w:spacing w:before="0" w:beforeAutospacing="0" w:after="0" w:line="276" w:lineRule="auto"/>
        <w:ind w:firstLine="567"/>
        <w:jc w:val="both"/>
        <w:rPr>
          <w:rFonts w:ascii="Times New Roman" w:hAnsi="Times New Roman" w:cs="Times New Roman"/>
          <w:sz w:val="4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8"/>
        <w:gridCol w:w="4534"/>
      </w:tblGrid>
      <w:tr w:rsidR="006911EB" w14:paraId="0E923483" w14:textId="77777777" w:rsidTr="00E04AD9">
        <w:tc>
          <w:tcPr>
            <w:tcW w:w="45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767001" w14:textId="77777777" w:rsidR="006911EB" w:rsidRDefault="006911EB" w:rsidP="0041150D">
            <w:pPr>
              <w:spacing w:before="0" w:beforeAutospacing="0"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</w:tcPr>
          <w:p w14:paraId="54B3BE23" w14:textId="02267B93" w:rsidR="006911EB" w:rsidRDefault="006911EB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TM. ỦY BAN NHÂN DÂN</w:t>
            </w:r>
          </w:p>
        </w:tc>
      </w:tr>
      <w:tr w:rsidR="006911EB" w14:paraId="64488FC8" w14:textId="77777777" w:rsidTr="00E04AD9">
        <w:trPr>
          <w:trHeight w:val="256"/>
        </w:trPr>
        <w:tc>
          <w:tcPr>
            <w:tcW w:w="45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3D39" w14:textId="32025DF2" w:rsidR="0033319B" w:rsidRDefault="0033319B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Như Điều 4;</w:t>
            </w:r>
          </w:p>
          <w:p w14:paraId="1FDAD812" w14:textId="725D74F0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UBTVQH;</w:t>
            </w:r>
          </w:p>
          <w:p w14:paraId="161242F9" w14:textId="3B5EAC24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Văn phòng Quốc hội;</w:t>
            </w:r>
          </w:p>
          <w:p w14:paraId="39FEAC88" w14:textId="77C1D06A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Văn phòng Chính phủ;</w:t>
            </w:r>
          </w:p>
          <w:p w14:paraId="61656BBD" w14:textId="76542FEF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Các Bộ: Công an, Tài chính, Tư pháp;</w:t>
            </w:r>
          </w:p>
          <w:p w14:paraId="16BFD378" w14:textId="61DAFD58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Cục Kiểm tra VBQPPL - Bộ Tư pháp;</w:t>
            </w:r>
          </w:p>
          <w:p w14:paraId="17A4EA5F" w14:textId="3925E2E5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TTTU;</w:t>
            </w:r>
          </w:p>
          <w:p w14:paraId="6FE8F88D" w14:textId="6862F089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UBMTTQ tỉnh;</w:t>
            </w:r>
          </w:p>
          <w:p w14:paraId="36B2B161" w14:textId="3C97B5E6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Đoàn ĐBQH tỉnh;</w:t>
            </w:r>
          </w:p>
          <w:p w14:paraId="1ECBACFB" w14:textId="54EE18A9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TT.HĐND tỉnh;</w:t>
            </w:r>
          </w:p>
          <w:p w14:paraId="0153A016" w14:textId="6A212A49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CT, các PCT;</w:t>
            </w:r>
          </w:p>
          <w:p w14:paraId="15602E61" w14:textId="56EBE545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403CA6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Các Ban: PC, KT-NS, VH-XH - HĐND tỉnh;</w:t>
            </w:r>
          </w:p>
          <w:p w14:paraId="4ED7C35A" w14:textId="1F33DC6F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Cổng thông tin điện tử tỉnh;</w:t>
            </w:r>
          </w:p>
          <w:p w14:paraId="239C580E" w14:textId="080DE5C7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VPUB: CVP, PVP Toàn;</w:t>
            </w:r>
          </w:p>
          <w:p w14:paraId="119546E1" w14:textId="1321C9BC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Lưu: VT, NC(Giang).</w:t>
            </w:r>
          </w:p>
          <w:p w14:paraId="4D34E575" w14:textId="77777777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</w:p>
          <w:p w14:paraId="232A09EE" w14:textId="77777777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</w:p>
          <w:p w14:paraId="065C1806" w14:textId="77777777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</w:p>
          <w:p w14:paraId="385B47D0" w14:textId="77777777" w:rsidR="00E04AD9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</w:p>
          <w:p w14:paraId="19F5395E" w14:textId="557CDBA0" w:rsidR="006911EB" w:rsidRPr="006911EB" w:rsidRDefault="006911EB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</w:tcPr>
          <w:p w14:paraId="6FA69254" w14:textId="2AA769ED" w:rsidR="006911EB" w:rsidRDefault="006911EB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CHỦ</w:t>
            </w:r>
            <w:r w:rsidR="0012472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TỊCH</w:t>
            </w:r>
          </w:p>
        </w:tc>
      </w:tr>
      <w:tr w:rsidR="006911EB" w14:paraId="25B7BB43" w14:textId="77777777" w:rsidTr="00E04AD9">
        <w:tc>
          <w:tcPr>
            <w:tcW w:w="45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C0E1D1" w14:textId="76EE9F35" w:rsidR="006911EB" w:rsidRPr="006911EB" w:rsidRDefault="006911EB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</w:tcPr>
          <w:p w14:paraId="58A3F9EC" w14:textId="77777777" w:rsidR="006911EB" w:rsidRDefault="006911EB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911EB" w14:paraId="392CDA37" w14:textId="77777777" w:rsidTr="00E04AD9">
        <w:tc>
          <w:tcPr>
            <w:tcW w:w="45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97BBBB" w14:textId="58C0CE93" w:rsidR="006911EB" w:rsidRPr="006911EB" w:rsidRDefault="006911EB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</w:tcPr>
          <w:p w14:paraId="1C09A5DD" w14:textId="77777777" w:rsidR="006911EB" w:rsidRDefault="006911EB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656ADF3" w14:textId="77777777" w:rsidR="006A513A" w:rsidRDefault="006A513A" w:rsidP="00E04AD9"/>
    <w:sectPr w:rsidR="006A513A" w:rsidSect="00A03238">
      <w:headerReference w:type="default" r:id="rId7"/>
      <w:headerReference w:type="first" r:id="rId8"/>
      <w:pgSz w:w="11907" w:h="16840" w:code="9"/>
      <w:pgMar w:top="1134" w:right="1134" w:bottom="1134" w:left="1701" w:header="567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0AC2C" w14:textId="77777777" w:rsidR="0072795D" w:rsidRDefault="0072795D" w:rsidP="00497090">
      <w:pPr>
        <w:spacing w:before="0" w:after="0" w:line="240" w:lineRule="auto"/>
      </w:pPr>
      <w:r>
        <w:separator/>
      </w:r>
    </w:p>
  </w:endnote>
  <w:endnote w:type="continuationSeparator" w:id="0">
    <w:p w14:paraId="3544354C" w14:textId="77777777" w:rsidR="0072795D" w:rsidRDefault="0072795D" w:rsidP="0049709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DAC14" w14:textId="77777777" w:rsidR="0072795D" w:rsidRDefault="0072795D" w:rsidP="00497090">
      <w:pPr>
        <w:spacing w:before="0" w:after="0" w:line="240" w:lineRule="auto"/>
      </w:pPr>
      <w:r>
        <w:separator/>
      </w:r>
    </w:p>
  </w:footnote>
  <w:footnote w:type="continuationSeparator" w:id="0">
    <w:p w14:paraId="2A0BA07A" w14:textId="77777777" w:rsidR="0072795D" w:rsidRDefault="0072795D" w:rsidP="0049709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57040298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6780F875" w14:textId="715A1C7C" w:rsidR="00497090" w:rsidRPr="0041150D" w:rsidRDefault="00C261CF" w:rsidP="0041150D">
        <w:pPr>
          <w:pStyle w:val="Header"/>
          <w:jc w:val="center"/>
          <w:rPr>
            <w:sz w:val="24"/>
            <w:szCs w:val="24"/>
          </w:rPr>
        </w:pPr>
        <w:r w:rsidRPr="0041150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497090" w:rsidRPr="0041150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1150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47708" w:rsidRPr="0041150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1150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0402972"/>
      <w:docPartObj>
        <w:docPartGallery w:val="Page Numbers (Top of Page)"/>
        <w:docPartUnique/>
      </w:docPartObj>
    </w:sdtPr>
    <w:sdtEndPr/>
    <w:sdtContent>
      <w:p w14:paraId="7F37A387" w14:textId="77777777" w:rsidR="00497090" w:rsidRDefault="0072795D">
        <w:pPr>
          <w:pStyle w:val="Header"/>
          <w:jc w:val="center"/>
        </w:pPr>
      </w:p>
    </w:sdtContent>
  </w:sdt>
  <w:p w14:paraId="1489734C" w14:textId="77777777" w:rsidR="00497090" w:rsidRDefault="00497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49C4"/>
    <w:multiLevelType w:val="hybridMultilevel"/>
    <w:tmpl w:val="D9E6D174"/>
    <w:lvl w:ilvl="0" w:tplc="ACE0B9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0E64D48"/>
    <w:multiLevelType w:val="hybridMultilevel"/>
    <w:tmpl w:val="0DE2F1E2"/>
    <w:lvl w:ilvl="0" w:tplc="03A8C0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E126A6"/>
    <w:multiLevelType w:val="hybridMultilevel"/>
    <w:tmpl w:val="B85E6486"/>
    <w:lvl w:ilvl="0" w:tplc="5C3CF6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0D35120"/>
    <w:multiLevelType w:val="hybridMultilevel"/>
    <w:tmpl w:val="F59AAB04"/>
    <w:lvl w:ilvl="0" w:tplc="E83CF1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E23AB"/>
    <w:multiLevelType w:val="hybridMultilevel"/>
    <w:tmpl w:val="67B61266"/>
    <w:lvl w:ilvl="0" w:tplc="99A013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1D64A25"/>
    <w:multiLevelType w:val="hybridMultilevel"/>
    <w:tmpl w:val="84262EDE"/>
    <w:lvl w:ilvl="0" w:tplc="77B861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B27421A"/>
    <w:multiLevelType w:val="hybridMultilevel"/>
    <w:tmpl w:val="A9084742"/>
    <w:lvl w:ilvl="0" w:tplc="09F8B252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69AA7E5F"/>
    <w:multiLevelType w:val="hybridMultilevel"/>
    <w:tmpl w:val="FE3E43A8"/>
    <w:lvl w:ilvl="0" w:tplc="FE9A0E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1923FEE"/>
    <w:multiLevelType w:val="hybridMultilevel"/>
    <w:tmpl w:val="C7385296"/>
    <w:lvl w:ilvl="0" w:tplc="169A59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19537683">
    <w:abstractNumId w:val="4"/>
  </w:num>
  <w:num w:numId="2" w16cid:durableId="645164488">
    <w:abstractNumId w:val="1"/>
  </w:num>
  <w:num w:numId="3" w16cid:durableId="1635673921">
    <w:abstractNumId w:val="6"/>
  </w:num>
  <w:num w:numId="4" w16cid:durableId="2085372332">
    <w:abstractNumId w:val="8"/>
  </w:num>
  <w:num w:numId="5" w16cid:durableId="828013321">
    <w:abstractNumId w:val="2"/>
  </w:num>
  <w:num w:numId="6" w16cid:durableId="695354823">
    <w:abstractNumId w:val="0"/>
  </w:num>
  <w:num w:numId="7" w16cid:durableId="36245833">
    <w:abstractNumId w:val="5"/>
  </w:num>
  <w:num w:numId="8" w16cid:durableId="658004670">
    <w:abstractNumId w:val="7"/>
  </w:num>
  <w:num w:numId="9" w16cid:durableId="805002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3F"/>
    <w:rsid w:val="000006AB"/>
    <w:rsid w:val="00007BB8"/>
    <w:rsid w:val="0001285D"/>
    <w:rsid w:val="00013AD8"/>
    <w:rsid w:val="000163B6"/>
    <w:rsid w:val="0002152D"/>
    <w:rsid w:val="00050A61"/>
    <w:rsid w:val="00072A96"/>
    <w:rsid w:val="00072B3A"/>
    <w:rsid w:val="00081B6A"/>
    <w:rsid w:val="00082851"/>
    <w:rsid w:val="00086687"/>
    <w:rsid w:val="000E08F8"/>
    <w:rsid w:val="00102044"/>
    <w:rsid w:val="001070AC"/>
    <w:rsid w:val="001077AA"/>
    <w:rsid w:val="00116931"/>
    <w:rsid w:val="00120F6F"/>
    <w:rsid w:val="00124727"/>
    <w:rsid w:val="00145DB6"/>
    <w:rsid w:val="001463EE"/>
    <w:rsid w:val="00147708"/>
    <w:rsid w:val="001929E7"/>
    <w:rsid w:val="001A4D93"/>
    <w:rsid w:val="001C1270"/>
    <w:rsid w:val="001C2CBA"/>
    <w:rsid w:val="001E3A05"/>
    <w:rsid w:val="001E6887"/>
    <w:rsid w:val="001E7FBB"/>
    <w:rsid w:val="00200F2A"/>
    <w:rsid w:val="00211AEF"/>
    <w:rsid w:val="002322A9"/>
    <w:rsid w:val="00251150"/>
    <w:rsid w:val="00256AA2"/>
    <w:rsid w:val="0026707F"/>
    <w:rsid w:val="0027293F"/>
    <w:rsid w:val="00273770"/>
    <w:rsid w:val="00273EDB"/>
    <w:rsid w:val="00287B5C"/>
    <w:rsid w:val="00296268"/>
    <w:rsid w:val="002A4185"/>
    <w:rsid w:val="002A4372"/>
    <w:rsid w:val="002C029C"/>
    <w:rsid w:val="002C3AB1"/>
    <w:rsid w:val="002C3ADC"/>
    <w:rsid w:val="002D0EA1"/>
    <w:rsid w:val="002D4BE0"/>
    <w:rsid w:val="002E086A"/>
    <w:rsid w:val="002E231F"/>
    <w:rsid w:val="002E3DC4"/>
    <w:rsid w:val="002F66D4"/>
    <w:rsid w:val="00301803"/>
    <w:rsid w:val="0030789D"/>
    <w:rsid w:val="00315235"/>
    <w:rsid w:val="003174AB"/>
    <w:rsid w:val="003318DC"/>
    <w:rsid w:val="00332F11"/>
    <w:rsid w:val="0033319B"/>
    <w:rsid w:val="0034184A"/>
    <w:rsid w:val="0034668A"/>
    <w:rsid w:val="00363048"/>
    <w:rsid w:val="00390014"/>
    <w:rsid w:val="0039094C"/>
    <w:rsid w:val="003A6657"/>
    <w:rsid w:val="003C7815"/>
    <w:rsid w:val="003E10BA"/>
    <w:rsid w:val="003E1D5E"/>
    <w:rsid w:val="003E5467"/>
    <w:rsid w:val="003E78AE"/>
    <w:rsid w:val="003F5D37"/>
    <w:rsid w:val="00403CA6"/>
    <w:rsid w:val="0041150D"/>
    <w:rsid w:val="004117FF"/>
    <w:rsid w:val="00413858"/>
    <w:rsid w:val="00413BE0"/>
    <w:rsid w:val="004228D9"/>
    <w:rsid w:val="004333AE"/>
    <w:rsid w:val="00443698"/>
    <w:rsid w:val="00444EFE"/>
    <w:rsid w:val="00465508"/>
    <w:rsid w:val="00497090"/>
    <w:rsid w:val="004A4FE1"/>
    <w:rsid w:val="004A5FDB"/>
    <w:rsid w:val="004B1D74"/>
    <w:rsid w:val="004B776C"/>
    <w:rsid w:val="004B7D2F"/>
    <w:rsid w:val="004C33DD"/>
    <w:rsid w:val="004D72A4"/>
    <w:rsid w:val="004E424C"/>
    <w:rsid w:val="005005AC"/>
    <w:rsid w:val="0051267D"/>
    <w:rsid w:val="00512BE2"/>
    <w:rsid w:val="00533F86"/>
    <w:rsid w:val="00540A12"/>
    <w:rsid w:val="00567095"/>
    <w:rsid w:val="005678C7"/>
    <w:rsid w:val="00572267"/>
    <w:rsid w:val="00582CBF"/>
    <w:rsid w:val="00595637"/>
    <w:rsid w:val="005C2A04"/>
    <w:rsid w:val="005E6509"/>
    <w:rsid w:val="005F2D3F"/>
    <w:rsid w:val="00605BFD"/>
    <w:rsid w:val="00605C34"/>
    <w:rsid w:val="00615561"/>
    <w:rsid w:val="00640AE2"/>
    <w:rsid w:val="006607DB"/>
    <w:rsid w:val="00670601"/>
    <w:rsid w:val="00682AFD"/>
    <w:rsid w:val="006911EB"/>
    <w:rsid w:val="006A2D6B"/>
    <w:rsid w:val="006A513A"/>
    <w:rsid w:val="006E1EAB"/>
    <w:rsid w:val="006E5160"/>
    <w:rsid w:val="00714497"/>
    <w:rsid w:val="007216AC"/>
    <w:rsid w:val="0072795D"/>
    <w:rsid w:val="00732175"/>
    <w:rsid w:val="00742025"/>
    <w:rsid w:val="00746F56"/>
    <w:rsid w:val="00761B0C"/>
    <w:rsid w:val="00791EA0"/>
    <w:rsid w:val="007C3855"/>
    <w:rsid w:val="007E168F"/>
    <w:rsid w:val="007F519E"/>
    <w:rsid w:val="00827C31"/>
    <w:rsid w:val="008377B3"/>
    <w:rsid w:val="0084760B"/>
    <w:rsid w:val="00847645"/>
    <w:rsid w:val="00863BAC"/>
    <w:rsid w:val="00870AA9"/>
    <w:rsid w:val="008738CB"/>
    <w:rsid w:val="00875098"/>
    <w:rsid w:val="00882202"/>
    <w:rsid w:val="00892336"/>
    <w:rsid w:val="00893435"/>
    <w:rsid w:val="008A437B"/>
    <w:rsid w:val="008D00AE"/>
    <w:rsid w:val="008E45E8"/>
    <w:rsid w:val="008E69CD"/>
    <w:rsid w:val="008E6B26"/>
    <w:rsid w:val="008F1F9E"/>
    <w:rsid w:val="00901968"/>
    <w:rsid w:val="0090610E"/>
    <w:rsid w:val="009206A6"/>
    <w:rsid w:val="00924059"/>
    <w:rsid w:val="00931C0C"/>
    <w:rsid w:val="0093734E"/>
    <w:rsid w:val="0094039D"/>
    <w:rsid w:val="00956556"/>
    <w:rsid w:val="009615B5"/>
    <w:rsid w:val="00964277"/>
    <w:rsid w:val="009644D1"/>
    <w:rsid w:val="009676EF"/>
    <w:rsid w:val="00971170"/>
    <w:rsid w:val="00976846"/>
    <w:rsid w:val="009B4931"/>
    <w:rsid w:val="009D2132"/>
    <w:rsid w:val="009D2E3F"/>
    <w:rsid w:val="009E69EC"/>
    <w:rsid w:val="009F5CA3"/>
    <w:rsid w:val="00A0161C"/>
    <w:rsid w:val="00A03238"/>
    <w:rsid w:val="00A25BA7"/>
    <w:rsid w:val="00A2645A"/>
    <w:rsid w:val="00A505AC"/>
    <w:rsid w:val="00A63E3A"/>
    <w:rsid w:val="00A65AA9"/>
    <w:rsid w:val="00A748C2"/>
    <w:rsid w:val="00A85CFE"/>
    <w:rsid w:val="00AA2ACB"/>
    <w:rsid w:val="00AC3B1D"/>
    <w:rsid w:val="00AC6073"/>
    <w:rsid w:val="00AE4432"/>
    <w:rsid w:val="00B25BB0"/>
    <w:rsid w:val="00B46F48"/>
    <w:rsid w:val="00B70847"/>
    <w:rsid w:val="00B97C43"/>
    <w:rsid w:val="00BB4703"/>
    <w:rsid w:val="00BC012A"/>
    <w:rsid w:val="00BC1BB5"/>
    <w:rsid w:val="00BC1FBB"/>
    <w:rsid w:val="00BE1E1D"/>
    <w:rsid w:val="00BE673F"/>
    <w:rsid w:val="00C261CF"/>
    <w:rsid w:val="00C31513"/>
    <w:rsid w:val="00C32237"/>
    <w:rsid w:val="00C37126"/>
    <w:rsid w:val="00C460AA"/>
    <w:rsid w:val="00C5204B"/>
    <w:rsid w:val="00C62E80"/>
    <w:rsid w:val="00C75F31"/>
    <w:rsid w:val="00CB155B"/>
    <w:rsid w:val="00CB46DB"/>
    <w:rsid w:val="00CD04E9"/>
    <w:rsid w:val="00CD2106"/>
    <w:rsid w:val="00CD26A3"/>
    <w:rsid w:val="00CD50E1"/>
    <w:rsid w:val="00CE61DE"/>
    <w:rsid w:val="00CE7ED7"/>
    <w:rsid w:val="00CF0D8F"/>
    <w:rsid w:val="00CF2F28"/>
    <w:rsid w:val="00D00177"/>
    <w:rsid w:val="00D01B89"/>
    <w:rsid w:val="00D107DB"/>
    <w:rsid w:val="00D46C06"/>
    <w:rsid w:val="00D46CCB"/>
    <w:rsid w:val="00D47AE0"/>
    <w:rsid w:val="00D54A0F"/>
    <w:rsid w:val="00D616C6"/>
    <w:rsid w:val="00D65B78"/>
    <w:rsid w:val="00D809B4"/>
    <w:rsid w:val="00D939A5"/>
    <w:rsid w:val="00DA49B5"/>
    <w:rsid w:val="00DC0F2B"/>
    <w:rsid w:val="00DC0F4C"/>
    <w:rsid w:val="00DD12D5"/>
    <w:rsid w:val="00DD6B78"/>
    <w:rsid w:val="00DE1FEE"/>
    <w:rsid w:val="00DE2047"/>
    <w:rsid w:val="00E00D2C"/>
    <w:rsid w:val="00E04AD9"/>
    <w:rsid w:val="00E05363"/>
    <w:rsid w:val="00E066D3"/>
    <w:rsid w:val="00E06D27"/>
    <w:rsid w:val="00E3431D"/>
    <w:rsid w:val="00E40176"/>
    <w:rsid w:val="00E72243"/>
    <w:rsid w:val="00E74669"/>
    <w:rsid w:val="00E81B83"/>
    <w:rsid w:val="00E90861"/>
    <w:rsid w:val="00EC5A1F"/>
    <w:rsid w:val="00ED1F1B"/>
    <w:rsid w:val="00ED7568"/>
    <w:rsid w:val="00F04F39"/>
    <w:rsid w:val="00F20597"/>
    <w:rsid w:val="00F25E19"/>
    <w:rsid w:val="00F545E0"/>
    <w:rsid w:val="00F97CA5"/>
    <w:rsid w:val="00FC55C1"/>
    <w:rsid w:val="00FD398A"/>
    <w:rsid w:val="00FD5BBB"/>
    <w:rsid w:val="00FE51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82EE"/>
  <w15:docId w15:val="{9A68AC82-AADE-4534-B1B9-B773CA08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z w:val="28"/>
        <w:szCs w:val="28"/>
        <w:lang w:val="en-US" w:eastAsia="en-US" w:bidi="ar-SA"/>
      </w:rPr>
    </w:rPrDefault>
    <w:pPrDefault>
      <w:pPr>
        <w:spacing w:before="120"/>
        <w:ind w:right="142"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93F"/>
    <w:pPr>
      <w:spacing w:before="100" w:beforeAutospacing="1" w:after="200" w:line="273" w:lineRule="auto"/>
      <w:ind w:right="0" w:firstLine="0"/>
      <w:jc w:val="left"/>
    </w:pPr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6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709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090"/>
    <w:rPr>
      <w:rFonts w:ascii="Arial" w:eastAsia="Times New Roman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9709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090"/>
    <w:rPr>
      <w:rFonts w:ascii="Arial" w:eastAsia="Times New Roman" w:hAnsi="Arial" w:cs="Arial"/>
      <w:sz w:val="22"/>
      <w:szCs w:val="22"/>
    </w:rPr>
  </w:style>
  <w:style w:type="paragraph" w:styleId="NoSpacing">
    <w:name w:val="No Spacing"/>
    <w:qFormat/>
    <w:rsid w:val="006E5160"/>
    <w:pPr>
      <w:spacing w:before="0"/>
      <w:ind w:right="0" w:firstLine="0"/>
      <w:jc w:val="left"/>
    </w:pPr>
    <w:rPr>
      <w:rFonts w:eastAsia="Times New Roman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86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86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8D6167-674D-4BDC-8074-BE08FAE61B68}"/>
</file>

<file path=customXml/itemProps2.xml><?xml version="1.0" encoding="utf-8"?>
<ds:datastoreItem xmlns:ds="http://schemas.openxmlformats.org/officeDocument/2006/customXml" ds:itemID="{31955A8A-A70B-4C1D-A8CB-6BDB0729B5DD}"/>
</file>

<file path=customXml/itemProps3.xml><?xml version="1.0" encoding="utf-8"?>
<ds:datastoreItem xmlns:ds="http://schemas.openxmlformats.org/officeDocument/2006/customXml" ds:itemID="{CE01EDF1-A118-4BD6-A43F-A8A94C4C1E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FPT</cp:lastModifiedBy>
  <cp:revision>30</cp:revision>
  <cp:lastPrinted>2024-08-02T01:23:00Z</cp:lastPrinted>
  <dcterms:created xsi:type="dcterms:W3CDTF">2024-08-14T01:29:00Z</dcterms:created>
  <dcterms:modified xsi:type="dcterms:W3CDTF">2024-08-15T01:49:00Z</dcterms:modified>
</cp:coreProperties>
</file>