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1" w:type="dxa"/>
        <w:tblLayout w:type="fixed"/>
        <w:tblCellMar>
          <w:left w:w="10" w:type="dxa"/>
          <w:right w:w="10" w:type="dxa"/>
        </w:tblCellMar>
        <w:tblLook w:val="04A0" w:firstRow="1" w:lastRow="0" w:firstColumn="1" w:lastColumn="0" w:noHBand="0" w:noVBand="1"/>
      </w:tblPr>
      <w:tblGrid>
        <w:gridCol w:w="3119"/>
        <w:gridCol w:w="567"/>
        <w:gridCol w:w="5245"/>
      </w:tblGrid>
      <w:tr w:rsidR="001337D5" w:rsidRPr="00970B3E" w:rsidTr="00970B3E">
        <w:trPr>
          <w:trHeight w:val="284"/>
        </w:trPr>
        <w:tc>
          <w:tcPr>
            <w:tcW w:w="3119" w:type="dxa"/>
            <w:shd w:val="clear" w:color="auto" w:fill="auto"/>
            <w:tcMar>
              <w:top w:w="0" w:type="dxa"/>
              <w:left w:w="108" w:type="dxa"/>
              <w:bottom w:w="0" w:type="dxa"/>
              <w:right w:w="108" w:type="dxa"/>
            </w:tcMar>
          </w:tcPr>
          <w:p w:rsidR="001337D5" w:rsidRPr="00970B3E" w:rsidRDefault="005B30AA" w:rsidP="00C34BE6">
            <w:pPr>
              <w:jc w:val="center"/>
              <w:rPr>
                <w:b/>
                <w:sz w:val="24"/>
                <w:szCs w:val="24"/>
              </w:rPr>
            </w:pPr>
            <w:r w:rsidRPr="00970B3E">
              <w:rPr>
                <w:b/>
                <w:sz w:val="24"/>
                <w:szCs w:val="24"/>
              </w:rPr>
              <w:t>ỦY</w:t>
            </w:r>
            <w:r w:rsidR="001337D5" w:rsidRPr="00970B3E">
              <w:rPr>
                <w:b/>
                <w:sz w:val="24"/>
                <w:szCs w:val="24"/>
              </w:rPr>
              <w:t xml:space="preserve"> BAN NHÂN DÂN</w:t>
            </w:r>
          </w:p>
        </w:tc>
        <w:tc>
          <w:tcPr>
            <w:tcW w:w="567" w:type="dxa"/>
          </w:tcPr>
          <w:p w:rsidR="001337D5" w:rsidRPr="00970B3E" w:rsidRDefault="001337D5" w:rsidP="00C34BE6">
            <w:pPr>
              <w:jc w:val="center"/>
              <w:rPr>
                <w:b/>
                <w:sz w:val="26"/>
                <w:szCs w:val="26"/>
              </w:rPr>
            </w:pPr>
          </w:p>
        </w:tc>
        <w:tc>
          <w:tcPr>
            <w:tcW w:w="5245" w:type="dxa"/>
            <w:shd w:val="clear" w:color="auto" w:fill="auto"/>
            <w:tcMar>
              <w:top w:w="0" w:type="dxa"/>
              <w:left w:w="108" w:type="dxa"/>
              <w:bottom w:w="0" w:type="dxa"/>
              <w:right w:w="108" w:type="dxa"/>
            </w:tcMar>
          </w:tcPr>
          <w:p w:rsidR="001337D5" w:rsidRPr="00970B3E" w:rsidRDefault="001337D5" w:rsidP="00C34BE6">
            <w:pPr>
              <w:jc w:val="center"/>
              <w:rPr>
                <w:b/>
                <w:sz w:val="24"/>
                <w:szCs w:val="24"/>
              </w:rPr>
            </w:pPr>
            <w:r w:rsidRPr="00970B3E">
              <w:rPr>
                <w:b/>
                <w:sz w:val="24"/>
                <w:szCs w:val="24"/>
              </w:rPr>
              <w:t>CỘNG HOÀ XÃ HỘI CHỦ NGHĨA VIỆT NAM</w:t>
            </w:r>
          </w:p>
        </w:tc>
      </w:tr>
      <w:tr w:rsidR="001337D5" w:rsidRPr="00970B3E" w:rsidTr="00970B3E">
        <w:tc>
          <w:tcPr>
            <w:tcW w:w="3119" w:type="dxa"/>
            <w:shd w:val="clear" w:color="auto" w:fill="auto"/>
            <w:tcMar>
              <w:top w:w="0" w:type="dxa"/>
              <w:left w:w="108" w:type="dxa"/>
              <w:bottom w:w="0" w:type="dxa"/>
              <w:right w:w="108" w:type="dxa"/>
            </w:tcMar>
          </w:tcPr>
          <w:p w:rsidR="001337D5" w:rsidRPr="00970B3E" w:rsidRDefault="001337D5" w:rsidP="006623DD">
            <w:pPr>
              <w:jc w:val="center"/>
              <w:rPr>
                <w:b/>
                <w:sz w:val="24"/>
                <w:szCs w:val="24"/>
              </w:rPr>
            </w:pPr>
            <w:r w:rsidRPr="00970B3E">
              <w:rPr>
                <w:b/>
                <w:sz w:val="24"/>
                <w:szCs w:val="24"/>
              </w:rPr>
              <w:t xml:space="preserve">TỈNH </w:t>
            </w:r>
            <w:r w:rsidR="006623DD" w:rsidRPr="00970B3E">
              <w:rPr>
                <w:b/>
                <w:sz w:val="24"/>
                <w:szCs w:val="24"/>
              </w:rPr>
              <w:t>VĨNH LONG</w:t>
            </w:r>
          </w:p>
        </w:tc>
        <w:tc>
          <w:tcPr>
            <w:tcW w:w="567" w:type="dxa"/>
          </w:tcPr>
          <w:p w:rsidR="001337D5" w:rsidRPr="00970B3E" w:rsidRDefault="001337D5" w:rsidP="00C34BE6">
            <w:pPr>
              <w:jc w:val="center"/>
              <w:rPr>
                <w:b/>
                <w:sz w:val="26"/>
                <w:szCs w:val="26"/>
              </w:rPr>
            </w:pPr>
          </w:p>
        </w:tc>
        <w:tc>
          <w:tcPr>
            <w:tcW w:w="5245" w:type="dxa"/>
            <w:shd w:val="clear" w:color="auto" w:fill="auto"/>
            <w:tcMar>
              <w:top w:w="0" w:type="dxa"/>
              <w:left w:w="108" w:type="dxa"/>
              <w:bottom w:w="0" w:type="dxa"/>
              <w:right w:w="108" w:type="dxa"/>
            </w:tcMar>
          </w:tcPr>
          <w:p w:rsidR="001337D5" w:rsidRPr="00970B3E" w:rsidRDefault="001337D5" w:rsidP="00C34BE6">
            <w:pPr>
              <w:jc w:val="center"/>
              <w:rPr>
                <w:b/>
                <w:sz w:val="26"/>
                <w:szCs w:val="26"/>
              </w:rPr>
            </w:pPr>
            <w:r w:rsidRPr="00970B3E">
              <w:rPr>
                <w:b/>
                <w:sz w:val="26"/>
                <w:szCs w:val="26"/>
              </w:rPr>
              <w:t>Độc lập – Tự do – Hạnh phúc</w:t>
            </w:r>
          </w:p>
        </w:tc>
      </w:tr>
      <w:tr w:rsidR="001337D5" w:rsidRPr="00970B3E" w:rsidTr="00970B3E">
        <w:tc>
          <w:tcPr>
            <w:tcW w:w="3119" w:type="dxa"/>
            <w:shd w:val="clear" w:color="auto" w:fill="auto"/>
            <w:tcMar>
              <w:top w:w="0" w:type="dxa"/>
              <w:left w:w="108" w:type="dxa"/>
              <w:bottom w:w="0" w:type="dxa"/>
              <w:right w:w="108" w:type="dxa"/>
            </w:tcMar>
          </w:tcPr>
          <w:p w:rsidR="001337D5" w:rsidRPr="00970B3E" w:rsidRDefault="001337D5" w:rsidP="00C34BE6">
            <w:pPr>
              <w:jc w:val="center"/>
              <w:rPr>
                <w:b/>
                <w:sz w:val="26"/>
                <w:szCs w:val="26"/>
                <w:vertAlign w:val="superscript"/>
              </w:rPr>
            </w:pPr>
            <w:r w:rsidRPr="00970B3E">
              <w:rPr>
                <w:b/>
                <w:noProof/>
                <w:sz w:val="26"/>
                <w:szCs w:val="26"/>
                <w:vertAlign w:val="superscript"/>
              </w:rPr>
              <mc:AlternateContent>
                <mc:Choice Requires="wps">
                  <w:drawing>
                    <wp:anchor distT="0" distB="0" distL="114300" distR="114300" simplePos="0" relativeHeight="251671552" behindDoc="0" locked="0" layoutInCell="1" allowOverlap="1" wp14:anchorId="536350C7" wp14:editId="241EC3DA">
                      <wp:simplePos x="0" y="0"/>
                      <wp:positionH relativeFrom="column">
                        <wp:posOffset>539115</wp:posOffset>
                      </wp:positionH>
                      <wp:positionV relativeFrom="paragraph">
                        <wp:posOffset>14605</wp:posOffset>
                      </wp:positionV>
                      <wp:extent cx="7524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15pt" to="101.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" strokecolor="black [3200]" strokeweight=".5pt">
                      <v:stroke joinstyle="miter"/>
                    </v:line>
                  </w:pict>
                </mc:Fallback>
              </mc:AlternateContent>
            </w:r>
          </w:p>
        </w:tc>
        <w:tc>
          <w:tcPr>
            <w:tcW w:w="567" w:type="dxa"/>
          </w:tcPr>
          <w:p w:rsidR="001337D5" w:rsidRPr="00970B3E" w:rsidRDefault="001337D5" w:rsidP="00C34BE6">
            <w:pPr>
              <w:jc w:val="center"/>
              <w:rPr>
                <w:b/>
                <w:noProof/>
                <w:sz w:val="26"/>
                <w:szCs w:val="26"/>
                <w:vertAlign w:val="superscript"/>
              </w:rPr>
            </w:pPr>
          </w:p>
        </w:tc>
        <w:tc>
          <w:tcPr>
            <w:tcW w:w="5245" w:type="dxa"/>
            <w:shd w:val="clear" w:color="auto" w:fill="auto"/>
            <w:tcMar>
              <w:top w:w="0" w:type="dxa"/>
              <w:left w:w="108" w:type="dxa"/>
              <w:bottom w:w="0" w:type="dxa"/>
              <w:right w:w="108" w:type="dxa"/>
            </w:tcMar>
          </w:tcPr>
          <w:p w:rsidR="001337D5" w:rsidRPr="00970B3E" w:rsidRDefault="001337D5" w:rsidP="00C34BE6">
            <w:pPr>
              <w:jc w:val="center"/>
              <w:rPr>
                <w:b/>
                <w:sz w:val="26"/>
                <w:szCs w:val="26"/>
                <w:vertAlign w:val="superscript"/>
              </w:rPr>
            </w:pPr>
            <w:r w:rsidRPr="00970B3E">
              <w:rPr>
                <w:b/>
                <w:noProof/>
                <w:sz w:val="26"/>
                <w:szCs w:val="26"/>
                <w:vertAlign w:val="superscript"/>
              </w:rPr>
              <mc:AlternateContent>
                <mc:Choice Requires="wps">
                  <w:drawing>
                    <wp:anchor distT="0" distB="0" distL="114300" distR="114300" simplePos="0" relativeHeight="251672576" behindDoc="0" locked="0" layoutInCell="1" allowOverlap="1" wp14:anchorId="4B4C48B4" wp14:editId="488DF84F">
                      <wp:simplePos x="0" y="0"/>
                      <wp:positionH relativeFrom="column">
                        <wp:posOffset>557530</wp:posOffset>
                      </wp:positionH>
                      <wp:positionV relativeFrom="paragraph">
                        <wp:posOffset>25874</wp:posOffset>
                      </wp:positionV>
                      <wp:extent cx="2048256"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048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232BD770" id="Straight Connector 5"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9pt,2.05pt" to="20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" strokecolor="black [3200]" strokeweight=".5pt">
                      <v:stroke joinstyle="miter"/>
                    </v:line>
                  </w:pict>
                </mc:Fallback>
              </mc:AlternateContent>
            </w:r>
          </w:p>
        </w:tc>
      </w:tr>
      <w:tr w:rsidR="001337D5" w:rsidRPr="00970B3E" w:rsidTr="00970B3E">
        <w:tc>
          <w:tcPr>
            <w:tcW w:w="3119" w:type="dxa"/>
            <w:shd w:val="clear" w:color="auto" w:fill="auto"/>
            <w:tcMar>
              <w:top w:w="0" w:type="dxa"/>
              <w:left w:w="108" w:type="dxa"/>
              <w:bottom w:w="0" w:type="dxa"/>
              <w:right w:w="108" w:type="dxa"/>
            </w:tcMar>
          </w:tcPr>
          <w:p w:rsidR="001337D5" w:rsidRPr="00970B3E" w:rsidRDefault="001337D5" w:rsidP="00A374D0">
            <w:pPr>
              <w:jc w:val="center"/>
              <w:rPr>
                <w:sz w:val="26"/>
                <w:szCs w:val="26"/>
              </w:rPr>
            </w:pPr>
            <w:r w:rsidRPr="00970B3E">
              <w:rPr>
                <w:sz w:val="26"/>
                <w:szCs w:val="26"/>
              </w:rPr>
              <w:t xml:space="preserve">Số: </w:t>
            </w:r>
            <w:r w:rsidR="00A374D0">
              <w:rPr>
                <w:sz w:val="26"/>
                <w:szCs w:val="26"/>
              </w:rPr>
              <w:t>71</w:t>
            </w:r>
            <w:r w:rsidRPr="00970B3E">
              <w:rPr>
                <w:sz w:val="26"/>
                <w:szCs w:val="26"/>
              </w:rPr>
              <w:t>/</w:t>
            </w:r>
            <w:r w:rsidR="006623DD" w:rsidRPr="00970B3E">
              <w:rPr>
                <w:sz w:val="26"/>
                <w:szCs w:val="26"/>
              </w:rPr>
              <w:t>2026</w:t>
            </w:r>
            <w:r w:rsidRPr="00970B3E">
              <w:rPr>
                <w:sz w:val="26"/>
                <w:szCs w:val="26"/>
              </w:rPr>
              <w:t>/QĐ-UBND</w:t>
            </w:r>
          </w:p>
        </w:tc>
        <w:tc>
          <w:tcPr>
            <w:tcW w:w="567" w:type="dxa"/>
          </w:tcPr>
          <w:p w:rsidR="001337D5" w:rsidRPr="00970B3E" w:rsidRDefault="001337D5" w:rsidP="00A70A0D">
            <w:pPr>
              <w:pStyle w:val="Heading1"/>
              <w:jc w:val="center"/>
              <w:rPr>
                <w:sz w:val="26"/>
                <w:szCs w:val="26"/>
              </w:rPr>
            </w:pPr>
          </w:p>
        </w:tc>
        <w:tc>
          <w:tcPr>
            <w:tcW w:w="5245" w:type="dxa"/>
            <w:shd w:val="clear" w:color="auto" w:fill="auto"/>
            <w:tcMar>
              <w:top w:w="0" w:type="dxa"/>
              <w:left w:w="108" w:type="dxa"/>
              <w:bottom w:w="0" w:type="dxa"/>
              <w:right w:w="108" w:type="dxa"/>
            </w:tcMar>
          </w:tcPr>
          <w:p w:rsidR="001337D5" w:rsidRPr="00970B3E" w:rsidRDefault="006623DD" w:rsidP="00A374D0">
            <w:pPr>
              <w:pStyle w:val="Heading1"/>
              <w:jc w:val="center"/>
            </w:pPr>
            <w:r w:rsidRPr="00970B3E">
              <w:rPr>
                <w:sz w:val="26"/>
                <w:szCs w:val="26"/>
              </w:rPr>
              <w:t>Vĩnh Long</w:t>
            </w:r>
            <w:r w:rsidR="001337D5" w:rsidRPr="00970B3E">
              <w:rPr>
                <w:sz w:val="26"/>
                <w:szCs w:val="26"/>
              </w:rPr>
              <w:t>, ngày</w:t>
            </w:r>
            <w:r w:rsidR="00A374D0">
              <w:rPr>
                <w:sz w:val="26"/>
                <w:szCs w:val="26"/>
              </w:rPr>
              <w:t xml:space="preserve"> 14 </w:t>
            </w:r>
            <w:r w:rsidR="001337D5" w:rsidRPr="00970B3E">
              <w:rPr>
                <w:sz w:val="26"/>
                <w:szCs w:val="26"/>
              </w:rPr>
              <w:t>tháng</w:t>
            </w:r>
            <w:r w:rsidR="00A374D0">
              <w:rPr>
                <w:sz w:val="26"/>
                <w:szCs w:val="26"/>
              </w:rPr>
              <w:t xml:space="preserve"> 7 </w:t>
            </w:r>
            <w:r w:rsidR="001337D5" w:rsidRPr="00970B3E">
              <w:rPr>
                <w:sz w:val="26"/>
                <w:szCs w:val="26"/>
              </w:rPr>
              <w:t>năm 20</w:t>
            </w:r>
            <w:r w:rsidRPr="00970B3E">
              <w:rPr>
                <w:sz w:val="26"/>
                <w:szCs w:val="26"/>
              </w:rPr>
              <w:t>26</w:t>
            </w:r>
          </w:p>
        </w:tc>
      </w:tr>
    </w:tbl>
    <w:p w:rsidR="00806BB1" w:rsidRPr="00970B3E" w:rsidRDefault="00806BB1">
      <w:pPr>
        <w:rPr>
          <w:b/>
          <w:sz w:val="28"/>
          <w:szCs w:val="28"/>
        </w:rPr>
      </w:pPr>
    </w:p>
    <w:p w:rsidR="008A5C6E" w:rsidRPr="00970B3E" w:rsidRDefault="002407B4">
      <w:pPr>
        <w:rPr>
          <w:b/>
        </w:rPr>
      </w:pPr>
      <w:r w:rsidRPr="00970B3E">
        <w:rPr>
          <w:b/>
          <w:sz w:val="28"/>
          <w:szCs w:val="28"/>
        </w:rPr>
        <w:t xml:space="preserve"> </w:t>
      </w:r>
    </w:p>
    <w:p w:rsidR="00F25E0E" w:rsidRPr="00970B3E" w:rsidRDefault="001E52A9">
      <w:pPr>
        <w:jc w:val="center"/>
        <w:rPr>
          <w:b/>
          <w:sz w:val="28"/>
          <w:szCs w:val="28"/>
        </w:rPr>
      </w:pPr>
      <w:r w:rsidRPr="00970B3E">
        <w:rPr>
          <w:b/>
          <w:sz w:val="28"/>
          <w:szCs w:val="28"/>
        </w:rPr>
        <w:t>QUYẾT ĐỊNH</w:t>
      </w:r>
    </w:p>
    <w:p w:rsidR="00590367" w:rsidRPr="00970B3E" w:rsidRDefault="008A5C6E" w:rsidP="008A5C6E">
      <w:pPr>
        <w:shd w:val="clear" w:color="auto" w:fill="FFFFFF"/>
        <w:jc w:val="center"/>
        <w:rPr>
          <w:b/>
          <w:sz w:val="28"/>
          <w:szCs w:val="28"/>
        </w:rPr>
      </w:pPr>
      <w:r w:rsidRPr="00970B3E">
        <w:rPr>
          <w:b/>
          <w:sz w:val="28"/>
          <w:szCs w:val="28"/>
        </w:rPr>
        <w:t xml:space="preserve">Quy định </w:t>
      </w:r>
      <w:r w:rsidR="00695934" w:rsidRPr="00970B3E">
        <w:rPr>
          <w:b/>
          <w:sz w:val="28"/>
          <w:szCs w:val="28"/>
        </w:rPr>
        <w:t xml:space="preserve">chi tiết một số điều của Thông tư số 26/2026/TT-BTC </w:t>
      </w:r>
    </w:p>
    <w:p w:rsidR="00590367" w:rsidRPr="00970B3E" w:rsidRDefault="00695934" w:rsidP="008A5C6E">
      <w:pPr>
        <w:shd w:val="clear" w:color="auto" w:fill="FFFFFF"/>
        <w:jc w:val="center"/>
        <w:rPr>
          <w:b/>
          <w:sz w:val="28"/>
          <w:szCs w:val="28"/>
        </w:rPr>
      </w:pPr>
      <w:r w:rsidRPr="00970B3E">
        <w:rPr>
          <w:b/>
          <w:sz w:val="28"/>
          <w:szCs w:val="28"/>
        </w:rPr>
        <w:t xml:space="preserve">ngày 25 tháng 3 năm 2026 của Bộ trưởng Bộ Tài chính quy định chi tiết </w:t>
      </w:r>
    </w:p>
    <w:p w:rsidR="00590367" w:rsidRPr="00970B3E" w:rsidRDefault="00695934" w:rsidP="008A5C6E">
      <w:pPr>
        <w:shd w:val="clear" w:color="auto" w:fill="FFFFFF"/>
        <w:jc w:val="center"/>
        <w:rPr>
          <w:b/>
          <w:sz w:val="28"/>
          <w:szCs w:val="28"/>
        </w:rPr>
      </w:pPr>
      <w:r w:rsidRPr="00970B3E">
        <w:rPr>
          <w:b/>
          <w:sz w:val="28"/>
          <w:szCs w:val="28"/>
        </w:rPr>
        <w:t xml:space="preserve">và hướng dẫn thi hành một số điều của Nghị định số 73/2026/NĐ-CP ngày 10 tháng 3 năm 2026 </w:t>
      </w:r>
      <w:r w:rsidR="005C1076" w:rsidRPr="00970B3E">
        <w:rPr>
          <w:b/>
          <w:sz w:val="28"/>
          <w:szCs w:val="28"/>
        </w:rPr>
        <w:t xml:space="preserve">của Chính phủ quy định chi tiết </w:t>
      </w:r>
      <w:r w:rsidRPr="00970B3E">
        <w:rPr>
          <w:b/>
          <w:sz w:val="28"/>
          <w:szCs w:val="28"/>
        </w:rPr>
        <w:t xml:space="preserve">và hướng dẫn </w:t>
      </w:r>
    </w:p>
    <w:p w:rsidR="00915074" w:rsidRPr="00970B3E" w:rsidRDefault="00695934" w:rsidP="008A5C6E">
      <w:pPr>
        <w:shd w:val="clear" w:color="auto" w:fill="FFFFFF"/>
        <w:jc w:val="center"/>
        <w:rPr>
          <w:b/>
          <w:sz w:val="28"/>
          <w:szCs w:val="28"/>
        </w:rPr>
      </w:pPr>
      <w:r w:rsidRPr="00970B3E">
        <w:rPr>
          <w:b/>
          <w:sz w:val="28"/>
          <w:szCs w:val="28"/>
        </w:rPr>
        <w:t>thi hành một số điều của Luật Ngân sách nhà nước</w:t>
      </w:r>
    </w:p>
    <w:p w:rsidR="008A5C6E" w:rsidRPr="00970B3E" w:rsidRDefault="008A5C6E" w:rsidP="00695934">
      <w:pPr>
        <w:shd w:val="clear" w:color="auto" w:fill="FFFFFF"/>
        <w:spacing w:before="120" w:line="252" w:lineRule="auto"/>
        <w:jc w:val="both"/>
        <w:rPr>
          <w:i/>
          <w:iCs/>
          <w:sz w:val="28"/>
          <w:szCs w:val="28"/>
        </w:rPr>
      </w:pPr>
      <w:bookmarkStart w:id="0" w:name="_GoBack"/>
      <w:bookmarkEnd w:id="0"/>
    </w:p>
    <w:p w:rsidR="006623DD" w:rsidRPr="00970B3E" w:rsidRDefault="006623DD" w:rsidP="005C1076">
      <w:pPr>
        <w:shd w:val="clear" w:color="auto" w:fill="FFFFFF"/>
        <w:spacing w:before="120"/>
        <w:ind w:firstLine="709"/>
        <w:jc w:val="both"/>
        <w:rPr>
          <w:i/>
          <w:iCs/>
          <w:sz w:val="28"/>
          <w:szCs w:val="28"/>
        </w:rPr>
      </w:pPr>
      <w:r w:rsidRPr="00970B3E">
        <w:rPr>
          <w:i/>
          <w:iCs/>
          <w:sz w:val="28"/>
          <w:szCs w:val="28"/>
        </w:rPr>
        <w:t>Căn cứ Luật Tổ chức chính quyền địa phương số 72/2025/QH15;</w:t>
      </w:r>
    </w:p>
    <w:p w:rsidR="006623DD" w:rsidRPr="00970B3E" w:rsidRDefault="006623DD" w:rsidP="005C1076">
      <w:pPr>
        <w:shd w:val="clear" w:color="auto" w:fill="FFFFFF"/>
        <w:spacing w:before="120"/>
        <w:ind w:firstLine="709"/>
        <w:jc w:val="both"/>
        <w:rPr>
          <w:i/>
          <w:iCs/>
          <w:sz w:val="28"/>
          <w:szCs w:val="28"/>
        </w:rPr>
      </w:pPr>
      <w:r w:rsidRPr="00970B3E">
        <w:rPr>
          <w:i/>
          <w:iCs/>
          <w:sz w:val="28"/>
          <w:szCs w:val="28"/>
        </w:rPr>
        <w:t>Căn cứ Luật Ban hành văn bản quy phạm pháp luật số 64/2025/QH15;</w:t>
      </w:r>
    </w:p>
    <w:p w:rsidR="006623DD" w:rsidRPr="00970B3E" w:rsidRDefault="006623DD" w:rsidP="005C1076">
      <w:pPr>
        <w:shd w:val="clear" w:color="auto" w:fill="FFFFFF"/>
        <w:spacing w:before="120"/>
        <w:ind w:firstLine="709"/>
        <w:jc w:val="both"/>
        <w:rPr>
          <w:i/>
          <w:iCs/>
          <w:sz w:val="28"/>
          <w:szCs w:val="28"/>
        </w:rPr>
      </w:pPr>
      <w:r w:rsidRPr="00970B3E">
        <w:rPr>
          <w:i/>
          <w:iCs/>
          <w:sz w:val="28"/>
          <w:szCs w:val="28"/>
        </w:rPr>
        <w:t xml:space="preserve">Căn cứ Luật </w:t>
      </w:r>
      <w:r w:rsidR="00485518" w:rsidRPr="00970B3E">
        <w:rPr>
          <w:i/>
          <w:iCs/>
          <w:sz w:val="28"/>
          <w:szCs w:val="28"/>
        </w:rPr>
        <w:t>s</w:t>
      </w:r>
      <w:r w:rsidRPr="00970B3E">
        <w:rPr>
          <w:i/>
          <w:iCs/>
          <w:sz w:val="28"/>
          <w:szCs w:val="28"/>
        </w:rPr>
        <w:t>ửa đổi, bổ sung một số điều của Luật Ban hành văn bản quy phạm pháp luật số 87/2025/QH15;</w:t>
      </w:r>
    </w:p>
    <w:p w:rsidR="006623DD" w:rsidRPr="00970B3E" w:rsidRDefault="006623DD" w:rsidP="005C1076">
      <w:pPr>
        <w:widowControl w:val="0"/>
        <w:spacing w:before="120"/>
        <w:ind w:firstLine="709"/>
        <w:jc w:val="both"/>
        <w:rPr>
          <w:i/>
          <w:iCs/>
          <w:sz w:val="28"/>
          <w:szCs w:val="28"/>
        </w:rPr>
      </w:pPr>
      <w:r w:rsidRPr="00970B3E">
        <w:rPr>
          <w:i/>
          <w:iCs/>
          <w:sz w:val="28"/>
          <w:szCs w:val="28"/>
        </w:rPr>
        <w:t>Căn cứ Luật Ngân sách nhà nước số 89/2025/QH15;</w:t>
      </w:r>
    </w:p>
    <w:p w:rsidR="008A5C6E" w:rsidRPr="00970B3E" w:rsidRDefault="008A5C6E" w:rsidP="005C1076">
      <w:pPr>
        <w:shd w:val="clear" w:color="auto" w:fill="FFFFFF"/>
        <w:spacing w:before="120"/>
        <w:ind w:firstLine="709"/>
        <w:jc w:val="both"/>
        <w:rPr>
          <w:i/>
          <w:iCs/>
          <w:sz w:val="28"/>
          <w:szCs w:val="28"/>
        </w:rPr>
      </w:pPr>
      <w:r w:rsidRPr="00970B3E">
        <w:rPr>
          <w:i/>
          <w:iCs/>
          <w:sz w:val="28"/>
          <w:szCs w:val="28"/>
        </w:rPr>
        <w:t>Căn cứ Nghị định số 73/2026/NĐ-CP ngày 10 tháng 3 năm 2026 của Chính phủ quy định chi tiết và hướng dẫn thi hành một số điều của Luật Ngân sách nhà nước;</w:t>
      </w:r>
    </w:p>
    <w:p w:rsidR="008A5C6E" w:rsidRPr="00970B3E" w:rsidRDefault="008A5C6E" w:rsidP="005C1076">
      <w:pPr>
        <w:shd w:val="clear" w:color="auto" w:fill="FFFFFF"/>
        <w:spacing w:before="120"/>
        <w:ind w:firstLine="709"/>
        <w:jc w:val="both"/>
        <w:rPr>
          <w:i/>
          <w:iCs/>
          <w:sz w:val="28"/>
          <w:szCs w:val="28"/>
        </w:rPr>
      </w:pPr>
      <w:r w:rsidRPr="00970B3E">
        <w:rPr>
          <w:i/>
          <w:iCs/>
          <w:sz w:val="28"/>
          <w:szCs w:val="28"/>
        </w:rPr>
        <w:t>Căn cứ Thông tư số 26/2026/TT-BTC ngày 25 tháng 3 năm 2026 của Bộ trưởng Bộ Tài chính quy định chi tiết và hướng dẫn thi hành một số điều của Nghị định số 73/2026/NĐ-CP ngày 10 tháng 3 năm 2026 của Chính phủ quy định chi tiết và hướng dẫn thi hành một số điều của Luật Ngân sách nhà nước;</w:t>
      </w:r>
    </w:p>
    <w:p w:rsidR="00915074" w:rsidRPr="00970B3E" w:rsidRDefault="00915074" w:rsidP="005C1076">
      <w:pPr>
        <w:shd w:val="clear" w:color="auto" w:fill="FFFFFF"/>
        <w:spacing w:before="120"/>
        <w:ind w:firstLine="709"/>
        <w:jc w:val="both"/>
        <w:rPr>
          <w:sz w:val="28"/>
          <w:szCs w:val="28"/>
        </w:rPr>
      </w:pPr>
      <w:r w:rsidRPr="00970B3E">
        <w:rPr>
          <w:i/>
          <w:iCs/>
          <w:sz w:val="28"/>
          <w:szCs w:val="28"/>
        </w:rPr>
        <w:t>Theo đề</w:t>
      </w:r>
      <w:r w:rsidR="00C205F6" w:rsidRPr="00970B3E">
        <w:rPr>
          <w:i/>
          <w:iCs/>
          <w:sz w:val="28"/>
          <w:szCs w:val="28"/>
        </w:rPr>
        <w:t xml:space="preserve"> nghị của Giám đốc Sở Tài chính.</w:t>
      </w:r>
    </w:p>
    <w:p w:rsidR="008A5C6E" w:rsidRPr="00970B3E" w:rsidRDefault="0021033A" w:rsidP="005C1076">
      <w:pPr>
        <w:shd w:val="clear" w:color="auto" w:fill="FFFFFF"/>
        <w:spacing w:before="120"/>
        <w:ind w:firstLine="709"/>
        <w:jc w:val="both"/>
        <w:rPr>
          <w:bCs/>
          <w:i/>
          <w:sz w:val="28"/>
          <w:szCs w:val="28"/>
        </w:rPr>
      </w:pPr>
      <w:r w:rsidRPr="00970B3E">
        <w:rPr>
          <w:bCs/>
          <w:i/>
          <w:sz w:val="28"/>
          <w:szCs w:val="28"/>
        </w:rPr>
        <w:t xml:space="preserve">Ủy ban nhân dân ban hành Quyết định </w:t>
      </w:r>
      <w:r w:rsidR="005C1076" w:rsidRPr="00970B3E">
        <w:rPr>
          <w:bCs/>
          <w:i/>
          <w:sz w:val="28"/>
          <w:szCs w:val="28"/>
        </w:rPr>
        <w:t>quy định chi tiết một số điều của Thông tư số 26/2026/TT-BTC ngày 25 tháng 3 năm 2026 của Bộ trưởng Bộ Tài chính quy định chi tiết và hướng dẫn thi hành một số điều của Nghị định số 73/2026/NĐ-CP ngày 10 tháng 3 năm 2026 của Chính phủ quy định chi tiết và hướng dẫn thi hành một số điều của Luật Ngân sách nhà nước</w:t>
      </w:r>
      <w:r w:rsidR="00CF4EA2" w:rsidRPr="00970B3E">
        <w:rPr>
          <w:bCs/>
          <w:i/>
          <w:sz w:val="28"/>
          <w:szCs w:val="28"/>
        </w:rPr>
        <w:t>.</w:t>
      </w:r>
      <w:bookmarkStart w:id="1" w:name="dieu_4"/>
    </w:p>
    <w:p w:rsidR="008A5C6E" w:rsidRPr="00970B3E" w:rsidRDefault="008A5C6E" w:rsidP="00A5508F">
      <w:pPr>
        <w:spacing w:before="120"/>
        <w:ind w:firstLine="709"/>
        <w:jc w:val="both"/>
        <w:rPr>
          <w:b/>
          <w:sz w:val="28"/>
          <w:szCs w:val="28"/>
        </w:rPr>
      </w:pPr>
      <w:r w:rsidRPr="00970B3E">
        <w:rPr>
          <w:b/>
          <w:sz w:val="28"/>
          <w:szCs w:val="28"/>
        </w:rPr>
        <w:t>Điều 1. Phạm vi điều chỉnh và đối tượng áp dụng</w:t>
      </w:r>
    </w:p>
    <w:p w:rsidR="008A5C6E" w:rsidRPr="00970B3E" w:rsidRDefault="008A5C6E" w:rsidP="00A5508F">
      <w:pPr>
        <w:spacing w:before="120"/>
        <w:ind w:firstLine="709"/>
        <w:jc w:val="both"/>
        <w:rPr>
          <w:sz w:val="28"/>
          <w:szCs w:val="28"/>
        </w:rPr>
      </w:pPr>
      <w:r w:rsidRPr="00970B3E">
        <w:rPr>
          <w:sz w:val="28"/>
          <w:szCs w:val="28"/>
        </w:rPr>
        <w:t>1. Phạm vi điều chỉnh</w:t>
      </w:r>
    </w:p>
    <w:p w:rsidR="00970B3E" w:rsidRPr="00E77CF5" w:rsidRDefault="00970B3E" w:rsidP="00096ED6">
      <w:pPr>
        <w:spacing w:before="120"/>
        <w:ind w:firstLine="709"/>
        <w:jc w:val="both"/>
        <w:rPr>
          <w:sz w:val="28"/>
          <w:szCs w:val="28"/>
        </w:rPr>
      </w:pPr>
      <w:r w:rsidRPr="00E77CF5">
        <w:rPr>
          <w:sz w:val="28"/>
          <w:szCs w:val="28"/>
        </w:rPr>
        <w:t>Quyết định này quy định chi tiết một số điều của Thông tư số 26/2026/TT-BTC ngày 25 tháng 3 năm 2026 của Bộ trưởng Bộ Tài chính quy định chi tiết và hướng dẫn thi hành một số điều của Nghị định số 73/2026/NĐ-CP ngày 10 tháng 3 năm 2026 của Chính phủ quy định chi tiết và hướng dẫn thi hành một số điều của Luật Ngân sách nhà nước, để áp dụng trên địa bàn tỉnh Vĩnh Long, bao gồm các nội dung như sau:</w:t>
      </w:r>
    </w:p>
    <w:p w:rsidR="008A5C6E" w:rsidRPr="00970B3E" w:rsidRDefault="008A5C6E" w:rsidP="00096ED6">
      <w:pPr>
        <w:spacing w:before="120"/>
        <w:ind w:firstLine="709"/>
        <w:jc w:val="both"/>
        <w:rPr>
          <w:sz w:val="28"/>
          <w:szCs w:val="28"/>
        </w:rPr>
      </w:pPr>
      <w:r w:rsidRPr="00970B3E">
        <w:rPr>
          <w:sz w:val="28"/>
          <w:szCs w:val="28"/>
        </w:rPr>
        <w:lastRenderedPageBreak/>
        <w:t>a)</w:t>
      </w:r>
      <w:r w:rsidRPr="00970B3E">
        <w:t xml:space="preserve"> </w:t>
      </w:r>
      <w:r w:rsidR="00E95438" w:rsidRPr="00970B3E">
        <w:rPr>
          <w:sz w:val="28"/>
          <w:szCs w:val="28"/>
        </w:rPr>
        <w:t xml:space="preserve">Thời </w:t>
      </w:r>
      <w:r w:rsidRPr="00970B3E">
        <w:rPr>
          <w:sz w:val="28"/>
          <w:szCs w:val="28"/>
        </w:rPr>
        <w:t xml:space="preserve">gian lập, gửi dự toán ngân sách của các cơ quan, đơn vị trực thuộc và </w:t>
      </w:r>
      <w:r w:rsidR="00096ED6" w:rsidRPr="00970B3E">
        <w:rPr>
          <w:sz w:val="28"/>
          <w:szCs w:val="28"/>
        </w:rPr>
        <w:t>Ủy ban nhân dân các xã, phường (sau đây viết tắt là Ủy ban nhân dân cấp xã)</w:t>
      </w:r>
      <w:r w:rsidRPr="00970B3E">
        <w:rPr>
          <w:sz w:val="28"/>
          <w:szCs w:val="28"/>
        </w:rPr>
        <w:t xml:space="preserve">, báo cáo kế hoạch thu, chi tài chính năm sau của các quỹ tài chính nhà nước ngoài ngân sách </w:t>
      </w:r>
      <w:r w:rsidR="008A7EB2" w:rsidRPr="008A7EB2">
        <w:rPr>
          <w:sz w:val="28"/>
          <w:szCs w:val="28"/>
        </w:rPr>
        <w:t>(đối với cơ quan, đơn vị được giao quản lý quỹ)</w:t>
      </w:r>
      <w:r w:rsidR="008A7EB2">
        <w:rPr>
          <w:sz w:val="28"/>
          <w:szCs w:val="28"/>
        </w:rPr>
        <w:t xml:space="preserve"> </w:t>
      </w:r>
      <w:r w:rsidRPr="00970B3E">
        <w:rPr>
          <w:sz w:val="28"/>
          <w:szCs w:val="28"/>
        </w:rPr>
        <w:t>theo quy định tại khoản 4 Điều 12 Thông tư số 26/2026/TT-BTC</w:t>
      </w:r>
      <w:r w:rsidR="008B3902" w:rsidRPr="00970B3E">
        <w:rPr>
          <w:sz w:val="28"/>
          <w:szCs w:val="28"/>
        </w:rPr>
        <w:t xml:space="preserve"> ngày 25 tháng 3 năm 2026 của Bộ trưởng Bộ Tài chính quy định chi tiết và hướng dẫn thi hành một số điều của Nghị định số 73/2026/NĐ-CP ngày 10 tháng 3 năm 2026 của Chính phủ quy định chi tiết và hướng dẫn thi hành một số điều của Luật Ngân sách nhà nước</w:t>
      </w:r>
      <w:r w:rsidRPr="00970B3E">
        <w:rPr>
          <w:sz w:val="28"/>
          <w:szCs w:val="28"/>
        </w:rPr>
        <w:t>.</w:t>
      </w:r>
    </w:p>
    <w:p w:rsidR="008A5C6E" w:rsidRPr="00970B3E" w:rsidRDefault="008A5C6E" w:rsidP="00A5508F">
      <w:pPr>
        <w:spacing w:before="120"/>
        <w:ind w:firstLine="709"/>
        <w:jc w:val="both"/>
        <w:rPr>
          <w:sz w:val="28"/>
          <w:szCs w:val="28"/>
        </w:rPr>
      </w:pPr>
      <w:r w:rsidRPr="00970B3E">
        <w:rPr>
          <w:sz w:val="28"/>
          <w:szCs w:val="28"/>
        </w:rPr>
        <w:t>b)</w:t>
      </w:r>
      <w:r w:rsidRPr="00970B3E">
        <w:t xml:space="preserve"> </w:t>
      </w:r>
      <w:r w:rsidR="00E95438" w:rsidRPr="00970B3E">
        <w:rPr>
          <w:sz w:val="28"/>
          <w:szCs w:val="28"/>
        </w:rPr>
        <w:t xml:space="preserve">Các </w:t>
      </w:r>
      <w:r w:rsidRPr="00970B3E">
        <w:rPr>
          <w:sz w:val="28"/>
          <w:szCs w:val="28"/>
        </w:rPr>
        <w:t>tài liệu báo cáo thuyết minh căn cứ phân bổ, giao dự toán ngân sách theo quy định tại khoản 3 Điều 13 Thông tư số 26/2026/TT-BTC.</w:t>
      </w:r>
    </w:p>
    <w:p w:rsidR="0013432D" w:rsidRPr="00970B3E" w:rsidRDefault="0013432D" w:rsidP="0013432D">
      <w:pPr>
        <w:spacing w:before="120"/>
        <w:ind w:firstLine="709"/>
        <w:jc w:val="both"/>
        <w:rPr>
          <w:sz w:val="28"/>
          <w:szCs w:val="28"/>
        </w:rPr>
      </w:pPr>
      <w:r w:rsidRPr="00970B3E">
        <w:rPr>
          <w:sz w:val="28"/>
          <w:szCs w:val="28"/>
        </w:rPr>
        <w:t>c) Mức rút dự toán chi bổ sung từ ngân sách cấp tỉnh cho ngân sách cấp xã theo quy định tại điểm a, điểm b khoản 3 Điều 15 Thông tư số 26/2026/TT-BTC</w:t>
      </w:r>
      <w:r w:rsidR="008B3902" w:rsidRPr="00970B3E">
        <w:rPr>
          <w:sz w:val="28"/>
          <w:szCs w:val="28"/>
        </w:rPr>
        <w:t>.</w:t>
      </w:r>
    </w:p>
    <w:p w:rsidR="008A5C6E" w:rsidRPr="00970B3E" w:rsidRDefault="0013432D" w:rsidP="00A5508F">
      <w:pPr>
        <w:spacing w:before="120"/>
        <w:ind w:firstLine="709"/>
        <w:jc w:val="both"/>
        <w:rPr>
          <w:sz w:val="28"/>
          <w:szCs w:val="28"/>
        </w:rPr>
      </w:pPr>
      <w:r w:rsidRPr="00970B3E">
        <w:rPr>
          <w:sz w:val="28"/>
          <w:szCs w:val="28"/>
        </w:rPr>
        <w:t>d</w:t>
      </w:r>
      <w:r w:rsidR="008A5C6E" w:rsidRPr="00970B3E">
        <w:rPr>
          <w:sz w:val="28"/>
          <w:szCs w:val="28"/>
        </w:rPr>
        <w:t>)</w:t>
      </w:r>
      <w:r w:rsidR="000F34F6">
        <w:rPr>
          <w:sz w:val="28"/>
          <w:szCs w:val="28"/>
        </w:rPr>
        <w:t xml:space="preserve"> </w:t>
      </w:r>
      <w:r w:rsidR="00970B3E" w:rsidRPr="000F34F6">
        <w:rPr>
          <w:sz w:val="28"/>
          <w:szCs w:val="28"/>
        </w:rPr>
        <w:t>Thời hạn và</w:t>
      </w:r>
      <w:r w:rsidR="008A5C6E" w:rsidRPr="000F34F6">
        <w:t xml:space="preserve"> </w:t>
      </w:r>
      <w:r w:rsidR="008A5C6E" w:rsidRPr="000F34F6">
        <w:rPr>
          <w:sz w:val="28"/>
          <w:szCs w:val="28"/>
        </w:rPr>
        <w:t xml:space="preserve">mẫu </w:t>
      </w:r>
      <w:r w:rsidR="00970B3E" w:rsidRPr="000F34F6">
        <w:rPr>
          <w:sz w:val="28"/>
          <w:szCs w:val="28"/>
        </w:rPr>
        <w:t xml:space="preserve">biểu </w:t>
      </w:r>
      <w:r w:rsidR="008A5C6E" w:rsidRPr="000F34F6">
        <w:rPr>
          <w:sz w:val="28"/>
          <w:szCs w:val="28"/>
        </w:rPr>
        <w:t xml:space="preserve">báo cáo </w:t>
      </w:r>
      <w:r w:rsidR="008A5C6E" w:rsidRPr="00970B3E">
        <w:rPr>
          <w:sz w:val="28"/>
          <w:szCs w:val="28"/>
        </w:rPr>
        <w:t xml:space="preserve">tình hình chấp hành ngân sách nhà nước theo quy định tại điểm </w:t>
      </w:r>
      <w:r w:rsidR="00EA3DA9">
        <w:rPr>
          <w:sz w:val="28"/>
          <w:szCs w:val="28"/>
        </w:rPr>
        <w:t xml:space="preserve">c, điểm g và điểm </w:t>
      </w:r>
      <w:r w:rsidR="008A5C6E" w:rsidRPr="00970B3E">
        <w:rPr>
          <w:sz w:val="28"/>
          <w:szCs w:val="28"/>
        </w:rPr>
        <w:t>k khoản 2 Điều 18 Thông tư số 26/2026/TT-BTC.</w:t>
      </w:r>
    </w:p>
    <w:p w:rsidR="008A5C6E" w:rsidRPr="00970B3E" w:rsidRDefault="00695934" w:rsidP="00A5508F">
      <w:pPr>
        <w:spacing w:before="120"/>
        <w:ind w:firstLine="709"/>
        <w:jc w:val="both"/>
        <w:rPr>
          <w:sz w:val="28"/>
          <w:szCs w:val="28"/>
        </w:rPr>
      </w:pPr>
      <w:r w:rsidRPr="00970B3E">
        <w:rPr>
          <w:sz w:val="28"/>
          <w:szCs w:val="28"/>
        </w:rPr>
        <w:t>đ</w:t>
      </w:r>
      <w:r w:rsidR="008A5C6E" w:rsidRPr="00970B3E">
        <w:rPr>
          <w:sz w:val="28"/>
          <w:szCs w:val="28"/>
        </w:rPr>
        <w:t>)</w:t>
      </w:r>
      <w:r w:rsidR="008A5C6E" w:rsidRPr="00970B3E">
        <w:t xml:space="preserve"> </w:t>
      </w:r>
      <w:r w:rsidR="00E95438" w:rsidRPr="00970B3E">
        <w:rPr>
          <w:sz w:val="28"/>
          <w:szCs w:val="28"/>
        </w:rPr>
        <w:t xml:space="preserve">Thời </w:t>
      </w:r>
      <w:r w:rsidR="008A5C6E" w:rsidRPr="00970B3E">
        <w:rPr>
          <w:sz w:val="28"/>
          <w:szCs w:val="28"/>
        </w:rPr>
        <w:t xml:space="preserve">gian gửi báo cáo quyết toán của các đơn vị dự toán cấp I các cấp ở địa phương cho cơ quan tài chính </w:t>
      </w:r>
      <w:r w:rsidR="007233BC" w:rsidRPr="00970B3E">
        <w:rPr>
          <w:sz w:val="28"/>
          <w:szCs w:val="28"/>
        </w:rPr>
        <w:t xml:space="preserve">(Sở Tài chính đối với cấp tỉnh; Phòng Kinh tế hoặc </w:t>
      </w:r>
      <w:r w:rsidR="007233BC" w:rsidRPr="00970B3E">
        <w:rPr>
          <w:bCs/>
          <w:sz w:val="28"/>
          <w:szCs w:val="28"/>
        </w:rPr>
        <w:t>Phòng Kinh tế</w:t>
      </w:r>
      <w:r w:rsidR="007233BC" w:rsidRPr="00970B3E">
        <w:rPr>
          <w:sz w:val="28"/>
          <w:szCs w:val="28"/>
        </w:rPr>
        <w:t xml:space="preserve">, Hạ tầng và Đô thị đối với cấp xã) </w:t>
      </w:r>
      <w:r w:rsidR="008A5C6E" w:rsidRPr="00970B3E">
        <w:rPr>
          <w:sz w:val="28"/>
          <w:szCs w:val="28"/>
        </w:rPr>
        <w:t>theo quy định tại khoản 5 Điều 20 Thông tư số 26/2026/TT-BTC.</w:t>
      </w:r>
    </w:p>
    <w:p w:rsidR="00B11158" w:rsidRPr="00970B3E" w:rsidRDefault="00B11158" w:rsidP="00A5508F">
      <w:pPr>
        <w:spacing w:before="120"/>
        <w:ind w:firstLine="709"/>
        <w:jc w:val="both"/>
        <w:rPr>
          <w:sz w:val="28"/>
          <w:szCs w:val="28"/>
        </w:rPr>
      </w:pPr>
      <w:r w:rsidRPr="00970B3E">
        <w:rPr>
          <w:sz w:val="28"/>
          <w:szCs w:val="28"/>
        </w:rPr>
        <w:t>e) Báo cáo công khai ngân sách của đơn vị dự toán ngân sách ở địa phương và của Ủy ban nhân dân cấp xã</w:t>
      </w:r>
      <w:r w:rsidR="00FF47EA" w:rsidRPr="00970B3E">
        <w:rPr>
          <w:sz w:val="28"/>
          <w:szCs w:val="28"/>
        </w:rPr>
        <w:t xml:space="preserve"> theo quy định tại khoản 3 Điều 35 Thông tư số 26/2026/TT-BTC.</w:t>
      </w:r>
    </w:p>
    <w:p w:rsidR="008A5C6E" w:rsidRPr="00970B3E" w:rsidRDefault="008A5C6E" w:rsidP="00A5508F">
      <w:pPr>
        <w:spacing w:before="120"/>
        <w:ind w:firstLine="709"/>
        <w:jc w:val="both"/>
        <w:rPr>
          <w:sz w:val="28"/>
          <w:szCs w:val="28"/>
        </w:rPr>
      </w:pPr>
      <w:r w:rsidRPr="00970B3E">
        <w:rPr>
          <w:sz w:val="28"/>
          <w:szCs w:val="28"/>
        </w:rPr>
        <w:t>2. Đối tượng áp dụng</w:t>
      </w:r>
    </w:p>
    <w:p w:rsidR="00284729" w:rsidRDefault="00A5508F" w:rsidP="00A55593">
      <w:pPr>
        <w:shd w:val="clear" w:color="auto" w:fill="FFFFFF"/>
        <w:spacing w:before="120"/>
        <w:ind w:firstLine="709"/>
        <w:jc w:val="both"/>
        <w:rPr>
          <w:iCs/>
          <w:sz w:val="28"/>
          <w:szCs w:val="28"/>
        </w:rPr>
      </w:pPr>
      <w:r w:rsidRPr="004E780B">
        <w:rPr>
          <w:bCs/>
          <w:sz w:val="28"/>
          <w:szCs w:val="28"/>
        </w:rPr>
        <w:t>a) Tổ chức chính trị</w:t>
      </w:r>
      <w:r w:rsidR="00284729">
        <w:rPr>
          <w:iCs/>
          <w:sz w:val="28"/>
          <w:szCs w:val="28"/>
        </w:rPr>
        <w:t>;</w:t>
      </w:r>
    </w:p>
    <w:p w:rsidR="00A5508F" w:rsidRPr="004E780B" w:rsidRDefault="00284729" w:rsidP="00A55593">
      <w:pPr>
        <w:shd w:val="clear" w:color="auto" w:fill="FFFFFF"/>
        <w:spacing w:before="120"/>
        <w:ind w:firstLine="709"/>
        <w:jc w:val="both"/>
        <w:rPr>
          <w:bCs/>
          <w:sz w:val="28"/>
          <w:szCs w:val="28"/>
        </w:rPr>
      </w:pPr>
      <w:r>
        <w:rPr>
          <w:iCs/>
          <w:sz w:val="28"/>
          <w:szCs w:val="28"/>
        </w:rPr>
        <w:t xml:space="preserve">b) </w:t>
      </w:r>
      <w:r w:rsidRPr="004E780B">
        <w:rPr>
          <w:bCs/>
          <w:sz w:val="28"/>
          <w:szCs w:val="28"/>
        </w:rPr>
        <w:t xml:space="preserve">Cơ </w:t>
      </w:r>
      <w:r w:rsidR="00A5508F" w:rsidRPr="004E780B">
        <w:rPr>
          <w:bCs/>
          <w:sz w:val="28"/>
          <w:szCs w:val="28"/>
        </w:rPr>
        <w:t>quan nhà nước, Mặt trận Tổ quốc Việt Nam (bao gồm các tổ chức chính trị - xã hội);</w:t>
      </w:r>
    </w:p>
    <w:p w:rsidR="00A5508F" w:rsidRPr="004E780B" w:rsidRDefault="00A5508F" w:rsidP="00A5508F">
      <w:pPr>
        <w:shd w:val="clear" w:color="auto" w:fill="FFFFFF"/>
        <w:spacing w:before="120"/>
        <w:ind w:firstLine="709"/>
        <w:jc w:val="both"/>
        <w:rPr>
          <w:bCs/>
          <w:sz w:val="28"/>
          <w:szCs w:val="28"/>
        </w:rPr>
      </w:pPr>
      <w:r w:rsidRPr="004E780B">
        <w:rPr>
          <w:bCs/>
          <w:sz w:val="28"/>
          <w:szCs w:val="28"/>
        </w:rPr>
        <w:t>c) Đơn vị sự nghiệp công lập</w:t>
      </w:r>
      <w:r w:rsidRPr="004E780B">
        <w:rPr>
          <w:iCs/>
          <w:sz w:val="28"/>
          <w:szCs w:val="28"/>
        </w:rPr>
        <w:t>;</w:t>
      </w:r>
    </w:p>
    <w:p w:rsidR="008A5C6E" w:rsidRPr="00970B3E" w:rsidRDefault="00A5508F" w:rsidP="00A5508F">
      <w:pPr>
        <w:shd w:val="clear" w:color="auto" w:fill="FFFFFF"/>
        <w:spacing w:before="120"/>
        <w:ind w:firstLine="709"/>
        <w:jc w:val="both"/>
        <w:rPr>
          <w:bCs/>
          <w:sz w:val="28"/>
          <w:szCs w:val="28"/>
        </w:rPr>
      </w:pPr>
      <w:r w:rsidRPr="00970B3E">
        <w:rPr>
          <w:sz w:val="28"/>
          <w:szCs w:val="28"/>
        </w:rPr>
        <w:t>d</w:t>
      </w:r>
      <w:r w:rsidR="008A5C6E" w:rsidRPr="00970B3E">
        <w:rPr>
          <w:sz w:val="28"/>
          <w:szCs w:val="28"/>
        </w:rPr>
        <w:t>) Các tổ chức và cá nhân khác có liên quan đến ngân sách nhà nước.</w:t>
      </w:r>
    </w:p>
    <w:p w:rsidR="00E95438" w:rsidRPr="002C4509" w:rsidRDefault="008A5C6E" w:rsidP="00A5508F">
      <w:pPr>
        <w:spacing w:before="120"/>
        <w:ind w:firstLine="709"/>
        <w:jc w:val="both"/>
        <w:rPr>
          <w:b/>
          <w:sz w:val="28"/>
          <w:szCs w:val="28"/>
        </w:rPr>
      </w:pPr>
      <w:r w:rsidRPr="00970B3E">
        <w:rPr>
          <w:b/>
          <w:sz w:val="28"/>
          <w:szCs w:val="28"/>
        </w:rPr>
        <w:t xml:space="preserve">Điều 2. </w:t>
      </w:r>
      <w:r w:rsidR="002C4509" w:rsidRPr="00970B3E">
        <w:rPr>
          <w:b/>
          <w:sz w:val="28"/>
          <w:szCs w:val="28"/>
        </w:rPr>
        <w:t xml:space="preserve">Thời </w:t>
      </w:r>
      <w:r w:rsidRPr="00970B3E">
        <w:rPr>
          <w:b/>
          <w:sz w:val="28"/>
          <w:szCs w:val="28"/>
        </w:rPr>
        <w:t xml:space="preserve">gian lập, gửi dự toán ngân sách của các cơ quan, đơn vị trực thuộc và Ủy ban nhân dân cấp xã, báo cáo kế hoạch thu, chi tài chính năm sau của các quỹ tài chính nhà nước ngoài ngân sách </w:t>
      </w:r>
      <w:r w:rsidR="002C4509" w:rsidRPr="002C4509">
        <w:rPr>
          <w:b/>
          <w:sz w:val="28"/>
          <w:szCs w:val="28"/>
        </w:rPr>
        <w:t>(đối với cơ quan, đơn vị được giao quản lý quỹ)</w:t>
      </w:r>
    </w:p>
    <w:p w:rsidR="008A5C6E" w:rsidRPr="00970B3E" w:rsidRDefault="0020607E" w:rsidP="00A5508F">
      <w:pPr>
        <w:shd w:val="solid" w:color="FFFFFF" w:fill="auto"/>
        <w:spacing w:before="120"/>
        <w:ind w:firstLine="709"/>
        <w:jc w:val="both"/>
        <w:rPr>
          <w:sz w:val="28"/>
          <w:szCs w:val="28"/>
        </w:rPr>
      </w:pPr>
      <w:r w:rsidRPr="00970B3E">
        <w:rPr>
          <w:sz w:val="28"/>
          <w:szCs w:val="28"/>
        </w:rPr>
        <w:t>1.</w:t>
      </w:r>
      <w:r w:rsidR="008A5C6E" w:rsidRPr="00970B3E">
        <w:rPr>
          <w:sz w:val="28"/>
          <w:szCs w:val="28"/>
        </w:rPr>
        <w:t xml:space="preserve"> Đơn vị dự toán cấp I thuộc cấp tỉnh tổng hợp, lập dự toán ngân sách thuộc phạm vi quản lý, báo cáo kế hoạch thu, chi tài chính năm sau của các quỹ tài chính nhà nước ngoài ngân sách (nếu có) gửi Sở Tài chính trước </w:t>
      </w:r>
      <w:r w:rsidR="008A5C6E" w:rsidRPr="00DB4916">
        <w:rPr>
          <w:sz w:val="28"/>
          <w:szCs w:val="28"/>
        </w:rPr>
        <w:t>ngày 10 tháng 6</w:t>
      </w:r>
      <w:r w:rsidR="004E780B">
        <w:rPr>
          <w:sz w:val="28"/>
          <w:szCs w:val="28"/>
        </w:rPr>
        <w:t xml:space="preserve"> hằng năm.</w:t>
      </w:r>
    </w:p>
    <w:p w:rsidR="008A5C6E" w:rsidRPr="00970B3E" w:rsidRDefault="0020607E" w:rsidP="00A5508F">
      <w:pPr>
        <w:shd w:val="solid" w:color="FFFFFF" w:fill="auto"/>
        <w:spacing w:before="120"/>
        <w:ind w:firstLine="709"/>
        <w:jc w:val="both"/>
        <w:rPr>
          <w:sz w:val="28"/>
          <w:szCs w:val="28"/>
        </w:rPr>
      </w:pPr>
      <w:r w:rsidRPr="00970B3E">
        <w:rPr>
          <w:sz w:val="28"/>
          <w:szCs w:val="28"/>
        </w:rPr>
        <w:t>2.</w:t>
      </w:r>
      <w:r w:rsidR="008A5C6E" w:rsidRPr="00970B3E">
        <w:rPr>
          <w:sz w:val="28"/>
          <w:szCs w:val="28"/>
        </w:rPr>
        <w:t xml:space="preserve"> Ủy ban nhân dân cấp xã gửi dự toán ngân sách cấp xã đến Sở Tài chính trước </w:t>
      </w:r>
      <w:r w:rsidR="008A5C6E" w:rsidRPr="00DB4916">
        <w:rPr>
          <w:sz w:val="28"/>
          <w:szCs w:val="28"/>
        </w:rPr>
        <w:t xml:space="preserve">ngày </w:t>
      </w:r>
      <w:r w:rsidR="00BB0464" w:rsidRPr="00DB4916">
        <w:rPr>
          <w:sz w:val="28"/>
          <w:szCs w:val="28"/>
        </w:rPr>
        <w:t>10</w:t>
      </w:r>
      <w:r w:rsidR="008A5C6E" w:rsidRPr="00DB4916">
        <w:rPr>
          <w:sz w:val="28"/>
          <w:szCs w:val="28"/>
        </w:rPr>
        <w:t xml:space="preserve"> tháng 6</w:t>
      </w:r>
      <w:r w:rsidR="008A5C6E" w:rsidRPr="00970B3E">
        <w:rPr>
          <w:sz w:val="28"/>
          <w:szCs w:val="28"/>
        </w:rPr>
        <w:t xml:space="preserve"> hằng năm.</w:t>
      </w:r>
    </w:p>
    <w:p w:rsidR="008A5C6E" w:rsidRPr="00970B3E" w:rsidRDefault="0020607E" w:rsidP="00A5508F">
      <w:pPr>
        <w:shd w:val="solid" w:color="FFFFFF" w:fill="auto"/>
        <w:spacing w:before="120"/>
        <w:ind w:firstLine="709"/>
        <w:jc w:val="both"/>
        <w:rPr>
          <w:sz w:val="28"/>
          <w:szCs w:val="28"/>
        </w:rPr>
      </w:pPr>
      <w:r w:rsidRPr="00970B3E">
        <w:rPr>
          <w:sz w:val="28"/>
          <w:szCs w:val="28"/>
        </w:rPr>
        <w:lastRenderedPageBreak/>
        <w:t>3.</w:t>
      </w:r>
      <w:r w:rsidR="008A5C6E" w:rsidRPr="00970B3E">
        <w:rPr>
          <w:sz w:val="28"/>
          <w:szCs w:val="28"/>
        </w:rPr>
        <w:t xml:space="preserve"> Đơn vị dự toán cấp I thuộc cấp tỉnh, Ủy ban nhân dân cấp xã căn cứ tình hình, đặc điểm của đơn vị</w:t>
      </w:r>
      <w:r w:rsidRPr="00970B3E">
        <w:rPr>
          <w:sz w:val="28"/>
          <w:szCs w:val="28"/>
        </w:rPr>
        <w:t>, địa phương</w:t>
      </w:r>
      <w:r w:rsidR="008A5C6E" w:rsidRPr="00970B3E">
        <w:rPr>
          <w:sz w:val="28"/>
          <w:szCs w:val="28"/>
        </w:rPr>
        <w:t xml:space="preserve"> </w:t>
      </w:r>
      <w:r w:rsidR="008A5C6E" w:rsidRPr="005F36A4">
        <w:rPr>
          <w:sz w:val="28"/>
          <w:szCs w:val="28"/>
        </w:rPr>
        <w:t xml:space="preserve">để </w:t>
      </w:r>
      <w:r w:rsidRPr="005F36A4">
        <w:rPr>
          <w:sz w:val="28"/>
          <w:szCs w:val="28"/>
        </w:rPr>
        <w:t xml:space="preserve">tự quyết định </w:t>
      </w:r>
      <w:r w:rsidR="008A5C6E" w:rsidRPr="005F36A4">
        <w:rPr>
          <w:sz w:val="28"/>
          <w:szCs w:val="28"/>
        </w:rPr>
        <w:t xml:space="preserve">cụ thể </w:t>
      </w:r>
      <w:r w:rsidR="008A5C6E" w:rsidRPr="00970B3E">
        <w:rPr>
          <w:sz w:val="28"/>
          <w:szCs w:val="28"/>
        </w:rPr>
        <w:t xml:space="preserve">thời gian lập, gửi dự toán ngân sách, báo cáo kế hoạch thu, chi tài chính năm sau của các quỹ tài chính nhà nước ngoài ngân sách đối với các đơn vị trực thuộc cho phù hợp với yêu cầu tại </w:t>
      </w:r>
      <w:r w:rsidRPr="00970B3E">
        <w:rPr>
          <w:sz w:val="28"/>
          <w:szCs w:val="28"/>
        </w:rPr>
        <w:t>khoản 1 và khoản 2 Điều</w:t>
      </w:r>
      <w:r w:rsidR="008A5C6E" w:rsidRPr="00970B3E">
        <w:rPr>
          <w:sz w:val="28"/>
          <w:szCs w:val="28"/>
        </w:rPr>
        <w:t xml:space="preserve"> này.</w:t>
      </w:r>
    </w:p>
    <w:p w:rsidR="008A5C6E" w:rsidRPr="00970B3E" w:rsidRDefault="008A5C6E" w:rsidP="00A5508F">
      <w:pPr>
        <w:spacing w:before="120"/>
        <w:ind w:firstLine="709"/>
        <w:jc w:val="both"/>
        <w:rPr>
          <w:sz w:val="28"/>
          <w:szCs w:val="28"/>
        </w:rPr>
      </w:pPr>
      <w:r w:rsidRPr="00970B3E">
        <w:rPr>
          <w:b/>
          <w:bCs/>
          <w:sz w:val="28"/>
          <w:szCs w:val="28"/>
        </w:rPr>
        <w:t xml:space="preserve">Điều 3. </w:t>
      </w:r>
      <w:r w:rsidR="00DB4916" w:rsidRPr="00970B3E">
        <w:rPr>
          <w:b/>
          <w:bCs/>
          <w:sz w:val="28"/>
          <w:szCs w:val="28"/>
        </w:rPr>
        <w:t xml:space="preserve">Các </w:t>
      </w:r>
      <w:r w:rsidRPr="00970B3E">
        <w:rPr>
          <w:b/>
          <w:bCs/>
          <w:sz w:val="28"/>
          <w:szCs w:val="28"/>
        </w:rPr>
        <w:t>tài liệu báo cáo thuyết minh căn cứ phân bổ, giao dự toán ngân sách</w:t>
      </w:r>
    </w:p>
    <w:p w:rsidR="008A5C6E" w:rsidRPr="005F36A4" w:rsidRDefault="008A5C6E" w:rsidP="00A5508F">
      <w:pPr>
        <w:spacing w:before="120"/>
        <w:ind w:firstLine="709"/>
        <w:jc w:val="both"/>
        <w:rPr>
          <w:sz w:val="28"/>
          <w:szCs w:val="28"/>
        </w:rPr>
      </w:pPr>
      <w:r w:rsidRPr="00970B3E">
        <w:rPr>
          <w:sz w:val="28"/>
          <w:szCs w:val="28"/>
        </w:rPr>
        <w:t>1. Đơn vị dự toán cấp I ở cấp tỉnh, cấp xã giao dự toán ngân sách cho các đơn vị dự toán ngân sách trực thuộc theo quy định tại khoản 3 Điề</w:t>
      </w:r>
      <w:r w:rsidR="004E780B">
        <w:rPr>
          <w:sz w:val="28"/>
          <w:szCs w:val="28"/>
        </w:rPr>
        <w:t>u 13 Thông tư số 26/2026/TT-BTC;</w:t>
      </w:r>
      <w:r w:rsidRPr="00970B3E">
        <w:rPr>
          <w:sz w:val="28"/>
          <w:szCs w:val="28"/>
        </w:rPr>
        <w:t xml:space="preserve"> </w:t>
      </w:r>
      <w:r w:rsidR="004E780B">
        <w:rPr>
          <w:sz w:val="28"/>
          <w:szCs w:val="28"/>
        </w:rPr>
        <w:t>đ</w:t>
      </w:r>
      <w:r w:rsidR="004E780B" w:rsidRPr="00970B3E">
        <w:rPr>
          <w:sz w:val="28"/>
          <w:szCs w:val="28"/>
        </w:rPr>
        <w:t xml:space="preserve">ồng </w:t>
      </w:r>
      <w:r w:rsidRPr="00970B3E">
        <w:rPr>
          <w:sz w:val="28"/>
          <w:szCs w:val="28"/>
        </w:rPr>
        <w:t>thời</w:t>
      </w:r>
      <w:r w:rsidR="004E780B">
        <w:rPr>
          <w:sz w:val="28"/>
          <w:szCs w:val="28"/>
        </w:rPr>
        <w:t>,</w:t>
      </w:r>
      <w:r w:rsidRPr="00970B3E">
        <w:rPr>
          <w:sz w:val="28"/>
          <w:szCs w:val="28"/>
        </w:rPr>
        <w:t xml:space="preserve"> gửi cơ quan tài chính cùng cấp để kiểm tra (kèm theo các tài liệu báo cáo thuyết minh căn cứ phân bổ, giao dự toán theo các </w:t>
      </w:r>
      <w:r w:rsidRPr="004E780B">
        <w:rPr>
          <w:sz w:val="28"/>
          <w:szCs w:val="28"/>
        </w:rPr>
        <w:t>mẫu biểu từ số 37</w:t>
      </w:r>
      <w:r w:rsidR="006C03A0" w:rsidRPr="004E780B">
        <w:rPr>
          <w:sz w:val="28"/>
          <w:szCs w:val="28"/>
        </w:rPr>
        <w:t>.1</w:t>
      </w:r>
      <w:r w:rsidRPr="004E780B">
        <w:rPr>
          <w:sz w:val="28"/>
          <w:szCs w:val="28"/>
        </w:rPr>
        <w:t xml:space="preserve"> đến số 46</w:t>
      </w:r>
      <w:r w:rsidR="006C03A0" w:rsidRPr="004E780B">
        <w:rPr>
          <w:sz w:val="28"/>
          <w:szCs w:val="28"/>
        </w:rPr>
        <w:t xml:space="preserve">.4 </w:t>
      </w:r>
      <w:r w:rsidRPr="00970B3E">
        <w:rPr>
          <w:sz w:val="28"/>
          <w:szCs w:val="28"/>
        </w:rPr>
        <w:t xml:space="preserve">Phụ lục I kèm theo Thông tư số 26/2026/TT-BTC; bảng tổng hợp chương trình, dự án, đề án, chủ trương, kế hoạch, nhiệm vụ và dự toán kinh phí được cấp có thẩm quyền phê duyệt và văn bản phê duyệt điều chỉnh, bổ sung khác (nếu có điều chỉnh, bổ sung) so với khi </w:t>
      </w:r>
      <w:r w:rsidRPr="005F36A4">
        <w:rPr>
          <w:sz w:val="28"/>
          <w:szCs w:val="28"/>
        </w:rPr>
        <w:t>lập dự toán).</w:t>
      </w:r>
    </w:p>
    <w:p w:rsidR="008A5C6E" w:rsidRPr="005F36A4" w:rsidRDefault="008A5C6E" w:rsidP="00A5508F">
      <w:pPr>
        <w:spacing w:before="120"/>
        <w:ind w:firstLine="709"/>
        <w:jc w:val="both"/>
        <w:rPr>
          <w:sz w:val="28"/>
          <w:szCs w:val="28"/>
        </w:rPr>
      </w:pPr>
      <w:r w:rsidRPr="005F36A4">
        <w:rPr>
          <w:sz w:val="28"/>
          <w:szCs w:val="28"/>
        </w:rPr>
        <w:t xml:space="preserve">2. Ngoài nội dung quy định tại khoản 1 Điều này, các </w:t>
      </w:r>
      <w:r w:rsidR="0008556B" w:rsidRPr="005F36A4">
        <w:rPr>
          <w:sz w:val="28"/>
          <w:szCs w:val="28"/>
        </w:rPr>
        <w:t xml:space="preserve">đơn vị dự toán cấp I ở cấp tỉnh, cấp xã </w:t>
      </w:r>
      <w:r w:rsidRPr="005F36A4">
        <w:rPr>
          <w:sz w:val="28"/>
          <w:szCs w:val="28"/>
        </w:rPr>
        <w:t xml:space="preserve">còn phải lập và gửi cơ quan tài chính cùng cấp hồ sơ, tài liệu báo cáo thuyết minh căn cứ phân bổ, giao dự toán ngân sách cho các đơn vị dự toán </w:t>
      </w:r>
      <w:r w:rsidR="004E780B">
        <w:rPr>
          <w:sz w:val="28"/>
          <w:szCs w:val="28"/>
        </w:rPr>
        <w:t xml:space="preserve">ngân sách </w:t>
      </w:r>
      <w:r w:rsidRPr="005F36A4">
        <w:rPr>
          <w:sz w:val="28"/>
          <w:szCs w:val="28"/>
        </w:rPr>
        <w:t>trực thuộc như sau:</w:t>
      </w:r>
    </w:p>
    <w:p w:rsidR="008A5C6E" w:rsidRPr="00970B3E" w:rsidRDefault="008A5C6E" w:rsidP="00A5508F">
      <w:pPr>
        <w:spacing w:before="120"/>
        <w:ind w:firstLine="709"/>
        <w:jc w:val="both"/>
        <w:rPr>
          <w:sz w:val="28"/>
          <w:szCs w:val="28"/>
        </w:rPr>
      </w:pPr>
      <w:r w:rsidRPr="005F36A4">
        <w:rPr>
          <w:sz w:val="28"/>
          <w:szCs w:val="28"/>
        </w:rPr>
        <w:t xml:space="preserve">a) Đối với cơ quan nhà </w:t>
      </w:r>
      <w:r w:rsidRPr="006C03A0">
        <w:rPr>
          <w:sz w:val="28"/>
          <w:szCs w:val="28"/>
        </w:rPr>
        <w:t>nước</w:t>
      </w:r>
      <w:r w:rsidR="00B61536" w:rsidRPr="006C03A0">
        <w:rPr>
          <w:sz w:val="28"/>
          <w:szCs w:val="28"/>
        </w:rPr>
        <w:t>,</w:t>
      </w:r>
      <w:r w:rsidR="00B61536" w:rsidRPr="006C03A0">
        <w:rPr>
          <w:sz w:val="28"/>
          <w:szCs w:val="28"/>
          <w:shd w:val="clear" w:color="auto" w:fill="FFFFFF"/>
        </w:rPr>
        <w:t xml:space="preserve"> </w:t>
      </w:r>
      <w:r w:rsidR="00B61536" w:rsidRPr="004E780B">
        <w:rPr>
          <w:sz w:val="28"/>
          <w:szCs w:val="28"/>
        </w:rPr>
        <w:t xml:space="preserve">Mặt trận Tổ quốc Việt Nam </w:t>
      </w:r>
      <w:r w:rsidR="009C7326" w:rsidRPr="006C03A0">
        <w:rPr>
          <w:sz w:val="28"/>
          <w:szCs w:val="28"/>
        </w:rPr>
        <w:t xml:space="preserve">(bao gồm các tổ chức chính trị – xã hội) </w:t>
      </w:r>
      <w:r w:rsidR="00B61536" w:rsidRPr="006C03A0">
        <w:rPr>
          <w:sz w:val="28"/>
          <w:szCs w:val="28"/>
        </w:rPr>
        <w:t>được cơ quan</w:t>
      </w:r>
      <w:r w:rsidR="00B61536" w:rsidRPr="005F36A4">
        <w:rPr>
          <w:sz w:val="28"/>
          <w:szCs w:val="28"/>
        </w:rPr>
        <w:t xml:space="preserve"> có thẩm quyền giao kinh phí quản lý hành chính</w:t>
      </w:r>
      <w:r w:rsidRPr="005F36A4">
        <w:rPr>
          <w:sz w:val="28"/>
          <w:szCs w:val="28"/>
        </w:rPr>
        <w:t xml:space="preserve">: thực hiện theo quy định tại khoản 2 Điều 11 Nghị định số 75/2026/NĐ-CP </w:t>
      </w:r>
      <w:r w:rsidRPr="007B5B2D">
        <w:rPr>
          <w:sz w:val="28"/>
          <w:szCs w:val="28"/>
        </w:rPr>
        <w:t>ngày 16</w:t>
      </w:r>
      <w:r w:rsidR="006C03A0" w:rsidRPr="007B5B2D">
        <w:rPr>
          <w:sz w:val="28"/>
          <w:szCs w:val="28"/>
        </w:rPr>
        <w:t xml:space="preserve"> tháng </w:t>
      </w:r>
      <w:r w:rsidRPr="007B5B2D">
        <w:rPr>
          <w:sz w:val="28"/>
          <w:szCs w:val="28"/>
        </w:rPr>
        <w:t>3</w:t>
      </w:r>
      <w:r w:rsidR="006C03A0" w:rsidRPr="007B5B2D">
        <w:rPr>
          <w:sz w:val="28"/>
          <w:szCs w:val="28"/>
        </w:rPr>
        <w:t xml:space="preserve"> năm </w:t>
      </w:r>
      <w:r w:rsidRPr="007B5B2D">
        <w:rPr>
          <w:sz w:val="28"/>
          <w:szCs w:val="28"/>
        </w:rPr>
        <w:t xml:space="preserve">2026 </w:t>
      </w:r>
      <w:r w:rsidRPr="005F36A4">
        <w:rPr>
          <w:sz w:val="28"/>
          <w:szCs w:val="28"/>
        </w:rPr>
        <w:t>của Chính phủ quy định chế độ tự chủ, tự chịu trách nhiệm về quản lý, sử dụng kinh phí quản lý hành chính</w:t>
      </w:r>
      <w:r w:rsidRPr="00970B3E">
        <w:rPr>
          <w:sz w:val="28"/>
          <w:szCs w:val="28"/>
        </w:rPr>
        <w:t>.</w:t>
      </w:r>
    </w:p>
    <w:p w:rsidR="008A5C6E" w:rsidRPr="00970B3E" w:rsidRDefault="008A5C6E" w:rsidP="00A5508F">
      <w:pPr>
        <w:spacing w:before="120"/>
        <w:ind w:firstLine="709"/>
        <w:jc w:val="both"/>
        <w:rPr>
          <w:sz w:val="28"/>
          <w:szCs w:val="28"/>
        </w:rPr>
      </w:pPr>
      <w:r w:rsidRPr="00970B3E">
        <w:rPr>
          <w:sz w:val="28"/>
          <w:szCs w:val="28"/>
        </w:rPr>
        <w:t>b) Đối với đơn vị sự nghiệp công lập: thực hiện theo quy định tại Điều 33 Nghị định số 60/2021/NĐ-CP ngày 21</w:t>
      </w:r>
      <w:r w:rsidR="006C03A0">
        <w:rPr>
          <w:sz w:val="28"/>
          <w:szCs w:val="28"/>
        </w:rPr>
        <w:t xml:space="preserve"> tháng </w:t>
      </w:r>
      <w:r w:rsidRPr="00970B3E">
        <w:rPr>
          <w:sz w:val="28"/>
          <w:szCs w:val="28"/>
        </w:rPr>
        <w:t>6</w:t>
      </w:r>
      <w:r w:rsidR="006C03A0">
        <w:rPr>
          <w:sz w:val="28"/>
          <w:szCs w:val="28"/>
        </w:rPr>
        <w:t xml:space="preserve"> năm </w:t>
      </w:r>
      <w:r w:rsidRPr="00970B3E">
        <w:rPr>
          <w:sz w:val="28"/>
          <w:szCs w:val="28"/>
        </w:rPr>
        <w:t>2021 của Chính phủ quy định cơ chế tự chủ tài chính của đơn vị sự nghiệp công lập và Điều 13 Thông tư số 56/2022/TT-BTC ngày 16</w:t>
      </w:r>
      <w:r w:rsidR="006C03A0">
        <w:rPr>
          <w:sz w:val="28"/>
          <w:szCs w:val="28"/>
        </w:rPr>
        <w:t xml:space="preserve"> tháng </w:t>
      </w:r>
      <w:r w:rsidRPr="00970B3E">
        <w:rPr>
          <w:sz w:val="28"/>
          <w:szCs w:val="28"/>
        </w:rPr>
        <w:t>9</w:t>
      </w:r>
      <w:r w:rsidR="006C03A0">
        <w:rPr>
          <w:sz w:val="28"/>
          <w:szCs w:val="28"/>
        </w:rPr>
        <w:t xml:space="preserve"> năm </w:t>
      </w:r>
      <w:r w:rsidRPr="00970B3E">
        <w:rPr>
          <w:sz w:val="28"/>
          <w:szCs w:val="28"/>
        </w:rPr>
        <w:t>2022 của Bộ Tài chính hướng dẫn một số nội dung về cơ chế tự chủ tài chính của đơn vị sự nghiệp công lập; xử lý tài sản, tài chính khi tổ chức lại, giải thể đơn vị sự nghiệp công lập.</w:t>
      </w:r>
    </w:p>
    <w:p w:rsidR="008A5C6E" w:rsidRPr="00970B3E" w:rsidRDefault="008A5C6E" w:rsidP="00A5508F">
      <w:pPr>
        <w:spacing w:before="120"/>
        <w:ind w:firstLine="709"/>
        <w:jc w:val="both"/>
        <w:rPr>
          <w:iCs/>
          <w:sz w:val="28"/>
          <w:szCs w:val="28"/>
        </w:rPr>
      </w:pPr>
      <w:r w:rsidRPr="00970B3E">
        <w:rPr>
          <w:sz w:val="28"/>
          <w:szCs w:val="28"/>
        </w:rPr>
        <w:t xml:space="preserve">c) Đối với việc phân bổ, giao dự toán chi thường xuyên ngân sách để thực hiện các nhiệm vụ quy định tại </w:t>
      </w:r>
      <w:r w:rsidR="0008556B" w:rsidRPr="00970B3E">
        <w:rPr>
          <w:sz w:val="28"/>
          <w:szCs w:val="28"/>
        </w:rPr>
        <w:t xml:space="preserve">Điều </w:t>
      </w:r>
      <w:r w:rsidRPr="00970B3E">
        <w:rPr>
          <w:sz w:val="28"/>
          <w:szCs w:val="28"/>
        </w:rPr>
        <w:t xml:space="preserve">40 </w:t>
      </w:r>
      <w:r w:rsidR="0008556B" w:rsidRPr="00970B3E">
        <w:rPr>
          <w:sz w:val="28"/>
          <w:szCs w:val="28"/>
        </w:rPr>
        <w:t xml:space="preserve">Luật </w:t>
      </w:r>
      <w:r w:rsidRPr="00970B3E">
        <w:rPr>
          <w:sz w:val="28"/>
          <w:szCs w:val="28"/>
        </w:rPr>
        <w:t>ngân sách nhà nước: thực hiện theo quy định tại Nghị định số 104/2026/NĐ-CP ngày 31</w:t>
      </w:r>
      <w:r w:rsidR="006C03A0">
        <w:rPr>
          <w:sz w:val="28"/>
          <w:szCs w:val="28"/>
        </w:rPr>
        <w:t xml:space="preserve"> tháng </w:t>
      </w:r>
      <w:r w:rsidRPr="00970B3E">
        <w:rPr>
          <w:sz w:val="28"/>
          <w:szCs w:val="28"/>
        </w:rPr>
        <w:t>3</w:t>
      </w:r>
      <w:r w:rsidR="006C03A0">
        <w:rPr>
          <w:sz w:val="28"/>
          <w:szCs w:val="28"/>
        </w:rPr>
        <w:t xml:space="preserve"> năm </w:t>
      </w:r>
      <w:r w:rsidRPr="00970B3E">
        <w:rPr>
          <w:sz w:val="28"/>
          <w:szCs w:val="28"/>
        </w:rPr>
        <w:t xml:space="preserve">2026 của Chính phủ </w:t>
      </w:r>
      <w:r w:rsidRPr="00970B3E">
        <w:rPr>
          <w:iCs/>
          <w:sz w:val="28"/>
          <w:szCs w:val="28"/>
        </w:rPr>
        <w:t>quy định việc lập dự toán, quản lý, sử dụng và quyết toán chi thường xuyên để thực hiện các nhiệm vụ quy định tại Điều 40 Luật Ngân sách nhà nước.</w:t>
      </w:r>
    </w:p>
    <w:p w:rsidR="008A5C6E" w:rsidRPr="00970B3E" w:rsidRDefault="008A5C6E" w:rsidP="00A5508F">
      <w:pPr>
        <w:spacing w:before="120"/>
        <w:ind w:firstLine="709"/>
        <w:jc w:val="both"/>
        <w:rPr>
          <w:sz w:val="28"/>
          <w:szCs w:val="28"/>
        </w:rPr>
      </w:pPr>
      <w:r w:rsidRPr="00970B3E">
        <w:rPr>
          <w:iCs/>
          <w:sz w:val="28"/>
          <w:szCs w:val="28"/>
        </w:rPr>
        <w:t xml:space="preserve">d) </w:t>
      </w:r>
      <w:r w:rsidRPr="00970B3E">
        <w:rPr>
          <w:sz w:val="28"/>
          <w:szCs w:val="28"/>
        </w:rPr>
        <w:t xml:space="preserve">Đối với việc phân bổ, giao dự toán kinh phí sửa chữa, bảo dưỡng tài sản công: thực hiện theo quy định tại Điều 5 </w:t>
      </w:r>
      <w:r w:rsidRPr="00970B3E">
        <w:rPr>
          <w:iCs/>
          <w:sz w:val="28"/>
          <w:szCs w:val="28"/>
        </w:rPr>
        <w:t>Thông tư số 65/2021/TT-BTC ngày 29</w:t>
      </w:r>
      <w:r w:rsidR="006C03A0">
        <w:rPr>
          <w:iCs/>
          <w:sz w:val="28"/>
          <w:szCs w:val="28"/>
        </w:rPr>
        <w:t xml:space="preserve"> tháng </w:t>
      </w:r>
      <w:r w:rsidRPr="00970B3E">
        <w:rPr>
          <w:iCs/>
          <w:sz w:val="28"/>
          <w:szCs w:val="28"/>
        </w:rPr>
        <w:t>7</w:t>
      </w:r>
      <w:r w:rsidR="006C03A0">
        <w:rPr>
          <w:iCs/>
          <w:sz w:val="28"/>
          <w:szCs w:val="28"/>
        </w:rPr>
        <w:t xml:space="preserve"> năm </w:t>
      </w:r>
      <w:r w:rsidRPr="00970B3E">
        <w:rPr>
          <w:iCs/>
          <w:sz w:val="28"/>
          <w:szCs w:val="28"/>
        </w:rPr>
        <w:t xml:space="preserve">2021 của Bộ </w:t>
      </w:r>
      <w:r w:rsidR="00FA0727" w:rsidRPr="00970B3E">
        <w:rPr>
          <w:iCs/>
          <w:sz w:val="28"/>
          <w:szCs w:val="28"/>
        </w:rPr>
        <w:t xml:space="preserve">trưởng Bộ </w:t>
      </w:r>
      <w:r w:rsidRPr="00970B3E">
        <w:rPr>
          <w:iCs/>
          <w:sz w:val="28"/>
          <w:szCs w:val="28"/>
        </w:rPr>
        <w:t>Tài chính quy định về lập dự toán, quản lý, sử dụng và quyết toán kinh phí bảo dưỡng, sửa chữa tài sản công.</w:t>
      </w:r>
    </w:p>
    <w:p w:rsidR="00695934" w:rsidRPr="005F36A4" w:rsidRDefault="008A5C6E" w:rsidP="00A5508F">
      <w:pPr>
        <w:spacing w:before="120"/>
        <w:ind w:firstLine="709"/>
        <w:jc w:val="both"/>
        <w:rPr>
          <w:b/>
          <w:sz w:val="28"/>
          <w:szCs w:val="28"/>
        </w:rPr>
      </w:pPr>
      <w:r w:rsidRPr="005F36A4">
        <w:rPr>
          <w:b/>
          <w:sz w:val="28"/>
          <w:szCs w:val="28"/>
        </w:rPr>
        <w:t xml:space="preserve">Điều </w:t>
      </w:r>
      <w:r w:rsidR="0013432D" w:rsidRPr="005F36A4">
        <w:rPr>
          <w:b/>
          <w:sz w:val="28"/>
          <w:szCs w:val="28"/>
        </w:rPr>
        <w:t>4</w:t>
      </w:r>
      <w:r w:rsidRPr="005F36A4">
        <w:rPr>
          <w:b/>
          <w:sz w:val="28"/>
          <w:szCs w:val="28"/>
        </w:rPr>
        <w:t xml:space="preserve">. </w:t>
      </w:r>
      <w:r w:rsidR="004938B3" w:rsidRPr="005F36A4">
        <w:rPr>
          <w:b/>
          <w:sz w:val="28"/>
          <w:szCs w:val="28"/>
        </w:rPr>
        <w:t xml:space="preserve">Mức </w:t>
      </w:r>
      <w:r w:rsidR="00695934" w:rsidRPr="005F36A4">
        <w:rPr>
          <w:b/>
          <w:sz w:val="28"/>
          <w:szCs w:val="28"/>
        </w:rPr>
        <w:t xml:space="preserve">rút dự toán chi bổ sung </w:t>
      </w:r>
      <w:r w:rsidR="00524DCA" w:rsidRPr="005F36A4">
        <w:rPr>
          <w:b/>
          <w:sz w:val="28"/>
          <w:szCs w:val="28"/>
        </w:rPr>
        <w:t xml:space="preserve">từ </w:t>
      </w:r>
      <w:r w:rsidR="00695934" w:rsidRPr="005F36A4">
        <w:rPr>
          <w:b/>
          <w:sz w:val="28"/>
          <w:szCs w:val="28"/>
        </w:rPr>
        <w:t xml:space="preserve">ngân sách </w:t>
      </w:r>
      <w:r w:rsidR="00524DCA" w:rsidRPr="005F36A4">
        <w:rPr>
          <w:b/>
          <w:sz w:val="28"/>
          <w:szCs w:val="28"/>
        </w:rPr>
        <w:t>cấp tỉnh</w:t>
      </w:r>
      <w:r w:rsidR="00695934" w:rsidRPr="005F36A4">
        <w:rPr>
          <w:b/>
          <w:sz w:val="28"/>
          <w:szCs w:val="28"/>
        </w:rPr>
        <w:t xml:space="preserve"> cho ngân sách cấp xã</w:t>
      </w:r>
    </w:p>
    <w:p w:rsidR="00524DCA" w:rsidRPr="005F36A4" w:rsidRDefault="00524DCA" w:rsidP="00A5508F">
      <w:pPr>
        <w:spacing w:before="120"/>
        <w:ind w:firstLine="709"/>
        <w:jc w:val="both"/>
        <w:rPr>
          <w:sz w:val="28"/>
          <w:szCs w:val="28"/>
        </w:rPr>
      </w:pPr>
      <w:r w:rsidRPr="005F36A4">
        <w:rPr>
          <w:sz w:val="28"/>
          <w:szCs w:val="28"/>
        </w:rPr>
        <w:lastRenderedPageBreak/>
        <w:t xml:space="preserve">1. </w:t>
      </w:r>
      <w:r w:rsidR="00C83EFD" w:rsidRPr="005F36A4">
        <w:rPr>
          <w:sz w:val="28"/>
          <w:szCs w:val="28"/>
        </w:rPr>
        <w:t xml:space="preserve">Mức </w:t>
      </w:r>
      <w:r w:rsidRPr="005F36A4">
        <w:rPr>
          <w:sz w:val="28"/>
          <w:szCs w:val="28"/>
        </w:rPr>
        <w:t>rút dự toán chi bổ sung cân đối ngân sách hằng tháng cho ngân sách cấp xã:</w:t>
      </w:r>
    </w:p>
    <w:p w:rsidR="00524DCA" w:rsidRPr="005F36A4" w:rsidRDefault="00524DCA" w:rsidP="00A5508F">
      <w:pPr>
        <w:spacing w:before="120"/>
        <w:ind w:firstLine="709"/>
        <w:jc w:val="both"/>
        <w:rPr>
          <w:sz w:val="28"/>
          <w:szCs w:val="28"/>
        </w:rPr>
      </w:pPr>
      <w:r w:rsidRPr="005F36A4">
        <w:rPr>
          <w:sz w:val="28"/>
          <w:szCs w:val="28"/>
        </w:rPr>
        <w:t xml:space="preserve">a) </w:t>
      </w:r>
      <w:r w:rsidR="00695934" w:rsidRPr="005F36A4">
        <w:rPr>
          <w:sz w:val="28"/>
          <w:szCs w:val="28"/>
        </w:rPr>
        <w:t>Phòng Kinh tế (hoặc </w:t>
      </w:r>
      <w:r w:rsidR="00695934" w:rsidRPr="005F36A4">
        <w:rPr>
          <w:bCs/>
          <w:sz w:val="28"/>
          <w:szCs w:val="28"/>
        </w:rPr>
        <w:t>Phòng Kinh tế</w:t>
      </w:r>
      <w:r w:rsidR="00695934" w:rsidRPr="005F36A4">
        <w:rPr>
          <w:sz w:val="28"/>
          <w:szCs w:val="28"/>
        </w:rPr>
        <w:t xml:space="preserve">, Hạ tầng và Đô thị) cấp xã thực hiện rút dự toán tại Kho bạc Nhà nước, mức rút tối đa hằng tháng về nguyên tắc không vượt quá 1/12 tổng mức bổ sung cân đối ngân sách cả năm; riêng các tháng trong quý I, căn cứ yêu cầu nhiệm vụ chi của ngân sách địa phương, mức rút dự toán có thể cao hơn, nhưng mức rút 01 tháng không vượt quá 12% dự toán năm và bảo đảm tổng mức rút quý I không vượt quá 30% dự toán năm. </w:t>
      </w:r>
    </w:p>
    <w:p w:rsidR="00695934" w:rsidRPr="005F36A4" w:rsidRDefault="00524DCA" w:rsidP="00A5508F">
      <w:pPr>
        <w:spacing w:before="120"/>
        <w:ind w:firstLine="709"/>
        <w:jc w:val="both"/>
        <w:rPr>
          <w:b/>
          <w:sz w:val="28"/>
          <w:szCs w:val="28"/>
        </w:rPr>
      </w:pPr>
      <w:r w:rsidRPr="005F36A4">
        <w:rPr>
          <w:sz w:val="28"/>
          <w:szCs w:val="28"/>
        </w:rPr>
        <w:t xml:space="preserve">b) </w:t>
      </w:r>
      <w:r w:rsidR="00695934" w:rsidRPr="005F36A4">
        <w:rPr>
          <w:sz w:val="28"/>
          <w:szCs w:val="28"/>
        </w:rPr>
        <w:t>Trường hợp đặc biệt cần tăng tiến độ rút dự toán, Ủy ban nhân dân cấp xã có văn bản gửi Sở Tài chính để tổng hợp, trình Ủy ban nhân dân tỉnh xem xét, quyết định</w:t>
      </w:r>
      <w:r w:rsidR="00893BAF" w:rsidRPr="005F36A4">
        <w:rPr>
          <w:sz w:val="28"/>
          <w:szCs w:val="28"/>
        </w:rPr>
        <w:t>.</w:t>
      </w:r>
    </w:p>
    <w:p w:rsidR="00695934" w:rsidRPr="005F36A4" w:rsidRDefault="00524DCA" w:rsidP="00A5508F">
      <w:pPr>
        <w:spacing w:before="120"/>
        <w:ind w:firstLine="709"/>
        <w:jc w:val="both"/>
        <w:rPr>
          <w:sz w:val="28"/>
          <w:szCs w:val="28"/>
        </w:rPr>
      </w:pPr>
      <w:r w:rsidRPr="005F36A4">
        <w:rPr>
          <w:sz w:val="28"/>
          <w:szCs w:val="28"/>
        </w:rPr>
        <w:t xml:space="preserve">2. </w:t>
      </w:r>
      <w:r w:rsidR="00C83EFD" w:rsidRPr="005F36A4">
        <w:rPr>
          <w:sz w:val="28"/>
          <w:szCs w:val="28"/>
        </w:rPr>
        <w:t xml:space="preserve">Việc </w:t>
      </w:r>
      <w:r w:rsidRPr="005F36A4">
        <w:rPr>
          <w:sz w:val="28"/>
          <w:szCs w:val="28"/>
        </w:rPr>
        <w:t xml:space="preserve">rút dự toán </w:t>
      </w:r>
      <w:r w:rsidR="008C3F52" w:rsidRPr="005F36A4">
        <w:rPr>
          <w:sz w:val="28"/>
          <w:szCs w:val="28"/>
        </w:rPr>
        <w:t>chi bổ sung có mục tiêu từ ngân sách cấp tỉnh cho ngân sách cấp xã:</w:t>
      </w:r>
    </w:p>
    <w:p w:rsidR="008C3F52" w:rsidRPr="005F36A4" w:rsidRDefault="008C3F52" w:rsidP="00A5508F">
      <w:pPr>
        <w:spacing w:before="120"/>
        <w:ind w:firstLine="709"/>
        <w:jc w:val="both"/>
        <w:rPr>
          <w:sz w:val="28"/>
          <w:szCs w:val="28"/>
        </w:rPr>
      </w:pPr>
      <w:r w:rsidRPr="005F36A4">
        <w:rPr>
          <w:sz w:val="28"/>
          <w:szCs w:val="28"/>
        </w:rPr>
        <w:t xml:space="preserve">a) </w:t>
      </w:r>
      <w:r w:rsidR="00524DCA" w:rsidRPr="005F36A4">
        <w:rPr>
          <w:sz w:val="28"/>
          <w:szCs w:val="28"/>
        </w:rPr>
        <w:t>Căn cứ chế độ, tiến độ, khối lượng thực hiện của từng chương trình, dự án, nhiệm vụ và mức tạm ứng theo quy định, Phòng Kinh tế (hoặc </w:t>
      </w:r>
      <w:r w:rsidR="00524DCA" w:rsidRPr="005F36A4">
        <w:rPr>
          <w:bCs/>
          <w:sz w:val="28"/>
          <w:szCs w:val="28"/>
        </w:rPr>
        <w:t>Phòng Kinh tế</w:t>
      </w:r>
      <w:r w:rsidR="00524DCA" w:rsidRPr="005F36A4">
        <w:rPr>
          <w:sz w:val="28"/>
          <w:szCs w:val="28"/>
        </w:rPr>
        <w:t>, Hạ tầng và Đô thị) cấp xã thực hiện rút dự toán tại Kho bạc Nhà nước, mức rút tối đa bằng dự toán giao cho từng chương trình, dự án, nhiệm vụ.</w:t>
      </w:r>
    </w:p>
    <w:p w:rsidR="008C3F52" w:rsidRPr="005F36A4" w:rsidRDefault="008C3F52" w:rsidP="00A5508F">
      <w:pPr>
        <w:spacing w:before="120"/>
        <w:ind w:firstLine="709"/>
        <w:jc w:val="both"/>
        <w:rPr>
          <w:sz w:val="28"/>
          <w:szCs w:val="28"/>
        </w:rPr>
      </w:pPr>
      <w:r w:rsidRPr="005F36A4">
        <w:rPr>
          <w:sz w:val="28"/>
          <w:szCs w:val="28"/>
        </w:rPr>
        <w:t>b) Trường hợp rút dự toán nhưng ngân sách cấp xã sử dụng không đúng mục tiêu hoặc không sử dụng hết thì phải hoàn trả cho ngân sách cấp tỉnh theo quy định tại khoản 2 Điều 9 Thông tư số 26/2026/TT-BTC.</w:t>
      </w:r>
    </w:p>
    <w:p w:rsidR="0013432D" w:rsidRPr="00970B3E" w:rsidRDefault="0013432D" w:rsidP="0013432D">
      <w:pPr>
        <w:spacing w:before="120"/>
        <w:ind w:firstLine="709"/>
        <w:jc w:val="both"/>
        <w:rPr>
          <w:sz w:val="28"/>
          <w:szCs w:val="28"/>
        </w:rPr>
      </w:pPr>
      <w:r w:rsidRPr="00970B3E">
        <w:rPr>
          <w:b/>
          <w:bCs/>
          <w:sz w:val="28"/>
          <w:szCs w:val="28"/>
        </w:rPr>
        <w:t xml:space="preserve">Điều 5. </w:t>
      </w:r>
      <w:r w:rsidR="005F36A4">
        <w:rPr>
          <w:b/>
          <w:bCs/>
          <w:sz w:val="28"/>
          <w:szCs w:val="28"/>
        </w:rPr>
        <w:t xml:space="preserve">Thời hạn và mẫu </w:t>
      </w:r>
      <w:r w:rsidRPr="00970B3E">
        <w:rPr>
          <w:b/>
          <w:bCs/>
          <w:sz w:val="28"/>
          <w:szCs w:val="28"/>
        </w:rPr>
        <w:t>biểu báo cáo tình hì</w:t>
      </w:r>
      <w:r w:rsidR="005F36A4">
        <w:rPr>
          <w:b/>
          <w:bCs/>
          <w:sz w:val="28"/>
          <w:szCs w:val="28"/>
        </w:rPr>
        <w:t>nh chấp hành ngân sách nhà nước</w:t>
      </w:r>
    </w:p>
    <w:p w:rsidR="0013432D" w:rsidRPr="00CE1784" w:rsidRDefault="0013432D" w:rsidP="0013432D">
      <w:pPr>
        <w:spacing w:before="120"/>
        <w:ind w:firstLine="709"/>
        <w:jc w:val="both"/>
        <w:rPr>
          <w:sz w:val="28"/>
          <w:szCs w:val="28"/>
        </w:rPr>
      </w:pPr>
      <w:r w:rsidRPr="00CE1784">
        <w:rPr>
          <w:sz w:val="28"/>
          <w:szCs w:val="28"/>
        </w:rPr>
        <w:t xml:space="preserve">1. Đơn vị dự toán cấp I ở cấp tỉnh, cấp xã định kỳ hàng quý báo cáo cơ quan tài chính cùng cấp </w:t>
      </w:r>
      <w:r w:rsidR="0036748E">
        <w:rPr>
          <w:sz w:val="28"/>
          <w:szCs w:val="28"/>
        </w:rPr>
        <w:t>trước</w:t>
      </w:r>
      <w:r w:rsidRPr="00CE1784">
        <w:rPr>
          <w:sz w:val="28"/>
          <w:szCs w:val="28"/>
        </w:rPr>
        <w:t xml:space="preserve"> ngày </w:t>
      </w:r>
      <w:r w:rsidR="0036748E">
        <w:rPr>
          <w:sz w:val="28"/>
          <w:szCs w:val="28"/>
        </w:rPr>
        <w:t>05</w:t>
      </w:r>
      <w:r w:rsidRPr="00CE1784">
        <w:rPr>
          <w:sz w:val="28"/>
          <w:szCs w:val="28"/>
        </w:rPr>
        <w:t xml:space="preserve"> tháng đầu </w:t>
      </w:r>
      <w:r w:rsidR="0036748E">
        <w:rPr>
          <w:sz w:val="28"/>
          <w:szCs w:val="28"/>
        </w:rPr>
        <w:t xml:space="preserve">tiên </w:t>
      </w:r>
      <w:r w:rsidRPr="00CE1784">
        <w:rPr>
          <w:sz w:val="28"/>
          <w:szCs w:val="28"/>
        </w:rPr>
        <w:t xml:space="preserve">của quý sau về thực hiện thu, chi ngân sách nhà nước </w:t>
      </w:r>
      <w:r w:rsidRPr="0036748E">
        <w:rPr>
          <w:sz w:val="28"/>
          <w:szCs w:val="28"/>
        </w:rPr>
        <w:t xml:space="preserve">theo </w:t>
      </w:r>
      <w:r w:rsidRPr="00CE1784">
        <w:rPr>
          <w:sz w:val="28"/>
          <w:szCs w:val="28"/>
        </w:rPr>
        <w:t>mẫu biểu số 53 Phụ lục I ban hành kèm theo Thông tư số 26/2026/TT-BTC.</w:t>
      </w:r>
    </w:p>
    <w:p w:rsidR="0013432D" w:rsidRPr="00CE1784" w:rsidRDefault="0013432D" w:rsidP="0013432D">
      <w:pPr>
        <w:spacing w:before="120"/>
        <w:ind w:firstLine="709"/>
        <w:jc w:val="both"/>
        <w:rPr>
          <w:sz w:val="28"/>
          <w:szCs w:val="28"/>
        </w:rPr>
      </w:pPr>
      <w:r w:rsidRPr="00CE1784">
        <w:rPr>
          <w:sz w:val="28"/>
          <w:szCs w:val="28"/>
        </w:rPr>
        <w:t xml:space="preserve">2. Đơn vị dự toán cấp I ở cấp tỉnh, Ủy ban nhân dân cấp xã </w:t>
      </w:r>
      <w:r w:rsidR="00CE1784" w:rsidRPr="0036748E">
        <w:rPr>
          <w:sz w:val="28"/>
          <w:szCs w:val="28"/>
        </w:rPr>
        <w:t xml:space="preserve">định kỳ hàng quý </w:t>
      </w:r>
      <w:r w:rsidRPr="0036748E">
        <w:rPr>
          <w:sz w:val="28"/>
          <w:szCs w:val="28"/>
        </w:rPr>
        <w:t xml:space="preserve">báo cáo </w:t>
      </w:r>
      <w:r w:rsidR="00CE1784" w:rsidRPr="0036748E">
        <w:rPr>
          <w:sz w:val="28"/>
          <w:szCs w:val="28"/>
        </w:rPr>
        <w:t xml:space="preserve">Sở Tài chính </w:t>
      </w:r>
      <w:r w:rsidR="0036748E" w:rsidRPr="0036748E">
        <w:rPr>
          <w:sz w:val="28"/>
          <w:szCs w:val="28"/>
        </w:rPr>
        <w:t>trước</w:t>
      </w:r>
      <w:r w:rsidR="00CE1784" w:rsidRPr="0036748E">
        <w:rPr>
          <w:sz w:val="28"/>
          <w:szCs w:val="28"/>
        </w:rPr>
        <w:t xml:space="preserve"> ngày 03 tháng đầu tiên của quý sau </w:t>
      </w:r>
      <w:r w:rsidRPr="0036748E">
        <w:rPr>
          <w:sz w:val="28"/>
          <w:szCs w:val="28"/>
        </w:rPr>
        <w:t xml:space="preserve">về thực hiện thu ngân sách nhà nước trên địa bàn, thực hiện thu, chi ngân sách địa phương theo </w:t>
      </w:r>
      <w:r w:rsidRPr="00CE1784">
        <w:rPr>
          <w:sz w:val="28"/>
          <w:szCs w:val="28"/>
        </w:rPr>
        <w:t xml:space="preserve">mẫu biểu </w:t>
      </w:r>
      <w:r w:rsidR="00A93ABD">
        <w:rPr>
          <w:sz w:val="28"/>
          <w:szCs w:val="28"/>
        </w:rPr>
        <w:t xml:space="preserve">số 54, 55, </w:t>
      </w:r>
      <w:r w:rsidRPr="00CE1784">
        <w:rPr>
          <w:sz w:val="28"/>
          <w:szCs w:val="28"/>
        </w:rPr>
        <w:t>56.1</w:t>
      </w:r>
      <w:r w:rsidR="001E7B85">
        <w:rPr>
          <w:sz w:val="28"/>
          <w:szCs w:val="28"/>
        </w:rPr>
        <w:t xml:space="preserve"> và </w:t>
      </w:r>
      <w:r w:rsidRPr="00CE1784">
        <w:rPr>
          <w:sz w:val="28"/>
          <w:szCs w:val="28"/>
        </w:rPr>
        <w:t xml:space="preserve">56.2 Phụ lục I </w:t>
      </w:r>
      <w:r w:rsidR="001E7B85">
        <w:rPr>
          <w:sz w:val="28"/>
          <w:szCs w:val="28"/>
        </w:rPr>
        <w:t xml:space="preserve">ban hành </w:t>
      </w:r>
      <w:r w:rsidRPr="00CE1784">
        <w:rPr>
          <w:sz w:val="28"/>
          <w:szCs w:val="28"/>
        </w:rPr>
        <w:t>kèm theo Thông tư số 26/2026/TT-BTC.</w:t>
      </w:r>
    </w:p>
    <w:p w:rsidR="0013432D" w:rsidRPr="00CE1784" w:rsidRDefault="0013432D" w:rsidP="0013432D">
      <w:pPr>
        <w:spacing w:before="120"/>
        <w:ind w:firstLine="709"/>
        <w:jc w:val="both"/>
        <w:rPr>
          <w:sz w:val="28"/>
          <w:szCs w:val="28"/>
        </w:rPr>
      </w:pPr>
      <w:r w:rsidRPr="00CE1784">
        <w:rPr>
          <w:sz w:val="28"/>
          <w:szCs w:val="28"/>
        </w:rPr>
        <w:t xml:space="preserve">3. Cơ quan tài chính ở cấp tỉnh, cấp xã định kỳ hàng quý báo cáo Ủy ban nhân dân cùng cấp trước ngày 10 tháng đầu </w:t>
      </w:r>
      <w:r w:rsidR="0036748E">
        <w:rPr>
          <w:sz w:val="28"/>
          <w:szCs w:val="28"/>
        </w:rPr>
        <w:t xml:space="preserve">tiên </w:t>
      </w:r>
      <w:r w:rsidRPr="00CE1784">
        <w:rPr>
          <w:sz w:val="28"/>
          <w:szCs w:val="28"/>
        </w:rPr>
        <w:t xml:space="preserve">của quý sau về thực hiện thu, chi ngân sách địa phương </w:t>
      </w:r>
      <w:r w:rsidRPr="0036748E">
        <w:rPr>
          <w:sz w:val="28"/>
          <w:szCs w:val="28"/>
        </w:rPr>
        <w:t xml:space="preserve">theo </w:t>
      </w:r>
      <w:r w:rsidRPr="00CE1784">
        <w:rPr>
          <w:sz w:val="28"/>
          <w:szCs w:val="28"/>
        </w:rPr>
        <w:t xml:space="preserve">mẫu biểu số 49, 50 và 51 Phụ lục I ban hành kèm theo Thông tư số 26/2026/TT-BTC. </w:t>
      </w:r>
    </w:p>
    <w:p w:rsidR="0013432D" w:rsidRPr="00CE1784" w:rsidRDefault="0013432D" w:rsidP="0013432D">
      <w:pPr>
        <w:spacing w:before="120"/>
        <w:ind w:firstLine="709"/>
        <w:jc w:val="both"/>
        <w:rPr>
          <w:sz w:val="28"/>
          <w:szCs w:val="28"/>
        </w:rPr>
      </w:pPr>
      <w:r w:rsidRPr="00CE1784">
        <w:rPr>
          <w:sz w:val="28"/>
          <w:szCs w:val="28"/>
        </w:rPr>
        <w:t xml:space="preserve">4. Ủy ban nhân dân cấp xã báo cáo Sở Tài chính kết quả phân bổ, sử dụng số tăng thu so với dự toán và dự toán chi còn lại của ngân sách cấp mình năm trước chậm nhất </w:t>
      </w:r>
      <w:r w:rsidR="00E11F0F">
        <w:rPr>
          <w:sz w:val="28"/>
          <w:szCs w:val="28"/>
        </w:rPr>
        <w:t xml:space="preserve">là </w:t>
      </w:r>
      <w:r w:rsidRPr="00CE1784">
        <w:rPr>
          <w:sz w:val="28"/>
          <w:szCs w:val="28"/>
        </w:rPr>
        <w:t xml:space="preserve">ngày 15 tháng 02 hằng năm </w:t>
      </w:r>
      <w:r w:rsidRPr="00E11F0F">
        <w:rPr>
          <w:sz w:val="28"/>
          <w:szCs w:val="28"/>
        </w:rPr>
        <w:t xml:space="preserve">theo </w:t>
      </w:r>
      <w:r w:rsidRPr="00CE1784">
        <w:rPr>
          <w:sz w:val="28"/>
          <w:szCs w:val="28"/>
        </w:rPr>
        <w:t>mẫu biểu số 56.3 Phụ lục I ban hành kèm theo Thông tư số 26/2026/TT-BTC.</w:t>
      </w:r>
    </w:p>
    <w:p w:rsidR="0013432D" w:rsidRPr="00CE1784" w:rsidRDefault="0013432D" w:rsidP="0013432D">
      <w:pPr>
        <w:spacing w:before="120"/>
        <w:ind w:firstLine="709"/>
        <w:jc w:val="both"/>
        <w:rPr>
          <w:sz w:val="28"/>
          <w:szCs w:val="28"/>
        </w:rPr>
      </w:pPr>
      <w:r w:rsidRPr="00CE1784">
        <w:rPr>
          <w:sz w:val="28"/>
          <w:szCs w:val="28"/>
        </w:rPr>
        <w:t>5. Phòng Kinh tế (hoặc </w:t>
      </w:r>
      <w:r w:rsidRPr="00CE1784">
        <w:rPr>
          <w:bCs/>
          <w:sz w:val="28"/>
          <w:szCs w:val="28"/>
        </w:rPr>
        <w:t>Phòng Kinh tế</w:t>
      </w:r>
      <w:r w:rsidRPr="00CE1784">
        <w:rPr>
          <w:sz w:val="28"/>
          <w:szCs w:val="28"/>
        </w:rPr>
        <w:t>, Hạ tầng và Đô thị) cấp xã báo cáo Sở Tài chính về tình hình sử dụng các khoản bổ sung có mục tiêu từ ngân sác</w:t>
      </w:r>
      <w:r w:rsidR="00283840">
        <w:rPr>
          <w:sz w:val="28"/>
          <w:szCs w:val="28"/>
        </w:rPr>
        <w:t xml:space="preserve">h </w:t>
      </w:r>
      <w:r w:rsidR="00283840">
        <w:rPr>
          <w:sz w:val="28"/>
          <w:szCs w:val="28"/>
        </w:rPr>
        <w:lastRenderedPageBreak/>
        <w:t>cấp tỉnh cho ngân sách cấp xã năm trước</w:t>
      </w:r>
      <w:r w:rsidR="007B322F">
        <w:rPr>
          <w:sz w:val="28"/>
          <w:szCs w:val="28"/>
        </w:rPr>
        <w:t xml:space="preserve"> chậm nhất là</w:t>
      </w:r>
      <w:r w:rsidR="007B322F" w:rsidRPr="00CE1784">
        <w:rPr>
          <w:sz w:val="28"/>
          <w:szCs w:val="28"/>
        </w:rPr>
        <w:t xml:space="preserve"> ngày 10 tháng </w:t>
      </w:r>
      <w:r w:rsidR="007B322F">
        <w:rPr>
          <w:sz w:val="28"/>
          <w:szCs w:val="28"/>
        </w:rPr>
        <w:t>02</w:t>
      </w:r>
      <w:r w:rsidR="007B322F" w:rsidRPr="00CE1784">
        <w:rPr>
          <w:sz w:val="28"/>
          <w:szCs w:val="28"/>
        </w:rPr>
        <w:t xml:space="preserve"> </w:t>
      </w:r>
      <w:r w:rsidR="007B322F">
        <w:rPr>
          <w:sz w:val="28"/>
          <w:szCs w:val="28"/>
        </w:rPr>
        <w:t xml:space="preserve">hằng </w:t>
      </w:r>
      <w:r w:rsidR="007B322F" w:rsidRPr="00CE1784">
        <w:rPr>
          <w:sz w:val="28"/>
          <w:szCs w:val="28"/>
        </w:rPr>
        <w:t>năm</w:t>
      </w:r>
      <w:r w:rsidR="007B322F">
        <w:rPr>
          <w:sz w:val="28"/>
          <w:szCs w:val="28"/>
        </w:rPr>
        <w:t xml:space="preserve"> </w:t>
      </w:r>
      <w:r w:rsidR="007B322F" w:rsidRPr="00E11F0F">
        <w:rPr>
          <w:sz w:val="28"/>
          <w:szCs w:val="28"/>
        </w:rPr>
        <w:t xml:space="preserve">theo </w:t>
      </w:r>
      <w:r w:rsidR="0010685A">
        <w:rPr>
          <w:sz w:val="28"/>
          <w:szCs w:val="28"/>
        </w:rPr>
        <w:t xml:space="preserve">mẫu biểu tại </w:t>
      </w:r>
      <w:r w:rsidR="00591BD8">
        <w:rPr>
          <w:sz w:val="28"/>
          <w:szCs w:val="28"/>
        </w:rPr>
        <w:t>Phụ lục</w:t>
      </w:r>
      <w:r w:rsidR="007B322F">
        <w:rPr>
          <w:sz w:val="28"/>
          <w:szCs w:val="28"/>
        </w:rPr>
        <w:t xml:space="preserve"> ban hành kèm theo Quyết định này</w:t>
      </w:r>
      <w:r w:rsidR="00283840">
        <w:rPr>
          <w:sz w:val="28"/>
          <w:szCs w:val="28"/>
        </w:rPr>
        <w:t>.</w:t>
      </w:r>
    </w:p>
    <w:p w:rsidR="00FD0AAB" w:rsidRPr="00970B3E" w:rsidRDefault="00695934" w:rsidP="00A5508F">
      <w:pPr>
        <w:spacing w:before="120"/>
        <w:ind w:firstLine="709"/>
        <w:jc w:val="both"/>
        <w:rPr>
          <w:sz w:val="28"/>
          <w:szCs w:val="28"/>
        </w:rPr>
      </w:pPr>
      <w:r w:rsidRPr="00970B3E">
        <w:rPr>
          <w:b/>
          <w:sz w:val="28"/>
          <w:szCs w:val="28"/>
        </w:rPr>
        <w:t>Đi</w:t>
      </w:r>
      <w:r w:rsidR="0013432D" w:rsidRPr="00970B3E">
        <w:rPr>
          <w:b/>
          <w:sz w:val="28"/>
          <w:szCs w:val="28"/>
        </w:rPr>
        <w:t>ề</w:t>
      </w:r>
      <w:r w:rsidRPr="00970B3E">
        <w:rPr>
          <w:b/>
          <w:sz w:val="28"/>
          <w:szCs w:val="28"/>
        </w:rPr>
        <w:t xml:space="preserve">u 6. </w:t>
      </w:r>
      <w:r w:rsidR="005F36A4" w:rsidRPr="00970B3E">
        <w:rPr>
          <w:b/>
          <w:sz w:val="28"/>
          <w:szCs w:val="28"/>
        </w:rPr>
        <w:t xml:space="preserve">Thời </w:t>
      </w:r>
      <w:r w:rsidR="008A5C6E" w:rsidRPr="00970B3E">
        <w:rPr>
          <w:b/>
          <w:sz w:val="28"/>
          <w:szCs w:val="28"/>
        </w:rPr>
        <w:t>gian gửi báo cáo quyết toán của các đơn vị dự toán cấp I các cấp ở địa phương cho cơ quan tài chính</w:t>
      </w:r>
      <w:r w:rsidR="008A5C6E" w:rsidRPr="00970B3E">
        <w:rPr>
          <w:sz w:val="28"/>
          <w:szCs w:val="28"/>
        </w:rPr>
        <w:t xml:space="preserve"> </w:t>
      </w:r>
    </w:p>
    <w:p w:rsidR="008A5C6E" w:rsidRPr="00970B3E" w:rsidRDefault="008A5C6E" w:rsidP="00A5508F">
      <w:pPr>
        <w:spacing w:before="120"/>
        <w:ind w:firstLine="709"/>
        <w:jc w:val="both"/>
        <w:rPr>
          <w:sz w:val="28"/>
          <w:szCs w:val="28"/>
        </w:rPr>
      </w:pPr>
      <w:r w:rsidRPr="00970B3E">
        <w:rPr>
          <w:sz w:val="28"/>
          <w:szCs w:val="28"/>
        </w:rPr>
        <w:t>1. Đối với ngân sách cấp xã</w:t>
      </w:r>
    </w:p>
    <w:p w:rsidR="008A5C6E" w:rsidRPr="00110E6A" w:rsidRDefault="008A5C6E" w:rsidP="00A5508F">
      <w:pPr>
        <w:spacing w:before="120"/>
        <w:ind w:firstLine="709"/>
        <w:jc w:val="both"/>
        <w:rPr>
          <w:sz w:val="28"/>
          <w:szCs w:val="28"/>
        </w:rPr>
      </w:pPr>
      <w:r w:rsidRPr="00970B3E">
        <w:rPr>
          <w:sz w:val="28"/>
          <w:szCs w:val="28"/>
        </w:rPr>
        <w:t xml:space="preserve">a) Đơn vị dự toán cấp I đồng thời là đơn vị sử dụng ngân sách (không có đơn vị dự toán </w:t>
      </w:r>
      <w:r w:rsidR="008A157C">
        <w:rPr>
          <w:sz w:val="28"/>
          <w:szCs w:val="28"/>
        </w:rPr>
        <w:t xml:space="preserve">ngân sách </w:t>
      </w:r>
      <w:r w:rsidRPr="00970B3E">
        <w:rPr>
          <w:sz w:val="28"/>
          <w:szCs w:val="28"/>
        </w:rPr>
        <w:t xml:space="preserve">trực thuộc) lập báo cáo quyết toán ngân sách nhà nước năm gửi Phòng Kinh tế </w:t>
      </w:r>
      <w:r w:rsidR="00457B79" w:rsidRPr="00970B3E">
        <w:rPr>
          <w:sz w:val="28"/>
          <w:szCs w:val="28"/>
        </w:rPr>
        <w:t>(hoặc </w:t>
      </w:r>
      <w:r w:rsidR="00457B79" w:rsidRPr="00970B3E">
        <w:rPr>
          <w:bCs/>
          <w:sz w:val="28"/>
          <w:szCs w:val="28"/>
        </w:rPr>
        <w:t>Phòng Kinh tế</w:t>
      </w:r>
      <w:r w:rsidR="00457B79" w:rsidRPr="00970B3E">
        <w:rPr>
          <w:sz w:val="28"/>
          <w:szCs w:val="28"/>
        </w:rPr>
        <w:t xml:space="preserve">, Hạ tầng và Đô thị) cấp xã </w:t>
      </w:r>
      <w:r w:rsidRPr="00970B3E">
        <w:rPr>
          <w:sz w:val="28"/>
          <w:szCs w:val="28"/>
        </w:rPr>
        <w:t xml:space="preserve">trước </w:t>
      </w:r>
      <w:r w:rsidRPr="00110E6A">
        <w:rPr>
          <w:sz w:val="28"/>
          <w:szCs w:val="28"/>
        </w:rPr>
        <w:t>ngày 15 tháng 02 năm sau.</w:t>
      </w:r>
    </w:p>
    <w:p w:rsidR="008A5C6E" w:rsidRPr="00970B3E" w:rsidRDefault="008A5C6E" w:rsidP="00A5508F">
      <w:pPr>
        <w:spacing w:before="120"/>
        <w:ind w:firstLine="709"/>
        <w:jc w:val="both"/>
        <w:rPr>
          <w:sz w:val="28"/>
          <w:szCs w:val="28"/>
        </w:rPr>
      </w:pPr>
      <w:r w:rsidRPr="00970B3E">
        <w:rPr>
          <w:sz w:val="28"/>
          <w:szCs w:val="28"/>
        </w:rPr>
        <w:t>b) Đơn vị dự</w:t>
      </w:r>
      <w:r w:rsidR="008A157C">
        <w:rPr>
          <w:sz w:val="28"/>
          <w:szCs w:val="28"/>
        </w:rPr>
        <w:t xml:space="preserve"> toán cấp I (có đơn vị dự toán ngân sách t</w:t>
      </w:r>
      <w:r w:rsidRPr="00970B3E">
        <w:rPr>
          <w:sz w:val="28"/>
          <w:szCs w:val="28"/>
        </w:rPr>
        <w:t xml:space="preserve">rực thuộc) tổng hợp báo cáo quyết toán ngân sách nhà nước năm của các đơn vị thuộc phạm vi quản lý gửi về Phòng Kinh tế </w:t>
      </w:r>
      <w:r w:rsidR="00457B79" w:rsidRPr="00970B3E">
        <w:rPr>
          <w:sz w:val="28"/>
          <w:szCs w:val="28"/>
        </w:rPr>
        <w:t>(hoặc </w:t>
      </w:r>
      <w:r w:rsidR="00457B79" w:rsidRPr="00970B3E">
        <w:rPr>
          <w:bCs/>
          <w:sz w:val="28"/>
          <w:szCs w:val="28"/>
        </w:rPr>
        <w:t>Phòng Kinh tế</w:t>
      </w:r>
      <w:r w:rsidR="00457B79" w:rsidRPr="00970B3E">
        <w:rPr>
          <w:sz w:val="28"/>
          <w:szCs w:val="28"/>
        </w:rPr>
        <w:t xml:space="preserve">, Hạ tầng và Đô thị) cấp xã </w:t>
      </w:r>
      <w:r w:rsidRPr="00970B3E">
        <w:rPr>
          <w:sz w:val="28"/>
          <w:szCs w:val="28"/>
        </w:rPr>
        <w:t xml:space="preserve">trước </w:t>
      </w:r>
      <w:r w:rsidR="00057D31" w:rsidRPr="007835C9">
        <w:rPr>
          <w:sz w:val="28"/>
          <w:szCs w:val="28"/>
        </w:rPr>
        <w:t>ngày 20</w:t>
      </w:r>
      <w:r w:rsidRPr="007835C9">
        <w:rPr>
          <w:sz w:val="28"/>
          <w:szCs w:val="28"/>
        </w:rPr>
        <w:t xml:space="preserve"> tháng 02 năm</w:t>
      </w:r>
      <w:r w:rsidRPr="00970B3E">
        <w:rPr>
          <w:sz w:val="28"/>
          <w:szCs w:val="28"/>
        </w:rPr>
        <w:t xml:space="preserve"> sau.</w:t>
      </w:r>
    </w:p>
    <w:p w:rsidR="008A5C6E" w:rsidRPr="00970B3E" w:rsidRDefault="008A5C6E" w:rsidP="00A5508F">
      <w:pPr>
        <w:spacing w:before="120"/>
        <w:ind w:firstLine="709"/>
        <w:jc w:val="both"/>
        <w:rPr>
          <w:sz w:val="28"/>
          <w:szCs w:val="28"/>
        </w:rPr>
      </w:pPr>
      <w:r w:rsidRPr="00970B3E">
        <w:rPr>
          <w:sz w:val="28"/>
          <w:szCs w:val="28"/>
        </w:rPr>
        <w:t>2. Đối với ngân sách cấp tỉnh</w:t>
      </w:r>
    </w:p>
    <w:p w:rsidR="008A5C6E" w:rsidRPr="007835C9" w:rsidRDefault="008A5C6E" w:rsidP="00A5508F">
      <w:pPr>
        <w:spacing w:before="120"/>
        <w:ind w:firstLine="709"/>
        <w:jc w:val="both"/>
        <w:rPr>
          <w:sz w:val="28"/>
          <w:szCs w:val="28"/>
        </w:rPr>
      </w:pPr>
      <w:r w:rsidRPr="00970B3E">
        <w:rPr>
          <w:sz w:val="28"/>
          <w:szCs w:val="28"/>
        </w:rPr>
        <w:t>a) Đơn vị dự toán cấp I đồng thời là đơn vị sử dụng ngân sách (không có đơn vị dự toán</w:t>
      </w:r>
      <w:r w:rsidR="007835C9" w:rsidRPr="007835C9">
        <w:rPr>
          <w:sz w:val="28"/>
          <w:szCs w:val="28"/>
        </w:rPr>
        <w:t xml:space="preserve"> </w:t>
      </w:r>
      <w:r w:rsidR="007835C9">
        <w:rPr>
          <w:sz w:val="28"/>
          <w:szCs w:val="28"/>
        </w:rPr>
        <w:t xml:space="preserve">ngân sách </w:t>
      </w:r>
      <w:r w:rsidRPr="00970B3E">
        <w:rPr>
          <w:sz w:val="28"/>
          <w:szCs w:val="28"/>
        </w:rPr>
        <w:t xml:space="preserve">trực thuộc) lập báo cáo quyết toán ngân sách nhà nước năm gửi Sở Tài chính </w:t>
      </w:r>
      <w:r w:rsidRPr="007835C9">
        <w:rPr>
          <w:sz w:val="28"/>
          <w:szCs w:val="28"/>
        </w:rPr>
        <w:t>trước ngày 15 tháng 3 năm sau.</w:t>
      </w:r>
    </w:p>
    <w:p w:rsidR="008A5C6E" w:rsidRPr="007835C9" w:rsidRDefault="008A5C6E" w:rsidP="00C71DC7">
      <w:pPr>
        <w:spacing w:before="120"/>
        <w:ind w:firstLine="709"/>
        <w:jc w:val="both"/>
        <w:rPr>
          <w:sz w:val="28"/>
          <w:szCs w:val="28"/>
        </w:rPr>
      </w:pPr>
      <w:r w:rsidRPr="007835C9">
        <w:rPr>
          <w:sz w:val="28"/>
          <w:szCs w:val="28"/>
        </w:rPr>
        <w:t xml:space="preserve">b) Đơn vị dự toán cấp I (có đơn vị dự toán </w:t>
      </w:r>
      <w:r w:rsidR="007835C9" w:rsidRPr="007835C9">
        <w:rPr>
          <w:sz w:val="28"/>
          <w:szCs w:val="28"/>
        </w:rPr>
        <w:t xml:space="preserve">ngân sách </w:t>
      </w:r>
      <w:r w:rsidRPr="007835C9">
        <w:rPr>
          <w:sz w:val="28"/>
          <w:szCs w:val="28"/>
        </w:rPr>
        <w:t>trực thuộc) tổng hợp báo cáo quyết toán ngân sách nhà nước năm của các đơn vị thuộc phạm vi quản lý gửi Sở Tài chín</w:t>
      </w:r>
      <w:r w:rsidR="00345532">
        <w:rPr>
          <w:sz w:val="28"/>
          <w:szCs w:val="28"/>
        </w:rPr>
        <w:t>h trước ngày 25 tháng 3 năm sau,</w:t>
      </w:r>
      <w:r w:rsidR="007835C9" w:rsidRPr="007835C9">
        <w:rPr>
          <w:sz w:val="28"/>
          <w:szCs w:val="28"/>
        </w:rPr>
        <w:t xml:space="preserve"> </w:t>
      </w:r>
      <w:r w:rsidR="00345532" w:rsidRPr="00345532">
        <w:rPr>
          <w:color w:val="FF0000"/>
          <w:sz w:val="28"/>
          <w:szCs w:val="28"/>
        </w:rPr>
        <w:t>r</w:t>
      </w:r>
      <w:r w:rsidR="007835C9" w:rsidRPr="00345532">
        <w:rPr>
          <w:color w:val="FF0000"/>
          <w:sz w:val="28"/>
          <w:szCs w:val="28"/>
        </w:rPr>
        <w:t xml:space="preserve">iêng đối với Sở Y tế, Sở Giáo dục và Đào tạo gửi trước ngày </w:t>
      </w:r>
      <w:r w:rsidR="00AE7F2D" w:rsidRPr="00345532">
        <w:rPr>
          <w:color w:val="FF0000"/>
          <w:sz w:val="28"/>
          <w:szCs w:val="28"/>
        </w:rPr>
        <w:t>05</w:t>
      </w:r>
      <w:r w:rsidR="007835C9" w:rsidRPr="00345532">
        <w:rPr>
          <w:color w:val="FF0000"/>
          <w:sz w:val="28"/>
          <w:szCs w:val="28"/>
        </w:rPr>
        <w:t xml:space="preserve"> tháng </w:t>
      </w:r>
      <w:r w:rsidR="00AE7F2D" w:rsidRPr="00345532">
        <w:rPr>
          <w:color w:val="FF0000"/>
          <w:sz w:val="28"/>
          <w:szCs w:val="28"/>
        </w:rPr>
        <w:t>4</w:t>
      </w:r>
      <w:r w:rsidR="007835C9" w:rsidRPr="00345532">
        <w:rPr>
          <w:color w:val="FF0000"/>
          <w:sz w:val="28"/>
          <w:szCs w:val="28"/>
        </w:rPr>
        <w:t xml:space="preserve"> năm sau.</w:t>
      </w:r>
    </w:p>
    <w:p w:rsidR="008A5C6E" w:rsidRPr="00970B3E" w:rsidRDefault="008A5C6E" w:rsidP="00A5508F">
      <w:pPr>
        <w:spacing w:before="120"/>
        <w:ind w:firstLine="709"/>
        <w:jc w:val="both"/>
        <w:rPr>
          <w:sz w:val="28"/>
          <w:szCs w:val="28"/>
        </w:rPr>
      </w:pPr>
      <w:r w:rsidRPr="00970B3E">
        <w:rPr>
          <w:sz w:val="28"/>
          <w:szCs w:val="28"/>
        </w:rPr>
        <w:t xml:space="preserve">3. Đơn vị dự toán cấp I ở cấp tỉnh, cấp </w:t>
      </w:r>
      <w:r w:rsidRPr="00C83EFD">
        <w:rPr>
          <w:sz w:val="28"/>
          <w:szCs w:val="28"/>
        </w:rPr>
        <w:t xml:space="preserve">xã </w:t>
      </w:r>
      <w:r w:rsidR="00F810AC" w:rsidRPr="00C83EFD">
        <w:rPr>
          <w:sz w:val="28"/>
          <w:szCs w:val="28"/>
        </w:rPr>
        <w:t xml:space="preserve">tự quyết </w:t>
      </w:r>
      <w:r w:rsidRPr="00C83EFD">
        <w:rPr>
          <w:sz w:val="28"/>
          <w:szCs w:val="28"/>
        </w:rPr>
        <w:t xml:space="preserve">định cụ </w:t>
      </w:r>
      <w:r w:rsidRPr="00970B3E">
        <w:rPr>
          <w:sz w:val="28"/>
          <w:szCs w:val="28"/>
        </w:rPr>
        <w:t xml:space="preserve">thể thời gian các đơn vị dự toán </w:t>
      </w:r>
      <w:r w:rsidR="00412ACB">
        <w:rPr>
          <w:sz w:val="28"/>
          <w:szCs w:val="28"/>
        </w:rPr>
        <w:t xml:space="preserve">ngân sách </w:t>
      </w:r>
      <w:r w:rsidRPr="00970B3E">
        <w:rPr>
          <w:sz w:val="28"/>
          <w:szCs w:val="28"/>
        </w:rPr>
        <w:t>trực thuộc, các quỹ tài chính ngoài ngân sách nhà nước thuộc phạm vi quản lý lập, gửi báo cáo quyết toán ngân sách, quyết toán thu, chi tài chính của quỹ, đảm bảo thời gian tổng hợp, gửi báo cáo quyết toán ngân sách của đơn vị dự toán cấp I cho cơ quan tài chính cùng cấp theo quy định tại khoản 1 và khoản 2 Điều này. </w:t>
      </w:r>
    </w:p>
    <w:p w:rsidR="00B11158" w:rsidRPr="00970B3E" w:rsidRDefault="00B11158" w:rsidP="00A5508F">
      <w:pPr>
        <w:spacing w:before="120"/>
        <w:ind w:firstLine="709"/>
        <w:jc w:val="both"/>
        <w:rPr>
          <w:b/>
          <w:sz w:val="28"/>
          <w:szCs w:val="28"/>
        </w:rPr>
      </w:pPr>
      <w:r w:rsidRPr="00970B3E">
        <w:rPr>
          <w:b/>
          <w:sz w:val="28"/>
          <w:szCs w:val="28"/>
        </w:rPr>
        <w:t xml:space="preserve">Điều 7. </w:t>
      </w:r>
      <w:r w:rsidR="004938B3" w:rsidRPr="00970B3E">
        <w:rPr>
          <w:b/>
          <w:sz w:val="28"/>
          <w:szCs w:val="28"/>
        </w:rPr>
        <w:t xml:space="preserve">Báo </w:t>
      </w:r>
      <w:r w:rsidRPr="00970B3E">
        <w:rPr>
          <w:b/>
          <w:sz w:val="28"/>
          <w:szCs w:val="28"/>
        </w:rPr>
        <w:t>cáo công khai ngân sách của đơn vị dự toán ngân sách ở địa phương và của Ủy ban nhân dân cấp xã</w:t>
      </w:r>
    </w:p>
    <w:p w:rsidR="00B11158" w:rsidRPr="007835C9" w:rsidRDefault="00F12070" w:rsidP="008A4AB4">
      <w:pPr>
        <w:spacing w:before="120"/>
        <w:ind w:firstLine="709"/>
        <w:jc w:val="both"/>
        <w:rPr>
          <w:sz w:val="28"/>
          <w:szCs w:val="28"/>
        </w:rPr>
      </w:pPr>
      <w:r w:rsidRPr="00970B3E">
        <w:rPr>
          <w:sz w:val="28"/>
          <w:szCs w:val="28"/>
        </w:rPr>
        <w:t xml:space="preserve">1. Đơn </w:t>
      </w:r>
      <w:r w:rsidR="008A4AB4" w:rsidRPr="00970B3E">
        <w:rPr>
          <w:sz w:val="28"/>
          <w:szCs w:val="28"/>
        </w:rPr>
        <w:t xml:space="preserve">vị dự toán </w:t>
      </w:r>
      <w:r w:rsidRPr="00970B3E">
        <w:rPr>
          <w:sz w:val="28"/>
          <w:szCs w:val="28"/>
        </w:rPr>
        <w:t xml:space="preserve">cấp I </w:t>
      </w:r>
      <w:r w:rsidR="008A4AB4" w:rsidRPr="00970B3E">
        <w:rPr>
          <w:sz w:val="28"/>
          <w:szCs w:val="28"/>
        </w:rPr>
        <w:t xml:space="preserve">ở </w:t>
      </w:r>
      <w:r w:rsidRPr="00970B3E">
        <w:rPr>
          <w:sz w:val="28"/>
          <w:szCs w:val="28"/>
        </w:rPr>
        <w:t>cấp tỉnh</w:t>
      </w:r>
      <w:r w:rsidR="008A4AB4" w:rsidRPr="00970B3E">
        <w:rPr>
          <w:sz w:val="28"/>
          <w:szCs w:val="28"/>
        </w:rPr>
        <w:t>, Ủy ban nh</w:t>
      </w:r>
      <w:r w:rsidRPr="00970B3E">
        <w:rPr>
          <w:sz w:val="28"/>
          <w:szCs w:val="28"/>
        </w:rPr>
        <w:t xml:space="preserve">ân dân cấp xã </w:t>
      </w:r>
      <w:r w:rsidRPr="007835C9">
        <w:rPr>
          <w:sz w:val="28"/>
          <w:szCs w:val="28"/>
        </w:rPr>
        <w:t xml:space="preserve">gửi Sở Tài chính về </w:t>
      </w:r>
      <w:r w:rsidR="00834A4C" w:rsidRPr="007835C9">
        <w:rPr>
          <w:sz w:val="28"/>
          <w:szCs w:val="28"/>
        </w:rPr>
        <w:t xml:space="preserve">báo cáo </w:t>
      </w:r>
      <w:r w:rsidRPr="007835C9">
        <w:rPr>
          <w:sz w:val="28"/>
          <w:szCs w:val="28"/>
        </w:rPr>
        <w:t xml:space="preserve">số liệu, tài liệu công khai ngân sách của cơ quan, đơn vị </w:t>
      </w:r>
      <w:r w:rsidR="00834A4C" w:rsidRPr="007835C9">
        <w:rPr>
          <w:sz w:val="28"/>
          <w:szCs w:val="28"/>
        </w:rPr>
        <w:t xml:space="preserve">thuộc phạm vi quản lý </w:t>
      </w:r>
      <w:r w:rsidRPr="007835C9">
        <w:rPr>
          <w:sz w:val="28"/>
          <w:szCs w:val="28"/>
        </w:rPr>
        <w:t xml:space="preserve">theo quy định tại Điều 36 Nghị định số 73/2026/NĐ-CP của Chính phủ </w:t>
      </w:r>
      <w:r w:rsidR="008A4AB4" w:rsidRPr="007835C9">
        <w:rPr>
          <w:sz w:val="28"/>
          <w:szCs w:val="28"/>
        </w:rPr>
        <w:t xml:space="preserve">cùng thời điểm thực hiện công khai </w:t>
      </w:r>
      <w:r w:rsidR="00E77B19" w:rsidRPr="007835C9">
        <w:rPr>
          <w:sz w:val="28"/>
          <w:szCs w:val="28"/>
        </w:rPr>
        <w:t xml:space="preserve">ngân sách </w:t>
      </w:r>
      <w:r w:rsidR="008A4AB4" w:rsidRPr="007835C9">
        <w:rPr>
          <w:sz w:val="28"/>
          <w:szCs w:val="28"/>
        </w:rPr>
        <w:t>theo quy định tại Điều 33</w:t>
      </w:r>
      <w:r w:rsidR="008A4AB4" w:rsidRPr="007835C9">
        <w:t xml:space="preserve"> </w:t>
      </w:r>
      <w:r w:rsidR="008A4AB4" w:rsidRPr="007835C9">
        <w:rPr>
          <w:sz w:val="28"/>
          <w:szCs w:val="28"/>
        </w:rPr>
        <w:t>Thông tư số 26/2026/TT-BTC.</w:t>
      </w:r>
    </w:p>
    <w:p w:rsidR="00F12070" w:rsidRPr="007835C9" w:rsidRDefault="00F12070" w:rsidP="008A4AB4">
      <w:pPr>
        <w:spacing w:before="120"/>
        <w:ind w:firstLine="709"/>
        <w:jc w:val="both"/>
        <w:rPr>
          <w:sz w:val="28"/>
          <w:szCs w:val="28"/>
        </w:rPr>
      </w:pPr>
      <w:r w:rsidRPr="007835C9">
        <w:rPr>
          <w:sz w:val="28"/>
          <w:szCs w:val="28"/>
        </w:rPr>
        <w:t>2. Đơn vị dự toán ngân sách</w:t>
      </w:r>
      <w:r w:rsidR="00834A4C" w:rsidRPr="007835C9">
        <w:rPr>
          <w:sz w:val="28"/>
          <w:szCs w:val="28"/>
        </w:rPr>
        <w:t xml:space="preserve"> các cấp (trừ đơn vị dự toán cấp I) gửi cơ quan quản lý cấp trên</w:t>
      </w:r>
      <w:r w:rsidR="0075306D" w:rsidRPr="007835C9">
        <w:rPr>
          <w:sz w:val="28"/>
          <w:szCs w:val="28"/>
        </w:rPr>
        <w:t xml:space="preserve"> trực tiếp</w:t>
      </w:r>
      <w:r w:rsidR="00834A4C" w:rsidRPr="007835C9">
        <w:rPr>
          <w:sz w:val="28"/>
          <w:szCs w:val="28"/>
        </w:rPr>
        <w:t xml:space="preserve"> về báo cáo số liệu, tài liệu công khai ngân sách của đơn vị mình theo quy định tại Điều 36 Nghị định số 73/2026/NĐ-CP của Chính phủ cùng thời điểm </w:t>
      </w:r>
      <w:r w:rsidR="00E77B19" w:rsidRPr="007835C9">
        <w:rPr>
          <w:sz w:val="28"/>
          <w:szCs w:val="28"/>
        </w:rPr>
        <w:t xml:space="preserve">thực hiện công khai ngân sách </w:t>
      </w:r>
      <w:r w:rsidR="00834A4C" w:rsidRPr="007835C9">
        <w:rPr>
          <w:sz w:val="28"/>
          <w:szCs w:val="28"/>
        </w:rPr>
        <w:t>theo quy định tại Điều 33</w:t>
      </w:r>
      <w:r w:rsidR="00834A4C" w:rsidRPr="007835C9">
        <w:t xml:space="preserve"> </w:t>
      </w:r>
      <w:r w:rsidR="00834A4C" w:rsidRPr="007835C9">
        <w:rPr>
          <w:sz w:val="28"/>
          <w:szCs w:val="28"/>
        </w:rPr>
        <w:t>Thông tư số 26/2026/TT-BTC.</w:t>
      </w:r>
    </w:p>
    <w:p w:rsidR="00E84D4C" w:rsidRPr="00970B3E" w:rsidRDefault="00915074" w:rsidP="00A5508F">
      <w:pPr>
        <w:shd w:val="clear" w:color="auto" w:fill="FFFFFF"/>
        <w:spacing w:before="120"/>
        <w:ind w:firstLine="709"/>
        <w:jc w:val="both"/>
        <w:rPr>
          <w:b/>
          <w:bCs/>
          <w:sz w:val="28"/>
          <w:szCs w:val="28"/>
        </w:rPr>
      </w:pPr>
      <w:r w:rsidRPr="00970B3E">
        <w:rPr>
          <w:b/>
          <w:bCs/>
          <w:sz w:val="28"/>
          <w:szCs w:val="28"/>
        </w:rPr>
        <w:t xml:space="preserve">Điều </w:t>
      </w:r>
      <w:r w:rsidR="00B11158" w:rsidRPr="00970B3E">
        <w:rPr>
          <w:b/>
          <w:bCs/>
          <w:sz w:val="28"/>
          <w:szCs w:val="28"/>
        </w:rPr>
        <w:t>8</w:t>
      </w:r>
      <w:r w:rsidRPr="00970B3E">
        <w:rPr>
          <w:b/>
          <w:bCs/>
          <w:sz w:val="28"/>
          <w:szCs w:val="28"/>
        </w:rPr>
        <w:t>.</w:t>
      </w:r>
      <w:bookmarkEnd w:id="1"/>
      <w:r w:rsidRPr="00970B3E">
        <w:rPr>
          <w:b/>
          <w:bCs/>
          <w:sz w:val="28"/>
          <w:szCs w:val="28"/>
        </w:rPr>
        <w:t> </w:t>
      </w:r>
      <w:bookmarkStart w:id="2" w:name="dieu_4_name"/>
      <w:r w:rsidR="00E84D4C" w:rsidRPr="00970B3E">
        <w:rPr>
          <w:b/>
          <w:bCs/>
          <w:sz w:val="28"/>
          <w:szCs w:val="28"/>
        </w:rPr>
        <w:t>Tổ chức thực hiện</w:t>
      </w:r>
    </w:p>
    <w:p w:rsidR="00DF5322" w:rsidRPr="00970B3E" w:rsidRDefault="00DF5322" w:rsidP="00A5508F">
      <w:pPr>
        <w:spacing w:before="120"/>
        <w:ind w:firstLine="709"/>
        <w:jc w:val="both"/>
        <w:rPr>
          <w:sz w:val="28"/>
          <w:szCs w:val="28"/>
        </w:rPr>
      </w:pPr>
      <w:r w:rsidRPr="00970B3E">
        <w:rPr>
          <w:sz w:val="28"/>
          <w:szCs w:val="28"/>
        </w:rPr>
        <w:lastRenderedPageBreak/>
        <w:t xml:space="preserve">Giao Sở Tài chính </w:t>
      </w:r>
      <w:r w:rsidR="00AB520E" w:rsidRPr="00970B3E">
        <w:rPr>
          <w:sz w:val="28"/>
          <w:szCs w:val="28"/>
        </w:rPr>
        <w:t xml:space="preserve">chủ trì, phối hợp với các cơ quan, tổ chức, đơn vị có liên quan </w:t>
      </w:r>
      <w:r w:rsidRPr="00970B3E">
        <w:rPr>
          <w:sz w:val="28"/>
          <w:szCs w:val="28"/>
        </w:rPr>
        <w:t>tổ chức triển khai thực hiện</w:t>
      </w:r>
      <w:r w:rsidR="00AB520E" w:rsidRPr="00970B3E">
        <w:rPr>
          <w:sz w:val="28"/>
          <w:szCs w:val="28"/>
        </w:rPr>
        <w:t xml:space="preserve">; </w:t>
      </w:r>
      <w:r w:rsidR="00AB520E" w:rsidRPr="00970B3E">
        <w:rPr>
          <w:iCs/>
          <w:sz w:val="28"/>
          <w:szCs w:val="28"/>
        </w:rPr>
        <w:t>hướng dẫn, kiểm tra, giám sát việc thực hiện các nội dung quy định Quyết định này.</w:t>
      </w:r>
      <w:r w:rsidR="000C6BF6" w:rsidRPr="00970B3E">
        <w:rPr>
          <w:iCs/>
          <w:sz w:val="28"/>
          <w:szCs w:val="28"/>
        </w:rPr>
        <w:t xml:space="preserve"> Trường hợp có phát sinh khó khăn, vướng mắc, Sở Tài chính tổng hợp, báo cáo đề xuất Ủy ban nhân dân tỉnh xem xét, điều chỉnh cho phù hợp.</w:t>
      </w:r>
    </w:p>
    <w:p w:rsidR="00E4190C" w:rsidRPr="00970B3E" w:rsidRDefault="00E4190C" w:rsidP="00A5508F">
      <w:pPr>
        <w:shd w:val="clear" w:color="auto" w:fill="FFFFFF"/>
        <w:spacing w:before="120"/>
        <w:ind w:firstLine="709"/>
        <w:jc w:val="both"/>
        <w:rPr>
          <w:b/>
          <w:bCs/>
          <w:sz w:val="28"/>
          <w:szCs w:val="28"/>
        </w:rPr>
      </w:pPr>
      <w:r w:rsidRPr="00970B3E">
        <w:rPr>
          <w:b/>
          <w:bCs/>
          <w:sz w:val="28"/>
          <w:szCs w:val="28"/>
        </w:rPr>
        <w:t xml:space="preserve">Điều </w:t>
      </w:r>
      <w:r w:rsidR="00B11158" w:rsidRPr="00970B3E">
        <w:rPr>
          <w:b/>
          <w:bCs/>
          <w:sz w:val="28"/>
          <w:szCs w:val="28"/>
        </w:rPr>
        <w:t>9</w:t>
      </w:r>
      <w:r w:rsidRPr="00970B3E">
        <w:rPr>
          <w:b/>
          <w:bCs/>
          <w:sz w:val="28"/>
          <w:szCs w:val="28"/>
        </w:rPr>
        <w:t xml:space="preserve">. </w:t>
      </w:r>
      <w:r w:rsidR="00392772" w:rsidRPr="00970B3E">
        <w:rPr>
          <w:b/>
          <w:bCs/>
          <w:sz w:val="28"/>
          <w:szCs w:val="28"/>
        </w:rPr>
        <w:t>Điều khoản</w:t>
      </w:r>
      <w:r w:rsidRPr="00970B3E">
        <w:rPr>
          <w:b/>
          <w:bCs/>
          <w:sz w:val="28"/>
          <w:szCs w:val="28"/>
        </w:rPr>
        <w:t xml:space="preserve"> thi hành</w:t>
      </w:r>
    </w:p>
    <w:p w:rsidR="00396A8F" w:rsidRPr="00970B3E" w:rsidRDefault="00396A8F" w:rsidP="00396A8F">
      <w:pPr>
        <w:shd w:val="clear" w:color="auto" w:fill="FFFFFF"/>
        <w:spacing w:before="120"/>
        <w:ind w:firstLine="709"/>
        <w:jc w:val="both"/>
        <w:rPr>
          <w:bCs/>
          <w:sz w:val="28"/>
          <w:szCs w:val="28"/>
        </w:rPr>
      </w:pPr>
      <w:bookmarkStart w:id="3" w:name="dieu_3_name"/>
      <w:r w:rsidRPr="00970B3E">
        <w:rPr>
          <w:bCs/>
          <w:sz w:val="28"/>
          <w:szCs w:val="28"/>
        </w:rPr>
        <w:t>1. Chánh Văn phòng Ủy ban nhân dân tỉnh; Giám đốc Sở Tài chính; Thủ trưởng các sở, ban, ngành tỉnh; Giám đốc Kho bạc nhà nước khu vực XIX; Chủ tịch Ủy ban nhân dân các xã, phường và các tổ chức, cá nhân có liên quan chịu trách nhiệm thi hành quyết định này.</w:t>
      </w:r>
    </w:p>
    <w:p w:rsidR="00915074" w:rsidRPr="00970B3E" w:rsidRDefault="00396A8F" w:rsidP="00396A8F">
      <w:pPr>
        <w:shd w:val="clear" w:color="auto" w:fill="FFFFFF"/>
        <w:spacing w:before="120"/>
        <w:ind w:firstLine="709"/>
        <w:jc w:val="both"/>
        <w:rPr>
          <w:sz w:val="28"/>
          <w:szCs w:val="28"/>
        </w:rPr>
      </w:pPr>
      <w:r w:rsidRPr="00970B3E">
        <w:rPr>
          <w:sz w:val="28"/>
          <w:szCs w:val="28"/>
        </w:rPr>
        <w:t xml:space="preserve">2. </w:t>
      </w:r>
      <w:r w:rsidR="00E84D4C" w:rsidRPr="00970B3E">
        <w:rPr>
          <w:spacing w:val="-4"/>
          <w:sz w:val="28"/>
          <w:szCs w:val="28"/>
        </w:rPr>
        <w:t>Quyết định này có hiệu lực thi hành từ ngà</w:t>
      </w:r>
      <w:bookmarkEnd w:id="3"/>
      <w:r w:rsidR="0021033A" w:rsidRPr="00970B3E">
        <w:rPr>
          <w:spacing w:val="-4"/>
          <w:sz w:val="28"/>
          <w:szCs w:val="28"/>
        </w:rPr>
        <w:t xml:space="preserve">y </w:t>
      </w:r>
      <w:r w:rsidR="00A374D0">
        <w:rPr>
          <w:spacing w:val="-4"/>
          <w:sz w:val="28"/>
          <w:szCs w:val="28"/>
        </w:rPr>
        <w:t>14</w:t>
      </w:r>
      <w:r w:rsidR="0021033A" w:rsidRPr="00970B3E">
        <w:rPr>
          <w:spacing w:val="-4"/>
          <w:sz w:val="28"/>
          <w:szCs w:val="28"/>
        </w:rPr>
        <w:t xml:space="preserve"> tháng</w:t>
      </w:r>
      <w:r w:rsidR="00A374D0">
        <w:rPr>
          <w:spacing w:val="-4"/>
          <w:sz w:val="28"/>
          <w:szCs w:val="28"/>
        </w:rPr>
        <w:t xml:space="preserve"> 7</w:t>
      </w:r>
      <w:r w:rsidR="0021033A" w:rsidRPr="00970B3E">
        <w:rPr>
          <w:spacing w:val="-4"/>
          <w:sz w:val="28"/>
          <w:szCs w:val="28"/>
        </w:rPr>
        <w:t xml:space="preserve"> năm 2026</w:t>
      </w:r>
      <w:bookmarkEnd w:id="2"/>
      <w:r w:rsidRPr="00970B3E">
        <w:rPr>
          <w:sz w:val="28"/>
          <w:szCs w:val="28"/>
        </w:rPr>
        <w:t xml:space="preserve"> và bãi bỏ </w:t>
      </w:r>
      <w:r w:rsidRPr="00970B3E">
        <w:rPr>
          <w:iCs/>
          <w:sz w:val="28"/>
          <w:szCs w:val="28"/>
        </w:rPr>
        <w:t>Quyết định số 26/2018/QĐ-UBND ngày 02/8/2018 của Ủy ban nhân dân tỉnh Trà Vinh về việc quy định nội dung, biểu mẫu, thời gian lập dự toán ngân sách; các tài liệu thuyết minh căn cứ và báo cáo phân bổ, giao dự toán ngân sách; báo cáo chấp hành ngân sách nhà nước của các đơn vị dự toán cấp I tại các cấp ngân sách trên địa bàn tỉnh Trà Vinh.</w:t>
      </w:r>
    </w:p>
    <w:p w:rsidR="00915074" w:rsidRPr="00970B3E" w:rsidRDefault="00915074" w:rsidP="00915074">
      <w:pPr>
        <w:shd w:val="clear" w:color="auto" w:fill="FFFFFF"/>
        <w:spacing w:before="60" w:after="120"/>
        <w:ind w:firstLine="720"/>
        <w:jc w:val="both"/>
        <w:rPr>
          <w:sz w:val="2"/>
          <w:szCs w:val="28"/>
        </w:rPr>
      </w:pPr>
    </w:p>
    <w:tbl>
      <w:tblPr>
        <w:tblW w:w="9159" w:type="dxa"/>
        <w:tblCellSpacing w:w="0" w:type="dxa"/>
        <w:shd w:val="clear" w:color="auto" w:fill="FFFFFF"/>
        <w:tblCellMar>
          <w:left w:w="0" w:type="dxa"/>
          <w:right w:w="0" w:type="dxa"/>
        </w:tblCellMar>
        <w:tblLook w:val="04A0" w:firstRow="1" w:lastRow="0" w:firstColumn="1" w:lastColumn="0" w:noHBand="0" w:noVBand="1"/>
      </w:tblPr>
      <w:tblGrid>
        <w:gridCol w:w="5405"/>
        <w:gridCol w:w="3754"/>
      </w:tblGrid>
      <w:tr w:rsidR="00915074" w:rsidRPr="009E4B4A" w:rsidTr="00A374D0">
        <w:trPr>
          <w:trHeight w:val="3105"/>
          <w:tblCellSpacing w:w="0" w:type="dxa"/>
        </w:trPr>
        <w:tc>
          <w:tcPr>
            <w:tcW w:w="5405" w:type="dxa"/>
            <w:shd w:val="clear" w:color="auto" w:fill="FFFFFF"/>
            <w:tcMar>
              <w:top w:w="0" w:type="dxa"/>
              <w:left w:w="108" w:type="dxa"/>
              <w:bottom w:w="0" w:type="dxa"/>
              <w:right w:w="108" w:type="dxa"/>
            </w:tcMar>
            <w:hideMark/>
          </w:tcPr>
          <w:p w:rsidR="00915074" w:rsidRPr="00970B3E" w:rsidRDefault="00915074" w:rsidP="000044C3">
            <w:pPr>
              <w:rPr>
                <w:i/>
                <w:sz w:val="32"/>
                <w:szCs w:val="28"/>
              </w:rPr>
            </w:pPr>
            <w:r w:rsidRPr="00970B3E">
              <w:rPr>
                <w:b/>
                <w:bCs/>
                <w:i/>
                <w:sz w:val="32"/>
                <w:szCs w:val="28"/>
              </w:rPr>
              <w:t> </w:t>
            </w:r>
            <w:r w:rsidRPr="00970B3E">
              <w:rPr>
                <w:b/>
                <w:bCs/>
                <w:i/>
                <w:sz w:val="24"/>
              </w:rPr>
              <w:t>Nơi nhận:</w:t>
            </w:r>
          </w:p>
          <w:p w:rsidR="00915074" w:rsidRPr="00970B3E" w:rsidRDefault="00915074" w:rsidP="00B40E12">
            <w:pPr>
              <w:rPr>
                <w:sz w:val="22"/>
                <w:szCs w:val="22"/>
                <w:lang w:val="fr-FR"/>
              </w:rPr>
            </w:pPr>
            <w:r w:rsidRPr="00970B3E">
              <w:rPr>
                <w:sz w:val="22"/>
                <w:szCs w:val="22"/>
                <w:lang w:val="vi-VN"/>
              </w:rPr>
              <w:t>- Như </w:t>
            </w:r>
            <w:r w:rsidR="0021033A" w:rsidRPr="00970B3E">
              <w:rPr>
                <w:sz w:val="22"/>
                <w:szCs w:val="22"/>
              </w:rPr>
              <w:t xml:space="preserve">khoản 1 </w:t>
            </w:r>
            <w:r w:rsidR="0055478A" w:rsidRPr="00970B3E">
              <w:rPr>
                <w:sz w:val="22"/>
                <w:szCs w:val="22"/>
              </w:rPr>
              <w:t xml:space="preserve">Điều </w:t>
            </w:r>
            <w:r w:rsidR="00396A8F" w:rsidRPr="00970B3E">
              <w:rPr>
                <w:sz w:val="22"/>
                <w:szCs w:val="22"/>
              </w:rPr>
              <w:t>9</w:t>
            </w:r>
            <w:r w:rsidRPr="00970B3E">
              <w:rPr>
                <w:sz w:val="22"/>
                <w:szCs w:val="22"/>
                <w:lang w:val="vi-VN"/>
              </w:rPr>
              <w:t>;</w:t>
            </w:r>
            <w:r w:rsidRPr="00970B3E">
              <w:rPr>
                <w:sz w:val="22"/>
                <w:szCs w:val="22"/>
              </w:rPr>
              <w:br/>
              <w:t xml:space="preserve">- </w:t>
            </w:r>
            <w:r w:rsidR="001337D5" w:rsidRPr="00970B3E">
              <w:rPr>
                <w:sz w:val="22"/>
                <w:szCs w:val="22"/>
              </w:rPr>
              <w:t xml:space="preserve">Văn phòng </w:t>
            </w:r>
            <w:r w:rsidRPr="00970B3E">
              <w:rPr>
                <w:sz w:val="22"/>
                <w:szCs w:val="22"/>
              </w:rPr>
              <w:t>Chính phủ;</w:t>
            </w:r>
            <w:r w:rsidRPr="00970B3E">
              <w:rPr>
                <w:sz w:val="22"/>
                <w:szCs w:val="22"/>
              </w:rPr>
              <w:br/>
              <w:t>- Bộ Tài chính;</w:t>
            </w:r>
            <w:r w:rsidRPr="00970B3E">
              <w:rPr>
                <w:sz w:val="22"/>
                <w:szCs w:val="22"/>
              </w:rPr>
              <w:br/>
              <w:t xml:space="preserve">- </w:t>
            </w:r>
            <w:r w:rsidR="006A3CE0" w:rsidRPr="00970B3E">
              <w:rPr>
                <w:sz w:val="22"/>
                <w:szCs w:val="22"/>
              </w:rPr>
              <w:t xml:space="preserve">Cục </w:t>
            </w:r>
            <w:r w:rsidR="0021033A" w:rsidRPr="00970B3E">
              <w:rPr>
                <w:sz w:val="22"/>
                <w:szCs w:val="22"/>
              </w:rPr>
              <w:t>KTVB&amp;TCTHPL - Bộ Tư pháp;</w:t>
            </w:r>
            <w:r w:rsidRPr="00970B3E">
              <w:rPr>
                <w:sz w:val="22"/>
                <w:szCs w:val="22"/>
              </w:rPr>
              <w:br/>
              <w:t>- Đoàn ĐBQH đơn vị tỉnh</w:t>
            </w:r>
            <w:r w:rsidR="008C1619" w:rsidRPr="00970B3E">
              <w:rPr>
                <w:sz w:val="22"/>
                <w:szCs w:val="22"/>
              </w:rPr>
              <w:t xml:space="preserve"> Vĩnh Long</w:t>
            </w:r>
            <w:r w:rsidRPr="00970B3E">
              <w:rPr>
                <w:sz w:val="22"/>
                <w:szCs w:val="22"/>
              </w:rPr>
              <w:t>;</w:t>
            </w:r>
            <w:r w:rsidRPr="00970B3E">
              <w:rPr>
                <w:sz w:val="22"/>
                <w:szCs w:val="22"/>
              </w:rPr>
              <w:br/>
            </w:r>
            <w:r w:rsidR="008A28E2" w:rsidRPr="00970B3E">
              <w:rPr>
                <w:sz w:val="22"/>
                <w:szCs w:val="22"/>
                <w:lang w:val="fr-FR"/>
              </w:rPr>
              <w:t>- TT.TU, TT.</w:t>
            </w:r>
            <w:r w:rsidRPr="00970B3E">
              <w:rPr>
                <w:sz w:val="22"/>
                <w:szCs w:val="22"/>
                <w:lang w:val="fr-FR"/>
              </w:rPr>
              <w:t>HĐND tỉnh;</w:t>
            </w:r>
            <w:r w:rsidRPr="00970B3E">
              <w:rPr>
                <w:sz w:val="22"/>
                <w:szCs w:val="22"/>
                <w:lang w:val="fr-FR"/>
              </w:rPr>
              <w:br/>
              <w:t>- CT và các PCT</w:t>
            </w:r>
            <w:r w:rsidR="008A28E2" w:rsidRPr="00970B3E">
              <w:rPr>
                <w:sz w:val="22"/>
                <w:szCs w:val="22"/>
                <w:lang w:val="fr-FR"/>
              </w:rPr>
              <w:t>.</w:t>
            </w:r>
            <w:r w:rsidRPr="00970B3E">
              <w:rPr>
                <w:sz w:val="22"/>
                <w:szCs w:val="22"/>
                <w:lang w:val="fr-FR"/>
              </w:rPr>
              <w:t>UBND tỉnh;</w:t>
            </w:r>
            <w:r w:rsidRPr="00970B3E">
              <w:rPr>
                <w:sz w:val="22"/>
                <w:szCs w:val="22"/>
                <w:lang w:val="fr-FR"/>
              </w:rPr>
              <w:br/>
              <w:t>- Sở Tư pháp</w:t>
            </w:r>
            <w:r w:rsidR="00B57D38" w:rsidRPr="00970B3E">
              <w:rPr>
                <w:sz w:val="22"/>
                <w:szCs w:val="22"/>
                <w:lang w:val="fr-FR"/>
              </w:rPr>
              <w:t xml:space="preserve"> (</w:t>
            </w:r>
            <w:r w:rsidR="00B40E12" w:rsidRPr="00970B3E">
              <w:rPr>
                <w:sz w:val="22"/>
                <w:szCs w:val="22"/>
                <w:lang w:val="fr-FR"/>
              </w:rPr>
              <w:t>cập nhật CSDLQG</w:t>
            </w:r>
            <w:r w:rsidR="00B57D38" w:rsidRPr="00970B3E">
              <w:rPr>
                <w:sz w:val="22"/>
                <w:szCs w:val="22"/>
                <w:lang w:val="fr-FR"/>
              </w:rPr>
              <w:t>)</w:t>
            </w:r>
            <w:r w:rsidRPr="00970B3E">
              <w:rPr>
                <w:sz w:val="22"/>
                <w:szCs w:val="22"/>
                <w:lang w:val="fr-FR"/>
              </w:rPr>
              <w:t>;</w:t>
            </w:r>
            <w:r w:rsidRPr="00970B3E">
              <w:rPr>
                <w:sz w:val="22"/>
                <w:szCs w:val="22"/>
                <w:lang w:val="fr-FR"/>
              </w:rPr>
              <w:br/>
              <w:t xml:space="preserve">- </w:t>
            </w:r>
            <w:r w:rsidR="00B57D38" w:rsidRPr="00970B3E">
              <w:rPr>
                <w:sz w:val="22"/>
                <w:szCs w:val="22"/>
                <w:lang w:val="fr-FR"/>
              </w:rPr>
              <w:t>Chánh, các Phó CVP</w:t>
            </w:r>
            <w:r w:rsidR="008A28E2" w:rsidRPr="00970B3E">
              <w:rPr>
                <w:sz w:val="22"/>
                <w:szCs w:val="22"/>
                <w:lang w:val="fr-FR"/>
              </w:rPr>
              <w:t xml:space="preserve"> </w:t>
            </w:r>
            <w:r w:rsidRPr="00970B3E">
              <w:rPr>
                <w:sz w:val="22"/>
                <w:szCs w:val="22"/>
                <w:lang w:val="fr-FR"/>
              </w:rPr>
              <w:t>UBND tỉnh;</w:t>
            </w:r>
            <w:r w:rsidRPr="00970B3E">
              <w:rPr>
                <w:sz w:val="22"/>
                <w:szCs w:val="22"/>
                <w:lang w:val="fr-FR"/>
              </w:rPr>
              <w:br/>
              <w:t xml:space="preserve">- </w:t>
            </w:r>
            <w:r w:rsidR="00B57D38" w:rsidRPr="00970B3E">
              <w:rPr>
                <w:sz w:val="22"/>
                <w:szCs w:val="22"/>
                <w:lang w:val="fr-FR"/>
              </w:rPr>
              <w:t xml:space="preserve">Trung tâm </w:t>
            </w:r>
            <w:r w:rsidR="00B40E12" w:rsidRPr="00970B3E">
              <w:rPr>
                <w:sz w:val="22"/>
                <w:szCs w:val="22"/>
                <w:lang w:val="fr-FR"/>
              </w:rPr>
              <w:t xml:space="preserve">Thông </w:t>
            </w:r>
            <w:r w:rsidR="00B57D38" w:rsidRPr="00970B3E">
              <w:rPr>
                <w:sz w:val="22"/>
                <w:szCs w:val="22"/>
                <w:lang w:val="fr-FR"/>
              </w:rPr>
              <w:t xml:space="preserve">tin </w:t>
            </w:r>
            <w:r w:rsidR="00B40E12" w:rsidRPr="00970B3E">
              <w:rPr>
                <w:sz w:val="22"/>
                <w:szCs w:val="22"/>
                <w:lang w:val="fr-FR"/>
              </w:rPr>
              <w:t>điều hành</w:t>
            </w:r>
            <w:r w:rsidR="00B57D38" w:rsidRPr="00970B3E">
              <w:rPr>
                <w:sz w:val="22"/>
                <w:szCs w:val="22"/>
                <w:lang w:val="fr-FR"/>
              </w:rPr>
              <w:t xml:space="preserve"> </w:t>
            </w:r>
            <w:r w:rsidR="00B40E12" w:rsidRPr="00970B3E">
              <w:rPr>
                <w:sz w:val="22"/>
                <w:szCs w:val="22"/>
                <w:lang w:val="fr-FR"/>
              </w:rPr>
              <w:t>(đăng công báo)</w:t>
            </w:r>
            <w:r w:rsidRPr="00970B3E">
              <w:rPr>
                <w:sz w:val="22"/>
                <w:szCs w:val="22"/>
                <w:lang w:val="fr-FR"/>
              </w:rPr>
              <w:t>;</w:t>
            </w:r>
            <w:r w:rsidRPr="00970B3E">
              <w:rPr>
                <w:sz w:val="22"/>
                <w:szCs w:val="22"/>
                <w:lang w:val="fr-FR"/>
              </w:rPr>
              <w:br/>
            </w:r>
            <w:r w:rsidRPr="00970B3E">
              <w:rPr>
                <w:sz w:val="22"/>
                <w:szCs w:val="22"/>
              </w:rPr>
              <w:t xml:space="preserve">- Lưu VT, </w:t>
            </w:r>
          </w:p>
        </w:tc>
        <w:tc>
          <w:tcPr>
            <w:tcW w:w="3754" w:type="dxa"/>
            <w:shd w:val="clear" w:color="auto" w:fill="FFFFFF"/>
            <w:tcMar>
              <w:top w:w="0" w:type="dxa"/>
              <w:left w:w="108" w:type="dxa"/>
              <w:bottom w:w="0" w:type="dxa"/>
              <w:right w:w="108" w:type="dxa"/>
            </w:tcMar>
            <w:hideMark/>
          </w:tcPr>
          <w:p w:rsidR="00C205F6" w:rsidRPr="00970B3E" w:rsidRDefault="00C205F6" w:rsidP="00C205F6">
            <w:pPr>
              <w:jc w:val="center"/>
              <w:rPr>
                <w:b/>
                <w:bCs/>
                <w:sz w:val="28"/>
                <w:szCs w:val="28"/>
              </w:rPr>
            </w:pPr>
            <w:r w:rsidRPr="00970B3E">
              <w:rPr>
                <w:b/>
                <w:bCs/>
                <w:sz w:val="28"/>
                <w:szCs w:val="28"/>
              </w:rPr>
              <w:t>TM. UỶ BAN NHÂN DÂN</w:t>
            </w:r>
          </w:p>
          <w:p w:rsidR="00A374D0" w:rsidRDefault="00915074" w:rsidP="00C205F6">
            <w:pPr>
              <w:jc w:val="center"/>
              <w:rPr>
                <w:b/>
                <w:bCs/>
                <w:sz w:val="28"/>
                <w:szCs w:val="28"/>
              </w:rPr>
            </w:pPr>
            <w:r w:rsidRPr="00970B3E">
              <w:rPr>
                <w:b/>
                <w:bCs/>
                <w:sz w:val="28"/>
                <w:szCs w:val="28"/>
              </w:rPr>
              <w:t xml:space="preserve"> </w:t>
            </w:r>
            <w:r w:rsidR="00C205F6" w:rsidRPr="00970B3E">
              <w:rPr>
                <w:b/>
                <w:bCs/>
                <w:sz w:val="28"/>
                <w:szCs w:val="28"/>
              </w:rPr>
              <w:t>CHỦ TỊCH</w:t>
            </w:r>
          </w:p>
          <w:p w:rsidR="00A374D0" w:rsidRDefault="00A374D0" w:rsidP="00C205F6">
            <w:pPr>
              <w:jc w:val="center"/>
              <w:rPr>
                <w:b/>
                <w:bCs/>
                <w:sz w:val="28"/>
                <w:szCs w:val="28"/>
              </w:rPr>
            </w:pPr>
          </w:p>
          <w:p w:rsidR="00A374D0" w:rsidRDefault="00A374D0" w:rsidP="00C205F6">
            <w:pPr>
              <w:jc w:val="center"/>
              <w:rPr>
                <w:b/>
                <w:bCs/>
                <w:sz w:val="28"/>
                <w:szCs w:val="28"/>
              </w:rPr>
            </w:pPr>
          </w:p>
          <w:p w:rsidR="00A374D0" w:rsidRDefault="00A374D0" w:rsidP="00C205F6">
            <w:pPr>
              <w:jc w:val="center"/>
              <w:rPr>
                <w:b/>
                <w:bCs/>
                <w:sz w:val="28"/>
                <w:szCs w:val="28"/>
              </w:rPr>
            </w:pPr>
          </w:p>
          <w:p w:rsidR="00A374D0" w:rsidRDefault="00A374D0" w:rsidP="00C205F6">
            <w:pPr>
              <w:jc w:val="center"/>
              <w:rPr>
                <w:b/>
                <w:bCs/>
                <w:sz w:val="28"/>
                <w:szCs w:val="28"/>
              </w:rPr>
            </w:pPr>
          </w:p>
          <w:p w:rsidR="00247865" w:rsidRDefault="00A374D0" w:rsidP="00C205F6">
            <w:pPr>
              <w:jc w:val="center"/>
              <w:rPr>
                <w:b/>
                <w:bCs/>
                <w:sz w:val="28"/>
                <w:szCs w:val="28"/>
              </w:rPr>
            </w:pPr>
            <w:r>
              <w:rPr>
                <w:b/>
                <w:bCs/>
                <w:sz w:val="28"/>
                <w:szCs w:val="28"/>
              </w:rPr>
              <w:t>Trần Trí Quang</w:t>
            </w:r>
            <w:r w:rsidR="00915074" w:rsidRPr="009E4B4A">
              <w:rPr>
                <w:b/>
                <w:bCs/>
                <w:sz w:val="28"/>
                <w:szCs w:val="28"/>
              </w:rPr>
              <w:br/>
              <w:t xml:space="preserve"> </w:t>
            </w:r>
            <w:r w:rsidR="00915074" w:rsidRPr="009E4B4A">
              <w:rPr>
                <w:b/>
                <w:bCs/>
                <w:sz w:val="28"/>
                <w:szCs w:val="28"/>
              </w:rPr>
              <w:br/>
            </w:r>
            <w:r w:rsidR="00915074" w:rsidRPr="009E4B4A">
              <w:rPr>
                <w:b/>
                <w:bCs/>
                <w:sz w:val="28"/>
                <w:szCs w:val="28"/>
              </w:rPr>
              <w:br/>
            </w:r>
          </w:p>
          <w:p w:rsidR="00915074" w:rsidRPr="009E4B4A" w:rsidRDefault="00915074" w:rsidP="00576FC0">
            <w:pPr>
              <w:jc w:val="center"/>
              <w:rPr>
                <w:sz w:val="28"/>
                <w:szCs w:val="28"/>
              </w:rPr>
            </w:pPr>
            <w:r w:rsidRPr="009E4B4A">
              <w:rPr>
                <w:b/>
                <w:bCs/>
                <w:sz w:val="28"/>
                <w:szCs w:val="28"/>
              </w:rPr>
              <w:br/>
            </w:r>
            <w:r w:rsidRPr="009E4B4A">
              <w:rPr>
                <w:b/>
                <w:bCs/>
                <w:sz w:val="28"/>
                <w:szCs w:val="28"/>
              </w:rPr>
              <w:br/>
            </w:r>
          </w:p>
        </w:tc>
      </w:tr>
    </w:tbl>
    <w:p w:rsidR="00915074" w:rsidRDefault="00915074" w:rsidP="00576FC0">
      <w:pPr>
        <w:spacing w:before="240" w:after="240"/>
        <w:rPr>
          <w:sz w:val="28"/>
          <w:szCs w:val="28"/>
        </w:rPr>
      </w:pPr>
    </w:p>
    <w:sectPr w:rsidR="00915074" w:rsidSect="00E4190C">
      <w:headerReference w:type="default" r:id="rId9"/>
      <w:pgSz w:w="11907" w:h="16840" w:code="9"/>
      <w:pgMar w:top="1134" w:right="1134" w:bottom="1134" w:left="1701"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8D1" w:rsidRDefault="001568D1" w:rsidP="00F25E0E">
      <w:r>
        <w:separator/>
      </w:r>
    </w:p>
  </w:endnote>
  <w:endnote w:type="continuationSeparator" w:id="0">
    <w:p w:rsidR="001568D1" w:rsidRDefault="001568D1"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8D1" w:rsidRDefault="001568D1" w:rsidP="00F25E0E">
      <w:r w:rsidRPr="00F25E0E">
        <w:rPr>
          <w:color w:val="000000"/>
        </w:rPr>
        <w:separator/>
      </w:r>
    </w:p>
  </w:footnote>
  <w:footnote w:type="continuationSeparator" w:id="0">
    <w:p w:rsidR="001568D1" w:rsidRDefault="001568D1" w:rsidP="00F25E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1223372722"/>
      <w:docPartObj>
        <w:docPartGallery w:val="Page Numbers (Top of Page)"/>
        <w:docPartUnique/>
      </w:docPartObj>
    </w:sdtPr>
    <w:sdtEndPr>
      <w:rPr>
        <w:noProof/>
      </w:rPr>
    </w:sdtEndPr>
    <w:sdtContent>
      <w:p w:rsidR="00A974C2" w:rsidRPr="00E4190C" w:rsidRDefault="00A974C2">
        <w:pPr>
          <w:pStyle w:val="Header"/>
          <w:jc w:val="center"/>
          <w:rPr>
            <w:sz w:val="26"/>
            <w:szCs w:val="26"/>
          </w:rPr>
        </w:pPr>
        <w:r w:rsidRPr="00E4190C">
          <w:rPr>
            <w:sz w:val="26"/>
            <w:szCs w:val="26"/>
          </w:rPr>
          <w:fldChar w:fldCharType="begin"/>
        </w:r>
        <w:r w:rsidRPr="00E4190C">
          <w:rPr>
            <w:sz w:val="26"/>
            <w:szCs w:val="26"/>
          </w:rPr>
          <w:instrText xml:space="preserve"> PAGE   \* MERGEFORMAT </w:instrText>
        </w:r>
        <w:r w:rsidRPr="00E4190C">
          <w:rPr>
            <w:sz w:val="26"/>
            <w:szCs w:val="26"/>
          </w:rPr>
          <w:fldChar w:fldCharType="separate"/>
        </w:r>
        <w:r w:rsidR="008238B3">
          <w:rPr>
            <w:noProof/>
            <w:sz w:val="26"/>
            <w:szCs w:val="26"/>
          </w:rPr>
          <w:t>2</w:t>
        </w:r>
        <w:r w:rsidRPr="00E4190C">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4B2D"/>
    <w:multiLevelType w:val="hybridMultilevel"/>
    <w:tmpl w:val="5A9EF3A2"/>
    <w:lvl w:ilvl="0" w:tplc="AA46CD7A">
      <w:start w:val="3"/>
      <w:numFmt w:val="decimal"/>
      <w:lvlText w:val="%1."/>
      <w:lvlJc w:val="left"/>
      <w:pPr>
        <w:ind w:left="1211"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nsid w:val="698C5F08"/>
    <w:multiLevelType w:val="hybridMultilevel"/>
    <w:tmpl w:val="0D76BF28"/>
    <w:lvl w:ilvl="0" w:tplc="5DF027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2651"/>
    <w:rsid w:val="00005AAB"/>
    <w:rsid w:val="00007028"/>
    <w:rsid w:val="000113E8"/>
    <w:rsid w:val="00011A12"/>
    <w:rsid w:val="0001687C"/>
    <w:rsid w:val="000179E6"/>
    <w:rsid w:val="00027AC1"/>
    <w:rsid w:val="00040960"/>
    <w:rsid w:val="00042BB2"/>
    <w:rsid w:val="00043A3C"/>
    <w:rsid w:val="000461F0"/>
    <w:rsid w:val="00050CFD"/>
    <w:rsid w:val="00057B1A"/>
    <w:rsid w:val="00057D31"/>
    <w:rsid w:val="00060A38"/>
    <w:rsid w:val="00063928"/>
    <w:rsid w:val="000641CE"/>
    <w:rsid w:val="00072187"/>
    <w:rsid w:val="0007278B"/>
    <w:rsid w:val="000755AF"/>
    <w:rsid w:val="00081219"/>
    <w:rsid w:val="000846C8"/>
    <w:rsid w:val="0008556B"/>
    <w:rsid w:val="0008613E"/>
    <w:rsid w:val="00087221"/>
    <w:rsid w:val="000924E7"/>
    <w:rsid w:val="00094F9C"/>
    <w:rsid w:val="00096ED6"/>
    <w:rsid w:val="000A0AE1"/>
    <w:rsid w:val="000A1469"/>
    <w:rsid w:val="000A2B64"/>
    <w:rsid w:val="000B33F5"/>
    <w:rsid w:val="000B35D7"/>
    <w:rsid w:val="000C098C"/>
    <w:rsid w:val="000C0DFD"/>
    <w:rsid w:val="000C6463"/>
    <w:rsid w:val="000C6BF6"/>
    <w:rsid w:val="000D3E42"/>
    <w:rsid w:val="000D542A"/>
    <w:rsid w:val="000E310A"/>
    <w:rsid w:val="000E5552"/>
    <w:rsid w:val="000F0421"/>
    <w:rsid w:val="000F34F6"/>
    <w:rsid w:val="000F4A4F"/>
    <w:rsid w:val="00101213"/>
    <w:rsid w:val="0010177E"/>
    <w:rsid w:val="001027FB"/>
    <w:rsid w:val="00103BA2"/>
    <w:rsid w:val="00105EF8"/>
    <w:rsid w:val="0010685A"/>
    <w:rsid w:val="001100B1"/>
    <w:rsid w:val="00110E6A"/>
    <w:rsid w:val="00115185"/>
    <w:rsid w:val="00117447"/>
    <w:rsid w:val="0012281A"/>
    <w:rsid w:val="001337D5"/>
    <w:rsid w:val="001338B2"/>
    <w:rsid w:val="0013432D"/>
    <w:rsid w:val="001434CC"/>
    <w:rsid w:val="00150457"/>
    <w:rsid w:val="00150EB2"/>
    <w:rsid w:val="00155CCC"/>
    <w:rsid w:val="001568D1"/>
    <w:rsid w:val="00156AF0"/>
    <w:rsid w:val="001601C5"/>
    <w:rsid w:val="00161958"/>
    <w:rsid w:val="00164E16"/>
    <w:rsid w:val="00173372"/>
    <w:rsid w:val="00186503"/>
    <w:rsid w:val="00186E64"/>
    <w:rsid w:val="0019117F"/>
    <w:rsid w:val="001A13FF"/>
    <w:rsid w:val="001A20D5"/>
    <w:rsid w:val="001A622A"/>
    <w:rsid w:val="001A7BA2"/>
    <w:rsid w:val="001B0188"/>
    <w:rsid w:val="001B12A2"/>
    <w:rsid w:val="001B28F9"/>
    <w:rsid w:val="001B3FAC"/>
    <w:rsid w:val="001B5579"/>
    <w:rsid w:val="001B7A60"/>
    <w:rsid w:val="001C4216"/>
    <w:rsid w:val="001D4BC5"/>
    <w:rsid w:val="001E09B8"/>
    <w:rsid w:val="001E52A9"/>
    <w:rsid w:val="001E7B85"/>
    <w:rsid w:val="001F1434"/>
    <w:rsid w:val="001F4588"/>
    <w:rsid w:val="001F584F"/>
    <w:rsid w:val="002002EB"/>
    <w:rsid w:val="00203564"/>
    <w:rsid w:val="0020607E"/>
    <w:rsid w:val="00206BA6"/>
    <w:rsid w:val="00207C8E"/>
    <w:rsid w:val="0021033A"/>
    <w:rsid w:val="0021698F"/>
    <w:rsid w:val="00225FB1"/>
    <w:rsid w:val="00232D6D"/>
    <w:rsid w:val="002354D3"/>
    <w:rsid w:val="00235D90"/>
    <w:rsid w:val="00236C0A"/>
    <w:rsid w:val="002372BF"/>
    <w:rsid w:val="002407B4"/>
    <w:rsid w:val="002454BC"/>
    <w:rsid w:val="00247865"/>
    <w:rsid w:val="0025004B"/>
    <w:rsid w:val="00250BA4"/>
    <w:rsid w:val="00251CFE"/>
    <w:rsid w:val="002559F3"/>
    <w:rsid w:val="00255BBC"/>
    <w:rsid w:val="002565D0"/>
    <w:rsid w:val="00256FA4"/>
    <w:rsid w:val="00262C9C"/>
    <w:rsid w:val="00267080"/>
    <w:rsid w:val="00267EF9"/>
    <w:rsid w:val="0027459F"/>
    <w:rsid w:val="002749BD"/>
    <w:rsid w:val="00276BE4"/>
    <w:rsid w:val="00283840"/>
    <w:rsid w:val="00284729"/>
    <w:rsid w:val="00290621"/>
    <w:rsid w:val="002B0F59"/>
    <w:rsid w:val="002B1B9F"/>
    <w:rsid w:val="002B1F3D"/>
    <w:rsid w:val="002B3B0A"/>
    <w:rsid w:val="002C05F4"/>
    <w:rsid w:val="002C08FE"/>
    <w:rsid w:val="002C4509"/>
    <w:rsid w:val="002D13D0"/>
    <w:rsid w:val="002D148D"/>
    <w:rsid w:val="002D2098"/>
    <w:rsid w:val="002D2400"/>
    <w:rsid w:val="002D25CD"/>
    <w:rsid w:val="002E08A1"/>
    <w:rsid w:val="002E1B67"/>
    <w:rsid w:val="002E3D6F"/>
    <w:rsid w:val="002E5294"/>
    <w:rsid w:val="002E5D79"/>
    <w:rsid w:val="002E73B1"/>
    <w:rsid w:val="002E793E"/>
    <w:rsid w:val="002F0FE1"/>
    <w:rsid w:val="002F410F"/>
    <w:rsid w:val="002F6E58"/>
    <w:rsid w:val="0030380D"/>
    <w:rsid w:val="003053D7"/>
    <w:rsid w:val="003105E0"/>
    <w:rsid w:val="00314760"/>
    <w:rsid w:val="00317AA8"/>
    <w:rsid w:val="00322C80"/>
    <w:rsid w:val="00331F13"/>
    <w:rsid w:val="00333857"/>
    <w:rsid w:val="00334E1A"/>
    <w:rsid w:val="0033778A"/>
    <w:rsid w:val="003406FA"/>
    <w:rsid w:val="00340D33"/>
    <w:rsid w:val="00341D7C"/>
    <w:rsid w:val="003440EC"/>
    <w:rsid w:val="00345532"/>
    <w:rsid w:val="00345983"/>
    <w:rsid w:val="00346828"/>
    <w:rsid w:val="003516A7"/>
    <w:rsid w:val="00352105"/>
    <w:rsid w:val="003532B4"/>
    <w:rsid w:val="0035529A"/>
    <w:rsid w:val="003553FF"/>
    <w:rsid w:val="00361D27"/>
    <w:rsid w:val="00361EB3"/>
    <w:rsid w:val="003630CB"/>
    <w:rsid w:val="003665CD"/>
    <w:rsid w:val="0036748E"/>
    <w:rsid w:val="00371566"/>
    <w:rsid w:val="00373EA3"/>
    <w:rsid w:val="0037413F"/>
    <w:rsid w:val="003764BF"/>
    <w:rsid w:val="00380A58"/>
    <w:rsid w:val="00382AE8"/>
    <w:rsid w:val="00386A08"/>
    <w:rsid w:val="00392754"/>
    <w:rsid w:val="00392772"/>
    <w:rsid w:val="003956C9"/>
    <w:rsid w:val="00396A8F"/>
    <w:rsid w:val="003A3455"/>
    <w:rsid w:val="003A582C"/>
    <w:rsid w:val="003A5D82"/>
    <w:rsid w:val="003B1A29"/>
    <w:rsid w:val="003B7D69"/>
    <w:rsid w:val="003B7D6B"/>
    <w:rsid w:val="003C0506"/>
    <w:rsid w:val="003C53AA"/>
    <w:rsid w:val="003D4B0C"/>
    <w:rsid w:val="003D6E60"/>
    <w:rsid w:val="003D7E7C"/>
    <w:rsid w:val="003E10F7"/>
    <w:rsid w:val="003E1E47"/>
    <w:rsid w:val="003E569C"/>
    <w:rsid w:val="003F0A80"/>
    <w:rsid w:val="00401252"/>
    <w:rsid w:val="00405283"/>
    <w:rsid w:val="00411DF9"/>
    <w:rsid w:val="004121AA"/>
    <w:rsid w:val="004129D3"/>
    <w:rsid w:val="00412ACB"/>
    <w:rsid w:val="00413291"/>
    <w:rsid w:val="00424ABF"/>
    <w:rsid w:val="00425C3F"/>
    <w:rsid w:val="0042654A"/>
    <w:rsid w:val="00426AD2"/>
    <w:rsid w:val="0042730B"/>
    <w:rsid w:val="0043202B"/>
    <w:rsid w:val="0043781D"/>
    <w:rsid w:val="00446696"/>
    <w:rsid w:val="00454208"/>
    <w:rsid w:val="004552EC"/>
    <w:rsid w:val="00457B79"/>
    <w:rsid w:val="00461784"/>
    <w:rsid w:val="00463025"/>
    <w:rsid w:val="00463074"/>
    <w:rsid w:val="004640EF"/>
    <w:rsid w:val="004746C6"/>
    <w:rsid w:val="004756C4"/>
    <w:rsid w:val="00476CD1"/>
    <w:rsid w:val="00484D5C"/>
    <w:rsid w:val="00485518"/>
    <w:rsid w:val="00485E56"/>
    <w:rsid w:val="0049065F"/>
    <w:rsid w:val="00491B69"/>
    <w:rsid w:val="004920D5"/>
    <w:rsid w:val="004938B3"/>
    <w:rsid w:val="00494CC1"/>
    <w:rsid w:val="00495458"/>
    <w:rsid w:val="00495A42"/>
    <w:rsid w:val="004970AC"/>
    <w:rsid w:val="004972A4"/>
    <w:rsid w:val="00497B60"/>
    <w:rsid w:val="004A1BDC"/>
    <w:rsid w:val="004B7224"/>
    <w:rsid w:val="004B7E4D"/>
    <w:rsid w:val="004C3447"/>
    <w:rsid w:val="004C4A21"/>
    <w:rsid w:val="004D0334"/>
    <w:rsid w:val="004D0AB7"/>
    <w:rsid w:val="004D3F00"/>
    <w:rsid w:val="004E175E"/>
    <w:rsid w:val="004E1BBA"/>
    <w:rsid w:val="004E3DEF"/>
    <w:rsid w:val="004E4737"/>
    <w:rsid w:val="004E5900"/>
    <w:rsid w:val="004E64C2"/>
    <w:rsid w:val="004E780B"/>
    <w:rsid w:val="004E7E69"/>
    <w:rsid w:val="004F00C9"/>
    <w:rsid w:val="004F3D08"/>
    <w:rsid w:val="00502725"/>
    <w:rsid w:val="005045D7"/>
    <w:rsid w:val="00505233"/>
    <w:rsid w:val="0050723C"/>
    <w:rsid w:val="00512624"/>
    <w:rsid w:val="00522C03"/>
    <w:rsid w:val="005240E7"/>
    <w:rsid w:val="00524DCA"/>
    <w:rsid w:val="0052791D"/>
    <w:rsid w:val="0053273F"/>
    <w:rsid w:val="00533ED3"/>
    <w:rsid w:val="00534468"/>
    <w:rsid w:val="005353D6"/>
    <w:rsid w:val="005370C3"/>
    <w:rsid w:val="00541A4B"/>
    <w:rsid w:val="0054275B"/>
    <w:rsid w:val="00544A47"/>
    <w:rsid w:val="00544E50"/>
    <w:rsid w:val="00547B8A"/>
    <w:rsid w:val="00552DAE"/>
    <w:rsid w:val="0055478A"/>
    <w:rsid w:val="0055493C"/>
    <w:rsid w:val="00554EA4"/>
    <w:rsid w:val="00555E51"/>
    <w:rsid w:val="00555ED5"/>
    <w:rsid w:val="00555FF7"/>
    <w:rsid w:val="00556800"/>
    <w:rsid w:val="00573E9C"/>
    <w:rsid w:val="0057585B"/>
    <w:rsid w:val="00575B42"/>
    <w:rsid w:val="00576FC0"/>
    <w:rsid w:val="00582469"/>
    <w:rsid w:val="00584620"/>
    <w:rsid w:val="00590367"/>
    <w:rsid w:val="00591BD8"/>
    <w:rsid w:val="005A014D"/>
    <w:rsid w:val="005A1923"/>
    <w:rsid w:val="005A27DA"/>
    <w:rsid w:val="005B2427"/>
    <w:rsid w:val="005B2FD9"/>
    <w:rsid w:val="005B30AA"/>
    <w:rsid w:val="005C1076"/>
    <w:rsid w:val="005C2E35"/>
    <w:rsid w:val="005C35A9"/>
    <w:rsid w:val="005C5A10"/>
    <w:rsid w:val="005D01D1"/>
    <w:rsid w:val="005E0CE8"/>
    <w:rsid w:val="005F36A4"/>
    <w:rsid w:val="005F477F"/>
    <w:rsid w:val="00602B61"/>
    <w:rsid w:val="00611C8B"/>
    <w:rsid w:val="00617638"/>
    <w:rsid w:val="00620B87"/>
    <w:rsid w:val="0062595F"/>
    <w:rsid w:val="00627EA6"/>
    <w:rsid w:val="00632E31"/>
    <w:rsid w:val="006353C9"/>
    <w:rsid w:val="00636D8D"/>
    <w:rsid w:val="006421FE"/>
    <w:rsid w:val="006441DA"/>
    <w:rsid w:val="006451E0"/>
    <w:rsid w:val="0064610B"/>
    <w:rsid w:val="00646DF9"/>
    <w:rsid w:val="0065061D"/>
    <w:rsid w:val="00654110"/>
    <w:rsid w:val="00655AF4"/>
    <w:rsid w:val="006607E9"/>
    <w:rsid w:val="006623DD"/>
    <w:rsid w:val="006661B2"/>
    <w:rsid w:val="00670AE0"/>
    <w:rsid w:val="00672FD3"/>
    <w:rsid w:val="0067741C"/>
    <w:rsid w:val="006774D1"/>
    <w:rsid w:val="006776B1"/>
    <w:rsid w:val="00683DEF"/>
    <w:rsid w:val="00684917"/>
    <w:rsid w:val="00684B30"/>
    <w:rsid w:val="00693DE3"/>
    <w:rsid w:val="00695934"/>
    <w:rsid w:val="0069598D"/>
    <w:rsid w:val="00697789"/>
    <w:rsid w:val="006977D6"/>
    <w:rsid w:val="00697B8D"/>
    <w:rsid w:val="006A1DF8"/>
    <w:rsid w:val="006A3640"/>
    <w:rsid w:val="006A3747"/>
    <w:rsid w:val="006A3CE0"/>
    <w:rsid w:val="006B19D4"/>
    <w:rsid w:val="006B2DCB"/>
    <w:rsid w:val="006B4C66"/>
    <w:rsid w:val="006B5AAA"/>
    <w:rsid w:val="006B63BC"/>
    <w:rsid w:val="006B7B6C"/>
    <w:rsid w:val="006C024A"/>
    <w:rsid w:val="006C03A0"/>
    <w:rsid w:val="006D1964"/>
    <w:rsid w:val="006D2B6E"/>
    <w:rsid w:val="006D32C4"/>
    <w:rsid w:val="006D5493"/>
    <w:rsid w:val="006E01C2"/>
    <w:rsid w:val="006E1B66"/>
    <w:rsid w:val="006E7C1D"/>
    <w:rsid w:val="006F21FA"/>
    <w:rsid w:val="006F6F62"/>
    <w:rsid w:val="0071284A"/>
    <w:rsid w:val="00720880"/>
    <w:rsid w:val="00721080"/>
    <w:rsid w:val="00723209"/>
    <w:rsid w:val="007233BC"/>
    <w:rsid w:val="00725CF8"/>
    <w:rsid w:val="0072729F"/>
    <w:rsid w:val="007304A5"/>
    <w:rsid w:val="00730B60"/>
    <w:rsid w:val="007318EA"/>
    <w:rsid w:val="00742962"/>
    <w:rsid w:val="0075306D"/>
    <w:rsid w:val="007542AC"/>
    <w:rsid w:val="007549B0"/>
    <w:rsid w:val="007659F3"/>
    <w:rsid w:val="00765A05"/>
    <w:rsid w:val="00776307"/>
    <w:rsid w:val="007835C9"/>
    <w:rsid w:val="00786E7C"/>
    <w:rsid w:val="00787378"/>
    <w:rsid w:val="00794CCD"/>
    <w:rsid w:val="00795C42"/>
    <w:rsid w:val="00796D63"/>
    <w:rsid w:val="007A4C93"/>
    <w:rsid w:val="007A7319"/>
    <w:rsid w:val="007B1EDA"/>
    <w:rsid w:val="007B322F"/>
    <w:rsid w:val="007B3FA0"/>
    <w:rsid w:val="007B5B2D"/>
    <w:rsid w:val="007C004A"/>
    <w:rsid w:val="007D25B4"/>
    <w:rsid w:val="007D3D8D"/>
    <w:rsid w:val="007D54DF"/>
    <w:rsid w:val="007E16F8"/>
    <w:rsid w:val="007E4DCE"/>
    <w:rsid w:val="007E5685"/>
    <w:rsid w:val="007F4A59"/>
    <w:rsid w:val="008061DA"/>
    <w:rsid w:val="00806820"/>
    <w:rsid w:val="00806BB1"/>
    <w:rsid w:val="008147C6"/>
    <w:rsid w:val="008165E7"/>
    <w:rsid w:val="00817319"/>
    <w:rsid w:val="008179C9"/>
    <w:rsid w:val="008238B3"/>
    <w:rsid w:val="00830206"/>
    <w:rsid w:val="00834A4C"/>
    <w:rsid w:val="008456D1"/>
    <w:rsid w:val="00852529"/>
    <w:rsid w:val="008552A2"/>
    <w:rsid w:val="00864625"/>
    <w:rsid w:val="008727A9"/>
    <w:rsid w:val="00874CF3"/>
    <w:rsid w:val="00882372"/>
    <w:rsid w:val="008826CF"/>
    <w:rsid w:val="00883F54"/>
    <w:rsid w:val="0089145E"/>
    <w:rsid w:val="00892243"/>
    <w:rsid w:val="008926E8"/>
    <w:rsid w:val="00893BAF"/>
    <w:rsid w:val="00894E69"/>
    <w:rsid w:val="0089507A"/>
    <w:rsid w:val="008A0A27"/>
    <w:rsid w:val="008A157C"/>
    <w:rsid w:val="008A280E"/>
    <w:rsid w:val="008A28E2"/>
    <w:rsid w:val="008A4AB4"/>
    <w:rsid w:val="008A5C6E"/>
    <w:rsid w:val="008A7EB2"/>
    <w:rsid w:val="008B3902"/>
    <w:rsid w:val="008B453D"/>
    <w:rsid w:val="008B7696"/>
    <w:rsid w:val="008C030A"/>
    <w:rsid w:val="008C1619"/>
    <w:rsid w:val="008C2A7A"/>
    <w:rsid w:val="008C3482"/>
    <w:rsid w:val="008C3F52"/>
    <w:rsid w:val="008D37B7"/>
    <w:rsid w:val="008D3E01"/>
    <w:rsid w:val="008E182E"/>
    <w:rsid w:val="008E2776"/>
    <w:rsid w:val="008E45F6"/>
    <w:rsid w:val="008F0C50"/>
    <w:rsid w:val="008F2E29"/>
    <w:rsid w:val="008F3715"/>
    <w:rsid w:val="009027BD"/>
    <w:rsid w:val="00907264"/>
    <w:rsid w:val="00910B03"/>
    <w:rsid w:val="00911ED1"/>
    <w:rsid w:val="00913BFE"/>
    <w:rsid w:val="009143AB"/>
    <w:rsid w:val="00915074"/>
    <w:rsid w:val="00921F01"/>
    <w:rsid w:val="00925CE3"/>
    <w:rsid w:val="00934614"/>
    <w:rsid w:val="00934E93"/>
    <w:rsid w:val="00940643"/>
    <w:rsid w:val="009429F1"/>
    <w:rsid w:val="0094349F"/>
    <w:rsid w:val="00952D69"/>
    <w:rsid w:val="00956602"/>
    <w:rsid w:val="00960E2A"/>
    <w:rsid w:val="00961F5F"/>
    <w:rsid w:val="009646BF"/>
    <w:rsid w:val="00970B3E"/>
    <w:rsid w:val="00972EC0"/>
    <w:rsid w:val="00973D4C"/>
    <w:rsid w:val="00976526"/>
    <w:rsid w:val="009765A1"/>
    <w:rsid w:val="00983557"/>
    <w:rsid w:val="009860E1"/>
    <w:rsid w:val="00986A7C"/>
    <w:rsid w:val="00986B1C"/>
    <w:rsid w:val="00987674"/>
    <w:rsid w:val="0098768A"/>
    <w:rsid w:val="009916ED"/>
    <w:rsid w:val="009A06FB"/>
    <w:rsid w:val="009A1830"/>
    <w:rsid w:val="009A1CD1"/>
    <w:rsid w:val="009A4F04"/>
    <w:rsid w:val="009B11E3"/>
    <w:rsid w:val="009B2411"/>
    <w:rsid w:val="009C5571"/>
    <w:rsid w:val="009C56A1"/>
    <w:rsid w:val="009C7326"/>
    <w:rsid w:val="009C7726"/>
    <w:rsid w:val="009D1987"/>
    <w:rsid w:val="009D766C"/>
    <w:rsid w:val="009E015E"/>
    <w:rsid w:val="009E3506"/>
    <w:rsid w:val="009E60D0"/>
    <w:rsid w:val="009E6EB8"/>
    <w:rsid w:val="009F2980"/>
    <w:rsid w:val="009F2B37"/>
    <w:rsid w:val="009F2ED3"/>
    <w:rsid w:val="009F6481"/>
    <w:rsid w:val="009F7BC6"/>
    <w:rsid w:val="00A0406D"/>
    <w:rsid w:val="00A05AB9"/>
    <w:rsid w:val="00A06717"/>
    <w:rsid w:val="00A06EBF"/>
    <w:rsid w:val="00A11239"/>
    <w:rsid w:val="00A11E72"/>
    <w:rsid w:val="00A16084"/>
    <w:rsid w:val="00A169B8"/>
    <w:rsid w:val="00A17FE3"/>
    <w:rsid w:val="00A21440"/>
    <w:rsid w:val="00A2323A"/>
    <w:rsid w:val="00A234F4"/>
    <w:rsid w:val="00A31495"/>
    <w:rsid w:val="00A34B49"/>
    <w:rsid w:val="00A374D0"/>
    <w:rsid w:val="00A4347A"/>
    <w:rsid w:val="00A441B5"/>
    <w:rsid w:val="00A44E1D"/>
    <w:rsid w:val="00A47EDC"/>
    <w:rsid w:val="00A5508F"/>
    <w:rsid w:val="00A55593"/>
    <w:rsid w:val="00A6603E"/>
    <w:rsid w:val="00A70A0D"/>
    <w:rsid w:val="00A81652"/>
    <w:rsid w:val="00A85FFC"/>
    <w:rsid w:val="00A87F17"/>
    <w:rsid w:val="00A930D7"/>
    <w:rsid w:val="00A93ABD"/>
    <w:rsid w:val="00A93C9E"/>
    <w:rsid w:val="00A94BC0"/>
    <w:rsid w:val="00A974C2"/>
    <w:rsid w:val="00AA5E72"/>
    <w:rsid w:val="00AB1C3B"/>
    <w:rsid w:val="00AB520E"/>
    <w:rsid w:val="00AB6DCA"/>
    <w:rsid w:val="00AC2C1F"/>
    <w:rsid w:val="00AD027E"/>
    <w:rsid w:val="00AE4497"/>
    <w:rsid w:val="00AE573B"/>
    <w:rsid w:val="00AE5DE7"/>
    <w:rsid w:val="00AE7F2D"/>
    <w:rsid w:val="00AF1F51"/>
    <w:rsid w:val="00AF305D"/>
    <w:rsid w:val="00AF3F74"/>
    <w:rsid w:val="00B045B6"/>
    <w:rsid w:val="00B0472E"/>
    <w:rsid w:val="00B11158"/>
    <w:rsid w:val="00B1388F"/>
    <w:rsid w:val="00B14328"/>
    <w:rsid w:val="00B1468D"/>
    <w:rsid w:val="00B1540F"/>
    <w:rsid w:val="00B16C05"/>
    <w:rsid w:val="00B2018E"/>
    <w:rsid w:val="00B21354"/>
    <w:rsid w:val="00B21510"/>
    <w:rsid w:val="00B215CA"/>
    <w:rsid w:val="00B225BE"/>
    <w:rsid w:val="00B23ED0"/>
    <w:rsid w:val="00B24414"/>
    <w:rsid w:val="00B24EA7"/>
    <w:rsid w:val="00B25187"/>
    <w:rsid w:val="00B30EFD"/>
    <w:rsid w:val="00B40E12"/>
    <w:rsid w:val="00B42BED"/>
    <w:rsid w:val="00B539F0"/>
    <w:rsid w:val="00B53D76"/>
    <w:rsid w:val="00B5577D"/>
    <w:rsid w:val="00B57D38"/>
    <w:rsid w:val="00B61536"/>
    <w:rsid w:val="00B629BB"/>
    <w:rsid w:val="00B638AA"/>
    <w:rsid w:val="00B64980"/>
    <w:rsid w:val="00B662D9"/>
    <w:rsid w:val="00B672A5"/>
    <w:rsid w:val="00B677C2"/>
    <w:rsid w:val="00B67B9C"/>
    <w:rsid w:val="00B70CA5"/>
    <w:rsid w:val="00B76A8E"/>
    <w:rsid w:val="00B80B01"/>
    <w:rsid w:val="00B832AC"/>
    <w:rsid w:val="00B90DC3"/>
    <w:rsid w:val="00B916F6"/>
    <w:rsid w:val="00B922AD"/>
    <w:rsid w:val="00B93886"/>
    <w:rsid w:val="00B94FD9"/>
    <w:rsid w:val="00BA07E6"/>
    <w:rsid w:val="00BA43DF"/>
    <w:rsid w:val="00BB0464"/>
    <w:rsid w:val="00BB306A"/>
    <w:rsid w:val="00BB6833"/>
    <w:rsid w:val="00BB7D1A"/>
    <w:rsid w:val="00BC3F89"/>
    <w:rsid w:val="00BC578A"/>
    <w:rsid w:val="00BE2034"/>
    <w:rsid w:val="00BE7BC1"/>
    <w:rsid w:val="00BF05F9"/>
    <w:rsid w:val="00BF5768"/>
    <w:rsid w:val="00BF7FFD"/>
    <w:rsid w:val="00C00296"/>
    <w:rsid w:val="00C03638"/>
    <w:rsid w:val="00C057AC"/>
    <w:rsid w:val="00C07B0E"/>
    <w:rsid w:val="00C1176C"/>
    <w:rsid w:val="00C15EC7"/>
    <w:rsid w:val="00C205F6"/>
    <w:rsid w:val="00C241F1"/>
    <w:rsid w:val="00C3291A"/>
    <w:rsid w:val="00C347E2"/>
    <w:rsid w:val="00C41C4E"/>
    <w:rsid w:val="00C424B0"/>
    <w:rsid w:val="00C426BD"/>
    <w:rsid w:val="00C55D64"/>
    <w:rsid w:val="00C64F37"/>
    <w:rsid w:val="00C71D5B"/>
    <w:rsid w:val="00C71DC7"/>
    <w:rsid w:val="00C73DD2"/>
    <w:rsid w:val="00C747B4"/>
    <w:rsid w:val="00C76151"/>
    <w:rsid w:val="00C772A1"/>
    <w:rsid w:val="00C818A2"/>
    <w:rsid w:val="00C83EFD"/>
    <w:rsid w:val="00C850B0"/>
    <w:rsid w:val="00C85B57"/>
    <w:rsid w:val="00C8674B"/>
    <w:rsid w:val="00C91005"/>
    <w:rsid w:val="00C9186E"/>
    <w:rsid w:val="00C9539C"/>
    <w:rsid w:val="00C96320"/>
    <w:rsid w:val="00C96435"/>
    <w:rsid w:val="00C97ACA"/>
    <w:rsid w:val="00CA1930"/>
    <w:rsid w:val="00CA5F5D"/>
    <w:rsid w:val="00CA7A84"/>
    <w:rsid w:val="00CA7BF5"/>
    <w:rsid w:val="00CB2765"/>
    <w:rsid w:val="00CB3C27"/>
    <w:rsid w:val="00CB6848"/>
    <w:rsid w:val="00CC0464"/>
    <w:rsid w:val="00CC31D6"/>
    <w:rsid w:val="00CC50FB"/>
    <w:rsid w:val="00CC6DE6"/>
    <w:rsid w:val="00CD1B02"/>
    <w:rsid w:val="00CD4B08"/>
    <w:rsid w:val="00CD6165"/>
    <w:rsid w:val="00CE1784"/>
    <w:rsid w:val="00CE49A5"/>
    <w:rsid w:val="00CF2C64"/>
    <w:rsid w:val="00CF3679"/>
    <w:rsid w:val="00CF4EA2"/>
    <w:rsid w:val="00CF76AC"/>
    <w:rsid w:val="00D04DFC"/>
    <w:rsid w:val="00D06AC7"/>
    <w:rsid w:val="00D07F05"/>
    <w:rsid w:val="00D10391"/>
    <w:rsid w:val="00D146BA"/>
    <w:rsid w:val="00D16BCC"/>
    <w:rsid w:val="00D21A87"/>
    <w:rsid w:val="00D23C5B"/>
    <w:rsid w:val="00D31728"/>
    <w:rsid w:val="00D31759"/>
    <w:rsid w:val="00D34EF0"/>
    <w:rsid w:val="00D358A3"/>
    <w:rsid w:val="00D36800"/>
    <w:rsid w:val="00D40CC3"/>
    <w:rsid w:val="00D41545"/>
    <w:rsid w:val="00D47806"/>
    <w:rsid w:val="00D5159F"/>
    <w:rsid w:val="00D618C3"/>
    <w:rsid w:val="00D7231F"/>
    <w:rsid w:val="00D749AD"/>
    <w:rsid w:val="00D76859"/>
    <w:rsid w:val="00D80A8A"/>
    <w:rsid w:val="00D845A5"/>
    <w:rsid w:val="00D855AA"/>
    <w:rsid w:val="00D94BED"/>
    <w:rsid w:val="00DA0A5C"/>
    <w:rsid w:val="00DA439E"/>
    <w:rsid w:val="00DA5BFA"/>
    <w:rsid w:val="00DB3120"/>
    <w:rsid w:val="00DB4916"/>
    <w:rsid w:val="00DB64E0"/>
    <w:rsid w:val="00DC00CD"/>
    <w:rsid w:val="00DC0633"/>
    <w:rsid w:val="00DC407E"/>
    <w:rsid w:val="00DC4F7D"/>
    <w:rsid w:val="00DC7784"/>
    <w:rsid w:val="00DD17CB"/>
    <w:rsid w:val="00DD3C53"/>
    <w:rsid w:val="00DD6108"/>
    <w:rsid w:val="00DD7FA6"/>
    <w:rsid w:val="00DE5BF6"/>
    <w:rsid w:val="00DF045D"/>
    <w:rsid w:val="00DF3DC8"/>
    <w:rsid w:val="00DF3FEB"/>
    <w:rsid w:val="00DF5322"/>
    <w:rsid w:val="00E0008C"/>
    <w:rsid w:val="00E00D7C"/>
    <w:rsid w:val="00E07BFB"/>
    <w:rsid w:val="00E11875"/>
    <w:rsid w:val="00E11F0F"/>
    <w:rsid w:val="00E17EFE"/>
    <w:rsid w:val="00E244B4"/>
    <w:rsid w:val="00E24EFE"/>
    <w:rsid w:val="00E309C7"/>
    <w:rsid w:val="00E315E2"/>
    <w:rsid w:val="00E40866"/>
    <w:rsid w:val="00E4190C"/>
    <w:rsid w:val="00E45266"/>
    <w:rsid w:val="00E4632A"/>
    <w:rsid w:val="00E46E16"/>
    <w:rsid w:val="00E5053A"/>
    <w:rsid w:val="00E549E0"/>
    <w:rsid w:val="00E56119"/>
    <w:rsid w:val="00E56CB3"/>
    <w:rsid w:val="00E57752"/>
    <w:rsid w:val="00E60111"/>
    <w:rsid w:val="00E60394"/>
    <w:rsid w:val="00E63403"/>
    <w:rsid w:val="00E63BAF"/>
    <w:rsid w:val="00E65DD2"/>
    <w:rsid w:val="00E66AE8"/>
    <w:rsid w:val="00E66F85"/>
    <w:rsid w:val="00E67FCB"/>
    <w:rsid w:val="00E74C3D"/>
    <w:rsid w:val="00E75339"/>
    <w:rsid w:val="00E76268"/>
    <w:rsid w:val="00E77B19"/>
    <w:rsid w:val="00E77CF5"/>
    <w:rsid w:val="00E812E2"/>
    <w:rsid w:val="00E8150D"/>
    <w:rsid w:val="00E84D4C"/>
    <w:rsid w:val="00E92009"/>
    <w:rsid w:val="00E93F63"/>
    <w:rsid w:val="00E95438"/>
    <w:rsid w:val="00E96697"/>
    <w:rsid w:val="00EA2DDE"/>
    <w:rsid w:val="00EA2DE9"/>
    <w:rsid w:val="00EA3DA9"/>
    <w:rsid w:val="00EA5F06"/>
    <w:rsid w:val="00EA688A"/>
    <w:rsid w:val="00EA6CDE"/>
    <w:rsid w:val="00EB0276"/>
    <w:rsid w:val="00EB13A5"/>
    <w:rsid w:val="00EB3DB8"/>
    <w:rsid w:val="00EB48FF"/>
    <w:rsid w:val="00EB54C1"/>
    <w:rsid w:val="00EB64DF"/>
    <w:rsid w:val="00EC01CE"/>
    <w:rsid w:val="00EC5D8F"/>
    <w:rsid w:val="00ED20A6"/>
    <w:rsid w:val="00EE5A77"/>
    <w:rsid w:val="00EF2266"/>
    <w:rsid w:val="00EF45A0"/>
    <w:rsid w:val="00EF55FE"/>
    <w:rsid w:val="00F018EF"/>
    <w:rsid w:val="00F106BE"/>
    <w:rsid w:val="00F118C3"/>
    <w:rsid w:val="00F12070"/>
    <w:rsid w:val="00F123ED"/>
    <w:rsid w:val="00F12711"/>
    <w:rsid w:val="00F1304B"/>
    <w:rsid w:val="00F15121"/>
    <w:rsid w:val="00F16797"/>
    <w:rsid w:val="00F22364"/>
    <w:rsid w:val="00F22CE8"/>
    <w:rsid w:val="00F23D9D"/>
    <w:rsid w:val="00F25E0E"/>
    <w:rsid w:val="00F32921"/>
    <w:rsid w:val="00F33AF0"/>
    <w:rsid w:val="00F35485"/>
    <w:rsid w:val="00F40567"/>
    <w:rsid w:val="00F41C79"/>
    <w:rsid w:val="00F51045"/>
    <w:rsid w:val="00F52A8C"/>
    <w:rsid w:val="00F6583C"/>
    <w:rsid w:val="00F73CD5"/>
    <w:rsid w:val="00F73E87"/>
    <w:rsid w:val="00F810AC"/>
    <w:rsid w:val="00F84D7A"/>
    <w:rsid w:val="00F905BF"/>
    <w:rsid w:val="00F9490C"/>
    <w:rsid w:val="00F94FA9"/>
    <w:rsid w:val="00F959F9"/>
    <w:rsid w:val="00F96186"/>
    <w:rsid w:val="00F96A9F"/>
    <w:rsid w:val="00F97D4D"/>
    <w:rsid w:val="00FA0727"/>
    <w:rsid w:val="00FA1359"/>
    <w:rsid w:val="00FA7530"/>
    <w:rsid w:val="00FB6119"/>
    <w:rsid w:val="00FB68EA"/>
    <w:rsid w:val="00FB7111"/>
    <w:rsid w:val="00FC31E8"/>
    <w:rsid w:val="00FC552F"/>
    <w:rsid w:val="00FD0AAB"/>
    <w:rsid w:val="00FD0F08"/>
    <w:rsid w:val="00FD24B1"/>
    <w:rsid w:val="00FE081F"/>
    <w:rsid w:val="00FE4840"/>
    <w:rsid w:val="00FF2266"/>
    <w:rsid w:val="00FF2DE9"/>
    <w:rsid w:val="00FF47EA"/>
    <w:rsid w:val="00FF5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D1CC0-6EC0-4BDE-95C9-112FBE069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13775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creator>TRUNG</dc:creator>
  <cp:lastModifiedBy>STP-BTMTUYEN</cp:lastModifiedBy>
  <cp:revision>50</cp:revision>
  <cp:lastPrinted>2022-12-22T08:29:00Z</cp:lastPrinted>
  <dcterms:created xsi:type="dcterms:W3CDTF">2026-06-12T03:29:00Z</dcterms:created>
  <dcterms:modified xsi:type="dcterms:W3CDTF">2026-07-14T08:45:00Z</dcterms:modified>
</cp:coreProperties>
</file>