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4468" w:rsidRDefault="00EF4796">
      <w:pPr>
        <w:widowControl w:val="0"/>
        <w:tabs>
          <w:tab w:val="center" w:pos="1440"/>
          <w:tab w:val="center" w:pos="6237"/>
        </w:tabs>
        <w:jc w:val="both"/>
        <w:rPr>
          <w:rFonts w:eastAsia="Calibri"/>
          <w:b/>
          <w:bCs/>
          <w:sz w:val="26"/>
          <w:szCs w:val="26"/>
        </w:rPr>
      </w:pPr>
      <w:bookmarkStart w:id="0" w:name="_GoBack"/>
      <w:bookmarkEnd w:id="0"/>
      <w:r>
        <w:rPr>
          <w:sz w:val="28"/>
          <w:szCs w:val="28"/>
          <w:lang w:val="vi-VN"/>
        </w:rPr>
        <w:t> </w:t>
      </w:r>
      <w:r>
        <w:rPr>
          <w:rFonts w:eastAsia="Calibri"/>
          <w:b/>
          <w:bCs/>
          <w:sz w:val="26"/>
          <w:szCs w:val="26"/>
        </w:rPr>
        <w:tab/>
        <w:t>U</w:t>
      </w:r>
      <w:r>
        <w:rPr>
          <w:rFonts w:eastAsia="Calibri"/>
          <w:b/>
          <w:bCs/>
          <w:sz w:val="26"/>
          <w:szCs w:val="26"/>
        </w:rPr>
        <w:t>Ỷ</w:t>
      </w:r>
      <w:r>
        <w:rPr>
          <w:rFonts w:eastAsia="Calibri"/>
          <w:b/>
          <w:bCs/>
          <w:sz w:val="26"/>
          <w:szCs w:val="26"/>
        </w:rPr>
        <w:t xml:space="preserve"> BAN NHÂN DÂN           </w:t>
      </w:r>
      <w:r>
        <w:rPr>
          <w:rFonts w:eastAsia="Calibri"/>
          <w:b/>
          <w:bCs/>
          <w:sz w:val="26"/>
          <w:szCs w:val="26"/>
        </w:rPr>
        <w:tab/>
        <w:t>C</w:t>
      </w:r>
      <w:r>
        <w:rPr>
          <w:rFonts w:eastAsia="Calibri"/>
          <w:b/>
          <w:bCs/>
          <w:sz w:val="26"/>
          <w:szCs w:val="26"/>
        </w:rPr>
        <w:t>Ộ</w:t>
      </w:r>
      <w:r>
        <w:rPr>
          <w:rFonts w:eastAsia="Calibri"/>
          <w:b/>
          <w:bCs/>
          <w:sz w:val="26"/>
          <w:szCs w:val="26"/>
        </w:rPr>
        <w:t>NG HÒA XÃ H</w:t>
      </w:r>
      <w:r>
        <w:rPr>
          <w:rFonts w:eastAsia="Calibri"/>
          <w:b/>
          <w:bCs/>
          <w:sz w:val="26"/>
          <w:szCs w:val="26"/>
        </w:rPr>
        <w:t>Ộ</w:t>
      </w:r>
      <w:r>
        <w:rPr>
          <w:rFonts w:eastAsia="Calibri"/>
          <w:b/>
          <w:bCs/>
          <w:sz w:val="26"/>
          <w:szCs w:val="26"/>
        </w:rPr>
        <w:t>I CH</w:t>
      </w:r>
      <w:r>
        <w:rPr>
          <w:rFonts w:eastAsia="Calibri"/>
          <w:b/>
          <w:bCs/>
          <w:sz w:val="26"/>
          <w:szCs w:val="26"/>
        </w:rPr>
        <w:t>Ủ</w:t>
      </w:r>
      <w:r>
        <w:rPr>
          <w:rFonts w:eastAsia="Calibri"/>
          <w:b/>
          <w:bCs/>
          <w:sz w:val="26"/>
          <w:szCs w:val="26"/>
        </w:rPr>
        <w:t xml:space="preserve"> NGHĨA VI</w:t>
      </w:r>
      <w:r>
        <w:rPr>
          <w:rFonts w:eastAsia="Calibri"/>
          <w:b/>
          <w:bCs/>
          <w:sz w:val="26"/>
          <w:szCs w:val="26"/>
        </w:rPr>
        <w:t>Ệ</w:t>
      </w:r>
      <w:r>
        <w:rPr>
          <w:rFonts w:eastAsia="Calibri"/>
          <w:b/>
          <w:bCs/>
          <w:sz w:val="26"/>
          <w:szCs w:val="26"/>
        </w:rPr>
        <w:t>T NAM</w:t>
      </w:r>
    </w:p>
    <w:p w:rsidR="00844468" w:rsidRDefault="00EF4796">
      <w:pPr>
        <w:widowControl w:val="0"/>
        <w:tabs>
          <w:tab w:val="center" w:pos="1440"/>
          <w:tab w:val="center" w:pos="6237"/>
        </w:tabs>
        <w:jc w:val="both"/>
        <w:rPr>
          <w:rFonts w:eastAsia="Calibri"/>
          <w:b/>
          <w:bCs/>
          <w:i/>
          <w:iCs/>
          <w:sz w:val="26"/>
          <w:szCs w:val="26"/>
        </w:rPr>
      </w:pPr>
      <w:r>
        <w:rPr>
          <w:rFonts w:eastAsia="Calibri"/>
          <w:b/>
          <w:bCs/>
          <w:sz w:val="26"/>
          <w:szCs w:val="26"/>
        </w:rPr>
        <w:tab/>
        <w:t>T</w:t>
      </w:r>
      <w:r>
        <w:rPr>
          <w:rFonts w:eastAsia="Calibri"/>
          <w:b/>
          <w:bCs/>
          <w:sz w:val="26"/>
          <w:szCs w:val="26"/>
        </w:rPr>
        <w:t>Ỉ</w:t>
      </w:r>
      <w:r>
        <w:rPr>
          <w:rFonts w:eastAsia="Calibri"/>
          <w:b/>
          <w:bCs/>
          <w:sz w:val="26"/>
          <w:szCs w:val="26"/>
        </w:rPr>
        <w:t xml:space="preserve">NH LONG AN           </w:t>
      </w:r>
      <w:r>
        <w:rPr>
          <w:rFonts w:eastAsia="Calibri"/>
          <w:b/>
          <w:bCs/>
          <w:sz w:val="26"/>
          <w:szCs w:val="26"/>
        </w:rPr>
        <w:tab/>
      </w:r>
      <w:r>
        <w:rPr>
          <w:rFonts w:eastAsia="Calibri"/>
          <w:b/>
          <w:bCs/>
          <w:sz w:val="28"/>
          <w:szCs w:val="28"/>
        </w:rPr>
        <w:t>Đ</w:t>
      </w:r>
      <w:r>
        <w:rPr>
          <w:rFonts w:eastAsia="Calibri"/>
          <w:b/>
          <w:bCs/>
          <w:sz w:val="28"/>
          <w:szCs w:val="28"/>
        </w:rPr>
        <w:t>ộ</w:t>
      </w:r>
      <w:r>
        <w:rPr>
          <w:rFonts w:eastAsia="Calibri"/>
          <w:b/>
          <w:bCs/>
          <w:sz w:val="28"/>
          <w:szCs w:val="28"/>
        </w:rPr>
        <w:t>c l</w:t>
      </w:r>
      <w:r>
        <w:rPr>
          <w:rFonts w:eastAsia="Calibri"/>
          <w:b/>
          <w:bCs/>
          <w:sz w:val="28"/>
          <w:szCs w:val="28"/>
        </w:rPr>
        <w:t>ậ</w:t>
      </w:r>
      <w:r>
        <w:rPr>
          <w:rFonts w:eastAsia="Calibri"/>
          <w:b/>
          <w:bCs/>
          <w:sz w:val="28"/>
          <w:szCs w:val="28"/>
        </w:rPr>
        <w:t>p - T</w:t>
      </w:r>
      <w:r>
        <w:rPr>
          <w:rFonts w:eastAsia="Calibri"/>
          <w:b/>
          <w:bCs/>
          <w:sz w:val="28"/>
          <w:szCs w:val="28"/>
        </w:rPr>
        <w:t>ự</w:t>
      </w:r>
      <w:r>
        <w:rPr>
          <w:rFonts w:eastAsia="Calibri"/>
          <w:b/>
          <w:bCs/>
          <w:sz w:val="28"/>
          <w:szCs w:val="28"/>
        </w:rPr>
        <w:t xml:space="preserve"> do - H</w:t>
      </w:r>
      <w:r>
        <w:rPr>
          <w:rFonts w:eastAsia="Calibri"/>
          <w:b/>
          <w:bCs/>
          <w:sz w:val="28"/>
          <w:szCs w:val="28"/>
        </w:rPr>
        <w:t>ạ</w:t>
      </w:r>
      <w:r>
        <w:rPr>
          <w:rFonts w:eastAsia="Calibri"/>
          <w:b/>
          <w:bCs/>
          <w:sz w:val="28"/>
          <w:szCs w:val="28"/>
        </w:rPr>
        <w:t>nh phúc</w:t>
      </w:r>
    </w:p>
    <w:p w:rsidR="00844468" w:rsidRDefault="00EF4796">
      <w:pPr>
        <w:widowControl w:val="0"/>
        <w:tabs>
          <w:tab w:val="center" w:pos="1440"/>
          <w:tab w:val="center" w:pos="6237"/>
        </w:tabs>
        <w:jc w:val="both"/>
        <w:rPr>
          <w:rFonts w:eastAsia="Calibri"/>
          <w:b/>
          <w:bCs/>
          <w:sz w:val="26"/>
          <w:szCs w:val="26"/>
          <w:vertAlign w:val="superscript"/>
        </w:rPr>
      </w:pPr>
      <w:r>
        <w:rPr>
          <w:rFonts w:eastAsia="Calibri"/>
          <w:b/>
          <w:bCs/>
          <w:i/>
          <w:iCs/>
          <w:sz w:val="26"/>
          <w:szCs w:val="26"/>
        </w:rPr>
        <w:tab/>
      </w:r>
      <w:r>
        <w:rPr>
          <w:color w:val="000000"/>
          <w:sz w:val="26"/>
          <w:szCs w:val="20"/>
          <w:vertAlign w:val="superscript"/>
        </w:rPr>
        <w:t>_________</w:t>
      </w:r>
      <w:r>
        <w:rPr>
          <w:rFonts w:eastAsia="Calibri"/>
          <w:b/>
          <w:bCs/>
          <w:i/>
          <w:iCs/>
          <w:sz w:val="26"/>
          <w:szCs w:val="26"/>
          <w:vertAlign w:val="superscript"/>
        </w:rPr>
        <w:tab/>
      </w:r>
      <w:r>
        <w:rPr>
          <w:rFonts w:eastAsia="Calibri"/>
          <w:color w:val="000000"/>
          <w:sz w:val="26"/>
          <w:szCs w:val="20"/>
          <w:vertAlign w:val="superscript"/>
        </w:rPr>
        <w:t>_________________________________</w:t>
      </w:r>
    </w:p>
    <w:p w:rsidR="00844468" w:rsidRDefault="00EF4796">
      <w:pPr>
        <w:widowControl w:val="0"/>
        <w:tabs>
          <w:tab w:val="center" w:pos="1440"/>
          <w:tab w:val="center" w:pos="6237"/>
        </w:tabs>
        <w:jc w:val="both"/>
        <w:rPr>
          <w:rFonts w:eastAsia="Calibri"/>
          <w:sz w:val="26"/>
          <w:szCs w:val="26"/>
        </w:rPr>
      </w:pPr>
      <w:r>
        <w:rPr>
          <w:rFonts w:eastAsia="Calibri"/>
          <w:sz w:val="28"/>
          <w:szCs w:val="28"/>
        </w:rPr>
        <w:tab/>
        <w:t>S</w:t>
      </w:r>
      <w:r>
        <w:rPr>
          <w:rFonts w:eastAsia="Calibri"/>
          <w:sz w:val="28"/>
          <w:szCs w:val="28"/>
        </w:rPr>
        <w:t>ố</w:t>
      </w:r>
      <w:r>
        <w:rPr>
          <w:rFonts w:eastAsia="Calibri"/>
          <w:sz w:val="28"/>
          <w:szCs w:val="28"/>
        </w:rPr>
        <w:t>: 69 /2019/QĐ-UBND</w:t>
      </w:r>
      <w:r>
        <w:rPr>
          <w:rFonts w:eastAsia="Calibri"/>
          <w:b/>
          <w:bCs/>
          <w:sz w:val="26"/>
          <w:szCs w:val="26"/>
        </w:rPr>
        <w:tab/>
      </w:r>
      <w:r>
        <w:rPr>
          <w:rFonts w:eastAsia="Calibri"/>
          <w:i/>
          <w:iCs/>
          <w:sz w:val="28"/>
          <w:szCs w:val="28"/>
        </w:rPr>
        <w:t>Long An, ngày  30  tháng  12  năm  2019</w:t>
      </w:r>
    </w:p>
    <w:p w:rsidR="00844468" w:rsidRDefault="00844468">
      <w:pPr>
        <w:rPr>
          <w:b/>
          <w:bCs/>
          <w:szCs w:val="28"/>
        </w:rPr>
      </w:pPr>
    </w:p>
    <w:p w:rsidR="00844468" w:rsidRDefault="00EF4796">
      <w:pPr>
        <w:jc w:val="center"/>
        <w:rPr>
          <w:sz w:val="28"/>
          <w:szCs w:val="28"/>
        </w:rPr>
      </w:pPr>
      <w:r>
        <w:rPr>
          <w:b/>
          <w:bCs/>
          <w:sz w:val="28"/>
          <w:szCs w:val="28"/>
        </w:rPr>
        <w:t>QUYẾT ĐỊNH</w:t>
      </w:r>
    </w:p>
    <w:p w:rsidR="00844468" w:rsidRDefault="00EF4796">
      <w:pPr>
        <w:jc w:val="center"/>
        <w:rPr>
          <w:b/>
          <w:sz w:val="28"/>
          <w:szCs w:val="28"/>
        </w:rPr>
      </w:pPr>
      <w:bookmarkStart w:id="1" w:name="loai_1_name"/>
      <w:r>
        <w:rPr>
          <w:b/>
          <w:sz w:val="28"/>
          <w:szCs w:val="28"/>
        </w:rPr>
        <w:t xml:space="preserve">Về việc </w:t>
      </w:r>
      <w:bookmarkEnd w:id="1"/>
      <w:r>
        <w:rPr>
          <w:b/>
          <w:sz w:val="28"/>
          <w:szCs w:val="28"/>
        </w:rPr>
        <w:t>q</w:t>
      </w:r>
      <w:r>
        <w:rPr>
          <w:b/>
          <w:sz w:val="28"/>
          <w:szCs w:val="28"/>
        </w:rPr>
        <w:t>uy định cơ quan thẩm định đủ điều kiện an toàn thực phẩm</w:t>
      </w:r>
    </w:p>
    <w:p w:rsidR="00844468" w:rsidRDefault="00EF4796">
      <w:pPr>
        <w:jc w:val="center"/>
        <w:rPr>
          <w:b/>
          <w:sz w:val="28"/>
          <w:szCs w:val="28"/>
        </w:rPr>
      </w:pPr>
      <w:r>
        <w:rPr>
          <w:b/>
          <w:sz w:val="28"/>
          <w:szCs w:val="28"/>
        </w:rPr>
        <w:t>đối với cơ sở sản xuất, kinh doanh thực phẩm nông, lâm, thủy sản và</w:t>
      </w:r>
    </w:p>
    <w:p w:rsidR="00844468" w:rsidRDefault="00EF4796">
      <w:pPr>
        <w:jc w:val="center"/>
        <w:rPr>
          <w:b/>
          <w:sz w:val="28"/>
          <w:szCs w:val="28"/>
        </w:rPr>
      </w:pPr>
      <w:r>
        <w:rPr>
          <w:b/>
          <w:sz w:val="28"/>
          <w:szCs w:val="28"/>
        </w:rPr>
        <w:t>phân cấp cơ quan quản lý cơ sở sản xuất, kinh doanh nông, lâm, thủy sản không thuộc diện cấp giấy chứng nhận đủ điều kiện an toàn t</w:t>
      </w:r>
      <w:r>
        <w:rPr>
          <w:b/>
          <w:sz w:val="28"/>
          <w:szCs w:val="28"/>
        </w:rPr>
        <w:t>hực phẩm</w:t>
      </w:r>
    </w:p>
    <w:p w:rsidR="00844468" w:rsidRDefault="00EF4796">
      <w:pPr>
        <w:jc w:val="center"/>
        <w:rPr>
          <w:b/>
          <w:sz w:val="28"/>
          <w:szCs w:val="28"/>
        </w:rPr>
      </w:pPr>
      <w:r>
        <w:rPr>
          <w:b/>
          <w:sz w:val="28"/>
          <w:szCs w:val="28"/>
        </w:rPr>
        <w:t>trên địa bàn tỉnh Long An</w:t>
      </w:r>
    </w:p>
    <w:p w:rsidR="00844468" w:rsidRDefault="00EF4796">
      <w:pPr>
        <w:jc w:val="center"/>
        <w:rPr>
          <w:b/>
          <w:bCs/>
          <w:sz w:val="28"/>
          <w:szCs w:val="28"/>
          <w:shd w:val="solid" w:color="auto" w:fill="auto"/>
        </w:rPr>
      </w:pPr>
      <w:r>
        <w:rPr>
          <w:rFonts w:eastAsia="Calibri"/>
          <w:color w:val="000000"/>
          <w:sz w:val="26"/>
          <w:szCs w:val="20"/>
          <w:vertAlign w:val="superscript"/>
        </w:rPr>
        <w:t>______________________________</w:t>
      </w:r>
    </w:p>
    <w:p w:rsidR="00844468" w:rsidRDefault="00EF4796">
      <w:pPr>
        <w:spacing w:before="120" w:after="120"/>
        <w:jc w:val="center"/>
        <w:rPr>
          <w:b/>
          <w:bCs/>
          <w:sz w:val="28"/>
          <w:szCs w:val="28"/>
          <w:shd w:val="solid" w:color="auto" w:fill="auto"/>
        </w:rPr>
      </w:pPr>
      <w:r>
        <w:rPr>
          <w:b/>
          <w:bCs/>
          <w:sz w:val="28"/>
          <w:szCs w:val="28"/>
          <w:shd w:val="solid" w:color="auto" w:fill="auto"/>
        </w:rPr>
        <w:t>ỦY BAN NHÂN DÂN TỈNH LONG AN</w:t>
      </w:r>
    </w:p>
    <w:p w:rsidR="00844468" w:rsidRDefault="00EF4796">
      <w:pPr>
        <w:spacing w:before="80" w:after="60"/>
        <w:ind w:firstLine="680"/>
        <w:jc w:val="both"/>
        <w:rPr>
          <w:i/>
          <w:iCs/>
          <w:sz w:val="28"/>
          <w:szCs w:val="28"/>
        </w:rPr>
      </w:pPr>
      <w:r>
        <w:rPr>
          <w:i/>
          <w:iCs/>
          <w:sz w:val="28"/>
          <w:szCs w:val="28"/>
        </w:rPr>
        <w:t>Căn cứ Luật Tổ chức chính quyền địa phương ngày 19/6/2015;</w:t>
      </w:r>
    </w:p>
    <w:p w:rsidR="00844468" w:rsidRDefault="00EF4796">
      <w:pPr>
        <w:spacing w:before="80" w:after="60"/>
        <w:ind w:firstLine="680"/>
        <w:jc w:val="both"/>
        <w:rPr>
          <w:i/>
          <w:iCs/>
          <w:sz w:val="28"/>
          <w:szCs w:val="28"/>
        </w:rPr>
      </w:pPr>
      <w:r>
        <w:rPr>
          <w:i/>
          <w:iCs/>
          <w:sz w:val="28"/>
          <w:szCs w:val="28"/>
        </w:rPr>
        <w:t>Căn cứ Luật An toàn thực phẩm ngày 17/6/2010;</w:t>
      </w:r>
    </w:p>
    <w:p w:rsidR="00844468" w:rsidRDefault="00EF4796">
      <w:pPr>
        <w:spacing w:before="80" w:after="60"/>
        <w:ind w:firstLine="680"/>
        <w:jc w:val="both"/>
        <w:rPr>
          <w:i/>
          <w:iCs/>
          <w:sz w:val="28"/>
          <w:szCs w:val="28"/>
        </w:rPr>
      </w:pPr>
      <w:r>
        <w:rPr>
          <w:i/>
          <w:iCs/>
          <w:sz w:val="28"/>
          <w:szCs w:val="28"/>
        </w:rPr>
        <w:t>Căn cứ Nghị định số 15/2018/NĐ-CP ngày 02/02/2018 của Chính phủ quy định chi tiết thi hành một số điều của Luật An toàn thực phẩm;</w:t>
      </w:r>
    </w:p>
    <w:p w:rsidR="00844468" w:rsidRDefault="00EF4796">
      <w:pPr>
        <w:spacing w:before="80" w:after="60"/>
        <w:ind w:firstLine="680"/>
        <w:jc w:val="both"/>
        <w:rPr>
          <w:i/>
          <w:iCs/>
          <w:sz w:val="28"/>
          <w:szCs w:val="28"/>
        </w:rPr>
      </w:pPr>
      <w:r>
        <w:rPr>
          <w:i/>
          <w:iCs/>
          <w:sz w:val="28"/>
          <w:szCs w:val="28"/>
        </w:rPr>
        <w:t>Căn cứ Thông tư số 17/2018/TT-BNNPTNT ngày 31/10/2018 của Bộ Nông nghiệp và Phát triển nông thôn Quy định phương thức quản lý</w:t>
      </w:r>
      <w:r>
        <w:rPr>
          <w:i/>
          <w:iCs/>
          <w:sz w:val="28"/>
          <w:szCs w:val="28"/>
        </w:rPr>
        <w:t xml:space="preserve">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rsidR="00844468" w:rsidRDefault="00EF4796">
      <w:pPr>
        <w:spacing w:before="80" w:after="60"/>
        <w:ind w:firstLine="680"/>
        <w:jc w:val="both"/>
        <w:rPr>
          <w:i/>
          <w:iCs/>
          <w:sz w:val="28"/>
          <w:szCs w:val="28"/>
        </w:rPr>
      </w:pPr>
      <w:r>
        <w:rPr>
          <w:i/>
          <w:iCs/>
          <w:sz w:val="28"/>
          <w:szCs w:val="28"/>
        </w:rPr>
        <w:t>Căn cứ Thông tư số 38/2018/</w:t>
      </w:r>
      <w:r>
        <w:rPr>
          <w:i/>
          <w:iCs/>
          <w:sz w:val="28"/>
          <w:szCs w:val="28"/>
        </w:rPr>
        <w:t>TT-BNNPTNT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w:t>
      </w:r>
      <w:r>
        <w:rPr>
          <w:i/>
          <w:iCs/>
          <w:sz w:val="28"/>
          <w:szCs w:val="28"/>
        </w:rPr>
        <w:t>ôn;</w:t>
      </w:r>
    </w:p>
    <w:p w:rsidR="00844468" w:rsidRDefault="00EF4796">
      <w:pPr>
        <w:spacing w:before="80" w:after="60"/>
        <w:ind w:firstLine="680"/>
        <w:jc w:val="both"/>
        <w:rPr>
          <w:iCs/>
          <w:sz w:val="28"/>
          <w:szCs w:val="28"/>
        </w:rPr>
      </w:pPr>
      <w:r>
        <w:rPr>
          <w:i/>
          <w:iCs/>
          <w:sz w:val="28"/>
          <w:szCs w:val="28"/>
        </w:rPr>
        <w:t>Theo đề nghị của Giám đốc Sở Nông nghiệp và Phát triển nông thôn tại Tờ trình số 7479/TTr-SNN ngày 12/12/2019.</w:t>
      </w:r>
    </w:p>
    <w:p w:rsidR="00844468" w:rsidRDefault="00EF4796">
      <w:pPr>
        <w:spacing w:before="120" w:after="120"/>
        <w:ind w:firstLine="680"/>
        <w:jc w:val="center"/>
        <w:rPr>
          <w:b/>
          <w:bCs/>
          <w:sz w:val="28"/>
          <w:szCs w:val="28"/>
        </w:rPr>
      </w:pPr>
      <w:r>
        <w:rPr>
          <w:b/>
          <w:bCs/>
          <w:sz w:val="28"/>
          <w:szCs w:val="28"/>
        </w:rPr>
        <w:t>QUYẾT ĐỊNH</w:t>
      </w:r>
      <w:r>
        <w:rPr>
          <w:b/>
          <w:bCs/>
          <w:sz w:val="30"/>
          <w:szCs w:val="30"/>
        </w:rPr>
        <w:t>:</w:t>
      </w:r>
      <w:bookmarkStart w:id="2" w:name="dieu_1"/>
    </w:p>
    <w:p w:rsidR="00844468" w:rsidRDefault="00EF4796">
      <w:pPr>
        <w:spacing w:before="60" w:after="60"/>
        <w:ind w:firstLine="680"/>
        <w:jc w:val="both"/>
        <w:rPr>
          <w:b/>
          <w:bCs/>
          <w:sz w:val="28"/>
          <w:szCs w:val="28"/>
        </w:rPr>
      </w:pPr>
      <w:r>
        <w:rPr>
          <w:b/>
          <w:bCs/>
          <w:sz w:val="28"/>
          <w:szCs w:val="28"/>
        </w:rPr>
        <w:t>Điều 1.</w:t>
      </w:r>
      <w:bookmarkEnd w:id="2"/>
      <w:r>
        <w:rPr>
          <w:b/>
          <w:bCs/>
          <w:sz w:val="28"/>
          <w:szCs w:val="28"/>
        </w:rPr>
        <w:t xml:space="preserve"> Phạm vi điều chỉnh</w:t>
      </w:r>
    </w:p>
    <w:p w:rsidR="00844468" w:rsidRDefault="00EF4796">
      <w:pPr>
        <w:spacing w:before="60" w:after="60"/>
        <w:ind w:firstLine="680"/>
        <w:jc w:val="both"/>
        <w:rPr>
          <w:sz w:val="28"/>
          <w:szCs w:val="28"/>
        </w:rPr>
      </w:pPr>
      <w:bookmarkStart w:id="3" w:name="dieu_1_name"/>
      <w:r>
        <w:rPr>
          <w:sz w:val="28"/>
          <w:szCs w:val="28"/>
        </w:rPr>
        <w:t xml:space="preserve">Quyết định này </w:t>
      </w:r>
      <w:bookmarkEnd w:id="3"/>
      <w:r>
        <w:rPr>
          <w:sz w:val="28"/>
          <w:szCs w:val="28"/>
        </w:rPr>
        <w:t xml:space="preserve">quy định cơ quan thẩm định đủ điều kiện an toàn thực phẩm đối với cơ sở sản xuất, kinh </w:t>
      </w:r>
      <w:r>
        <w:rPr>
          <w:sz w:val="28"/>
          <w:szCs w:val="28"/>
        </w:rPr>
        <w:t>doanh thực phẩm nông, lâm, thủy sản và phân cấp cơ quan quản lý cơ sở sản xuất, kinh doanh nông, lâm, thủy sản không thuộc diện cấp giấy chứng nhận đủ điều kiện an toàn thực phẩm trên địa bàn tỉnh Long An.</w:t>
      </w:r>
    </w:p>
    <w:p w:rsidR="00844468" w:rsidRDefault="00EF4796">
      <w:pPr>
        <w:spacing w:before="60" w:after="60"/>
        <w:ind w:firstLine="680"/>
        <w:jc w:val="both"/>
        <w:rPr>
          <w:sz w:val="28"/>
          <w:szCs w:val="28"/>
        </w:rPr>
      </w:pPr>
      <w:bookmarkStart w:id="4" w:name="dieu_2"/>
      <w:r>
        <w:rPr>
          <w:b/>
          <w:bCs/>
          <w:sz w:val="28"/>
          <w:szCs w:val="28"/>
        </w:rPr>
        <w:t>Điều 2.</w:t>
      </w:r>
      <w:bookmarkEnd w:id="4"/>
      <w:r>
        <w:rPr>
          <w:b/>
          <w:bCs/>
          <w:sz w:val="28"/>
          <w:szCs w:val="28"/>
        </w:rPr>
        <w:t xml:space="preserve"> </w:t>
      </w:r>
      <w:bookmarkStart w:id="5" w:name="dieu_2_name"/>
      <w:r>
        <w:rPr>
          <w:b/>
          <w:bCs/>
          <w:sz w:val="28"/>
          <w:szCs w:val="28"/>
        </w:rPr>
        <w:t>Đối tượng áp dụng</w:t>
      </w:r>
    </w:p>
    <w:bookmarkEnd w:id="5"/>
    <w:p w:rsidR="00844468" w:rsidRDefault="00EF4796">
      <w:pPr>
        <w:spacing w:before="60" w:after="60"/>
        <w:ind w:firstLine="680"/>
        <w:jc w:val="both"/>
        <w:rPr>
          <w:sz w:val="28"/>
          <w:szCs w:val="28"/>
        </w:rPr>
      </w:pPr>
      <w:r>
        <w:rPr>
          <w:sz w:val="28"/>
          <w:szCs w:val="28"/>
        </w:rPr>
        <w:t xml:space="preserve">1. Sở Nông nghiệp và Phát triển nông thôn; các đơn vị chuyên môn trực thuộc Sở; </w:t>
      </w:r>
      <w:r>
        <w:rPr>
          <w:sz w:val="28"/>
          <w:szCs w:val="28"/>
          <w:lang w:val="vi-VN"/>
        </w:rPr>
        <w:t>Ủy ban nhân dân</w:t>
      </w:r>
      <w:r>
        <w:rPr>
          <w:sz w:val="28"/>
          <w:szCs w:val="28"/>
        </w:rPr>
        <w:t xml:space="preserve"> các huyện, thị xã, thành phố </w:t>
      </w:r>
      <w:r>
        <w:rPr>
          <w:i/>
          <w:sz w:val="28"/>
          <w:szCs w:val="28"/>
        </w:rPr>
        <w:t>(</w:t>
      </w:r>
      <w:r>
        <w:rPr>
          <w:i/>
          <w:sz w:val="28"/>
          <w:szCs w:val="28"/>
          <w:lang w:val="vi-VN"/>
        </w:rPr>
        <w:t>Ủy ban nhân dân</w:t>
      </w:r>
      <w:r>
        <w:rPr>
          <w:i/>
          <w:sz w:val="28"/>
          <w:szCs w:val="28"/>
        </w:rPr>
        <w:t xml:space="preserve"> cấp huyện)</w:t>
      </w:r>
      <w:r>
        <w:rPr>
          <w:sz w:val="28"/>
          <w:szCs w:val="28"/>
        </w:rPr>
        <w:t xml:space="preserve">; </w:t>
      </w:r>
      <w:r>
        <w:rPr>
          <w:sz w:val="28"/>
          <w:szCs w:val="28"/>
          <w:lang w:val="vi-VN"/>
        </w:rPr>
        <w:t>Ủy ban nhân dân</w:t>
      </w:r>
      <w:r>
        <w:rPr>
          <w:sz w:val="28"/>
          <w:szCs w:val="28"/>
        </w:rPr>
        <w:t xml:space="preserve"> các xã, phường, thị trấn </w:t>
      </w:r>
      <w:r>
        <w:rPr>
          <w:i/>
          <w:sz w:val="28"/>
          <w:szCs w:val="28"/>
        </w:rPr>
        <w:t>(</w:t>
      </w:r>
      <w:r>
        <w:rPr>
          <w:i/>
          <w:sz w:val="28"/>
          <w:szCs w:val="28"/>
          <w:lang w:val="vi-VN"/>
        </w:rPr>
        <w:t>Ủy ban nhân dân</w:t>
      </w:r>
      <w:r>
        <w:rPr>
          <w:i/>
          <w:sz w:val="28"/>
          <w:szCs w:val="28"/>
        </w:rPr>
        <w:t xml:space="preserve"> cấp xã)</w:t>
      </w:r>
      <w:r>
        <w:rPr>
          <w:sz w:val="28"/>
          <w:szCs w:val="28"/>
        </w:rPr>
        <w:t xml:space="preserve"> và các tổ chức, cá nhân có liên quan</w:t>
      </w:r>
      <w:r>
        <w:rPr>
          <w:sz w:val="28"/>
          <w:szCs w:val="28"/>
        </w:rPr>
        <w:t xml:space="preserve">. </w:t>
      </w:r>
    </w:p>
    <w:p w:rsidR="00844468" w:rsidRDefault="00EF4796">
      <w:pPr>
        <w:spacing w:before="60" w:after="60"/>
        <w:ind w:firstLine="680"/>
        <w:jc w:val="both"/>
        <w:rPr>
          <w:sz w:val="28"/>
          <w:szCs w:val="28"/>
        </w:rPr>
      </w:pPr>
      <w:r>
        <w:rPr>
          <w:sz w:val="28"/>
          <w:szCs w:val="28"/>
        </w:rPr>
        <w:lastRenderedPageBreak/>
        <w:t>2. Các cơ sở sản xuất, kinh doanh thực phẩm nông, lâm, thủy sản thuộc phạm vi quản lý của ngành Nông nghiệp và Phát triển nông thôn trên địa bàn tỉnh Long An.</w:t>
      </w:r>
    </w:p>
    <w:p w:rsidR="00844468" w:rsidRDefault="00EF4796">
      <w:pPr>
        <w:spacing w:before="60" w:after="60"/>
        <w:ind w:firstLine="680"/>
        <w:jc w:val="both"/>
        <w:rPr>
          <w:b/>
          <w:sz w:val="28"/>
          <w:szCs w:val="28"/>
        </w:rPr>
      </w:pPr>
      <w:bookmarkStart w:id="6" w:name="dieu_3"/>
      <w:r>
        <w:rPr>
          <w:b/>
          <w:bCs/>
          <w:sz w:val="28"/>
          <w:szCs w:val="28"/>
        </w:rPr>
        <w:t>Điều 3.</w:t>
      </w:r>
      <w:bookmarkEnd w:id="6"/>
      <w:r>
        <w:rPr>
          <w:b/>
          <w:bCs/>
          <w:sz w:val="28"/>
          <w:szCs w:val="28"/>
        </w:rPr>
        <w:t xml:space="preserve"> C</w:t>
      </w:r>
      <w:r>
        <w:rPr>
          <w:b/>
          <w:sz w:val="28"/>
          <w:szCs w:val="28"/>
        </w:rPr>
        <w:t>ơ quan thẩm định điều kiện bảo đảm an toàn thực phẩm các cơ sở sản xuất, kinh doanh n</w:t>
      </w:r>
      <w:r>
        <w:rPr>
          <w:b/>
          <w:sz w:val="28"/>
          <w:szCs w:val="28"/>
        </w:rPr>
        <w:t xml:space="preserve">ông, lâm, thủy sản thuộc thẩm quyền thẩm định. </w:t>
      </w:r>
    </w:p>
    <w:p w:rsidR="00844468" w:rsidRDefault="00EF4796">
      <w:pPr>
        <w:spacing w:before="60" w:after="60"/>
        <w:ind w:firstLine="680"/>
        <w:jc w:val="both"/>
        <w:rPr>
          <w:sz w:val="28"/>
          <w:szCs w:val="28"/>
        </w:rPr>
      </w:pPr>
      <w:r>
        <w:rPr>
          <w:sz w:val="28"/>
          <w:szCs w:val="28"/>
        </w:rPr>
        <w:t>1. Thực hiện</w:t>
      </w:r>
      <w:r>
        <w:rPr>
          <w:b/>
          <w:sz w:val="28"/>
          <w:szCs w:val="28"/>
        </w:rPr>
        <w:t xml:space="preserve"> </w:t>
      </w:r>
      <w:r>
        <w:rPr>
          <w:sz w:val="28"/>
          <w:szCs w:val="28"/>
        </w:rPr>
        <w:t>theo quy định tại Phụ lục 1 ban hành kèm theo quyết định này, trừ các cơ sở tại Phụ lục 2 ban hành kèm theo quyết định này và điểm e, g khoản 1 Điều 2 của Thông tư số 38/2018/TT-BNNPTNT.</w:t>
      </w:r>
    </w:p>
    <w:p w:rsidR="00844468" w:rsidRDefault="00EF4796">
      <w:pPr>
        <w:spacing w:before="60" w:after="60"/>
        <w:ind w:firstLine="680"/>
        <w:jc w:val="both"/>
        <w:rPr>
          <w:sz w:val="28"/>
          <w:szCs w:val="28"/>
        </w:rPr>
      </w:pPr>
      <w:r>
        <w:rPr>
          <w:sz w:val="28"/>
          <w:szCs w:val="28"/>
        </w:rPr>
        <w:t>2.  Trường hợp một cơ sở sản xuất, kinh doanh nông, lâm, thủy sản thuộc thẩm quyền thẩm định của hai đơn vị thì Chi cục Trồng trọt, Bảo vệ thực vật và Quản lý chất lượng nông sản chủ trì, phối hợp với đơn vị có liên quan để thực hiện thẩm định.</w:t>
      </w:r>
    </w:p>
    <w:p w:rsidR="00844468" w:rsidRDefault="00EF4796">
      <w:pPr>
        <w:spacing w:before="60" w:after="60"/>
        <w:ind w:firstLine="680"/>
        <w:jc w:val="both"/>
        <w:rPr>
          <w:b/>
          <w:sz w:val="28"/>
          <w:szCs w:val="28"/>
        </w:rPr>
      </w:pPr>
      <w:r>
        <w:rPr>
          <w:b/>
          <w:sz w:val="28"/>
          <w:szCs w:val="28"/>
        </w:rPr>
        <w:t>Điều 4.</w:t>
      </w:r>
      <w:r>
        <w:rPr>
          <w:sz w:val="28"/>
          <w:szCs w:val="28"/>
        </w:rPr>
        <w:t xml:space="preserve"> </w:t>
      </w:r>
      <w:r>
        <w:rPr>
          <w:b/>
          <w:sz w:val="28"/>
          <w:szCs w:val="28"/>
        </w:rPr>
        <w:t>Phâ</w:t>
      </w:r>
      <w:r>
        <w:rPr>
          <w:b/>
          <w:sz w:val="28"/>
          <w:szCs w:val="28"/>
        </w:rPr>
        <w:t>n cấp cơ quan quản lý cơ sở sản xuất, kinh doanh nông, lâm, thủy sản không thuộc diện cấp giấy chứng nhận cơ sở đủ điều kiện an toàn thực phẩm</w:t>
      </w:r>
    </w:p>
    <w:p w:rsidR="00844468" w:rsidRDefault="00EF4796">
      <w:pPr>
        <w:spacing w:before="60" w:after="60"/>
        <w:ind w:firstLine="680"/>
        <w:jc w:val="both"/>
        <w:rPr>
          <w:sz w:val="28"/>
          <w:szCs w:val="28"/>
        </w:rPr>
      </w:pPr>
      <w:r>
        <w:rPr>
          <w:sz w:val="28"/>
          <w:szCs w:val="28"/>
        </w:rPr>
        <w:t>Thực hiện</w:t>
      </w:r>
      <w:r>
        <w:rPr>
          <w:b/>
          <w:sz w:val="28"/>
          <w:szCs w:val="28"/>
        </w:rPr>
        <w:t xml:space="preserve"> </w:t>
      </w:r>
      <w:r>
        <w:rPr>
          <w:sz w:val="28"/>
          <w:szCs w:val="28"/>
        </w:rPr>
        <w:t>theo phân công tại Phụ lục 2 ban hành kèm theo quyết định này.</w:t>
      </w:r>
    </w:p>
    <w:p w:rsidR="00844468" w:rsidRDefault="00EF4796">
      <w:pPr>
        <w:spacing w:before="60" w:after="60"/>
        <w:ind w:firstLine="680"/>
        <w:jc w:val="both"/>
        <w:rPr>
          <w:b/>
          <w:sz w:val="28"/>
          <w:szCs w:val="28"/>
        </w:rPr>
      </w:pPr>
      <w:r>
        <w:rPr>
          <w:b/>
          <w:sz w:val="28"/>
          <w:szCs w:val="28"/>
        </w:rPr>
        <w:t xml:space="preserve">Điều 5. Trách nhiệm của cơ quan, đơn vị </w:t>
      </w:r>
      <w:r>
        <w:rPr>
          <w:b/>
          <w:sz w:val="28"/>
          <w:szCs w:val="28"/>
        </w:rPr>
        <w:t>được phân cấp</w:t>
      </w:r>
    </w:p>
    <w:p w:rsidR="00844468" w:rsidRDefault="00EF4796">
      <w:pPr>
        <w:spacing w:before="60" w:after="60"/>
        <w:ind w:firstLine="680"/>
        <w:jc w:val="both"/>
        <w:rPr>
          <w:b/>
          <w:bCs/>
          <w:sz w:val="28"/>
          <w:szCs w:val="28"/>
        </w:rPr>
      </w:pPr>
      <w:r>
        <w:rPr>
          <w:b/>
          <w:bCs/>
          <w:sz w:val="28"/>
          <w:szCs w:val="28"/>
        </w:rPr>
        <w:t>1. Sở Nông nghiệp và Phát triển nông thôn</w:t>
      </w:r>
    </w:p>
    <w:p w:rsidR="00844468" w:rsidRDefault="00EF4796">
      <w:pPr>
        <w:spacing w:before="60" w:after="60"/>
        <w:ind w:firstLine="680"/>
        <w:jc w:val="both"/>
        <w:rPr>
          <w:iCs/>
          <w:sz w:val="28"/>
          <w:szCs w:val="28"/>
        </w:rPr>
      </w:pPr>
      <w:r>
        <w:rPr>
          <w:sz w:val="28"/>
          <w:szCs w:val="28"/>
        </w:rPr>
        <w:t>a) Chỉ đạo, hướng dẫn, kiểm tra, theo dõi các cơ quan, đơn vị được phân cấp thực hiện nhiệm vụ theo quy định tại Điều 3, Điều 4 của quyết định này</w:t>
      </w:r>
      <w:r>
        <w:rPr>
          <w:iCs/>
          <w:sz w:val="28"/>
          <w:szCs w:val="28"/>
        </w:rPr>
        <w:t>.</w:t>
      </w:r>
    </w:p>
    <w:p w:rsidR="00844468" w:rsidRDefault="00EF4796">
      <w:pPr>
        <w:spacing w:before="60" w:after="60"/>
        <w:ind w:firstLine="680"/>
        <w:jc w:val="both"/>
        <w:rPr>
          <w:sz w:val="28"/>
          <w:szCs w:val="28"/>
        </w:rPr>
      </w:pPr>
      <w:r>
        <w:rPr>
          <w:sz w:val="28"/>
          <w:szCs w:val="28"/>
        </w:rPr>
        <w:t>b) Chỉ đạo các đơn vị thuộc Sở được phân cấp thẩm đị</w:t>
      </w:r>
      <w:r>
        <w:rPr>
          <w:sz w:val="28"/>
          <w:szCs w:val="28"/>
        </w:rPr>
        <w:t>nh điều kiện bảo đảm an toàn thực phẩm tổ chức</w:t>
      </w:r>
      <w:r>
        <w:rPr>
          <w:b/>
          <w:sz w:val="28"/>
          <w:szCs w:val="28"/>
        </w:rPr>
        <w:t xml:space="preserve"> </w:t>
      </w:r>
      <w:r>
        <w:rPr>
          <w:sz w:val="28"/>
          <w:szCs w:val="28"/>
        </w:rPr>
        <w:t>thu mẫu</w:t>
      </w:r>
      <w:r>
        <w:rPr>
          <w:b/>
          <w:sz w:val="28"/>
          <w:szCs w:val="28"/>
        </w:rPr>
        <w:t xml:space="preserve"> </w:t>
      </w:r>
      <w:r>
        <w:rPr>
          <w:sz w:val="28"/>
          <w:szCs w:val="28"/>
        </w:rPr>
        <w:t>giám sát, cảnh báo an toàn thực phẩm nông, lâm, thủy sản thuộc lĩnh vực được phân công quản lý.</w:t>
      </w:r>
    </w:p>
    <w:p w:rsidR="00844468" w:rsidRDefault="00EF4796">
      <w:pPr>
        <w:spacing w:before="60" w:after="60"/>
        <w:ind w:firstLine="680"/>
        <w:jc w:val="both"/>
        <w:rPr>
          <w:sz w:val="28"/>
          <w:szCs w:val="28"/>
        </w:rPr>
      </w:pPr>
      <w:r>
        <w:rPr>
          <w:sz w:val="28"/>
          <w:szCs w:val="28"/>
        </w:rPr>
        <w:t>c</w:t>
      </w:r>
      <w:r>
        <w:rPr>
          <w:sz w:val="28"/>
          <w:szCs w:val="28"/>
          <w:lang w:val="vi-VN"/>
        </w:rPr>
        <w:t xml:space="preserve">) Tổ chức đào tạo, tập huấn, hướng dẫn chuyên môn nghiệp vụ cho cơ quan thực hiện nhiệm vụ quản lý chất </w:t>
      </w:r>
      <w:r>
        <w:rPr>
          <w:sz w:val="28"/>
          <w:szCs w:val="28"/>
          <w:lang w:val="vi-VN"/>
        </w:rPr>
        <w:t>lượng, an toàn thực phẩm</w:t>
      </w:r>
      <w:r>
        <w:rPr>
          <w:sz w:val="28"/>
          <w:szCs w:val="28"/>
        </w:rPr>
        <w:t>.</w:t>
      </w:r>
    </w:p>
    <w:p w:rsidR="00844468" w:rsidRDefault="00EF4796">
      <w:pPr>
        <w:spacing w:before="60" w:after="60"/>
        <w:ind w:firstLine="680"/>
        <w:jc w:val="both"/>
        <w:rPr>
          <w:sz w:val="28"/>
          <w:szCs w:val="28"/>
        </w:rPr>
      </w:pPr>
      <w:r>
        <w:rPr>
          <w:sz w:val="28"/>
          <w:szCs w:val="28"/>
        </w:rPr>
        <w:t xml:space="preserve">d) Thực hiện </w:t>
      </w:r>
      <w:r>
        <w:rPr>
          <w:sz w:val="28"/>
          <w:szCs w:val="28"/>
          <w:lang w:val="vi-VN"/>
        </w:rPr>
        <w:t>tổng hợp</w:t>
      </w:r>
      <w:r>
        <w:rPr>
          <w:sz w:val="28"/>
          <w:szCs w:val="28"/>
        </w:rPr>
        <w:t xml:space="preserve">, báo cáo kết quả thực hiện công tác quản lý an toàn thực phẩm nông, lâm, thủy sản trên địa bàn tỉnh về </w:t>
      </w:r>
      <w:r>
        <w:rPr>
          <w:sz w:val="28"/>
          <w:szCs w:val="28"/>
          <w:lang w:val="vi-VN"/>
        </w:rPr>
        <w:t>Ủy ban nhân dân</w:t>
      </w:r>
      <w:r>
        <w:rPr>
          <w:sz w:val="28"/>
          <w:szCs w:val="28"/>
        </w:rPr>
        <w:t xml:space="preserve"> tỉnh và Bộ Nông nghiệp và Phát triển nông thôn theo chế độ báo cáo hiện hành. Thời gian b</w:t>
      </w:r>
      <w:r>
        <w:rPr>
          <w:sz w:val="28"/>
          <w:szCs w:val="28"/>
        </w:rPr>
        <w:t>áo cáo: Báo cáo tháng trước ngày 20 hàng tháng, báo cáo sơ kết 6 tháng trước ngày 15/6 hàng năm và báo cáo tổng kết năm trước ngày 10/12 hàng năm.</w:t>
      </w:r>
    </w:p>
    <w:p w:rsidR="00844468" w:rsidRDefault="00EF4796">
      <w:pPr>
        <w:spacing w:before="60" w:after="60"/>
        <w:ind w:firstLine="680"/>
        <w:jc w:val="both"/>
        <w:rPr>
          <w:sz w:val="28"/>
          <w:szCs w:val="28"/>
        </w:rPr>
      </w:pPr>
      <w:bookmarkStart w:id="7" w:name="dieu_11"/>
      <w:r>
        <w:rPr>
          <w:b/>
          <w:bCs/>
          <w:sz w:val="28"/>
          <w:szCs w:val="28"/>
        </w:rPr>
        <w:t xml:space="preserve">2. </w:t>
      </w:r>
      <w:r>
        <w:rPr>
          <w:b/>
          <w:bCs/>
          <w:sz w:val="28"/>
          <w:szCs w:val="28"/>
          <w:shd w:val="solid" w:color="auto" w:fill="auto"/>
        </w:rPr>
        <w:t>Ủy ban</w:t>
      </w:r>
      <w:r>
        <w:rPr>
          <w:b/>
          <w:bCs/>
          <w:sz w:val="28"/>
          <w:szCs w:val="28"/>
        </w:rPr>
        <w:t xml:space="preserve"> nhân dân </w:t>
      </w:r>
      <w:bookmarkEnd w:id="7"/>
      <w:r>
        <w:rPr>
          <w:b/>
          <w:bCs/>
          <w:sz w:val="28"/>
          <w:szCs w:val="28"/>
        </w:rPr>
        <w:t>cấp huyện</w:t>
      </w:r>
    </w:p>
    <w:p w:rsidR="00844468" w:rsidRDefault="00EF4796">
      <w:pPr>
        <w:spacing w:before="60" w:after="60"/>
        <w:ind w:firstLine="680"/>
        <w:jc w:val="both"/>
        <w:rPr>
          <w:sz w:val="28"/>
          <w:szCs w:val="28"/>
        </w:rPr>
      </w:pPr>
      <w:r>
        <w:rPr>
          <w:sz w:val="28"/>
          <w:szCs w:val="28"/>
        </w:rPr>
        <w:t xml:space="preserve">a) Chỉ đạo, kiểm tra, đôn đốc </w:t>
      </w:r>
      <w:r>
        <w:rPr>
          <w:rFonts w:eastAsia="Calibri"/>
          <w:sz w:val="28"/>
          <w:szCs w:val="28"/>
        </w:rPr>
        <w:t>Phòng Nông nghi</w:t>
      </w:r>
      <w:r>
        <w:rPr>
          <w:rFonts w:eastAsia="Calibri"/>
          <w:sz w:val="28"/>
          <w:szCs w:val="28"/>
        </w:rPr>
        <w:t>ệ</w:t>
      </w:r>
      <w:r>
        <w:rPr>
          <w:rFonts w:eastAsia="Calibri"/>
          <w:sz w:val="28"/>
          <w:szCs w:val="28"/>
        </w:rPr>
        <w:t>p và Phát tri</w:t>
      </w:r>
      <w:r>
        <w:rPr>
          <w:rFonts w:eastAsia="Calibri"/>
          <w:sz w:val="28"/>
          <w:szCs w:val="28"/>
        </w:rPr>
        <w:t>ể</w:t>
      </w:r>
      <w:r>
        <w:rPr>
          <w:rFonts w:eastAsia="Calibri"/>
          <w:sz w:val="28"/>
          <w:szCs w:val="28"/>
        </w:rPr>
        <w:t>n nông thôn các huy</w:t>
      </w:r>
      <w:r>
        <w:rPr>
          <w:rFonts w:eastAsia="Calibri"/>
          <w:sz w:val="28"/>
          <w:szCs w:val="28"/>
        </w:rPr>
        <w:t>ệ</w:t>
      </w:r>
      <w:r>
        <w:rPr>
          <w:rFonts w:eastAsia="Calibri"/>
          <w:sz w:val="28"/>
          <w:szCs w:val="28"/>
        </w:rPr>
        <w:t>n, phòng Kinh t</w:t>
      </w:r>
      <w:r>
        <w:rPr>
          <w:rFonts w:eastAsia="Calibri"/>
          <w:sz w:val="28"/>
          <w:szCs w:val="28"/>
        </w:rPr>
        <w:t>ế</w:t>
      </w:r>
      <w:r>
        <w:rPr>
          <w:rFonts w:eastAsia="Calibri"/>
          <w:sz w:val="28"/>
          <w:szCs w:val="28"/>
        </w:rPr>
        <w:t xml:space="preserve"> thành ph</w:t>
      </w:r>
      <w:r>
        <w:rPr>
          <w:rFonts w:eastAsia="Calibri"/>
          <w:sz w:val="28"/>
          <w:szCs w:val="28"/>
        </w:rPr>
        <w:t>ố</w:t>
      </w:r>
      <w:r>
        <w:rPr>
          <w:rFonts w:eastAsia="Calibri"/>
          <w:sz w:val="28"/>
          <w:szCs w:val="28"/>
        </w:rPr>
        <w:t xml:space="preserve"> Tân An, th</w:t>
      </w:r>
      <w:r>
        <w:rPr>
          <w:rFonts w:eastAsia="Calibri"/>
          <w:sz w:val="28"/>
          <w:szCs w:val="28"/>
        </w:rPr>
        <w:t>ị</w:t>
      </w:r>
      <w:r>
        <w:rPr>
          <w:rFonts w:eastAsia="Calibri"/>
          <w:sz w:val="28"/>
          <w:szCs w:val="28"/>
        </w:rPr>
        <w:t xml:space="preserve"> xã Ki</w:t>
      </w:r>
      <w:r>
        <w:rPr>
          <w:rFonts w:eastAsia="Calibri"/>
          <w:sz w:val="28"/>
          <w:szCs w:val="28"/>
        </w:rPr>
        <w:t>ế</w:t>
      </w:r>
      <w:r>
        <w:rPr>
          <w:rFonts w:eastAsia="Calibri"/>
          <w:sz w:val="28"/>
          <w:szCs w:val="28"/>
        </w:rPr>
        <w:t>n Tư</w:t>
      </w:r>
      <w:r>
        <w:rPr>
          <w:rFonts w:eastAsia="Calibri"/>
          <w:sz w:val="28"/>
          <w:szCs w:val="28"/>
        </w:rPr>
        <w:t>ờ</w:t>
      </w:r>
      <w:r>
        <w:rPr>
          <w:rFonts w:eastAsia="Calibri"/>
          <w:sz w:val="28"/>
          <w:szCs w:val="28"/>
        </w:rPr>
        <w:t>ng</w:t>
      </w:r>
      <w:r>
        <w:rPr>
          <w:sz w:val="28"/>
          <w:szCs w:val="28"/>
        </w:rPr>
        <w:t xml:space="preserve">; </w:t>
      </w:r>
      <w:r>
        <w:rPr>
          <w:sz w:val="28"/>
          <w:szCs w:val="28"/>
          <w:lang w:val="vi-VN"/>
        </w:rPr>
        <w:t>Ủy ban nhân dân</w:t>
      </w:r>
      <w:r>
        <w:rPr>
          <w:sz w:val="28"/>
          <w:szCs w:val="28"/>
        </w:rPr>
        <w:t xml:space="preserve"> cấp xã thực hiện nhiệm vụ theo đúng quy định tại Điều 4 của quyết định này.</w:t>
      </w:r>
    </w:p>
    <w:p w:rsidR="00844468" w:rsidRDefault="00EF4796">
      <w:pPr>
        <w:spacing w:before="60" w:after="60"/>
        <w:ind w:firstLine="680"/>
        <w:jc w:val="both"/>
        <w:rPr>
          <w:sz w:val="28"/>
          <w:szCs w:val="28"/>
        </w:rPr>
      </w:pPr>
      <w:r>
        <w:rPr>
          <w:sz w:val="28"/>
          <w:szCs w:val="28"/>
        </w:rPr>
        <w:t xml:space="preserve">b) Chỉ đạo </w:t>
      </w:r>
      <w:r>
        <w:rPr>
          <w:rFonts w:eastAsia="Calibri"/>
          <w:sz w:val="28"/>
          <w:szCs w:val="28"/>
        </w:rPr>
        <w:t>Phòng Nông nghi</w:t>
      </w:r>
      <w:r>
        <w:rPr>
          <w:rFonts w:eastAsia="Calibri"/>
          <w:sz w:val="28"/>
          <w:szCs w:val="28"/>
        </w:rPr>
        <w:t>ệ</w:t>
      </w:r>
      <w:r>
        <w:rPr>
          <w:rFonts w:eastAsia="Calibri"/>
          <w:sz w:val="28"/>
          <w:szCs w:val="28"/>
        </w:rPr>
        <w:t>p và Phát tri</w:t>
      </w:r>
      <w:r>
        <w:rPr>
          <w:rFonts w:eastAsia="Calibri"/>
          <w:sz w:val="28"/>
          <w:szCs w:val="28"/>
        </w:rPr>
        <w:t>ể</w:t>
      </w:r>
      <w:r>
        <w:rPr>
          <w:rFonts w:eastAsia="Calibri"/>
          <w:sz w:val="28"/>
          <w:szCs w:val="28"/>
        </w:rPr>
        <w:t>n nông thôn các huy</w:t>
      </w:r>
      <w:r>
        <w:rPr>
          <w:rFonts w:eastAsia="Calibri"/>
          <w:sz w:val="28"/>
          <w:szCs w:val="28"/>
        </w:rPr>
        <w:t>ệ</w:t>
      </w:r>
      <w:r>
        <w:rPr>
          <w:rFonts w:eastAsia="Calibri"/>
          <w:sz w:val="28"/>
          <w:szCs w:val="28"/>
        </w:rPr>
        <w:t>n, phòng Kinh t</w:t>
      </w:r>
      <w:r>
        <w:rPr>
          <w:rFonts w:eastAsia="Calibri"/>
          <w:sz w:val="28"/>
          <w:szCs w:val="28"/>
        </w:rPr>
        <w:t>ế</w:t>
      </w:r>
      <w:r>
        <w:rPr>
          <w:rFonts w:eastAsia="Calibri"/>
          <w:sz w:val="28"/>
          <w:szCs w:val="28"/>
        </w:rPr>
        <w:t xml:space="preserve"> thành ph</w:t>
      </w:r>
      <w:r>
        <w:rPr>
          <w:rFonts w:eastAsia="Calibri"/>
          <w:sz w:val="28"/>
          <w:szCs w:val="28"/>
        </w:rPr>
        <w:t>ố</w:t>
      </w:r>
      <w:r>
        <w:rPr>
          <w:rFonts w:eastAsia="Calibri"/>
          <w:sz w:val="28"/>
          <w:szCs w:val="28"/>
        </w:rPr>
        <w:t xml:space="preserve"> Tân An, th</w:t>
      </w:r>
      <w:r>
        <w:rPr>
          <w:rFonts w:eastAsia="Calibri"/>
          <w:sz w:val="28"/>
          <w:szCs w:val="28"/>
        </w:rPr>
        <w:t>ị</w:t>
      </w:r>
      <w:r>
        <w:rPr>
          <w:rFonts w:eastAsia="Calibri"/>
          <w:sz w:val="28"/>
          <w:szCs w:val="28"/>
        </w:rPr>
        <w:t xml:space="preserve"> xã Ki</w:t>
      </w:r>
      <w:r>
        <w:rPr>
          <w:rFonts w:eastAsia="Calibri"/>
          <w:sz w:val="28"/>
          <w:szCs w:val="28"/>
        </w:rPr>
        <w:t>ế</w:t>
      </w:r>
      <w:r>
        <w:rPr>
          <w:rFonts w:eastAsia="Calibri"/>
          <w:sz w:val="28"/>
          <w:szCs w:val="28"/>
        </w:rPr>
        <w:t>n Tư</w:t>
      </w:r>
      <w:r>
        <w:rPr>
          <w:rFonts w:eastAsia="Calibri"/>
          <w:sz w:val="28"/>
          <w:szCs w:val="28"/>
        </w:rPr>
        <w:t>ờ</w:t>
      </w:r>
      <w:r>
        <w:rPr>
          <w:rFonts w:eastAsia="Calibri"/>
          <w:sz w:val="28"/>
          <w:szCs w:val="28"/>
        </w:rPr>
        <w:t>ng</w:t>
      </w:r>
      <w:r>
        <w:rPr>
          <w:sz w:val="28"/>
          <w:szCs w:val="28"/>
        </w:rPr>
        <w:t xml:space="preserve"> tổ chức</w:t>
      </w:r>
      <w:r>
        <w:rPr>
          <w:b/>
          <w:sz w:val="28"/>
          <w:szCs w:val="28"/>
        </w:rPr>
        <w:t xml:space="preserve"> </w:t>
      </w:r>
      <w:r>
        <w:rPr>
          <w:sz w:val="28"/>
          <w:szCs w:val="28"/>
        </w:rPr>
        <w:t>thu mẫu</w:t>
      </w:r>
      <w:r>
        <w:rPr>
          <w:b/>
          <w:sz w:val="28"/>
          <w:szCs w:val="28"/>
        </w:rPr>
        <w:t xml:space="preserve"> </w:t>
      </w:r>
      <w:r>
        <w:rPr>
          <w:sz w:val="28"/>
          <w:szCs w:val="28"/>
        </w:rPr>
        <w:t xml:space="preserve">giám sát, cảnh báo an toàn thực phẩm nông, lâm, thủy sản thuộc lĩnh vực được phân cấp cho cấp huyện, cấp xã quản lý; </w:t>
      </w:r>
      <w:r>
        <w:rPr>
          <w:sz w:val="28"/>
          <w:szCs w:val="28"/>
          <w:lang w:val="vi-VN"/>
        </w:rPr>
        <w:t xml:space="preserve">hỗ trợ </w:t>
      </w:r>
      <w:r>
        <w:rPr>
          <w:sz w:val="28"/>
          <w:szCs w:val="28"/>
        </w:rPr>
        <w:t xml:space="preserve">cho </w:t>
      </w:r>
      <w:r>
        <w:rPr>
          <w:sz w:val="28"/>
          <w:szCs w:val="28"/>
          <w:lang w:val="vi-VN"/>
        </w:rPr>
        <w:t>Ủy ban nhân dân</w:t>
      </w:r>
      <w:r>
        <w:rPr>
          <w:sz w:val="28"/>
          <w:szCs w:val="28"/>
        </w:rPr>
        <w:t xml:space="preserve"> cấp xã</w:t>
      </w:r>
      <w:r>
        <w:rPr>
          <w:sz w:val="28"/>
          <w:szCs w:val="28"/>
          <w:lang w:val="vi-VN"/>
        </w:rPr>
        <w:t xml:space="preserve"> triển khai thực hiện </w:t>
      </w:r>
      <w:r>
        <w:rPr>
          <w:sz w:val="28"/>
          <w:szCs w:val="28"/>
        </w:rPr>
        <w:t>q</w:t>
      </w:r>
      <w:r>
        <w:rPr>
          <w:sz w:val="28"/>
          <w:szCs w:val="28"/>
          <w:lang w:val="vi-VN"/>
        </w:rPr>
        <w:t xml:space="preserve">uyết định này </w:t>
      </w:r>
      <w:r>
        <w:rPr>
          <w:sz w:val="28"/>
          <w:szCs w:val="28"/>
        </w:rPr>
        <w:t>tại địa phương.</w:t>
      </w:r>
    </w:p>
    <w:p w:rsidR="00844468" w:rsidRDefault="00EF4796">
      <w:pPr>
        <w:spacing w:before="60" w:after="60"/>
        <w:ind w:firstLine="680"/>
        <w:jc w:val="both"/>
        <w:rPr>
          <w:sz w:val="28"/>
          <w:szCs w:val="28"/>
        </w:rPr>
      </w:pPr>
      <w:r>
        <w:rPr>
          <w:sz w:val="28"/>
          <w:szCs w:val="28"/>
        </w:rPr>
        <w:lastRenderedPageBreak/>
        <w:t>c) Bố trí cân đối đủ kinh phí cho</w:t>
      </w:r>
      <w:r>
        <w:rPr>
          <w:sz w:val="28"/>
          <w:szCs w:val="28"/>
        </w:rPr>
        <w:t xml:space="preserve"> cơ quan, đơn vị được phân cấp thực hiện nhiệm vụ quản lý các cơ sở sản xuất, kinh doanh thực phẩm nông, lâm, thủy sản không thuộc diện cấp giấy chứng nhận cơ sở đủ điều kiện bảo đảm an toàn thực phẩm thuộc cấp huyện, cấp xã quản lý.</w:t>
      </w:r>
    </w:p>
    <w:p w:rsidR="00844468" w:rsidRDefault="00EF4796">
      <w:pPr>
        <w:spacing w:before="60" w:after="60"/>
        <w:ind w:firstLine="680"/>
        <w:jc w:val="both"/>
        <w:rPr>
          <w:sz w:val="28"/>
          <w:szCs w:val="28"/>
        </w:rPr>
      </w:pPr>
      <w:r>
        <w:rPr>
          <w:sz w:val="28"/>
          <w:szCs w:val="28"/>
        </w:rPr>
        <w:t>d</w:t>
      </w:r>
      <w:r>
        <w:rPr>
          <w:sz w:val="28"/>
          <w:szCs w:val="28"/>
        </w:rPr>
        <w:t xml:space="preserve">) Báo cáo kết quả thực hiện công tác quản lý an toàn thực phẩm nông, lâm, thủy sản trên địa bàn quản lý về Sở Nông nghiệp và Phát triển nông thôn </w:t>
      </w:r>
      <w:r>
        <w:rPr>
          <w:i/>
          <w:sz w:val="28"/>
          <w:szCs w:val="28"/>
        </w:rPr>
        <w:t>(qua Chi cục Trồng trọt, Bảo vệ thực vật và Quản lý chất lượng nông sản)</w:t>
      </w:r>
      <w:r>
        <w:rPr>
          <w:sz w:val="28"/>
          <w:szCs w:val="28"/>
        </w:rPr>
        <w:t xml:space="preserve"> theo chế độ báo cáo hiện hành để tổng</w:t>
      </w:r>
      <w:r>
        <w:rPr>
          <w:sz w:val="28"/>
          <w:szCs w:val="28"/>
        </w:rPr>
        <w:t xml:space="preserve"> hợp, báo cáo </w:t>
      </w:r>
      <w:r>
        <w:rPr>
          <w:sz w:val="28"/>
          <w:szCs w:val="28"/>
          <w:lang w:val="vi-VN"/>
        </w:rPr>
        <w:t>Ủy ban nhân dân</w:t>
      </w:r>
      <w:r>
        <w:rPr>
          <w:sz w:val="28"/>
          <w:szCs w:val="28"/>
        </w:rPr>
        <w:t xml:space="preserve"> tỉnh và Bộ Nông nghiệp và Phát triển nông thôn theo quy định. Thời gian báo cáo: Báo cáo tháng trước ngày 15 hàng tháng, báo cáo sơ kết 6 tháng trước ngày 10/6 hàng năm và báo cáo tổng kết năm trước ngày 05/12 hàng năm.</w:t>
      </w:r>
    </w:p>
    <w:p w:rsidR="00844468" w:rsidRDefault="00EF4796">
      <w:pPr>
        <w:spacing w:before="60" w:after="60"/>
        <w:ind w:firstLine="680"/>
        <w:jc w:val="both"/>
        <w:rPr>
          <w:sz w:val="28"/>
          <w:szCs w:val="28"/>
        </w:rPr>
      </w:pPr>
      <w:bookmarkStart w:id="8" w:name="dieu_12"/>
      <w:r>
        <w:rPr>
          <w:b/>
          <w:bCs/>
          <w:sz w:val="28"/>
          <w:szCs w:val="28"/>
        </w:rPr>
        <w:t xml:space="preserve">3. </w:t>
      </w:r>
      <w:r>
        <w:rPr>
          <w:b/>
          <w:bCs/>
          <w:sz w:val="28"/>
          <w:szCs w:val="28"/>
          <w:shd w:val="solid" w:color="auto" w:fill="auto"/>
        </w:rPr>
        <w:t xml:space="preserve">Ủy </w:t>
      </w:r>
      <w:r>
        <w:rPr>
          <w:b/>
          <w:bCs/>
          <w:sz w:val="28"/>
          <w:szCs w:val="28"/>
          <w:shd w:val="solid" w:color="auto" w:fill="auto"/>
        </w:rPr>
        <w:t>ban</w:t>
      </w:r>
      <w:r>
        <w:rPr>
          <w:b/>
          <w:bCs/>
          <w:sz w:val="28"/>
          <w:szCs w:val="28"/>
        </w:rPr>
        <w:t xml:space="preserve"> nhân dân </w:t>
      </w:r>
      <w:bookmarkEnd w:id="8"/>
      <w:r>
        <w:rPr>
          <w:b/>
          <w:bCs/>
          <w:sz w:val="28"/>
          <w:szCs w:val="28"/>
        </w:rPr>
        <w:t>cấp xã</w:t>
      </w:r>
    </w:p>
    <w:p w:rsidR="00844468" w:rsidRDefault="00EF4796">
      <w:pPr>
        <w:spacing w:before="60" w:after="60"/>
        <w:ind w:firstLine="680"/>
        <w:jc w:val="both"/>
        <w:rPr>
          <w:sz w:val="28"/>
          <w:szCs w:val="28"/>
        </w:rPr>
      </w:pPr>
      <w:r>
        <w:rPr>
          <w:sz w:val="28"/>
          <w:szCs w:val="28"/>
        </w:rPr>
        <w:t xml:space="preserve">a) Hàng năm, xây dựng kế hoạch và dự toán kinh phí thực hiện nhiệm vụ quản lý </w:t>
      </w:r>
      <w:r>
        <w:rPr>
          <w:iCs/>
          <w:sz w:val="28"/>
          <w:szCs w:val="28"/>
        </w:rPr>
        <w:t xml:space="preserve">các cơ sở sản xuất, kinh doanh nông, lâm, thủy sản được phân cấp quản lý </w:t>
      </w:r>
      <w:r>
        <w:rPr>
          <w:sz w:val="28"/>
          <w:szCs w:val="28"/>
        </w:rPr>
        <w:t xml:space="preserve">trên địa bàn quản lý trình </w:t>
      </w:r>
      <w:r>
        <w:rPr>
          <w:sz w:val="28"/>
          <w:szCs w:val="28"/>
          <w:lang w:val="vi-VN"/>
        </w:rPr>
        <w:t>Ủy ban nhân dân</w:t>
      </w:r>
      <w:r>
        <w:rPr>
          <w:sz w:val="28"/>
          <w:szCs w:val="28"/>
        </w:rPr>
        <w:t xml:space="preserve"> cấp huyện tổng hợp, bố trí kinh phí thực h</w:t>
      </w:r>
      <w:r>
        <w:rPr>
          <w:sz w:val="28"/>
          <w:szCs w:val="28"/>
        </w:rPr>
        <w:t>iện.</w:t>
      </w:r>
    </w:p>
    <w:p w:rsidR="00844468" w:rsidRDefault="00EF4796">
      <w:pPr>
        <w:spacing w:before="60" w:after="60"/>
        <w:ind w:firstLine="680"/>
        <w:jc w:val="both"/>
        <w:rPr>
          <w:iCs/>
          <w:sz w:val="28"/>
          <w:szCs w:val="28"/>
        </w:rPr>
      </w:pPr>
      <w:r>
        <w:rPr>
          <w:sz w:val="28"/>
          <w:szCs w:val="28"/>
        </w:rPr>
        <w:t xml:space="preserve">b) Tổ chức tuyên truyền, phổ biến nội dung ký cam kết sản xuất thực phẩm an toàn theo quy định </w:t>
      </w:r>
      <w:r>
        <w:rPr>
          <w:iCs/>
          <w:sz w:val="28"/>
          <w:szCs w:val="28"/>
        </w:rPr>
        <w:t>đến các cơ sở sản xuất, kinh doanh nông, lâm, thủy sản được phân cấp quản lý.</w:t>
      </w:r>
    </w:p>
    <w:p w:rsidR="00844468" w:rsidRDefault="00EF4796">
      <w:pPr>
        <w:spacing w:before="60" w:after="60"/>
        <w:ind w:firstLine="680"/>
        <w:jc w:val="both"/>
        <w:rPr>
          <w:iCs/>
          <w:sz w:val="28"/>
          <w:szCs w:val="28"/>
        </w:rPr>
      </w:pPr>
      <w:r>
        <w:rPr>
          <w:iCs/>
          <w:sz w:val="28"/>
          <w:szCs w:val="28"/>
        </w:rPr>
        <w:t>c) Tổ chức cho các cơ sở sản xuất, kinh doanh nông, lâm, thủy sản được phân cấ</w:t>
      </w:r>
      <w:r>
        <w:rPr>
          <w:iCs/>
          <w:sz w:val="28"/>
          <w:szCs w:val="28"/>
        </w:rPr>
        <w:t xml:space="preserve">p quản lý ký cam kết sản xuất thực phẩm an toàn, tổ chức kiểm tra thực hiện cam kết và thông báo công khai trên phương tiện thông tin đại chúng danh sách các cơ sở không chấp hành nội dung cam kết sản xuất thực phẩm an toàn theo đúng </w:t>
      </w:r>
      <w:r>
        <w:rPr>
          <w:sz w:val="28"/>
          <w:szCs w:val="28"/>
        </w:rPr>
        <w:t xml:space="preserve">quy định của </w:t>
      </w:r>
      <w:r>
        <w:rPr>
          <w:iCs/>
          <w:sz w:val="28"/>
          <w:szCs w:val="28"/>
        </w:rPr>
        <w:t xml:space="preserve">Thông tư </w:t>
      </w:r>
      <w:r>
        <w:rPr>
          <w:iCs/>
          <w:sz w:val="28"/>
          <w:szCs w:val="28"/>
        </w:rPr>
        <w:t>số 17/2018/TT-BNNPTNT.</w:t>
      </w:r>
    </w:p>
    <w:p w:rsidR="00844468" w:rsidRDefault="00EF4796">
      <w:pPr>
        <w:spacing w:before="60" w:after="60"/>
        <w:ind w:firstLine="680"/>
        <w:jc w:val="both"/>
        <w:rPr>
          <w:iCs/>
          <w:sz w:val="28"/>
          <w:szCs w:val="28"/>
        </w:rPr>
      </w:pPr>
      <w:r>
        <w:rPr>
          <w:sz w:val="28"/>
          <w:szCs w:val="28"/>
        </w:rPr>
        <w:t>d) Cử cán bộ tham dự các lớp đào tạo, tập huấn, hướng dẫn chuyên môn, nghiệp vụ để thực hiện nhiệm vụ được phân cấp kiểm tra, quản lý.</w:t>
      </w:r>
    </w:p>
    <w:p w:rsidR="00844468" w:rsidRDefault="00EF4796">
      <w:pPr>
        <w:spacing w:before="60" w:after="60"/>
        <w:ind w:firstLine="680"/>
        <w:jc w:val="both"/>
        <w:rPr>
          <w:iCs/>
          <w:sz w:val="28"/>
          <w:szCs w:val="28"/>
        </w:rPr>
      </w:pPr>
      <w:r>
        <w:rPr>
          <w:iCs/>
          <w:sz w:val="28"/>
          <w:szCs w:val="28"/>
        </w:rPr>
        <w:t>đ) Lưu trữ có hệ thống các hồ sơ liên quan đến hoạt động thống kê, cam kết sản xuất an toàn của cá</w:t>
      </w:r>
      <w:r>
        <w:rPr>
          <w:iCs/>
          <w:sz w:val="28"/>
          <w:szCs w:val="28"/>
        </w:rPr>
        <w:t>c cơ sở sản xuất, kinh doanh nông, lâm, thủy sản được phân cấp quản lý theo quy định.</w:t>
      </w:r>
    </w:p>
    <w:p w:rsidR="00844468" w:rsidRDefault="00EF4796">
      <w:pPr>
        <w:spacing w:before="60" w:after="60"/>
        <w:ind w:firstLine="680"/>
        <w:jc w:val="both"/>
        <w:rPr>
          <w:sz w:val="28"/>
          <w:szCs w:val="28"/>
        </w:rPr>
      </w:pPr>
      <w:r>
        <w:rPr>
          <w:iCs/>
          <w:sz w:val="28"/>
          <w:szCs w:val="28"/>
        </w:rPr>
        <w:t xml:space="preserve">e) Báo cáo kết quả thực hiện nhiệm vụ được phân cấp quản lý về </w:t>
      </w:r>
      <w:r>
        <w:rPr>
          <w:sz w:val="28"/>
          <w:szCs w:val="28"/>
          <w:lang w:val="vi-VN"/>
        </w:rPr>
        <w:t>Ủy ban nhân dân</w:t>
      </w:r>
      <w:r>
        <w:rPr>
          <w:iCs/>
          <w:sz w:val="28"/>
          <w:szCs w:val="28"/>
        </w:rPr>
        <w:t xml:space="preserve"> cấp huyện </w:t>
      </w:r>
      <w:r>
        <w:rPr>
          <w:i/>
          <w:iCs/>
          <w:sz w:val="28"/>
          <w:szCs w:val="28"/>
        </w:rPr>
        <w:t>(qua Phòng Nông nghiệp và Phát triển nông thôn hoặc Phòng Kinh tế thị xã/ thành p</w:t>
      </w:r>
      <w:r>
        <w:rPr>
          <w:i/>
          <w:iCs/>
          <w:sz w:val="28"/>
          <w:szCs w:val="28"/>
        </w:rPr>
        <w:t>hố)</w:t>
      </w:r>
      <w:r>
        <w:rPr>
          <w:iCs/>
          <w:sz w:val="28"/>
          <w:szCs w:val="28"/>
        </w:rPr>
        <w:t xml:space="preserve"> để tổng hợp báo cáo Sở Nông nghiệp và Phát triển nông thôn. </w:t>
      </w:r>
      <w:r>
        <w:rPr>
          <w:sz w:val="28"/>
          <w:szCs w:val="28"/>
        </w:rPr>
        <w:t>Thời gian báo cáo: Báo cáo tháng trước ngày 12 hàng tháng, báo cáo sơ kết 6 tháng trước ngày 07/6 hàng năm và báo cáo tổng kết năm trước ngày 02/12 hàng năm.</w:t>
      </w:r>
    </w:p>
    <w:p w:rsidR="00844468" w:rsidRDefault="00EF4796">
      <w:pPr>
        <w:spacing w:before="60" w:after="60"/>
        <w:ind w:firstLine="680"/>
        <w:jc w:val="both"/>
        <w:rPr>
          <w:sz w:val="28"/>
          <w:szCs w:val="28"/>
        </w:rPr>
      </w:pPr>
      <w:r>
        <w:rPr>
          <w:b/>
          <w:bCs/>
          <w:sz w:val="28"/>
          <w:szCs w:val="28"/>
          <w:lang w:val="vi-VN"/>
        </w:rPr>
        <w:t xml:space="preserve">Điều </w:t>
      </w:r>
      <w:r>
        <w:rPr>
          <w:b/>
          <w:bCs/>
          <w:sz w:val="28"/>
          <w:szCs w:val="28"/>
        </w:rPr>
        <w:t>6</w:t>
      </w:r>
      <w:r>
        <w:rPr>
          <w:b/>
          <w:bCs/>
          <w:sz w:val="28"/>
          <w:szCs w:val="28"/>
          <w:lang w:val="vi-VN"/>
        </w:rPr>
        <w:t>. Kinh phí thực hiện hàng nă</w:t>
      </w:r>
      <w:r>
        <w:rPr>
          <w:b/>
          <w:bCs/>
          <w:sz w:val="28"/>
          <w:szCs w:val="28"/>
          <w:lang w:val="vi-VN"/>
        </w:rPr>
        <w:t>m</w:t>
      </w:r>
    </w:p>
    <w:p w:rsidR="00844468" w:rsidRDefault="00EF4796">
      <w:pPr>
        <w:spacing w:before="60" w:after="60"/>
        <w:ind w:firstLine="680"/>
        <w:jc w:val="both"/>
        <w:rPr>
          <w:sz w:val="28"/>
          <w:szCs w:val="28"/>
        </w:rPr>
      </w:pPr>
      <w:r>
        <w:rPr>
          <w:sz w:val="28"/>
          <w:szCs w:val="28"/>
          <w:lang w:val="vi-VN"/>
        </w:rPr>
        <w:t>Kinh phí quản lý nhà nước về an toàn thực phẩm nông, lâm, thủy sản thuộc phạm vi quản lý của ngành Nông nghiệp trên địa bàn tỉnh</w:t>
      </w:r>
      <w:r>
        <w:rPr>
          <w:sz w:val="28"/>
          <w:szCs w:val="28"/>
        </w:rPr>
        <w:t xml:space="preserve"> Long An</w:t>
      </w:r>
      <w:r>
        <w:rPr>
          <w:sz w:val="28"/>
          <w:szCs w:val="28"/>
          <w:lang w:val="vi-VN"/>
        </w:rPr>
        <w:t xml:space="preserve"> thực hiện theo phân cấp ngân sách nhà nước hiện hành.</w:t>
      </w:r>
    </w:p>
    <w:p w:rsidR="00844468" w:rsidRDefault="00EF4796">
      <w:pPr>
        <w:spacing w:before="60" w:after="60"/>
        <w:ind w:firstLine="680"/>
        <w:jc w:val="both"/>
        <w:rPr>
          <w:sz w:val="28"/>
          <w:szCs w:val="28"/>
        </w:rPr>
      </w:pPr>
      <w:r>
        <w:rPr>
          <w:sz w:val="28"/>
          <w:szCs w:val="28"/>
          <w:lang w:val="vi-VN"/>
        </w:rPr>
        <w:t>1. Đối với cấp tỉnh:</w:t>
      </w:r>
    </w:p>
    <w:p w:rsidR="00844468" w:rsidRDefault="00EF4796">
      <w:pPr>
        <w:spacing w:before="60" w:after="60"/>
        <w:ind w:firstLine="680"/>
        <w:jc w:val="both"/>
        <w:rPr>
          <w:sz w:val="28"/>
          <w:szCs w:val="28"/>
        </w:rPr>
      </w:pPr>
      <w:r>
        <w:rPr>
          <w:sz w:val="28"/>
          <w:szCs w:val="28"/>
          <w:lang w:val="vi-VN"/>
        </w:rPr>
        <w:t xml:space="preserve">Sở Tài chính phối hợp với Sở Nông nghiệp và Phát triển nông thôn </w:t>
      </w:r>
      <w:r>
        <w:rPr>
          <w:sz w:val="28"/>
          <w:szCs w:val="28"/>
        </w:rPr>
        <w:t xml:space="preserve">tham mưu Ủy ban nhân dân tỉnh bố trí kinh phí theo khả năng cân đối và theo phân cấp nhân sách. </w:t>
      </w:r>
    </w:p>
    <w:p w:rsidR="00844468" w:rsidRDefault="00EF4796">
      <w:pPr>
        <w:spacing w:before="60" w:after="60"/>
        <w:ind w:firstLine="680"/>
        <w:jc w:val="both"/>
        <w:rPr>
          <w:sz w:val="28"/>
          <w:szCs w:val="28"/>
          <w:lang w:val="vi-VN"/>
        </w:rPr>
      </w:pPr>
      <w:r>
        <w:rPr>
          <w:sz w:val="28"/>
          <w:szCs w:val="28"/>
          <w:lang w:val="vi-VN"/>
        </w:rPr>
        <w:t>2. Đối với cấp huyện, cấp xã:</w:t>
      </w:r>
    </w:p>
    <w:p w:rsidR="00844468" w:rsidRDefault="00EF4796">
      <w:pPr>
        <w:spacing w:before="60" w:after="60"/>
        <w:ind w:firstLine="680"/>
        <w:jc w:val="both"/>
        <w:rPr>
          <w:sz w:val="28"/>
          <w:szCs w:val="28"/>
          <w:lang w:val="vi-VN"/>
        </w:rPr>
      </w:pPr>
      <w:r>
        <w:rPr>
          <w:sz w:val="28"/>
          <w:szCs w:val="28"/>
          <w:lang w:val="vi-VN"/>
        </w:rPr>
        <w:t>Ủy ban nhân dân cấp huyện phê duyệt kinh phí, quyết định giao dự</w:t>
      </w:r>
      <w:r>
        <w:rPr>
          <w:sz w:val="28"/>
          <w:szCs w:val="28"/>
          <w:lang w:val="vi-VN"/>
        </w:rPr>
        <w:t xml:space="preserve"> toán chi ngân sách nhà nước cho các đơn vị thuộc cấp huyện, cấp xã được giao nhiệm vụ để thực hiện.</w:t>
      </w:r>
    </w:p>
    <w:p w:rsidR="00844468" w:rsidRDefault="00EF4796">
      <w:pPr>
        <w:spacing w:before="60" w:after="60"/>
        <w:ind w:firstLine="680"/>
        <w:jc w:val="both"/>
        <w:rPr>
          <w:b/>
          <w:sz w:val="28"/>
          <w:szCs w:val="28"/>
        </w:rPr>
      </w:pPr>
      <w:r>
        <w:rPr>
          <w:b/>
          <w:sz w:val="28"/>
          <w:szCs w:val="28"/>
        </w:rPr>
        <w:t>Điều 7. Hiệu lực thi hành</w:t>
      </w:r>
    </w:p>
    <w:p w:rsidR="00844468" w:rsidRDefault="00EF4796">
      <w:pPr>
        <w:spacing w:before="60" w:after="60"/>
        <w:ind w:firstLine="680"/>
        <w:jc w:val="both"/>
        <w:rPr>
          <w:sz w:val="28"/>
          <w:szCs w:val="28"/>
        </w:rPr>
      </w:pPr>
      <w:r>
        <w:rPr>
          <w:sz w:val="28"/>
          <w:szCs w:val="28"/>
        </w:rPr>
        <w:t xml:space="preserve">Quyết định này có hiệu lực thi hành kể từ ngày 20/01/2020 và thay thế Quyết định số 51/2018/QĐ-UBND ngày 16/10/2018 của </w:t>
      </w:r>
      <w:r>
        <w:rPr>
          <w:sz w:val="28"/>
          <w:szCs w:val="28"/>
          <w:lang w:val="vi-VN"/>
        </w:rPr>
        <w:t>Ủy ban nh</w:t>
      </w:r>
      <w:r>
        <w:rPr>
          <w:sz w:val="28"/>
          <w:szCs w:val="28"/>
          <w:lang w:val="vi-VN"/>
        </w:rPr>
        <w:t>ân dân</w:t>
      </w:r>
      <w:r>
        <w:rPr>
          <w:sz w:val="28"/>
          <w:szCs w:val="28"/>
        </w:rPr>
        <w:t xml:space="preserve"> tỉnh về việc phân cấp cơ quan kiểm tra cơ sở sản xuất, kinh doanh vật tư nông nghiệp; kiểm tra cơ sở sản xuất, kinh doanh thực phẩm nông lâm thủy sản và quản lý các cơ sở sản xuất ban đầu nhỏ lẻ thuộc phạm vi quản lý của Ngành Nông nghiệp và Phát tr</w:t>
      </w:r>
      <w:r>
        <w:rPr>
          <w:sz w:val="28"/>
          <w:szCs w:val="28"/>
        </w:rPr>
        <w:t>iển nông thôn trên địa bàn tỉnh Long An.</w:t>
      </w:r>
    </w:p>
    <w:p w:rsidR="00844468" w:rsidRDefault="00EF4796">
      <w:pPr>
        <w:spacing w:before="60" w:after="360"/>
        <w:ind w:firstLine="680"/>
        <w:jc w:val="both"/>
        <w:rPr>
          <w:sz w:val="28"/>
          <w:szCs w:val="28"/>
        </w:rPr>
      </w:pPr>
      <w:r>
        <w:rPr>
          <w:b/>
          <w:bCs/>
          <w:sz w:val="28"/>
          <w:szCs w:val="28"/>
          <w:lang w:val="vi-VN"/>
        </w:rPr>
        <w:t xml:space="preserve">Điều </w:t>
      </w:r>
      <w:r>
        <w:rPr>
          <w:b/>
          <w:bCs/>
          <w:sz w:val="28"/>
          <w:szCs w:val="28"/>
        </w:rPr>
        <w:t>8</w:t>
      </w:r>
      <w:r>
        <w:rPr>
          <w:b/>
          <w:bCs/>
          <w:sz w:val="28"/>
          <w:szCs w:val="28"/>
          <w:lang w:val="vi-VN"/>
        </w:rPr>
        <w:t>.</w:t>
      </w:r>
      <w:r>
        <w:rPr>
          <w:sz w:val="28"/>
          <w:szCs w:val="28"/>
          <w:lang w:val="vi-VN"/>
        </w:rPr>
        <w:t xml:space="preserve"> </w:t>
      </w:r>
      <w:r>
        <w:rPr>
          <w:sz w:val="28"/>
          <w:szCs w:val="28"/>
        </w:rPr>
        <w:t xml:space="preserve">Chánh Văn phòng Đoàn Đại biểu Quốc hội, Hội đồng nhân dân và Ủy ban nhân dân tỉnh; Giám đốc các sở, ngành tỉnh; Chủ tịch </w:t>
      </w:r>
      <w:r>
        <w:rPr>
          <w:sz w:val="28"/>
          <w:szCs w:val="28"/>
          <w:lang w:val="vi-VN"/>
        </w:rPr>
        <w:t>Ủy ban nhân dân</w:t>
      </w:r>
      <w:r>
        <w:rPr>
          <w:sz w:val="28"/>
          <w:szCs w:val="28"/>
        </w:rPr>
        <w:t xml:space="preserve"> các huyện, thị xã, thành phố; Chủ tịch </w:t>
      </w:r>
      <w:r>
        <w:rPr>
          <w:sz w:val="28"/>
          <w:szCs w:val="28"/>
          <w:lang w:val="vi-VN"/>
        </w:rPr>
        <w:t>Ủy ban nhân dân</w:t>
      </w:r>
      <w:r>
        <w:rPr>
          <w:sz w:val="28"/>
          <w:szCs w:val="28"/>
        </w:rPr>
        <w:t xml:space="preserve"> các xã, phường, thị trấn và các tổ chức, cá nhân có liên quan chịu trách nhiệm thi hành quyết định này./.</w:t>
      </w:r>
    </w:p>
    <w:tbl>
      <w:tblPr>
        <w:tblW w:w="0" w:type="auto"/>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44"/>
        <w:gridCol w:w="4428"/>
      </w:tblGrid>
      <w:tr w:rsidR="00844468">
        <w:tc>
          <w:tcPr>
            <w:tcW w:w="46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44468" w:rsidRDefault="00EF4796">
            <w:pPr>
              <w:rPr>
                <w:b/>
                <w:i/>
              </w:rPr>
            </w:pPr>
            <w:r>
              <w:t> </w:t>
            </w:r>
            <w:r>
              <w:rPr>
                <w:b/>
                <w:i/>
              </w:rPr>
              <w:t> Nơi nhận:</w:t>
            </w:r>
          </w:p>
          <w:p w:rsidR="00844468" w:rsidRDefault="00EF4796">
            <w:pPr>
              <w:rPr>
                <w:sz w:val="22"/>
                <w:szCs w:val="22"/>
              </w:rPr>
            </w:pPr>
            <w:r>
              <w:rPr>
                <w:sz w:val="22"/>
                <w:szCs w:val="22"/>
              </w:rPr>
              <w:t>- Như điều 8;</w:t>
            </w:r>
          </w:p>
          <w:p w:rsidR="00844468" w:rsidRDefault="00EF4796">
            <w:pPr>
              <w:rPr>
                <w:sz w:val="22"/>
                <w:szCs w:val="22"/>
              </w:rPr>
            </w:pPr>
            <w:r>
              <w:rPr>
                <w:sz w:val="22"/>
                <w:szCs w:val="22"/>
              </w:rPr>
              <w:t>- Bộ Nông nghiệp và Phát triển nông thôn;</w:t>
            </w:r>
          </w:p>
          <w:p w:rsidR="00844468" w:rsidRDefault="00EF4796">
            <w:pPr>
              <w:pStyle w:val="Bodytext41"/>
              <w:shd w:val="clear" w:color="auto" w:fill="auto"/>
              <w:spacing w:before="0" w:line="240" w:lineRule="auto"/>
              <w:rPr>
                <w:i w:val="0"/>
                <w:sz w:val="22"/>
                <w:szCs w:val="22"/>
              </w:rPr>
            </w:pPr>
            <w:r>
              <w:rPr>
                <w:i w:val="0"/>
                <w:sz w:val="22"/>
                <w:szCs w:val="22"/>
              </w:rPr>
              <w:t>- C</w:t>
            </w:r>
            <w:r>
              <w:rPr>
                <w:i w:val="0"/>
                <w:sz w:val="22"/>
                <w:szCs w:val="22"/>
              </w:rPr>
              <w:t>ụ</w:t>
            </w:r>
            <w:r>
              <w:rPr>
                <w:i w:val="0"/>
                <w:sz w:val="22"/>
                <w:szCs w:val="22"/>
              </w:rPr>
              <w:t>c Ki</w:t>
            </w:r>
            <w:r>
              <w:rPr>
                <w:i w:val="0"/>
                <w:sz w:val="22"/>
                <w:szCs w:val="22"/>
              </w:rPr>
              <w:t>ể</w:t>
            </w:r>
            <w:r>
              <w:rPr>
                <w:i w:val="0"/>
                <w:sz w:val="22"/>
                <w:szCs w:val="22"/>
              </w:rPr>
              <w:t xml:space="preserve">m soát TTHC </w:t>
            </w:r>
            <w:r>
              <w:rPr>
                <w:sz w:val="22"/>
                <w:szCs w:val="22"/>
                <w:lang w:val="da-DK"/>
              </w:rPr>
              <w:t xml:space="preserve">– </w:t>
            </w:r>
            <w:r>
              <w:rPr>
                <w:i w:val="0"/>
                <w:sz w:val="22"/>
                <w:szCs w:val="22"/>
              </w:rPr>
              <w:t>Văn phòng Chính ph</w:t>
            </w:r>
            <w:r>
              <w:rPr>
                <w:i w:val="0"/>
                <w:sz w:val="22"/>
                <w:szCs w:val="22"/>
              </w:rPr>
              <w:t>ủ</w:t>
            </w:r>
            <w:r>
              <w:rPr>
                <w:i w:val="0"/>
                <w:sz w:val="22"/>
                <w:szCs w:val="22"/>
              </w:rPr>
              <w:t>;</w:t>
            </w:r>
          </w:p>
          <w:p w:rsidR="00844468" w:rsidRDefault="00EF4796">
            <w:pPr>
              <w:pStyle w:val="Bodytext41"/>
              <w:shd w:val="clear" w:color="auto" w:fill="auto"/>
              <w:spacing w:before="0" w:line="240" w:lineRule="auto"/>
              <w:rPr>
                <w:i w:val="0"/>
                <w:sz w:val="22"/>
                <w:szCs w:val="22"/>
              </w:rPr>
            </w:pPr>
            <w:r>
              <w:rPr>
                <w:i w:val="0"/>
                <w:sz w:val="22"/>
                <w:szCs w:val="22"/>
              </w:rPr>
              <w:t>- C</w:t>
            </w:r>
            <w:r>
              <w:rPr>
                <w:i w:val="0"/>
                <w:sz w:val="22"/>
                <w:szCs w:val="22"/>
              </w:rPr>
              <w:t>ụ</w:t>
            </w:r>
            <w:r>
              <w:rPr>
                <w:i w:val="0"/>
                <w:sz w:val="22"/>
                <w:szCs w:val="22"/>
              </w:rPr>
              <w:t>c Ki</w:t>
            </w:r>
            <w:r>
              <w:rPr>
                <w:i w:val="0"/>
                <w:sz w:val="22"/>
                <w:szCs w:val="22"/>
              </w:rPr>
              <w:t>ể</w:t>
            </w:r>
            <w:r>
              <w:rPr>
                <w:i w:val="0"/>
                <w:sz w:val="22"/>
                <w:szCs w:val="22"/>
              </w:rPr>
              <w:t xml:space="preserve">m tra VBQPPL </w:t>
            </w:r>
            <w:r>
              <w:rPr>
                <w:sz w:val="22"/>
                <w:szCs w:val="22"/>
                <w:lang w:val="da-DK"/>
              </w:rPr>
              <w:t xml:space="preserve">– </w:t>
            </w:r>
            <w:r>
              <w:rPr>
                <w:i w:val="0"/>
                <w:sz w:val="22"/>
                <w:szCs w:val="22"/>
              </w:rPr>
              <w:t>B</w:t>
            </w:r>
            <w:r>
              <w:rPr>
                <w:i w:val="0"/>
                <w:sz w:val="22"/>
                <w:szCs w:val="22"/>
              </w:rPr>
              <w:t>ộ</w:t>
            </w:r>
            <w:r>
              <w:rPr>
                <w:i w:val="0"/>
                <w:sz w:val="22"/>
                <w:szCs w:val="22"/>
              </w:rPr>
              <w:t xml:space="preserve"> Tư pháp;</w:t>
            </w:r>
          </w:p>
          <w:p w:rsidR="00844468" w:rsidRDefault="00EF4796">
            <w:r>
              <w:rPr>
                <w:sz w:val="22"/>
                <w:szCs w:val="22"/>
              </w:rPr>
              <w:t>-</w:t>
            </w:r>
            <w:r>
              <w:rPr>
                <w:sz w:val="22"/>
                <w:szCs w:val="22"/>
              </w:rPr>
              <w:t xml:space="preserve"> Cục Quản lý chất lượng NLS và TS;</w:t>
            </w:r>
          </w:p>
          <w:p w:rsidR="00844468" w:rsidRDefault="00EF4796">
            <w:pPr>
              <w:rPr>
                <w:sz w:val="22"/>
                <w:szCs w:val="22"/>
              </w:rPr>
            </w:pPr>
            <w:r>
              <w:rPr>
                <w:sz w:val="22"/>
                <w:szCs w:val="22"/>
              </w:rPr>
              <w:t>- TT.TU, TT.HĐND tỉnh;</w:t>
            </w:r>
          </w:p>
          <w:p w:rsidR="00844468" w:rsidRDefault="00EF4796">
            <w:r>
              <w:rPr>
                <w:sz w:val="22"/>
                <w:szCs w:val="22"/>
              </w:rPr>
              <w:t>- CT, các PCT UBND tỉnh;</w:t>
            </w:r>
          </w:p>
          <w:p w:rsidR="00844468" w:rsidRDefault="00EF4796">
            <w:pPr>
              <w:rPr>
                <w:sz w:val="22"/>
                <w:szCs w:val="22"/>
              </w:rPr>
            </w:pPr>
            <w:r>
              <w:rPr>
                <w:sz w:val="22"/>
                <w:szCs w:val="22"/>
              </w:rPr>
              <w:t xml:space="preserve">- TT PVHCC </w:t>
            </w:r>
            <w:r>
              <w:rPr>
                <w:i/>
                <w:sz w:val="22"/>
                <w:szCs w:val="22"/>
              </w:rPr>
              <w:t>(Cổng thông tin điện tử tỉnh)</w:t>
            </w:r>
            <w:r>
              <w:rPr>
                <w:sz w:val="22"/>
                <w:szCs w:val="22"/>
              </w:rPr>
              <w:t>;</w:t>
            </w:r>
          </w:p>
          <w:p w:rsidR="00844468" w:rsidRDefault="00EF4796">
            <w:r>
              <w:rPr>
                <w:sz w:val="22"/>
                <w:szCs w:val="22"/>
              </w:rPr>
              <w:t>- Công báo tỉnh Long An;</w:t>
            </w:r>
          </w:p>
          <w:p w:rsidR="00844468" w:rsidRDefault="00EF4796">
            <w:r>
              <w:rPr>
                <w:sz w:val="22"/>
                <w:szCs w:val="22"/>
              </w:rPr>
              <w:t>- Phòng KTTC;</w:t>
            </w:r>
          </w:p>
          <w:p w:rsidR="00844468" w:rsidRDefault="00EF4796">
            <w:pPr>
              <w:rPr>
                <w:sz w:val="22"/>
                <w:szCs w:val="22"/>
              </w:rPr>
            </w:pPr>
            <w:r>
              <w:rPr>
                <w:sz w:val="22"/>
                <w:szCs w:val="22"/>
              </w:rPr>
              <w:t>- Lưu: VT, SNN, Nguyen.</w:t>
            </w:r>
          </w:p>
          <w:p w:rsidR="00844468" w:rsidRDefault="00EF4796">
            <w:pPr>
              <w:rPr>
                <w:sz w:val="14"/>
                <w:szCs w:val="14"/>
              </w:rPr>
            </w:pPr>
            <w:r>
              <w:rPr>
                <w:sz w:val="14"/>
                <w:szCs w:val="14"/>
              </w:rPr>
              <w:t>QD_QUY DINH CQTD DU DK ATTP TH KHAC (7479)</w:t>
            </w:r>
          </w:p>
        </w:tc>
        <w:tc>
          <w:tcPr>
            <w:tcW w:w="44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844468" w:rsidRDefault="00EF4796">
            <w:pPr>
              <w:jc w:val="center"/>
              <w:rPr>
                <w:b/>
                <w:bCs/>
                <w:sz w:val="27"/>
                <w:szCs w:val="27"/>
              </w:rPr>
            </w:pPr>
            <w:r>
              <w:rPr>
                <w:b/>
                <w:bCs/>
                <w:sz w:val="27"/>
                <w:szCs w:val="27"/>
                <w:shd w:val="solid" w:color="auto" w:fill="auto"/>
              </w:rPr>
              <w:t>TM. ỦY BAN</w:t>
            </w:r>
            <w:r>
              <w:rPr>
                <w:b/>
                <w:bCs/>
                <w:sz w:val="27"/>
                <w:szCs w:val="27"/>
              </w:rPr>
              <w:t xml:space="preserve"> NHÂN DÂN</w:t>
            </w:r>
            <w:r>
              <w:rPr>
                <w:b/>
                <w:bCs/>
                <w:sz w:val="27"/>
                <w:szCs w:val="27"/>
              </w:rPr>
              <w:br/>
            </w:r>
            <w:r>
              <w:rPr>
                <w:b/>
                <w:bCs/>
                <w:sz w:val="27"/>
                <w:szCs w:val="27"/>
              </w:rPr>
              <w:t>CHỦ TỊCH</w:t>
            </w:r>
            <w:r>
              <w:rPr>
                <w:b/>
                <w:bCs/>
                <w:sz w:val="27"/>
                <w:szCs w:val="27"/>
              </w:rPr>
              <w:br/>
            </w:r>
            <w:r>
              <w:rPr>
                <w:b/>
                <w:bCs/>
                <w:sz w:val="27"/>
                <w:szCs w:val="27"/>
              </w:rPr>
              <w:br/>
            </w:r>
            <w:r>
              <w:rPr>
                <w:b/>
                <w:bCs/>
                <w:sz w:val="27"/>
                <w:szCs w:val="27"/>
              </w:rPr>
              <w:br/>
            </w:r>
            <w:r>
              <w:rPr>
                <w:b/>
                <w:bCs/>
                <w:sz w:val="27"/>
                <w:szCs w:val="27"/>
              </w:rPr>
              <w:br/>
            </w:r>
          </w:p>
          <w:p w:rsidR="00844468" w:rsidRDefault="00844468">
            <w:pPr>
              <w:jc w:val="center"/>
              <w:rPr>
                <w:b/>
                <w:bCs/>
                <w:sz w:val="27"/>
                <w:szCs w:val="27"/>
              </w:rPr>
            </w:pPr>
          </w:p>
          <w:p w:rsidR="00844468" w:rsidRDefault="00844468">
            <w:pPr>
              <w:jc w:val="center"/>
              <w:rPr>
                <w:b/>
                <w:bCs/>
                <w:sz w:val="27"/>
                <w:szCs w:val="27"/>
              </w:rPr>
            </w:pPr>
          </w:p>
          <w:p w:rsidR="00844468" w:rsidRDefault="00844468">
            <w:pPr>
              <w:jc w:val="center"/>
              <w:rPr>
                <w:b/>
                <w:bCs/>
                <w:sz w:val="18"/>
                <w:szCs w:val="27"/>
              </w:rPr>
            </w:pPr>
          </w:p>
          <w:p w:rsidR="00844468" w:rsidRDefault="00EF4796">
            <w:pPr>
              <w:jc w:val="center"/>
              <w:rPr>
                <w:sz w:val="28"/>
                <w:szCs w:val="28"/>
              </w:rPr>
            </w:pPr>
            <w:r>
              <w:rPr>
                <w:b/>
                <w:bCs/>
                <w:sz w:val="28"/>
                <w:szCs w:val="28"/>
              </w:rPr>
              <w:t>Trần Văn Cần</w:t>
            </w:r>
            <w:r>
              <w:rPr>
                <w:b/>
                <w:bCs/>
                <w:sz w:val="28"/>
                <w:szCs w:val="28"/>
              </w:rPr>
              <w:br/>
            </w:r>
          </w:p>
        </w:tc>
      </w:tr>
    </w:tbl>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844468">
      <w:pPr>
        <w:jc w:val="center"/>
        <w:rPr>
          <w:b/>
          <w:bCs/>
          <w:sz w:val="28"/>
          <w:szCs w:val="28"/>
        </w:rPr>
      </w:pPr>
    </w:p>
    <w:p w:rsidR="00844468" w:rsidRDefault="00EF4796">
      <w:pPr>
        <w:spacing w:before="80"/>
        <w:jc w:val="center"/>
        <w:rPr>
          <w:b/>
          <w:sz w:val="28"/>
          <w:szCs w:val="28"/>
        </w:rPr>
      </w:pPr>
      <w:r>
        <w:rPr>
          <w:b/>
          <w:sz w:val="28"/>
          <w:szCs w:val="28"/>
        </w:rPr>
        <w:br w:type="page"/>
        <w:t>Phục lục 1.</w:t>
      </w:r>
      <w:r>
        <w:rPr>
          <w:sz w:val="28"/>
          <w:szCs w:val="28"/>
        </w:rPr>
        <w:t xml:space="preserve"> </w:t>
      </w:r>
      <w:r>
        <w:rPr>
          <w:b/>
          <w:bCs/>
          <w:sz w:val="28"/>
          <w:szCs w:val="28"/>
        </w:rPr>
        <w:t>C</w:t>
      </w:r>
      <w:r>
        <w:rPr>
          <w:b/>
          <w:sz w:val="28"/>
          <w:szCs w:val="28"/>
        </w:rPr>
        <w:t>ơ quan thẩm định điều kiện bảo đảm an toàn thực phẩm</w:t>
      </w:r>
    </w:p>
    <w:p w:rsidR="00844468" w:rsidRDefault="00EF4796">
      <w:pPr>
        <w:jc w:val="center"/>
        <w:rPr>
          <w:b/>
          <w:sz w:val="28"/>
          <w:szCs w:val="28"/>
        </w:rPr>
      </w:pPr>
      <w:r>
        <w:rPr>
          <w:b/>
          <w:sz w:val="28"/>
          <w:szCs w:val="28"/>
        </w:rPr>
        <w:t>các cơ sở sản xuất, kinh doanh nông, lâm, thủy sản</w:t>
      </w:r>
    </w:p>
    <w:p w:rsidR="00844468" w:rsidRDefault="00EF4796">
      <w:pPr>
        <w:spacing w:before="80"/>
        <w:jc w:val="center"/>
        <w:rPr>
          <w:i/>
          <w:sz w:val="28"/>
          <w:szCs w:val="28"/>
        </w:rPr>
      </w:pPr>
      <w:r>
        <w:rPr>
          <w:i/>
          <w:sz w:val="28"/>
          <w:szCs w:val="28"/>
        </w:rPr>
        <w:t>(Ban hành kèm theo Quyết định số      /2019/QĐ-UBND ngày    /12/2019 của UBND tỉnh Long An)</w:t>
      </w:r>
    </w:p>
    <w:p w:rsidR="00844468" w:rsidRDefault="00EF4796">
      <w:pPr>
        <w:spacing w:after="120"/>
        <w:jc w:val="center"/>
        <w:rPr>
          <w:b/>
          <w:bCs/>
          <w:sz w:val="28"/>
          <w:szCs w:val="28"/>
          <w:shd w:val="solid" w:color="auto" w:fill="auto"/>
        </w:rPr>
      </w:pPr>
      <w:r>
        <w:rPr>
          <w:rFonts w:eastAsia="Calibri"/>
          <w:color w:val="000000"/>
          <w:sz w:val="26"/>
          <w:szCs w:val="20"/>
          <w:vertAlign w:val="superscript"/>
        </w:rPr>
        <w:t>________________________________</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0"/>
        <w:gridCol w:w="2627"/>
        <w:gridCol w:w="5667"/>
      </w:tblGrid>
      <w:tr w:rsidR="00844468">
        <w:tc>
          <w:tcPr>
            <w:tcW w:w="1170" w:type="dxa"/>
            <w:vAlign w:val="center"/>
          </w:tcPr>
          <w:p w:rsidR="00844468" w:rsidRDefault="00EF4796">
            <w:pPr>
              <w:spacing w:before="80" w:after="80"/>
              <w:jc w:val="center"/>
              <w:rPr>
                <w:rFonts w:eastAsia="Calibri"/>
                <w:b/>
                <w:sz w:val="28"/>
                <w:szCs w:val="28"/>
              </w:rPr>
            </w:pPr>
            <w:r>
              <w:rPr>
                <w:rFonts w:eastAsia="Calibri"/>
                <w:b/>
                <w:sz w:val="28"/>
                <w:szCs w:val="28"/>
              </w:rPr>
              <w:t>STT</w:t>
            </w:r>
          </w:p>
        </w:tc>
        <w:tc>
          <w:tcPr>
            <w:tcW w:w="2627" w:type="dxa"/>
            <w:vAlign w:val="center"/>
          </w:tcPr>
          <w:p w:rsidR="00844468" w:rsidRDefault="00EF4796">
            <w:pPr>
              <w:spacing w:before="80" w:after="80"/>
              <w:jc w:val="center"/>
              <w:rPr>
                <w:rFonts w:eastAsia="Calibri"/>
                <w:b/>
                <w:sz w:val="28"/>
                <w:szCs w:val="28"/>
              </w:rPr>
            </w:pPr>
            <w:r>
              <w:rPr>
                <w:rFonts w:eastAsia="Calibri"/>
                <w:b/>
                <w:sz w:val="28"/>
                <w:szCs w:val="28"/>
              </w:rPr>
              <w:t>Cơ quan th</w:t>
            </w:r>
            <w:r>
              <w:rPr>
                <w:rFonts w:eastAsia="Calibri"/>
                <w:b/>
                <w:sz w:val="28"/>
                <w:szCs w:val="28"/>
              </w:rPr>
              <w:t>ự</w:t>
            </w:r>
            <w:r>
              <w:rPr>
                <w:rFonts w:eastAsia="Calibri"/>
                <w:b/>
                <w:sz w:val="28"/>
                <w:szCs w:val="28"/>
              </w:rPr>
              <w:t>c hi</w:t>
            </w:r>
            <w:r>
              <w:rPr>
                <w:rFonts w:eastAsia="Calibri"/>
                <w:b/>
                <w:sz w:val="28"/>
                <w:szCs w:val="28"/>
              </w:rPr>
              <w:t>ệ</w:t>
            </w:r>
            <w:r>
              <w:rPr>
                <w:rFonts w:eastAsia="Calibri"/>
                <w:b/>
                <w:sz w:val="28"/>
                <w:szCs w:val="28"/>
              </w:rPr>
              <w:t>n</w:t>
            </w:r>
          </w:p>
        </w:tc>
        <w:tc>
          <w:tcPr>
            <w:tcW w:w="5667" w:type="dxa"/>
            <w:vAlign w:val="center"/>
          </w:tcPr>
          <w:p w:rsidR="00844468" w:rsidRDefault="00EF4796">
            <w:pPr>
              <w:spacing w:before="80" w:after="80"/>
              <w:jc w:val="center"/>
              <w:rPr>
                <w:rFonts w:eastAsia="Calibri"/>
                <w:b/>
                <w:sz w:val="28"/>
                <w:szCs w:val="28"/>
              </w:rPr>
            </w:pPr>
            <w:r>
              <w:rPr>
                <w:rFonts w:eastAsia="Calibri"/>
                <w:b/>
                <w:sz w:val="28"/>
                <w:szCs w:val="28"/>
              </w:rPr>
              <w:t>Th</w:t>
            </w:r>
            <w:r>
              <w:rPr>
                <w:rFonts w:eastAsia="Calibri"/>
                <w:b/>
                <w:sz w:val="28"/>
                <w:szCs w:val="28"/>
              </w:rPr>
              <w:t>ẩ</w:t>
            </w:r>
            <w:r>
              <w:rPr>
                <w:rFonts w:eastAsia="Calibri"/>
                <w:b/>
                <w:sz w:val="28"/>
                <w:szCs w:val="28"/>
              </w:rPr>
              <w:t>m đ</w:t>
            </w:r>
            <w:r>
              <w:rPr>
                <w:rFonts w:eastAsia="Calibri"/>
                <w:b/>
                <w:sz w:val="28"/>
                <w:szCs w:val="28"/>
              </w:rPr>
              <w:t>ị</w:t>
            </w:r>
            <w:r>
              <w:rPr>
                <w:rFonts w:eastAsia="Calibri"/>
                <w:b/>
                <w:sz w:val="28"/>
                <w:szCs w:val="28"/>
              </w:rPr>
              <w:t>nh cơ s</w:t>
            </w:r>
            <w:r>
              <w:rPr>
                <w:rFonts w:eastAsia="Calibri"/>
                <w:b/>
                <w:sz w:val="28"/>
                <w:szCs w:val="28"/>
              </w:rPr>
              <w:t>ở</w:t>
            </w:r>
            <w:r>
              <w:rPr>
                <w:rFonts w:eastAsia="Calibri"/>
                <w:b/>
                <w:sz w:val="28"/>
                <w:szCs w:val="28"/>
              </w:rPr>
              <w:t xml:space="preserve"> s</w:t>
            </w:r>
            <w:r>
              <w:rPr>
                <w:rFonts w:eastAsia="Calibri"/>
                <w:b/>
                <w:sz w:val="28"/>
                <w:szCs w:val="28"/>
              </w:rPr>
              <w:t>ả</w:t>
            </w:r>
            <w:r>
              <w:rPr>
                <w:rFonts w:eastAsia="Calibri"/>
                <w:b/>
                <w:sz w:val="28"/>
                <w:szCs w:val="28"/>
              </w:rPr>
              <w:t>n xu</w:t>
            </w:r>
            <w:r>
              <w:rPr>
                <w:rFonts w:eastAsia="Calibri"/>
                <w:b/>
                <w:sz w:val="28"/>
                <w:szCs w:val="28"/>
              </w:rPr>
              <w:t>ấ</w:t>
            </w:r>
            <w:r>
              <w:rPr>
                <w:rFonts w:eastAsia="Calibri"/>
                <w:b/>
                <w:sz w:val="28"/>
                <w:szCs w:val="28"/>
              </w:rPr>
              <w:t>t, kinh doanh th</w:t>
            </w:r>
            <w:r>
              <w:rPr>
                <w:rFonts w:eastAsia="Calibri"/>
                <w:b/>
                <w:sz w:val="28"/>
                <w:szCs w:val="28"/>
              </w:rPr>
              <w:t>ự</w:t>
            </w:r>
            <w:r>
              <w:rPr>
                <w:rFonts w:eastAsia="Calibri"/>
                <w:b/>
                <w:sz w:val="28"/>
                <w:szCs w:val="28"/>
              </w:rPr>
              <w:t>c ph</w:t>
            </w:r>
            <w:r>
              <w:rPr>
                <w:rFonts w:eastAsia="Calibri"/>
                <w:b/>
                <w:sz w:val="28"/>
                <w:szCs w:val="28"/>
              </w:rPr>
              <w:t>ẩ</w:t>
            </w:r>
            <w:r>
              <w:rPr>
                <w:rFonts w:eastAsia="Calibri"/>
                <w:b/>
                <w:sz w:val="28"/>
                <w:szCs w:val="28"/>
              </w:rPr>
              <w:t>m nông, lâm, th</w:t>
            </w:r>
            <w:r>
              <w:rPr>
                <w:rFonts w:eastAsia="Calibri"/>
                <w:b/>
                <w:sz w:val="28"/>
                <w:szCs w:val="28"/>
              </w:rPr>
              <w:t>ủ</w:t>
            </w:r>
            <w:r>
              <w:rPr>
                <w:rFonts w:eastAsia="Calibri"/>
                <w:b/>
                <w:sz w:val="28"/>
                <w:szCs w:val="28"/>
              </w:rPr>
              <w:t>y s</w:t>
            </w:r>
            <w:r>
              <w:rPr>
                <w:rFonts w:eastAsia="Calibri"/>
                <w:b/>
                <w:sz w:val="28"/>
                <w:szCs w:val="28"/>
              </w:rPr>
              <w:t>ả</w:t>
            </w:r>
            <w:r>
              <w:rPr>
                <w:rFonts w:eastAsia="Calibri"/>
                <w:b/>
                <w:sz w:val="28"/>
                <w:szCs w:val="28"/>
              </w:rPr>
              <w:t>n đ</w:t>
            </w:r>
            <w:r>
              <w:rPr>
                <w:rFonts w:eastAsia="Calibri"/>
                <w:b/>
                <w:sz w:val="28"/>
                <w:szCs w:val="28"/>
              </w:rPr>
              <w:t>ủ</w:t>
            </w:r>
            <w:r>
              <w:rPr>
                <w:rFonts w:eastAsia="Calibri"/>
                <w:b/>
                <w:sz w:val="28"/>
                <w:szCs w:val="28"/>
              </w:rPr>
              <w:t xml:space="preserve"> đi</w:t>
            </w:r>
            <w:r>
              <w:rPr>
                <w:rFonts w:eastAsia="Calibri"/>
                <w:b/>
                <w:sz w:val="28"/>
                <w:szCs w:val="28"/>
              </w:rPr>
              <w:t>ề</w:t>
            </w:r>
            <w:r>
              <w:rPr>
                <w:rFonts w:eastAsia="Calibri"/>
                <w:b/>
                <w:sz w:val="28"/>
                <w:szCs w:val="28"/>
              </w:rPr>
              <w:t>u ki</w:t>
            </w:r>
            <w:r>
              <w:rPr>
                <w:rFonts w:eastAsia="Calibri"/>
                <w:b/>
                <w:sz w:val="28"/>
                <w:szCs w:val="28"/>
              </w:rPr>
              <w:t>ệ</w:t>
            </w:r>
            <w:r>
              <w:rPr>
                <w:rFonts w:eastAsia="Calibri"/>
                <w:b/>
                <w:sz w:val="28"/>
                <w:szCs w:val="28"/>
              </w:rPr>
              <w:t>n an toàn th</w:t>
            </w:r>
            <w:r>
              <w:rPr>
                <w:rFonts w:eastAsia="Calibri"/>
                <w:b/>
                <w:sz w:val="28"/>
                <w:szCs w:val="28"/>
              </w:rPr>
              <w:t>ự</w:t>
            </w:r>
            <w:r>
              <w:rPr>
                <w:rFonts w:eastAsia="Calibri"/>
                <w:b/>
                <w:sz w:val="28"/>
                <w:szCs w:val="28"/>
              </w:rPr>
              <w:t>c ph</w:t>
            </w:r>
            <w:r>
              <w:rPr>
                <w:rFonts w:eastAsia="Calibri"/>
                <w:b/>
                <w:sz w:val="28"/>
                <w:szCs w:val="28"/>
              </w:rPr>
              <w:t>ẩ</w:t>
            </w:r>
            <w:r>
              <w:rPr>
                <w:rFonts w:eastAsia="Calibri"/>
                <w:b/>
                <w:sz w:val="28"/>
                <w:szCs w:val="28"/>
              </w:rPr>
              <w:t>m</w:t>
            </w:r>
          </w:p>
        </w:tc>
      </w:tr>
      <w:tr w:rsidR="00844468">
        <w:trPr>
          <w:cantSplit/>
        </w:trPr>
        <w:tc>
          <w:tcPr>
            <w:tcW w:w="1170" w:type="dxa"/>
            <w:vMerge w:val="restart"/>
            <w:vAlign w:val="center"/>
          </w:tcPr>
          <w:p w:rsidR="00844468" w:rsidRDefault="00EF4796">
            <w:pPr>
              <w:spacing w:before="80" w:after="80"/>
              <w:jc w:val="center"/>
              <w:rPr>
                <w:rFonts w:eastAsia="Calibri"/>
                <w:b/>
                <w:sz w:val="28"/>
                <w:szCs w:val="28"/>
              </w:rPr>
            </w:pPr>
            <w:r>
              <w:rPr>
                <w:rFonts w:eastAsia="Calibri"/>
                <w:b/>
                <w:sz w:val="28"/>
                <w:szCs w:val="28"/>
              </w:rPr>
              <w:t>01</w:t>
            </w:r>
          </w:p>
        </w:tc>
        <w:tc>
          <w:tcPr>
            <w:tcW w:w="2627" w:type="dxa"/>
            <w:vMerge w:val="restart"/>
            <w:vAlign w:val="center"/>
          </w:tcPr>
          <w:p w:rsidR="00844468" w:rsidRDefault="00EF4796">
            <w:pPr>
              <w:spacing w:before="80" w:after="80"/>
              <w:rPr>
                <w:rFonts w:eastAsia="Calibri"/>
                <w:b/>
                <w:sz w:val="28"/>
                <w:szCs w:val="28"/>
              </w:rPr>
            </w:pPr>
            <w:r>
              <w:rPr>
                <w:rFonts w:eastAsia="Calibri"/>
                <w:b/>
                <w:sz w:val="28"/>
                <w:szCs w:val="28"/>
              </w:rPr>
              <w:t>Chi c</w:t>
            </w:r>
            <w:r>
              <w:rPr>
                <w:rFonts w:eastAsia="Calibri"/>
                <w:b/>
                <w:sz w:val="28"/>
                <w:szCs w:val="28"/>
              </w:rPr>
              <w:t>ụ</w:t>
            </w:r>
            <w:r>
              <w:rPr>
                <w:rFonts w:eastAsia="Calibri"/>
                <w:b/>
                <w:sz w:val="28"/>
                <w:szCs w:val="28"/>
              </w:rPr>
              <w:t>c Tr</w:t>
            </w:r>
            <w:r>
              <w:rPr>
                <w:rFonts w:eastAsia="Calibri"/>
                <w:b/>
                <w:sz w:val="28"/>
                <w:szCs w:val="28"/>
              </w:rPr>
              <w:t>ồ</w:t>
            </w:r>
            <w:r>
              <w:rPr>
                <w:rFonts w:eastAsia="Calibri"/>
                <w:b/>
                <w:sz w:val="28"/>
                <w:szCs w:val="28"/>
              </w:rPr>
              <w:t>ng tr</w:t>
            </w:r>
            <w:r>
              <w:rPr>
                <w:rFonts w:eastAsia="Calibri"/>
                <w:b/>
                <w:sz w:val="28"/>
                <w:szCs w:val="28"/>
              </w:rPr>
              <w:t>ọ</w:t>
            </w:r>
            <w:r>
              <w:rPr>
                <w:rFonts w:eastAsia="Calibri"/>
                <w:b/>
                <w:sz w:val="28"/>
                <w:szCs w:val="28"/>
              </w:rPr>
              <w:t>t, B</w:t>
            </w:r>
            <w:r>
              <w:rPr>
                <w:rFonts w:eastAsia="Calibri"/>
                <w:b/>
                <w:sz w:val="28"/>
                <w:szCs w:val="28"/>
              </w:rPr>
              <w:t>ả</w:t>
            </w:r>
            <w:r>
              <w:rPr>
                <w:rFonts w:eastAsia="Calibri"/>
                <w:b/>
                <w:sz w:val="28"/>
                <w:szCs w:val="28"/>
              </w:rPr>
              <w:t>o v</w:t>
            </w:r>
            <w:r>
              <w:rPr>
                <w:rFonts w:eastAsia="Calibri"/>
                <w:b/>
                <w:sz w:val="28"/>
                <w:szCs w:val="28"/>
              </w:rPr>
              <w:t>ệ</w:t>
            </w:r>
            <w:r>
              <w:rPr>
                <w:rFonts w:eastAsia="Calibri"/>
                <w:b/>
                <w:sz w:val="28"/>
                <w:szCs w:val="28"/>
              </w:rPr>
              <w:t xml:space="preserve"> th</w:t>
            </w:r>
            <w:r>
              <w:rPr>
                <w:rFonts w:eastAsia="Calibri"/>
                <w:b/>
                <w:sz w:val="28"/>
                <w:szCs w:val="28"/>
              </w:rPr>
              <w:t>ự</w:t>
            </w:r>
            <w:r>
              <w:rPr>
                <w:rFonts w:eastAsia="Calibri"/>
                <w:b/>
                <w:sz w:val="28"/>
                <w:szCs w:val="28"/>
              </w:rPr>
              <w:t>c v</w:t>
            </w:r>
            <w:r>
              <w:rPr>
                <w:rFonts w:eastAsia="Calibri"/>
                <w:b/>
                <w:sz w:val="28"/>
                <w:szCs w:val="28"/>
              </w:rPr>
              <w:t>ậ</w:t>
            </w:r>
            <w:r>
              <w:rPr>
                <w:rFonts w:eastAsia="Calibri"/>
                <w:b/>
                <w:sz w:val="28"/>
                <w:szCs w:val="28"/>
              </w:rPr>
              <w:t>t và Qu</w:t>
            </w:r>
            <w:r>
              <w:rPr>
                <w:rFonts w:eastAsia="Calibri"/>
                <w:b/>
                <w:sz w:val="28"/>
                <w:szCs w:val="28"/>
              </w:rPr>
              <w:t>ả</w:t>
            </w:r>
            <w:r>
              <w:rPr>
                <w:rFonts w:eastAsia="Calibri"/>
                <w:b/>
                <w:sz w:val="28"/>
                <w:szCs w:val="28"/>
              </w:rPr>
              <w:t>n lý ch</w:t>
            </w:r>
            <w:r>
              <w:rPr>
                <w:rFonts w:eastAsia="Calibri"/>
                <w:b/>
                <w:sz w:val="28"/>
                <w:szCs w:val="28"/>
              </w:rPr>
              <w:t>ấ</w:t>
            </w:r>
            <w:r>
              <w:rPr>
                <w:rFonts w:eastAsia="Calibri"/>
                <w:b/>
                <w:sz w:val="28"/>
                <w:szCs w:val="28"/>
              </w:rPr>
              <w:t>t lư</w:t>
            </w:r>
            <w:r>
              <w:rPr>
                <w:rFonts w:eastAsia="Calibri"/>
                <w:b/>
                <w:sz w:val="28"/>
                <w:szCs w:val="28"/>
              </w:rPr>
              <w:t>ợ</w:t>
            </w:r>
            <w:r>
              <w:rPr>
                <w:rFonts w:eastAsia="Calibri"/>
                <w:b/>
                <w:sz w:val="28"/>
                <w:szCs w:val="28"/>
              </w:rPr>
              <w:t>ng nông s</w:t>
            </w:r>
            <w:r>
              <w:rPr>
                <w:rFonts w:eastAsia="Calibri"/>
                <w:b/>
                <w:sz w:val="28"/>
                <w:szCs w:val="28"/>
              </w:rPr>
              <w:t>ả</w:t>
            </w:r>
            <w:r>
              <w:rPr>
                <w:rFonts w:eastAsia="Calibri"/>
                <w:b/>
                <w:sz w:val="28"/>
                <w:szCs w:val="28"/>
              </w:rPr>
              <w:t>n</w:t>
            </w:r>
          </w:p>
        </w:tc>
        <w:tc>
          <w:tcPr>
            <w:tcW w:w="5667" w:type="dxa"/>
          </w:tcPr>
          <w:p w:rsidR="00844468" w:rsidRDefault="00EF4796">
            <w:pPr>
              <w:spacing w:before="80" w:after="80"/>
              <w:jc w:val="both"/>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ban đ</w:t>
            </w:r>
            <w:r>
              <w:rPr>
                <w:rFonts w:eastAsia="Calibri"/>
                <w:sz w:val="28"/>
                <w:szCs w:val="28"/>
              </w:rPr>
              <w:t>ầ</w:t>
            </w:r>
            <w:r>
              <w:rPr>
                <w:rFonts w:eastAsia="Calibri"/>
                <w:sz w:val="28"/>
                <w:szCs w:val="28"/>
              </w:rPr>
              <w:t>u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có ngu</w:t>
            </w:r>
            <w:r>
              <w:rPr>
                <w:rFonts w:eastAsia="Calibri"/>
                <w:sz w:val="28"/>
                <w:szCs w:val="28"/>
              </w:rPr>
              <w:t>ồ</w:t>
            </w:r>
            <w:r>
              <w:rPr>
                <w:rFonts w:eastAsia="Calibri"/>
                <w:sz w:val="28"/>
                <w:szCs w:val="28"/>
              </w:rPr>
              <w:t>n g</w:t>
            </w:r>
            <w:r>
              <w:rPr>
                <w:rFonts w:eastAsia="Calibri"/>
                <w:sz w:val="28"/>
                <w:szCs w:val="28"/>
              </w:rPr>
              <w:t>ố</w:t>
            </w:r>
            <w:r>
              <w:rPr>
                <w:rFonts w:eastAsia="Calibri"/>
                <w:sz w:val="28"/>
                <w:szCs w:val="28"/>
              </w:rPr>
              <w:t>c th</w:t>
            </w:r>
            <w:r>
              <w:rPr>
                <w:rFonts w:eastAsia="Calibri"/>
                <w:sz w:val="28"/>
                <w:szCs w:val="28"/>
              </w:rPr>
              <w:t>ự</w:t>
            </w:r>
            <w:r>
              <w:rPr>
                <w:rFonts w:eastAsia="Calibri"/>
                <w:sz w:val="28"/>
                <w:szCs w:val="28"/>
              </w:rPr>
              <w:t>c v</w:t>
            </w:r>
            <w:r>
              <w:rPr>
                <w:rFonts w:eastAsia="Calibri"/>
                <w:sz w:val="28"/>
                <w:szCs w:val="28"/>
              </w:rPr>
              <w:t>ậ</w:t>
            </w:r>
            <w:r>
              <w:rPr>
                <w:rFonts w:eastAsia="Calibri"/>
                <w:sz w:val="28"/>
                <w:szCs w:val="28"/>
              </w:rPr>
              <w:t>t.</w:t>
            </w:r>
          </w:p>
        </w:tc>
      </w:tr>
      <w:tr w:rsidR="00844468">
        <w:trPr>
          <w:cantSplit/>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thu gom, b</w:t>
            </w:r>
            <w:r>
              <w:rPr>
                <w:rFonts w:eastAsia="Calibri"/>
                <w:sz w:val="28"/>
                <w:szCs w:val="28"/>
              </w:rPr>
              <w:t>ả</w:t>
            </w:r>
            <w:r>
              <w:rPr>
                <w:rFonts w:eastAsia="Calibri"/>
                <w:sz w:val="28"/>
                <w:szCs w:val="28"/>
              </w:rPr>
              <w:t>o qu</w:t>
            </w:r>
            <w:r>
              <w:rPr>
                <w:rFonts w:eastAsia="Calibri"/>
                <w:sz w:val="28"/>
                <w:szCs w:val="28"/>
              </w:rPr>
              <w:t>ả</w:t>
            </w:r>
            <w:r>
              <w:rPr>
                <w:rFonts w:eastAsia="Calibri"/>
                <w:sz w:val="28"/>
                <w:szCs w:val="28"/>
              </w:rPr>
              <w:t>n, sơ ch</w:t>
            </w:r>
            <w:r>
              <w:rPr>
                <w:rFonts w:eastAsia="Calibri"/>
                <w:sz w:val="28"/>
                <w:szCs w:val="28"/>
              </w:rPr>
              <w:t>ế</w:t>
            </w:r>
            <w:r>
              <w:rPr>
                <w:rFonts w:eastAsia="Calibri"/>
                <w:sz w:val="28"/>
                <w:szCs w:val="28"/>
              </w:rPr>
              <w:t>, ch</w:t>
            </w:r>
            <w:r>
              <w:rPr>
                <w:rFonts w:eastAsia="Calibri"/>
                <w:sz w:val="28"/>
                <w:szCs w:val="28"/>
              </w:rPr>
              <w:t>ế</w:t>
            </w:r>
            <w:r>
              <w:rPr>
                <w:rFonts w:eastAsia="Calibri"/>
                <w:sz w:val="28"/>
                <w:szCs w:val="28"/>
              </w:rPr>
              <w:t xml:space="preserve"> bi</w:t>
            </w:r>
            <w:r>
              <w:rPr>
                <w:rFonts w:eastAsia="Calibri"/>
                <w:sz w:val="28"/>
                <w:szCs w:val="28"/>
              </w:rPr>
              <w:t>ế</w:t>
            </w:r>
            <w:r>
              <w:rPr>
                <w:rFonts w:eastAsia="Calibri"/>
                <w:sz w:val="28"/>
                <w:szCs w:val="28"/>
              </w:rPr>
              <w:t>n, kinh doanh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nông, lâm, 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w:t>
            </w:r>
          </w:p>
        </w:tc>
      </w:tr>
      <w:tr w:rsidR="00844468">
        <w:trPr>
          <w:cantSplit/>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nư</w:t>
            </w:r>
            <w:r>
              <w:rPr>
                <w:rFonts w:eastAsia="Calibri"/>
                <w:sz w:val="28"/>
                <w:szCs w:val="28"/>
              </w:rPr>
              <w:t>ớ</w:t>
            </w:r>
            <w:r>
              <w:rPr>
                <w:rFonts w:eastAsia="Calibri"/>
                <w:sz w:val="28"/>
                <w:szCs w:val="28"/>
              </w:rPr>
              <w:t>c đá ph</w:t>
            </w:r>
            <w:r>
              <w:rPr>
                <w:rFonts w:eastAsia="Calibri"/>
                <w:sz w:val="28"/>
                <w:szCs w:val="28"/>
              </w:rPr>
              <w:t>ụ</w:t>
            </w:r>
            <w:r>
              <w:rPr>
                <w:rFonts w:eastAsia="Calibri"/>
                <w:sz w:val="28"/>
                <w:szCs w:val="28"/>
              </w:rPr>
              <w:t>c v</w:t>
            </w:r>
            <w:r>
              <w:rPr>
                <w:rFonts w:eastAsia="Calibri"/>
                <w:sz w:val="28"/>
                <w:szCs w:val="28"/>
              </w:rPr>
              <w:t>ụ</w:t>
            </w:r>
            <w:r>
              <w:rPr>
                <w:rFonts w:eastAsia="Calibri"/>
                <w:sz w:val="28"/>
                <w:szCs w:val="28"/>
              </w:rPr>
              <w:t xml:space="preserve"> cho b</w:t>
            </w:r>
            <w:r>
              <w:rPr>
                <w:rFonts w:eastAsia="Calibri"/>
                <w:sz w:val="28"/>
                <w:szCs w:val="28"/>
              </w:rPr>
              <w:t>ả</w:t>
            </w:r>
            <w:r>
              <w:rPr>
                <w:rFonts w:eastAsia="Calibri"/>
                <w:sz w:val="28"/>
                <w:szCs w:val="28"/>
              </w:rPr>
              <w:t>o qu</w:t>
            </w:r>
            <w:r>
              <w:rPr>
                <w:rFonts w:eastAsia="Calibri"/>
                <w:sz w:val="28"/>
                <w:szCs w:val="28"/>
              </w:rPr>
              <w:t>ả</w:t>
            </w:r>
            <w:r>
              <w:rPr>
                <w:rFonts w:eastAsia="Calibri"/>
                <w:sz w:val="28"/>
                <w:szCs w:val="28"/>
              </w:rPr>
              <w:t>n, ch</w:t>
            </w:r>
            <w:r>
              <w:rPr>
                <w:rFonts w:eastAsia="Calibri"/>
                <w:sz w:val="28"/>
                <w:szCs w:val="28"/>
              </w:rPr>
              <w:t>ế</w:t>
            </w:r>
            <w:r>
              <w:rPr>
                <w:rFonts w:eastAsia="Calibri"/>
                <w:sz w:val="28"/>
                <w:szCs w:val="28"/>
              </w:rPr>
              <w:t xml:space="preserve"> bi</w:t>
            </w:r>
            <w:r>
              <w:rPr>
                <w:rFonts w:eastAsia="Calibri"/>
                <w:sz w:val="28"/>
                <w:szCs w:val="28"/>
              </w:rPr>
              <w:t>ế</w:t>
            </w:r>
            <w:r>
              <w:rPr>
                <w:rFonts w:eastAsia="Calibri"/>
                <w:sz w:val="28"/>
                <w:szCs w:val="28"/>
              </w:rPr>
              <w:t>n s</w:t>
            </w:r>
            <w:r>
              <w:rPr>
                <w:rFonts w:eastAsia="Calibri"/>
                <w:sz w:val="28"/>
                <w:szCs w:val="28"/>
              </w:rPr>
              <w:t>ả</w:t>
            </w:r>
            <w:r>
              <w:rPr>
                <w:rFonts w:eastAsia="Calibri"/>
                <w:sz w:val="28"/>
                <w:szCs w:val="28"/>
              </w:rPr>
              <w:t>n ph</w:t>
            </w:r>
            <w:r>
              <w:rPr>
                <w:rFonts w:eastAsia="Calibri"/>
                <w:sz w:val="28"/>
                <w:szCs w:val="28"/>
              </w:rPr>
              <w:t>ẩ</w:t>
            </w:r>
            <w:r>
              <w:rPr>
                <w:rFonts w:eastAsia="Calibri"/>
                <w:sz w:val="28"/>
                <w:szCs w:val="28"/>
              </w:rPr>
              <w:t>m nông, lâm, 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w:t>
            </w:r>
          </w:p>
        </w:tc>
      </w:tr>
      <w:tr w:rsidR="00844468">
        <w:trPr>
          <w:cantSplit/>
          <w:trHeight w:val="300"/>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Kho l</w:t>
            </w:r>
            <w:r>
              <w:rPr>
                <w:rFonts w:eastAsia="Calibri"/>
                <w:sz w:val="28"/>
                <w:szCs w:val="28"/>
              </w:rPr>
              <w:t>ạ</w:t>
            </w:r>
            <w:r>
              <w:rPr>
                <w:rFonts w:eastAsia="Calibri"/>
                <w:sz w:val="28"/>
                <w:szCs w:val="28"/>
              </w:rPr>
              <w:t>nh b</w:t>
            </w:r>
            <w:r>
              <w:rPr>
                <w:rFonts w:eastAsia="Calibri"/>
                <w:sz w:val="28"/>
                <w:szCs w:val="28"/>
              </w:rPr>
              <w:t>ả</w:t>
            </w:r>
            <w:r>
              <w:rPr>
                <w:rFonts w:eastAsia="Calibri"/>
                <w:sz w:val="28"/>
                <w:szCs w:val="28"/>
              </w:rPr>
              <w:t>o qu</w:t>
            </w:r>
            <w:r>
              <w:rPr>
                <w:rFonts w:eastAsia="Calibri"/>
                <w:sz w:val="28"/>
                <w:szCs w:val="28"/>
              </w:rPr>
              <w:t>ả</w:t>
            </w:r>
            <w:r>
              <w:rPr>
                <w:rFonts w:eastAsia="Calibri"/>
                <w:sz w:val="28"/>
                <w:szCs w:val="28"/>
              </w:rPr>
              <w:t>n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nông, lâm, 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w:t>
            </w:r>
          </w:p>
        </w:tc>
      </w:tr>
      <w:tr w:rsidR="00844468">
        <w:trPr>
          <w:cantSplit/>
          <w:trHeight w:val="315"/>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Ch</w:t>
            </w:r>
            <w:r>
              <w:rPr>
                <w:rFonts w:eastAsia="Calibri"/>
                <w:sz w:val="28"/>
                <w:szCs w:val="28"/>
              </w:rPr>
              <w:t>ợ</w:t>
            </w:r>
            <w:r>
              <w:rPr>
                <w:rFonts w:eastAsia="Calibri"/>
                <w:sz w:val="28"/>
                <w:szCs w:val="28"/>
              </w:rPr>
              <w:t xml:space="preserve"> đ</w:t>
            </w:r>
            <w:r>
              <w:rPr>
                <w:rFonts w:eastAsia="Calibri"/>
                <w:sz w:val="28"/>
                <w:szCs w:val="28"/>
              </w:rPr>
              <w:t>ầ</w:t>
            </w:r>
            <w:r>
              <w:rPr>
                <w:rFonts w:eastAsia="Calibri"/>
                <w:sz w:val="28"/>
                <w:szCs w:val="28"/>
              </w:rPr>
              <w:t>u m</w:t>
            </w:r>
            <w:r>
              <w:rPr>
                <w:rFonts w:eastAsia="Calibri"/>
                <w:sz w:val="28"/>
                <w:szCs w:val="28"/>
              </w:rPr>
              <w:t>ố</w:t>
            </w:r>
            <w:r>
              <w:rPr>
                <w:rFonts w:eastAsia="Calibri"/>
                <w:sz w:val="28"/>
                <w:szCs w:val="28"/>
              </w:rPr>
              <w:t>i, đ</w:t>
            </w:r>
            <w:r>
              <w:rPr>
                <w:rFonts w:eastAsia="Calibri"/>
                <w:sz w:val="28"/>
                <w:szCs w:val="28"/>
              </w:rPr>
              <w:t>ấ</w:t>
            </w:r>
            <w:r>
              <w:rPr>
                <w:rFonts w:eastAsia="Calibri"/>
                <w:sz w:val="28"/>
                <w:szCs w:val="28"/>
              </w:rPr>
              <w:t>u giá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nông, lâm, 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w:t>
            </w:r>
          </w:p>
        </w:tc>
      </w:tr>
      <w:tr w:rsidR="00844468">
        <w:trPr>
          <w:cantSplit/>
          <w:trHeight w:val="645"/>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ch</w:t>
            </w:r>
            <w:r>
              <w:rPr>
                <w:rFonts w:eastAsia="Calibri"/>
                <w:sz w:val="28"/>
                <w:szCs w:val="28"/>
              </w:rPr>
              <w:t>ế</w:t>
            </w:r>
            <w:r>
              <w:rPr>
                <w:rFonts w:eastAsia="Calibri"/>
                <w:sz w:val="28"/>
                <w:szCs w:val="28"/>
              </w:rPr>
              <w:t xml:space="preserve"> bi</w:t>
            </w:r>
            <w:r>
              <w:rPr>
                <w:rFonts w:eastAsia="Calibri"/>
                <w:sz w:val="28"/>
                <w:szCs w:val="28"/>
              </w:rPr>
              <w:t>ế</w:t>
            </w:r>
            <w:r>
              <w:rPr>
                <w:rFonts w:eastAsia="Calibri"/>
                <w:sz w:val="28"/>
                <w:szCs w:val="28"/>
              </w:rPr>
              <w:t>n, kinh doanh mu</w:t>
            </w:r>
            <w:r>
              <w:rPr>
                <w:rFonts w:eastAsia="Calibri"/>
                <w:sz w:val="28"/>
                <w:szCs w:val="28"/>
              </w:rPr>
              <w:t>ố</w:t>
            </w:r>
            <w:r>
              <w:rPr>
                <w:rFonts w:eastAsia="Calibri"/>
                <w:sz w:val="28"/>
                <w:szCs w:val="28"/>
              </w:rPr>
              <w:t>i, mu</w:t>
            </w:r>
            <w:r>
              <w:rPr>
                <w:rFonts w:eastAsia="Calibri"/>
                <w:sz w:val="28"/>
                <w:szCs w:val="28"/>
              </w:rPr>
              <w:t>ố</w:t>
            </w:r>
            <w:r>
              <w:rPr>
                <w:rFonts w:eastAsia="Calibri"/>
                <w:sz w:val="28"/>
                <w:szCs w:val="28"/>
              </w:rPr>
              <w:t>i i-</w:t>
            </w:r>
            <w:r>
              <w:rPr>
                <w:rFonts w:eastAsia="Calibri"/>
                <w:sz w:val="28"/>
                <w:szCs w:val="28"/>
              </w:rPr>
              <w:t>ố</w:t>
            </w:r>
            <w:r>
              <w:rPr>
                <w:rFonts w:eastAsia="Calibri"/>
                <w:sz w:val="28"/>
                <w:szCs w:val="28"/>
              </w:rPr>
              <w:t>t.</w:t>
            </w:r>
          </w:p>
        </w:tc>
      </w:tr>
      <w:tr w:rsidR="00844468">
        <w:trPr>
          <w:cantSplit/>
          <w:trHeight w:val="1590"/>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D</w:t>
            </w:r>
            <w:r>
              <w:rPr>
                <w:rFonts w:eastAsia="Calibri"/>
                <w:sz w:val="28"/>
                <w:szCs w:val="28"/>
              </w:rPr>
              <w:t>ụ</w:t>
            </w:r>
            <w:r>
              <w:rPr>
                <w:rFonts w:eastAsia="Calibri"/>
                <w:sz w:val="28"/>
                <w:szCs w:val="28"/>
              </w:rPr>
              <w:t>ng c</w:t>
            </w:r>
            <w:r>
              <w:rPr>
                <w:rFonts w:eastAsia="Calibri"/>
                <w:sz w:val="28"/>
                <w:szCs w:val="28"/>
              </w:rPr>
              <w:t>ụ</w:t>
            </w:r>
            <w:r>
              <w:rPr>
                <w:rFonts w:eastAsia="Calibri"/>
                <w:sz w:val="28"/>
                <w:szCs w:val="28"/>
              </w:rPr>
              <w:t>, v</w:t>
            </w:r>
            <w:r>
              <w:rPr>
                <w:rFonts w:eastAsia="Calibri"/>
                <w:sz w:val="28"/>
                <w:szCs w:val="28"/>
              </w:rPr>
              <w:t>ậ</w:t>
            </w:r>
            <w:r>
              <w:rPr>
                <w:rFonts w:eastAsia="Calibri"/>
                <w:sz w:val="28"/>
                <w:szCs w:val="28"/>
              </w:rPr>
              <w:t>t li</w:t>
            </w:r>
            <w:r>
              <w:rPr>
                <w:rFonts w:eastAsia="Calibri"/>
                <w:sz w:val="28"/>
                <w:szCs w:val="28"/>
              </w:rPr>
              <w:t>ệ</w:t>
            </w:r>
            <w:r>
              <w:rPr>
                <w:rFonts w:eastAsia="Calibri"/>
                <w:sz w:val="28"/>
                <w:szCs w:val="28"/>
              </w:rPr>
              <w:t>u bao gói, ch</w:t>
            </w:r>
            <w:r>
              <w:rPr>
                <w:rFonts w:eastAsia="Calibri"/>
                <w:sz w:val="28"/>
                <w:szCs w:val="28"/>
              </w:rPr>
              <w:t>ứ</w:t>
            </w:r>
            <w:r>
              <w:rPr>
                <w:rFonts w:eastAsia="Calibri"/>
                <w:sz w:val="28"/>
                <w:szCs w:val="28"/>
              </w:rPr>
              <w:t>a đ</w:t>
            </w:r>
            <w:r>
              <w:rPr>
                <w:rFonts w:eastAsia="Calibri"/>
                <w:sz w:val="28"/>
                <w:szCs w:val="28"/>
              </w:rPr>
              <w:t>ự</w:t>
            </w:r>
            <w:r>
              <w:rPr>
                <w:rFonts w:eastAsia="Calibri"/>
                <w:sz w:val="28"/>
                <w:szCs w:val="28"/>
              </w:rPr>
              <w:t>ng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trong su</w:t>
            </w:r>
            <w:r>
              <w:rPr>
                <w:rFonts w:eastAsia="Calibri"/>
                <w:sz w:val="28"/>
                <w:szCs w:val="28"/>
              </w:rPr>
              <w:t>ố</w:t>
            </w:r>
            <w:r>
              <w:rPr>
                <w:rFonts w:eastAsia="Calibri"/>
                <w:sz w:val="28"/>
                <w:szCs w:val="28"/>
              </w:rPr>
              <w:t>t quá trình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ch</w:t>
            </w:r>
            <w:r>
              <w:rPr>
                <w:rFonts w:eastAsia="Calibri"/>
                <w:sz w:val="28"/>
                <w:szCs w:val="28"/>
              </w:rPr>
              <w:t>ế</w:t>
            </w:r>
            <w:r>
              <w:rPr>
                <w:rFonts w:eastAsia="Calibri"/>
                <w:sz w:val="28"/>
                <w:szCs w:val="28"/>
              </w:rPr>
              <w:t xml:space="preserve"> bi</w:t>
            </w:r>
            <w:r>
              <w:rPr>
                <w:rFonts w:eastAsia="Calibri"/>
                <w:sz w:val="28"/>
                <w:szCs w:val="28"/>
              </w:rPr>
              <w:t>ế</w:t>
            </w:r>
            <w:r>
              <w:rPr>
                <w:rFonts w:eastAsia="Calibri"/>
                <w:sz w:val="28"/>
                <w:szCs w:val="28"/>
              </w:rPr>
              <w:t>n, kinh doanh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thu</w:t>
            </w:r>
            <w:r>
              <w:rPr>
                <w:rFonts w:eastAsia="Calibri"/>
                <w:sz w:val="28"/>
                <w:szCs w:val="28"/>
              </w:rPr>
              <w:t>ộ</w:t>
            </w:r>
            <w:r>
              <w:rPr>
                <w:rFonts w:eastAsia="Calibri"/>
                <w:sz w:val="28"/>
                <w:szCs w:val="28"/>
              </w:rPr>
              <w:t>c lĩnh v</w:t>
            </w:r>
            <w:r>
              <w:rPr>
                <w:rFonts w:eastAsia="Calibri"/>
                <w:sz w:val="28"/>
                <w:szCs w:val="28"/>
              </w:rPr>
              <w:t>ự</w:t>
            </w:r>
            <w:r>
              <w:rPr>
                <w:rFonts w:eastAsia="Calibri"/>
                <w:sz w:val="28"/>
                <w:szCs w:val="28"/>
              </w:rPr>
              <w:t>c phân công qu</w:t>
            </w:r>
            <w:r>
              <w:rPr>
                <w:rFonts w:eastAsia="Calibri"/>
                <w:sz w:val="28"/>
                <w:szCs w:val="28"/>
              </w:rPr>
              <w:t>ả</w:t>
            </w:r>
            <w:r>
              <w:rPr>
                <w:rFonts w:eastAsia="Calibri"/>
                <w:sz w:val="28"/>
                <w:szCs w:val="28"/>
              </w:rPr>
              <w:t>n lý c</w:t>
            </w:r>
            <w:r>
              <w:rPr>
                <w:rFonts w:eastAsia="Calibri"/>
                <w:sz w:val="28"/>
                <w:szCs w:val="28"/>
              </w:rPr>
              <w:t>ủ</w:t>
            </w:r>
            <w:r>
              <w:rPr>
                <w:rFonts w:eastAsia="Calibri"/>
                <w:sz w:val="28"/>
                <w:szCs w:val="28"/>
              </w:rPr>
              <w:t>a ngành Nông nghi</w:t>
            </w:r>
            <w:r>
              <w:rPr>
                <w:rFonts w:eastAsia="Calibri"/>
                <w:sz w:val="28"/>
                <w:szCs w:val="28"/>
              </w:rPr>
              <w:t>ệ</w:t>
            </w:r>
            <w:r>
              <w:rPr>
                <w:rFonts w:eastAsia="Calibri"/>
                <w:sz w:val="28"/>
                <w:szCs w:val="28"/>
              </w:rPr>
              <w:t>p và Phát tri</w:t>
            </w:r>
            <w:r>
              <w:rPr>
                <w:rFonts w:eastAsia="Calibri"/>
                <w:sz w:val="28"/>
                <w:szCs w:val="28"/>
              </w:rPr>
              <w:t>ể</w:t>
            </w:r>
            <w:r>
              <w:rPr>
                <w:rFonts w:eastAsia="Calibri"/>
                <w:sz w:val="28"/>
                <w:szCs w:val="28"/>
              </w:rPr>
              <w:t>n nông thôn.</w:t>
            </w:r>
          </w:p>
        </w:tc>
      </w:tr>
      <w:tr w:rsidR="00844468">
        <w:trPr>
          <w:cantSplit/>
          <w:trHeight w:val="330"/>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jc w:val="both"/>
              <w:rPr>
                <w:rFonts w:eastAsia="Calibri"/>
                <w:sz w:val="28"/>
                <w:szCs w:val="28"/>
              </w:rPr>
            </w:pPr>
            <w:r>
              <w:rPr>
                <w:rFonts w:eastAsia="Calibri"/>
                <w:sz w:val="28"/>
                <w:szCs w:val="28"/>
              </w:rPr>
              <w:t>Nông s</w:t>
            </w:r>
            <w:r>
              <w:rPr>
                <w:rFonts w:eastAsia="Calibri"/>
                <w:sz w:val="28"/>
                <w:szCs w:val="28"/>
              </w:rPr>
              <w:t>ả</w:t>
            </w:r>
            <w:r>
              <w:rPr>
                <w:rFonts w:eastAsia="Calibri"/>
                <w:sz w:val="28"/>
                <w:szCs w:val="28"/>
              </w:rPr>
              <w:t>n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khác</w:t>
            </w:r>
            <w:r>
              <w:rPr>
                <w:sz w:val="28"/>
                <w:szCs w:val="28"/>
              </w:rPr>
              <w:t xml:space="preserve"> </w:t>
            </w:r>
            <w:r>
              <w:rPr>
                <w:rFonts w:eastAsia="Calibri"/>
                <w:sz w:val="28"/>
                <w:szCs w:val="28"/>
              </w:rPr>
              <w:t>thu</w:t>
            </w:r>
            <w:r>
              <w:rPr>
                <w:rFonts w:eastAsia="Calibri"/>
                <w:sz w:val="28"/>
                <w:szCs w:val="28"/>
              </w:rPr>
              <w:t>ộ</w:t>
            </w:r>
            <w:r>
              <w:rPr>
                <w:rFonts w:eastAsia="Calibri"/>
                <w:sz w:val="28"/>
                <w:szCs w:val="28"/>
              </w:rPr>
              <w:t>c lĩnh v</w:t>
            </w:r>
            <w:r>
              <w:rPr>
                <w:rFonts w:eastAsia="Calibri"/>
                <w:sz w:val="28"/>
                <w:szCs w:val="28"/>
              </w:rPr>
              <w:t>ự</w:t>
            </w:r>
            <w:r>
              <w:rPr>
                <w:rFonts w:eastAsia="Calibri"/>
                <w:sz w:val="28"/>
                <w:szCs w:val="28"/>
              </w:rPr>
              <w:t>c phân công qu</w:t>
            </w:r>
            <w:r>
              <w:rPr>
                <w:rFonts w:eastAsia="Calibri"/>
                <w:sz w:val="28"/>
                <w:szCs w:val="28"/>
              </w:rPr>
              <w:t>ả</w:t>
            </w:r>
            <w:r>
              <w:rPr>
                <w:rFonts w:eastAsia="Calibri"/>
                <w:sz w:val="28"/>
                <w:szCs w:val="28"/>
              </w:rPr>
              <w:t>n lý c</w:t>
            </w:r>
            <w:r>
              <w:rPr>
                <w:rFonts w:eastAsia="Calibri"/>
                <w:sz w:val="28"/>
                <w:szCs w:val="28"/>
              </w:rPr>
              <w:t>ủ</w:t>
            </w:r>
            <w:r>
              <w:rPr>
                <w:rFonts w:eastAsia="Calibri"/>
                <w:sz w:val="28"/>
                <w:szCs w:val="28"/>
              </w:rPr>
              <w:t>a ngành Nông nghi</w:t>
            </w:r>
            <w:r>
              <w:rPr>
                <w:rFonts w:eastAsia="Calibri"/>
                <w:sz w:val="28"/>
                <w:szCs w:val="28"/>
              </w:rPr>
              <w:t>ệ</w:t>
            </w:r>
            <w:r>
              <w:rPr>
                <w:rFonts w:eastAsia="Calibri"/>
                <w:sz w:val="28"/>
                <w:szCs w:val="28"/>
              </w:rPr>
              <w:t>p và Phát tri</w:t>
            </w:r>
            <w:r>
              <w:rPr>
                <w:rFonts w:eastAsia="Calibri"/>
                <w:sz w:val="28"/>
                <w:szCs w:val="28"/>
              </w:rPr>
              <w:t>ể</w:t>
            </w:r>
            <w:r>
              <w:rPr>
                <w:rFonts w:eastAsia="Calibri"/>
                <w:sz w:val="28"/>
                <w:szCs w:val="28"/>
              </w:rPr>
              <w:t>n nông thôn.</w:t>
            </w:r>
          </w:p>
        </w:tc>
      </w:tr>
      <w:tr w:rsidR="00844468">
        <w:trPr>
          <w:cantSplit/>
          <w:trHeight w:val="315"/>
        </w:trPr>
        <w:tc>
          <w:tcPr>
            <w:tcW w:w="1170" w:type="dxa"/>
            <w:vMerge w:val="restart"/>
            <w:vAlign w:val="center"/>
          </w:tcPr>
          <w:p w:rsidR="00844468" w:rsidRDefault="00EF4796">
            <w:pPr>
              <w:spacing w:before="80" w:after="80"/>
              <w:jc w:val="center"/>
              <w:rPr>
                <w:rFonts w:eastAsia="Calibri"/>
                <w:b/>
                <w:sz w:val="28"/>
                <w:szCs w:val="28"/>
              </w:rPr>
            </w:pPr>
            <w:r>
              <w:rPr>
                <w:rFonts w:eastAsia="Calibri"/>
                <w:b/>
                <w:sz w:val="28"/>
                <w:szCs w:val="28"/>
              </w:rPr>
              <w:t>02</w:t>
            </w:r>
          </w:p>
        </w:tc>
        <w:tc>
          <w:tcPr>
            <w:tcW w:w="2627" w:type="dxa"/>
            <w:vMerge w:val="restart"/>
            <w:vAlign w:val="center"/>
          </w:tcPr>
          <w:p w:rsidR="00844468" w:rsidRDefault="00EF4796">
            <w:pPr>
              <w:spacing w:before="80" w:after="80"/>
              <w:rPr>
                <w:rFonts w:eastAsia="Calibri"/>
                <w:b/>
                <w:sz w:val="28"/>
                <w:szCs w:val="28"/>
              </w:rPr>
            </w:pPr>
            <w:r>
              <w:rPr>
                <w:rFonts w:eastAsia="Calibri"/>
                <w:b/>
                <w:sz w:val="28"/>
                <w:szCs w:val="28"/>
              </w:rPr>
              <w:t>Chi c</w:t>
            </w:r>
            <w:r>
              <w:rPr>
                <w:rFonts w:eastAsia="Calibri"/>
                <w:b/>
                <w:sz w:val="28"/>
                <w:szCs w:val="28"/>
              </w:rPr>
              <w:t>ụ</w:t>
            </w:r>
            <w:r>
              <w:rPr>
                <w:rFonts w:eastAsia="Calibri"/>
                <w:b/>
                <w:sz w:val="28"/>
                <w:szCs w:val="28"/>
              </w:rPr>
              <w:t>c Chăn nuôi, Thú y và Th</w:t>
            </w:r>
            <w:r>
              <w:rPr>
                <w:rFonts w:eastAsia="Calibri"/>
                <w:b/>
                <w:sz w:val="28"/>
                <w:szCs w:val="28"/>
              </w:rPr>
              <w:t>ủ</w:t>
            </w:r>
            <w:r>
              <w:rPr>
                <w:rFonts w:eastAsia="Calibri"/>
                <w:b/>
                <w:sz w:val="28"/>
                <w:szCs w:val="28"/>
              </w:rPr>
              <w:t>y s</w:t>
            </w:r>
            <w:r>
              <w:rPr>
                <w:rFonts w:eastAsia="Calibri"/>
                <w:b/>
                <w:sz w:val="28"/>
                <w:szCs w:val="28"/>
              </w:rPr>
              <w:t>ả</w:t>
            </w:r>
            <w:r>
              <w:rPr>
                <w:rFonts w:eastAsia="Calibri"/>
                <w:b/>
                <w:sz w:val="28"/>
                <w:szCs w:val="28"/>
              </w:rPr>
              <w:t>n</w:t>
            </w:r>
          </w:p>
        </w:tc>
        <w:tc>
          <w:tcPr>
            <w:tcW w:w="5667" w:type="dxa"/>
          </w:tcPr>
          <w:p w:rsidR="00844468" w:rsidRDefault="00EF4796">
            <w:pPr>
              <w:spacing w:before="80" w:after="80"/>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ban đ</w:t>
            </w:r>
            <w:r>
              <w:rPr>
                <w:rFonts w:eastAsia="Calibri"/>
                <w:sz w:val="28"/>
                <w:szCs w:val="28"/>
              </w:rPr>
              <w:t>ầ</w:t>
            </w:r>
            <w:r>
              <w:rPr>
                <w:rFonts w:eastAsia="Calibri"/>
                <w:sz w:val="28"/>
                <w:szCs w:val="28"/>
              </w:rPr>
              <w:t>u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có ngu</w:t>
            </w:r>
            <w:r>
              <w:rPr>
                <w:rFonts w:eastAsia="Calibri"/>
                <w:sz w:val="28"/>
                <w:szCs w:val="28"/>
              </w:rPr>
              <w:t>ồ</w:t>
            </w:r>
            <w:r>
              <w:rPr>
                <w:rFonts w:eastAsia="Calibri"/>
                <w:sz w:val="28"/>
                <w:szCs w:val="28"/>
              </w:rPr>
              <w:t>n g</w:t>
            </w:r>
            <w:r>
              <w:rPr>
                <w:rFonts w:eastAsia="Calibri"/>
                <w:sz w:val="28"/>
                <w:szCs w:val="28"/>
              </w:rPr>
              <w:t>ố</w:t>
            </w:r>
            <w:r>
              <w:rPr>
                <w:rFonts w:eastAsia="Calibri"/>
                <w:sz w:val="28"/>
                <w:szCs w:val="28"/>
              </w:rPr>
              <w:t>c chăn nuôi, 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w:t>
            </w:r>
          </w:p>
        </w:tc>
      </w:tr>
      <w:tr w:rsidR="00844468">
        <w:trPr>
          <w:cantSplit/>
          <w:trHeight w:val="315"/>
        </w:trPr>
        <w:tc>
          <w:tcPr>
            <w:tcW w:w="1170" w:type="dxa"/>
            <w:vMerge/>
            <w:vAlign w:val="center"/>
          </w:tcPr>
          <w:p w:rsidR="00844468" w:rsidRDefault="00844468">
            <w:pPr>
              <w:spacing w:before="80" w:after="80"/>
              <w:jc w:val="center"/>
              <w:rPr>
                <w:rFonts w:eastAsia="Calibri"/>
                <w:sz w:val="28"/>
                <w:szCs w:val="28"/>
              </w:rPr>
            </w:pPr>
          </w:p>
        </w:tc>
        <w:tc>
          <w:tcPr>
            <w:tcW w:w="2627" w:type="dxa"/>
            <w:vMerge/>
            <w:vAlign w:val="center"/>
          </w:tcPr>
          <w:p w:rsidR="00844468" w:rsidRDefault="00844468">
            <w:pPr>
              <w:spacing w:before="80" w:after="80"/>
              <w:rPr>
                <w:rFonts w:eastAsia="Calibri"/>
                <w:sz w:val="28"/>
                <w:szCs w:val="28"/>
              </w:rPr>
            </w:pPr>
          </w:p>
        </w:tc>
        <w:tc>
          <w:tcPr>
            <w:tcW w:w="5667" w:type="dxa"/>
          </w:tcPr>
          <w:p w:rsidR="00844468" w:rsidRDefault="00EF4796">
            <w:pPr>
              <w:spacing w:before="80" w:after="80"/>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gi</w:t>
            </w:r>
            <w:r>
              <w:rPr>
                <w:rFonts w:eastAsia="Calibri"/>
                <w:sz w:val="28"/>
                <w:szCs w:val="28"/>
              </w:rPr>
              <w:t>ế</w:t>
            </w:r>
            <w:r>
              <w:rPr>
                <w:rFonts w:eastAsia="Calibri"/>
                <w:sz w:val="28"/>
                <w:szCs w:val="28"/>
              </w:rPr>
              <w:t>t m</w:t>
            </w:r>
            <w:r>
              <w:rPr>
                <w:rFonts w:eastAsia="Calibri"/>
                <w:sz w:val="28"/>
                <w:szCs w:val="28"/>
              </w:rPr>
              <w:t>ổ</w:t>
            </w:r>
            <w:r>
              <w:rPr>
                <w:rFonts w:eastAsia="Calibri"/>
                <w:sz w:val="28"/>
                <w:szCs w:val="28"/>
              </w:rPr>
              <w:t xml:space="preserve"> t</w:t>
            </w:r>
            <w:r>
              <w:rPr>
                <w:rFonts w:eastAsia="Calibri"/>
                <w:sz w:val="28"/>
                <w:szCs w:val="28"/>
              </w:rPr>
              <w:t>ậ</w:t>
            </w:r>
            <w:r>
              <w:rPr>
                <w:rFonts w:eastAsia="Calibri"/>
                <w:sz w:val="28"/>
                <w:szCs w:val="28"/>
              </w:rPr>
              <w:t>p trung.</w:t>
            </w:r>
          </w:p>
        </w:tc>
      </w:tr>
      <w:tr w:rsidR="00844468">
        <w:trPr>
          <w:cantSplit/>
        </w:trPr>
        <w:tc>
          <w:tcPr>
            <w:tcW w:w="1170" w:type="dxa"/>
            <w:vMerge/>
          </w:tcPr>
          <w:p w:rsidR="00844468" w:rsidRDefault="00844468">
            <w:pPr>
              <w:spacing w:before="80" w:after="80"/>
              <w:rPr>
                <w:rFonts w:eastAsia="Calibri"/>
                <w:sz w:val="28"/>
                <w:szCs w:val="28"/>
              </w:rPr>
            </w:pPr>
          </w:p>
        </w:tc>
        <w:tc>
          <w:tcPr>
            <w:tcW w:w="2627" w:type="dxa"/>
            <w:vMerge/>
          </w:tcPr>
          <w:p w:rsidR="00844468" w:rsidRDefault="00844468">
            <w:pPr>
              <w:spacing w:before="80" w:after="80"/>
              <w:rPr>
                <w:rFonts w:eastAsia="Calibri"/>
                <w:sz w:val="28"/>
                <w:szCs w:val="28"/>
              </w:rPr>
            </w:pPr>
          </w:p>
        </w:tc>
        <w:tc>
          <w:tcPr>
            <w:tcW w:w="5667" w:type="dxa"/>
          </w:tcPr>
          <w:p w:rsidR="00844468" w:rsidRDefault="00EF4796">
            <w:pPr>
              <w:spacing w:before="80" w:after="80"/>
              <w:rPr>
                <w:rFonts w:eastAsia="Calibri"/>
                <w:sz w:val="28"/>
                <w:szCs w:val="28"/>
              </w:rPr>
            </w:pPr>
            <w:r>
              <w:rPr>
                <w:rFonts w:eastAsia="Calibri"/>
                <w:sz w:val="28"/>
                <w:szCs w:val="28"/>
              </w:rPr>
              <w:t xml:space="preserve">Tàu cá </w:t>
            </w:r>
            <w:r>
              <w:rPr>
                <w:rFonts w:eastAsia="Calibri"/>
                <w:i/>
                <w:sz w:val="28"/>
                <w:szCs w:val="28"/>
              </w:rPr>
              <w:t>(có chi</w:t>
            </w:r>
            <w:r>
              <w:rPr>
                <w:rFonts w:eastAsia="Calibri"/>
                <w:i/>
                <w:sz w:val="28"/>
                <w:szCs w:val="28"/>
              </w:rPr>
              <w:t>ề</w:t>
            </w:r>
            <w:r>
              <w:rPr>
                <w:rFonts w:eastAsia="Calibri"/>
                <w:i/>
                <w:sz w:val="28"/>
                <w:szCs w:val="28"/>
              </w:rPr>
              <w:t>u dài l</w:t>
            </w:r>
            <w:r>
              <w:rPr>
                <w:rFonts w:eastAsia="Calibri"/>
                <w:i/>
                <w:sz w:val="28"/>
                <w:szCs w:val="28"/>
              </w:rPr>
              <w:t>ớ</w:t>
            </w:r>
            <w:r>
              <w:rPr>
                <w:rFonts w:eastAsia="Calibri"/>
                <w:i/>
                <w:sz w:val="28"/>
                <w:szCs w:val="28"/>
              </w:rPr>
              <w:t>n nh</w:t>
            </w:r>
            <w:r>
              <w:rPr>
                <w:rFonts w:eastAsia="Calibri"/>
                <w:i/>
                <w:sz w:val="28"/>
                <w:szCs w:val="28"/>
              </w:rPr>
              <w:t>ấ</w:t>
            </w:r>
            <w:r>
              <w:rPr>
                <w:rFonts w:eastAsia="Calibri"/>
                <w:i/>
                <w:sz w:val="28"/>
                <w:szCs w:val="28"/>
              </w:rPr>
              <w:t>t t</w:t>
            </w:r>
            <w:r>
              <w:rPr>
                <w:rFonts w:eastAsia="Calibri"/>
                <w:i/>
                <w:sz w:val="28"/>
                <w:szCs w:val="28"/>
              </w:rPr>
              <w:t>ừ</w:t>
            </w:r>
            <w:r>
              <w:rPr>
                <w:rFonts w:eastAsia="Calibri"/>
                <w:i/>
                <w:sz w:val="28"/>
                <w:szCs w:val="28"/>
              </w:rPr>
              <w:t xml:space="preserve"> 15 mét tr</w:t>
            </w:r>
            <w:r>
              <w:rPr>
                <w:rFonts w:eastAsia="Calibri"/>
                <w:i/>
                <w:sz w:val="28"/>
                <w:szCs w:val="28"/>
              </w:rPr>
              <w:t>ở</w:t>
            </w:r>
            <w:r>
              <w:rPr>
                <w:rFonts w:eastAsia="Calibri"/>
                <w:i/>
                <w:sz w:val="28"/>
                <w:szCs w:val="28"/>
              </w:rPr>
              <w:t xml:space="preserve"> lên)</w:t>
            </w:r>
          </w:p>
        </w:tc>
      </w:tr>
    </w:tbl>
    <w:p w:rsidR="00844468" w:rsidRDefault="00844468">
      <w:pPr>
        <w:spacing w:before="80"/>
        <w:ind w:firstLine="720"/>
        <w:jc w:val="both"/>
        <w:rPr>
          <w:b/>
          <w:sz w:val="28"/>
          <w:szCs w:val="28"/>
        </w:rPr>
      </w:pPr>
    </w:p>
    <w:p w:rsidR="00844468" w:rsidRDefault="00844468">
      <w:pPr>
        <w:spacing w:before="80"/>
        <w:ind w:firstLine="720"/>
        <w:jc w:val="both"/>
        <w:rPr>
          <w:b/>
          <w:sz w:val="28"/>
          <w:szCs w:val="28"/>
        </w:rPr>
      </w:pPr>
    </w:p>
    <w:p w:rsidR="00844468" w:rsidRDefault="00EF4796">
      <w:pPr>
        <w:spacing w:before="80"/>
        <w:ind w:left="-142" w:right="-142"/>
        <w:jc w:val="center"/>
        <w:rPr>
          <w:b/>
          <w:sz w:val="28"/>
          <w:szCs w:val="28"/>
        </w:rPr>
      </w:pPr>
      <w:r>
        <w:rPr>
          <w:b/>
          <w:sz w:val="28"/>
          <w:szCs w:val="28"/>
        </w:rPr>
        <w:br w:type="page"/>
        <w:t>Phục lục 2.</w:t>
      </w:r>
      <w:r>
        <w:rPr>
          <w:sz w:val="28"/>
          <w:szCs w:val="28"/>
        </w:rPr>
        <w:t xml:space="preserve"> </w:t>
      </w:r>
      <w:r>
        <w:rPr>
          <w:b/>
          <w:sz w:val="28"/>
          <w:szCs w:val="28"/>
        </w:rPr>
        <w:t>Cơ quan quản lý cơ sở sản xuất, kinh doanh nông, lâm, thủy sản không thuộc diện cấp Giấy chứng nhận cơ sở đủ điều kiện an toàn thực phẩm</w:t>
      </w:r>
    </w:p>
    <w:p w:rsidR="00844468" w:rsidRDefault="00EF4796">
      <w:pPr>
        <w:jc w:val="center"/>
        <w:rPr>
          <w:i/>
          <w:sz w:val="28"/>
          <w:szCs w:val="28"/>
        </w:rPr>
      </w:pPr>
      <w:r>
        <w:rPr>
          <w:i/>
          <w:sz w:val="28"/>
          <w:szCs w:val="28"/>
        </w:rPr>
        <w:t xml:space="preserve">(Ban hành kèm theo Quyết định số 69/2019/QĐ-UBND ngày  30 </w:t>
      </w:r>
      <w:r>
        <w:rPr>
          <w:i/>
          <w:sz w:val="28"/>
          <w:szCs w:val="28"/>
        </w:rPr>
        <w:t>/12/2019</w:t>
      </w:r>
    </w:p>
    <w:p w:rsidR="00844468" w:rsidRDefault="00EF4796">
      <w:pPr>
        <w:jc w:val="center"/>
        <w:rPr>
          <w:i/>
          <w:sz w:val="28"/>
          <w:szCs w:val="28"/>
        </w:rPr>
      </w:pPr>
      <w:r>
        <w:rPr>
          <w:i/>
          <w:sz w:val="28"/>
          <w:szCs w:val="28"/>
        </w:rPr>
        <w:t>của UBND tỉnh Long An)</w:t>
      </w:r>
    </w:p>
    <w:p w:rsidR="00844468" w:rsidRDefault="00EF4796">
      <w:pPr>
        <w:spacing w:after="120"/>
        <w:jc w:val="center"/>
        <w:rPr>
          <w:b/>
          <w:bCs/>
          <w:sz w:val="28"/>
          <w:szCs w:val="28"/>
          <w:shd w:val="solid" w:color="auto" w:fill="auto"/>
        </w:rPr>
      </w:pPr>
      <w:r>
        <w:rPr>
          <w:rFonts w:eastAsia="Calibri"/>
          <w:color w:val="000000"/>
          <w:sz w:val="26"/>
          <w:szCs w:val="20"/>
          <w:vertAlign w:val="superscript"/>
        </w:rPr>
        <w:t>________________________________</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260"/>
        <w:gridCol w:w="5211"/>
      </w:tblGrid>
      <w:tr w:rsidR="00844468">
        <w:tc>
          <w:tcPr>
            <w:tcW w:w="817" w:type="dxa"/>
            <w:vAlign w:val="center"/>
          </w:tcPr>
          <w:p w:rsidR="00844468" w:rsidRDefault="00EF4796">
            <w:pPr>
              <w:jc w:val="center"/>
              <w:rPr>
                <w:rFonts w:eastAsia="Calibri"/>
                <w:b/>
                <w:sz w:val="28"/>
                <w:szCs w:val="28"/>
              </w:rPr>
            </w:pPr>
            <w:r>
              <w:rPr>
                <w:rFonts w:eastAsia="Calibri"/>
                <w:b/>
                <w:sz w:val="28"/>
                <w:szCs w:val="28"/>
              </w:rPr>
              <w:t>STT</w:t>
            </w:r>
          </w:p>
        </w:tc>
        <w:tc>
          <w:tcPr>
            <w:tcW w:w="3260" w:type="dxa"/>
            <w:vAlign w:val="center"/>
          </w:tcPr>
          <w:p w:rsidR="00844468" w:rsidRDefault="00EF4796">
            <w:pPr>
              <w:jc w:val="center"/>
              <w:rPr>
                <w:rFonts w:eastAsia="Calibri"/>
                <w:b/>
                <w:sz w:val="28"/>
                <w:szCs w:val="28"/>
              </w:rPr>
            </w:pPr>
            <w:r>
              <w:rPr>
                <w:rFonts w:eastAsia="Calibri"/>
                <w:b/>
                <w:sz w:val="28"/>
                <w:szCs w:val="28"/>
              </w:rPr>
              <w:t>Cơ quan th</w:t>
            </w:r>
            <w:r>
              <w:rPr>
                <w:rFonts w:eastAsia="Calibri"/>
                <w:b/>
                <w:sz w:val="28"/>
                <w:szCs w:val="28"/>
              </w:rPr>
              <w:t>ự</w:t>
            </w:r>
            <w:r>
              <w:rPr>
                <w:rFonts w:eastAsia="Calibri"/>
                <w:b/>
                <w:sz w:val="28"/>
                <w:szCs w:val="28"/>
              </w:rPr>
              <w:t>c hi</w:t>
            </w:r>
            <w:r>
              <w:rPr>
                <w:rFonts w:eastAsia="Calibri"/>
                <w:b/>
                <w:sz w:val="28"/>
                <w:szCs w:val="28"/>
              </w:rPr>
              <w:t>ệ</w:t>
            </w:r>
            <w:r>
              <w:rPr>
                <w:rFonts w:eastAsia="Calibri"/>
                <w:b/>
                <w:sz w:val="28"/>
                <w:szCs w:val="28"/>
              </w:rPr>
              <w:t>n</w:t>
            </w:r>
          </w:p>
        </w:tc>
        <w:tc>
          <w:tcPr>
            <w:tcW w:w="5211" w:type="dxa"/>
            <w:vAlign w:val="center"/>
          </w:tcPr>
          <w:p w:rsidR="00844468" w:rsidRDefault="00EF4796">
            <w:pPr>
              <w:spacing w:before="80"/>
              <w:jc w:val="center"/>
              <w:rPr>
                <w:b/>
                <w:sz w:val="28"/>
                <w:szCs w:val="28"/>
              </w:rPr>
            </w:pPr>
            <w:r>
              <w:rPr>
                <w:b/>
                <w:sz w:val="28"/>
                <w:szCs w:val="28"/>
              </w:rPr>
              <w:t>Quản lý cơ sở sản xuất kinh doanh nông lâm thủy sản không thuộc diện cấp Giấy chứng nhận cơ sở đủ điều kiện                                   an toàn thực phẩm</w:t>
            </w:r>
          </w:p>
        </w:tc>
      </w:tr>
      <w:tr w:rsidR="00844468">
        <w:trPr>
          <w:cantSplit/>
          <w:trHeight w:val="692"/>
        </w:trPr>
        <w:tc>
          <w:tcPr>
            <w:tcW w:w="817" w:type="dxa"/>
            <w:vMerge w:val="restart"/>
            <w:vAlign w:val="center"/>
          </w:tcPr>
          <w:p w:rsidR="00844468" w:rsidRDefault="00EF4796">
            <w:pPr>
              <w:jc w:val="center"/>
              <w:rPr>
                <w:rFonts w:eastAsia="Calibri"/>
                <w:b/>
                <w:sz w:val="28"/>
                <w:szCs w:val="28"/>
              </w:rPr>
            </w:pPr>
            <w:r>
              <w:rPr>
                <w:rFonts w:eastAsia="Calibri"/>
                <w:b/>
                <w:sz w:val="28"/>
                <w:szCs w:val="28"/>
              </w:rPr>
              <w:t>01</w:t>
            </w:r>
          </w:p>
        </w:tc>
        <w:tc>
          <w:tcPr>
            <w:tcW w:w="3260" w:type="dxa"/>
            <w:vMerge w:val="restart"/>
            <w:vAlign w:val="center"/>
          </w:tcPr>
          <w:p w:rsidR="00844468" w:rsidRDefault="00EF4796">
            <w:pPr>
              <w:jc w:val="both"/>
              <w:rPr>
                <w:rFonts w:eastAsia="Calibri"/>
                <w:b/>
                <w:sz w:val="28"/>
                <w:szCs w:val="28"/>
              </w:rPr>
            </w:pPr>
            <w:r>
              <w:rPr>
                <w:rFonts w:eastAsia="Calibri"/>
                <w:b/>
                <w:sz w:val="28"/>
                <w:szCs w:val="28"/>
              </w:rPr>
              <w:t>Phòng Nông nghi</w:t>
            </w:r>
            <w:r>
              <w:rPr>
                <w:rFonts w:eastAsia="Calibri"/>
                <w:b/>
                <w:sz w:val="28"/>
                <w:szCs w:val="28"/>
              </w:rPr>
              <w:t>ệ</w:t>
            </w:r>
            <w:r>
              <w:rPr>
                <w:rFonts w:eastAsia="Calibri"/>
                <w:b/>
                <w:sz w:val="28"/>
                <w:szCs w:val="28"/>
              </w:rPr>
              <w:t>p và Phát tri</w:t>
            </w:r>
            <w:r>
              <w:rPr>
                <w:rFonts w:eastAsia="Calibri"/>
                <w:b/>
                <w:sz w:val="28"/>
                <w:szCs w:val="28"/>
              </w:rPr>
              <w:t>ể</w:t>
            </w:r>
            <w:r>
              <w:rPr>
                <w:rFonts w:eastAsia="Calibri"/>
                <w:b/>
                <w:sz w:val="28"/>
                <w:szCs w:val="28"/>
              </w:rPr>
              <w:t>n nông thôn các huy</w:t>
            </w:r>
            <w:r>
              <w:rPr>
                <w:rFonts w:eastAsia="Calibri"/>
                <w:b/>
                <w:sz w:val="28"/>
                <w:szCs w:val="28"/>
              </w:rPr>
              <w:t>ệ</w:t>
            </w:r>
            <w:r>
              <w:rPr>
                <w:rFonts w:eastAsia="Calibri"/>
                <w:b/>
                <w:sz w:val="28"/>
                <w:szCs w:val="28"/>
              </w:rPr>
              <w:t>n, phòng Kinh t</w:t>
            </w:r>
            <w:r>
              <w:rPr>
                <w:rFonts w:eastAsia="Calibri"/>
                <w:b/>
                <w:sz w:val="28"/>
                <w:szCs w:val="28"/>
              </w:rPr>
              <w:t>ế</w:t>
            </w:r>
            <w:r>
              <w:rPr>
                <w:rFonts w:eastAsia="Calibri"/>
                <w:b/>
                <w:sz w:val="28"/>
                <w:szCs w:val="28"/>
              </w:rPr>
              <w:t xml:space="preserve"> thành ph</w:t>
            </w:r>
            <w:r>
              <w:rPr>
                <w:rFonts w:eastAsia="Calibri"/>
                <w:b/>
                <w:sz w:val="28"/>
                <w:szCs w:val="28"/>
              </w:rPr>
              <w:t>ố</w:t>
            </w:r>
            <w:r>
              <w:rPr>
                <w:rFonts w:eastAsia="Calibri"/>
                <w:b/>
                <w:sz w:val="28"/>
                <w:szCs w:val="28"/>
              </w:rPr>
              <w:t xml:space="preserve"> Tân An, th</w:t>
            </w:r>
            <w:r>
              <w:rPr>
                <w:rFonts w:eastAsia="Calibri"/>
                <w:b/>
                <w:sz w:val="28"/>
                <w:szCs w:val="28"/>
              </w:rPr>
              <w:t>ị</w:t>
            </w:r>
            <w:r>
              <w:rPr>
                <w:rFonts w:eastAsia="Calibri"/>
                <w:b/>
                <w:sz w:val="28"/>
                <w:szCs w:val="28"/>
              </w:rPr>
              <w:t xml:space="preserve"> xã Ki</w:t>
            </w:r>
            <w:r>
              <w:rPr>
                <w:rFonts w:eastAsia="Calibri"/>
                <w:b/>
                <w:sz w:val="28"/>
                <w:szCs w:val="28"/>
              </w:rPr>
              <w:t>ế</w:t>
            </w:r>
            <w:r>
              <w:rPr>
                <w:rFonts w:eastAsia="Calibri"/>
                <w:b/>
                <w:sz w:val="28"/>
                <w:szCs w:val="28"/>
              </w:rPr>
              <w:t>n Tư</w:t>
            </w:r>
            <w:r>
              <w:rPr>
                <w:rFonts w:eastAsia="Calibri"/>
                <w:b/>
                <w:sz w:val="28"/>
                <w:szCs w:val="28"/>
              </w:rPr>
              <w:t>ờ</w:t>
            </w:r>
            <w:r>
              <w:rPr>
                <w:rFonts w:eastAsia="Calibri"/>
                <w:b/>
                <w:sz w:val="28"/>
                <w:szCs w:val="28"/>
              </w:rPr>
              <w:t>ng</w:t>
            </w:r>
          </w:p>
        </w:tc>
        <w:tc>
          <w:tcPr>
            <w:tcW w:w="5211" w:type="dxa"/>
            <w:vAlign w:val="center"/>
          </w:tcPr>
          <w:p w:rsidR="00844468" w:rsidRDefault="00EF4796">
            <w:pPr>
              <w:rPr>
                <w:rFonts w:eastAsia="Calibri"/>
                <w:sz w:val="28"/>
                <w:szCs w:val="28"/>
              </w:rPr>
            </w:pPr>
            <w:r>
              <w:rPr>
                <w:rFonts w:eastAsia="Calibri"/>
                <w:sz w:val="28"/>
                <w:szCs w:val="28"/>
              </w:rPr>
              <w:t>Sơ ch</w:t>
            </w:r>
            <w:r>
              <w:rPr>
                <w:rFonts w:eastAsia="Calibri"/>
                <w:sz w:val="28"/>
                <w:szCs w:val="28"/>
              </w:rPr>
              <w:t>ế</w:t>
            </w:r>
            <w:r>
              <w:rPr>
                <w:rFonts w:eastAsia="Calibri"/>
                <w:sz w:val="28"/>
                <w:szCs w:val="28"/>
              </w:rPr>
              <w:t xml:space="preserve"> nh</w:t>
            </w:r>
            <w:r>
              <w:rPr>
                <w:rFonts w:eastAsia="Calibri"/>
                <w:sz w:val="28"/>
                <w:szCs w:val="28"/>
              </w:rPr>
              <w:t>ỏ</w:t>
            </w:r>
            <w:r>
              <w:rPr>
                <w:rFonts w:eastAsia="Calibri"/>
                <w:sz w:val="28"/>
                <w:szCs w:val="28"/>
              </w:rPr>
              <w:t xml:space="preserve"> l</w:t>
            </w:r>
            <w:r>
              <w:rPr>
                <w:rFonts w:eastAsia="Calibri"/>
                <w:sz w:val="28"/>
                <w:szCs w:val="28"/>
              </w:rPr>
              <w:t>ẻ</w:t>
            </w:r>
          </w:p>
        </w:tc>
      </w:tr>
      <w:tr w:rsidR="00844468">
        <w:trPr>
          <w:cantSplit/>
          <w:trHeight w:val="710"/>
        </w:trPr>
        <w:tc>
          <w:tcPr>
            <w:tcW w:w="817" w:type="dxa"/>
            <w:vMerge/>
            <w:vAlign w:val="center"/>
          </w:tcPr>
          <w:p w:rsidR="00844468" w:rsidRDefault="00844468">
            <w:pPr>
              <w:jc w:val="center"/>
              <w:rPr>
                <w:rFonts w:eastAsia="Calibri"/>
                <w:sz w:val="28"/>
                <w:szCs w:val="28"/>
              </w:rPr>
            </w:pPr>
          </w:p>
        </w:tc>
        <w:tc>
          <w:tcPr>
            <w:tcW w:w="3260" w:type="dxa"/>
            <w:vMerge/>
            <w:vAlign w:val="center"/>
          </w:tcPr>
          <w:p w:rsidR="00844468" w:rsidRDefault="00844468">
            <w:pPr>
              <w:jc w:val="both"/>
              <w:rPr>
                <w:rFonts w:eastAsia="Calibri"/>
                <w:sz w:val="28"/>
                <w:szCs w:val="28"/>
              </w:rPr>
            </w:pPr>
          </w:p>
        </w:tc>
        <w:tc>
          <w:tcPr>
            <w:tcW w:w="5211" w:type="dxa"/>
            <w:vAlign w:val="center"/>
          </w:tcPr>
          <w:p w:rsidR="00844468" w:rsidRDefault="00EF4796">
            <w:pPr>
              <w:rPr>
                <w:rFonts w:eastAsia="Calibri"/>
                <w:sz w:val="28"/>
                <w:szCs w:val="28"/>
              </w:rPr>
            </w:pPr>
            <w:r>
              <w:rPr>
                <w:rFonts w:eastAsia="Calibri"/>
                <w:sz w:val="28"/>
                <w:szCs w:val="28"/>
              </w:rPr>
              <w:t>Kinh doanh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nh</w:t>
            </w:r>
            <w:r>
              <w:rPr>
                <w:rFonts w:eastAsia="Calibri"/>
                <w:sz w:val="28"/>
                <w:szCs w:val="28"/>
              </w:rPr>
              <w:t>ỏ</w:t>
            </w:r>
            <w:r>
              <w:rPr>
                <w:rFonts w:eastAsia="Calibri"/>
                <w:sz w:val="28"/>
                <w:szCs w:val="28"/>
              </w:rPr>
              <w:t xml:space="preserve"> l</w:t>
            </w:r>
            <w:r>
              <w:rPr>
                <w:rFonts w:eastAsia="Calibri"/>
                <w:sz w:val="28"/>
                <w:szCs w:val="28"/>
              </w:rPr>
              <w:t>ẻ</w:t>
            </w:r>
          </w:p>
        </w:tc>
      </w:tr>
      <w:tr w:rsidR="00844468">
        <w:trPr>
          <w:cantSplit/>
          <w:trHeight w:val="818"/>
        </w:trPr>
        <w:tc>
          <w:tcPr>
            <w:tcW w:w="817" w:type="dxa"/>
            <w:vMerge/>
            <w:vAlign w:val="center"/>
          </w:tcPr>
          <w:p w:rsidR="00844468" w:rsidRDefault="00844468">
            <w:pPr>
              <w:jc w:val="center"/>
              <w:rPr>
                <w:rFonts w:eastAsia="Calibri"/>
                <w:sz w:val="28"/>
                <w:szCs w:val="28"/>
              </w:rPr>
            </w:pPr>
          </w:p>
        </w:tc>
        <w:tc>
          <w:tcPr>
            <w:tcW w:w="3260" w:type="dxa"/>
            <w:vMerge/>
            <w:vAlign w:val="center"/>
          </w:tcPr>
          <w:p w:rsidR="00844468" w:rsidRDefault="00844468">
            <w:pPr>
              <w:jc w:val="both"/>
              <w:rPr>
                <w:rFonts w:eastAsia="Calibri"/>
                <w:sz w:val="28"/>
                <w:szCs w:val="28"/>
              </w:rPr>
            </w:pPr>
          </w:p>
        </w:tc>
        <w:tc>
          <w:tcPr>
            <w:tcW w:w="5211" w:type="dxa"/>
            <w:vAlign w:val="center"/>
          </w:tcPr>
          <w:p w:rsidR="00844468" w:rsidRDefault="00EF4796">
            <w:pPr>
              <w:rPr>
                <w:rFonts w:eastAsia="Calibri"/>
                <w:sz w:val="28"/>
                <w:szCs w:val="28"/>
              </w:rPr>
            </w:pPr>
            <w:r>
              <w:rPr>
                <w:rFonts w:eastAsia="Calibri"/>
                <w:sz w:val="28"/>
                <w:szCs w:val="28"/>
              </w:rPr>
              <w:t>Kinh doanh th</w:t>
            </w:r>
            <w:r>
              <w:rPr>
                <w:rFonts w:eastAsia="Calibri"/>
                <w:sz w:val="28"/>
                <w:szCs w:val="28"/>
              </w:rPr>
              <w:t>ự</w:t>
            </w:r>
            <w:r>
              <w:rPr>
                <w:rFonts w:eastAsia="Calibri"/>
                <w:sz w:val="28"/>
                <w:szCs w:val="28"/>
              </w:rPr>
              <w:t>c ph</w:t>
            </w:r>
            <w:r>
              <w:rPr>
                <w:rFonts w:eastAsia="Calibri"/>
                <w:sz w:val="28"/>
                <w:szCs w:val="28"/>
              </w:rPr>
              <w:t>ẩ</w:t>
            </w:r>
            <w:r>
              <w:rPr>
                <w:rFonts w:eastAsia="Calibri"/>
                <w:sz w:val="28"/>
                <w:szCs w:val="28"/>
              </w:rPr>
              <w:t>m bao gói s</w:t>
            </w:r>
            <w:r>
              <w:rPr>
                <w:rFonts w:eastAsia="Calibri"/>
                <w:sz w:val="28"/>
                <w:szCs w:val="28"/>
              </w:rPr>
              <w:t>ẵ</w:t>
            </w:r>
            <w:r>
              <w:rPr>
                <w:rFonts w:eastAsia="Calibri"/>
                <w:sz w:val="28"/>
                <w:szCs w:val="28"/>
              </w:rPr>
              <w:t>n</w:t>
            </w:r>
          </w:p>
        </w:tc>
      </w:tr>
      <w:tr w:rsidR="00844468">
        <w:trPr>
          <w:cantSplit/>
          <w:trHeight w:val="315"/>
        </w:trPr>
        <w:tc>
          <w:tcPr>
            <w:tcW w:w="817" w:type="dxa"/>
            <w:vMerge w:val="restart"/>
            <w:vAlign w:val="center"/>
          </w:tcPr>
          <w:p w:rsidR="00844468" w:rsidRDefault="00EF4796">
            <w:pPr>
              <w:jc w:val="center"/>
              <w:rPr>
                <w:rFonts w:eastAsia="Calibri"/>
                <w:b/>
                <w:sz w:val="28"/>
                <w:szCs w:val="28"/>
              </w:rPr>
            </w:pPr>
            <w:r>
              <w:rPr>
                <w:rFonts w:eastAsia="Calibri"/>
                <w:b/>
                <w:sz w:val="28"/>
                <w:szCs w:val="28"/>
              </w:rPr>
              <w:t>02</w:t>
            </w:r>
          </w:p>
        </w:tc>
        <w:tc>
          <w:tcPr>
            <w:tcW w:w="3260" w:type="dxa"/>
            <w:vMerge w:val="restart"/>
            <w:vAlign w:val="center"/>
          </w:tcPr>
          <w:p w:rsidR="00844468" w:rsidRDefault="00EF4796">
            <w:pPr>
              <w:jc w:val="both"/>
              <w:rPr>
                <w:rFonts w:eastAsia="Calibri"/>
                <w:b/>
                <w:sz w:val="28"/>
                <w:szCs w:val="28"/>
              </w:rPr>
            </w:pPr>
            <w:r>
              <w:rPr>
                <w:rFonts w:eastAsia="Calibri"/>
                <w:b/>
                <w:sz w:val="28"/>
                <w:szCs w:val="28"/>
              </w:rPr>
              <w:t>UBND các xã, phư</w:t>
            </w:r>
            <w:r>
              <w:rPr>
                <w:rFonts w:eastAsia="Calibri"/>
                <w:b/>
                <w:sz w:val="28"/>
                <w:szCs w:val="28"/>
              </w:rPr>
              <w:t>ờ</w:t>
            </w:r>
            <w:r>
              <w:rPr>
                <w:rFonts w:eastAsia="Calibri"/>
                <w:b/>
                <w:sz w:val="28"/>
                <w:szCs w:val="28"/>
              </w:rPr>
              <w:t>ng, th</w:t>
            </w:r>
            <w:r>
              <w:rPr>
                <w:rFonts w:eastAsia="Calibri"/>
                <w:b/>
                <w:sz w:val="28"/>
                <w:szCs w:val="28"/>
              </w:rPr>
              <w:t>ị</w:t>
            </w:r>
            <w:r>
              <w:rPr>
                <w:rFonts w:eastAsia="Calibri"/>
                <w:b/>
                <w:sz w:val="28"/>
                <w:szCs w:val="28"/>
              </w:rPr>
              <w:t xml:space="preserve"> tr</w:t>
            </w:r>
            <w:r>
              <w:rPr>
                <w:rFonts w:eastAsia="Calibri"/>
                <w:b/>
                <w:sz w:val="28"/>
                <w:szCs w:val="28"/>
              </w:rPr>
              <w:t>ấ</w:t>
            </w:r>
            <w:r>
              <w:rPr>
                <w:rFonts w:eastAsia="Calibri"/>
                <w:b/>
                <w:sz w:val="28"/>
                <w:szCs w:val="28"/>
              </w:rPr>
              <w:t>n</w:t>
            </w:r>
          </w:p>
        </w:tc>
        <w:tc>
          <w:tcPr>
            <w:tcW w:w="5211" w:type="dxa"/>
            <w:vAlign w:val="center"/>
          </w:tcPr>
          <w:p w:rsidR="00844468" w:rsidRDefault="00EF4796">
            <w:pPr>
              <w:spacing w:before="120" w:after="120"/>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ban đ</w:t>
            </w:r>
            <w:r>
              <w:rPr>
                <w:rFonts w:eastAsia="Calibri"/>
                <w:sz w:val="28"/>
                <w:szCs w:val="28"/>
              </w:rPr>
              <w:t>ầ</w:t>
            </w:r>
            <w:r>
              <w:rPr>
                <w:rFonts w:eastAsia="Calibri"/>
                <w:sz w:val="28"/>
                <w:szCs w:val="28"/>
              </w:rPr>
              <w:t>u nh</w:t>
            </w:r>
            <w:r>
              <w:rPr>
                <w:rFonts w:eastAsia="Calibri"/>
                <w:sz w:val="28"/>
                <w:szCs w:val="28"/>
              </w:rPr>
              <w:t>ỏ</w:t>
            </w:r>
            <w:r>
              <w:rPr>
                <w:rFonts w:eastAsia="Calibri"/>
                <w:sz w:val="28"/>
                <w:szCs w:val="28"/>
              </w:rPr>
              <w:t xml:space="preserve"> l</w:t>
            </w:r>
            <w:r>
              <w:rPr>
                <w:rFonts w:eastAsia="Calibri"/>
                <w:sz w:val="28"/>
                <w:szCs w:val="28"/>
              </w:rPr>
              <w:t>ẻ</w:t>
            </w:r>
          </w:p>
        </w:tc>
      </w:tr>
      <w:tr w:rsidR="00844468">
        <w:trPr>
          <w:cantSplit/>
          <w:trHeight w:val="1101"/>
        </w:trPr>
        <w:tc>
          <w:tcPr>
            <w:tcW w:w="817" w:type="dxa"/>
            <w:vMerge/>
            <w:vAlign w:val="center"/>
          </w:tcPr>
          <w:p w:rsidR="00844468" w:rsidRDefault="00844468">
            <w:pPr>
              <w:jc w:val="center"/>
              <w:rPr>
                <w:rFonts w:eastAsia="Calibri"/>
                <w:sz w:val="28"/>
                <w:szCs w:val="28"/>
              </w:rPr>
            </w:pPr>
          </w:p>
        </w:tc>
        <w:tc>
          <w:tcPr>
            <w:tcW w:w="3260" w:type="dxa"/>
            <w:vMerge/>
            <w:vAlign w:val="center"/>
          </w:tcPr>
          <w:p w:rsidR="00844468" w:rsidRDefault="00844468">
            <w:pPr>
              <w:jc w:val="both"/>
              <w:rPr>
                <w:rFonts w:eastAsia="Calibri"/>
                <w:sz w:val="28"/>
                <w:szCs w:val="28"/>
              </w:rPr>
            </w:pPr>
          </w:p>
        </w:tc>
        <w:tc>
          <w:tcPr>
            <w:tcW w:w="5211" w:type="dxa"/>
            <w:vAlign w:val="center"/>
          </w:tcPr>
          <w:p w:rsidR="00844468" w:rsidRDefault="00EF4796">
            <w:pPr>
              <w:spacing w:before="120" w:after="120"/>
              <w:rPr>
                <w:rFonts w:eastAsia="Calibri"/>
                <w:sz w:val="28"/>
                <w:szCs w:val="28"/>
              </w:rPr>
            </w:pPr>
            <w:r>
              <w:rPr>
                <w:rFonts w:eastAsia="Calibri"/>
                <w:sz w:val="28"/>
                <w:szCs w:val="28"/>
              </w:rPr>
              <w:t>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kinh doanh không có đ</w:t>
            </w:r>
            <w:r>
              <w:rPr>
                <w:rFonts w:eastAsia="Calibri"/>
                <w:sz w:val="28"/>
                <w:szCs w:val="28"/>
              </w:rPr>
              <w:t>ị</w:t>
            </w:r>
            <w:r>
              <w:rPr>
                <w:rFonts w:eastAsia="Calibri"/>
                <w:sz w:val="28"/>
                <w:szCs w:val="28"/>
              </w:rPr>
              <w:t>a đi</w:t>
            </w:r>
            <w:r>
              <w:rPr>
                <w:rFonts w:eastAsia="Calibri"/>
                <w:sz w:val="28"/>
                <w:szCs w:val="28"/>
              </w:rPr>
              <w:t>ể</w:t>
            </w:r>
            <w:r>
              <w:rPr>
                <w:rFonts w:eastAsia="Calibri"/>
                <w:sz w:val="28"/>
                <w:szCs w:val="28"/>
              </w:rPr>
              <w:t>m c</w:t>
            </w:r>
            <w:r>
              <w:rPr>
                <w:rFonts w:eastAsia="Calibri"/>
                <w:sz w:val="28"/>
                <w:szCs w:val="28"/>
              </w:rPr>
              <w:t>ố</w:t>
            </w:r>
            <w:r>
              <w:rPr>
                <w:rFonts w:eastAsia="Calibri"/>
                <w:sz w:val="28"/>
                <w:szCs w:val="28"/>
              </w:rPr>
              <w:t xml:space="preserve"> đ</w:t>
            </w:r>
            <w:r>
              <w:rPr>
                <w:rFonts w:eastAsia="Calibri"/>
                <w:sz w:val="28"/>
                <w:szCs w:val="28"/>
              </w:rPr>
              <w:t>ị</w:t>
            </w:r>
            <w:r>
              <w:rPr>
                <w:rFonts w:eastAsia="Calibri"/>
                <w:sz w:val="28"/>
                <w:szCs w:val="28"/>
              </w:rPr>
              <w:t>nh, k</w:t>
            </w:r>
            <w:r>
              <w:rPr>
                <w:rFonts w:eastAsia="Calibri"/>
                <w:sz w:val="28"/>
                <w:szCs w:val="28"/>
              </w:rPr>
              <w:t>ể</w:t>
            </w:r>
            <w:r>
              <w:rPr>
                <w:rFonts w:eastAsia="Calibri"/>
                <w:sz w:val="28"/>
                <w:szCs w:val="28"/>
              </w:rPr>
              <w:t xml:space="preserve"> cà tàu cá </w:t>
            </w:r>
            <w:r>
              <w:rPr>
                <w:rFonts w:eastAsia="Calibri"/>
                <w:i/>
                <w:sz w:val="28"/>
                <w:szCs w:val="28"/>
              </w:rPr>
              <w:t>(có chi</w:t>
            </w:r>
            <w:r>
              <w:rPr>
                <w:rFonts w:eastAsia="Calibri"/>
                <w:i/>
                <w:sz w:val="28"/>
                <w:szCs w:val="28"/>
              </w:rPr>
              <w:t>ề</w:t>
            </w:r>
            <w:r>
              <w:rPr>
                <w:rFonts w:eastAsia="Calibri"/>
                <w:i/>
                <w:sz w:val="28"/>
                <w:szCs w:val="28"/>
              </w:rPr>
              <w:t>u dài l</w:t>
            </w:r>
            <w:r>
              <w:rPr>
                <w:rFonts w:eastAsia="Calibri"/>
                <w:i/>
                <w:sz w:val="28"/>
                <w:szCs w:val="28"/>
              </w:rPr>
              <w:t>ớ</w:t>
            </w:r>
            <w:r>
              <w:rPr>
                <w:rFonts w:eastAsia="Calibri"/>
                <w:i/>
                <w:sz w:val="28"/>
                <w:szCs w:val="28"/>
              </w:rPr>
              <w:t>n nh</w:t>
            </w:r>
            <w:r>
              <w:rPr>
                <w:rFonts w:eastAsia="Calibri"/>
                <w:i/>
                <w:sz w:val="28"/>
                <w:szCs w:val="28"/>
              </w:rPr>
              <w:t>ấ</w:t>
            </w:r>
            <w:r>
              <w:rPr>
                <w:rFonts w:eastAsia="Calibri"/>
                <w:i/>
                <w:sz w:val="28"/>
                <w:szCs w:val="28"/>
              </w:rPr>
              <w:t>t nh</w:t>
            </w:r>
            <w:r>
              <w:rPr>
                <w:rFonts w:eastAsia="Calibri"/>
                <w:i/>
                <w:sz w:val="28"/>
                <w:szCs w:val="28"/>
              </w:rPr>
              <w:t>ỏ</w:t>
            </w:r>
            <w:r>
              <w:rPr>
                <w:rFonts w:eastAsia="Calibri"/>
                <w:i/>
                <w:sz w:val="28"/>
                <w:szCs w:val="28"/>
              </w:rPr>
              <w:t xml:space="preserve"> hơn 15 mét)</w:t>
            </w:r>
          </w:p>
        </w:tc>
      </w:tr>
    </w:tbl>
    <w:p w:rsidR="00844468" w:rsidRDefault="00844468"/>
    <w:p w:rsidR="00844468" w:rsidRDefault="00844468"/>
    <w:sectPr w:rsidR="00844468">
      <w:footerReference w:type="default" r:id="rId7"/>
      <w:pgSz w:w="11907" w:h="16840"/>
      <w:pgMar w:top="1134" w:right="1134" w:bottom="1134" w:left="1701" w:header="720" w:footer="50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4796" w:rsidRDefault="00EF4796">
      <w:r>
        <w:separator/>
      </w:r>
    </w:p>
  </w:endnote>
  <w:endnote w:type="continuationSeparator" w:id="0">
    <w:p w:rsidR="00EF4796" w:rsidRDefault="00EF4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468" w:rsidRDefault="00EF4796">
    <w:pPr>
      <w:pStyle w:val="Footer"/>
      <w:jc w:val="right"/>
      <w:rPr>
        <w:sz w:val="28"/>
      </w:rPr>
    </w:pPr>
    <w:r>
      <w:rPr>
        <w:sz w:val="28"/>
      </w:rPr>
      <w:fldChar w:fldCharType="begin"/>
    </w:r>
    <w:r>
      <w:rPr>
        <w:sz w:val="28"/>
      </w:rPr>
      <w:instrText xml:space="preserve"> PAGE   \* MERGEFORMAT </w:instrText>
    </w:r>
    <w:r>
      <w:rPr>
        <w:sz w:val="28"/>
      </w:rPr>
      <w:fldChar w:fldCharType="separate"/>
    </w:r>
    <w:r w:rsidR="006470F3">
      <w:rPr>
        <w:noProof/>
        <w:sz w:val="28"/>
      </w:rPr>
      <w:t>2</w:t>
    </w:r>
    <w:r>
      <w:rPr>
        <w:sz w:val="28"/>
      </w:rPr>
      <w:fldChar w:fldCharType="end"/>
    </w:r>
  </w:p>
  <w:p w:rsidR="00844468" w:rsidRDefault="008444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4796" w:rsidRDefault="00EF4796">
      <w:r>
        <w:separator/>
      </w:r>
    </w:p>
  </w:footnote>
  <w:footnote w:type="continuationSeparator" w:id="0">
    <w:p w:rsidR="00EF4796" w:rsidRDefault="00EF47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468"/>
    <w:rsid w:val="006470F3"/>
    <w:rsid w:val="00844468"/>
    <w:rsid w:val="00EF4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Times New Roman" w:eastAsia="Times New Roman" w:hAnsi="Times New Roman"/>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pPr>
      <w:ind w:left="720"/>
      <w:contextualSpacing/>
    </w:pPr>
  </w:style>
  <w:style w:type="paragraph" w:styleId="BalloonText">
    <w:name w:val="Balloon Text"/>
    <w:basedOn w:val="Normal"/>
    <w:link w:val="BalloonTextChar"/>
    <w:semiHidden/>
    <w:rPr>
      <w:rFonts w:ascii="Tahoma" w:hAnsi="Tahoma"/>
      <w:sz w:val="16"/>
      <w:szCs w:val="16"/>
    </w:rPr>
  </w:style>
  <w:style w:type="character" w:customStyle="1" w:styleId="BalloonTextChar">
    <w:name w:val="Balloon Text Char"/>
    <w:link w:val="BalloonText"/>
    <w:semiHidden/>
    <w:rPr>
      <w:rFonts w:ascii="Tahoma" w:eastAsia="Times New Roman" w:hAnsi="Tahoma"/>
      <w:sz w:val="16"/>
      <w:szCs w:val="16"/>
    </w:rPr>
  </w:style>
  <w:style w:type="table" w:styleId="TableGrid">
    <w:name w:val="Table Grid"/>
    <w:basedOn w:val="TableNormal"/>
    <w:tblPr>
      <w:tblInd w:w="0" w:type="dxa"/>
      <w:tblCellMar>
        <w:top w:w="0" w:type="dxa"/>
        <w:left w:w="108" w:type="dxa"/>
        <w:bottom w:w="0" w:type="dxa"/>
        <w:right w:w="108" w:type="dxa"/>
      </w:tblCellMar>
    </w:tblPr>
  </w:style>
  <w:style w:type="paragraph" w:styleId="NormalWeb">
    <w:name w:val="Normal (Web)"/>
    <w:basedOn w:val="Normal"/>
    <w:semiHidden/>
    <w:pPr>
      <w:spacing w:before="100" w:beforeAutospacing="1" w:after="100" w:afterAutospacing="1"/>
    </w:p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eastAsia="Times New Roman" w:hAnsi="Times New Roman"/>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rFonts w:ascii="Times New Roman" w:eastAsia="Times New Roman" w:hAnsi="Times New Roman"/>
      <w:sz w:val="24"/>
      <w:szCs w:val="24"/>
    </w:rPr>
  </w:style>
  <w:style w:type="character" w:customStyle="1" w:styleId="Bodytext4">
    <w:name w:val="Body text (4)_"/>
    <w:link w:val="Bodytext41"/>
    <w:rPr>
      <w:rFonts w:ascii="Times New Roman" w:hAnsi="Times New Roman"/>
      <w:i/>
      <w:iCs/>
      <w:sz w:val="25"/>
      <w:szCs w:val="25"/>
      <w:shd w:val="clear" w:color="auto" w:fill="FFFFFF"/>
    </w:rPr>
  </w:style>
  <w:style w:type="paragraph" w:customStyle="1" w:styleId="Bodytext41">
    <w:name w:val="Body text (4)1"/>
    <w:basedOn w:val="Normal"/>
    <w:link w:val="Bodytext4"/>
    <w:pPr>
      <w:widowControl w:val="0"/>
      <w:shd w:val="clear" w:color="auto" w:fill="FFFFFF"/>
      <w:spacing w:before="240" w:line="240" w:lineRule="atLeast"/>
    </w:pPr>
    <w:rPr>
      <w:rFonts w:eastAsia="Calibri"/>
      <w:i/>
      <w:iCs/>
      <w:sz w:val="25"/>
      <w:szCs w:val="2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Times New Roman" w:eastAsia="Times New Roman" w:hAnsi="Times New Roman"/>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pPr>
      <w:ind w:left="720"/>
      <w:contextualSpacing/>
    </w:pPr>
  </w:style>
  <w:style w:type="paragraph" w:styleId="BalloonText">
    <w:name w:val="Balloon Text"/>
    <w:basedOn w:val="Normal"/>
    <w:link w:val="BalloonTextChar"/>
    <w:semiHidden/>
    <w:rPr>
      <w:rFonts w:ascii="Tahoma" w:hAnsi="Tahoma"/>
      <w:sz w:val="16"/>
      <w:szCs w:val="16"/>
    </w:rPr>
  </w:style>
  <w:style w:type="character" w:customStyle="1" w:styleId="BalloonTextChar">
    <w:name w:val="Balloon Text Char"/>
    <w:link w:val="BalloonText"/>
    <w:semiHidden/>
    <w:rPr>
      <w:rFonts w:ascii="Tahoma" w:eastAsia="Times New Roman" w:hAnsi="Tahoma"/>
      <w:sz w:val="16"/>
      <w:szCs w:val="16"/>
    </w:rPr>
  </w:style>
  <w:style w:type="table" w:styleId="TableGrid">
    <w:name w:val="Table Grid"/>
    <w:basedOn w:val="TableNormal"/>
    <w:tblPr>
      <w:tblInd w:w="0" w:type="dxa"/>
      <w:tblCellMar>
        <w:top w:w="0" w:type="dxa"/>
        <w:left w:w="108" w:type="dxa"/>
        <w:bottom w:w="0" w:type="dxa"/>
        <w:right w:w="108" w:type="dxa"/>
      </w:tblCellMar>
    </w:tblPr>
  </w:style>
  <w:style w:type="paragraph" w:styleId="NormalWeb">
    <w:name w:val="Normal (Web)"/>
    <w:basedOn w:val="Normal"/>
    <w:semiHidden/>
    <w:pPr>
      <w:spacing w:before="100" w:beforeAutospacing="1" w:after="100" w:afterAutospacing="1"/>
    </w:p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eastAsia="Times New Roman" w:hAnsi="Times New Roman"/>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rFonts w:ascii="Times New Roman" w:eastAsia="Times New Roman" w:hAnsi="Times New Roman"/>
      <w:sz w:val="24"/>
      <w:szCs w:val="24"/>
    </w:rPr>
  </w:style>
  <w:style w:type="character" w:customStyle="1" w:styleId="Bodytext4">
    <w:name w:val="Body text (4)_"/>
    <w:link w:val="Bodytext41"/>
    <w:rPr>
      <w:rFonts w:ascii="Times New Roman" w:hAnsi="Times New Roman"/>
      <w:i/>
      <w:iCs/>
      <w:sz w:val="25"/>
      <w:szCs w:val="25"/>
      <w:shd w:val="clear" w:color="auto" w:fill="FFFFFF"/>
    </w:rPr>
  </w:style>
  <w:style w:type="paragraph" w:customStyle="1" w:styleId="Bodytext41">
    <w:name w:val="Body text (4)1"/>
    <w:basedOn w:val="Normal"/>
    <w:link w:val="Bodytext4"/>
    <w:pPr>
      <w:widowControl w:val="0"/>
      <w:shd w:val="clear" w:color="auto" w:fill="FFFFFF"/>
      <w:spacing w:before="240" w:line="240" w:lineRule="atLeast"/>
    </w:pPr>
    <w:rPr>
      <w:rFonts w:eastAsia="Calibri"/>
      <w:i/>
      <w:iCs/>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0D7647-6A88-4B88-B54B-E486B0E559AB}"/>
</file>

<file path=customXml/itemProps2.xml><?xml version="1.0" encoding="utf-8"?>
<ds:datastoreItem xmlns:ds="http://schemas.openxmlformats.org/officeDocument/2006/customXml" ds:itemID="{330F1E36-1762-4915-9998-CE13CBB755F5}"/>
</file>

<file path=customXml/itemProps3.xml><?xml version="1.0" encoding="utf-8"?>
<ds:datastoreItem xmlns:ds="http://schemas.openxmlformats.org/officeDocument/2006/customXml" ds:itemID="{4840A405-1A46-4BF3-B2A4-7AFA219140D3}"/>
</file>

<file path=docProps/app.xml><?xml version="1.0" encoding="utf-8"?>
<Properties xmlns="http://schemas.openxmlformats.org/officeDocument/2006/extended-properties" xmlns:vt="http://schemas.openxmlformats.org/officeDocument/2006/docPropsVTypes">
  <Template>Normal</Template>
  <TotalTime>1</TotalTime>
  <Pages>3</Pages>
  <Words>1635</Words>
  <Characters>9325</Characters>
  <Application>Microsoft Office Word</Application>
  <DocSecurity>0</DocSecurity>
  <Lines>77</Lines>
  <Paragraphs>21</Paragraphs>
  <ScaleCrop>false</ScaleCrop>
  <Company/>
  <LinksUpToDate>false</LinksUpToDate>
  <CharactersWithSpaces>10939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2019-12-31T02:10:00Z</dcterms:created>
  <dcterms:modified xsi:type="dcterms:W3CDTF">2019-12-31T02:10:00Z</dcterms:modified>
</cp:coreProperties>
</file>