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C147F">
      <w:pPr>
        <w:spacing w:before="120"/>
        <w:jc w:val="center"/>
        <w:rPr>
          <w:rFonts w:ascii="Times New Roman" w:hAnsi="Times New Roman"/>
          <w:b/>
          <w:caps/>
          <w:sz w:val="28"/>
          <w:szCs w:val="28"/>
        </w:rPr>
      </w:pPr>
      <w:r>
        <w:rPr>
          <w:rFonts w:ascii="Times New Roman" w:hAnsi="Times New Roman"/>
          <w:b/>
          <w:caps/>
          <w:sz w:val="28"/>
          <w:szCs w:val="28"/>
        </w:rPr>
        <w:t>PHỤ LỤC</w:t>
      </w:r>
      <w:r>
        <w:rPr>
          <w:rFonts w:ascii="Times New Roman" w:hAnsi="Times New Roman"/>
          <w:b/>
          <w:caps/>
          <w:sz w:val="28"/>
          <w:szCs w:val="28"/>
          <w:lang w:val="vi-VN"/>
        </w:rPr>
        <w:t xml:space="preserve"> </w:t>
      </w:r>
      <w:r w:rsidR="006C147F" w:rsidRPr="00C550E3">
        <w:rPr>
          <w:rFonts w:ascii="Times New Roman" w:hAnsi="Times New Roman"/>
          <w:b/>
          <w:caps/>
          <w:sz w:val="28"/>
          <w:szCs w:val="28"/>
        </w:rPr>
        <w:t>9.</w:t>
      </w:r>
    </w:p>
    <w:p w:rsidR="006C147F" w:rsidRPr="00C550E3" w:rsidRDefault="006C147F" w:rsidP="006C147F">
      <w:pPr>
        <w:spacing w:before="120"/>
        <w:jc w:val="center"/>
        <w:rPr>
          <w:rFonts w:ascii="Times New Roman" w:hAnsi="Times New Roman"/>
          <w:b/>
          <w:sz w:val="28"/>
          <w:szCs w:val="28"/>
        </w:rPr>
      </w:pPr>
      <w:r w:rsidRPr="00C550E3">
        <w:rPr>
          <w:rFonts w:ascii="Times New Roman" w:hAnsi="Times New Roman"/>
          <w:b/>
          <w:caps/>
          <w:sz w:val="28"/>
          <w:szCs w:val="28"/>
        </w:rPr>
        <w:t>Đơn giá đĂNG KÝ, CẤP ĐỔI GIẤY CHỨNG NHẬN ĐỒNG LOẠT TẠI ĐỊA BÀN PHƯỜNG</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B26407" w:rsidRDefault="006C147F" w:rsidP="00B26407">
      <w:pPr>
        <w:ind w:right="-318"/>
        <w:jc w:val="right"/>
        <w:rPr>
          <w:rFonts w:ascii="Times New Roman" w:hAnsi="Times New Roman"/>
          <w:sz w:val="28"/>
          <w:szCs w:val="28"/>
          <w:lang w:val="vi-VN"/>
        </w:rPr>
      </w:pPr>
      <w:r w:rsidRPr="00C550E3">
        <w:rPr>
          <w:rFonts w:ascii="Times New Roman" w:hAnsi="Times New Roman"/>
          <w:sz w:val="28"/>
          <w:szCs w:val="28"/>
        </w:rPr>
        <w:t>Đơn vị tính: đồng</w:t>
      </w:r>
    </w:p>
    <w:tbl>
      <w:tblPr>
        <w:tblW w:w="13907" w:type="dxa"/>
        <w:tblInd w:w="93" w:type="dxa"/>
        <w:tblLayout w:type="fixed"/>
        <w:tblLook w:val="04A0"/>
      </w:tblPr>
      <w:tblGrid>
        <w:gridCol w:w="595"/>
        <w:gridCol w:w="1683"/>
        <w:gridCol w:w="709"/>
        <w:gridCol w:w="605"/>
        <w:gridCol w:w="813"/>
        <w:gridCol w:w="850"/>
        <w:gridCol w:w="712"/>
        <w:gridCol w:w="711"/>
        <w:gridCol w:w="706"/>
        <w:gridCol w:w="711"/>
        <w:gridCol w:w="992"/>
        <w:gridCol w:w="993"/>
        <w:gridCol w:w="850"/>
        <w:gridCol w:w="992"/>
        <w:gridCol w:w="993"/>
        <w:gridCol w:w="992"/>
      </w:tblGrid>
      <w:tr w:rsidR="00B26407" w:rsidRPr="00B26407" w:rsidTr="00B26407">
        <w:trPr>
          <w:trHeight w:val="705"/>
          <w:tblHeader/>
        </w:trPr>
        <w:tc>
          <w:tcPr>
            <w:tcW w:w="595"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STT</w:t>
            </w:r>
          </w:p>
        </w:tc>
        <w:tc>
          <w:tcPr>
            <w:tcW w:w="1683"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Nội dung công việc</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Đơn vị tính</w:t>
            </w:r>
          </w:p>
        </w:tc>
        <w:tc>
          <w:tcPr>
            <w:tcW w:w="605" w:type="dxa"/>
            <w:vMerge w:val="restart"/>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Loại KK</w:t>
            </w:r>
          </w:p>
        </w:tc>
        <w:tc>
          <w:tcPr>
            <w:tcW w:w="1663"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nhân công  </w:t>
            </w:r>
          </w:p>
        </w:tc>
        <w:tc>
          <w:tcPr>
            <w:tcW w:w="71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công cụ, dụng cụ   </w:t>
            </w:r>
          </w:p>
        </w:tc>
        <w:tc>
          <w:tcPr>
            <w:tcW w:w="71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vật liệu    </w:t>
            </w:r>
          </w:p>
        </w:tc>
        <w:tc>
          <w:tcPr>
            <w:tcW w:w="1417"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sử dụng thiết bị  </w:t>
            </w:r>
          </w:p>
        </w:tc>
        <w:tc>
          <w:tcPr>
            <w:tcW w:w="1985" w:type="dxa"/>
            <w:gridSpan w:val="2"/>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trực tiếp  </w:t>
            </w:r>
          </w:p>
        </w:tc>
        <w:tc>
          <w:tcPr>
            <w:tcW w:w="1842"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chung </w:t>
            </w:r>
            <w:r w:rsidRPr="00B26407">
              <w:rPr>
                <w:rFonts w:ascii="Times New Roman" w:hAnsi="Times New Roman"/>
                <w:b/>
                <w:bCs/>
                <w:sz w:val="18"/>
                <w:szCs w:val="18"/>
              </w:rPr>
              <w:br/>
              <w:t xml:space="preserve">(15%) </w:t>
            </w:r>
          </w:p>
        </w:tc>
        <w:tc>
          <w:tcPr>
            <w:tcW w:w="1985"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Đơn giá sản phẩm   </w:t>
            </w:r>
          </w:p>
        </w:tc>
      </w:tr>
      <w:tr w:rsidR="00B26407" w:rsidRPr="00B26407" w:rsidTr="00B26407">
        <w:trPr>
          <w:trHeight w:val="1185"/>
          <w:tblHeader/>
        </w:trPr>
        <w:tc>
          <w:tcPr>
            <w:tcW w:w="595"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rPr>
                <w:rFonts w:ascii="Times New Roman" w:hAnsi="Times New Roman"/>
                <w:b/>
                <w:bCs/>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rPr>
                <w:rFonts w:ascii="Times New Roman" w:hAnsi="Times New Roman"/>
                <w:b/>
                <w:bCs/>
                <w:sz w:val="18"/>
                <w:szCs w:val="18"/>
              </w:rPr>
            </w:pPr>
          </w:p>
        </w:tc>
        <w:tc>
          <w:tcPr>
            <w:tcW w:w="605" w:type="dxa"/>
            <w:vMerge/>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B26407" w:rsidRDefault="006C147F" w:rsidP="00B26407">
            <w:pPr>
              <w:rPr>
                <w:rFonts w:ascii="Times New Roman" w:hAnsi="Times New Roman"/>
                <w:b/>
                <w:bCs/>
                <w:sz w:val="18"/>
                <w:szCs w:val="18"/>
              </w:rPr>
            </w:pPr>
          </w:p>
        </w:tc>
        <w:tc>
          <w:tcPr>
            <w:tcW w:w="81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LĐKT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LĐPT </w:t>
            </w:r>
          </w:p>
        </w:tc>
        <w:tc>
          <w:tcPr>
            <w:tcW w:w="712"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rPr>
                <w:rFonts w:ascii="Times New Roman" w:hAnsi="Times New Roman"/>
                <w:b/>
                <w:bCs/>
                <w:sz w:val="18"/>
                <w:szCs w:val="18"/>
              </w:rPr>
            </w:pPr>
          </w:p>
        </w:tc>
        <w:tc>
          <w:tcPr>
            <w:tcW w:w="71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rPr>
                <w:rFonts w:ascii="Times New Roman" w:hAnsi="Times New Roman"/>
                <w:b/>
                <w:bCs/>
                <w:sz w:val="18"/>
                <w:szCs w:val="18"/>
              </w:rPr>
            </w:pPr>
          </w:p>
        </w:tc>
        <w:tc>
          <w:tcPr>
            <w:tcW w:w="70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khấu hao thiết bị </w:t>
            </w:r>
          </w:p>
        </w:tc>
        <w:tc>
          <w:tcPr>
            <w:tcW w:w="71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Chi phí năng lượng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Có tính khấu hao thiết bị </w:t>
            </w: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Không tính khấu hao thiết bị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Có tính khấu hao thiết bị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Không tính khấu hao thiết bị </w:t>
            </w: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Có tính khấu hao thiết bị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xml:space="preserve"> Không tính khấu hao thiết bị </w:t>
            </w:r>
          </w:p>
        </w:tc>
      </w:tr>
      <w:tr w:rsidR="00B26407" w:rsidRPr="00B26407" w:rsidTr="00B26407">
        <w:trPr>
          <w:trHeight w:val="345"/>
        </w:trPr>
        <w:tc>
          <w:tcPr>
            <w:tcW w:w="595"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A</w:t>
            </w:r>
          </w:p>
        </w:tc>
        <w:tc>
          <w:tcPr>
            <w:tcW w:w="168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B</w:t>
            </w:r>
          </w:p>
        </w:tc>
        <w:tc>
          <w:tcPr>
            <w:tcW w:w="70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C</w:t>
            </w:r>
          </w:p>
        </w:tc>
        <w:tc>
          <w:tcPr>
            <w:tcW w:w="605"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D</w:t>
            </w:r>
          </w:p>
        </w:tc>
        <w:tc>
          <w:tcPr>
            <w:tcW w:w="81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1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2 </w:t>
            </w:r>
          </w:p>
        </w:tc>
        <w:tc>
          <w:tcPr>
            <w:tcW w:w="71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3 </w:t>
            </w:r>
          </w:p>
        </w:tc>
        <w:tc>
          <w:tcPr>
            <w:tcW w:w="71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4 </w:t>
            </w:r>
          </w:p>
        </w:tc>
        <w:tc>
          <w:tcPr>
            <w:tcW w:w="70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5 </w:t>
            </w:r>
          </w:p>
        </w:tc>
        <w:tc>
          <w:tcPr>
            <w:tcW w:w="71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6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B26407" w:rsidRDefault="006C147F" w:rsidP="00B26407">
            <w:pPr>
              <w:jc w:val="center"/>
              <w:rPr>
                <w:rFonts w:ascii="Times New Roman" w:hAnsi="Times New Roman"/>
                <w:sz w:val="18"/>
                <w:szCs w:val="18"/>
                <w:lang w:val="vi-VN"/>
              </w:rPr>
            </w:pPr>
            <w:r w:rsidRPr="00B26407">
              <w:rPr>
                <w:rFonts w:ascii="Times New Roman" w:hAnsi="Times New Roman"/>
                <w:sz w:val="18"/>
                <w:szCs w:val="18"/>
              </w:rPr>
              <w:t>7a=1+2+3</w:t>
            </w:r>
          </w:p>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+4+5+6 </w:t>
            </w: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B26407" w:rsidRDefault="006C147F" w:rsidP="00B26407">
            <w:pPr>
              <w:jc w:val="center"/>
              <w:rPr>
                <w:rFonts w:ascii="Times New Roman" w:hAnsi="Times New Roman"/>
                <w:sz w:val="18"/>
                <w:szCs w:val="18"/>
                <w:lang w:val="vi-VN"/>
              </w:rPr>
            </w:pPr>
            <w:r w:rsidRPr="00B26407">
              <w:rPr>
                <w:rFonts w:ascii="Times New Roman" w:hAnsi="Times New Roman"/>
                <w:sz w:val="18"/>
                <w:szCs w:val="18"/>
              </w:rPr>
              <w:t xml:space="preserve"> 7b=1+2+3</w:t>
            </w:r>
          </w:p>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+4+6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8a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8b </w:t>
            </w:r>
          </w:p>
        </w:tc>
        <w:tc>
          <w:tcPr>
            <w:tcW w:w="99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9a=7a+8a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xml:space="preserve"> 9b=7b+8b </w:t>
            </w:r>
          </w:p>
        </w:tc>
      </w:tr>
      <w:tr w:rsidR="006C147F" w:rsidRPr="00B26407" w:rsidTr="00B26407">
        <w:trPr>
          <w:trHeight w:val="7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A</w:t>
            </w:r>
          </w:p>
        </w:tc>
        <w:tc>
          <w:tcPr>
            <w:tcW w:w="13312"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lang w:val="vi-VN"/>
              </w:rPr>
            </w:pPr>
            <w:r w:rsidRPr="00B26407">
              <w:rPr>
                <w:rFonts w:ascii="Times New Roman" w:hAnsi="Times New Roman"/>
                <w:b/>
                <w:bCs/>
                <w:sz w:val="18"/>
                <w:szCs w:val="18"/>
              </w:rPr>
              <w:t>ĐƠN GIÁ ĐĂNG KÝ CẤP ĐỔI GIẤY CHỨNG NHẬN QUYỀN SỬ DỤNG ĐẤT HOẶC ĐĂNG KÝ, CẤP ĐỔI TÀI SẢN GẮN LIỀN VỚI ĐẤT</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A.1</w:t>
            </w:r>
          </w:p>
        </w:tc>
        <w:tc>
          <w:tcPr>
            <w:tcW w:w="168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Đăng ký 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299.108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382.502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379.616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57.375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56.942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439.877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436.559</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310.001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399.994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397.109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59.999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59.566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459.993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456.675</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323.071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420.985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418.099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63.148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62.715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484.133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480.814</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338.684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446.057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443.172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66.909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66.476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512.966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509.647</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Nội dung thực hiện tại đia bàn cấp phường</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123.491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158.471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158.471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23.771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23.771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182.241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182.241</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134.383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175.963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175.963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26.394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202.358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202.358</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147.454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196.954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196.954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29.543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29.543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226.497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226.497</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163.066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222.026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222.026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33.304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33.304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255.330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255.330</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Nội dung thực hiện tại đia bàn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175.618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224.031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221.145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33.605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33.172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257.636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254.317</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A.2</w:t>
            </w:r>
          </w:p>
        </w:tc>
        <w:tc>
          <w:tcPr>
            <w:tcW w:w="168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 xml:space="preserve"> Đăng ký 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288.152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371.546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368.660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55.732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55.299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427.278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423.959</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299.045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389.038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386.153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58.356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57.923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447.394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444.075</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312.115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410.029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407.143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61.504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61.071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471.533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468.215</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327.728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435.101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432.216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65.265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64.832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500.366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497.048</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 xml:space="preserve">Nội dung thực hiện </w:t>
            </w:r>
            <w:r w:rsidRPr="00B26407">
              <w:rPr>
                <w:rFonts w:ascii="Times New Roman" w:hAnsi="Times New Roman"/>
                <w:sz w:val="18"/>
                <w:szCs w:val="18"/>
              </w:rPr>
              <w:lastRenderedPageBreak/>
              <w:t>tại đia bàn cấp phường</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lastRenderedPageBreak/>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115.369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150.349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150.349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22.552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22.552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172.902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172.902</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126.262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167.842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167.842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25.176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25.176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193.018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193.018</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139.332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188.832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188.832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28.325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28.325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217.157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217.157</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154.945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213.905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213.905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32.086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32.086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245.990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245.990</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Nội dung thực hiện tại đia bàn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172.783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221.197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218.311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33.179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32.747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254.376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251.058</w:t>
            </w:r>
          </w:p>
        </w:tc>
      </w:tr>
      <w:tr w:rsidR="006C147F" w:rsidRPr="00B26407" w:rsidTr="00B26407">
        <w:trPr>
          <w:trHeight w:val="7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B</w:t>
            </w:r>
          </w:p>
        </w:tc>
        <w:tc>
          <w:tcPr>
            <w:tcW w:w="13312"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ĐƠN GIÁ ĐĂNG KÝ, CẤP ĐỔI GCNQSDĐ VÀ TÀI SẢN GẮN LIỀN VỚI ĐẤT TẠI PHƯỜNG.</w:t>
            </w:r>
          </w:p>
        </w:tc>
      </w:tr>
      <w:tr w:rsidR="006C147F" w:rsidRPr="00B26407" w:rsidTr="00B26407">
        <w:trPr>
          <w:trHeight w:val="300"/>
        </w:trPr>
        <w:tc>
          <w:tcPr>
            <w:tcW w:w="595" w:type="dxa"/>
            <w:vMerge w:val="restart"/>
            <w:tcBorders>
              <w:top w:val="nil"/>
              <w:left w:val="single" w:sz="4" w:space="0" w:color="auto"/>
              <w:bottom w:val="nil"/>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B.1</w:t>
            </w:r>
          </w:p>
        </w:tc>
        <w:tc>
          <w:tcPr>
            <w:tcW w:w="1683" w:type="dxa"/>
            <w:vMerge w:val="restart"/>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388.841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45.474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488.955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485.204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73.343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72.781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562.299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557.985</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403.001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54.054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511.695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507.944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76.754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76.192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588.450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584.136</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419.993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64.350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538.983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535.232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80.848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80.285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619.831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615.517</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440.289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76.648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571.577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567.826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85.737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85.174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657.314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653.000</w:t>
            </w:r>
          </w:p>
        </w:tc>
      </w:tr>
      <w:tr w:rsidR="006C147F" w:rsidRPr="00B26407" w:rsidTr="00B26407">
        <w:trPr>
          <w:trHeight w:val="300"/>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 xml:space="preserve">Các nội dung thực hiện tại cấp phường </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160.538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45.474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206.012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206.012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30.902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30.902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236.914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236.914</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174.698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54.054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228.752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228.752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34.313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34.313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263.065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263.065</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191.690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64.350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256.040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256.040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38.406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38.406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294.446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294.446</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211.986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76.648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288.634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43.295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43.295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331.929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331.929</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228.303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282.943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279.192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42.442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41.879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325.385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321.071</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B.2</w:t>
            </w:r>
          </w:p>
        </w:tc>
        <w:tc>
          <w:tcPr>
            <w:tcW w:w="1683" w:type="dxa"/>
            <w:vMerge w:val="restart"/>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374.598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45.474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474.713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470.961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71.207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70.644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545.920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541.606</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388.758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54.054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497.453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493.701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74.055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572.071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567.757</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405.750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64.350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524.741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520.989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78.711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78.148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603.452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599.138</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426.046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76.648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557.335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553.583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83.600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83.037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640.935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636.621</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phường</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149.980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45.474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195.454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195.454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29.318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29.318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224.772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224.772</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164.140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54.054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218.194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218.194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32.729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32.729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250.923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250.923</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181.132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64.350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245.482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245.482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36.822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36.822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282.304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282.304</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201.428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76.648</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278.076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278.076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41.711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41.711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319.787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319.787</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224.618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12.457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3.751</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10.775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279.259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275.507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41.889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41.326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321.147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316.833</w:t>
            </w:r>
          </w:p>
        </w:tc>
      </w:tr>
      <w:tr w:rsidR="006C147F" w:rsidRPr="00B26407" w:rsidTr="00B26407">
        <w:trPr>
          <w:trHeight w:val="7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C</w:t>
            </w:r>
          </w:p>
        </w:tc>
        <w:tc>
          <w:tcPr>
            <w:tcW w:w="13312"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ĐƠN GIÁ ĐĂNG KÝ, CẤP ĐỔI GCNQSDĐ TẠI PHƯỜNG (TRƯỜNG HỢP THỬA ĐẤT CÓ BIẾN ĐỘNG KHÁC VỀ QUYỀN SỬ DỤNG ĐẤT (CHUYỂN QUYỀN SỬ DỤNG ĐẤT, THAY ĐỔI TÀI SẢN TRÊN ĐẤT...)</w:t>
            </w:r>
          </w:p>
        </w:tc>
      </w:tr>
      <w:tr w:rsidR="006C147F" w:rsidRPr="00B26407" w:rsidTr="00B26407">
        <w:trPr>
          <w:trHeight w:val="300"/>
        </w:trPr>
        <w:tc>
          <w:tcPr>
            <w:tcW w:w="595" w:type="dxa"/>
            <w:vMerge w:val="restart"/>
            <w:tcBorders>
              <w:top w:val="nil"/>
              <w:left w:val="single" w:sz="4" w:space="0" w:color="auto"/>
              <w:bottom w:val="nil"/>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C.1</w:t>
            </w:r>
          </w:p>
        </w:tc>
        <w:tc>
          <w:tcPr>
            <w:tcW w:w="1683" w:type="dxa"/>
            <w:vMerge w:val="restart"/>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378.397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461.791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458.905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69.269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68.836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531.059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527.741</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389.290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479.283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476.397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71.892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71.460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551.176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547.857</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402.360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646.371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643.486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96.956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96.523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743.327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740.009</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417.973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525.346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522.460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78.802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78.369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604.148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600.830</w:t>
            </w:r>
          </w:p>
        </w:tc>
      </w:tr>
      <w:tr w:rsidR="006C147F" w:rsidRPr="00B26407" w:rsidTr="00B26407">
        <w:trPr>
          <w:trHeight w:val="300"/>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w:t>
            </w:r>
          </w:p>
        </w:tc>
        <w:tc>
          <w:tcPr>
            <w:tcW w:w="16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phường</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123.491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158.471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158.471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23.771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23.771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182.241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182.241</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134.383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175.963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175.963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26.394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202.358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202.358</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147.454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196.954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196.954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29.543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29.543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226.497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226.497</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163.066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222.026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222.026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33.304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33.304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255.330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255.330</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254.907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303.320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300.434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45.498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45.065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348.818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345.500</w:t>
            </w:r>
          </w:p>
        </w:tc>
      </w:tr>
      <w:tr w:rsidR="006C147F" w:rsidRPr="00B26407" w:rsidTr="00B26407">
        <w:trPr>
          <w:trHeight w:val="300"/>
        </w:trPr>
        <w:tc>
          <w:tcPr>
            <w:tcW w:w="595" w:type="dxa"/>
            <w:vMerge w:val="restart"/>
            <w:tcBorders>
              <w:top w:val="nil"/>
              <w:left w:val="single" w:sz="4" w:space="0" w:color="auto"/>
              <w:bottom w:val="nil"/>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C.2</w:t>
            </w:r>
          </w:p>
        </w:tc>
        <w:tc>
          <w:tcPr>
            <w:tcW w:w="1683" w:type="dxa"/>
            <w:vMerge w:val="restart"/>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366.024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449.418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446.532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67.413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66.980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516.830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513.512</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376.916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466.910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464.024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70.036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69.604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536.946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533.628</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389.987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487.901</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485.015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73.185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72.752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561.086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557.767</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405.599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512.973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510.087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76.946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76.513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589.919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586.600</w:t>
            </w:r>
          </w:p>
        </w:tc>
      </w:tr>
      <w:tr w:rsidR="006C147F" w:rsidRPr="00B26407" w:rsidTr="00B26407">
        <w:trPr>
          <w:trHeight w:val="300"/>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phường</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115.369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34.980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150.349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150.349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22.552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22.552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172.902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172.902</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126.262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41.580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167.842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167.842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25.176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25.176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193.018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193.018</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139.332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49.500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188.832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188.832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28.325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28.325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217.157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217.157</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154.945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58.960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213.905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213.905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32.086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32.086</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245.990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245.990</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 xml:space="preserve">Các nội dung thực hiện tại cấp tỉnh, </w:t>
            </w:r>
            <w:r w:rsidRPr="00B26407">
              <w:rPr>
                <w:rFonts w:ascii="Times New Roman" w:hAnsi="Times New Roman"/>
                <w:sz w:val="18"/>
                <w:szCs w:val="18"/>
              </w:rPr>
              <w:lastRenderedPageBreak/>
              <w:t>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lastRenderedPageBreak/>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250.655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9.583</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27.657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2.886</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8.289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299.068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296.183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44.860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44.427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343.928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340.610</w:t>
            </w:r>
          </w:p>
        </w:tc>
      </w:tr>
      <w:tr w:rsidR="006C147F" w:rsidRPr="00B26407" w:rsidTr="00B26407">
        <w:trPr>
          <w:trHeight w:val="7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lastRenderedPageBreak/>
              <w:t>D</w:t>
            </w:r>
          </w:p>
        </w:tc>
        <w:tc>
          <w:tcPr>
            <w:tcW w:w="13312"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ĐƠN GIÁ ĐĂNG KÝ CẤP GCNQSDĐ TẠI PHƯỜNG (TRƯỜNG HỢP CÓ KÊ KHAI ĐĂNG KÝ, NHƯNG NGƯỜI SỬ DỤNG ĐẤT KHÔNG ĐỔI GCN).</w:t>
            </w:r>
          </w:p>
        </w:tc>
      </w:tr>
      <w:tr w:rsidR="006C147F" w:rsidRPr="00B26407" w:rsidTr="00B26407">
        <w:trPr>
          <w:trHeight w:val="300"/>
        </w:trPr>
        <w:tc>
          <w:tcPr>
            <w:tcW w:w="595" w:type="dxa"/>
            <w:vMerge w:val="restart"/>
            <w:tcBorders>
              <w:top w:val="nil"/>
              <w:left w:val="single" w:sz="4" w:space="0" w:color="auto"/>
              <w:bottom w:val="nil"/>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D.1</w:t>
            </w:r>
          </w:p>
        </w:tc>
        <w:tc>
          <w:tcPr>
            <w:tcW w:w="1683" w:type="dxa"/>
            <w:vMerge w:val="restart"/>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Theo hình thức trực tiếp</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269.198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31.482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341.217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338.620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51.183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50.793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392.400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389.413</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279.001</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37.422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356.960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354.363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53.544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53.155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410.504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407.518</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290.764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44.550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375.852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373.255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56.378</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55.988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432.230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429.243</w:t>
            </w:r>
          </w:p>
        </w:tc>
      </w:tr>
      <w:tr w:rsidR="006C147F" w:rsidRPr="00B26407" w:rsidTr="00B26407">
        <w:trPr>
          <w:trHeight w:val="300"/>
        </w:trPr>
        <w:tc>
          <w:tcPr>
            <w:tcW w:w="595"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nil"/>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304.815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53.064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398.417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395.820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59.763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59.373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458.180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455.193</w:t>
            </w:r>
          </w:p>
        </w:tc>
      </w:tr>
      <w:tr w:rsidR="006C147F" w:rsidRPr="00B26407" w:rsidTr="00B26407">
        <w:trPr>
          <w:trHeight w:val="300"/>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 xml:space="preserve">Các nội dung thực hiện tại cấp phường </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111.142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31.482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142.624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142.624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21.394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21.394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164.017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164.017</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120.945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37.422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158.367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158.367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23.755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23.755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182.122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182.122</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132.708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44.550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177.258</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177.258</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26.589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26.589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203.847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203.847</w:t>
            </w:r>
          </w:p>
        </w:tc>
      </w:tr>
      <w:tr w:rsidR="006C147F" w:rsidRPr="00B26407" w:rsidTr="00B26407">
        <w:trPr>
          <w:trHeight w:val="300"/>
        </w:trPr>
        <w:tc>
          <w:tcPr>
            <w:tcW w:w="5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146.759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53.064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199.823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199.823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29.974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29.974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229.797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229.797</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158.056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198.594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195.997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29.789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29.399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228.383</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225.396</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t>D.2</w:t>
            </w:r>
          </w:p>
        </w:tc>
        <w:tc>
          <w:tcPr>
            <w:tcW w:w="1683" w:type="dxa"/>
            <w:vMerge w:val="restart"/>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Theo hình thức trực tuyến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259.337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31.482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331.357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328.760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49.704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49.314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381.061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378.074</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269.140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37.422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347.100</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344.503</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52.065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51.675</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399.165</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396.178</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280.904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44.550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365.992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363.395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54.899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54.509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420.890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417.904</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294.955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53.064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388.557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385.960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58.284</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57.894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446.840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443.854</w:t>
            </w:r>
          </w:p>
        </w:tc>
      </w:tr>
      <w:tr w:rsidR="006C147F" w:rsidRPr="00B26407" w:rsidTr="00B26407">
        <w:trPr>
          <w:trHeight w:val="300"/>
        </w:trPr>
        <w:tc>
          <w:tcPr>
            <w:tcW w:w="59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vMerge w:val="restart"/>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phường</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103.832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31.482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135.314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135.314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20.297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20.297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155.612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155.612</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3</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113.635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37.422</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151.057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151.057</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22.659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22.659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173.716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173.716</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4</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125.399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44.550</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169.949</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169.949</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25.492</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25.492</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195.441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195.441</w:t>
            </w:r>
          </w:p>
        </w:tc>
      </w:tr>
      <w:tr w:rsidR="006C147F" w:rsidRPr="00B26407" w:rsidTr="00B26407">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1683" w:type="dxa"/>
            <w:vMerge/>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139.450</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53.064</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192.514</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192.514</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28.877</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28.877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221.391</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221.391</w:t>
            </w:r>
          </w:p>
        </w:tc>
      </w:tr>
      <w:tr w:rsidR="006C147F" w:rsidRPr="00B26407" w:rsidTr="00B26407">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683" w:type="dxa"/>
            <w:tcBorders>
              <w:top w:val="nil"/>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Các nội dung thực hiện tại cấp tỉnh, huyện</w:t>
            </w:r>
          </w:p>
        </w:tc>
        <w:tc>
          <w:tcPr>
            <w:tcW w:w="709"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Hồ sơ</w:t>
            </w:r>
          </w:p>
        </w:tc>
        <w:tc>
          <w:tcPr>
            <w:tcW w:w="605"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2-5</w:t>
            </w:r>
          </w:p>
        </w:tc>
        <w:tc>
          <w:tcPr>
            <w:tcW w:w="81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155.505</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w:t>
            </w:r>
          </w:p>
        </w:tc>
        <w:tc>
          <w:tcPr>
            <w:tcW w:w="71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8.624</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21.857</w:t>
            </w:r>
          </w:p>
        </w:tc>
        <w:tc>
          <w:tcPr>
            <w:tcW w:w="706"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2.597</w:t>
            </w:r>
          </w:p>
        </w:tc>
        <w:tc>
          <w:tcPr>
            <w:tcW w:w="711"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7.460</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196.043</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193.446</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29.406</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29.017</w:t>
            </w:r>
          </w:p>
        </w:tc>
        <w:tc>
          <w:tcPr>
            <w:tcW w:w="993"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225.449</w:t>
            </w:r>
          </w:p>
        </w:tc>
        <w:tc>
          <w:tcPr>
            <w:tcW w:w="992" w:type="dxa"/>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jc w:val="right"/>
              <w:rPr>
                <w:rFonts w:ascii="Times New Roman" w:hAnsi="Times New Roman"/>
                <w:sz w:val="18"/>
                <w:szCs w:val="18"/>
              </w:rPr>
            </w:pPr>
            <w:r w:rsidRPr="00B26407">
              <w:rPr>
                <w:rFonts w:ascii="Times New Roman" w:hAnsi="Times New Roman"/>
                <w:sz w:val="18"/>
                <w:szCs w:val="18"/>
              </w:rPr>
              <w:t>222.462</w:t>
            </w:r>
          </w:p>
        </w:tc>
      </w:tr>
      <w:tr w:rsidR="006C147F" w:rsidRPr="00B26407" w:rsidTr="00B26407">
        <w:trPr>
          <w:trHeight w:val="7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6C147F" w:rsidRPr="00B26407" w:rsidRDefault="006C147F" w:rsidP="00B26407">
            <w:pPr>
              <w:jc w:val="center"/>
              <w:rPr>
                <w:rFonts w:ascii="Times New Roman" w:hAnsi="Times New Roman"/>
                <w:b/>
                <w:bCs/>
                <w:sz w:val="18"/>
                <w:szCs w:val="18"/>
              </w:rPr>
            </w:pPr>
            <w:r w:rsidRPr="00B26407">
              <w:rPr>
                <w:rFonts w:ascii="Times New Roman" w:hAnsi="Times New Roman"/>
                <w:b/>
                <w:bCs/>
                <w:sz w:val="18"/>
                <w:szCs w:val="18"/>
              </w:rPr>
              <w:lastRenderedPageBreak/>
              <w:t>E</w:t>
            </w:r>
          </w:p>
        </w:tc>
        <w:tc>
          <w:tcPr>
            <w:tcW w:w="13312" w:type="dxa"/>
            <w:gridSpan w:val="15"/>
            <w:tcBorders>
              <w:top w:val="single" w:sz="4" w:space="0" w:color="auto"/>
              <w:left w:val="nil"/>
              <w:bottom w:val="single" w:sz="4" w:space="0" w:color="auto"/>
              <w:right w:val="single" w:sz="4" w:space="0" w:color="auto"/>
            </w:tcBorders>
            <w:shd w:val="clear" w:color="auto" w:fill="auto"/>
            <w:vAlign w:val="center"/>
            <w:hideMark/>
          </w:tcPr>
          <w:p w:rsidR="006C147F" w:rsidRPr="00B26407" w:rsidRDefault="006C147F" w:rsidP="00B26407">
            <w:pPr>
              <w:rPr>
                <w:rFonts w:ascii="Times New Roman" w:hAnsi="Times New Roman"/>
                <w:b/>
                <w:bCs/>
                <w:sz w:val="18"/>
                <w:szCs w:val="18"/>
              </w:rPr>
            </w:pPr>
            <w:r w:rsidRPr="00B26407">
              <w:rPr>
                <w:rFonts w:ascii="Times New Roman" w:hAnsi="Times New Roman"/>
                <w:b/>
                <w:bCs/>
                <w:sz w:val="18"/>
                <w:szCs w:val="18"/>
              </w:rPr>
              <w:t>ĐƠN GIÁ ĐĂNG KÝ, CẤP ĐỔI GCNQSDĐ TẠI PHƯỜNG. (TRƯỜNG HỢP THỬA ĐẤT ĐÃ CẤP GCN MÀ CÓ THAY ĐỔI MỤC ĐÍCH SỬ DỤNG ĐẤT, RANH GIỚI THỬA ĐẤT T</w:t>
            </w:r>
            <w:r w:rsidR="00EA518A">
              <w:rPr>
                <w:rFonts w:ascii="Times New Roman" w:hAnsi="Times New Roman"/>
                <w:b/>
                <w:bCs/>
                <w:sz w:val="18"/>
                <w:szCs w:val="18"/>
              </w:rPr>
              <w:t>HÌ ÁP DỤNG THEO ĐỊNH MỨC NHƯ ĐỐI</w:t>
            </w:r>
            <w:r w:rsidRPr="00B26407">
              <w:rPr>
                <w:rFonts w:ascii="Times New Roman" w:hAnsi="Times New Roman"/>
                <w:b/>
                <w:bCs/>
                <w:sz w:val="18"/>
                <w:szCs w:val="18"/>
              </w:rPr>
              <w:t xml:space="preserve"> VỚI TRƯỜNG HỢP CẤP GCN ĐỒNG LOẠT LẦN ĐẦU).</w:t>
            </w:r>
          </w:p>
        </w:tc>
      </w:tr>
      <w:tr w:rsidR="006C147F" w:rsidRPr="00B26407" w:rsidTr="00B26407">
        <w:trPr>
          <w:trHeight w:val="51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rsidR="006C147F" w:rsidRPr="00B26407" w:rsidRDefault="006C147F" w:rsidP="00B26407">
            <w:pPr>
              <w:jc w:val="center"/>
              <w:rPr>
                <w:rFonts w:ascii="Times New Roman" w:hAnsi="Times New Roman"/>
                <w:sz w:val="18"/>
                <w:szCs w:val="18"/>
              </w:rPr>
            </w:pPr>
            <w:r w:rsidRPr="00B26407">
              <w:rPr>
                <w:rFonts w:ascii="Times New Roman" w:hAnsi="Times New Roman"/>
                <w:sz w:val="18"/>
                <w:szCs w:val="18"/>
              </w:rPr>
              <w:t> </w:t>
            </w:r>
          </w:p>
        </w:tc>
        <w:tc>
          <w:tcPr>
            <w:tcW w:w="13312" w:type="dxa"/>
            <w:gridSpan w:val="15"/>
            <w:tcBorders>
              <w:top w:val="nil"/>
              <w:left w:val="nil"/>
              <w:bottom w:val="single" w:sz="4" w:space="0" w:color="auto"/>
              <w:right w:val="single" w:sz="4" w:space="0" w:color="auto"/>
            </w:tcBorders>
            <w:shd w:val="clear" w:color="auto" w:fill="auto"/>
            <w:noWrap/>
            <w:vAlign w:val="center"/>
            <w:hideMark/>
          </w:tcPr>
          <w:p w:rsidR="006C147F" w:rsidRPr="00B26407" w:rsidRDefault="006C147F" w:rsidP="00B26407">
            <w:pPr>
              <w:rPr>
                <w:rFonts w:ascii="Times New Roman" w:hAnsi="Times New Roman"/>
                <w:sz w:val="18"/>
                <w:szCs w:val="18"/>
              </w:rPr>
            </w:pPr>
            <w:r w:rsidRPr="00B26407">
              <w:rPr>
                <w:rFonts w:ascii="Times New Roman" w:hAnsi="Times New Roman"/>
                <w:sz w:val="18"/>
                <w:szCs w:val="18"/>
              </w:rPr>
              <w:t>Áp dụng theo đơn giá như đối với trường hợp cấp GCN đồng loạt lần đầu - Phụ lục 7</w:t>
            </w:r>
          </w:p>
        </w:tc>
      </w:tr>
    </w:tbl>
    <w:p w:rsidR="006C147F" w:rsidRPr="00C550E3" w:rsidRDefault="006C147F" w:rsidP="006C147F">
      <w:pPr>
        <w:rPr>
          <w:rFonts w:ascii="Times New Roman" w:hAnsi="Times New Roman"/>
          <w:sz w:val="28"/>
          <w:szCs w:val="28"/>
        </w:rPr>
      </w:pPr>
    </w:p>
    <w:p w:rsidR="0060645E" w:rsidRDefault="0060645E" w:rsidP="006C147F">
      <w:pPr>
        <w:rPr>
          <w:rFonts w:ascii="Times New Roman" w:hAnsi="Times New Roman"/>
          <w:sz w:val="28"/>
          <w:szCs w:val="28"/>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9A2D6B" w:rsidRDefault="009A2D6B">
      <w:pPr>
        <w:rPr>
          <w:rFonts w:ascii="Times New Roman" w:hAnsi="Times New Roman"/>
          <w:b/>
          <w:caps/>
          <w:sz w:val="28"/>
          <w:szCs w:val="28"/>
        </w:rPr>
      </w:pPr>
    </w:p>
    <w:p w:rsidR="00BF7F35" w:rsidRDefault="00BF7F35"/>
    <w:sectPr w:rsidR="00BF7F35"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3123" w:rsidRDefault="00E93123" w:rsidP="003E507B">
      <w:r>
        <w:separator/>
      </w:r>
    </w:p>
  </w:endnote>
  <w:endnote w:type="continuationSeparator" w:id="0">
    <w:p w:rsidR="00E93123" w:rsidRDefault="00E93123"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3123" w:rsidRDefault="00E93123" w:rsidP="003E507B">
      <w:r>
        <w:separator/>
      </w:r>
    </w:p>
  </w:footnote>
  <w:footnote w:type="continuationSeparator" w:id="0">
    <w:p w:rsidR="00E93123" w:rsidRDefault="00E93123"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197FE1">
        <w:pPr>
          <w:pStyle w:val="Header"/>
          <w:jc w:val="center"/>
        </w:pPr>
        <w:fldSimple w:instr=" PAGE   \* MERGEFORMAT ">
          <w:r w:rsidR="00BF7F35">
            <w:rPr>
              <w:noProof/>
            </w:rPr>
            <w:t>5</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649E"/>
    <w:rsid w:val="00027CAD"/>
    <w:rsid w:val="000519E7"/>
    <w:rsid w:val="000725C3"/>
    <w:rsid w:val="00084F56"/>
    <w:rsid w:val="000869E9"/>
    <w:rsid w:val="00096342"/>
    <w:rsid w:val="000979A4"/>
    <w:rsid w:val="000A6CAB"/>
    <w:rsid w:val="000A77E7"/>
    <w:rsid w:val="000B0406"/>
    <w:rsid w:val="000B3D1D"/>
    <w:rsid w:val="000E28A0"/>
    <w:rsid w:val="000F4240"/>
    <w:rsid w:val="00102B14"/>
    <w:rsid w:val="00110D15"/>
    <w:rsid w:val="00111E18"/>
    <w:rsid w:val="00114263"/>
    <w:rsid w:val="001254D7"/>
    <w:rsid w:val="0012702A"/>
    <w:rsid w:val="00143ED9"/>
    <w:rsid w:val="00163A27"/>
    <w:rsid w:val="0017660E"/>
    <w:rsid w:val="00184279"/>
    <w:rsid w:val="00197B16"/>
    <w:rsid w:val="00197FE1"/>
    <w:rsid w:val="001B0CD8"/>
    <w:rsid w:val="001B5B53"/>
    <w:rsid w:val="001B5D12"/>
    <w:rsid w:val="001C271C"/>
    <w:rsid w:val="001C6D68"/>
    <w:rsid w:val="001D2D34"/>
    <w:rsid w:val="001F7310"/>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26D82"/>
    <w:rsid w:val="00645CBF"/>
    <w:rsid w:val="00653A80"/>
    <w:rsid w:val="006621CC"/>
    <w:rsid w:val="00664F20"/>
    <w:rsid w:val="00672676"/>
    <w:rsid w:val="00675848"/>
    <w:rsid w:val="00682402"/>
    <w:rsid w:val="00684B90"/>
    <w:rsid w:val="00694467"/>
    <w:rsid w:val="006B2ECE"/>
    <w:rsid w:val="006B578D"/>
    <w:rsid w:val="006C147F"/>
    <w:rsid w:val="006D0378"/>
    <w:rsid w:val="00702E6A"/>
    <w:rsid w:val="00717344"/>
    <w:rsid w:val="0071785F"/>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A2D6B"/>
    <w:rsid w:val="009B4150"/>
    <w:rsid w:val="009B62CA"/>
    <w:rsid w:val="009C0209"/>
    <w:rsid w:val="009C1BFC"/>
    <w:rsid w:val="009D32B9"/>
    <w:rsid w:val="009D35B8"/>
    <w:rsid w:val="009E3FCB"/>
    <w:rsid w:val="009F3DA3"/>
    <w:rsid w:val="00A0222C"/>
    <w:rsid w:val="00A204C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BF7F35"/>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93123"/>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A507E"/>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66ADE2-0027-4D0C-B9B6-4EB74E06AEED}">
  <ds:schemaRefs>
    <ds:schemaRef ds:uri="http://schemas.openxmlformats.org/officeDocument/2006/bibliography"/>
  </ds:schemaRefs>
</ds:datastoreItem>
</file>

<file path=customXml/itemProps2.xml><?xml version="1.0" encoding="utf-8"?>
<ds:datastoreItem xmlns:ds="http://schemas.openxmlformats.org/officeDocument/2006/customXml" ds:itemID="{A1531A36-2E90-4851-8612-A907D52D1E45}"/>
</file>

<file path=customXml/itemProps3.xml><?xml version="1.0" encoding="utf-8"?>
<ds:datastoreItem xmlns:ds="http://schemas.openxmlformats.org/officeDocument/2006/customXml" ds:itemID="{05D47E99-7FC0-48C7-BBFF-EB400EE257DE}"/>
</file>

<file path=customXml/itemProps4.xml><?xml version="1.0" encoding="utf-8"?>
<ds:datastoreItem xmlns:ds="http://schemas.openxmlformats.org/officeDocument/2006/customXml" ds:itemID="{26B86426-8768-4430-8A9B-622EECBD15A2}"/>
</file>

<file path=docProps/app.xml><?xml version="1.0" encoding="utf-8"?>
<Properties xmlns="http://schemas.openxmlformats.org/officeDocument/2006/extended-properties" xmlns:vt="http://schemas.openxmlformats.org/officeDocument/2006/docPropsVTypes">
  <Template>Normal</Template>
  <TotalTime>21</TotalTime>
  <Pages>6</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8860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11</cp:revision>
  <cp:lastPrinted>2021-12-01T02:19:00Z</cp:lastPrinted>
  <dcterms:created xsi:type="dcterms:W3CDTF">2021-12-15T01:42:00Z</dcterms:created>
  <dcterms:modified xsi:type="dcterms:W3CDTF">2021-12-15T03:27:00Z</dcterms:modified>
</cp:coreProperties>
</file>