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176" w:tblpY="-224"/>
        <w:tblW w:w="9606" w:type="dxa"/>
        <w:tblLook w:val="01E0" w:firstRow="1" w:lastRow="1" w:firstColumn="1" w:lastColumn="1" w:noHBand="0" w:noVBand="0"/>
      </w:tblPr>
      <w:tblGrid>
        <w:gridCol w:w="3652"/>
        <w:gridCol w:w="5954"/>
      </w:tblGrid>
      <w:tr w:rsidR="004501F7" w:rsidRPr="006F56E9" w14:paraId="1D38C5A5" w14:textId="77777777" w:rsidTr="003D4C31">
        <w:trPr>
          <w:trHeight w:val="835"/>
        </w:trPr>
        <w:tc>
          <w:tcPr>
            <w:tcW w:w="3652" w:type="dxa"/>
          </w:tcPr>
          <w:p w14:paraId="22F8724F" w14:textId="77777777" w:rsidR="004501F7" w:rsidRPr="005D6723" w:rsidRDefault="004501F7" w:rsidP="000C2872">
            <w:pPr>
              <w:spacing w:after="0" w:line="240" w:lineRule="auto"/>
              <w:ind w:right="-108"/>
              <w:jc w:val="center"/>
              <w:rPr>
                <w:rFonts w:ascii="Times New Roman" w:hAnsi="Times New Roman"/>
                <w:b/>
                <w:sz w:val="26"/>
                <w:szCs w:val="26"/>
              </w:rPr>
            </w:pPr>
            <w:r w:rsidRPr="005D6723">
              <w:rPr>
                <w:rFonts w:ascii="Times New Roman" w:hAnsi="Times New Roman"/>
                <w:b/>
                <w:sz w:val="26"/>
                <w:szCs w:val="26"/>
              </w:rPr>
              <w:t>ỦY BAN NHÂN DÂN</w:t>
            </w:r>
          </w:p>
          <w:p w14:paraId="3045F321" w14:textId="3F2DE337" w:rsidR="003D4C31" w:rsidRPr="003D4C31" w:rsidRDefault="00D85574" w:rsidP="000C2872">
            <w:pPr>
              <w:spacing w:after="0" w:line="240" w:lineRule="auto"/>
              <w:ind w:right="-108"/>
              <w:jc w:val="center"/>
              <w:rPr>
                <w:rFonts w:ascii="Times New Roman" w:hAnsi="Times New Roman"/>
                <w:b/>
                <w:sz w:val="26"/>
                <w:szCs w:val="26"/>
              </w:rPr>
            </w:pPr>
            <w:r>
              <w:rPr>
                <w:noProof/>
                <w:sz w:val="26"/>
                <w:szCs w:val="26"/>
              </w:rPr>
              <mc:AlternateContent>
                <mc:Choice Requires="wps">
                  <w:drawing>
                    <wp:anchor distT="4294967295" distB="4294967295" distL="114300" distR="114300" simplePos="0" relativeHeight="251661312" behindDoc="0" locked="0" layoutInCell="1" allowOverlap="1" wp14:anchorId="584DF54D" wp14:editId="737D6ADD">
                      <wp:simplePos x="0" y="0"/>
                      <wp:positionH relativeFrom="column">
                        <wp:posOffset>436880</wp:posOffset>
                      </wp:positionH>
                      <wp:positionV relativeFrom="paragraph">
                        <wp:posOffset>253061</wp:posOffset>
                      </wp:positionV>
                      <wp:extent cx="1416050" cy="0"/>
                      <wp:effectExtent l="0" t="0" r="31750" b="19050"/>
                      <wp:wrapNone/>
                      <wp:docPr id="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F9C921" id="_x0000_t32" coordsize="21600,21600" o:spt="32" o:oned="t" path="m,l21600,21600e" filled="f">
                      <v:path arrowok="t" fillok="f" o:connecttype="none"/>
                      <o:lock v:ext="edit" shapetype="t"/>
                    </v:shapetype>
                    <v:shape id="Straight Arrow Connector 5" o:spid="_x0000_s1026" type="#_x0000_t32" style="position:absolute;margin-left:34.4pt;margin-top:19.95pt;width:111.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hbuJQIAAEo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"/>
                  </w:pict>
                </mc:Fallback>
              </mc:AlternateContent>
            </w:r>
            <w:r w:rsidR="004501F7" w:rsidRPr="005D6723">
              <w:rPr>
                <w:rFonts w:ascii="Times New Roman" w:hAnsi="Times New Roman"/>
                <w:b/>
                <w:sz w:val="26"/>
                <w:szCs w:val="26"/>
              </w:rPr>
              <w:t>THÀNH PHỐ HỒ CHÍ MINH</w:t>
            </w:r>
          </w:p>
        </w:tc>
        <w:tc>
          <w:tcPr>
            <w:tcW w:w="5954" w:type="dxa"/>
          </w:tcPr>
          <w:p w14:paraId="068CF5D5" w14:textId="77777777" w:rsidR="004501F7" w:rsidRPr="005D6723" w:rsidRDefault="004501F7" w:rsidP="00382FB8">
            <w:pPr>
              <w:pStyle w:val="Heading9"/>
              <w:spacing w:before="0" w:after="0"/>
              <w:jc w:val="center"/>
              <w:rPr>
                <w:rFonts w:ascii="Times New Roman" w:hAnsi="Times New Roman"/>
                <w:b/>
                <w:bCs/>
                <w:sz w:val="26"/>
                <w:szCs w:val="26"/>
              </w:rPr>
            </w:pPr>
            <w:r w:rsidRPr="005D6723">
              <w:rPr>
                <w:rFonts w:ascii="Times New Roman" w:hAnsi="Times New Roman"/>
                <w:b/>
                <w:bCs/>
                <w:sz w:val="26"/>
                <w:szCs w:val="26"/>
              </w:rPr>
              <w:t>CỘNG HÒA XÃ HỘI CHỦ NGHĨA VIỆT NAM</w:t>
            </w:r>
          </w:p>
          <w:p w14:paraId="68BFB2BC" w14:textId="23931F36" w:rsidR="004501F7" w:rsidRPr="003D4C31" w:rsidRDefault="00D85574" w:rsidP="003D4C31">
            <w:pPr>
              <w:spacing w:after="0" w:line="240" w:lineRule="auto"/>
              <w:ind w:right="-144"/>
              <w:jc w:val="center"/>
              <w:rPr>
                <w:rFonts w:ascii="Times New Roman" w:hAnsi="Times New Roman"/>
                <w:b/>
                <w:bCs/>
                <w:sz w:val="28"/>
                <w:szCs w:val="26"/>
              </w:rPr>
            </w:pPr>
            <w:r>
              <w:rPr>
                <w:noProof/>
              </w:rPr>
              <mc:AlternateContent>
                <mc:Choice Requires="wps">
                  <w:drawing>
                    <wp:anchor distT="4294967295" distB="4294967295" distL="114300" distR="114300" simplePos="0" relativeHeight="251662336" behindDoc="0" locked="0" layoutInCell="1" allowOverlap="1" wp14:anchorId="41C85D18" wp14:editId="211AFE1B">
                      <wp:simplePos x="0" y="0"/>
                      <wp:positionH relativeFrom="column">
                        <wp:posOffset>769620</wp:posOffset>
                      </wp:positionH>
                      <wp:positionV relativeFrom="paragraph">
                        <wp:posOffset>218440</wp:posOffset>
                      </wp:positionV>
                      <wp:extent cx="2192020" cy="0"/>
                      <wp:effectExtent l="8255" t="13970" r="9525" b="5080"/>
                      <wp:wrapNone/>
                      <wp:docPr id="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CEA0D" id="Straight Arrow Connector 6" o:spid="_x0000_s1026" type="#_x0000_t32" style="position:absolute;margin-left:60.6pt;margin-top:17.2pt;width:172.6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"/>
                  </w:pict>
                </mc:Fallback>
              </mc:AlternateContent>
            </w:r>
            <w:r w:rsidR="004501F7" w:rsidRPr="005D6723">
              <w:rPr>
                <w:rFonts w:ascii="Times New Roman" w:hAnsi="Times New Roman"/>
                <w:b/>
                <w:bCs/>
                <w:sz w:val="28"/>
                <w:szCs w:val="26"/>
              </w:rPr>
              <w:t>Độc lập - Tự do - Hạnh phúc</w:t>
            </w:r>
          </w:p>
        </w:tc>
      </w:tr>
      <w:tr w:rsidR="005D6723" w:rsidRPr="006F56E9" w14:paraId="354AEE7B" w14:textId="77777777" w:rsidTr="003D4C31">
        <w:trPr>
          <w:trHeight w:val="540"/>
        </w:trPr>
        <w:tc>
          <w:tcPr>
            <w:tcW w:w="3652" w:type="dxa"/>
          </w:tcPr>
          <w:p w14:paraId="30DCEC5F" w14:textId="02693462" w:rsidR="005D6723" w:rsidRDefault="005D6723" w:rsidP="005D6723">
            <w:pPr>
              <w:spacing w:after="0" w:line="240" w:lineRule="auto"/>
              <w:ind w:right="-144"/>
              <w:jc w:val="center"/>
              <w:rPr>
                <w:rFonts w:ascii="Times New Roman" w:hAnsi="Times New Roman"/>
                <w:sz w:val="26"/>
                <w:szCs w:val="26"/>
              </w:rPr>
            </w:pPr>
            <w:r w:rsidRPr="005D6723">
              <w:rPr>
                <w:rFonts w:ascii="Times New Roman" w:hAnsi="Times New Roman"/>
                <w:sz w:val="26"/>
                <w:szCs w:val="26"/>
              </w:rPr>
              <w:t>Số</w:t>
            </w:r>
            <w:r w:rsidR="00554E21">
              <w:rPr>
                <w:rFonts w:ascii="Times New Roman" w:hAnsi="Times New Roman"/>
                <w:sz w:val="26"/>
                <w:szCs w:val="26"/>
              </w:rPr>
              <w:t xml:space="preserve">: </w:t>
            </w:r>
            <w:r w:rsidR="0025296D">
              <w:rPr>
                <w:rFonts w:ascii="Times New Roman" w:hAnsi="Times New Roman"/>
                <w:sz w:val="26"/>
                <w:szCs w:val="26"/>
              </w:rPr>
              <w:t>116</w:t>
            </w:r>
            <w:r w:rsidR="005737D0">
              <w:rPr>
                <w:rFonts w:ascii="Times New Roman" w:hAnsi="Times New Roman"/>
                <w:sz w:val="26"/>
                <w:szCs w:val="26"/>
              </w:rPr>
              <w:t>/2024</w:t>
            </w:r>
            <w:r w:rsidRPr="005D6723">
              <w:rPr>
                <w:rFonts w:ascii="Times New Roman" w:hAnsi="Times New Roman"/>
                <w:sz w:val="26"/>
                <w:szCs w:val="26"/>
              </w:rPr>
              <w:t>/QĐ-UBND</w:t>
            </w:r>
          </w:p>
          <w:p w14:paraId="2602FB46" w14:textId="197FC72D" w:rsidR="00FE4851" w:rsidRPr="00EC266E" w:rsidRDefault="00FE4851" w:rsidP="00EC266E">
            <w:pPr>
              <w:spacing w:after="0" w:line="240" w:lineRule="auto"/>
              <w:ind w:right="-144"/>
              <w:rPr>
                <w:rFonts w:ascii="Times New Roman" w:hAnsi="Times New Roman"/>
                <w:b/>
                <w:bCs/>
                <w:sz w:val="20"/>
                <w:szCs w:val="20"/>
              </w:rPr>
            </w:pPr>
          </w:p>
        </w:tc>
        <w:tc>
          <w:tcPr>
            <w:tcW w:w="5954" w:type="dxa"/>
          </w:tcPr>
          <w:p w14:paraId="5B6E65F9" w14:textId="2814FF6E" w:rsidR="005D6723" w:rsidRPr="006F56E9" w:rsidRDefault="005D6723" w:rsidP="004C3003">
            <w:pPr>
              <w:pStyle w:val="Heading9"/>
              <w:spacing w:before="0" w:after="0"/>
              <w:jc w:val="center"/>
              <w:rPr>
                <w:rFonts w:ascii="Times New Roman" w:hAnsi="Times New Roman"/>
                <w:b/>
                <w:bCs/>
                <w:sz w:val="24"/>
                <w:szCs w:val="24"/>
              </w:rPr>
            </w:pPr>
            <w:r w:rsidRPr="006F56E9">
              <w:rPr>
                <w:rFonts w:ascii="Times New Roman" w:hAnsi="Times New Roman"/>
                <w:i/>
                <w:iCs/>
                <w:sz w:val="26"/>
                <w:szCs w:val="26"/>
              </w:rPr>
              <w:t>Thành phố Hồ</w:t>
            </w:r>
            <w:r>
              <w:rPr>
                <w:rFonts w:ascii="Times New Roman" w:hAnsi="Times New Roman"/>
                <w:i/>
                <w:iCs/>
                <w:sz w:val="26"/>
                <w:szCs w:val="26"/>
              </w:rPr>
              <w:t xml:space="preserve"> Chí Minh, ngày </w:t>
            </w:r>
            <w:r w:rsidR="0025296D">
              <w:rPr>
                <w:rFonts w:ascii="Times New Roman" w:hAnsi="Times New Roman"/>
                <w:i/>
                <w:iCs/>
                <w:sz w:val="26"/>
                <w:szCs w:val="26"/>
              </w:rPr>
              <w:t>06</w:t>
            </w:r>
            <w:r>
              <w:rPr>
                <w:rFonts w:ascii="Times New Roman" w:hAnsi="Times New Roman"/>
                <w:i/>
                <w:iCs/>
                <w:sz w:val="26"/>
                <w:szCs w:val="26"/>
              </w:rPr>
              <w:t xml:space="preserve"> tháng </w:t>
            </w:r>
            <w:r w:rsidR="0025296D">
              <w:rPr>
                <w:rFonts w:ascii="Times New Roman" w:hAnsi="Times New Roman"/>
                <w:i/>
                <w:iCs/>
                <w:sz w:val="26"/>
                <w:szCs w:val="26"/>
              </w:rPr>
              <w:t>12</w:t>
            </w:r>
            <w:r w:rsidR="004C3003">
              <w:rPr>
                <w:rFonts w:ascii="Times New Roman" w:hAnsi="Times New Roman"/>
                <w:i/>
                <w:iCs/>
                <w:sz w:val="26"/>
                <w:szCs w:val="26"/>
              </w:rPr>
              <w:t xml:space="preserve"> </w:t>
            </w:r>
            <w:r>
              <w:rPr>
                <w:rFonts w:ascii="Times New Roman" w:hAnsi="Times New Roman"/>
                <w:i/>
                <w:iCs/>
                <w:sz w:val="26"/>
                <w:szCs w:val="26"/>
              </w:rPr>
              <w:t xml:space="preserve"> </w:t>
            </w:r>
            <w:r w:rsidRPr="006F56E9">
              <w:rPr>
                <w:rFonts w:ascii="Times New Roman" w:hAnsi="Times New Roman"/>
                <w:i/>
                <w:iCs/>
                <w:sz w:val="26"/>
                <w:szCs w:val="26"/>
              </w:rPr>
              <w:t>năm 20</w:t>
            </w:r>
            <w:r w:rsidR="00354BC9">
              <w:rPr>
                <w:rFonts w:ascii="Times New Roman" w:hAnsi="Times New Roman"/>
                <w:i/>
                <w:iCs/>
                <w:sz w:val="26"/>
                <w:szCs w:val="26"/>
              </w:rPr>
              <w:t>2</w:t>
            </w:r>
            <w:r w:rsidR="00F566C2">
              <w:rPr>
                <w:rFonts w:ascii="Times New Roman" w:hAnsi="Times New Roman"/>
                <w:i/>
                <w:iCs/>
                <w:sz w:val="26"/>
                <w:szCs w:val="26"/>
              </w:rPr>
              <w:t>4</w:t>
            </w:r>
          </w:p>
        </w:tc>
      </w:tr>
    </w:tbl>
    <w:p w14:paraId="16ABA32D" w14:textId="77777777" w:rsidR="004501F7" w:rsidRDefault="004501F7" w:rsidP="004501F7">
      <w:pPr>
        <w:spacing w:after="0" w:line="240" w:lineRule="auto"/>
        <w:rPr>
          <w:rFonts w:ascii="Times New Roman" w:hAnsi="Times New Roman"/>
          <w:b/>
          <w:sz w:val="28"/>
          <w:szCs w:val="28"/>
        </w:rPr>
      </w:pPr>
    </w:p>
    <w:p w14:paraId="519FBB8E" w14:textId="0028048F" w:rsidR="004501F7" w:rsidRPr="00432645" w:rsidRDefault="004501F7" w:rsidP="00EC266E">
      <w:pPr>
        <w:spacing w:before="60" w:after="60" w:line="240" w:lineRule="auto"/>
        <w:jc w:val="center"/>
        <w:rPr>
          <w:rFonts w:ascii="Times New Roman" w:hAnsi="Times New Roman"/>
          <w:b/>
          <w:sz w:val="28"/>
          <w:szCs w:val="28"/>
        </w:rPr>
      </w:pPr>
      <w:r w:rsidRPr="00432645">
        <w:rPr>
          <w:rFonts w:ascii="Times New Roman" w:hAnsi="Times New Roman"/>
          <w:b/>
          <w:sz w:val="28"/>
          <w:szCs w:val="28"/>
        </w:rPr>
        <w:t>QUYẾT ĐỊNH</w:t>
      </w:r>
    </w:p>
    <w:p w14:paraId="6C9FB27C" w14:textId="3A1B60B1" w:rsidR="004501F7" w:rsidRDefault="003456A4" w:rsidP="00EC266E">
      <w:pPr>
        <w:spacing w:before="60" w:after="60" w:line="240" w:lineRule="auto"/>
        <w:jc w:val="center"/>
        <w:rPr>
          <w:rFonts w:ascii="Times New Roman" w:hAnsi="Times New Roman"/>
          <w:b/>
          <w:sz w:val="28"/>
          <w:szCs w:val="28"/>
        </w:rPr>
      </w:pPr>
      <w:bookmarkStart w:id="0" w:name="_Hlk143162131"/>
      <w:r>
        <w:rPr>
          <w:rFonts w:ascii="Times New Roman" w:hAnsi="Times New Roman"/>
          <w:b/>
          <w:sz w:val="28"/>
          <w:szCs w:val="28"/>
        </w:rPr>
        <w:t>Q</w:t>
      </w:r>
      <w:r w:rsidR="00520D9B" w:rsidRPr="00520D9B">
        <w:rPr>
          <w:rFonts w:ascii="Times New Roman" w:hAnsi="Times New Roman"/>
          <w:b/>
          <w:sz w:val="28"/>
          <w:szCs w:val="28"/>
        </w:rPr>
        <w:t>uy định chính sách hỗ trợ đào tạo nghề nghiệp đối với người chấp hành xong hình phạt tù trên địa bàn Thành phố Hồ Chí Minh</w:t>
      </w:r>
      <w:bookmarkEnd w:id="0"/>
      <w:r w:rsidR="004501F7">
        <w:rPr>
          <w:rFonts w:ascii="Times New Roman" w:hAnsi="Times New Roman"/>
          <w:b/>
          <w:sz w:val="28"/>
          <w:szCs w:val="28"/>
        </w:rPr>
        <w:t xml:space="preserve">  </w:t>
      </w:r>
    </w:p>
    <w:p w14:paraId="5EF0728D" w14:textId="07116081" w:rsidR="00BF782A" w:rsidRDefault="003456A4" w:rsidP="00BF782A">
      <w:pPr>
        <w:spacing w:after="0" w:line="240" w:lineRule="auto"/>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3360" behindDoc="0" locked="0" layoutInCell="1" allowOverlap="1" wp14:anchorId="40AFF65A" wp14:editId="53AAD10D">
                <wp:simplePos x="0" y="0"/>
                <wp:positionH relativeFrom="column">
                  <wp:posOffset>2344551</wp:posOffset>
                </wp:positionH>
                <wp:positionV relativeFrom="paragraph">
                  <wp:posOffset>67562</wp:posOffset>
                </wp:positionV>
                <wp:extent cx="109555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95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934F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4.6pt,5.3pt" to="270.8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" strokecolor="black [3040]"/>
            </w:pict>
          </mc:Fallback>
        </mc:AlternateContent>
      </w:r>
    </w:p>
    <w:p w14:paraId="7CA71044" w14:textId="77777777" w:rsidR="00520D9B" w:rsidRDefault="00354BC9" w:rsidP="00BF782A">
      <w:pPr>
        <w:spacing w:after="0" w:line="240" w:lineRule="auto"/>
        <w:jc w:val="center"/>
        <w:rPr>
          <w:rFonts w:ascii="Times New Roman" w:hAnsi="Times New Roman"/>
          <w:b/>
          <w:sz w:val="28"/>
          <w:szCs w:val="28"/>
        </w:rPr>
      </w:pPr>
      <w:r>
        <w:rPr>
          <w:rFonts w:ascii="Times New Roman" w:hAnsi="Times New Roman"/>
          <w:b/>
          <w:sz w:val="28"/>
          <w:szCs w:val="28"/>
        </w:rPr>
        <w:t xml:space="preserve"> </w:t>
      </w:r>
    </w:p>
    <w:p w14:paraId="458F3A14" w14:textId="221E3A16" w:rsidR="004501F7" w:rsidRDefault="004501F7" w:rsidP="00BF782A">
      <w:pPr>
        <w:spacing w:after="0" w:line="240" w:lineRule="auto"/>
        <w:jc w:val="center"/>
        <w:rPr>
          <w:rFonts w:ascii="Times New Roman" w:hAnsi="Times New Roman"/>
          <w:b/>
          <w:sz w:val="28"/>
          <w:szCs w:val="28"/>
        </w:rPr>
      </w:pPr>
      <w:r w:rsidRPr="002A31CD">
        <w:rPr>
          <w:rFonts w:ascii="Times New Roman" w:hAnsi="Times New Roman"/>
          <w:b/>
          <w:sz w:val="28"/>
          <w:szCs w:val="28"/>
        </w:rPr>
        <w:t>ỦY BAN NHÂN DÂN THÀNH PHỐ HỒ CHÍ MINH</w:t>
      </w:r>
    </w:p>
    <w:p w14:paraId="5C57E7B9" w14:textId="77777777" w:rsidR="00BF782A" w:rsidRDefault="00BF782A" w:rsidP="00BF782A">
      <w:pPr>
        <w:spacing w:after="0" w:line="240" w:lineRule="auto"/>
        <w:jc w:val="center"/>
        <w:rPr>
          <w:rFonts w:ascii="Times New Roman" w:hAnsi="Times New Roman"/>
          <w:b/>
          <w:sz w:val="28"/>
          <w:szCs w:val="28"/>
        </w:rPr>
      </w:pPr>
    </w:p>
    <w:p w14:paraId="6BAE56AB" w14:textId="4C900CB2" w:rsidR="00520D9B" w:rsidRDefault="00520D9B" w:rsidP="00AB5C75">
      <w:pPr>
        <w:spacing w:before="120" w:after="120" w:line="264" w:lineRule="auto"/>
        <w:ind w:firstLine="720"/>
        <w:jc w:val="both"/>
        <w:rPr>
          <w:rFonts w:ascii="Times New Roman" w:hAnsi="Times New Roman"/>
          <w:i/>
          <w:iCs/>
          <w:sz w:val="28"/>
          <w:szCs w:val="28"/>
        </w:rPr>
      </w:pPr>
      <w:r>
        <w:rPr>
          <w:rFonts w:ascii="Times New Roman" w:hAnsi="Times New Roman"/>
          <w:i/>
          <w:spacing w:val="-4"/>
          <w:sz w:val="28"/>
          <w:szCs w:val="28"/>
        </w:rPr>
        <w:t xml:space="preserve">Căn cứ Luật </w:t>
      </w:r>
      <w:r w:rsidR="00EC266E">
        <w:rPr>
          <w:rFonts w:ascii="Times New Roman" w:hAnsi="Times New Roman"/>
          <w:i/>
          <w:spacing w:val="-4"/>
          <w:sz w:val="28"/>
          <w:szCs w:val="28"/>
        </w:rPr>
        <w:t>T</w:t>
      </w:r>
      <w:r>
        <w:rPr>
          <w:rFonts w:ascii="Times New Roman" w:hAnsi="Times New Roman"/>
          <w:i/>
          <w:spacing w:val="-4"/>
          <w:sz w:val="28"/>
          <w:szCs w:val="28"/>
        </w:rPr>
        <w:t xml:space="preserve">ổ chức </w:t>
      </w:r>
      <w:r w:rsidR="00EC266E">
        <w:rPr>
          <w:rFonts w:ascii="Times New Roman" w:hAnsi="Times New Roman"/>
          <w:i/>
          <w:spacing w:val="-4"/>
          <w:sz w:val="28"/>
          <w:szCs w:val="28"/>
        </w:rPr>
        <w:t>C</w:t>
      </w:r>
      <w:r>
        <w:rPr>
          <w:rFonts w:ascii="Times New Roman" w:hAnsi="Times New Roman"/>
          <w:i/>
          <w:spacing w:val="-4"/>
          <w:sz w:val="28"/>
          <w:szCs w:val="28"/>
        </w:rPr>
        <w:t>hính quyền địa phương ngày 19 tháng 6 năm</w:t>
      </w:r>
      <w:r>
        <w:rPr>
          <w:rFonts w:ascii="Times New Roman" w:hAnsi="Times New Roman"/>
          <w:i/>
          <w:sz w:val="28"/>
          <w:szCs w:val="28"/>
        </w:rPr>
        <w:t xml:space="preserve"> 2015;</w:t>
      </w:r>
      <w:r>
        <w:rPr>
          <w:rFonts w:ascii="Times New Roman" w:hAnsi="Times New Roman"/>
          <w:i/>
          <w:iCs/>
          <w:sz w:val="28"/>
          <w:szCs w:val="28"/>
        </w:rPr>
        <w:t xml:space="preserve"> </w:t>
      </w:r>
    </w:p>
    <w:p w14:paraId="1A3FC9CC" w14:textId="77777777" w:rsidR="00520D9B" w:rsidRDefault="00520D9B" w:rsidP="00AB5C75">
      <w:pPr>
        <w:spacing w:before="120" w:after="120" w:line="264" w:lineRule="auto"/>
        <w:ind w:firstLine="720"/>
        <w:jc w:val="both"/>
        <w:rPr>
          <w:rFonts w:ascii="Times New Roman" w:hAnsi="Times New Roman"/>
          <w:i/>
          <w:iCs/>
          <w:sz w:val="28"/>
          <w:szCs w:val="28"/>
        </w:rPr>
      </w:pPr>
      <w:r>
        <w:rPr>
          <w:rFonts w:ascii="Times New Roman" w:hAnsi="Times New Roman"/>
          <w:i/>
          <w:sz w:val="28"/>
          <w:szCs w:val="28"/>
        </w:rPr>
        <w:t>Căn cứ</w:t>
      </w:r>
      <w:r>
        <w:rPr>
          <w:rFonts w:ascii="Times New Roman" w:hAnsi="Times New Roman"/>
          <w:i/>
          <w:iCs/>
          <w:sz w:val="28"/>
          <w:szCs w:val="28"/>
        </w:rPr>
        <w:t xml:space="preserve"> Luật sửa đổi, bổ sung một số điều của Luật Tổ chức Chính phủ và Luật Tổ chức chính quyền địa phương ngày 22 tháng 11 năm 2019;</w:t>
      </w:r>
    </w:p>
    <w:p w14:paraId="1C2D4B56" w14:textId="77777777" w:rsidR="00520D9B" w:rsidRDefault="00520D9B" w:rsidP="00AB5C75">
      <w:pPr>
        <w:spacing w:before="120" w:after="120" w:line="264" w:lineRule="auto"/>
        <w:ind w:firstLine="720"/>
        <w:jc w:val="both"/>
        <w:rPr>
          <w:rFonts w:ascii="Times New Roman" w:hAnsi="Times New Roman"/>
          <w:i/>
          <w:sz w:val="28"/>
          <w:szCs w:val="28"/>
        </w:rPr>
      </w:pPr>
      <w:r>
        <w:rPr>
          <w:rFonts w:ascii="Times New Roman" w:hAnsi="Times New Roman"/>
          <w:i/>
          <w:sz w:val="28"/>
          <w:szCs w:val="28"/>
        </w:rPr>
        <w:t>Căn cứ Luật Ngân sách nhà nước ngày 25 tháng 6 năm 2015;</w:t>
      </w:r>
    </w:p>
    <w:p w14:paraId="10AFECE0" w14:textId="77777777" w:rsidR="00520D9B" w:rsidRDefault="00520D9B" w:rsidP="00AB5C75">
      <w:pPr>
        <w:spacing w:before="120" w:after="120" w:line="264" w:lineRule="auto"/>
        <w:ind w:firstLine="720"/>
        <w:jc w:val="both"/>
        <w:rPr>
          <w:rFonts w:ascii="Times New Roman" w:hAnsi="Times New Roman"/>
          <w:i/>
          <w:sz w:val="28"/>
          <w:szCs w:val="28"/>
        </w:rPr>
      </w:pPr>
      <w:r>
        <w:rPr>
          <w:rFonts w:ascii="Times New Roman" w:hAnsi="Times New Roman"/>
          <w:i/>
          <w:sz w:val="28"/>
          <w:szCs w:val="28"/>
        </w:rPr>
        <w:t>Căn cứ Nghị định số 163/2016/NĐ-CP ngày 21 tháng 12 năm 2016 của Chính phủ quy định chi tiết thi hành một số điều của Luật Ngân sách nhà nước;</w:t>
      </w:r>
    </w:p>
    <w:p w14:paraId="481EFD8E" w14:textId="1412F360" w:rsidR="00520D9B" w:rsidRDefault="00520D9B" w:rsidP="00AB5C75">
      <w:pPr>
        <w:spacing w:before="120" w:after="120" w:line="264" w:lineRule="auto"/>
        <w:ind w:firstLine="720"/>
        <w:jc w:val="both"/>
        <w:rPr>
          <w:rFonts w:ascii="Times New Roman" w:hAnsi="Times New Roman"/>
          <w:i/>
          <w:iCs/>
          <w:sz w:val="28"/>
          <w:szCs w:val="28"/>
        </w:rPr>
      </w:pPr>
      <w:r>
        <w:rPr>
          <w:rFonts w:ascii="Times New Roman" w:hAnsi="Times New Roman"/>
          <w:i/>
          <w:iCs/>
          <w:sz w:val="28"/>
          <w:szCs w:val="28"/>
        </w:rPr>
        <w:t>Căn cứ Nghị định số 49/2020/NĐ-CP ngày 17 tháng 4 năm 2020 của Chính phủ quy định chi tiết thi hành Luật thi hành án hình sự về tái hòa nhập cộng đồng;</w:t>
      </w:r>
    </w:p>
    <w:p w14:paraId="67F2028E" w14:textId="77777777" w:rsidR="00520D9B" w:rsidRDefault="00520D9B" w:rsidP="00AB5C75">
      <w:pPr>
        <w:spacing w:before="120" w:after="120" w:line="264" w:lineRule="auto"/>
        <w:ind w:firstLine="720"/>
        <w:jc w:val="both"/>
        <w:rPr>
          <w:rFonts w:ascii="Times New Roman" w:hAnsi="Times New Roman"/>
          <w:i/>
          <w:iCs/>
          <w:sz w:val="28"/>
          <w:szCs w:val="28"/>
        </w:rPr>
      </w:pPr>
      <w:r>
        <w:rPr>
          <w:rFonts w:ascii="Times New Roman" w:hAnsi="Times New Roman"/>
          <w:i/>
          <w:sz w:val="28"/>
          <w:szCs w:val="28"/>
        </w:rPr>
        <w:t>Căn cứ</w:t>
      </w:r>
      <w:r>
        <w:rPr>
          <w:rFonts w:ascii="Times New Roman" w:hAnsi="Times New Roman"/>
          <w:i/>
          <w:iCs/>
          <w:sz w:val="28"/>
          <w:szCs w:val="28"/>
        </w:rPr>
        <w:t xml:space="preserve"> Quyết định số 46/2015/QĐ-TTg ngày 28 tháng 9 năm 2015 của Thủ tướng Chính phủ </w:t>
      </w:r>
      <w:r w:rsidRPr="00DD453D">
        <w:rPr>
          <w:rFonts w:ascii="Times New Roman" w:hAnsi="Times New Roman"/>
          <w:i/>
          <w:iCs/>
          <w:sz w:val="28"/>
          <w:szCs w:val="28"/>
        </w:rPr>
        <w:t>quy định chính sách hỗ trợ đào tạo trình độ sơ cấp, đào tạo dưới 03 tháng</w:t>
      </w:r>
      <w:r>
        <w:rPr>
          <w:rFonts w:ascii="Times New Roman" w:hAnsi="Times New Roman"/>
          <w:i/>
          <w:iCs/>
          <w:sz w:val="28"/>
          <w:szCs w:val="28"/>
        </w:rPr>
        <w:t>.</w:t>
      </w:r>
    </w:p>
    <w:p w14:paraId="4A58F6D9" w14:textId="77777777" w:rsidR="00520D9B" w:rsidRDefault="00520D9B" w:rsidP="00AB5C75">
      <w:pPr>
        <w:spacing w:before="120" w:after="120" w:line="264" w:lineRule="auto"/>
        <w:ind w:firstLine="720"/>
        <w:jc w:val="both"/>
        <w:rPr>
          <w:rFonts w:ascii="Times New Roman" w:hAnsi="Times New Roman"/>
          <w:i/>
          <w:sz w:val="28"/>
          <w:szCs w:val="28"/>
        </w:rPr>
      </w:pPr>
      <w:r>
        <w:rPr>
          <w:rFonts w:ascii="Times New Roman" w:hAnsi="Times New Roman"/>
          <w:i/>
          <w:sz w:val="28"/>
          <w:szCs w:val="28"/>
        </w:rPr>
        <w:t>Căn cứ T</w:t>
      </w:r>
      <w:r w:rsidRPr="00DD453D">
        <w:rPr>
          <w:rFonts w:ascii="Times New Roman" w:hAnsi="Times New Roman"/>
          <w:i/>
          <w:sz w:val="28"/>
          <w:szCs w:val="28"/>
        </w:rPr>
        <w:t>hông tư số 152/2016/TT-BTC ngày 17 tháng 10 năm 2016 của Bộ Tài chính quy định quản lý và sử dụng kinh phí hỗ trợ đào tạo trình độ sơ cấp và đào tạo dưới 3 tháng</w:t>
      </w:r>
      <w:r>
        <w:rPr>
          <w:rFonts w:ascii="Times New Roman" w:hAnsi="Times New Roman"/>
          <w:i/>
          <w:sz w:val="28"/>
          <w:szCs w:val="28"/>
        </w:rPr>
        <w:t>;</w:t>
      </w:r>
    </w:p>
    <w:p w14:paraId="5202C6EF" w14:textId="77777777" w:rsidR="00520D9B" w:rsidRDefault="00520D9B" w:rsidP="00AB5C75">
      <w:pPr>
        <w:spacing w:before="120" w:after="120" w:line="264" w:lineRule="auto"/>
        <w:ind w:firstLine="720"/>
        <w:jc w:val="both"/>
        <w:rPr>
          <w:rFonts w:ascii="Times New Roman" w:hAnsi="Times New Roman"/>
          <w:i/>
          <w:sz w:val="28"/>
          <w:szCs w:val="28"/>
        </w:rPr>
      </w:pPr>
      <w:r>
        <w:rPr>
          <w:rFonts w:ascii="Times New Roman" w:hAnsi="Times New Roman"/>
          <w:i/>
          <w:sz w:val="28"/>
          <w:szCs w:val="28"/>
        </w:rPr>
        <w:t>Căn cứ T</w:t>
      </w:r>
      <w:r w:rsidRPr="00DD453D">
        <w:rPr>
          <w:rFonts w:ascii="Times New Roman" w:hAnsi="Times New Roman"/>
          <w:i/>
          <w:sz w:val="28"/>
          <w:szCs w:val="28"/>
        </w:rPr>
        <w:t xml:space="preserve">hông tư số </w:t>
      </w:r>
      <w:r>
        <w:rPr>
          <w:rFonts w:ascii="Times New Roman" w:hAnsi="Times New Roman"/>
          <w:i/>
          <w:sz w:val="28"/>
          <w:szCs w:val="28"/>
        </w:rPr>
        <w:t>40</w:t>
      </w:r>
      <w:r w:rsidRPr="00DD453D">
        <w:rPr>
          <w:rFonts w:ascii="Times New Roman" w:hAnsi="Times New Roman"/>
          <w:i/>
          <w:sz w:val="28"/>
          <w:szCs w:val="28"/>
        </w:rPr>
        <w:t>/201</w:t>
      </w:r>
      <w:r>
        <w:rPr>
          <w:rFonts w:ascii="Times New Roman" w:hAnsi="Times New Roman"/>
          <w:i/>
          <w:sz w:val="28"/>
          <w:szCs w:val="28"/>
        </w:rPr>
        <w:t>9</w:t>
      </w:r>
      <w:r w:rsidRPr="00DD453D">
        <w:rPr>
          <w:rFonts w:ascii="Times New Roman" w:hAnsi="Times New Roman"/>
          <w:i/>
          <w:sz w:val="28"/>
          <w:szCs w:val="28"/>
        </w:rPr>
        <w:t xml:space="preserve">/TT-BTC ngày </w:t>
      </w:r>
      <w:r>
        <w:rPr>
          <w:rFonts w:ascii="Times New Roman" w:hAnsi="Times New Roman"/>
          <w:i/>
          <w:sz w:val="28"/>
          <w:szCs w:val="28"/>
        </w:rPr>
        <w:t>28</w:t>
      </w:r>
      <w:r w:rsidRPr="00DD453D">
        <w:rPr>
          <w:rFonts w:ascii="Times New Roman" w:hAnsi="Times New Roman"/>
          <w:i/>
          <w:sz w:val="28"/>
          <w:szCs w:val="28"/>
        </w:rPr>
        <w:t xml:space="preserve"> tháng </w:t>
      </w:r>
      <w:r>
        <w:rPr>
          <w:rFonts w:ascii="Times New Roman" w:hAnsi="Times New Roman"/>
          <w:i/>
          <w:sz w:val="28"/>
          <w:szCs w:val="28"/>
        </w:rPr>
        <w:t>6</w:t>
      </w:r>
      <w:r w:rsidRPr="00DD453D">
        <w:rPr>
          <w:rFonts w:ascii="Times New Roman" w:hAnsi="Times New Roman"/>
          <w:i/>
          <w:sz w:val="28"/>
          <w:szCs w:val="28"/>
        </w:rPr>
        <w:t xml:space="preserve"> năm 201</w:t>
      </w:r>
      <w:r>
        <w:rPr>
          <w:rFonts w:ascii="Times New Roman" w:hAnsi="Times New Roman"/>
          <w:i/>
          <w:sz w:val="28"/>
          <w:szCs w:val="28"/>
        </w:rPr>
        <w:t>9</w:t>
      </w:r>
      <w:r w:rsidRPr="00DD453D">
        <w:rPr>
          <w:rFonts w:ascii="Times New Roman" w:hAnsi="Times New Roman"/>
          <w:i/>
          <w:sz w:val="28"/>
          <w:szCs w:val="28"/>
        </w:rPr>
        <w:t xml:space="preserve"> của Bộ Tài chính</w:t>
      </w:r>
      <w:r>
        <w:rPr>
          <w:rFonts w:ascii="Times New Roman" w:hAnsi="Times New Roman"/>
          <w:i/>
          <w:sz w:val="28"/>
          <w:szCs w:val="28"/>
        </w:rPr>
        <w:t xml:space="preserve"> về </w:t>
      </w:r>
      <w:r w:rsidRPr="00DD453D">
        <w:rPr>
          <w:rFonts w:ascii="Times New Roman" w:hAnsi="Times New Roman"/>
          <w:i/>
          <w:sz w:val="28"/>
          <w:szCs w:val="28"/>
        </w:rPr>
        <w:t xml:space="preserve">sửa đổi, bổ sung một số điều của </w:t>
      </w:r>
      <w:r>
        <w:rPr>
          <w:rFonts w:ascii="Times New Roman" w:hAnsi="Times New Roman"/>
          <w:i/>
          <w:sz w:val="28"/>
          <w:szCs w:val="28"/>
        </w:rPr>
        <w:t>T</w:t>
      </w:r>
      <w:r w:rsidRPr="00DD453D">
        <w:rPr>
          <w:rFonts w:ascii="Times New Roman" w:hAnsi="Times New Roman"/>
          <w:i/>
          <w:sz w:val="28"/>
          <w:szCs w:val="28"/>
        </w:rPr>
        <w:t xml:space="preserve">hông tư số 152/2016/TT-BTC ngày 17 tháng 10 năm 2016 của </w:t>
      </w:r>
      <w:r>
        <w:rPr>
          <w:rFonts w:ascii="Times New Roman" w:hAnsi="Times New Roman"/>
          <w:i/>
          <w:sz w:val="28"/>
          <w:szCs w:val="28"/>
        </w:rPr>
        <w:t>B</w:t>
      </w:r>
      <w:r w:rsidRPr="00DD453D">
        <w:rPr>
          <w:rFonts w:ascii="Times New Roman" w:hAnsi="Times New Roman"/>
          <w:i/>
          <w:sz w:val="28"/>
          <w:szCs w:val="28"/>
        </w:rPr>
        <w:t xml:space="preserve">ộ </w:t>
      </w:r>
      <w:r>
        <w:rPr>
          <w:rFonts w:ascii="Times New Roman" w:hAnsi="Times New Roman"/>
          <w:i/>
          <w:sz w:val="28"/>
          <w:szCs w:val="28"/>
        </w:rPr>
        <w:t>T</w:t>
      </w:r>
      <w:r w:rsidRPr="00DD453D">
        <w:rPr>
          <w:rFonts w:ascii="Times New Roman" w:hAnsi="Times New Roman"/>
          <w:i/>
          <w:sz w:val="28"/>
          <w:szCs w:val="28"/>
        </w:rPr>
        <w:t>ài chính quy định quản lý và sử dụng kinh phí hỗ trợ đào tạo trình độ sơ cấp và đào tạo dưới 3 tháng</w:t>
      </w:r>
      <w:r>
        <w:rPr>
          <w:rFonts w:ascii="Times New Roman" w:hAnsi="Times New Roman"/>
          <w:i/>
          <w:sz w:val="28"/>
          <w:szCs w:val="28"/>
        </w:rPr>
        <w:t>;</w:t>
      </w:r>
    </w:p>
    <w:p w14:paraId="4F96B270" w14:textId="75136E6A" w:rsidR="00520D9B" w:rsidRDefault="00B55B62" w:rsidP="00AB5C75">
      <w:pPr>
        <w:spacing w:before="120" w:after="120" w:line="264" w:lineRule="auto"/>
        <w:ind w:firstLine="720"/>
        <w:jc w:val="both"/>
        <w:rPr>
          <w:rFonts w:ascii="Times New Roman" w:hAnsi="Times New Roman"/>
          <w:i/>
          <w:color w:val="000000" w:themeColor="text1"/>
          <w:sz w:val="28"/>
          <w:szCs w:val="28"/>
        </w:rPr>
      </w:pPr>
      <w:r w:rsidRPr="00B55B62">
        <w:rPr>
          <w:rFonts w:ascii="Times New Roman" w:hAnsi="Times New Roman"/>
          <w:i/>
          <w:sz w:val="28"/>
          <w:szCs w:val="28"/>
        </w:rPr>
        <w:t>Căn cứ Công văn số 433/HĐND ngày 20 tháng 6 năm 2023 của Hội đồng nhân dân Thành phố Hồ Chí Minh về cho ý kiến đối với Tờ trình số 2506/TTr-UBND ngày 09 tháng 6 năm 2023 của Ủy ban nhân dân Thành phố đề nghị xây dựng Nghị quyết quy định chính sách hỗ trợ đào tạo nghề nghiệp đối với người chấp hành xong hình phạt tù trên địa bàn Thành phố Hồ Chí Minh</w:t>
      </w:r>
      <w:r w:rsidR="00520D9B" w:rsidRPr="00520D9B">
        <w:rPr>
          <w:rFonts w:ascii="Times New Roman" w:hAnsi="Times New Roman"/>
          <w:i/>
          <w:color w:val="000000" w:themeColor="text1"/>
          <w:sz w:val="28"/>
          <w:szCs w:val="28"/>
        </w:rPr>
        <w:t>;</w:t>
      </w:r>
    </w:p>
    <w:p w14:paraId="5B22C5B3" w14:textId="23CE0F31" w:rsidR="003456A4" w:rsidRPr="00520D9B" w:rsidRDefault="003456A4" w:rsidP="0025296D">
      <w:pPr>
        <w:spacing w:before="120" w:after="120" w:line="264" w:lineRule="auto"/>
        <w:ind w:firstLine="720"/>
        <w:jc w:val="both"/>
        <w:rPr>
          <w:rFonts w:ascii="Times New Roman" w:hAnsi="Times New Roman"/>
          <w:i/>
          <w:color w:val="000000" w:themeColor="text1"/>
          <w:sz w:val="28"/>
          <w:szCs w:val="28"/>
        </w:rPr>
      </w:pPr>
      <w:r w:rsidRPr="003456A4">
        <w:rPr>
          <w:rFonts w:ascii="Times New Roman" w:hAnsi="Times New Roman"/>
          <w:i/>
          <w:color w:val="000000" w:themeColor="text1"/>
          <w:sz w:val="28"/>
          <w:szCs w:val="28"/>
        </w:rPr>
        <w:t xml:space="preserve">Căn cứ Công văn số 3510/VP-VX ngày 24 tháng 6 năm 2024 của Ủy ban nhân dân Thành phố Hồ Chí Minh về việc đề nghị xây dựng Quyết định ban hành </w:t>
      </w:r>
      <w:r w:rsidRPr="003456A4">
        <w:rPr>
          <w:rFonts w:ascii="Times New Roman" w:hAnsi="Times New Roman"/>
          <w:i/>
          <w:color w:val="000000" w:themeColor="text1"/>
          <w:sz w:val="28"/>
          <w:szCs w:val="28"/>
        </w:rPr>
        <w:lastRenderedPageBreak/>
        <w:t>quy định chính sách hỗ trợ đào tạo nghề nghiệp đối với người chấp hành xong hình phạt tù trên địa bàn Thành phố Hồ Chí Minh</w:t>
      </w:r>
      <w:r>
        <w:rPr>
          <w:rFonts w:ascii="Times New Roman" w:hAnsi="Times New Roman"/>
          <w:i/>
          <w:color w:val="000000" w:themeColor="text1"/>
          <w:sz w:val="28"/>
          <w:szCs w:val="28"/>
        </w:rPr>
        <w:t>.</w:t>
      </w:r>
    </w:p>
    <w:p w14:paraId="68744AB0" w14:textId="14B4C43A" w:rsidR="004501F7" w:rsidRPr="00520D9B" w:rsidRDefault="00704FE5" w:rsidP="009E74A5">
      <w:pPr>
        <w:spacing w:before="120" w:after="120" w:line="264" w:lineRule="auto"/>
        <w:ind w:firstLine="720"/>
        <w:jc w:val="both"/>
        <w:rPr>
          <w:rFonts w:ascii="Times New Roman" w:hAnsi="Times New Roman"/>
          <w:i/>
          <w:color w:val="000000" w:themeColor="text1"/>
          <w:sz w:val="28"/>
          <w:szCs w:val="28"/>
          <w:lang w:val="nl-NL"/>
        </w:rPr>
      </w:pPr>
      <w:r w:rsidRPr="00520D9B">
        <w:rPr>
          <w:rFonts w:ascii="Times New Roman" w:hAnsi="Times New Roman"/>
          <w:i/>
          <w:color w:val="000000" w:themeColor="text1"/>
          <w:sz w:val="28"/>
          <w:szCs w:val="28"/>
          <w:lang w:val="nl-NL"/>
        </w:rPr>
        <w:t>Theo</w:t>
      </w:r>
      <w:r w:rsidR="004501F7" w:rsidRPr="00520D9B">
        <w:rPr>
          <w:rFonts w:ascii="Times New Roman" w:hAnsi="Times New Roman"/>
          <w:i/>
          <w:color w:val="000000" w:themeColor="text1"/>
          <w:sz w:val="28"/>
          <w:szCs w:val="28"/>
          <w:lang w:val="nl-NL"/>
        </w:rPr>
        <w:t xml:space="preserve"> đề nghị của Sở Lao động </w:t>
      </w:r>
      <w:r w:rsidR="001D2B80">
        <w:rPr>
          <w:rFonts w:ascii="Times New Roman" w:hAnsi="Times New Roman"/>
          <w:i/>
          <w:color w:val="000000" w:themeColor="text1"/>
          <w:sz w:val="28"/>
          <w:szCs w:val="28"/>
          <w:lang w:val="nl-NL"/>
        </w:rPr>
        <w:t>-</w:t>
      </w:r>
      <w:r w:rsidR="004501F7" w:rsidRPr="00520D9B">
        <w:rPr>
          <w:rFonts w:ascii="Times New Roman" w:hAnsi="Times New Roman"/>
          <w:i/>
          <w:color w:val="000000" w:themeColor="text1"/>
          <w:sz w:val="28"/>
          <w:szCs w:val="28"/>
          <w:lang w:val="nl-NL"/>
        </w:rPr>
        <w:t xml:space="preserve"> Thương binh và Xã hội tại Tờ</w:t>
      </w:r>
      <w:r w:rsidR="00725E04" w:rsidRPr="00520D9B">
        <w:rPr>
          <w:rFonts w:ascii="Times New Roman" w:hAnsi="Times New Roman"/>
          <w:i/>
          <w:color w:val="000000" w:themeColor="text1"/>
          <w:sz w:val="28"/>
          <w:szCs w:val="28"/>
          <w:lang w:val="nl-NL"/>
        </w:rPr>
        <w:t xml:space="preserve"> trình </w:t>
      </w:r>
      <w:r w:rsidR="004501F7" w:rsidRPr="00520D9B">
        <w:rPr>
          <w:rFonts w:ascii="Times New Roman" w:hAnsi="Times New Roman"/>
          <w:i/>
          <w:color w:val="000000" w:themeColor="text1"/>
          <w:sz w:val="28"/>
          <w:szCs w:val="28"/>
          <w:lang w:val="nl-NL"/>
        </w:rPr>
        <w:t>số</w:t>
      </w:r>
      <w:r w:rsidR="0026745F" w:rsidRPr="00520D9B">
        <w:rPr>
          <w:rFonts w:ascii="Times New Roman" w:hAnsi="Times New Roman"/>
          <w:i/>
          <w:color w:val="000000" w:themeColor="text1"/>
          <w:sz w:val="28"/>
          <w:szCs w:val="28"/>
          <w:lang w:val="nl-NL"/>
        </w:rPr>
        <w:t xml:space="preserve"> </w:t>
      </w:r>
      <w:r w:rsidR="003456A4">
        <w:rPr>
          <w:rFonts w:ascii="Times New Roman" w:hAnsi="Times New Roman"/>
          <w:i/>
          <w:color w:val="000000" w:themeColor="text1"/>
          <w:sz w:val="28"/>
          <w:szCs w:val="28"/>
          <w:lang w:val="nl-NL"/>
        </w:rPr>
        <w:t xml:space="preserve">       </w:t>
      </w:r>
      <w:r w:rsidR="007434D9">
        <w:rPr>
          <w:rFonts w:ascii="Times New Roman" w:hAnsi="Times New Roman"/>
          <w:i/>
          <w:color w:val="000000" w:themeColor="text1"/>
          <w:sz w:val="28"/>
          <w:szCs w:val="28"/>
          <w:lang w:val="nl-NL"/>
        </w:rPr>
        <w:t>24080</w:t>
      </w:r>
      <w:r w:rsidR="0026745F" w:rsidRPr="00520D9B">
        <w:rPr>
          <w:rFonts w:ascii="Times New Roman" w:hAnsi="Times New Roman"/>
          <w:i/>
          <w:color w:val="000000" w:themeColor="text1"/>
          <w:sz w:val="28"/>
          <w:szCs w:val="28"/>
          <w:lang w:val="nl-NL"/>
        </w:rPr>
        <w:t>/TTr-SLĐTBXH</w:t>
      </w:r>
      <w:r w:rsidR="008A5484" w:rsidRPr="00520D9B">
        <w:rPr>
          <w:rFonts w:ascii="Times New Roman" w:hAnsi="Times New Roman"/>
          <w:i/>
          <w:color w:val="000000" w:themeColor="text1"/>
          <w:sz w:val="28"/>
          <w:szCs w:val="28"/>
          <w:lang w:val="nl-NL"/>
        </w:rPr>
        <w:t xml:space="preserve"> ngày </w:t>
      </w:r>
      <w:r w:rsidR="007434D9">
        <w:rPr>
          <w:rFonts w:ascii="Times New Roman" w:hAnsi="Times New Roman"/>
          <w:i/>
          <w:color w:val="000000" w:themeColor="text1"/>
          <w:sz w:val="28"/>
          <w:szCs w:val="28"/>
          <w:lang w:val="nl-NL"/>
        </w:rPr>
        <w:t>27</w:t>
      </w:r>
      <w:r w:rsidR="008A5484" w:rsidRPr="00520D9B">
        <w:rPr>
          <w:rFonts w:ascii="Times New Roman" w:hAnsi="Times New Roman"/>
          <w:i/>
          <w:color w:val="000000" w:themeColor="text1"/>
          <w:sz w:val="28"/>
          <w:szCs w:val="28"/>
          <w:lang w:val="nl-NL"/>
        </w:rPr>
        <w:t xml:space="preserve"> </w:t>
      </w:r>
      <w:r w:rsidR="00354BC9" w:rsidRPr="00520D9B">
        <w:rPr>
          <w:rFonts w:ascii="Times New Roman" w:hAnsi="Times New Roman"/>
          <w:i/>
          <w:color w:val="000000" w:themeColor="text1"/>
          <w:sz w:val="28"/>
          <w:szCs w:val="28"/>
          <w:lang w:val="nl-NL"/>
        </w:rPr>
        <w:t xml:space="preserve">tháng </w:t>
      </w:r>
      <w:r w:rsidR="007434D9">
        <w:rPr>
          <w:rFonts w:ascii="Times New Roman" w:hAnsi="Times New Roman"/>
          <w:i/>
          <w:color w:val="000000" w:themeColor="text1"/>
          <w:sz w:val="28"/>
          <w:szCs w:val="28"/>
          <w:lang w:val="nl-NL"/>
        </w:rPr>
        <w:t>9</w:t>
      </w:r>
      <w:r w:rsidR="00354BC9" w:rsidRPr="00520D9B">
        <w:rPr>
          <w:rFonts w:ascii="Times New Roman" w:hAnsi="Times New Roman"/>
          <w:i/>
          <w:color w:val="000000" w:themeColor="text1"/>
          <w:sz w:val="28"/>
          <w:szCs w:val="28"/>
          <w:lang w:val="nl-NL"/>
        </w:rPr>
        <w:t xml:space="preserve"> năm 202</w:t>
      </w:r>
      <w:r w:rsidR="001D2B80">
        <w:rPr>
          <w:rFonts w:ascii="Times New Roman" w:hAnsi="Times New Roman"/>
          <w:i/>
          <w:color w:val="000000" w:themeColor="text1"/>
          <w:sz w:val="28"/>
          <w:szCs w:val="28"/>
          <w:lang w:val="nl-NL"/>
        </w:rPr>
        <w:t>4</w:t>
      </w:r>
      <w:r w:rsidR="004501F7" w:rsidRPr="00520D9B">
        <w:rPr>
          <w:rFonts w:ascii="Times New Roman" w:hAnsi="Times New Roman"/>
          <w:i/>
          <w:color w:val="000000" w:themeColor="text1"/>
          <w:sz w:val="28"/>
          <w:szCs w:val="28"/>
          <w:lang w:val="nl-NL"/>
        </w:rPr>
        <w:t xml:space="preserve"> về việc </w:t>
      </w:r>
      <w:r w:rsidR="003456A4">
        <w:rPr>
          <w:rFonts w:ascii="Times New Roman" w:hAnsi="Times New Roman"/>
          <w:i/>
          <w:color w:val="000000" w:themeColor="text1"/>
          <w:sz w:val="28"/>
          <w:szCs w:val="28"/>
          <w:lang w:val="nl-NL"/>
        </w:rPr>
        <w:t>b</w:t>
      </w:r>
      <w:r w:rsidR="00520D9B" w:rsidRPr="00520D9B">
        <w:rPr>
          <w:rFonts w:ascii="Times New Roman" w:hAnsi="Times New Roman"/>
          <w:i/>
          <w:color w:val="000000" w:themeColor="text1"/>
          <w:sz w:val="28"/>
          <w:szCs w:val="28"/>
          <w:lang w:val="nl-NL"/>
        </w:rPr>
        <w:t>an hành quy định chính sách hỗ trợ đào tạo nghề nghiệp đối với người chấp hành xong hình phạt tù trên địa bàn Thành phố Hồ Chí Minh</w:t>
      </w:r>
      <w:r w:rsidR="003456A4">
        <w:rPr>
          <w:rFonts w:ascii="Times New Roman" w:hAnsi="Times New Roman"/>
          <w:i/>
          <w:color w:val="000000" w:themeColor="text1"/>
          <w:sz w:val="28"/>
          <w:szCs w:val="28"/>
          <w:lang w:val="nl-NL"/>
        </w:rPr>
        <w:t>.</w:t>
      </w:r>
    </w:p>
    <w:p w14:paraId="50622D62" w14:textId="38ACA47D" w:rsidR="004501F7" w:rsidRPr="0025296D" w:rsidRDefault="004501F7" w:rsidP="009E74A5">
      <w:pPr>
        <w:spacing w:before="360" w:after="360" w:line="240" w:lineRule="auto"/>
        <w:jc w:val="center"/>
        <w:rPr>
          <w:rFonts w:ascii="Times New Roman" w:hAnsi="Times New Roman"/>
          <w:b/>
          <w:sz w:val="28"/>
          <w:szCs w:val="28"/>
          <w:lang w:val="nl-NL"/>
        </w:rPr>
      </w:pPr>
      <w:r w:rsidRPr="0025296D">
        <w:rPr>
          <w:rFonts w:ascii="Times New Roman" w:hAnsi="Times New Roman"/>
          <w:b/>
          <w:sz w:val="28"/>
          <w:szCs w:val="28"/>
          <w:lang w:val="nl-NL"/>
        </w:rPr>
        <w:t>QUYẾT ĐỊNH:</w:t>
      </w:r>
    </w:p>
    <w:p w14:paraId="125DBEC4" w14:textId="4A97686B" w:rsidR="00410328" w:rsidRPr="0025296D" w:rsidRDefault="004501F7" w:rsidP="009E74A5">
      <w:pPr>
        <w:spacing w:before="120" w:after="120" w:line="264" w:lineRule="auto"/>
        <w:ind w:firstLine="720"/>
        <w:jc w:val="both"/>
        <w:rPr>
          <w:rFonts w:ascii="Times New Roman" w:hAnsi="Times New Roman"/>
          <w:b/>
          <w:sz w:val="28"/>
          <w:szCs w:val="28"/>
          <w:lang w:val="nl-NL"/>
        </w:rPr>
      </w:pPr>
      <w:r w:rsidRPr="0025296D">
        <w:rPr>
          <w:rFonts w:ascii="Times New Roman" w:hAnsi="Times New Roman"/>
          <w:b/>
          <w:sz w:val="28"/>
          <w:szCs w:val="28"/>
          <w:lang w:val="nl-NL"/>
        </w:rPr>
        <w:t xml:space="preserve">Điều 1. </w:t>
      </w:r>
      <w:r w:rsidR="00520D9B" w:rsidRPr="0025296D">
        <w:rPr>
          <w:rFonts w:ascii="Times New Roman" w:hAnsi="Times New Roman"/>
          <w:b/>
          <w:sz w:val="28"/>
          <w:szCs w:val="28"/>
          <w:lang w:val="nl-NL"/>
        </w:rPr>
        <w:t>Phạm vi điều chỉnh, đối tượng áp dụng</w:t>
      </w:r>
    </w:p>
    <w:p w14:paraId="4B113722"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1. Phạm vi điều chỉnh</w:t>
      </w:r>
    </w:p>
    <w:p w14:paraId="6E7CFDF9" w14:textId="650EEA15"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Quyết định này quy định về chính sách hỗ trợ đào tạo nghề nghiệp đối với người chấp hành xong hình phạt tù trên địa bàn Thành phố Hồ Chí Minh.</w:t>
      </w:r>
    </w:p>
    <w:p w14:paraId="4C282581"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2. Đối tượng áp dụng</w:t>
      </w:r>
    </w:p>
    <w:p w14:paraId="3B339D01" w14:textId="39BC5EB2"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xml:space="preserve">Người chấp hành xong hình phạt tù cư trú trên địa bàn Thành phố Hồ Chí Minh mà không thuộc </w:t>
      </w:r>
      <w:r w:rsidR="00A965B8" w:rsidRPr="0025296D">
        <w:rPr>
          <w:rFonts w:ascii="Times New Roman" w:hAnsi="Times New Roman"/>
          <w:sz w:val="28"/>
          <w:szCs w:val="28"/>
          <w:lang w:val="nl-NL"/>
        </w:rPr>
        <w:t>đ</w:t>
      </w:r>
      <w:r w:rsidRPr="0025296D">
        <w:rPr>
          <w:rFonts w:ascii="Times New Roman" w:hAnsi="Times New Roman"/>
          <w:sz w:val="28"/>
          <w:szCs w:val="28"/>
          <w:lang w:val="nl-NL"/>
        </w:rPr>
        <w:t>ối</w:t>
      </w:r>
      <w:r w:rsidR="00A965B8" w:rsidRPr="0025296D">
        <w:rPr>
          <w:rFonts w:ascii="Times New Roman" w:hAnsi="Times New Roman"/>
          <w:sz w:val="28"/>
          <w:szCs w:val="28"/>
          <w:lang w:val="nl-NL"/>
        </w:rPr>
        <w:t xml:space="preserve"> tượng hưởng các chính sách hỗ trợ theo quy định của pháp luật</w:t>
      </w:r>
      <w:r w:rsidRPr="0025296D">
        <w:rPr>
          <w:rFonts w:ascii="Times New Roman" w:hAnsi="Times New Roman"/>
          <w:sz w:val="28"/>
          <w:szCs w:val="28"/>
          <w:lang w:val="nl-NL"/>
        </w:rPr>
        <w:t>.</w:t>
      </w:r>
    </w:p>
    <w:p w14:paraId="47E8225D" w14:textId="2C7237AA" w:rsidR="00520D9B" w:rsidRPr="0025296D" w:rsidRDefault="00520D9B" w:rsidP="009E74A5">
      <w:pPr>
        <w:spacing w:before="120" w:after="120" w:line="264" w:lineRule="auto"/>
        <w:ind w:firstLine="720"/>
        <w:jc w:val="both"/>
        <w:rPr>
          <w:rFonts w:ascii="Times New Roman" w:hAnsi="Times New Roman"/>
          <w:b/>
          <w:sz w:val="28"/>
          <w:szCs w:val="28"/>
          <w:lang w:val="nl-NL"/>
        </w:rPr>
      </w:pPr>
      <w:r w:rsidRPr="0025296D">
        <w:rPr>
          <w:rFonts w:ascii="Times New Roman" w:hAnsi="Times New Roman"/>
          <w:b/>
          <w:sz w:val="28"/>
          <w:szCs w:val="28"/>
          <w:lang w:val="nl-NL"/>
        </w:rPr>
        <w:t>Điều 2. Nội dung chính sách hỗ trợ và kinh phí thực hiện</w:t>
      </w:r>
    </w:p>
    <w:p w14:paraId="2F7B27D2"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1. Mức hỗ trợ chi phí đào tạo</w:t>
      </w:r>
    </w:p>
    <w:p w14:paraId="22B37B8F"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Hỗ trợ tối đa 02 triệu đồng/người/khóa học.</w:t>
      </w:r>
    </w:p>
    <w:p w14:paraId="5A97CF60"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2. Mức hỗ trợ tiền ăn, tiền đi lại</w:t>
      </w:r>
    </w:p>
    <w:p w14:paraId="0CFB7915"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Mức hỗ trợ tiền ăn 30.000 đồng/người/ngày thực học.</w:t>
      </w:r>
    </w:p>
    <w:p w14:paraId="2660E0FD" w14:textId="77777777" w:rsidR="00520D9B"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Mức hỗ trợ tiền đi lại 200.000 đồng/người/khóa học nếu địa điểm đào tạo ở xa nơi cư trú từ 15 km trở lên.</w:t>
      </w:r>
    </w:p>
    <w:p w14:paraId="57AA822B" w14:textId="20E8FA09" w:rsidR="006516D3" w:rsidRPr="0025296D" w:rsidRDefault="00520D9B"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xml:space="preserve">3. Kinh phí thực hiện: </w:t>
      </w:r>
      <w:r w:rsidR="00AB5C75" w:rsidRPr="0025296D">
        <w:rPr>
          <w:rFonts w:ascii="Times New Roman" w:hAnsi="Times New Roman"/>
          <w:sz w:val="28"/>
          <w:szCs w:val="28"/>
          <w:lang w:val="nl-NL"/>
        </w:rPr>
        <w:t>Kinh phí nhà nước cấp bảo đảm thực hiện các biện pháp bảo đảm tái hòa nhập cộng đồng được bố trí trong dự toán chi thường xuyên hằng năm của các cơ quan, đơn vị theo phân cấp ngân sách nhà nước hiện hành và các nguồn kinh phí hợp pháp khác theo quy định của pháp luật.</w:t>
      </w:r>
    </w:p>
    <w:p w14:paraId="58173D92" w14:textId="77777777" w:rsidR="00AB5C75" w:rsidRPr="0025296D" w:rsidRDefault="00AB5C75" w:rsidP="009E74A5">
      <w:pPr>
        <w:spacing w:before="120" w:after="120" w:line="264" w:lineRule="auto"/>
        <w:ind w:firstLine="720"/>
        <w:jc w:val="both"/>
        <w:rPr>
          <w:rFonts w:ascii="Times New Roman" w:hAnsi="Times New Roman"/>
          <w:b/>
          <w:sz w:val="28"/>
          <w:szCs w:val="28"/>
          <w:lang w:val="nl-NL"/>
        </w:rPr>
      </w:pPr>
      <w:r w:rsidRPr="0025296D">
        <w:rPr>
          <w:rFonts w:ascii="Times New Roman" w:hAnsi="Times New Roman"/>
          <w:b/>
          <w:sz w:val="28"/>
          <w:szCs w:val="28"/>
          <w:lang w:val="nl-NL"/>
        </w:rPr>
        <w:t>Điều 3. Hiệu lực thi hành và thời gian thực hiện chính sách</w:t>
      </w:r>
    </w:p>
    <w:p w14:paraId="0EA1F3FE" w14:textId="77777777" w:rsidR="00AB5C75" w:rsidRPr="0025296D" w:rsidRDefault="00AB5C75" w:rsidP="009E74A5">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Quyết định này có hiệu lực thi hành kể từ ngày ký.</w:t>
      </w:r>
    </w:p>
    <w:p w14:paraId="39BE7A16" w14:textId="472A0525" w:rsidR="009E74A5" w:rsidRPr="0037182A" w:rsidRDefault="00AB5C75" w:rsidP="0037182A">
      <w:pPr>
        <w:spacing w:before="120" w:after="120" w:line="264" w:lineRule="auto"/>
        <w:ind w:firstLine="720"/>
        <w:jc w:val="both"/>
        <w:rPr>
          <w:rFonts w:ascii="Times New Roman" w:hAnsi="Times New Roman"/>
          <w:sz w:val="28"/>
          <w:szCs w:val="28"/>
          <w:lang w:val="nl-NL"/>
        </w:rPr>
      </w:pPr>
      <w:r w:rsidRPr="0025296D">
        <w:rPr>
          <w:rFonts w:ascii="Times New Roman" w:hAnsi="Times New Roman"/>
          <w:sz w:val="28"/>
          <w:szCs w:val="28"/>
          <w:lang w:val="nl-NL"/>
        </w:rPr>
        <w:t>- Thời gian thực hiện chính sách kể từ ngày chính sách này có hiệu lực đến khi có Nghị định mới thay thế Nghị định số 49/2020/NĐ-CP hoặc Quyết định mới thay thế Quyết định số 46/2015/QĐ-TTg của Chính phủ.</w:t>
      </w:r>
    </w:p>
    <w:p w14:paraId="4A4D1E53" w14:textId="77777777" w:rsidR="0037182A" w:rsidRDefault="0037182A" w:rsidP="0037182A">
      <w:pPr>
        <w:spacing w:before="120" w:after="120" w:line="264" w:lineRule="auto"/>
        <w:ind w:firstLine="567"/>
        <w:jc w:val="both"/>
        <w:rPr>
          <w:rFonts w:ascii="Times New Roman" w:hAnsi="Times New Roman"/>
          <w:b/>
          <w:sz w:val="28"/>
          <w:szCs w:val="28"/>
          <w:lang w:val="nl-NL"/>
        </w:rPr>
      </w:pPr>
    </w:p>
    <w:p w14:paraId="5EDEF2EE" w14:textId="77777777" w:rsidR="0037182A" w:rsidRDefault="0037182A" w:rsidP="0037182A">
      <w:pPr>
        <w:spacing w:before="120" w:after="120" w:line="264" w:lineRule="auto"/>
        <w:ind w:firstLine="567"/>
        <w:jc w:val="both"/>
        <w:rPr>
          <w:rFonts w:ascii="Times New Roman" w:hAnsi="Times New Roman"/>
          <w:b/>
          <w:sz w:val="28"/>
          <w:szCs w:val="28"/>
          <w:lang w:val="nl-NL"/>
        </w:rPr>
      </w:pPr>
    </w:p>
    <w:p w14:paraId="304DBE6A" w14:textId="0B9143B3" w:rsidR="0037182A" w:rsidRDefault="00D64377" w:rsidP="0037182A">
      <w:pPr>
        <w:spacing w:before="120" w:after="120" w:line="264" w:lineRule="auto"/>
        <w:ind w:firstLine="567"/>
        <w:jc w:val="both"/>
        <w:rPr>
          <w:rFonts w:ascii="Times New Roman" w:hAnsi="Times New Roman"/>
          <w:b/>
          <w:sz w:val="28"/>
          <w:szCs w:val="28"/>
          <w:lang w:val="nl-NL"/>
        </w:rPr>
      </w:pPr>
      <w:r w:rsidRPr="0025296D">
        <w:rPr>
          <w:rFonts w:ascii="Times New Roman" w:hAnsi="Times New Roman"/>
          <w:b/>
          <w:sz w:val="28"/>
          <w:szCs w:val="28"/>
          <w:lang w:val="nl-NL"/>
        </w:rPr>
        <w:lastRenderedPageBreak/>
        <w:t>Điề</w:t>
      </w:r>
      <w:r w:rsidR="00410328" w:rsidRPr="0025296D">
        <w:rPr>
          <w:rFonts w:ascii="Times New Roman" w:hAnsi="Times New Roman"/>
          <w:b/>
          <w:sz w:val="28"/>
          <w:szCs w:val="28"/>
          <w:lang w:val="nl-NL"/>
        </w:rPr>
        <w:t>u 4</w:t>
      </w:r>
      <w:r w:rsidRPr="0025296D">
        <w:rPr>
          <w:rFonts w:ascii="Times New Roman" w:hAnsi="Times New Roman"/>
          <w:b/>
          <w:sz w:val="28"/>
          <w:szCs w:val="28"/>
          <w:lang w:val="nl-NL"/>
        </w:rPr>
        <w:t xml:space="preserve">. </w:t>
      </w:r>
      <w:r w:rsidR="009C1016" w:rsidRPr="0025296D">
        <w:rPr>
          <w:rFonts w:ascii="Times New Roman" w:hAnsi="Times New Roman"/>
          <w:b/>
          <w:sz w:val="28"/>
          <w:szCs w:val="28"/>
          <w:lang w:val="nl-NL"/>
        </w:rPr>
        <w:t>Tổ chức thực hiện</w:t>
      </w:r>
    </w:p>
    <w:p w14:paraId="01088491" w14:textId="4E9B20FF" w:rsidR="00D64377" w:rsidRPr="0037182A" w:rsidRDefault="00D64377" w:rsidP="0037182A">
      <w:pPr>
        <w:spacing w:before="120" w:after="120" w:line="264" w:lineRule="auto"/>
        <w:ind w:firstLine="567"/>
        <w:jc w:val="both"/>
        <w:rPr>
          <w:rFonts w:ascii="Times New Roman" w:hAnsi="Times New Roman"/>
          <w:b/>
          <w:sz w:val="28"/>
          <w:szCs w:val="28"/>
          <w:lang w:val="nl-NL"/>
        </w:rPr>
      </w:pPr>
      <w:r w:rsidRPr="0025296D">
        <w:rPr>
          <w:rFonts w:ascii="Times New Roman" w:hAnsi="Times New Roman"/>
          <w:sz w:val="28"/>
          <w:szCs w:val="28"/>
          <w:lang w:val="nl-NL"/>
        </w:rPr>
        <w:t>Chánh Văn phòng Ủy ban nhân dân Thành phố</w:t>
      </w:r>
      <w:r w:rsidR="003D72C3" w:rsidRPr="0025296D">
        <w:rPr>
          <w:rFonts w:ascii="Times New Roman" w:hAnsi="Times New Roman"/>
          <w:sz w:val="28"/>
          <w:szCs w:val="28"/>
          <w:lang w:val="nl-NL"/>
        </w:rPr>
        <w:t>,</w:t>
      </w:r>
      <w:r w:rsidR="00E65E8B" w:rsidRPr="0025296D">
        <w:rPr>
          <w:rFonts w:ascii="Times New Roman" w:hAnsi="Times New Roman"/>
          <w:sz w:val="28"/>
          <w:szCs w:val="28"/>
          <w:lang w:val="nl-NL"/>
        </w:rPr>
        <w:t xml:space="preserve"> Chủ tịch Ủy ban Mặt trận Tổ quốc Việt Nam TP.HCM, Giám đốc Công an Thành phố, Tư lệnh Bộ Tư lệnh Thành phố,</w:t>
      </w:r>
      <w:r w:rsidRPr="0025296D">
        <w:rPr>
          <w:rFonts w:ascii="Times New Roman" w:hAnsi="Times New Roman"/>
          <w:sz w:val="28"/>
          <w:szCs w:val="28"/>
          <w:lang w:val="nl-NL"/>
        </w:rPr>
        <w:t xml:space="preserve"> Giám đốc Sở Lao độ</w:t>
      </w:r>
      <w:r w:rsidR="00AB5C75" w:rsidRPr="0025296D">
        <w:rPr>
          <w:rFonts w:ascii="Times New Roman" w:hAnsi="Times New Roman"/>
          <w:sz w:val="28"/>
          <w:szCs w:val="28"/>
          <w:lang w:val="nl-NL"/>
        </w:rPr>
        <w:t>ng -</w:t>
      </w:r>
      <w:r w:rsidRPr="0025296D">
        <w:rPr>
          <w:rFonts w:ascii="Times New Roman" w:hAnsi="Times New Roman"/>
          <w:sz w:val="28"/>
          <w:szCs w:val="28"/>
          <w:lang w:val="nl-NL"/>
        </w:rPr>
        <w:t xml:space="preserve"> Thương binh và Xã hội, </w:t>
      </w:r>
      <w:r w:rsidR="009E74A5" w:rsidRPr="0025296D">
        <w:rPr>
          <w:rFonts w:ascii="Times New Roman" w:hAnsi="Times New Roman"/>
          <w:sz w:val="28"/>
          <w:szCs w:val="28"/>
          <w:lang w:val="nl-NL"/>
        </w:rPr>
        <w:t>Thủ trưởng các Sở, ban, ngành Thành phố</w:t>
      </w:r>
      <w:r w:rsidR="003D72C3" w:rsidRPr="0025296D">
        <w:rPr>
          <w:rFonts w:ascii="Times New Roman" w:hAnsi="Times New Roman"/>
          <w:sz w:val="28"/>
          <w:szCs w:val="28"/>
          <w:lang w:val="nl-NL"/>
        </w:rPr>
        <w:t>,</w:t>
      </w:r>
      <w:r w:rsidR="009E74A5" w:rsidRPr="0025296D">
        <w:rPr>
          <w:rFonts w:ascii="Times New Roman" w:hAnsi="Times New Roman"/>
          <w:sz w:val="28"/>
          <w:szCs w:val="28"/>
          <w:lang w:val="nl-NL"/>
        </w:rPr>
        <w:t xml:space="preserve"> </w:t>
      </w:r>
      <w:r w:rsidRPr="0025296D">
        <w:rPr>
          <w:rFonts w:ascii="Times New Roman" w:hAnsi="Times New Roman"/>
          <w:sz w:val="28"/>
          <w:szCs w:val="28"/>
          <w:lang w:val="nl-NL"/>
        </w:rPr>
        <w:t>Chủ tịch Ủy ban nhân dân các quận - huyện và thành phố Thủ Đức, các tổ chức, các nhân có liên quan chịu trách nhiệm thi hành Quyết định này./.</w:t>
      </w:r>
    </w:p>
    <w:p w14:paraId="265150B0" w14:textId="77777777" w:rsidR="006516D3" w:rsidRPr="0025296D" w:rsidRDefault="006516D3" w:rsidP="00C2286C">
      <w:pPr>
        <w:spacing w:before="80" w:after="80" w:line="240" w:lineRule="auto"/>
        <w:ind w:firstLine="567"/>
        <w:jc w:val="both"/>
        <w:rPr>
          <w:rFonts w:ascii="Times New Roman" w:hAnsi="Times New Roman"/>
          <w:sz w:val="28"/>
          <w:szCs w:val="28"/>
          <w:lang w:val="nl-NL"/>
        </w:rPr>
      </w:pPr>
    </w:p>
    <w:tbl>
      <w:tblPr>
        <w:tblW w:w="9248" w:type="dxa"/>
        <w:tblInd w:w="-34" w:type="dxa"/>
        <w:tblLook w:val="01E0" w:firstRow="1" w:lastRow="1" w:firstColumn="1" w:lastColumn="1" w:noHBand="0" w:noVBand="0"/>
      </w:tblPr>
      <w:tblGrid>
        <w:gridCol w:w="4392"/>
        <w:gridCol w:w="4856"/>
      </w:tblGrid>
      <w:tr w:rsidR="007E781A" w:rsidRPr="00457CBC" w14:paraId="72F760F6" w14:textId="77777777" w:rsidTr="00936479">
        <w:trPr>
          <w:trHeight w:val="709"/>
        </w:trPr>
        <w:tc>
          <w:tcPr>
            <w:tcW w:w="4392" w:type="dxa"/>
          </w:tcPr>
          <w:p w14:paraId="2F04DF27" w14:textId="77777777" w:rsidR="007E781A" w:rsidRPr="00770D4E" w:rsidRDefault="007E781A" w:rsidP="003D4C31">
            <w:pPr>
              <w:spacing w:before="60" w:after="60" w:line="240" w:lineRule="auto"/>
              <w:rPr>
                <w:rFonts w:ascii="Times New Roman" w:hAnsi="Times New Roman"/>
                <w:b/>
                <w:sz w:val="24"/>
              </w:rPr>
            </w:pPr>
            <w:r w:rsidRPr="00770D4E">
              <w:rPr>
                <w:rFonts w:ascii="Times New Roman" w:hAnsi="Times New Roman"/>
                <w:b/>
                <w:i/>
                <w:sz w:val="24"/>
              </w:rPr>
              <w:t>Nơi nhận</w:t>
            </w:r>
            <w:r w:rsidRPr="00770D4E">
              <w:rPr>
                <w:rFonts w:ascii="Times New Roman" w:hAnsi="Times New Roman"/>
                <w:b/>
                <w:sz w:val="24"/>
              </w:rPr>
              <w:t>:</w:t>
            </w:r>
          </w:p>
          <w:p w14:paraId="68F1AA4A" w14:textId="5260FF52" w:rsidR="007E781A" w:rsidRDefault="007E781A" w:rsidP="00036A16">
            <w:pPr>
              <w:numPr>
                <w:ilvl w:val="0"/>
                <w:numId w:val="1"/>
              </w:numPr>
              <w:tabs>
                <w:tab w:val="clear" w:pos="720"/>
                <w:tab w:val="num" w:pos="180"/>
              </w:tabs>
              <w:spacing w:after="0" w:line="240" w:lineRule="auto"/>
              <w:ind w:left="0" w:firstLine="0"/>
              <w:rPr>
                <w:rFonts w:ascii="Times New Roman" w:hAnsi="Times New Roman"/>
              </w:rPr>
            </w:pPr>
            <w:r w:rsidRPr="00457CBC">
              <w:rPr>
                <w:rFonts w:ascii="Times New Roman" w:hAnsi="Times New Roman"/>
              </w:rPr>
              <w:t xml:space="preserve">Như </w:t>
            </w:r>
            <w:r>
              <w:rPr>
                <w:rFonts w:ascii="Times New Roman" w:hAnsi="Times New Roman"/>
              </w:rPr>
              <w:t xml:space="preserve">Điều </w:t>
            </w:r>
            <w:r w:rsidR="00D64377">
              <w:rPr>
                <w:rFonts w:ascii="Times New Roman" w:hAnsi="Times New Roman"/>
              </w:rPr>
              <w:t>3</w:t>
            </w:r>
            <w:r w:rsidRPr="00457CBC">
              <w:rPr>
                <w:rFonts w:ascii="Times New Roman" w:hAnsi="Times New Roman"/>
              </w:rPr>
              <w:t>;</w:t>
            </w:r>
          </w:p>
          <w:p w14:paraId="1A1ED1E5" w14:textId="3329834C" w:rsidR="00036A16" w:rsidRDefault="00036A16"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Bộ LĐ-TBXH;</w:t>
            </w:r>
          </w:p>
          <w:p w14:paraId="5A9ED2CC" w14:textId="5BB5AE09" w:rsidR="0025296D"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Cục KTVBQPPL-Bộ Tư pháp;</w:t>
            </w:r>
          </w:p>
          <w:p w14:paraId="27ACD70C" w14:textId="3C93312F" w:rsidR="0004284F"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Thường trực Hội đồng nhân dân Thành phố</w:t>
            </w:r>
            <w:r w:rsidR="0004284F">
              <w:rPr>
                <w:rFonts w:ascii="Times New Roman" w:hAnsi="Times New Roman"/>
              </w:rPr>
              <w:t>;</w:t>
            </w:r>
          </w:p>
          <w:p w14:paraId="2B66FF15" w14:textId="75D29B48" w:rsidR="007E781A" w:rsidRDefault="007E781A"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TTUB: CT, các PCT;</w:t>
            </w:r>
          </w:p>
          <w:p w14:paraId="2B9C16BD" w14:textId="03EA0A80" w:rsidR="0025296D"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Ủy ban MTTQ Việt Nam và các tổ chức thành viên;</w:t>
            </w:r>
          </w:p>
          <w:p w14:paraId="44A18E64" w14:textId="5B4909CF" w:rsidR="0025296D"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Các Ban Hội đồng nhân dân Thành phố;</w:t>
            </w:r>
          </w:p>
          <w:p w14:paraId="1C0A3C51" w14:textId="775F68CB" w:rsidR="0025296D"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Sở Tư pháp;</w:t>
            </w:r>
          </w:p>
          <w:p w14:paraId="295487A5" w14:textId="2A340983" w:rsidR="007E781A" w:rsidRDefault="007E781A"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VPUB: các P</w:t>
            </w:r>
            <w:r w:rsidR="0025296D">
              <w:rPr>
                <w:rFonts w:ascii="Times New Roman" w:hAnsi="Times New Roman"/>
              </w:rPr>
              <w:t>C</w:t>
            </w:r>
            <w:r>
              <w:rPr>
                <w:rFonts w:ascii="Times New Roman" w:hAnsi="Times New Roman"/>
              </w:rPr>
              <w:t>VP;</w:t>
            </w:r>
          </w:p>
          <w:p w14:paraId="295DA3E2" w14:textId="1B0704DE" w:rsidR="0025296D" w:rsidRDefault="0025296D"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Các Phòng NCTH;</w:t>
            </w:r>
          </w:p>
          <w:p w14:paraId="2DEC69EB" w14:textId="45AF908D" w:rsidR="00C2286C" w:rsidRPr="00C2286C" w:rsidRDefault="0025296D" w:rsidP="00C2286C">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Trung tâm Công báo Thành phố</w:t>
            </w:r>
            <w:r w:rsidR="007E781A">
              <w:rPr>
                <w:rFonts w:ascii="Times New Roman" w:hAnsi="Times New Roman"/>
              </w:rPr>
              <w:t>;</w:t>
            </w:r>
          </w:p>
          <w:p w14:paraId="1E4AA03D" w14:textId="77777777" w:rsidR="007E781A" w:rsidRPr="003D4C31" w:rsidRDefault="007E781A" w:rsidP="00036A16">
            <w:pPr>
              <w:numPr>
                <w:ilvl w:val="0"/>
                <w:numId w:val="1"/>
              </w:numPr>
              <w:tabs>
                <w:tab w:val="clear" w:pos="720"/>
                <w:tab w:val="num" w:pos="180"/>
              </w:tabs>
              <w:spacing w:after="0" w:line="240" w:lineRule="auto"/>
              <w:ind w:left="0" w:firstLine="0"/>
              <w:rPr>
                <w:rFonts w:ascii="Times New Roman" w:hAnsi="Times New Roman"/>
              </w:rPr>
            </w:pPr>
            <w:r>
              <w:rPr>
                <w:rFonts w:ascii="Times New Roman" w:hAnsi="Times New Roman"/>
              </w:rPr>
              <w:t>Lưu: VT, (VX/Th2).</w:t>
            </w:r>
          </w:p>
        </w:tc>
        <w:tc>
          <w:tcPr>
            <w:tcW w:w="4856" w:type="dxa"/>
          </w:tcPr>
          <w:p w14:paraId="2FF1FF5B" w14:textId="77777777" w:rsidR="007E781A" w:rsidRDefault="001D2465" w:rsidP="00D06AF7">
            <w:pPr>
              <w:spacing w:after="0" w:line="240" w:lineRule="auto"/>
              <w:jc w:val="center"/>
              <w:rPr>
                <w:rFonts w:ascii="Times New Roman" w:hAnsi="Times New Roman"/>
                <w:b/>
                <w:sz w:val="28"/>
                <w:szCs w:val="28"/>
              </w:rPr>
            </w:pPr>
            <w:r>
              <w:rPr>
                <w:rFonts w:ascii="Times New Roman" w:hAnsi="Times New Roman"/>
                <w:b/>
                <w:sz w:val="28"/>
                <w:szCs w:val="28"/>
              </w:rPr>
              <w:t>TM.</w:t>
            </w:r>
            <w:r w:rsidR="00940D8D">
              <w:rPr>
                <w:rFonts w:ascii="Times New Roman" w:hAnsi="Times New Roman"/>
                <w:b/>
                <w:sz w:val="28"/>
                <w:szCs w:val="28"/>
              </w:rPr>
              <w:t xml:space="preserve"> ỦY BAN NHÂN DÂN</w:t>
            </w:r>
          </w:p>
          <w:p w14:paraId="71DE0C90" w14:textId="78A78D05" w:rsidR="00940D8D" w:rsidRDefault="0025296D" w:rsidP="00382FB8">
            <w:pPr>
              <w:spacing w:after="0" w:line="240" w:lineRule="auto"/>
              <w:jc w:val="center"/>
              <w:rPr>
                <w:rFonts w:ascii="Times New Roman" w:hAnsi="Times New Roman"/>
                <w:b/>
                <w:sz w:val="28"/>
                <w:szCs w:val="28"/>
              </w:rPr>
            </w:pPr>
            <w:r>
              <w:rPr>
                <w:rFonts w:ascii="Times New Roman" w:hAnsi="Times New Roman"/>
                <w:b/>
                <w:sz w:val="28"/>
                <w:szCs w:val="28"/>
              </w:rPr>
              <w:t xml:space="preserve">KT. </w:t>
            </w:r>
            <w:r w:rsidR="00940D8D">
              <w:rPr>
                <w:rFonts w:ascii="Times New Roman" w:hAnsi="Times New Roman"/>
                <w:b/>
                <w:sz w:val="28"/>
                <w:szCs w:val="28"/>
              </w:rPr>
              <w:t>CHỦ TỊCH</w:t>
            </w:r>
          </w:p>
          <w:p w14:paraId="4ED9EAB5" w14:textId="15C3864C" w:rsidR="0025296D" w:rsidRDefault="0025296D" w:rsidP="00382FB8">
            <w:pPr>
              <w:spacing w:after="0" w:line="240" w:lineRule="auto"/>
              <w:jc w:val="center"/>
              <w:rPr>
                <w:rFonts w:ascii="Times New Roman" w:hAnsi="Times New Roman"/>
                <w:b/>
                <w:sz w:val="28"/>
                <w:szCs w:val="28"/>
              </w:rPr>
            </w:pPr>
            <w:r>
              <w:rPr>
                <w:rFonts w:ascii="Times New Roman" w:hAnsi="Times New Roman"/>
                <w:b/>
                <w:sz w:val="28"/>
                <w:szCs w:val="28"/>
              </w:rPr>
              <w:t>PHÓ CHỦ TỊCH</w:t>
            </w:r>
          </w:p>
          <w:p w14:paraId="6E94ED97" w14:textId="77777777" w:rsidR="007E781A" w:rsidRPr="0076246E" w:rsidRDefault="007E781A" w:rsidP="00382FB8">
            <w:pPr>
              <w:spacing w:after="0" w:line="240" w:lineRule="auto"/>
              <w:rPr>
                <w:rFonts w:ascii="Times New Roman" w:hAnsi="Times New Roman"/>
                <w:b/>
                <w:sz w:val="28"/>
                <w:szCs w:val="28"/>
              </w:rPr>
            </w:pPr>
          </w:p>
          <w:p w14:paraId="626BAEAB" w14:textId="77777777" w:rsidR="007E781A" w:rsidRPr="0076246E" w:rsidRDefault="007E781A" w:rsidP="00382FB8">
            <w:pPr>
              <w:spacing w:after="0" w:line="240" w:lineRule="auto"/>
              <w:rPr>
                <w:rFonts w:ascii="Times New Roman" w:hAnsi="Times New Roman"/>
                <w:b/>
                <w:sz w:val="28"/>
                <w:szCs w:val="28"/>
              </w:rPr>
            </w:pPr>
          </w:p>
          <w:p w14:paraId="5818B6DA" w14:textId="79BC160D" w:rsidR="007E781A" w:rsidRDefault="007E781A" w:rsidP="00382FB8">
            <w:pPr>
              <w:spacing w:after="0" w:line="240" w:lineRule="auto"/>
              <w:jc w:val="center"/>
              <w:rPr>
                <w:rFonts w:ascii="Times New Roman" w:hAnsi="Times New Roman"/>
                <w:b/>
                <w:sz w:val="28"/>
                <w:szCs w:val="28"/>
              </w:rPr>
            </w:pPr>
          </w:p>
          <w:p w14:paraId="3FA6E29D" w14:textId="7B053676" w:rsidR="00AB5C75" w:rsidRDefault="00AB5C75" w:rsidP="00382FB8">
            <w:pPr>
              <w:spacing w:after="0" w:line="240" w:lineRule="auto"/>
              <w:jc w:val="center"/>
              <w:rPr>
                <w:rFonts w:ascii="Times New Roman" w:hAnsi="Times New Roman"/>
                <w:b/>
                <w:sz w:val="28"/>
                <w:szCs w:val="28"/>
              </w:rPr>
            </w:pPr>
          </w:p>
          <w:p w14:paraId="12075504" w14:textId="113201CB" w:rsidR="00AB5C75" w:rsidRDefault="00AB5C75" w:rsidP="00382FB8">
            <w:pPr>
              <w:spacing w:after="0" w:line="240" w:lineRule="auto"/>
              <w:jc w:val="center"/>
              <w:rPr>
                <w:rFonts w:ascii="Times New Roman" w:hAnsi="Times New Roman"/>
                <w:b/>
                <w:sz w:val="28"/>
                <w:szCs w:val="28"/>
              </w:rPr>
            </w:pPr>
          </w:p>
          <w:p w14:paraId="472BB624" w14:textId="6A4033EB" w:rsidR="007E781A" w:rsidRPr="00457CBC" w:rsidRDefault="0025296D" w:rsidP="00936479">
            <w:pPr>
              <w:spacing w:after="0" w:line="240" w:lineRule="auto"/>
              <w:jc w:val="center"/>
              <w:rPr>
                <w:rFonts w:ascii="Times New Roman" w:hAnsi="Times New Roman"/>
                <w:b/>
                <w:sz w:val="28"/>
                <w:szCs w:val="28"/>
              </w:rPr>
            </w:pPr>
            <w:r>
              <w:rPr>
                <w:rFonts w:ascii="Times New Roman" w:hAnsi="Times New Roman"/>
                <w:b/>
                <w:sz w:val="28"/>
                <w:szCs w:val="28"/>
              </w:rPr>
              <w:t>Trần Thị Diệu Thúy</w:t>
            </w:r>
          </w:p>
        </w:tc>
      </w:tr>
    </w:tbl>
    <w:p w14:paraId="2B428C7E" w14:textId="77777777" w:rsidR="00C2286C" w:rsidRDefault="00C2286C" w:rsidP="00FE4851">
      <w:pPr>
        <w:spacing w:after="0" w:line="240" w:lineRule="auto"/>
        <w:jc w:val="center"/>
        <w:rPr>
          <w:rFonts w:ascii="Times New Roman" w:hAnsi="Times New Roman"/>
          <w:b/>
          <w:bCs/>
          <w:sz w:val="28"/>
          <w:szCs w:val="28"/>
        </w:rPr>
      </w:pPr>
    </w:p>
    <w:sectPr w:rsidR="00C2286C" w:rsidSect="0025296D">
      <w:headerReference w:type="default" r:id="rId7"/>
      <w:pgSz w:w="11907" w:h="16840" w:code="9"/>
      <w:pgMar w:top="1134" w:right="1134" w:bottom="1134" w:left="1701" w:header="289" w:footer="11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2C773" w14:textId="77777777" w:rsidR="00957BB9" w:rsidRDefault="00957BB9" w:rsidP="005A23F1">
      <w:pPr>
        <w:spacing w:after="0" w:line="240" w:lineRule="auto"/>
      </w:pPr>
      <w:r>
        <w:separator/>
      </w:r>
    </w:p>
  </w:endnote>
  <w:endnote w:type="continuationSeparator" w:id="0">
    <w:p w14:paraId="6CEE8339" w14:textId="77777777" w:rsidR="00957BB9" w:rsidRDefault="00957BB9" w:rsidP="005A2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E84A2" w14:textId="77777777" w:rsidR="00957BB9" w:rsidRDefault="00957BB9" w:rsidP="005A23F1">
      <w:pPr>
        <w:spacing w:after="0" w:line="240" w:lineRule="auto"/>
      </w:pPr>
      <w:r>
        <w:separator/>
      </w:r>
    </w:p>
  </w:footnote>
  <w:footnote w:type="continuationSeparator" w:id="0">
    <w:p w14:paraId="7B83B2BB" w14:textId="77777777" w:rsidR="00957BB9" w:rsidRDefault="00957BB9" w:rsidP="005A2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09761"/>
      <w:docPartObj>
        <w:docPartGallery w:val="Page Numbers (Top of Page)"/>
        <w:docPartUnique/>
      </w:docPartObj>
    </w:sdtPr>
    <w:sdtEndPr/>
    <w:sdtContent>
      <w:p w14:paraId="761A5DBB" w14:textId="77777777" w:rsidR="005A23F1" w:rsidRDefault="005A23F1">
        <w:pPr>
          <w:pStyle w:val="Header"/>
          <w:jc w:val="center"/>
        </w:pPr>
      </w:p>
      <w:p w14:paraId="6C8AD0B5" w14:textId="7677F2BF" w:rsidR="005A23F1" w:rsidRDefault="00C93EBC">
        <w:pPr>
          <w:pStyle w:val="Header"/>
          <w:jc w:val="center"/>
        </w:pPr>
        <w:r w:rsidRPr="005A23F1">
          <w:rPr>
            <w:rFonts w:ascii="Times New Roman" w:hAnsi="Times New Roman"/>
            <w:sz w:val="28"/>
          </w:rPr>
          <w:fldChar w:fldCharType="begin"/>
        </w:r>
        <w:r w:rsidR="005A23F1" w:rsidRPr="005A23F1">
          <w:rPr>
            <w:rFonts w:ascii="Times New Roman" w:hAnsi="Times New Roman"/>
            <w:sz w:val="28"/>
          </w:rPr>
          <w:instrText xml:space="preserve"> PAGE   \* MERGEFORMAT </w:instrText>
        </w:r>
        <w:r w:rsidRPr="005A23F1">
          <w:rPr>
            <w:rFonts w:ascii="Times New Roman" w:hAnsi="Times New Roman"/>
            <w:sz w:val="28"/>
          </w:rPr>
          <w:fldChar w:fldCharType="separate"/>
        </w:r>
        <w:r w:rsidR="00E65E8B">
          <w:rPr>
            <w:rFonts w:ascii="Times New Roman" w:hAnsi="Times New Roman"/>
            <w:noProof/>
            <w:sz w:val="28"/>
          </w:rPr>
          <w:t>3</w:t>
        </w:r>
        <w:r w:rsidRPr="005A23F1">
          <w:rPr>
            <w:rFonts w:ascii="Times New Roman" w:hAnsi="Times New Roman"/>
            <w:sz w:val="28"/>
          </w:rPr>
          <w:fldChar w:fldCharType="end"/>
        </w:r>
      </w:p>
    </w:sdtContent>
  </w:sdt>
  <w:p w14:paraId="2475A0AC" w14:textId="77777777" w:rsidR="005A23F1" w:rsidRDefault="005A2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14391E"/>
    <w:multiLevelType w:val="hybridMultilevel"/>
    <w:tmpl w:val="41A01812"/>
    <w:lvl w:ilvl="0" w:tplc="D706BF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1134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1F7"/>
    <w:rsid w:val="00013C8C"/>
    <w:rsid w:val="00036A16"/>
    <w:rsid w:val="0004202A"/>
    <w:rsid w:val="0004284F"/>
    <w:rsid w:val="00050BCF"/>
    <w:rsid w:val="00061C68"/>
    <w:rsid w:val="000A7E71"/>
    <w:rsid w:val="000C2872"/>
    <w:rsid w:val="000D0995"/>
    <w:rsid w:val="000F5A48"/>
    <w:rsid w:val="001013DC"/>
    <w:rsid w:val="001757E9"/>
    <w:rsid w:val="00192343"/>
    <w:rsid w:val="001B0F90"/>
    <w:rsid w:val="001B15A6"/>
    <w:rsid w:val="001D018A"/>
    <w:rsid w:val="001D2465"/>
    <w:rsid w:val="001D2B80"/>
    <w:rsid w:val="001F0FAB"/>
    <w:rsid w:val="00205F04"/>
    <w:rsid w:val="002350FF"/>
    <w:rsid w:val="0024553E"/>
    <w:rsid w:val="0025296D"/>
    <w:rsid w:val="0026745F"/>
    <w:rsid w:val="002A5595"/>
    <w:rsid w:val="002E117E"/>
    <w:rsid w:val="003456A4"/>
    <w:rsid w:val="0035219F"/>
    <w:rsid w:val="00354BC9"/>
    <w:rsid w:val="0037182A"/>
    <w:rsid w:val="003A0596"/>
    <w:rsid w:val="003B6949"/>
    <w:rsid w:val="003C3282"/>
    <w:rsid w:val="003C7272"/>
    <w:rsid w:val="003D4C31"/>
    <w:rsid w:val="003D72C3"/>
    <w:rsid w:val="003F20E5"/>
    <w:rsid w:val="004026FC"/>
    <w:rsid w:val="00410328"/>
    <w:rsid w:val="00426381"/>
    <w:rsid w:val="0043357A"/>
    <w:rsid w:val="00433F92"/>
    <w:rsid w:val="0043409A"/>
    <w:rsid w:val="004501F7"/>
    <w:rsid w:val="00463102"/>
    <w:rsid w:val="0046699B"/>
    <w:rsid w:val="0047476E"/>
    <w:rsid w:val="00474B09"/>
    <w:rsid w:val="004904DB"/>
    <w:rsid w:val="004917E8"/>
    <w:rsid w:val="00495B32"/>
    <w:rsid w:val="004A678D"/>
    <w:rsid w:val="004C105E"/>
    <w:rsid w:val="004C3003"/>
    <w:rsid w:val="004D075E"/>
    <w:rsid w:val="004E0A52"/>
    <w:rsid w:val="004F484C"/>
    <w:rsid w:val="0050736D"/>
    <w:rsid w:val="00520D9B"/>
    <w:rsid w:val="00521A66"/>
    <w:rsid w:val="005225C5"/>
    <w:rsid w:val="005354EC"/>
    <w:rsid w:val="005478DF"/>
    <w:rsid w:val="00554E21"/>
    <w:rsid w:val="00554FCD"/>
    <w:rsid w:val="005737D0"/>
    <w:rsid w:val="005A23F1"/>
    <w:rsid w:val="005B4489"/>
    <w:rsid w:val="005B6F0D"/>
    <w:rsid w:val="005D6723"/>
    <w:rsid w:val="005F4440"/>
    <w:rsid w:val="00600FD7"/>
    <w:rsid w:val="0062148B"/>
    <w:rsid w:val="006516D3"/>
    <w:rsid w:val="00656680"/>
    <w:rsid w:val="006E70E9"/>
    <w:rsid w:val="00704FE5"/>
    <w:rsid w:val="007069E6"/>
    <w:rsid w:val="00725E04"/>
    <w:rsid w:val="007434D9"/>
    <w:rsid w:val="00762E06"/>
    <w:rsid w:val="00770D4E"/>
    <w:rsid w:val="0079193E"/>
    <w:rsid w:val="00795F8A"/>
    <w:rsid w:val="007B0327"/>
    <w:rsid w:val="007B7BF0"/>
    <w:rsid w:val="007D6D56"/>
    <w:rsid w:val="007E0C9D"/>
    <w:rsid w:val="007E781A"/>
    <w:rsid w:val="008115AC"/>
    <w:rsid w:val="00834237"/>
    <w:rsid w:val="0089577B"/>
    <w:rsid w:val="008A5484"/>
    <w:rsid w:val="008D5A54"/>
    <w:rsid w:val="009054F0"/>
    <w:rsid w:val="00922E38"/>
    <w:rsid w:val="00936479"/>
    <w:rsid w:val="00940D8D"/>
    <w:rsid w:val="00955372"/>
    <w:rsid w:val="00957BB9"/>
    <w:rsid w:val="00957C1A"/>
    <w:rsid w:val="00977391"/>
    <w:rsid w:val="00994E9E"/>
    <w:rsid w:val="009B20F2"/>
    <w:rsid w:val="009C1016"/>
    <w:rsid w:val="009C34BE"/>
    <w:rsid w:val="009E5A1E"/>
    <w:rsid w:val="009E74A5"/>
    <w:rsid w:val="009F5AD4"/>
    <w:rsid w:val="00A029C0"/>
    <w:rsid w:val="00A02B83"/>
    <w:rsid w:val="00A277B1"/>
    <w:rsid w:val="00A57FCB"/>
    <w:rsid w:val="00A61359"/>
    <w:rsid w:val="00A81A99"/>
    <w:rsid w:val="00A965B8"/>
    <w:rsid w:val="00AA7533"/>
    <w:rsid w:val="00AB3430"/>
    <w:rsid w:val="00AB5C75"/>
    <w:rsid w:val="00B05990"/>
    <w:rsid w:val="00B32EDE"/>
    <w:rsid w:val="00B43CF2"/>
    <w:rsid w:val="00B501F4"/>
    <w:rsid w:val="00B55B62"/>
    <w:rsid w:val="00B572BE"/>
    <w:rsid w:val="00B82AD6"/>
    <w:rsid w:val="00B83B9F"/>
    <w:rsid w:val="00B91961"/>
    <w:rsid w:val="00BF782A"/>
    <w:rsid w:val="00C15966"/>
    <w:rsid w:val="00C2286C"/>
    <w:rsid w:val="00C720D2"/>
    <w:rsid w:val="00C93662"/>
    <w:rsid w:val="00C93EBC"/>
    <w:rsid w:val="00CA3C40"/>
    <w:rsid w:val="00CA6A21"/>
    <w:rsid w:val="00CF23F7"/>
    <w:rsid w:val="00CF3296"/>
    <w:rsid w:val="00D05C75"/>
    <w:rsid w:val="00D06AF7"/>
    <w:rsid w:val="00D1066F"/>
    <w:rsid w:val="00D12D12"/>
    <w:rsid w:val="00D64377"/>
    <w:rsid w:val="00D85574"/>
    <w:rsid w:val="00DB386E"/>
    <w:rsid w:val="00DB7457"/>
    <w:rsid w:val="00DF5D34"/>
    <w:rsid w:val="00E17E01"/>
    <w:rsid w:val="00E2132C"/>
    <w:rsid w:val="00E2315B"/>
    <w:rsid w:val="00E43F99"/>
    <w:rsid w:val="00E65E8B"/>
    <w:rsid w:val="00E66992"/>
    <w:rsid w:val="00E73E2E"/>
    <w:rsid w:val="00EA51F2"/>
    <w:rsid w:val="00EC266E"/>
    <w:rsid w:val="00ED0DC6"/>
    <w:rsid w:val="00F22252"/>
    <w:rsid w:val="00F36669"/>
    <w:rsid w:val="00F478C8"/>
    <w:rsid w:val="00F52F2F"/>
    <w:rsid w:val="00F566C2"/>
    <w:rsid w:val="00FA0C74"/>
    <w:rsid w:val="00FE4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B2B59"/>
  <w15:docId w15:val="{0D9D1632-4EC9-44C8-BE0A-29577AB12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F7"/>
    <w:pPr>
      <w:spacing w:before="0" w:after="200" w:line="276" w:lineRule="auto"/>
      <w:ind w:firstLine="0"/>
      <w:jc w:val="left"/>
    </w:pPr>
    <w:rPr>
      <w:rFonts w:ascii="Calibri" w:eastAsia="Calibri" w:hAnsi="Calibri" w:cs="Times New Roman"/>
      <w:sz w:val="22"/>
    </w:rPr>
  </w:style>
  <w:style w:type="paragraph" w:styleId="Heading9">
    <w:name w:val="heading 9"/>
    <w:basedOn w:val="Normal"/>
    <w:next w:val="Normal"/>
    <w:link w:val="Heading9Char"/>
    <w:qFormat/>
    <w:rsid w:val="004501F7"/>
    <w:pPr>
      <w:spacing w:before="240" w:after="60" w:line="240" w:lineRule="auto"/>
      <w:jc w:val="both"/>
      <w:outlineLvl w:val="8"/>
    </w:pPr>
    <w:rPr>
      <w:rFonts w:ascii="Arial" w:eastAsia="Times New Roman"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4501F7"/>
    <w:rPr>
      <w:rFonts w:ascii="Arial" w:eastAsia="Times New Roman" w:hAnsi="Arial" w:cs="Times New Roman"/>
      <w:sz w:val="20"/>
      <w:szCs w:val="20"/>
    </w:rPr>
  </w:style>
  <w:style w:type="paragraph" w:styleId="Header">
    <w:name w:val="header"/>
    <w:basedOn w:val="Normal"/>
    <w:link w:val="HeaderChar"/>
    <w:uiPriority w:val="99"/>
    <w:unhideWhenUsed/>
    <w:rsid w:val="005A2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3F1"/>
    <w:rPr>
      <w:rFonts w:ascii="Calibri" w:eastAsia="Calibri" w:hAnsi="Calibri" w:cs="Times New Roman"/>
      <w:sz w:val="22"/>
    </w:rPr>
  </w:style>
  <w:style w:type="paragraph" w:styleId="Footer">
    <w:name w:val="footer"/>
    <w:basedOn w:val="Normal"/>
    <w:link w:val="FooterChar"/>
    <w:uiPriority w:val="99"/>
    <w:semiHidden/>
    <w:unhideWhenUsed/>
    <w:rsid w:val="005A23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23F1"/>
    <w:rPr>
      <w:rFonts w:ascii="Calibri" w:eastAsia="Calibri" w:hAnsi="Calibri" w:cs="Times New Roman"/>
      <w:sz w:val="22"/>
    </w:rPr>
  </w:style>
  <w:style w:type="paragraph" w:styleId="BalloonText">
    <w:name w:val="Balloon Text"/>
    <w:basedOn w:val="Normal"/>
    <w:link w:val="BalloonTextChar"/>
    <w:uiPriority w:val="99"/>
    <w:semiHidden/>
    <w:unhideWhenUsed/>
    <w:rsid w:val="004A6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78D"/>
    <w:rPr>
      <w:rFonts w:ascii="Tahoma" w:eastAsia="Calibri" w:hAnsi="Tahoma" w:cs="Tahoma"/>
      <w:sz w:val="16"/>
      <w:szCs w:val="16"/>
    </w:rPr>
  </w:style>
  <w:style w:type="character" w:customStyle="1" w:styleId="fontstyle01">
    <w:name w:val="fontstyle01"/>
    <w:basedOn w:val="DefaultParagraphFont"/>
    <w:rsid w:val="00354BC9"/>
    <w:rPr>
      <w:rFonts w:ascii="TimesNewRomanPS-ItalicMT" w:hAnsi="TimesNewRomanPS-ItalicMT" w:hint="default"/>
      <w:b w:val="0"/>
      <w:bCs w:val="0"/>
      <w:i/>
      <w:iCs/>
      <w:color w:val="000000"/>
      <w:sz w:val="28"/>
      <w:szCs w:val="28"/>
    </w:rPr>
  </w:style>
  <w:style w:type="paragraph" w:styleId="NormalWeb">
    <w:name w:val="Normal (Web)"/>
    <w:basedOn w:val="Normal"/>
    <w:uiPriority w:val="99"/>
    <w:rsid w:val="00354BC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9D8A79-6DC0-4F4A-A0FB-72909AE63C2E}"/>
</file>

<file path=customXml/itemProps2.xml><?xml version="1.0" encoding="utf-8"?>
<ds:datastoreItem xmlns:ds="http://schemas.openxmlformats.org/officeDocument/2006/customXml" ds:itemID="{9B2C3A58-DDD4-40D2-ADC3-173231C93238}"/>
</file>

<file path=customXml/itemProps3.xml><?xml version="1.0" encoding="utf-8"?>
<ds:datastoreItem xmlns:ds="http://schemas.openxmlformats.org/officeDocument/2006/customXml" ds:itemID="{4EA379D8-A6F8-4402-9BA6-503A40C2E0F4}"/>
</file>

<file path=docProps/app.xml><?xml version="1.0" encoding="utf-8"?>
<Properties xmlns="http://schemas.openxmlformats.org/officeDocument/2006/extended-properties" xmlns:vt="http://schemas.openxmlformats.org/officeDocument/2006/docPropsVTypes">
  <Template>Normal.dotm</Template>
  <TotalTime>107</TotalTime>
  <Pages>3</Pages>
  <Words>993</Words>
  <Characters>3528</Characters>
  <Application>Microsoft Office Word</Application>
  <DocSecurity>0</DocSecurity>
  <Lines>103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vulinhqingling@gmail.com</cp:lastModifiedBy>
  <cp:revision>28</cp:revision>
  <cp:lastPrinted>2022-10-26T00:55:00Z</cp:lastPrinted>
  <dcterms:created xsi:type="dcterms:W3CDTF">2024-01-12T06:56:00Z</dcterms:created>
  <dcterms:modified xsi:type="dcterms:W3CDTF">2024-12-10T03:54:00Z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2cd056269dbc835ab24179929af4e730dd2eb2e927f551c225fecc20e3961768</vt:lpwstr>
  </property>
</Properties>
</file>