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43" w:type="pct"/>
        <w:tblLook w:val="01E0" w:firstRow="1" w:lastRow="1" w:firstColumn="1" w:lastColumn="1" w:noHBand="0" w:noVBand="0"/>
      </w:tblPr>
      <w:tblGrid>
        <w:gridCol w:w="3147"/>
        <w:gridCol w:w="5820"/>
      </w:tblGrid>
      <w:tr w:rsidR="006319EC" w:rsidRPr="006319EC" w:rsidTr="00280D39">
        <w:tc>
          <w:tcPr>
            <w:tcW w:w="1755" w:type="pct"/>
          </w:tcPr>
          <w:p w:rsidR="00280D39" w:rsidRPr="006319EC" w:rsidRDefault="00280D39" w:rsidP="00455DB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6319EC">
              <w:rPr>
                <w:b/>
                <w:sz w:val="26"/>
                <w:szCs w:val="26"/>
              </w:rPr>
              <w:t>ỦY BAN NHÂN DÂN</w:t>
            </w:r>
          </w:p>
        </w:tc>
        <w:tc>
          <w:tcPr>
            <w:tcW w:w="3245" w:type="pct"/>
          </w:tcPr>
          <w:p w:rsidR="00280D39" w:rsidRPr="006319EC" w:rsidRDefault="00280D39" w:rsidP="00455DB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6319EC"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 w:rsidR="006319EC" w:rsidRPr="006319EC" w:rsidTr="00280D39">
        <w:tc>
          <w:tcPr>
            <w:tcW w:w="1755" w:type="pct"/>
          </w:tcPr>
          <w:p w:rsidR="00280D39" w:rsidRPr="006319EC" w:rsidRDefault="00280D39" w:rsidP="00455DB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6319EC">
              <w:rPr>
                <w:b/>
                <w:sz w:val="26"/>
                <w:szCs w:val="26"/>
              </w:rPr>
              <w:t>TỈNH NINH THUẬN</w:t>
            </w:r>
          </w:p>
          <w:p w:rsidR="00280D39" w:rsidRPr="006319EC" w:rsidRDefault="00280D39" w:rsidP="00455DB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6319EC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14188FC0" wp14:editId="0D4F6A22">
                      <wp:simplePos x="0" y="0"/>
                      <wp:positionH relativeFrom="column">
                        <wp:posOffset>607695</wp:posOffset>
                      </wp:positionH>
                      <wp:positionV relativeFrom="paragraph">
                        <wp:posOffset>34290</wp:posOffset>
                      </wp:positionV>
                      <wp:extent cx="621665" cy="0"/>
                      <wp:effectExtent l="0" t="0" r="2603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16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43AD4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47.85pt;margin-top:2.7pt;width:48.95pt;height:0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" strokeweight=".5pt"/>
                  </w:pict>
                </mc:Fallback>
              </mc:AlternateContent>
            </w:r>
          </w:p>
        </w:tc>
        <w:tc>
          <w:tcPr>
            <w:tcW w:w="3245" w:type="pct"/>
          </w:tcPr>
          <w:p w:rsidR="00280D39" w:rsidRPr="006319EC" w:rsidRDefault="00280D39" w:rsidP="00455DB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6319EC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0560" behindDoc="0" locked="0" layoutInCell="1" allowOverlap="1" wp14:anchorId="3AA7425D" wp14:editId="3DA9C37A">
                      <wp:simplePos x="0" y="0"/>
                      <wp:positionH relativeFrom="column">
                        <wp:posOffset>846664</wp:posOffset>
                      </wp:positionH>
                      <wp:positionV relativeFrom="paragraph">
                        <wp:posOffset>216156</wp:posOffset>
                      </wp:positionV>
                      <wp:extent cx="1978925" cy="0"/>
                      <wp:effectExtent l="0" t="0" r="21590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8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953434" id="Straight Arrow Connector 2" o:spid="_x0000_s1026" type="#_x0000_t32" style="position:absolute;margin-left:66.65pt;margin-top:17pt;width:155.8pt;height:0;z-index:251650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" strokeweight=".5pt"/>
                  </w:pict>
                </mc:Fallback>
              </mc:AlternateContent>
            </w:r>
            <w:r w:rsidRPr="006319EC"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E61ABF" w:rsidRPr="006319EC" w:rsidTr="00280D39">
        <w:tc>
          <w:tcPr>
            <w:tcW w:w="1755" w:type="pct"/>
          </w:tcPr>
          <w:p w:rsidR="00280D39" w:rsidRPr="006319EC" w:rsidRDefault="00280D39" w:rsidP="00EE0095">
            <w:pPr>
              <w:widowControl w:val="0"/>
              <w:jc w:val="center"/>
              <w:rPr>
                <w:sz w:val="26"/>
                <w:szCs w:val="26"/>
              </w:rPr>
            </w:pPr>
            <w:r w:rsidRPr="006319EC">
              <w:rPr>
                <w:sz w:val="26"/>
                <w:szCs w:val="26"/>
              </w:rPr>
              <w:t xml:space="preserve">Số: </w:t>
            </w:r>
            <w:r w:rsidR="00EE0095">
              <w:rPr>
                <w:sz w:val="26"/>
                <w:szCs w:val="26"/>
              </w:rPr>
              <w:t>01</w:t>
            </w:r>
            <w:r w:rsidRPr="006319EC">
              <w:rPr>
                <w:sz w:val="26"/>
                <w:szCs w:val="26"/>
              </w:rPr>
              <w:t>/202</w:t>
            </w:r>
            <w:r w:rsidR="00990617" w:rsidRPr="006319EC">
              <w:rPr>
                <w:sz w:val="26"/>
                <w:szCs w:val="26"/>
              </w:rPr>
              <w:t>4</w:t>
            </w:r>
            <w:r w:rsidRPr="006319EC">
              <w:rPr>
                <w:sz w:val="26"/>
                <w:szCs w:val="26"/>
              </w:rPr>
              <w:t>/QĐ-UBND</w:t>
            </w:r>
          </w:p>
        </w:tc>
        <w:tc>
          <w:tcPr>
            <w:tcW w:w="3245" w:type="pct"/>
          </w:tcPr>
          <w:p w:rsidR="00280D39" w:rsidRPr="006319EC" w:rsidRDefault="00280D39" w:rsidP="00EE0095">
            <w:pPr>
              <w:widowControl w:val="0"/>
              <w:jc w:val="center"/>
              <w:rPr>
                <w:i/>
                <w:sz w:val="26"/>
                <w:szCs w:val="26"/>
              </w:rPr>
            </w:pPr>
            <w:r w:rsidRPr="006319EC">
              <w:rPr>
                <w:i/>
                <w:sz w:val="26"/>
                <w:szCs w:val="26"/>
              </w:rPr>
              <w:t xml:space="preserve"> Ninh Thuận, ngày </w:t>
            </w:r>
            <w:r w:rsidR="00EE0095">
              <w:rPr>
                <w:i/>
                <w:sz w:val="26"/>
                <w:szCs w:val="26"/>
              </w:rPr>
              <w:t xml:space="preserve"> 15</w:t>
            </w:r>
            <w:r w:rsidR="00966128">
              <w:rPr>
                <w:i/>
                <w:sz w:val="26"/>
                <w:szCs w:val="26"/>
              </w:rPr>
              <w:t xml:space="preserve"> </w:t>
            </w:r>
            <w:r w:rsidRPr="006319EC">
              <w:rPr>
                <w:i/>
                <w:sz w:val="26"/>
                <w:szCs w:val="26"/>
              </w:rPr>
              <w:t xml:space="preserve"> tháng </w:t>
            </w:r>
            <w:r w:rsidR="00990617" w:rsidRPr="006319EC">
              <w:rPr>
                <w:i/>
                <w:sz w:val="26"/>
                <w:szCs w:val="26"/>
              </w:rPr>
              <w:t>01</w:t>
            </w:r>
            <w:r w:rsidR="00565C94" w:rsidRPr="006319EC">
              <w:rPr>
                <w:i/>
                <w:sz w:val="26"/>
                <w:szCs w:val="26"/>
              </w:rPr>
              <w:t xml:space="preserve"> n</w:t>
            </w:r>
            <w:r w:rsidRPr="006319EC">
              <w:rPr>
                <w:i/>
                <w:sz w:val="26"/>
                <w:szCs w:val="26"/>
              </w:rPr>
              <w:t xml:space="preserve">ăm </w:t>
            </w:r>
            <w:r w:rsidR="00565C94" w:rsidRPr="006319EC">
              <w:rPr>
                <w:i/>
                <w:sz w:val="26"/>
                <w:szCs w:val="26"/>
              </w:rPr>
              <w:t>202</w:t>
            </w:r>
            <w:r w:rsidR="00990617" w:rsidRPr="006319EC">
              <w:rPr>
                <w:i/>
                <w:sz w:val="26"/>
                <w:szCs w:val="26"/>
              </w:rPr>
              <w:t>4</w:t>
            </w:r>
          </w:p>
        </w:tc>
      </w:tr>
    </w:tbl>
    <w:p w:rsidR="00076EC0" w:rsidRPr="006319EC" w:rsidRDefault="00076EC0" w:rsidP="003069F2">
      <w:pPr>
        <w:jc w:val="center"/>
        <w:rPr>
          <w:b/>
          <w:bCs/>
          <w:sz w:val="10"/>
        </w:rPr>
      </w:pPr>
    </w:p>
    <w:p w:rsidR="007503D5" w:rsidRPr="006319EC" w:rsidRDefault="007503D5" w:rsidP="003069F2">
      <w:pPr>
        <w:jc w:val="center"/>
        <w:rPr>
          <w:b/>
          <w:bCs/>
          <w:sz w:val="10"/>
        </w:rPr>
      </w:pPr>
    </w:p>
    <w:p w:rsidR="00507008" w:rsidRPr="006319EC" w:rsidRDefault="00507008" w:rsidP="003069F2">
      <w:pPr>
        <w:jc w:val="center"/>
        <w:rPr>
          <w:b/>
          <w:bCs/>
        </w:rPr>
      </w:pPr>
    </w:p>
    <w:p w:rsidR="008B0206" w:rsidRPr="006319EC" w:rsidRDefault="008B0206" w:rsidP="003069F2">
      <w:pPr>
        <w:jc w:val="center"/>
        <w:rPr>
          <w:b/>
          <w:bCs/>
        </w:rPr>
      </w:pPr>
      <w:r w:rsidRPr="006319EC">
        <w:rPr>
          <w:b/>
          <w:bCs/>
        </w:rPr>
        <w:t>QUYẾT ĐỊNH</w:t>
      </w:r>
    </w:p>
    <w:p w:rsidR="00BB1094" w:rsidRPr="006319EC" w:rsidRDefault="008B0206" w:rsidP="00BB1094">
      <w:pPr>
        <w:jc w:val="center"/>
        <w:rPr>
          <w:b/>
        </w:rPr>
      </w:pPr>
      <w:r w:rsidRPr="006319EC">
        <w:rPr>
          <w:b/>
          <w:lang w:val="vi-VN"/>
        </w:rPr>
        <w:t xml:space="preserve">Bãi bỏ </w:t>
      </w:r>
      <w:r w:rsidR="008221C5" w:rsidRPr="006319EC">
        <w:rPr>
          <w:b/>
        </w:rPr>
        <w:t>Quyết định số 01/2020/QĐ-UBND ngày 14 tháng 01 năm 2020</w:t>
      </w:r>
    </w:p>
    <w:p w:rsidR="00BB1094" w:rsidRPr="006319EC" w:rsidRDefault="008221C5" w:rsidP="00BB1094">
      <w:pPr>
        <w:jc w:val="center"/>
        <w:rPr>
          <w:b/>
        </w:rPr>
      </w:pPr>
      <w:r w:rsidRPr="006319EC">
        <w:rPr>
          <w:b/>
        </w:rPr>
        <w:t xml:space="preserve"> của Ủy ban nhân dân tỉnh Quy định chức danh, số lượng, mức phụ cấp </w:t>
      </w:r>
    </w:p>
    <w:p w:rsidR="00BB1094" w:rsidRPr="006319EC" w:rsidRDefault="008221C5" w:rsidP="00BB1094">
      <w:pPr>
        <w:jc w:val="center"/>
        <w:rPr>
          <w:b/>
        </w:rPr>
      </w:pPr>
      <w:r w:rsidRPr="006319EC">
        <w:rPr>
          <w:b/>
        </w:rPr>
        <w:t xml:space="preserve">đối với người hoạt động không chuyên trách ở cấp xã, ở thôn, khu phố; mức khoán kinh phí hoạt động của các tổ chức chính trị - xã hội ở cấp xã; </w:t>
      </w:r>
    </w:p>
    <w:p w:rsidR="003069F2" w:rsidRPr="006319EC" w:rsidRDefault="008221C5" w:rsidP="00BB1094">
      <w:pPr>
        <w:jc w:val="center"/>
        <w:rPr>
          <w:b/>
        </w:rPr>
      </w:pPr>
      <w:r w:rsidRPr="006319EC">
        <w:rPr>
          <w:b/>
        </w:rPr>
        <w:t>mức bồi dưỡng người trực tiếp tham gia công việc của thôn, khu ph</w:t>
      </w:r>
      <w:r w:rsidR="008D4997" w:rsidRPr="006319EC">
        <w:rPr>
          <w:b/>
        </w:rPr>
        <w:t>ố</w:t>
      </w:r>
    </w:p>
    <w:p w:rsidR="008221C5" w:rsidRPr="006319EC" w:rsidRDefault="008D4997" w:rsidP="003069F2">
      <w:pPr>
        <w:jc w:val="center"/>
        <w:rPr>
          <w:b/>
        </w:rPr>
      </w:pPr>
      <w:r w:rsidRPr="006319EC">
        <w:rPr>
          <w:b/>
        </w:rPr>
        <w:t xml:space="preserve"> trên địa bàn tỉnh Ninh Thuận</w:t>
      </w:r>
    </w:p>
    <w:p w:rsidR="008B0206" w:rsidRPr="006319EC" w:rsidRDefault="00455DBD" w:rsidP="007A0E34">
      <w:pPr>
        <w:spacing w:before="120" w:after="120"/>
        <w:jc w:val="center"/>
        <w:rPr>
          <w:b/>
          <w:sz w:val="20"/>
        </w:rPr>
      </w:pPr>
      <w:r w:rsidRPr="006319EC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4BCE30E" wp14:editId="4D5F71B8">
                <wp:simplePos x="0" y="0"/>
                <wp:positionH relativeFrom="column">
                  <wp:posOffset>2112274</wp:posOffset>
                </wp:positionH>
                <wp:positionV relativeFrom="paragraph">
                  <wp:posOffset>50800</wp:posOffset>
                </wp:positionV>
                <wp:extent cx="1526876" cy="0"/>
                <wp:effectExtent l="0" t="0" r="3556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68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2889EF" id="Straight Connector 5" o:spid="_x0000_s1026" style="position:absolute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3pt,4pt" to="286.5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" strokecolor="black [3040]"/>
            </w:pict>
          </mc:Fallback>
        </mc:AlternateContent>
      </w:r>
    </w:p>
    <w:p w:rsidR="008B0206" w:rsidRPr="006319EC" w:rsidRDefault="008B0206" w:rsidP="005D43FD">
      <w:pPr>
        <w:jc w:val="center"/>
        <w:rPr>
          <w:b/>
          <w:lang w:val="vi-VN"/>
        </w:rPr>
      </w:pPr>
      <w:r w:rsidRPr="006319EC">
        <w:rPr>
          <w:b/>
          <w:lang w:val="vi-VN"/>
        </w:rPr>
        <w:t>ỦY BAN NHÂN DÂN TỈNH NINH THUẬN</w:t>
      </w:r>
    </w:p>
    <w:p w:rsidR="008B0206" w:rsidRPr="006319EC" w:rsidRDefault="008B0206" w:rsidP="005D43FD">
      <w:pPr>
        <w:ind w:firstLine="720"/>
        <w:jc w:val="both"/>
        <w:rPr>
          <w:i/>
          <w:sz w:val="26"/>
          <w:lang w:val="vi-VN"/>
        </w:rPr>
      </w:pPr>
    </w:p>
    <w:p w:rsidR="008B0206" w:rsidRPr="006319EC" w:rsidRDefault="008B0206" w:rsidP="00455DBD">
      <w:pPr>
        <w:ind w:firstLine="720"/>
        <w:jc w:val="both"/>
        <w:rPr>
          <w:i/>
          <w:lang w:val="vi-VN"/>
        </w:rPr>
      </w:pPr>
      <w:r w:rsidRPr="006319EC">
        <w:rPr>
          <w:i/>
          <w:lang w:val="vi-VN"/>
        </w:rPr>
        <w:t>Căn cứ Luật Tổ chức chính quyền địa phương ngày 19 tháng 6 năm 2015;</w:t>
      </w:r>
    </w:p>
    <w:p w:rsidR="008B0206" w:rsidRPr="006319EC" w:rsidRDefault="008B0206" w:rsidP="00455DBD">
      <w:pPr>
        <w:ind w:firstLine="720"/>
        <w:jc w:val="both"/>
        <w:rPr>
          <w:i/>
          <w:lang w:val="vi-VN"/>
        </w:rPr>
      </w:pPr>
      <w:r w:rsidRPr="006319EC">
        <w:rPr>
          <w:i/>
          <w:lang w:val="vi-VN"/>
        </w:rPr>
        <w:t>Căn cứ Luật Sửa đổi, bổ sung một số điều của Luật Tổ chức Chính phủ và Luật Tổ chức chính quyền địa phương ngày 22 tháng 11 năm 2019;</w:t>
      </w:r>
    </w:p>
    <w:p w:rsidR="008B0206" w:rsidRPr="006319EC" w:rsidRDefault="008B0206" w:rsidP="00455DBD">
      <w:pPr>
        <w:ind w:firstLine="720"/>
        <w:jc w:val="both"/>
        <w:rPr>
          <w:rStyle w:val="fontstyle01"/>
          <w:color w:val="auto"/>
          <w:lang w:val="vi-VN"/>
        </w:rPr>
      </w:pPr>
      <w:r w:rsidRPr="006319EC">
        <w:rPr>
          <w:rStyle w:val="fontstyle01"/>
          <w:color w:val="auto"/>
          <w:lang w:val="vi-VN"/>
        </w:rPr>
        <w:t>Căn cứ Luật Ban hành văn bản quy phạm pháp luật ngày 22 tháng 6 năm 2015;</w:t>
      </w:r>
    </w:p>
    <w:p w:rsidR="008B0206" w:rsidRPr="006319EC" w:rsidRDefault="00F34E9B" w:rsidP="00455DBD">
      <w:pPr>
        <w:ind w:firstLine="720"/>
        <w:jc w:val="both"/>
        <w:rPr>
          <w:lang w:val="vi-VN"/>
        </w:rPr>
      </w:pPr>
      <w:r w:rsidRPr="006319EC">
        <w:rPr>
          <w:rStyle w:val="fontstyle01"/>
          <w:color w:val="auto"/>
          <w:lang w:val="vi-VN"/>
        </w:rPr>
        <w:t>Căn cứ Luật S</w:t>
      </w:r>
      <w:r w:rsidR="008B0206" w:rsidRPr="006319EC">
        <w:rPr>
          <w:rStyle w:val="fontstyle01"/>
          <w:color w:val="auto"/>
          <w:lang w:val="vi-VN"/>
        </w:rPr>
        <w:t>ửa đổi, bổ sung một số điều của Luật Ban hành văn bản quy</w:t>
      </w:r>
      <w:r w:rsidRPr="006319EC">
        <w:rPr>
          <w:i/>
          <w:iCs/>
          <w:lang w:val="vi-VN"/>
        </w:rPr>
        <w:t xml:space="preserve"> </w:t>
      </w:r>
      <w:r w:rsidR="008B0206" w:rsidRPr="006319EC">
        <w:rPr>
          <w:rStyle w:val="fontstyle01"/>
          <w:color w:val="auto"/>
          <w:lang w:val="vi-VN"/>
        </w:rPr>
        <w:t>phạm pháp luật ngày 18 tháng 6 năm 2020;</w:t>
      </w:r>
      <w:r w:rsidR="008B0206" w:rsidRPr="006319EC">
        <w:rPr>
          <w:lang w:val="vi-VN"/>
        </w:rPr>
        <w:t xml:space="preserve"> </w:t>
      </w:r>
    </w:p>
    <w:p w:rsidR="008B0206" w:rsidRPr="006319EC" w:rsidRDefault="008B0206" w:rsidP="00455DBD">
      <w:pPr>
        <w:ind w:firstLine="720"/>
        <w:jc w:val="both"/>
        <w:rPr>
          <w:i/>
          <w:iCs/>
          <w:lang w:val="vi-VN"/>
        </w:rPr>
      </w:pPr>
      <w:r w:rsidRPr="006319EC">
        <w:rPr>
          <w:rStyle w:val="fontstyle01"/>
          <w:color w:val="auto"/>
          <w:lang w:val="vi-VN"/>
        </w:rPr>
        <w:t>Căn cứ Nghị định số 34/2016/NĐ-CP ngày 14 tháng 5 năm 2016 của</w:t>
      </w:r>
      <w:r w:rsidRPr="006319EC">
        <w:rPr>
          <w:i/>
          <w:iCs/>
          <w:lang w:val="vi-VN"/>
        </w:rPr>
        <w:br/>
      </w:r>
      <w:r w:rsidRPr="006319EC">
        <w:rPr>
          <w:rStyle w:val="fontstyle01"/>
          <w:color w:val="auto"/>
          <w:lang w:val="vi-VN"/>
        </w:rPr>
        <w:t>Chính phủ quy định chi tiết một số điều và biện pháp thi hành Luật ban hành</w:t>
      </w:r>
      <w:r w:rsidRPr="006319EC">
        <w:rPr>
          <w:i/>
          <w:iCs/>
          <w:lang w:val="vi-VN"/>
        </w:rPr>
        <w:br/>
      </w:r>
      <w:r w:rsidRPr="006319EC">
        <w:rPr>
          <w:rStyle w:val="fontstyle01"/>
          <w:color w:val="auto"/>
          <w:lang w:val="vi-VN"/>
        </w:rPr>
        <w:t>văn bản quy phạm pháp luật;</w:t>
      </w:r>
    </w:p>
    <w:p w:rsidR="008B0206" w:rsidRPr="006319EC" w:rsidRDefault="008B0206" w:rsidP="00455DBD">
      <w:pPr>
        <w:ind w:firstLine="720"/>
        <w:jc w:val="both"/>
        <w:rPr>
          <w:lang w:val="vi-VN"/>
        </w:rPr>
      </w:pPr>
      <w:r w:rsidRPr="006319EC">
        <w:rPr>
          <w:rStyle w:val="fontstyle01"/>
          <w:color w:val="auto"/>
          <w:lang w:val="vi-VN"/>
        </w:rPr>
        <w:t>Căn cứ Nghị định số 154/2020/NĐ-CP ngày 31 tháng 12 năm 2020 của</w:t>
      </w:r>
      <w:r w:rsidRPr="006319EC">
        <w:rPr>
          <w:i/>
          <w:iCs/>
          <w:lang w:val="vi-VN"/>
        </w:rPr>
        <w:br/>
      </w:r>
      <w:r w:rsidRPr="006319EC">
        <w:rPr>
          <w:rStyle w:val="fontstyle01"/>
          <w:color w:val="auto"/>
          <w:lang w:val="vi-VN"/>
        </w:rPr>
        <w:t>Chính phủ sửa đổi, bổ sung một số điều của Nghị định số 34/2016/NĐ-CP ngày</w:t>
      </w:r>
      <w:r w:rsidRPr="006319EC">
        <w:rPr>
          <w:i/>
          <w:iCs/>
          <w:lang w:val="vi-VN"/>
        </w:rPr>
        <w:br/>
      </w:r>
      <w:r w:rsidRPr="006319EC">
        <w:rPr>
          <w:rStyle w:val="fontstyle01"/>
          <w:color w:val="auto"/>
          <w:lang w:val="vi-VN"/>
        </w:rPr>
        <w:t>14 tháng 5 năm 2016 của Chính phủ quy định chi tiết một số điều và biện pháp</w:t>
      </w:r>
      <w:r w:rsidRPr="006319EC">
        <w:rPr>
          <w:i/>
          <w:iCs/>
          <w:lang w:val="vi-VN"/>
        </w:rPr>
        <w:br/>
      </w:r>
      <w:r w:rsidRPr="006319EC">
        <w:rPr>
          <w:rStyle w:val="fontstyle01"/>
          <w:color w:val="auto"/>
          <w:lang w:val="vi-VN"/>
        </w:rPr>
        <w:t>thi hành Luật ban hành văn bản quy phạm pháp luật;</w:t>
      </w:r>
      <w:r w:rsidRPr="006319EC">
        <w:rPr>
          <w:lang w:val="vi-VN"/>
        </w:rPr>
        <w:t xml:space="preserve"> </w:t>
      </w:r>
    </w:p>
    <w:p w:rsidR="00F34E9B" w:rsidRPr="006319EC" w:rsidRDefault="001C6FBE" w:rsidP="00455DBD">
      <w:pPr>
        <w:ind w:firstLine="720"/>
        <w:jc w:val="both"/>
        <w:rPr>
          <w:i/>
          <w:lang w:val="vi-VN"/>
        </w:rPr>
      </w:pPr>
      <w:r w:rsidRPr="006319EC">
        <w:rPr>
          <w:i/>
          <w:lang w:val="vi-VN"/>
        </w:rPr>
        <w:t xml:space="preserve">Căn cứ Nghị quyết số 25/2023/NQ-HĐND ngày </w:t>
      </w:r>
      <w:r w:rsidR="008E0388" w:rsidRPr="006319EC">
        <w:rPr>
          <w:i/>
          <w:lang w:val="vi-VN"/>
        </w:rPr>
        <w:t xml:space="preserve">14 tháng </w:t>
      </w:r>
      <w:r w:rsidRPr="006319EC">
        <w:rPr>
          <w:i/>
          <w:lang w:val="vi-VN"/>
        </w:rPr>
        <w:t>12</w:t>
      </w:r>
      <w:r w:rsidR="008E0388" w:rsidRPr="006319EC">
        <w:rPr>
          <w:i/>
          <w:lang w:val="vi-VN"/>
        </w:rPr>
        <w:t xml:space="preserve"> năm </w:t>
      </w:r>
      <w:r w:rsidRPr="006319EC">
        <w:rPr>
          <w:i/>
          <w:lang w:val="vi-VN"/>
        </w:rPr>
        <w:t>2023 của Hội đồng nhân dân tỉnh Quy định một số nội dung về người hoạt động không chuyên trách ở cấp xã, thôn, khu phố; người trực tiếp tham gia hoạt động ở thôn, khu phố; mức khoán kinh phí hoạt động của tổ chức chính trị - xã hội ở cấp xã và mức hỗ trợ hàng tháng đối với Ban Bảo vệ dân phố trên địa bàn tỉnh Ninh Thuận</w:t>
      </w:r>
      <w:r w:rsidR="00F34E9B" w:rsidRPr="006319EC">
        <w:rPr>
          <w:i/>
          <w:lang w:val="vi-VN"/>
        </w:rPr>
        <w:t>;</w:t>
      </w:r>
    </w:p>
    <w:p w:rsidR="003069F2" w:rsidRPr="006319EC" w:rsidRDefault="008B0206" w:rsidP="00455DBD">
      <w:pPr>
        <w:ind w:firstLine="720"/>
        <w:jc w:val="both"/>
        <w:rPr>
          <w:i/>
          <w:lang w:val="vi-VN"/>
        </w:rPr>
      </w:pPr>
      <w:r w:rsidRPr="006319EC">
        <w:rPr>
          <w:i/>
          <w:lang w:val="vi-VN"/>
        </w:rPr>
        <w:t xml:space="preserve">Theo đề nghị của Giám đốc </w:t>
      </w:r>
      <w:r w:rsidR="008E0388" w:rsidRPr="006319EC">
        <w:rPr>
          <w:i/>
          <w:lang w:val="vi-VN"/>
        </w:rPr>
        <w:t>Sở Nội vụ</w:t>
      </w:r>
      <w:r w:rsidRPr="006319EC">
        <w:rPr>
          <w:i/>
          <w:lang w:val="vi-VN"/>
        </w:rPr>
        <w:t xml:space="preserve"> tại Tờ trình số</w:t>
      </w:r>
      <w:r w:rsidR="00966128">
        <w:rPr>
          <w:i/>
        </w:rPr>
        <w:t xml:space="preserve"> 198</w:t>
      </w:r>
      <w:r w:rsidRPr="006319EC">
        <w:rPr>
          <w:i/>
          <w:lang w:val="vi-VN"/>
        </w:rPr>
        <w:t>/TTr-S</w:t>
      </w:r>
      <w:r w:rsidR="008E0388" w:rsidRPr="006319EC">
        <w:rPr>
          <w:i/>
          <w:lang w:val="vi-VN"/>
        </w:rPr>
        <w:t xml:space="preserve">NV </w:t>
      </w:r>
      <w:r w:rsidRPr="006319EC">
        <w:rPr>
          <w:i/>
          <w:lang w:val="vi-VN"/>
        </w:rPr>
        <w:t>ngày</w:t>
      </w:r>
      <w:r w:rsidR="00966128">
        <w:rPr>
          <w:i/>
        </w:rPr>
        <w:t xml:space="preserve"> 12 </w:t>
      </w:r>
      <w:r w:rsidRPr="006319EC">
        <w:rPr>
          <w:i/>
          <w:lang w:val="vi-VN"/>
        </w:rPr>
        <w:t xml:space="preserve">tháng </w:t>
      </w:r>
      <w:r w:rsidR="00990617" w:rsidRPr="006319EC">
        <w:rPr>
          <w:i/>
          <w:lang w:val="vi-VN"/>
        </w:rPr>
        <w:t xml:space="preserve">01 năm 2024 và ý kiến </w:t>
      </w:r>
      <w:r w:rsidR="003069F2" w:rsidRPr="006319EC">
        <w:rPr>
          <w:i/>
          <w:lang w:val="vi-VN"/>
        </w:rPr>
        <w:t>thẩm định</w:t>
      </w:r>
      <w:r w:rsidR="00990617" w:rsidRPr="006319EC">
        <w:rPr>
          <w:i/>
          <w:lang w:val="vi-VN"/>
        </w:rPr>
        <w:t xml:space="preserve"> </w:t>
      </w:r>
      <w:r w:rsidR="0040307A" w:rsidRPr="006319EC">
        <w:rPr>
          <w:i/>
          <w:lang w:val="vi-VN"/>
        </w:rPr>
        <w:t>của Sở</w:t>
      </w:r>
      <w:r w:rsidR="007503D5" w:rsidRPr="006319EC">
        <w:rPr>
          <w:i/>
          <w:lang w:val="vi-VN"/>
        </w:rPr>
        <w:t xml:space="preserve"> Tư pháp tại Báo cáo </w:t>
      </w:r>
      <w:r w:rsidR="003069F2" w:rsidRPr="006319EC">
        <w:rPr>
          <w:i/>
          <w:lang w:val="vi-VN"/>
        </w:rPr>
        <w:t>số</w:t>
      </w:r>
      <w:r w:rsidR="007503D5" w:rsidRPr="006319EC">
        <w:rPr>
          <w:i/>
          <w:lang w:val="vi-VN"/>
        </w:rPr>
        <w:t xml:space="preserve"> 104</w:t>
      </w:r>
      <w:r w:rsidR="003069F2" w:rsidRPr="006319EC">
        <w:rPr>
          <w:i/>
          <w:lang w:val="vi-VN"/>
        </w:rPr>
        <w:t>/BC-STP ngày</w:t>
      </w:r>
      <w:r w:rsidR="007503D5" w:rsidRPr="006319EC">
        <w:rPr>
          <w:i/>
          <w:lang w:val="vi-VN"/>
        </w:rPr>
        <w:t xml:space="preserve"> 11 </w:t>
      </w:r>
      <w:r w:rsidR="006319EC">
        <w:rPr>
          <w:i/>
        </w:rPr>
        <w:t>t</w:t>
      </w:r>
      <w:r w:rsidR="003069F2" w:rsidRPr="006319EC">
        <w:rPr>
          <w:i/>
          <w:lang w:val="vi-VN"/>
        </w:rPr>
        <w:t xml:space="preserve">háng </w:t>
      </w:r>
      <w:r w:rsidR="00990617" w:rsidRPr="006319EC">
        <w:rPr>
          <w:i/>
          <w:lang w:val="vi-VN"/>
        </w:rPr>
        <w:t>01</w:t>
      </w:r>
      <w:r w:rsidR="003069F2" w:rsidRPr="006319EC">
        <w:rPr>
          <w:i/>
          <w:lang w:val="vi-VN"/>
        </w:rPr>
        <w:t xml:space="preserve"> năm 202</w:t>
      </w:r>
      <w:r w:rsidR="00990617" w:rsidRPr="006319EC">
        <w:rPr>
          <w:i/>
          <w:lang w:val="vi-VN"/>
        </w:rPr>
        <w:t>4</w:t>
      </w:r>
      <w:r w:rsidR="003069F2" w:rsidRPr="006319EC">
        <w:rPr>
          <w:i/>
          <w:lang w:val="vi-VN"/>
        </w:rPr>
        <w:t>.</w:t>
      </w:r>
    </w:p>
    <w:p w:rsidR="003069F2" w:rsidRPr="006319EC" w:rsidRDefault="003069F2" w:rsidP="00761D3A">
      <w:pPr>
        <w:spacing w:before="120"/>
        <w:ind w:firstLine="720"/>
        <w:jc w:val="both"/>
        <w:rPr>
          <w:rStyle w:val="fontstyle01"/>
          <w:color w:val="auto"/>
          <w:sz w:val="18"/>
          <w:lang w:val="vi-VN"/>
        </w:rPr>
      </w:pPr>
    </w:p>
    <w:p w:rsidR="003069F2" w:rsidRPr="006319EC" w:rsidRDefault="003069F2" w:rsidP="005D43FD">
      <w:pPr>
        <w:jc w:val="center"/>
        <w:rPr>
          <w:b/>
          <w:sz w:val="2"/>
          <w:lang w:val="vi-VN"/>
        </w:rPr>
      </w:pPr>
    </w:p>
    <w:p w:rsidR="008B0206" w:rsidRPr="006319EC" w:rsidRDefault="008B0206" w:rsidP="005D43FD">
      <w:pPr>
        <w:jc w:val="center"/>
        <w:rPr>
          <w:b/>
          <w:lang w:val="vi-VN"/>
        </w:rPr>
      </w:pPr>
      <w:r w:rsidRPr="006319EC">
        <w:rPr>
          <w:b/>
          <w:lang w:val="vi-VN"/>
        </w:rPr>
        <w:t>QUYẾT ĐỊNH:</w:t>
      </w:r>
    </w:p>
    <w:p w:rsidR="00F34E9B" w:rsidRPr="006319EC" w:rsidRDefault="00F34E9B" w:rsidP="005D43FD">
      <w:pPr>
        <w:jc w:val="center"/>
        <w:rPr>
          <w:b/>
          <w:sz w:val="16"/>
          <w:lang w:val="vi-VN"/>
        </w:rPr>
      </w:pPr>
    </w:p>
    <w:p w:rsidR="00F34E9B" w:rsidRPr="006319EC" w:rsidRDefault="008B0206" w:rsidP="00693C45">
      <w:pPr>
        <w:spacing w:before="120"/>
        <w:ind w:firstLine="706"/>
        <w:jc w:val="both"/>
        <w:rPr>
          <w:lang w:val="vi-VN"/>
        </w:rPr>
      </w:pPr>
      <w:r w:rsidRPr="006319EC">
        <w:rPr>
          <w:b/>
          <w:bCs/>
          <w:lang w:val="vi-VN"/>
        </w:rPr>
        <w:t>Điều 1.</w:t>
      </w:r>
      <w:r w:rsidR="00F34E9B" w:rsidRPr="006319EC">
        <w:rPr>
          <w:lang w:val="vi-VN"/>
        </w:rPr>
        <w:t xml:space="preserve"> Bãi bỏ toàn bộ </w:t>
      </w:r>
      <w:r w:rsidR="00823466" w:rsidRPr="006319EC">
        <w:rPr>
          <w:lang w:val="vi-VN"/>
        </w:rPr>
        <w:t xml:space="preserve">Quyết định số 01/2020/QĐ-UBND ngày 14 tháng 01 năm 2020 của Ủy ban nhân dân tỉnh Quy định chức danh, số lượng, mức phụ cấp đối với người hoạt động không chuyên trách ở cấp xã, ở thôn, khu phố; mức khoán kinh phí hoạt động của các tổ chức chính trị - xã hội ở cấp xã; mức bồi </w:t>
      </w:r>
      <w:r w:rsidR="00823466" w:rsidRPr="006319EC">
        <w:rPr>
          <w:lang w:val="vi-VN"/>
        </w:rPr>
        <w:lastRenderedPageBreak/>
        <w:t>dưỡng người trực tiếp tham gia công việc của thôn, khu p</w:t>
      </w:r>
      <w:r w:rsidR="008D4997" w:rsidRPr="006319EC">
        <w:rPr>
          <w:lang w:val="vi-VN"/>
        </w:rPr>
        <w:t>hố trên địa bàn tỉnh Ninh Thuận</w:t>
      </w:r>
      <w:r w:rsidR="00F34E9B" w:rsidRPr="006319EC">
        <w:rPr>
          <w:lang w:val="vi-VN"/>
        </w:rPr>
        <w:t xml:space="preserve">.  </w:t>
      </w:r>
    </w:p>
    <w:p w:rsidR="00F34E9B" w:rsidRPr="006319EC" w:rsidRDefault="008B0206" w:rsidP="00693C45">
      <w:pPr>
        <w:autoSpaceDE w:val="0"/>
        <w:autoSpaceDN w:val="0"/>
        <w:adjustRightInd w:val="0"/>
        <w:spacing w:before="120"/>
        <w:ind w:firstLine="706"/>
        <w:jc w:val="both"/>
        <w:rPr>
          <w:bCs/>
          <w:lang w:val="vi-VN"/>
        </w:rPr>
      </w:pPr>
      <w:r w:rsidRPr="006319EC">
        <w:rPr>
          <w:b/>
          <w:bCs/>
          <w:lang w:val="vi-VN"/>
        </w:rPr>
        <w:t>Điều 2.</w:t>
      </w:r>
      <w:r w:rsidR="00F34E9B" w:rsidRPr="006319EC">
        <w:rPr>
          <w:b/>
          <w:bCs/>
          <w:lang w:val="vi-VN"/>
        </w:rPr>
        <w:t xml:space="preserve"> Điều khoản thi hành</w:t>
      </w:r>
      <w:r w:rsidRPr="006319EC">
        <w:rPr>
          <w:bCs/>
          <w:lang w:val="vi-VN"/>
        </w:rPr>
        <w:t xml:space="preserve"> </w:t>
      </w:r>
    </w:p>
    <w:p w:rsidR="008B0206" w:rsidRPr="006319EC" w:rsidRDefault="008B0206" w:rsidP="00693C45">
      <w:pPr>
        <w:autoSpaceDE w:val="0"/>
        <w:autoSpaceDN w:val="0"/>
        <w:adjustRightInd w:val="0"/>
        <w:spacing w:before="120"/>
        <w:ind w:firstLine="706"/>
        <w:jc w:val="both"/>
        <w:rPr>
          <w:bCs/>
          <w:lang w:val="vi-VN"/>
        </w:rPr>
      </w:pPr>
      <w:r w:rsidRPr="006319EC">
        <w:rPr>
          <w:bCs/>
          <w:lang w:val="vi-VN"/>
        </w:rPr>
        <w:t>Quy</w:t>
      </w:r>
      <w:r w:rsidR="00455DBD" w:rsidRPr="006319EC">
        <w:rPr>
          <w:bCs/>
          <w:lang w:val="vi-VN"/>
        </w:rPr>
        <w:t>ết định này có hiệu lực từ ngày</w:t>
      </w:r>
      <w:r w:rsidR="00EE0095">
        <w:rPr>
          <w:bCs/>
        </w:rPr>
        <w:t xml:space="preserve"> 25 </w:t>
      </w:r>
      <w:r w:rsidRPr="006319EC">
        <w:rPr>
          <w:bCs/>
          <w:lang w:val="vi-VN"/>
        </w:rPr>
        <w:t>tháng</w:t>
      </w:r>
      <w:r w:rsidR="00EE0095">
        <w:rPr>
          <w:bCs/>
        </w:rPr>
        <w:t xml:space="preserve"> 01 </w:t>
      </w:r>
      <w:r w:rsidRPr="006319EC">
        <w:rPr>
          <w:bCs/>
          <w:lang w:val="vi-VN"/>
        </w:rPr>
        <w:t xml:space="preserve">năm </w:t>
      </w:r>
      <w:r w:rsidR="00455DBD" w:rsidRPr="006319EC">
        <w:rPr>
          <w:bCs/>
          <w:lang w:val="vi-VN"/>
        </w:rPr>
        <w:t>202</w:t>
      </w:r>
      <w:r w:rsidR="00990617" w:rsidRPr="006319EC">
        <w:rPr>
          <w:bCs/>
          <w:lang w:val="vi-VN"/>
        </w:rPr>
        <w:t>4</w:t>
      </w:r>
      <w:r w:rsidR="00455DBD" w:rsidRPr="006319EC">
        <w:rPr>
          <w:bCs/>
          <w:lang w:val="vi-VN"/>
        </w:rPr>
        <w:t>.</w:t>
      </w:r>
    </w:p>
    <w:p w:rsidR="008B0206" w:rsidRPr="006319EC" w:rsidRDefault="008B0206" w:rsidP="00693C45">
      <w:pPr>
        <w:autoSpaceDE w:val="0"/>
        <w:autoSpaceDN w:val="0"/>
        <w:adjustRightInd w:val="0"/>
        <w:spacing w:before="120"/>
        <w:ind w:firstLine="706"/>
        <w:jc w:val="both"/>
        <w:rPr>
          <w:lang w:val="vi-VN"/>
        </w:rPr>
      </w:pPr>
      <w:r w:rsidRPr="006319EC">
        <w:rPr>
          <w:lang w:val="vi-VN"/>
        </w:rPr>
        <w:t xml:space="preserve">Chánh Văn phòng Ủy ban nhân dân tỉnh; Giám đốc </w:t>
      </w:r>
      <w:r w:rsidR="00F34E9B" w:rsidRPr="006319EC">
        <w:rPr>
          <w:lang w:val="vi-VN"/>
        </w:rPr>
        <w:t xml:space="preserve">Sở </w:t>
      </w:r>
      <w:r w:rsidR="00B81C66" w:rsidRPr="006319EC">
        <w:rPr>
          <w:lang w:val="vi-VN"/>
        </w:rPr>
        <w:t>Nội vụ</w:t>
      </w:r>
      <w:r w:rsidRPr="006319EC">
        <w:rPr>
          <w:lang w:val="vi-VN"/>
        </w:rPr>
        <w:t>;</w:t>
      </w:r>
      <w:r w:rsidR="008D4997" w:rsidRPr="006319EC">
        <w:rPr>
          <w:lang w:val="vi-VN"/>
        </w:rPr>
        <w:t xml:space="preserve"> </w:t>
      </w:r>
      <w:r w:rsidRPr="006319EC">
        <w:rPr>
          <w:lang w:val="vi-VN"/>
        </w:rPr>
        <w:t>Giám đốc các Sở, Thủ trưởng các Ban, ngành thuộc Ủy ban nhân dân tỉnh; Chủ tịch Ủy ban nhân dân các huyện, thành phố và Thủ trưởng các cơ quan, đơn vị có liên quan chịu trách nhiệm thi hành Quyết định này./.</w:t>
      </w:r>
    </w:p>
    <w:p w:rsidR="008B0206" w:rsidRPr="006319EC" w:rsidRDefault="008B0206" w:rsidP="005D43FD">
      <w:pPr>
        <w:autoSpaceDE w:val="0"/>
        <w:autoSpaceDN w:val="0"/>
        <w:adjustRightInd w:val="0"/>
        <w:spacing w:before="120"/>
        <w:ind w:firstLine="720"/>
        <w:jc w:val="both"/>
        <w:rPr>
          <w:bCs/>
          <w:iCs/>
          <w:lang w:val="fi-FI"/>
        </w:rPr>
      </w:pPr>
    </w:p>
    <w:tbl>
      <w:tblPr>
        <w:tblW w:w="5019" w:type="pct"/>
        <w:tblLook w:val="01E0" w:firstRow="1" w:lastRow="1" w:firstColumn="1" w:lastColumn="1" w:noHBand="0" w:noVBand="0"/>
      </w:tblPr>
      <w:tblGrid>
        <w:gridCol w:w="4940"/>
        <w:gridCol w:w="4164"/>
      </w:tblGrid>
      <w:tr w:rsidR="006319EC" w:rsidRPr="006319EC" w:rsidTr="0040307A">
        <w:tc>
          <w:tcPr>
            <w:tcW w:w="2713" w:type="pct"/>
            <w:shd w:val="clear" w:color="auto" w:fill="auto"/>
          </w:tcPr>
          <w:p w:rsidR="008B0206" w:rsidRPr="006319EC" w:rsidRDefault="008B0206" w:rsidP="002E0EF0">
            <w:pPr>
              <w:ind w:right="112"/>
              <w:jc w:val="both"/>
              <w:rPr>
                <w:b/>
                <w:i/>
                <w:sz w:val="22"/>
                <w:szCs w:val="22"/>
                <w:lang w:val="vi-VN"/>
              </w:rPr>
            </w:pPr>
            <w:r w:rsidRPr="006319EC">
              <w:rPr>
                <w:b/>
                <w:i/>
                <w:sz w:val="22"/>
                <w:szCs w:val="22"/>
                <w:lang w:val="vi-VN"/>
              </w:rPr>
              <w:t xml:space="preserve"> </w:t>
            </w:r>
            <w:r w:rsidRPr="006319EC">
              <w:rPr>
                <w:b/>
                <w:i/>
                <w:sz w:val="24"/>
                <w:szCs w:val="22"/>
                <w:lang w:val="vi-VN"/>
              </w:rPr>
              <w:t>Nơi nhận</w:t>
            </w:r>
            <w:r w:rsidRPr="006319EC">
              <w:rPr>
                <w:b/>
                <w:i/>
                <w:sz w:val="18"/>
                <w:szCs w:val="22"/>
                <w:lang w:val="vi-VN"/>
              </w:rPr>
              <w:t>:</w:t>
            </w:r>
          </w:p>
          <w:p w:rsidR="008B0206" w:rsidRPr="006319EC" w:rsidRDefault="008B0206" w:rsidP="002E0EF0">
            <w:pPr>
              <w:rPr>
                <w:sz w:val="22"/>
                <w:szCs w:val="22"/>
                <w:lang w:val="vi-VN"/>
              </w:rPr>
            </w:pPr>
            <w:r w:rsidRPr="006319EC">
              <w:rPr>
                <w:sz w:val="22"/>
                <w:szCs w:val="22"/>
                <w:lang w:val="vi-VN"/>
              </w:rPr>
              <w:t>- Như Điều 2</w:t>
            </w:r>
            <w:r w:rsidR="0053061A" w:rsidRPr="006319EC">
              <w:rPr>
                <w:sz w:val="22"/>
                <w:szCs w:val="22"/>
                <w:lang w:val="vi-VN"/>
              </w:rPr>
              <w:t>;</w:t>
            </w:r>
          </w:p>
          <w:p w:rsidR="00455DBD" w:rsidRPr="006319EC" w:rsidRDefault="00455DBD" w:rsidP="002E0EF0">
            <w:pPr>
              <w:rPr>
                <w:sz w:val="22"/>
                <w:szCs w:val="22"/>
                <w:lang w:val="vi-VN"/>
              </w:rPr>
            </w:pPr>
            <w:r w:rsidRPr="006319EC">
              <w:rPr>
                <w:sz w:val="22"/>
                <w:szCs w:val="22"/>
                <w:lang w:val="vi-VN"/>
              </w:rPr>
              <w:t>- Bộ Nội vụ;</w:t>
            </w:r>
          </w:p>
          <w:p w:rsidR="0053061A" w:rsidRPr="006319EC" w:rsidRDefault="0053061A" w:rsidP="002E0EF0">
            <w:pPr>
              <w:rPr>
                <w:sz w:val="22"/>
                <w:szCs w:val="22"/>
                <w:lang w:val="vi-VN"/>
              </w:rPr>
            </w:pPr>
            <w:r w:rsidRPr="006319EC">
              <w:rPr>
                <w:sz w:val="22"/>
                <w:szCs w:val="22"/>
                <w:lang w:val="vi-VN"/>
              </w:rPr>
              <w:t>- Cục Kiểm tra văn bản QPPL - Bộ Tư pháp;</w:t>
            </w:r>
          </w:p>
          <w:p w:rsidR="00455DBD" w:rsidRPr="006319EC" w:rsidRDefault="00455DBD" w:rsidP="002E0EF0">
            <w:pPr>
              <w:rPr>
                <w:sz w:val="22"/>
                <w:szCs w:val="22"/>
                <w:lang w:val="vi-VN"/>
              </w:rPr>
            </w:pPr>
            <w:r w:rsidRPr="006319EC">
              <w:rPr>
                <w:sz w:val="22"/>
                <w:szCs w:val="22"/>
                <w:lang w:val="vi-VN"/>
              </w:rPr>
              <w:t>- Vụ Pháp chế - Bộ Nội vụ;</w:t>
            </w:r>
          </w:p>
          <w:p w:rsidR="008B0206" w:rsidRPr="006319EC" w:rsidRDefault="008B0206" w:rsidP="002E0EF0">
            <w:pPr>
              <w:rPr>
                <w:sz w:val="22"/>
                <w:szCs w:val="22"/>
                <w:lang w:val="vi-VN"/>
              </w:rPr>
            </w:pPr>
            <w:r w:rsidRPr="006319EC">
              <w:rPr>
                <w:sz w:val="22"/>
                <w:szCs w:val="22"/>
                <w:lang w:val="vi-VN"/>
              </w:rPr>
              <w:t>- TT</w:t>
            </w:r>
            <w:r w:rsidR="00455DBD" w:rsidRPr="006319EC">
              <w:rPr>
                <w:sz w:val="22"/>
                <w:szCs w:val="22"/>
                <w:lang w:val="vi-VN"/>
              </w:rPr>
              <w:t>.</w:t>
            </w:r>
            <w:r w:rsidRPr="006319EC">
              <w:rPr>
                <w:sz w:val="22"/>
                <w:szCs w:val="22"/>
                <w:lang w:val="vi-VN"/>
              </w:rPr>
              <w:t xml:space="preserve"> Tỉnh ủy, </w:t>
            </w:r>
            <w:r w:rsidR="00455DBD" w:rsidRPr="006319EC">
              <w:rPr>
                <w:sz w:val="22"/>
                <w:szCs w:val="22"/>
                <w:lang w:val="vi-VN"/>
              </w:rPr>
              <w:t xml:space="preserve">TT. </w:t>
            </w:r>
            <w:r w:rsidRPr="006319EC">
              <w:rPr>
                <w:sz w:val="22"/>
                <w:szCs w:val="22"/>
                <w:lang w:val="vi-VN"/>
              </w:rPr>
              <w:t>HĐND tỉnh;</w:t>
            </w:r>
          </w:p>
          <w:p w:rsidR="0053061A" w:rsidRPr="006319EC" w:rsidRDefault="0053061A" w:rsidP="002E0EF0">
            <w:pPr>
              <w:rPr>
                <w:sz w:val="22"/>
                <w:szCs w:val="22"/>
                <w:lang w:val="vi-VN"/>
              </w:rPr>
            </w:pPr>
            <w:r w:rsidRPr="006319EC">
              <w:rPr>
                <w:sz w:val="22"/>
                <w:szCs w:val="22"/>
                <w:lang w:val="vi-VN"/>
              </w:rPr>
              <w:t>- Đoàn Đ</w:t>
            </w:r>
            <w:r w:rsidR="00455DBD" w:rsidRPr="006319EC">
              <w:rPr>
                <w:sz w:val="22"/>
                <w:szCs w:val="22"/>
                <w:lang w:val="vi-VN"/>
              </w:rPr>
              <w:t>ại  biểu Quốc hội</w:t>
            </w:r>
            <w:r w:rsidRPr="006319EC">
              <w:rPr>
                <w:sz w:val="22"/>
                <w:szCs w:val="22"/>
                <w:lang w:val="vi-VN"/>
              </w:rPr>
              <w:t xml:space="preserve"> tỉnh;</w:t>
            </w:r>
          </w:p>
          <w:p w:rsidR="0053061A" w:rsidRPr="006319EC" w:rsidRDefault="0053061A" w:rsidP="00455DBD">
            <w:pPr>
              <w:jc w:val="both"/>
              <w:rPr>
                <w:sz w:val="22"/>
                <w:szCs w:val="22"/>
                <w:lang w:val="vi-VN"/>
              </w:rPr>
            </w:pPr>
            <w:r w:rsidRPr="006319EC">
              <w:rPr>
                <w:sz w:val="22"/>
                <w:szCs w:val="22"/>
                <w:lang w:val="vi-VN"/>
              </w:rPr>
              <w:t xml:space="preserve">- UBMTTQVN </w:t>
            </w:r>
            <w:r w:rsidR="00455DBD" w:rsidRPr="006319EC">
              <w:rPr>
                <w:sz w:val="22"/>
                <w:szCs w:val="22"/>
                <w:lang w:val="vi-VN"/>
              </w:rPr>
              <w:t xml:space="preserve">và các tổ chức chính trị-xã hội </w:t>
            </w:r>
            <w:r w:rsidRPr="006319EC">
              <w:rPr>
                <w:sz w:val="22"/>
                <w:szCs w:val="22"/>
                <w:lang w:val="vi-VN"/>
              </w:rPr>
              <w:t>tỉnh;</w:t>
            </w:r>
          </w:p>
          <w:p w:rsidR="008B0206" w:rsidRPr="006319EC" w:rsidRDefault="008B0206" w:rsidP="002E0EF0">
            <w:pPr>
              <w:rPr>
                <w:sz w:val="22"/>
                <w:szCs w:val="22"/>
                <w:lang w:val="vi-VN"/>
              </w:rPr>
            </w:pPr>
            <w:r w:rsidRPr="006319EC">
              <w:rPr>
                <w:sz w:val="22"/>
                <w:szCs w:val="22"/>
                <w:lang w:val="vi-VN"/>
              </w:rPr>
              <w:t>- CT và các PCT UBND tỉnh;</w:t>
            </w:r>
          </w:p>
          <w:p w:rsidR="00455DBD" w:rsidRPr="006319EC" w:rsidRDefault="00455DBD" w:rsidP="002E0EF0">
            <w:pPr>
              <w:rPr>
                <w:sz w:val="22"/>
                <w:szCs w:val="22"/>
              </w:rPr>
            </w:pPr>
            <w:r w:rsidRPr="006319EC">
              <w:rPr>
                <w:sz w:val="22"/>
                <w:szCs w:val="22"/>
              </w:rPr>
              <w:t>- Ban Tổ chức Tỉnh ủy;</w:t>
            </w:r>
          </w:p>
          <w:p w:rsidR="00455DBD" w:rsidRPr="006319EC" w:rsidRDefault="008B0206" w:rsidP="002E0EF0">
            <w:pPr>
              <w:rPr>
                <w:sz w:val="22"/>
                <w:szCs w:val="22"/>
              </w:rPr>
            </w:pPr>
            <w:r w:rsidRPr="006319EC">
              <w:rPr>
                <w:sz w:val="22"/>
                <w:szCs w:val="22"/>
              </w:rPr>
              <w:t>- TT. HĐND các huyện, thành phố;</w:t>
            </w:r>
          </w:p>
          <w:p w:rsidR="00455DBD" w:rsidRPr="006319EC" w:rsidRDefault="00455DBD" w:rsidP="002E0EF0">
            <w:pPr>
              <w:rPr>
                <w:sz w:val="22"/>
                <w:szCs w:val="22"/>
              </w:rPr>
            </w:pPr>
            <w:r w:rsidRPr="006319EC">
              <w:rPr>
                <w:sz w:val="22"/>
                <w:szCs w:val="22"/>
              </w:rPr>
              <w:t>- Đài PTTH tỉnh, Báo Ninh Thuận;</w:t>
            </w:r>
          </w:p>
          <w:p w:rsidR="00455DBD" w:rsidRPr="006319EC" w:rsidRDefault="00455DBD" w:rsidP="002E0EF0">
            <w:pPr>
              <w:rPr>
                <w:sz w:val="22"/>
                <w:szCs w:val="22"/>
              </w:rPr>
            </w:pPr>
            <w:r w:rsidRPr="006319EC">
              <w:rPr>
                <w:sz w:val="22"/>
                <w:szCs w:val="22"/>
              </w:rPr>
              <w:t xml:space="preserve">- </w:t>
            </w:r>
            <w:r w:rsidRPr="006319EC">
              <w:rPr>
                <w:sz w:val="22"/>
                <w:lang w:val="vi-VN"/>
              </w:rPr>
              <w:t xml:space="preserve">Cổng </w:t>
            </w:r>
            <w:r w:rsidRPr="006319EC">
              <w:rPr>
                <w:sz w:val="22"/>
              </w:rPr>
              <w:t>T</w:t>
            </w:r>
            <w:r w:rsidRPr="006319EC">
              <w:rPr>
                <w:sz w:val="22"/>
                <w:lang w:val="vi-VN"/>
              </w:rPr>
              <w:t>hông tin điện tử tỉnh</w:t>
            </w:r>
            <w:r w:rsidRPr="006319EC">
              <w:rPr>
                <w:sz w:val="22"/>
                <w:szCs w:val="22"/>
              </w:rPr>
              <w:t>;</w:t>
            </w:r>
          </w:p>
          <w:p w:rsidR="0053061A" w:rsidRPr="006319EC" w:rsidRDefault="008B0206" w:rsidP="002E0EF0">
            <w:pPr>
              <w:rPr>
                <w:sz w:val="22"/>
                <w:szCs w:val="22"/>
              </w:rPr>
            </w:pPr>
            <w:r w:rsidRPr="006319EC">
              <w:rPr>
                <w:sz w:val="22"/>
                <w:szCs w:val="22"/>
              </w:rPr>
              <w:t xml:space="preserve">- VPUB: LĐ, VXNV, </w:t>
            </w:r>
            <w:r w:rsidR="0053061A" w:rsidRPr="006319EC">
              <w:rPr>
                <w:sz w:val="22"/>
                <w:szCs w:val="22"/>
              </w:rPr>
              <w:t>Công báo</w:t>
            </w:r>
            <w:r w:rsidRPr="006319EC">
              <w:rPr>
                <w:sz w:val="22"/>
                <w:szCs w:val="22"/>
              </w:rPr>
              <w:t>;</w:t>
            </w:r>
          </w:p>
          <w:p w:rsidR="008B0206" w:rsidRPr="006319EC" w:rsidRDefault="00615A52" w:rsidP="002E0EF0">
            <w:pPr>
              <w:rPr>
                <w:sz w:val="22"/>
                <w:szCs w:val="22"/>
              </w:rPr>
            </w:pPr>
            <w:r w:rsidRPr="006319EC">
              <w:rPr>
                <w:sz w:val="22"/>
                <w:szCs w:val="22"/>
              </w:rPr>
              <w:t>- Lưu: VT.</w:t>
            </w:r>
            <w:r w:rsidR="00966128">
              <w:rPr>
                <w:sz w:val="22"/>
                <w:szCs w:val="22"/>
              </w:rPr>
              <w:t xml:space="preserve"> PD</w:t>
            </w:r>
          </w:p>
          <w:p w:rsidR="008B0206" w:rsidRPr="006319EC" w:rsidRDefault="008B0206" w:rsidP="002E0EF0">
            <w:pPr>
              <w:ind w:right="112"/>
              <w:jc w:val="both"/>
              <w:rPr>
                <w:sz w:val="22"/>
                <w:szCs w:val="22"/>
              </w:rPr>
            </w:pPr>
          </w:p>
        </w:tc>
        <w:tc>
          <w:tcPr>
            <w:tcW w:w="2287" w:type="pct"/>
            <w:shd w:val="clear" w:color="auto" w:fill="auto"/>
          </w:tcPr>
          <w:p w:rsidR="008B0206" w:rsidRPr="006319EC" w:rsidRDefault="008B0206" w:rsidP="002E0EF0">
            <w:pPr>
              <w:ind w:right="112"/>
              <w:jc w:val="center"/>
              <w:rPr>
                <w:b/>
                <w:lang w:val="vi-VN"/>
              </w:rPr>
            </w:pPr>
            <w:r w:rsidRPr="006319EC">
              <w:rPr>
                <w:b/>
                <w:lang w:val="vi-VN"/>
              </w:rPr>
              <w:t>TM. ỦY BAN NHÂN DÂN</w:t>
            </w:r>
          </w:p>
          <w:p w:rsidR="008B0206" w:rsidRPr="006319EC" w:rsidRDefault="008B0206" w:rsidP="002E0EF0">
            <w:pPr>
              <w:ind w:right="112"/>
              <w:jc w:val="center"/>
              <w:rPr>
                <w:b/>
                <w:lang w:val="vi-VN"/>
              </w:rPr>
            </w:pPr>
            <w:r w:rsidRPr="006319EC">
              <w:rPr>
                <w:b/>
                <w:lang w:val="vi-VN"/>
              </w:rPr>
              <w:t>CHỦ TỊCH</w:t>
            </w:r>
          </w:p>
          <w:p w:rsidR="008B0206" w:rsidRPr="006319EC" w:rsidRDefault="008B0206" w:rsidP="002E0EF0">
            <w:pPr>
              <w:ind w:right="112"/>
              <w:jc w:val="center"/>
              <w:rPr>
                <w:b/>
                <w:lang w:val="vi-VN"/>
              </w:rPr>
            </w:pPr>
          </w:p>
          <w:p w:rsidR="008B0206" w:rsidRPr="006319EC" w:rsidRDefault="008B0206" w:rsidP="002E0EF0">
            <w:pPr>
              <w:ind w:right="112"/>
              <w:jc w:val="center"/>
              <w:rPr>
                <w:b/>
                <w:lang w:val="vi-VN"/>
              </w:rPr>
            </w:pPr>
          </w:p>
          <w:p w:rsidR="008B0206" w:rsidRPr="00EE0095" w:rsidRDefault="00EE0095" w:rsidP="002E0EF0">
            <w:pPr>
              <w:ind w:right="112"/>
              <w:jc w:val="center"/>
              <w:rPr>
                <w:b/>
              </w:rPr>
            </w:pPr>
            <w:r>
              <w:rPr>
                <w:b/>
              </w:rPr>
              <w:t>(Đã ký)</w:t>
            </w:r>
            <w:bookmarkStart w:id="0" w:name="_GoBack"/>
            <w:bookmarkEnd w:id="0"/>
          </w:p>
          <w:p w:rsidR="008B0206" w:rsidRPr="006319EC" w:rsidRDefault="008B0206" w:rsidP="002E0EF0">
            <w:pPr>
              <w:ind w:right="112"/>
              <w:jc w:val="center"/>
              <w:rPr>
                <w:b/>
                <w:lang w:val="vi-VN"/>
              </w:rPr>
            </w:pPr>
          </w:p>
          <w:p w:rsidR="008B0206" w:rsidRPr="006319EC" w:rsidRDefault="008B0206" w:rsidP="002E0EF0">
            <w:pPr>
              <w:ind w:right="112"/>
              <w:jc w:val="center"/>
              <w:rPr>
                <w:b/>
                <w:lang w:val="vi-VN"/>
              </w:rPr>
            </w:pPr>
          </w:p>
          <w:p w:rsidR="008B0206" w:rsidRPr="006319EC" w:rsidRDefault="008B0206" w:rsidP="002E0EF0">
            <w:pPr>
              <w:ind w:right="112"/>
              <w:jc w:val="center"/>
              <w:rPr>
                <w:b/>
                <w:lang w:val="vi-VN"/>
              </w:rPr>
            </w:pPr>
          </w:p>
          <w:p w:rsidR="008B0206" w:rsidRPr="006319EC" w:rsidRDefault="008B0206" w:rsidP="002E0EF0">
            <w:pPr>
              <w:ind w:right="112"/>
              <w:jc w:val="center"/>
              <w:rPr>
                <w:b/>
              </w:rPr>
            </w:pPr>
            <w:r w:rsidRPr="006319EC">
              <w:rPr>
                <w:b/>
                <w:lang w:val="vi-VN"/>
              </w:rPr>
              <w:t>Trần Quốc Nam</w:t>
            </w:r>
          </w:p>
        </w:tc>
      </w:tr>
    </w:tbl>
    <w:p w:rsidR="008B0206" w:rsidRPr="006319EC" w:rsidRDefault="008B0206" w:rsidP="008B0206">
      <w:pPr>
        <w:ind w:firstLine="720"/>
        <w:jc w:val="both"/>
        <w:rPr>
          <w:bCs/>
          <w:iCs/>
          <w:lang w:val="vi-VN"/>
        </w:rPr>
      </w:pPr>
      <w:r w:rsidRPr="006319EC">
        <w:rPr>
          <w:bCs/>
          <w:iCs/>
          <w:lang w:val="fi-FI"/>
        </w:rPr>
        <w:t xml:space="preserve">                  </w:t>
      </w:r>
    </w:p>
    <w:p w:rsidR="008B0206" w:rsidRPr="006319EC" w:rsidRDefault="008B0206" w:rsidP="008B0206">
      <w:pPr>
        <w:ind w:firstLine="720"/>
        <w:jc w:val="both"/>
        <w:rPr>
          <w:bCs/>
          <w:iCs/>
          <w:lang w:val="vi-VN"/>
        </w:rPr>
      </w:pPr>
    </w:p>
    <w:p w:rsidR="00D904C9" w:rsidRPr="006319EC" w:rsidRDefault="00D904C9"/>
    <w:sectPr w:rsidR="00D904C9" w:rsidRPr="006319EC" w:rsidSect="00AE2EB9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1080" w:right="1138" w:bottom="851" w:left="1699" w:header="677" w:footer="67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2CAE" w:rsidRDefault="00742CAE">
      <w:r>
        <w:separator/>
      </w:r>
    </w:p>
  </w:endnote>
  <w:endnote w:type="continuationSeparator" w:id="0">
    <w:p w:rsidR="00742CAE" w:rsidRDefault="00742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5690" w:rsidRDefault="0053061A" w:rsidP="00CD217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95690" w:rsidRDefault="00742CAE" w:rsidP="00BE77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5690" w:rsidRDefault="00742CAE" w:rsidP="00BE77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2CAE" w:rsidRDefault="00742CAE">
      <w:r>
        <w:separator/>
      </w:r>
    </w:p>
  </w:footnote>
  <w:footnote w:type="continuationSeparator" w:id="0">
    <w:p w:rsidR="00742CAE" w:rsidRDefault="00742C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5690" w:rsidRDefault="0053061A" w:rsidP="00CD217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95690" w:rsidRDefault="00742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5690" w:rsidRPr="002E756C" w:rsidRDefault="0053061A" w:rsidP="00220F5E">
    <w:pPr>
      <w:pStyle w:val="Header"/>
      <w:framePr w:wrap="around" w:vAnchor="text" w:hAnchor="margin" w:xAlign="center" w:y="1"/>
      <w:rPr>
        <w:rStyle w:val="PageNumber"/>
      </w:rPr>
    </w:pPr>
    <w:r w:rsidRPr="002E756C">
      <w:rPr>
        <w:rStyle w:val="PageNumber"/>
      </w:rPr>
      <w:fldChar w:fldCharType="begin"/>
    </w:r>
    <w:r w:rsidRPr="002E756C">
      <w:rPr>
        <w:rStyle w:val="PageNumber"/>
      </w:rPr>
      <w:instrText xml:space="preserve">PAGE  </w:instrText>
    </w:r>
    <w:r w:rsidRPr="002E756C">
      <w:rPr>
        <w:rStyle w:val="PageNumber"/>
      </w:rPr>
      <w:fldChar w:fldCharType="separate"/>
    </w:r>
    <w:r w:rsidR="00EE0095">
      <w:rPr>
        <w:rStyle w:val="PageNumber"/>
        <w:noProof/>
      </w:rPr>
      <w:t>2</w:t>
    </w:r>
    <w:r w:rsidRPr="002E756C">
      <w:rPr>
        <w:rStyle w:val="PageNumber"/>
      </w:rPr>
      <w:fldChar w:fldCharType="end"/>
    </w:r>
  </w:p>
  <w:p w:rsidR="00695690" w:rsidRDefault="00742CAE">
    <w:pPr>
      <w:pStyle w:val="Header"/>
      <w:rPr>
        <w:lang w:val="vi-V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206"/>
    <w:rsid w:val="00076EC0"/>
    <w:rsid w:val="00097953"/>
    <w:rsid w:val="00115B43"/>
    <w:rsid w:val="00123A5D"/>
    <w:rsid w:val="00182651"/>
    <w:rsid w:val="001C6FBE"/>
    <w:rsid w:val="00280D39"/>
    <w:rsid w:val="0029329C"/>
    <w:rsid w:val="002B16AA"/>
    <w:rsid w:val="002B276B"/>
    <w:rsid w:val="002B6845"/>
    <w:rsid w:val="002B7441"/>
    <w:rsid w:val="003069F2"/>
    <w:rsid w:val="00347EB5"/>
    <w:rsid w:val="003B53F7"/>
    <w:rsid w:val="003C0CBF"/>
    <w:rsid w:val="0040307A"/>
    <w:rsid w:val="00411F92"/>
    <w:rsid w:val="004141ED"/>
    <w:rsid w:val="00455DBD"/>
    <w:rsid w:val="00507008"/>
    <w:rsid w:val="00515A3B"/>
    <w:rsid w:val="0053061A"/>
    <w:rsid w:val="00550CB6"/>
    <w:rsid w:val="00565C94"/>
    <w:rsid w:val="005D43FD"/>
    <w:rsid w:val="00615A52"/>
    <w:rsid w:val="006319EC"/>
    <w:rsid w:val="00693C45"/>
    <w:rsid w:val="006E5875"/>
    <w:rsid w:val="007109C9"/>
    <w:rsid w:val="00742CAE"/>
    <w:rsid w:val="007503D5"/>
    <w:rsid w:val="00761D3A"/>
    <w:rsid w:val="007A0E34"/>
    <w:rsid w:val="007F7FD3"/>
    <w:rsid w:val="008221C5"/>
    <w:rsid w:val="00823466"/>
    <w:rsid w:val="00837D0B"/>
    <w:rsid w:val="008B0206"/>
    <w:rsid w:val="008D4997"/>
    <w:rsid w:val="008E0388"/>
    <w:rsid w:val="00933323"/>
    <w:rsid w:val="00966128"/>
    <w:rsid w:val="0098596D"/>
    <w:rsid w:val="00990617"/>
    <w:rsid w:val="009C358B"/>
    <w:rsid w:val="00A5462B"/>
    <w:rsid w:val="00AA70F2"/>
    <w:rsid w:val="00AE15AC"/>
    <w:rsid w:val="00AE2EB9"/>
    <w:rsid w:val="00B619CF"/>
    <w:rsid w:val="00B81C66"/>
    <w:rsid w:val="00B87CBE"/>
    <w:rsid w:val="00BB1094"/>
    <w:rsid w:val="00BC2ABE"/>
    <w:rsid w:val="00C36D22"/>
    <w:rsid w:val="00C81685"/>
    <w:rsid w:val="00C93E64"/>
    <w:rsid w:val="00CD7000"/>
    <w:rsid w:val="00D30BF2"/>
    <w:rsid w:val="00D3491E"/>
    <w:rsid w:val="00D904C9"/>
    <w:rsid w:val="00D94261"/>
    <w:rsid w:val="00DB1F78"/>
    <w:rsid w:val="00DE7563"/>
    <w:rsid w:val="00E40679"/>
    <w:rsid w:val="00E60D33"/>
    <w:rsid w:val="00E61ABF"/>
    <w:rsid w:val="00EE0095"/>
    <w:rsid w:val="00F34E9B"/>
    <w:rsid w:val="00F950C4"/>
    <w:rsid w:val="00FC5C5A"/>
    <w:rsid w:val="00FE31F6"/>
    <w:rsid w:val="00FE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2FF7"/>
  <w15:docId w15:val="{4E489C6A-DB14-4338-A9BA-345BA177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0206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8B0206"/>
    <w:pPr>
      <w:keepNext/>
      <w:jc w:val="center"/>
      <w:outlineLvl w:val="1"/>
    </w:pPr>
    <w:rPr>
      <w:rFonts w:ascii=".VnTimeH" w:hAnsi=".VnTimeH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B0206"/>
    <w:rPr>
      <w:rFonts w:ascii=".VnTimeH" w:eastAsia="Times New Roman" w:hAnsi=".VnTimeH" w:cs="Times New Roman"/>
      <w:b/>
      <w:sz w:val="28"/>
      <w:szCs w:val="20"/>
    </w:rPr>
  </w:style>
  <w:style w:type="paragraph" w:styleId="Footer">
    <w:name w:val="footer"/>
    <w:basedOn w:val="Normal"/>
    <w:link w:val="FooterChar"/>
    <w:rsid w:val="008B0206"/>
    <w:pPr>
      <w:tabs>
        <w:tab w:val="center" w:pos="4320"/>
        <w:tab w:val="right" w:pos="8640"/>
      </w:tabs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8B020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8B0206"/>
  </w:style>
  <w:style w:type="paragraph" w:styleId="Header">
    <w:name w:val="header"/>
    <w:basedOn w:val="Normal"/>
    <w:link w:val="HeaderChar"/>
    <w:rsid w:val="008B020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B0206"/>
    <w:rPr>
      <w:rFonts w:ascii="Times New Roman" w:eastAsia="Times New Roman" w:hAnsi="Times New Roman" w:cs="Times New Roman"/>
      <w:sz w:val="28"/>
      <w:szCs w:val="28"/>
    </w:rPr>
  </w:style>
  <w:style w:type="character" w:customStyle="1" w:styleId="fontstyle01">
    <w:name w:val="fontstyle01"/>
    <w:rsid w:val="008B0206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9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9F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3BA5F6-95B0-41B7-8659-66FC43E446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028195-6BE4-403A-B9C4-FEDB493F8809}"/>
</file>

<file path=customXml/itemProps3.xml><?xml version="1.0" encoding="utf-8"?>
<ds:datastoreItem xmlns:ds="http://schemas.openxmlformats.org/officeDocument/2006/customXml" ds:itemID="{20369D87-5343-474C-81FF-4CB88E1AE7A7}"/>
</file>

<file path=customXml/itemProps4.xml><?xml version="1.0" encoding="utf-8"?>
<ds:datastoreItem xmlns:ds="http://schemas.openxmlformats.org/officeDocument/2006/customXml" ds:itemID="{36DB1A69-008D-4382-8140-ACF96FDEA3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2024-01-12T03:14:00Z</cp:lastPrinted>
  <dcterms:created xsi:type="dcterms:W3CDTF">2024-03-28T09:18:00Z</dcterms:created>
  <dcterms:modified xsi:type="dcterms:W3CDTF">2024-03-28T09:19:00Z</dcterms:modified>
</cp:coreProperties>
</file>