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32C" w:rsidRPr="008A4503" w:rsidRDefault="0001525F"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bookmarkStart w:id="0" w:name="_Toc533148632"/>
      <w:bookmarkStart w:id="1" w:name="_Toc533151504"/>
      <w:r>
        <w:rPr>
          <w:rFonts w:asciiTheme="majorHAnsi" w:hAnsiTheme="majorHAnsi" w:cstheme="majorHAnsi"/>
          <w:sz w:val="28"/>
          <w:szCs w:val="28"/>
        </w:rPr>
        <w:t xml:space="preserve"> </w:t>
      </w:r>
    </w:p>
    <w:p w:rsidR="00A2084B" w:rsidRPr="00753EC8" w:rsidRDefault="00A2084B" w:rsidP="00A2084B">
      <w:pPr>
        <w:pBdr>
          <w:top w:val="thickThinSmallGap" w:sz="24" w:space="1" w:color="auto"/>
          <w:left w:val="thickThinSmallGap" w:sz="24" w:space="4" w:color="auto"/>
          <w:bottom w:val="thinThickSmallGap" w:sz="24" w:space="1" w:color="auto"/>
          <w:right w:val="thinThickSmallGap" w:sz="24" w:space="4" w:color="auto"/>
        </w:pBdr>
        <w:rPr>
          <w:rFonts w:asciiTheme="majorHAnsi" w:hAnsiTheme="majorHAnsi" w:cstheme="majorHAnsi"/>
          <w:b/>
          <w:sz w:val="28"/>
          <w:szCs w:val="28"/>
          <w:shd w:val="clear" w:color="auto" w:fill="FFFFFF"/>
        </w:rPr>
      </w:pPr>
      <w:r>
        <w:rPr>
          <w:rFonts w:asciiTheme="majorHAnsi" w:hAnsiTheme="majorHAnsi" w:cstheme="majorHAnsi"/>
          <w:b/>
          <w:sz w:val="26"/>
          <w:szCs w:val="26"/>
          <w:shd w:val="clear" w:color="auto" w:fill="FFFFFF"/>
        </w:rPr>
        <w:t xml:space="preserve">   </w:t>
      </w:r>
      <w:r w:rsidRPr="00753EC8">
        <w:rPr>
          <w:rFonts w:asciiTheme="majorHAnsi" w:hAnsiTheme="majorHAnsi" w:cstheme="majorHAnsi"/>
          <w:b/>
          <w:sz w:val="28"/>
          <w:szCs w:val="28"/>
          <w:shd w:val="clear" w:color="auto" w:fill="FFFFFF"/>
        </w:rPr>
        <w:t>ỦY BAN NHÂN DÂN                CỘNG HÒA XÃ HỘI CHỦ NGHĨA VIỆT NAM</w:t>
      </w:r>
    </w:p>
    <w:p w:rsidR="00A2084B" w:rsidRPr="00753EC8" w:rsidRDefault="00A2084B" w:rsidP="00A2084B">
      <w:pPr>
        <w:pBdr>
          <w:top w:val="thickThinSmallGap" w:sz="24" w:space="1" w:color="auto"/>
          <w:left w:val="thickThinSmallGap" w:sz="24" w:space="4" w:color="auto"/>
          <w:bottom w:val="thinThickSmallGap" w:sz="24" w:space="1" w:color="auto"/>
          <w:right w:val="thinThickSmallGap" w:sz="24" w:space="4" w:color="auto"/>
        </w:pBdr>
        <w:rPr>
          <w:rFonts w:asciiTheme="majorHAnsi" w:hAnsiTheme="majorHAnsi" w:cstheme="majorHAnsi"/>
          <w:b/>
          <w:sz w:val="28"/>
          <w:szCs w:val="28"/>
          <w:shd w:val="clear" w:color="auto" w:fill="FFFFFF"/>
        </w:rPr>
      </w:pPr>
      <w:r w:rsidRPr="00753EC8">
        <w:rPr>
          <w:rFonts w:asciiTheme="majorHAnsi" w:hAnsiTheme="majorHAnsi" w:cstheme="majorHAnsi"/>
          <w:b/>
          <w:sz w:val="28"/>
          <w:szCs w:val="28"/>
          <w:shd w:val="clear" w:color="auto" w:fill="FFFFFF"/>
        </w:rPr>
        <w:t xml:space="preserve">        TỈNH CÀ MAU                                     Độc lập – Tự do – Hạnh phúc</w:t>
      </w:r>
    </w:p>
    <w:p w:rsidR="00A2084B" w:rsidRPr="00753EC8" w:rsidRDefault="00A2084B"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bookmarkStart w:id="2" w:name="_GoBack"/>
      <w:r w:rsidRPr="00753EC8">
        <w:rPr>
          <w:rFonts w:asciiTheme="majorHAnsi" w:hAnsiTheme="majorHAnsi" w:cstheme="majorHAnsi"/>
          <w:noProof/>
          <w:sz w:val="28"/>
          <w:szCs w:val="28"/>
          <w:lang w:val="vi-VN" w:eastAsia="vi-VN"/>
        </w:rPr>
        <mc:AlternateContent>
          <mc:Choice Requires="wps">
            <w:drawing>
              <wp:anchor distT="0" distB="0" distL="114300" distR="114300" simplePos="0" relativeHeight="251660288" behindDoc="0" locked="0" layoutInCell="1" allowOverlap="1" wp14:anchorId="1027F4DC" wp14:editId="67E963B3">
                <wp:simplePos x="0" y="0"/>
                <wp:positionH relativeFrom="column">
                  <wp:posOffset>3291840</wp:posOffset>
                </wp:positionH>
                <wp:positionV relativeFrom="paragraph">
                  <wp:posOffset>2540</wp:posOffset>
                </wp:positionV>
                <wp:extent cx="20383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38350" cy="0"/>
                        </a:xfrm>
                        <a:prstGeom prst="line">
                          <a:avLst/>
                        </a:prstGeom>
                        <a:noFill/>
                        <a:ln w="6350" cap="flat" cmpd="sng" algn="ctr">
                          <a:solidFill>
                            <a:schemeClr val="tx1"/>
                          </a:solidFill>
                          <a:prstDash val="solid"/>
                          <a:miter lim="800000"/>
                        </a:ln>
                        <a:effectLst/>
                      </wps:spPr>
                      <wps:bodyPr/>
                    </wps:wsp>
                  </a:graphicData>
                </a:graphic>
              </wp:anchor>
            </w:drawing>
          </mc:Choice>
          <mc:Fallback>
            <w:pict>
              <v:line w14:anchorId="55F82213"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9.2pt,.2pt" to="419.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" strokecolor="black [3213]" strokeweight=".5pt">
                <v:stroke joinstyle="miter"/>
              </v:line>
            </w:pict>
          </mc:Fallback>
        </mc:AlternateContent>
      </w:r>
      <w:bookmarkEnd w:id="2"/>
      <w:r w:rsidRPr="003168FE">
        <w:rPr>
          <w:rFonts w:asciiTheme="majorHAnsi" w:hAnsiTheme="majorHAnsi" w:cstheme="majorHAnsi"/>
          <w:noProof/>
          <w:color w:val="000000" w:themeColor="text1"/>
          <w:sz w:val="28"/>
          <w:szCs w:val="28"/>
          <w:lang w:val="vi-VN" w:eastAsia="vi-VN"/>
        </w:rPr>
        <mc:AlternateContent>
          <mc:Choice Requires="wps">
            <w:drawing>
              <wp:anchor distT="0" distB="0" distL="114300" distR="114300" simplePos="0" relativeHeight="251659264" behindDoc="0" locked="0" layoutInCell="1" allowOverlap="1" wp14:anchorId="7FA2CAAD" wp14:editId="23464A55">
                <wp:simplePos x="0" y="0"/>
                <wp:positionH relativeFrom="column">
                  <wp:posOffset>472440</wp:posOffset>
                </wp:positionH>
                <wp:positionV relativeFrom="paragraph">
                  <wp:posOffset>31115</wp:posOffset>
                </wp:positionV>
                <wp:extent cx="733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noFill/>
                        <a:ln w="6350" cap="flat" cmpd="sng" algn="ctr">
                          <a:solidFill>
                            <a:schemeClr val="tx1"/>
                          </a:solidFill>
                          <a:prstDash val="solid"/>
                          <a:miter lim="800000"/>
                        </a:ln>
                        <a:effectLst/>
                      </wps:spPr>
                      <wps:bodyPr/>
                    </wps:wsp>
                  </a:graphicData>
                </a:graphic>
              </wp:anchor>
            </w:drawing>
          </mc:Choice>
          <mc:Fallback>
            <w:pict>
              <v:line w14:anchorId="0C04FE3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2pt,2.45pt" to="9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" strokecolor="black [3213]" strokeweight=".5pt">
                <v:stroke joinstyle="miter"/>
              </v:line>
            </w:pict>
          </mc:Fallback>
        </mc:AlternateContent>
      </w:r>
    </w:p>
    <w:p w:rsidR="002A132C" w:rsidRDefault="002A132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A2084B" w:rsidRDefault="00A2084B"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A2084B" w:rsidRPr="008A4503" w:rsidRDefault="00A2084B"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2A132C" w:rsidRPr="008A4503" w:rsidRDefault="002A132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54"/>
          <w:szCs w:val="28"/>
        </w:rPr>
      </w:pPr>
    </w:p>
    <w:p w:rsidR="002A132C" w:rsidRPr="008A4503" w:rsidRDefault="002A132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8"/>
          <w:szCs w:val="38"/>
        </w:rPr>
      </w:pPr>
    </w:p>
    <w:p w:rsidR="00B55A4C" w:rsidRPr="008A4503" w:rsidRDefault="00B55A4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i/>
          <w:color w:val="FF0000"/>
          <w:sz w:val="38"/>
          <w:szCs w:val="38"/>
        </w:rPr>
      </w:pPr>
    </w:p>
    <w:p w:rsidR="00B55A4C" w:rsidRPr="008A4503" w:rsidRDefault="00B55A4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i/>
          <w:color w:val="FF0000"/>
          <w:sz w:val="38"/>
          <w:szCs w:val="38"/>
        </w:rPr>
      </w:pPr>
    </w:p>
    <w:p w:rsidR="002A132C" w:rsidRPr="00D91370" w:rsidRDefault="005A237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28"/>
          <w:szCs w:val="28"/>
        </w:rPr>
      </w:pPr>
      <w:r w:rsidRPr="00D91370">
        <w:rPr>
          <w:rFonts w:asciiTheme="majorHAnsi" w:hAnsiTheme="majorHAnsi" w:cstheme="majorHAnsi"/>
          <w:b/>
          <w:sz w:val="28"/>
          <w:szCs w:val="28"/>
        </w:rPr>
        <w:t xml:space="preserve">Phụ lục </w:t>
      </w:r>
      <w:r w:rsidR="00753EC8" w:rsidRPr="00D91370">
        <w:rPr>
          <w:rFonts w:asciiTheme="majorHAnsi" w:hAnsiTheme="majorHAnsi" w:cstheme="majorHAnsi"/>
          <w:b/>
          <w:sz w:val="28"/>
          <w:szCs w:val="28"/>
        </w:rPr>
        <w:t>19</w:t>
      </w:r>
      <w:r w:rsidRPr="00D91370">
        <w:rPr>
          <w:rFonts w:asciiTheme="majorHAnsi" w:hAnsiTheme="majorHAnsi" w:cstheme="majorHAnsi"/>
          <w:b/>
          <w:sz w:val="28"/>
          <w:szCs w:val="28"/>
        </w:rPr>
        <w:t>a</w:t>
      </w:r>
    </w:p>
    <w:p w:rsidR="00753EC8" w:rsidRPr="008A4503" w:rsidRDefault="00753EC8"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8"/>
          <w:szCs w:val="38"/>
        </w:rPr>
      </w:pPr>
    </w:p>
    <w:p w:rsidR="00753EC8" w:rsidRDefault="002A132C" w:rsidP="004A53E5">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2"/>
          <w:szCs w:val="32"/>
        </w:rPr>
      </w:pPr>
      <w:r w:rsidRPr="001A6BBF">
        <w:rPr>
          <w:rFonts w:asciiTheme="majorHAnsi" w:hAnsiTheme="majorHAnsi" w:cstheme="majorHAnsi"/>
          <w:b/>
          <w:sz w:val="32"/>
          <w:szCs w:val="32"/>
        </w:rPr>
        <w:t>ĐỊNH MỨC KINH TẾ - KỸ THUẬT</w:t>
      </w:r>
      <w:r w:rsidRPr="001A6BBF">
        <w:rPr>
          <w:rFonts w:asciiTheme="majorHAnsi" w:hAnsiTheme="majorHAnsi" w:cstheme="majorHAnsi"/>
          <w:b/>
          <w:spacing w:val="-12"/>
          <w:sz w:val="32"/>
          <w:szCs w:val="32"/>
        </w:rPr>
        <w:br/>
      </w:r>
      <w:r w:rsidR="001A6130">
        <w:rPr>
          <w:rFonts w:asciiTheme="majorHAnsi" w:hAnsiTheme="majorHAnsi" w:cstheme="majorHAnsi"/>
          <w:b/>
          <w:sz w:val="32"/>
          <w:szCs w:val="32"/>
        </w:rPr>
        <w:t>NGÀNH/</w:t>
      </w:r>
      <w:r w:rsidR="00630649" w:rsidRPr="001A6BBF">
        <w:rPr>
          <w:rFonts w:asciiTheme="majorHAnsi" w:hAnsiTheme="majorHAnsi" w:cstheme="majorHAnsi"/>
          <w:b/>
          <w:sz w:val="32"/>
          <w:szCs w:val="32"/>
        </w:rPr>
        <w:t xml:space="preserve">NGHỀ </w:t>
      </w:r>
      <w:r w:rsidR="00A2136A" w:rsidRPr="001A6BBF">
        <w:rPr>
          <w:rFonts w:asciiTheme="majorHAnsi" w:hAnsiTheme="majorHAnsi" w:cstheme="majorHAnsi"/>
          <w:b/>
          <w:sz w:val="32"/>
          <w:szCs w:val="32"/>
        </w:rPr>
        <w:t xml:space="preserve">ĐIỆN </w:t>
      </w:r>
      <w:r w:rsidR="0037068C">
        <w:rPr>
          <w:rFonts w:asciiTheme="majorHAnsi" w:hAnsiTheme="majorHAnsi" w:cstheme="majorHAnsi"/>
          <w:b/>
          <w:sz w:val="32"/>
          <w:szCs w:val="32"/>
        </w:rPr>
        <w:t xml:space="preserve">TỬ </w:t>
      </w:r>
      <w:r w:rsidR="00A2136A" w:rsidRPr="001A6BBF">
        <w:rPr>
          <w:rFonts w:asciiTheme="majorHAnsi" w:hAnsiTheme="majorHAnsi" w:cstheme="majorHAnsi"/>
          <w:b/>
          <w:sz w:val="32"/>
          <w:szCs w:val="32"/>
        </w:rPr>
        <w:t>CÔNG NGHIỆP</w:t>
      </w:r>
    </w:p>
    <w:p w:rsidR="00AB791D" w:rsidRPr="00AB791D" w:rsidRDefault="002A132C" w:rsidP="004A53E5">
      <w:pPr>
        <w:pBdr>
          <w:top w:val="thickThinSmallGap" w:sz="24" w:space="1" w:color="auto"/>
          <w:left w:val="thickThinSmallGap" w:sz="24" w:space="4" w:color="auto"/>
          <w:bottom w:val="thinThickSmallGap" w:sz="24" w:space="1" w:color="auto"/>
          <w:right w:val="thinThickSmallGap" w:sz="24" w:space="4" w:color="auto"/>
        </w:pBdr>
        <w:jc w:val="center"/>
        <w:rPr>
          <w:i/>
          <w:sz w:val="2"/>
          <w:szCs w:val="28"/>
        </w:rPr>
      </w:pPr>
      <w:r w:rsidRPr="001A6BBF">
        <w:rPr>
          <w:rFonts w:asciiTheme="majorHAnsi" w:hAnsiTheme="majorHAnsi" w:cstheme="majorHAnsi"/>
          <w:b/>
          <w:sz w:val="32"/>
          <w:szCs w:val="32"/>
        </w:rPr>
        <w:br/>
      </w:r>
    </w:p>
    <w:p w:rsidR="00A954F9" w:rsidRPr="00A954F9" w:rsidRDefault="00A954F9" w:rsidP="004A53E5">
      <w:pPr>
        <w:pBdr>
          <w:top w:val="thickThinSmallGap" w:sz="24" w:space="1" w:color="auto"/>
          <w:left w:val="thickThinSmallGap" w:sz="24" w:space="4" w:color="auto"/>
          <w:bottom w:val="thinThickSmallGap" w:sz="24" w:space="1" w:color="auto"/>
          <w:right w:val="thinThickSmallGap" w:sz="24" w:space="4" w:color="auto"/>
        </w:pBdr>
        <w:jc w:val="center"/>
        <w:rPr>
          <w:i/>
          <w:sz w:val="2"/>
          <w:szCs w:val="28"/>
        </w:rPr>
      </w:pPr>
    </w:p>
    <w:p w:rsidR="00EF597A" w:rsidRDefault="00411024" w:rsidP="004A53E5">
      <w:pPr>
        <w:pBdr>
          <w:top w:val="thickThinSmallGap" w:sz="24" w:space="1" w:color="auto"/>
          <w:left w:val="thickThinSmallGap" w:sz="24" w:space="4" w:color="auto"/>
          <w:bottom w:val="thinThickSmallGap" w:sz="24" w:space="1" w:color="auto"/>
          <w:right w:val="thinThickSmallGap" w:sz="24" w:space="4" w:color="auto"/>
        </w:pBdr>
        <w:jc w:val="center"/>
        <w:rPr>
          <w:i/>
          <w:sz w:val="28"/>
          <w:szCs w:val="28"/>
        </w:rPr>
      </w:pPr>
      <w:r w:rsidRPr="005516C8">
        <w:rPr>
          <w:i/>
          <w:sz w:val="28"/>
          <w:szCs w:val="28"/>
        </w:rPr>
        <w:t>(Ban hành kèm theo Quyết định số</w:t>
      </w:r>
      <w:r w:rsidR="00EF597A">
        <w:rPr>
          <w:i/>
          <w:sz w:val="28"/>
          <w:szCs w:val="28"/>
        </w:rPr>
        <w:t xml:space="preserve">:  </w:t>
      </w:r>
      <w:r w:rsidRPr="005516C8">
        <w:rPr>
          <w:i/>
          <w:sz w:val="28"/>
          <w:szCs w:val="28"/>
        </w:rPr>
        <w:t xml:space="preserve"> </w:t>
      </w:r>
      <w:r w:rsidR="00A2084B">
        <w:rPr>
          <w:i/>
          <w:sz w:val="28"/>
          <w:szCs w:val="28"/>
        </w:rPr>
        <w:t xml:space="preserve">    </w:t>
      </w:r>
      <w:r w:rsidRPr="005516C8">
        <w:rPr>
          <w:i/>
          <w:sz w:val="28"/>
          <w:szCs w:val="28"/>
        </w:rPr>
        <w:t>/</w:t>
      </w:r>
      <w:r w:rsidR="00EF597A">
        <w:rPr>
          <w:i/>
          <w:sz w:val="28"/>
          <w:szCs w:val="28"/>
        </w:rPr>
        <w:t>2023/</w:t>
      </w:r>
      <w:r w:rsidRPr="005516C8">
        <w:rPr>
          <w:i/>
          <w:sz w:val="28"/>
          <w:szCs w:val="28"/>
        </w:rPr>
        <w:t>QĐ-UBND</w:t>
      </w:r>
    </w:p>
    <w:p w:rsidR="00411024" w:rsidRPr="005516C8" w:rsidRDefault="00411024" w:rsidP="004A53E5">
      <w:pPr>
        <w:pBdr>
          <w:top w:val="thickThinSmallGap" w:sz="24" w:space="1" w:color="auto"/>
          <w:left w:val="thickThinSmallGap" w:sz="24" w:space="4" w:color="auto"/>
          <w:bottom w:val="thinThickSmallGap" w:sz="24" w:space="1" w:color="auto"/>
          <w:right w:val="thinThickSmallGap" w:sz="24" w:space="4" w:color="auto"/>
        </w:pBdr>
        <w:jc w:val="center"/>
        <w:rPr>
          <w:i/>
          <w:sz w:val="28"/>
          <w:szCs w:val="28"/>
        </w:rPr>
      </w:pPr>
      <w:r w:rsidRPr="005516C8">
        <w:rPr>
          <w:i/>
          <w:sz w:val="28"/>
          <w:szCs w:val="28"/>
        </w:rPr>
        <w:t xml:space="preserve">ngày        tháng </w:t>
      </w:r>
      <w:r w:rsidR="00A2084B">
        <w:rPr>
          <w:i/>
          <w:sz w:val="28"/>
          <w:szCs w:val="28"/>
        </w:rPr>
        <w:t xml:space="preserve">  </w:t>
      </w:r>
      <w:r>
        <w:rPr>
          <w:i/>
          <w:sz w:val="28"/>
          <w:szCs w:val="28"/>
        </w:rPr>
        <w:t>năm 202</w:t>
      </w:r>
      <w:r w:rsidR="00C26A74">
        <w:rPr>
          <w:i/>
          <w:sz w:val="28"/>
          <w:szCs w:val="28"/>
        </w:rPr>
        <w:t>3</w:t>
      </w:r>
      <w:r w:rsidR="00EF597A">
        <w:rPr>
          <w:i/>
          <w:sz w:val="28"/>
          <w:szCs w:val="28"/>
        </w:rPr>
        <w:t xml:space="preserve"> </w:t>
      </w:r>
      <w:r w:rsidRPr="005516C8">
        <w:rPr>
          <w:i/>
          <w:sz w:val="28"/>
          <w:szCs w:val="28"/>
        </w:rPr>
        <w:t xml:space="preserve">của Ủy ban nhân dân tỉnh </w:t>
      </w:r>
      <w:r w:rsidR="00C26A74">
        <w:rPr>
          <w:i/>
          <w:sz w:val="28"/>
          <w:szCs w:val="28"/>
        </w:rPr>
        <w:t>Cà Mau</w:t>
      </w:r>
      <w:r w:rsidRPr="005516C8">
        <w:rPr>
          <w:i/>
          <w:sz w:val="28"/>
          <w:szCs w:val="28"/>
        </w:rPr>
        <w:t>)</w:t>
      </w:r>
    </w:p>
    <w:p w:rsidR="002A132C" w:rsidRPr="008A4503" w:rsidRDefault="002A132C" w:rsidP="00753EC8">
      <w:pPr>
        <w:pBdr>
          <w:top w:val="thickThinSmallGap" w:sz="24" w:space="1" w:color="auto"/>
          <w:left w:val="thickThinSmallGap" w:sz="24" w:space="4" w:color="auto"/>
          <w:bottom w:val="thinThickSmallGap" w:sz="24" w:space="1" w:color="auto"/>
          <w:right w:val="thinThickSmallGap" w:sz="24" w:space="4" w:color="auto"/>
        </w:pBdr>
        <w:spacing w:line="360" w:lineRule="auto"/>
        <w:jc w:val="center"/>
        <w:rPr>
          <w:rFonts w:asciiTheme="majorHAnsi" w:hAnsiTheme="majorHAnsi" w:cstheme="majorHAnsi"/>
          <w:sz w:val="28"/>
          <w:szCs w:val="28"/>
        </w:rPr>
      </w:pPr>
    </w:p>
    <w:p w:rsidR="002A132C" w:rsidRPr="008A4503" w:rsidRDefault="002A132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38"/>
          <w:szCs w:val="28"/>
        </w:rPr>
      </w:pPr>
    </w:p>
    <w:p w:rsidR="002A132C" w:rsidRPr="008A4503" w:rsidRDefault="002A132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32312C" w:rsidRDefault="0032312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32312C" w:rsidRDefault="0032312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32312C" w:rsidRPr="008A4503" w:rsidRDefault="0032312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6E04F6" w:rsidRPr="008A4503" w:rsidRDefault="006E04F6"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411024" w:rsidRPr="0071450D" w:rsidRDefault="00411024" w:rsidP="00A2084B">
      <w:pPr>
        <w:pBdr>
          <w:top w:val="thickThinSmallGap" w:sz="24" w:space="1" w:color="auto"/>
          <w:left w:val="thickThinSmallGap" w:sz="24" w:space="4" w:color="auto"/>
          <w:bottom w:val="thinThickSmallGap" w:sz="24" w:space="1" w:color="auto"/>
          <w:right w:val="thinThickSmallGap" w:sz="24" w:space="4" w:color="auto"/>
        </w:pBdr>
        <w:spacing w:line="360" w:lineRule="auto"/>
        <w:ind w:firstLine="5103"/>
        <w:rPr>
          <w:rFonts w:asciiTheme="majorHAnsi" w:hAnsiTheme="majorHAnsi" w:cstheme="majorHAnsi"/>
          <w:b/>
          <w:sz w:val="28"/>
          <w:szCs w:val="28"/>
        </w:rPr>
      </w:pPr>
      <w:r w:rsidRPr="0071450D">
        <w:rPr>
          <w:rFonts w:asciiTheme="majorHAnsi" w:hAnsiTheme="majorHAnsi" w:cstheme="majorHAnsi"/>
          <w:b/>
          <w:sz w:val="28"/>
          <w:szCs w:val="28"/>
        </w:rPr>
        <w:t xml:space="preserve">Tên </w:t>
      </w:r>
      <w:r w:rsidR="00D91370">
        <w:rPr>
          <w:rFonts w:asciiTheme="majorHAnsi" w:hAnsiTheme="majorHAnsi" w:cstheme="majorHAnsi"/>
          <w:b/>
          <w:sz w:val="28"/>
          <w:szCs w:val="28"/>
        </w:rPr>
        <w:t>ngành/</w:t>
      </w:r>
      <w:r w:rsidRPr="0071450D">
        <w:rPr>
          <w:rFonts w:asciiTheme="majorHAnsi" w:hAnsiTheme="majorHAnsi" w:cstheme="majorHAnsi"/>
          <w:b/>
          <w:sz w:val="28"/>
          <w:szCs w:val="28"/>
        </w:rPr>
        <w:t>nghề: Điện</w:t>
      </w:r>
      <w:r w:rsidR="00B34901">
        <w:rPr>
          <w:rFonts w:asciiTheme="majorHAnsi" w:hAnsiTheme="majorHAnsi" w:cstheme="majorHAnsi"/>
          <w:b/>
          <w:sz w:val="28"/>
          <w:szCs w:val="28"/>
        </w:rPr>
        <w:t xml:space="preserve"> T</w:t>
      </w:r>
      <w:r w:rsidR="00B34901" w:rsidRPr="00B34901">
        <w:rPr>
          <w:rFonts w:asciiTheme="majorHAnsi" w:hAnsiTheme="majorHAnsi" w:cstheme="majorHAnsi"/>
          <w:b/>
          <w:sz w:val="28"/>
          <w:szCs w:val="28"/>
        </w:rPr>
        <w:t>ử</w:t>
      </w:r>
      <w:r w:rsidR="00B34901">
        <w:rPr>
          <w:rFonts w:asciiTheme="majorHAnsi" w:hAnsiTheme="majorHAnsi" w:cstheme="majorHAnsi"/>
          <w:b/>
          <w:sz w:val="28"/>
          <w:szCs w:val="28"/>
        </w:rPr>
        <w:t xml:space="preserve"> C</w:t>
      </w:r>
      <w:r w:rsidR="00B34901" w:rsidRPr="00B34901">
        <w:rPr>
          <w:rFonts w:asciiTheme="majorHAnsi" w:hAnsiTheme="majorHAnsi" w:cstheme="majorHAnsi"/>
          <w:b/>
          <w:sz w:val="28"/>
          <w:szCs w:val="28"/>
        </w:rPr>
        <w:t>ô</w:t>
      </w:r>
      <w:r w:rsidR="00B34901">
        <w:rPr>
          <w:rFonts w:asciiTheme="majorHAnsi" w:hAnsiTheme="majorHAnsi" w:cstheme="majorHAnsi"/>
          <w:b/>
          <w:sz w:val="28"/>
          <w:szCs w:val="28"/>
        </w:rPr>
        <w:t>ng Nghi</w:t>
      </w:r>
      <w:r w:rsidR="00B34901" w:rsidRPr="00B34901">
        <w:rPr>
          <w:rFonts w:asciiTheme="majorHAnsi" w:hAnsiTheme="majorHAnsi" w:cstheme="majorHAnsi"/>
          <w:b/>
          <w:sz w:val="28"/>
          <w:szCs w:val="28"/>
        </w:rPr>
        <w:t>ệp</w:t>
      </w:r>
      <w:r w:rsidRPr="0071450D">
        <w:rPr>
          <w:rFonts w:asciiTheme="majorHAnsi" w:hAnsiTheme="majorHAnsi" w:cstheme="majorHAnsi"/>
          <w:b/>
          <w:sz w:val="28"/>
          <w:szCs w:val="28"/>
        </w:rPr>
        <w:t xml:space="preserve"> </w:t>
      </w:r>
    </w:p>
    <w:p w:rsidR="00411024" w:rsidRPr="0071450D" w:rsidRDefault="00411024" w:rsidP="00A2084B">
      <w:pPr>
        <w:pBdr>
          <w:top w:val="thickThinSmallGap" w:sz="24" w:space="1" w:color="auto"/>
          <w:left w:val="thickThinSmallGap" w:sz="24" w:space="4" w:color="auto"/>
          <w:bottom w:val="thinThickSmallGap" w:sz="24" w:space="1" w:color="auto"/>
          <w:right w:val="thinThickSmallGap" w:sz="24" w:space="4" w:color="auto"/>
        </w:pBdr>
        <w:spacing w:line="360" w:lineRule="auto"/>
        <w:ind w:firstLine="720"/>
        <w:rPr>
          <w:rFonts w:asciiTheme="majorHAnsi" w:hAnsiTheme="majorHAnsi" w:cstheme="majorHAnsi"/>
          <w:b/>
          <w:sz w:val="28"/>
          <w:szCs w:val="28"/>
        </w:rPr>
      </w:pPr>
      <w:r w:rsidRPr="0071450D">
        <w:rPr>
          <w:rFonts w:asciiTheme="majorHAnsi" w:hAnsiTheme="majorHAnsi" w:cstheme="majorHAnsi"/>
          <w:b/>
          <w:sz w:val="28"/>
          <w:szCs w:val="28"/>
        </w:rPr>
        <w:t xml:space="preserve">                                                               Mã </w:t>
      </w:r>
      <w:r w:rsidR="00D91370">
        <w:rPr>
          <w:rFonts w:asciiTheme="majorHAnsi" w:hAnsiTheme="majorHAnsi" w:cstheme="majorHAnsi"/>
          <w:b/>
          <w:sz w:val="28"/>
          <w:szCs w:val="28"/>
        </w:rPr>
        <w:t>ngành/</w:t>
      </w:r>
      <w:r w:rsidRPr="0071450D">
        <w:rPr>
          <w:rFonts w:asciiTheme="majorHAnsi" w:hAnsiTheme="majorHAnsi" w:cstheme="majorHAnsi"/>
          <w:b/>
          <w:sz w:val="28"/>
          <w:szCs w:val="28"/>
        </w:rPr>
        <w:t xml:space="preserve">nghề:  </w:t>
      </w:r>
      <w:r w:rsidR="000341C3">
        <w:rPr>
          <w:rFonts w:asciiTheme="majorHAnsi" w:hAnsiTheme="majorHAnsi" w:cstheme="majorHAnsi"/>
          <w:b/>
          <w:sz w:val="28"/>
          <w:szCs w:val="28"/>
        </w:rPr>
        <w:t>652022</w:t>
      </w:r>
      <w:r w:rsidR="00BC01F2">
        <w:rPr>
          <w:rFonts w:asciiTheme="majorHAnsi" w:hAnsiTheme="majorHAnsi" w:cstheme="majorHAnsi"/>
          <w:b/>
          <w:sz w:val="28"/>
          <w:szCs w:val="28"/>
        </w:rPr>
        <w:t>5</w:t>
      </w:r>
    </w:p>
    <w:p w:rsidR="00411024" w:rsidRPr="0071450D" w:rsidRDefault="00B34901" w:rsidP="00A2084B">
      <w:pPr>
        <w:pBdr>
          <w:top w:val="thickThinSmallGap" w:sz="24" w:space="1" w:color="auto"/>
          <w:left w:val="thickThinSmallGap" w:sz="24" w:space="4" w:color="auto"/>
          <w:bottom w:val="thinThickSmallGap" w:sz="24" w:space="1" w:color="auto"/>
          <w:right w:val="thinThickSmallGap" w:sz="24" w:space="4" w:color="auto"/>
        </w:pBdr>
        <w:spacing w:line="360" w:lineRule="auto"/>
        <w:ind w:firstLine="5103"/>
        <w:rPr>
          <w:rFonts w:asciiTheme="majorHAnsi" w:hAnsiTheme="majorHAnsi" w:cstheme="majorHAnsi"/>
          <w:b/>
          <w:sz w:val="28"/>
          <w:szCs w:val="28"/>
        </w:rPr>
      </w:pPr>
      <w:r>
        <w:rPr>
          <w:rFonts w:asciiTheme="majorHAnsi" w:hAnsiTheme="majorHAnsi" w:cstheme="majorHAnsi"/>
          <w:b/>
          <w:sz w:val="28"/>
          <w:szCs w:val="28"/>
        </w:rPr>
        <w:t xml:space="preserve">Trình độ đào tạo: Cao </w:t>
      </w:r>
      <w:r w:rsidR="00B90721">
        <w:rPr>
          <w:rFonts w:asciiTheme="majorHAnsi" w:hAnsiTheme="majorHAnsi" w:cstheme="majorHAnsi"/>
          <w:b/>
          <w:sz w:val="28"/>
          <w:szCs w:val="28"/>
        </w:rPr>
        <w:t>đ</w:t>
      </w:r>
      <w:r w:rsidR="00411024" w:rsidRPr="0071450D">
        <w:rPr>
          <w:rFonts w:asciiTheme="majorHAnsi" w:hAnsiTheme="majorHAnsi" w:cstheme="majorHAnsi"/>
          <w:b/>
          <w:sz w:val="28"/>
          <w:szCs w:val="28"/>
        </w:rPr>
        <w:t>ẳng</w:t>
      </w:r>
    </w:p>
    <w:p w:rsidR="006E04F6" w:rsidRPr="0071450D" w:rsidRDefault="006E04F6" w:rsidP="00A2084B">
      <w:pPr>
        <w:pBdr>
          <w:top w:val="thickThinSmallGap" w:sz="24" w:space="1" w:color="auto"/>
          <w:left w:val="thickThinSmallGap" w:sz="24" w:space="4" w:color="auto"/>
          <w:bottom w:val="thinThickSmallGap" w:sz="24" w:space="1" w:color="auto"/>
          <w:right w:val="thinThickSmallGap" w:sz="24" w:space="4" w:color="auto"/>
        </w:pBdr>
        <w:spacing w:line="360" w:lineRule="auto"/>
        <w:jc w:val="center"/>
        <w:rPr>
          <w:rFonts w:asciiTheme="majorHAnsi" w:hAnsiTheme="majorHAnsi" w:cstheme="majorHAnsi"/>
          <w:b/>
          <w:sz w:val="28"/>
          <w:szCs w:val="28"/>
        </w:rPr>
      </w:pPr>
    </w:p>
    <w:p w:rsidR="006E04F6" w:rsidRDefault="006E04F6"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753EC8" w:rsidRDefault="00753EC8"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753EC8" w:rsidRDefault="00753EC8"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753EC8" w:rsidRDefault="00753EC8"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4A53E5" w:rsidRDefault="004A53E5"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4A53E5" w:rsidRDefault="004A53E5"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4A53E5" w:rsidRDefault="004A53E5"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5A237C" w:rsidRDefault="005A237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2"/>
          <w:szCs w:val="32"/>
        </w:rPr>
      </w:pPr>
    </w:p>
    <w:p w:rsidR="004800E1" w:rsidRDefault="004800E1"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2"/>
          <w:szCs w:val="32"/>
        </w:rPr>
      </w:pPr>
    </w:p>
    <w:p w:rsidR="004800E1" w:rsidRPr="008A4503" w:rsidRDefault="005A237C" w:rsidP="00A2084B">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2"/>
          <w:szCs w:val="32"/>
        </w:rPr>
      </w:pPr>
      <w:r>
        <w:rPr>
          <w:rFonts w:asciiTheme="majorHAnsi" w:hAnsiTheme="majorHAnsi" w:cstheme="majorHAnsi"/>
          <w:b/>
          <w:sz w:val="32"/>
          <w:szCs w:val="32"/>
        </w:rPr>
        <w:t>Năm 2023</w:t>
      </w:r>
    </w:p>
    <w:p w:rsidR="00446EDD" w:rsidRPr="008A4503" w:rsidRDefault="00446EDD" w:rsidP="00774F41">
      <w:pPr>
        <w:spacing w:line="360" w:lineRule="auto"/>
        <w:rPr>
          <w:rFonts w:asciiTheme="majorHAnsi" w:hAnsiTheme="majorHAnsi" w:cstheme="majorHAnsi"/>
          <w:b/>
          <w:sz w:val="28"/>
          <w:szCs w:val="28"/>
        </w:rPr>
        <w:sectPr w:rsidR="00446EDD" w:rsidRPr="008A4503" w:rsidSect="00446EDD">
          <w:footerReference w:type="even" r:id="rId10"/>
          <w:footerReference w:type="default" r:id="rId11"/>
          <w:pgSz w:w="11907" w:h="16840" w:code="9"/>
          <w:pgMar w:top="851" w:right="851" w:bottom="851" w:left="1134" w:header="720" w:footer="720" w:gutter="0"/>
          <w:pgNumType w:start="0"/>
          <w:cols w:space="720"/>
          <w:titlePg/>
          <w:docGrid w:linePitch="360"/>
        </w:sectPr>
      </w:pPr>
    </w:p>
    <w:p w:rsidR="00E91C6A" w:rsidRPr="005516C8" w:rsidRDefault="00E91C6A" w:rsidP="00753EC8">
      <w:pPr>
        <w:jc w:val="center"/>
        <w:rPr>
          <w:b/>
          <w:bCs/>
          <w:kern w:val="36"/>
          <w:sz w:val="28"/>
          <w:szCs w:val="28"/>
        </w:rPr>
      </w:pPr>
      <w:r w:rsidRPr="005516C8">
        <w:rPr>
          <w:b/>
          <w:bCs/>
          <w:kern w:val="36"/>
          <w:sz w:val="28"/>
          <w:szCs w:val="28"/>
        </w:rPr>
        <w:lastRenderedPageBreak/>
        <w:t>MỤC LỤC</w:t>
      </w:r>
    </w:p>
    <w:p w:rsidR="00E91C6A" w:rsidRPr="005516C8" w:rsidRDefault="00E91C6A" w:rsidP="00753EC8">
      <w:pPr>
        <w:spacing w:before="120" w:line="360" w:lineRule="auto"/>
        <w:ind w:leftChars="-118" w:left="-282" w:hanging="1"/>
        <w:jc w:val="center"/>
        <w:rPr>
          <w:sz w:val="28"/>
          <w:szCs w:val="28"/>
        </w:rPr>
      </w:pPr>
      <w:r w:rsidRPr="005516C8">
        <w:rPr>
          <w:sz w:val="28"/>
          <w:szCs w:val="28"/>
        </w:rPr>
        <w:t xml:space="preserve">                                                                                      </w:t>
      </w:r>
      <w:r w:rsidR="007E5D45">
        <w:rPr>
          <w:sz w:val="28"/>
          <w:szCs w:val="28"/>
        </w:rPr>
        <w:t xml:space="preserve">            </w:t>
      </w:r>
      <w:r w:rsidRPr="005516C8">
        <w:rPr>
          <w:sz w:val="28"/>
          <w:szCs w:val="28"/>
        </w:rPr>
        <w:t>Trang</w:t>
      </w:r>
    </w:p>
    <w:p w:rsidR="00E91C6A" w:rsidRPr="005516C8" w:rsidRDefault="00E91C6A" w:rsidP="00753EC8">
      <w:pPr>
        <w:spacing w:before="120" w:line="360" w:lineRule="auto"/>
        <w:ind w:leftChars="-118" w:left="-282" w:hanging="1"/>
        <w:rPr>
          <w:sz w:val="28"/>
          <w:szCs w:val="28"/>
        </w:rPr>
      </w:pPr>
      <w:r w:rsidRPr="005516C8">
        <w:rPr>
          <w:sz w:val="28"/>
          <w:szCs w:val="28"/>
        </w:rPr>
        <w:t xml:space="preserve">Phần thuyết minh                                                                       </w:t>
      </w:r>
      <w:r>
        <w:rPr>
          <w:sz w:val="28"/>
          <w:szCs w:val="28"/>
        </w:rPr>
        <w:t xml:space="preserve">                    </w:t>
      </w:r>
      <w:r w:rsidR="00753EC8">
        <w:rPr>
          <w:sz w:val="28"/>
          <w:szCs w:val="28"/>
        </w:rPr>
        <w:t>2</w:t>
      </w:r>
    </w:p>
    <w:p w:rsidR="00E91C6A" w:rsidRPr="005516C8" w:rsidRDefault="00E91C6A" w:rsidP="00753EC8">
      <w:pPr>
        <w:spacing w:before="120" w:line="360" w:lineRule="auto"/>
        <w:ind w:leftChars="-118" w:left="-282" w:hanging="1"/>
        <w:rPr>
          <w:sz w:val="28"/>
          <w:szCs w:val="28"/>
        </w:rPr>
      </w:pPr>
      <w:r w:rsidRPr="005516C8">
        <w:rPr>
          <w:sz w:val="28"/>
          <w:szCs w:val="28"/>
        </w:rPr>
        <w:t xml:space="preserve">Bảng tổng hợp định mức kinh tế - kỹ thuật                      </w:t>
      </w:r>
      <w:r>
        <w:rPr>
          <w:sz w:val="28"/>
          <w:szCs w:val="28"/>
        </w:rPr>
        <w:t xml:space="preserve">                             </w:t>
      </w:r>
      <w:r w:rsidR="00753EC8">
        <w:rPr>
          <w:sz w:val="28"/>
          <w:szCs w:val="28"/>
        </w:rPr>
        <w:t>4</w:t>
      </w:r>
    </w:p>
    <w:p w:rsidR="00E91C6A" w:rsidRPr="005516C8" w:rsidRDefault="00E91C6A" w:rsidP="00753EC8">
      <w:pPr>
        <w:numPr>
          <w:ilvl w:val="0"/>
          <w:numId w:val="100"/>
        </w:numPr>
        <w:spacing w:before="120" w:line="360" w:lineRule="auto"/>
        <w:ind w:leftChars="-118" w:left="-282" w:hanging="1"/>
        <w:rPr>
          <w:sz w:val="28"/>
          <w:szCs w:val="28"/>
        </w:rPr>
      </w:pPr>
      <w:r w:rsidRPr="005516C8">
        <w:rPr>
          <w:sz w:val="28"/>
          <w:szCs w:val="28"/>
        </w:rPr>
        <w:t xml:space="preserve">Định mức lao động                                                                 </w:t>
      </w:r>
      <w:r>
        <w:rPr>
          <w:sz w:val="28"/>
          <w:szCs w:val="28"/>
        </w:rPr>
        <w:t xml:space="preserve">                    </w:t>
      </w:r>
      <w:r w:rsidR="00753EC8">
        <w:rPr>
          <w:sz w:val="28"/>
          <w:szCs w:val="28"/>
        </w:rPr>
        <w:t>4</w:t>
      </w:r>
    </w:p>
    <w:p w:rsidR="00E91C6A" w:rsidRPr="005516C8" w:rsidRDefault="00E91C6A" w:rsidP="00753EC8">
      <w:pPr>
        <w:numPr>
          <w:ilvl w:val="0"/>
          <w:numId w:val="100"/>
        </w:numPr>
        <w:spacing w:before="120" w:line="360" w:lineRule="auto"/>
        <w:ind w:leftChars="-118" w:left="-282" w:hanging="1"/>
        <w:rPr>
          <w:sz w:val="28"/>
          <w:szCs w:val="28"/>
        </w:rPr>
      </w:pPr>
      <w:r w:rsidRPr="005516C8">
        <w:rPr>
          <w:sz w:val="28"/>
          <w:szCs w:val="28"/>
        </w:rPr>
        <w:t xml:space="preserve">Định mức thiết bị                                                                  </w:t>
      </w:r>
      <w:r>
        <w:rPr>
          <w:sz w:val="28"/>
          <w:szCs w:val="28"/>
        </w:rPr>
        <w:t xml:space="preserve">                    </w:t>
      </w:r>
      <w:r w:rsidR="00753EC8">
        <w:rPr>
          <w:sz w:val="28"/>
          <w:szCs w:val="28"/>
        </w:rPr>
        <w:t>4</w:t>
      </w:r>
    </w:p>
    <w:p w:rsidR="00E91C6A" w:rsidRPr="005516C8" w:rsidRDefault="00E91C6A" w:rsidP="00753EC8">
      <w:pPr>
        <w:numPr>
          <w:ilvl w:val="0"/>
          <w:numId w:val="100"/>
        </w:numPr>
        <w:spacing w:before="120" w:line="360" w:lineRule="auto"/>
        <w:ind w:leftChars="-118" w:left="-282" w:hanging="1"/>
        <w:rPr>
          <w:sz w:val="28"/>
          <w:szCs w:val="28"/>
        </w:rPr>
      </w:pPr>
      <w:r w:rsidRPr="005516C8">
        <w:rPr>
          <w:sz w:val="28"/>
          <w:szCs w:val="28"/>
        </w:rPr>
        <w:t xml:space="preserve">Định mức vật tư                                                                 </w:t>
      </w:r>
      <w:r>
        <w:rPr>
          <w:sz w:val="28"/>
          <w:szCs w:val="28"/>
        </w:rPr>
        <w:t xml:space="preserve">                     </w:t>
      </w:r>
      <w:r w:rsidR="00C00A59">
        <w:rPr>
          <w:sz w:val="28"/>
          <w:szCs w:val="28"/>
        </w:rPr>
        <w:t>2</w:t>
      </w:r>
      <w:r w:rsidR="009B5F42">
        <w:rPr>
          <w:sz w:val="28"/>
          <w:szCs w:val="28"/>
        </w:rPr>
        <w:t>3</w:t>
      </w:r>
    </w:p>
    <w:p w:rsidR="00E91C6A" w:rsidRPr="005516C8" w:rsidRDefault="00E91C6A" w:rsidP="00753EC8">
      <w:pPr>
        <w:spacing w:before="120" w:line="360" w:lineRule="auto"/>
        <w:ind w:leftChars="-118" w:left="-282" w:hanging="1"/>
        <w:rPr>
          <w:sz w:val="28"/>
          <w:szCs w:val="28"/>
        </w:rPr>
      </w:pPr>
      <w:r>
        <w:rPr>
          <w:sz w:val="28"/>
          <w:szCs w:val="28"/>
        </w:rPr>
        <w:t>IV.</w:t>
      </w:r>
      <w:r w:rsidR="00AB791D">
        <w:rPr>
          <w:sz w:val="28"/>
          <w:szCs w:val="28"/>
        </w:rPr>
        <w:t xml:space="preserve"> </w:t>
      </w:r>
      <w:r>
        <w:rPr>
          <w:sz w:val="28"/>
          <w:szCs w:val="28"/>
        </w:rPr>
        <w:t>Định mức cơ sở vật chất</w:t>
      </w:r>
      <w:r w:rsidRPr="005516C8">
        <w:rPr>
          <w:sz w:val="28"/>
          <w:szCs w:val="28"/>
        </w:rPr>
        <w:t xml:space="preserve">                                                  </w:t>
      </w:r>
      <w:r>
        <w:rPr>
          <w:sz w:val="28"/>
          <w:szCs w:val="28"/>
        </w:rPr>
        <w:t xml:space="preserve">                      </w:t>
      </w:r>
      <w:r w:rsidR="00B91A74">
        <w:rPr>
          <w:sz w:val="28"/>
          <w:szCs w:val="28"/>
        </w:rPr>
        <w:t xml:space="preserve"> </w:t>
      </w:r>
      <w:r w:rsidR="00753EC8">
        <w:rPr>
          <w:sz w:val="28"/>
          <w:szCs w:val="28"/>
        </w:rPr>
        <w:t>2</w:t>
      </w:r>
      <w:r w:rsidR="009B5F42">
        <w:rPr>
          <w:sz w:val="28"/>
          <w:szCs w:val="28"/>
        </w:rPr>
        <w:t>7</w:t>
      </w:r>
    </w:p>
    <w:p w:rsidR="00E91C6A" w:rsidRPr="005516C8" w:rsidRDefault="00E91C6A" w:rsidP="00753EC8">
      <w:pPr>
        <w:spacing w:before="120" w:line="360" w:lineRule="auto"/>
        <w:ind w:firstLine="567"/>
        <w:jc w:val="both"/>
        <w:rPr>
          <w:sz w:val="28"/>
          <w:szCs w:val="28"/>
        </w:rPr>
      </w:pPr>
      <w:r>
        <w:rPr>
          <w:sz w:val="28"/>
          <w:szCs w:val="28"/>
        </w:rPr>
        <w:t xml:space="preserve"> </w:t>
      </w:r>
    </w:p>
    <w:p w:rsidR="00E91C6A" w:rsidRDefault="00E91C6A" w:rsidP="00753EC8">
      <w:pPr>
        <w:spacing w:before="120"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bookmarkEnd w:id="0"/>
    <w:bookmarkEnd w:id="1"/>
    <w:p w:rsidR="002A132C" w:rsidRPr="00984E1F" w:rsidRDefault="00A2084B" w:rsidP="00B91A74">
      <w:pPr>
        <w:jc w:val="center"/>
        <w:rPr>
          <w:rFonts w:asciiTheme="majorHAnsi" w:hAnsiTheme="majorHAnsi" w:cstheme="majorHAnsi"/>
          <w:b/>
          <w:sz w:val="28"/>
          <w:szCs w:val="28"/>
        </w:rPr>
      </w:pPr>
      <w:r>
        <w:rPr>
          <w:rFonts w:asciiTheme="majorHAnsi" w:hAnsiTheme="majorHAnsi" w:cstheme="majorHAnsi"/>
          <w:b/>
          <w:sz w:val="28"/>
          <w:szCs w:val="28"/>
        </w:rPr>
        <w:br w:type="page"/>
      </w:r>
      <w:r w:rsidR="00CA6744" w:rsidRPr="00984E1F">
        <w:rPr>
          <w:rFonts w:asciiTheme="majorHAnsi" w:hAnsiTheme="majorHAnsi" w:cstheme="majorHAnsi"/>
          <w:b/>
          <w:sz w:val="28"/>
          <w:szCs w:val="28"/>
        </w:rPr>
        <w:lastRenderedPageBreak/>
        <w:t>PHẦN THUYẾT MINH</w:t>
      </w:r>
    </w:p>
    <w:p w:rsidR="00984E1F" w:rsidRPr="00502F32" w:rsidRDefault="00984E1F" w:rsidP="00984E1F">
      <w:pPr>
        <w:widowControl w:val="0"/>
        <w:spacing w:line="414" w:lineRule="exact"/>
        <w:ind w:firstLine="454"/>
        <w:jc w:val="both"/>
      </w:pPr>
      <w:r w:rsidRPr="00502F32">
        <w:tab/>
      </w:r>
    </w:p>
    <w:p w:rsidR="00984E1F" w:rsidRPr="00984E1F" w:rsidRDefault="00984E1F" w:rsidP="00122740">
      <w:pPr>
        <w:widowControl w:val="0"/>
        <w:spacing w:before="120" w:line="360" w:lineRule="auto"/>
        <w:ind w:firstLine="709"/>
        <w:jc w:val="both"/>
        <w:rPr>
          <w:sz w:val="28"/>
          <w:szCs w:val="28"/>
          <w:lang w:val="nl-NL"/>
        </w:rPr>
      </w:pPr>
      <w:r w:rsidRPr="00984E1F">
        <w:rPr>
          <w:sz w:val="28"/>
          <w:szCs w:val="28"/>
        </w:rPr>
        <w:t xml:space="preserve">Định mức kinh tế - kỹ thuật </w:t>
      </w:r>
      <w:r w:rsidR="001A6130">
        <w:rPr>
          <w:sz w:val="28"/>
          <w:szCs w:val="28"/>
        </w:rPr>
        <w:t>ngành/</w:t>
      </w:r>
      <w:r w:rsidRPr="00984E1F">
        <w:rPr>
          <w:sz w:val="28"/>
          <w:szCs w:val="28"/>
        </w:rPr>
        <w:t xml:space="preserve">nghề </w:t>
      </w:r>
      <w:r w:rsidRPr="00984E1F">
        <w:rPr>
          <w:sz w:val="28"/>
          <w:szCs w:val="28"/>
          <w:lang w:val="nl-NL" w:eastAsia="vi-VN"/>
        </w:rPr>
        <w:t>Điện tử Công nghiệp</w:t>
      </w:r>
      <w:r w:rsidRPr="00984E1F">
        <w:rPr>
          <w:sz w:val="28"/>
          <w:szCs w:val="28"/>
        </w:rPr>
        <w:t xml:space="preserve"> trình độ cao đẳng là lượng tiêu hao các yếu tố về lao động, vật tư và thiết bị để hoàn thành việc đào tạo cho 01 người học đạt được các tiêu chí, tiêu chuẩn cho </w:t>
      </w:r>
      <w:r w:rsidR="00B90721">
        <w:rPr>
          <w:sz w:val="28"/>
          <w:szCs w:val="28"/>
        </w:rPr>
        <w:t>ngành/</w:t>
      </w:r>
      <w:r w:rsidRPr="00984E1F">
        <w:rPr>
          <w:sz w:val="28"/>
          <w:szCs w:val="28"/>
        </w:rPr>
        <w:t xml:space="preserve">nghề </w:t>
      </w:r>
      <w:r w:rsidRPr="00984E1F">
        <w:rPr>
          <w:sz w:val="28"/>
          <w:szCs w:val="28"/>
          <w:lang w:val="nl-NL" w:eastAsia="vi-VN"/>
        </w:rPr>
        <w:t>Điện tử Công nghiệp</w:t>
      </w:r>
      <w:r w:rsidRPr="00984E1F">
        <w:rPr>
          <w:sz w:val="28"/>
          <w:szCs w:val="28"/>
        </w:rPr>
        <w:t xml:space="preserve"> do cơ quan có thẩm quyền ban hành. </w:t>
      </w:r>
      <w:r w:rsidRPr="00984E1F">
        <w:rPr>
          <w:b/>
          <w:sz w:val="28"/>
          <w:szCs w:val="28"/>
        </w:rPr>
        <w:tab/>
      </w:r>
    </w:p>
    <w:p w:rsidR="00984E1F" w:rsidRPr="00984E1F" w:rsidRDefault="00984E1F" w:rsidP="00122740">
      <w:pPr>
        <w:widowControl w:val="0"/>
        <w:spacing w:before="120" w:line="360" w:lineRule="auto"/>
        <w:ind w:firstLine="709"/>
        <w:jc w:val="both"/>
        <w:rPr>
          <w:b/>
          <w:sz w:val="28"/>
          <w:szCs w:val="28"/>
          <w:lang w:val="nl-NL" w:eastAsia="vi-VN"/>
        </w:rPr>
      </w:pPr>
      <w:r w:rsidRPr="00984E1F">
        <w:rPr>
          <w:b/>
          <w:sz w:val="28"/>
          <w:szCs w:val="28"/>
          <w:lang w:val="nl-NL" w:eastAsia="vi-VN"/>
        </w:rPr>
        <w:t xml:space="preserve">I. Nội dung định mức kinh tế - kỹ thuật </w:t>
      </w:r>
      <w:r w:rsidR="001A6130">
        <w:rPr>
          <w:b/>
          <w:sz w:val="28"/>
          <w:szCs w:val="28"/>
          <w:lang w:val="nl-NL" w:eastAsia="vi-VN"/>
        </w:rPr>
        <w:t>ngành/</w:t>
      </w:r>
      <w:r w:rsidRPr="00984E1F">
        <w:rPr>
          <w:b/>
          <w:sz w:val="28"/>
          <w:szCs w:val="28"/>
          <w:lang w:val="nl-NL" w:eastAsia="vi-VN"/>
        </w:rPr>
        <w:t>nghề Điện tử Công nghiệp trình độ cao đẳng</w:t>
      </w:r>
    </w:p>
    <w:p w:rsidR="00984E1F" w:rsidRPr="00984E1F" w:rsidRDefault="00984E1F" w:rsidP="00122740">
      <w:pPr>
        <w:widowControl w:val="0"/>
        <w:spacing w:before="120" w:line="360" w:lineRule="auto"/>
        <w:ind w:firstLine="709"/>
        <w:jc w:val="both"/>
        <w:rPr>
          <w:b/>
          <w:sz w:val="28"/>
          <w:szCs w:val="28"/>
          <w:lang w:val="nl-NL"/>
        </w:rPr>
      </w:pPr>
      <w:r w:rsidRPr="00984E1F">
        <w:rPr>
          <w:b/>
          <w:sz w:val="28"/>
          <w:szCs w:val="28"/>
          <w:lang w:val="nl-NL"/>
        </w:rPr>
        <w:t>1. Định mức lao động</w:t>
      </w:r>
    </w:p>
    <w:p w:rsidR="00984E1F" w:rsidRPr="00984E1F" w:rsidRDefault="00984E1F" w:rsidP="00122740">
      <w:pPr>
        <w:widowControl w:val="0"/>
        <w:spacing w:before="120" w:line="360" w:lineRule="auto"/>
        <w:ind w:firstLine="709"/>
        <w:jc w:val="both"/>
        <w:rPr>
          <w:sz w:val="28"/>
          <w:szCs w:val="28"/>
          <w:lang w:val="nl-NL"/>
        </w:rPr>
      </w:pPr>
      <w:r w:rsidRPr="00984E1F">
        <w:rPr>
          <w:sz w:val="28"/>
          <w:szCs w:val="28"/>
          <w:lang w:val="nl-NL"/>
        </w:rPr>
        <w:t xml:space="preserve">-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 </w:t>
      </w:r>
    </w:p>
    <w:p w:rsidR="00984E1F" w:rsidRPr="00984E1F" w:rsidRDefault="00984E1F" w:rsidP="00122740">
      <w:pPr>
        <w:widowControl w:val="0"/>
        <w:spacing w:before="120" w:line="360" w:lineRule="auto"/>
        <w:ind w:firstLine="709"/>
        <w:jc w:val="both"/>
        <w:rPr>
          <w:sz w:val="28"/>
          <w:szCs w:val="28"/>
          <w:lang w:val="nl-NL"/>
        </w:rPr>
      </w:pPr>
      <w:r w:rsidRPr="00984E1F">
        <w:rPr>
          <w:sz w:val="28"/>
          <w:szCs w:val="28"/>
          <w:lang w:val="nl-NL"/>
        </w:rPr>
        <w:t xml:space="preserve">-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 </w:t>
      </w:r>
    </w:p>
    <w:p w:rsidR="00984E1F" w:rsidRPr="00984E1F" w:rsidRDefault="00984E1F" w:rsidP="00122740">
      <w:pPr>
        <w:widowControl w:val="0"/>
        <w:spacing w:before="120" w:line="360" w:lineRule="auto"/>
        <w:ind w:firstLine="709"/>
        <w:jc w:val="both"/>
        <w:rPr>
          <w:b/>
          <w:sz w:val="28"/>
          <w:szCs w:val="28"/>
          <w:lang w:val="nl-NL"/>
        </w:rPr>
      </w:pPr>
      <w:r w:rsidRPr="00984E1F">
        <w:rPr>
          <w:b/>
          <w:sz w:val="28"/>
          <w:szCs w:val="28"/>
          <w:lang w:val="nl-NL"/>
        </w:rPr>
        <w:t>2. Định mức thiết bị</w:t>
      </w:r>
    </w:p>
    <w:p w:rsidR="00984E1F" w:rsidRPr="00984E1F" w:rsidRDefault="00984E1F" w:rsidP="00122740">
      <w:pPr>
        <w:widowControl w:val="0"/>
        <w:spacing w:before="120" w:line="360" w:lineRule="auto"/>
        <w:ind w:firstLine="709"/>
        <w:jc w:val="both"/>
        <w:rPr>
          <w:sz w:val="28"/>
          <w:szCs w:val="28"/>
          <w:lang w:val="nl-NL"/>
        </w:rPr>
      </w:pPr>
      <w:r w:rsidRPr="00984E1F">
        <w:rPr>
          <w:sz w:val="28"/>
          <w:szCs w:val="28"/>
          <w:lang w:val="nl-NL"/>
        </w:rPr>
        <w:t xml:space="preserve">- Định mức thiết bị là thời gian sử dụng từng loại thiết bị để hoàn thành việc đào tạo cho 01 người học đạt được các tiêu chí, tiêu chuẩn do cơ quan có thẩm quyền ban hành. </w:t>
      </w:r>
    </w:p>
    <w:p w:rsidR="00122740" w:rsidRDefault="00984E1F" w:rsidP="00122740">
      <w:pPr>
        <w:widowControl w:val="0"/>
        <w:spacing w:before="120" w:line="360" w:lineRule="auto"/>
        <w:ind w:firstLine="709"/>
        <w:jc w:val="both"/>
        <w:rPr>
          <w:spacing w:val="-4"/>
          <w:sz w:val="28"/>
          <w:szCs w:val="28"/>
          <w:lang w:val="nl-NL"/>
        </w:rPr>
      </w:pPr>
      <w:r w:rsidRPr="00984E1F">
        <w:rPr>
          <w:spacing w:val="-4"/>
          <w:sz w:val="28"/>
          <w:szCs w:val="28"/>
          <w:lang w:val="nl-NL"/>
        </w:rPr>
        <w:t xml:space="preserve">- Định mức thiết bị là căn cứ để tính nhiên liệu động lực và tính khấu hao thiết bị. </w:t>
      </w:r>
    </w:p>
    <w:p w:rsidR="00984E1F" w:rsidRPr="00122740" w:rsidRDefault="00984E1F" w:rsidP="00122740">
      <w:pPr>
        <w:widowControl w:val="0"/>
        <w:spacing w:before="120" w:line="360" w:lineRule="auto"/>
        <w:ind w:firstLine="709"/>
        <w:jc w:val="both"/>
        <w:rPr>
          <w:spacing w:val="-4"/>
          <w:sz w:val="28"/>
          <w:szCs w:val="28"/>
          <w:lang w:val="nl-NL"/>
        </w:rPr>
      </w:pPr>
      <w:r w:rsidRPr="00A2084B">
        <w:rPr>
          <w:color w:val="000000"/>
          <w:sz w:val="28"/>
          <w:szCs w:val="28"/>
          <w:lang w:val="nl-NL"/>
        </w:rPr>
        <w:t>- Định mức thiết bị chưa bao gồm thời gian sử dụng các thiết bị cho công tác quản lý, phục vụ của lao động gián tiếp, chi phí bảo trì và sửa chữa.</w:t>
      </w:r>
    </w:p>
    <w:p w:rsidR="00984E1F" w:rsidRPr="00984E1F" w:rsidRDefault="00984E1F" w:rsidP="00122740">
      <w:pPr>
        <w:widowControl w:val="0"/>
        <w:spacing w:before="120" w:line="360" w:lineRule="auto"/>
        <w:ind w:firstLine="709"/>
        <w:jc w:val="both"/>
        <w:rPr>
          <w:b/>
          <w:sz w:val="28"/>
          <w:szCs w:val="28"/>
          <w:lang w:val="nl-NL"/>
        </w:rPr>
      </w:pPr>
      <w:r w:rsidRPr="00984E1F">
        <w:rPr>
          <w:b/>
          <w:sz w:val="28"/>
          <w:szCs w:val="28"/>
          <w:lang w:val="nl-NL"/>
        </w:rPr>
        <w:t>3. Định mức vật tư</w:t>
      </w:r>
    </w:p>
    <w:p w:rsidR="00984E1F" w:rsidRPr="00A2084B" w:rsidRDefault="00984E1F" w:rsidP="00122740">
      <w:pPr>
        <w:shd w:val="clear" w:color="auto" w:fill="FFFFFF"/>
        <w:spacing w:before="120" w:line="360" w:lineRule="auto"/>
        <w:ind w:firstLine="709"/>
        <w:jc w:val="both"/>
        <w:rPr>
          <w:color w:val="000000"/>
          <w:sz w:val="28"/>
          <w:szCs w:val="28"/>
          <w:lang w:val="nl-NL"/>
        </w:rPr>
      </w:pPr>
      <w:r w:rsidRPr="00A2084B">
        <w:rPr>
          <w:color w:val="000000"/>
          <w:sz w:val="28"/>
          <w:szCs w:val="28"/>
          <w:lang w:val="nl-NL"/>
        </w:rPr>
        <w:t xml:space="preserve">- Định mức vật tư là mức tiêu hao từng loại nguyên, vật liệu cần thiết để hoàn thành việc đào tạo cho 01 người học đạt được các tiêu chí, tiêu chuẩn do cơ quan có thẩm quyền ban hành. </w:t>
      </w:r>
    </w:p>
    <w:p w:rsidR="00984E1F" w:rsidRPr="00A2084B" w:rsidRDefault="00984E1F" w:rsidP="00122740">
      <w:pPr>
        <w:shd w:val="clear" w:color="auto" w:fill="FFFFFF"/>
        <w:spacing w:before="120" w:line="360" w:lineRule="auto"/>
        <w:ind w:firstLine="709"/>
        <w:jc w:val="both"/>
        <w:rPr>
          <w:color w:val="000000"/>
          <w:sz w:val="28"/>
          <w:szCs w:val="28"/>
          <w:lang w:val="nl-NL"/>
        </w:rPr>
      </w:pPr>
      <w:r w:rsidRPr="00A2084B">
        <w:rPr>
          <w:color w:val="000000"/>
          <w:sz w:val="28"/>
          <w:szCs w:val="28"/>
          <w:lang w:val="nl-NL"/>
        </w:rPr>
        <w:lastRenderedPageBreak/>
        <w:t>- Định mức này chưa bao gồm:</w:t>
      </w:r>
    </w:p>
    <w:p w:rsidR="00984E1F" w:rsidRPr="00A2084B" w:rsidRDefault="00984E1F" w:rsidP="00122740">
      <w:pPr>
        <w:shd w:val="clear" w:color="auto" w:fill="FFFFFF"/>
        <w:spacing w:before="120" w:line="360" w:lineRule="auto"/>
        <w:ind w:firstLine="709"/>
        <w:jc w:val="both"/>
        <w:rPr>
          <w:color w:val="000000" w:themeColor="text1"/>
          <w:sz w:val="28"/>
          <w:szCs w:val="28"/>
          <w:lang w:val="nl-NL"/>
        </w:rPr>
      </w:pPr>
      <w:r w:rsidRPr="00A2084B">
        <w:rPr>
          <w:color w:val="000000" w:themeColor="text1"/>
          <w:sz w:val="28"/>
          <w:szCs w:val="28"/>
          <w:lang w:val="nl-NL"/>
        </w:rPr>
        <w:t>+ Định mức nguyên, nhiên vật liệu cho bảo trì, bảo dưỡng định kỳ thiết bị;</w:t>
      </w:r>
    </w:p>
    <w:p w:rsidR="00984E1F" w:rsidRPr="00A2084B" w:rsidRDefault="00984E1F" w:rsidP="00122740">
      <w:pPr>
        <w:shd w:val="clear" w:color="auto" w:fill="FFFFFF"/>
        <w:spacing w:before="120" w:line="360" w:lineRule="auto"/>
        <w:ind w:firstLine="709"/>
        <w:jc w:val="both"/>
        <w:rPr>
          <w:color w:val="000000"/>
          <w:sz w:val="28"/>
          <w:szCs w:val="28"/>
          <w:lang w:val="nl-NL"/>
        </w:rPr>
      </w:pPr>
      <w:r w:rsidRPr="00A2084B">
        <w:rPr>
          <w:color w:val="000000"/>
          <w:sz w:val="28"/>
          <w:szCs w:val="28"/>
          <w:lang w:val="nl-NL"/>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984E1F" w:rsidRPr="00B91A74" w:rsidRDefault="00984E1F" w:rsidP="00122740">
      <w:pPr>
        <w:spacing w:before="120" w:line="360" w:lineRule="auto"/>
        <w:ind w:firstLine="709"/>
        <w:jc w:val="both"/>
        <w:rPr>
          <w:b/>
          <w:sz w:val="28"/>
          <w:szCs w:val="28"/>
          <w:lang w:val="nl-NL"/>
        </w:rPr>
      </w:pPr>
      <w:r w:rsidRPr="00B91A74">
        <w:rPr>
          <w:b/>
          <w:sz w:val="28"/>
          <w:szCs w:val="28"/>
          <w:lang w:val="nl-NL"/>
        </w:rPr>
        <w:t>4. Định mức sử dụng cơ sở vật chất (phòng học lý thuyết, xưởng thực hành, sân trường, thư viện)</w:t>
      </w:r>
    </w:p>
    <w:p w:rsidR="00984E1F" w:rsidRPr="00A2084B" w:rsidRDefault="00984E1F" w:rsidP="00122740">
      <w:pPr>
        <w:widowControl w:val="0"/>
        <w:spacing w:before="120" w:line="360" w:lineRule="auto"/>
        <w:ind w:firstLine="709"/>
        <w:jc w:val="both"/>
        <w:rPr>
          <w:color w:val="000000"/>
          <w:sz w:val="28"/>
          <w:szCs w:val="28"/>
          <w:lang w:val="nl-NL"/>
        </w:rPr>
      </w:pPr>
      <w:r w:rsidRPr="007B79D1">
        <w:rPr>
          <w:sz w:val="28"/>
          <w:szCs w:val="28"/>
          <w:lang w:val="nl-NL"/>
        </w:rPr>
        <w:tab/>
      </w:r>
      <w:r w:rsidRPr="00A2084B">
        <w:rPr>
          <w:color w:val="000000"/>
          <w:sz w:val="28"/>
          <w:szCs w:val="28"/>
          <w:lang w:val="nl-NL"/>
        </w:rPr>
        <w:t>Là thời gian sử dụng và diện tích sử dụng của một người học đối với từng loại cơ sở vật chất (phòng học lý thuyết, xưởng thực hành, sân trường, thư viện) để hoàn thành đào tạo cho 01 người học đạt được các tiêu chí, tiêu chuẩn do cơ quan có thẩm quyền ban hành, nhưng chưa bao gồm các trang thiết bị phục vụ cho phòng hoc.</w:t>
      </w:r>
    </w:p>
    <w:p w:rsidR="00984E1F" w:rsidRDefault="00984E1F" w:rsidP="00122740">
      <w:pPr>
        <w:widowControl w:val="0"/>
        <w:spacing w:before="120" w:line="360" w:lineRule="auto"/>
        <w:ind w:firstLine="709"/>
        <w:jc w:val="both"/>
        <w:rPr>
          <w:b/>
          <w:sz w:val="28"/>
          <w:szCs w:val="28"/>
          <w:lang w:val="nl-NL" w:eastAsia="vi-VN"/>
        </w:rPr>
      </w:pPr>
      <w:r w:rsidRPr="00984E1F">
        <w:rPr>
          <w:b/>
          <w:sz w:val="28"/>
          <w:szCs w:val="28"/>
          <w:lang w:val="nl-NL" w:eastAsia="vi-VN"/>
        </w:rPr>
        <w:t>I</w:t>
      </w:r>
      <w:r w:rsidRPr="00984E1F">
        <w:rPr>
          <w:b/>
          <w:sz w:val="28"/>
          <w:szCs w:val="28"/>
          <w:lang w:val="vi-VN" w:eastAsia="vi-VN"/>
        </w:rPr>
        <w:t>I.</w:t>
      </w:r>
      <w:r w:rsidRPr="00984E1F">
        <w:rPr>
          <w:b/>
          <w:sz w:val="28"/>
          <w:szCs w:val="28"/>
          <w:lang w:val="nl-NL" w:eastAsia="vi-VN"/>
        </w:rPr>
        <w:t xml:space="preserve"> Hướng dẫn sử dụng định mức kinh tế - kỹ thuật </w:t>
      </w:r>
      <w:r w:rsidR="001A6130">
        <w:rPr>
          <w:b/>
          <w:sz w:val="28"/>
          <w:szCs w:val="28"/>
          <w:lang w:val="nl-NL" w:eastAsia="vi-VN"/>
        </w:rPr>
        <w:t>ngành/</w:t>
      </w:r>
      <w:r w:rsidRPr="00984E1F">
        <w:rPr>
          <w:b/>
          <w:sz w:val="28"/>
          <w:szCs w:val="28"/>
          <w:lang w:val="nl-NL" w:eastAsia="vi-VN"/>
        </w:rPr>
        <w:t>nghề Điện tử Công nghiệp trình độ cao đẳng</w:t>
      </w:r>
    </w:p>
    <w:p w:rsidR="00984E1F" w:rsidRPr="00122740" w:rsidRDefault="00984E1F" w:rsidP="00122740">
      <w:pPr>
        <w:widowControl w:val="0"/>
        <w:spacing w:before="120" w:line="360" w:lineRule="auto"/>
        <w:ind w:firstLine="709"/>
        <w:jc w:val="both"/>
        <w:rPr>
          <w:b/>
          <w:sz w:val="28"/>
          <w:szCs w:val="28"/>
          <w:lang w:val="nl-NL"/>
        </w:rPr>
      </w:pPr>
      <w:r w:rsidRPr="00122740">
        <w:rPr>
          <w:b/>
          <w:sz w:val="28"/>
          <w:szCs w:val="28"/>
          <w:lang w:val="nl-NL"/>
        </w:rPr>
        <w:tab/>
        <w:t xml:space="preserve">1. Định mức kinh tế - kỹ thuật này được sử dụng để: </w:t>
      </w:r>
    </w:p>
    <w:p w:rsidR="00984E1F" w:rsidRPr="00984E1F" w:rsidRDefault="00984E1F" w:rsidP="00122740">
      <w:pPr>
        <w:widowControl w:val="0"/>
        <w:spacing w:before="120" w:line="360" w:lineRule="auto"/>
        <w:ind w:firstLine="709"/>
        <w:jc w:val="both"/>
        <w:rPr>
          <w:sz w:val="28"/>
          <w:szCs w:val="28"/>
          <w:lang w:val="nl-NL"/>
        </w:rPr>
      </w:pPr>
      <w:r w:rsidRPr="00984E1F">
        <w:rPr>
          <w:sz w:val="28"/>
          <w:szCs w:val="28"/>
          <w:lang w:val="nl-NL"/>
        </w:rPr>
        <w:t xml:space="preserve">- Xác định chi phí trong đào tạo </w:t>
      </w:r>
      <w:r w:rsidR="001A6130">
        <w:rPr>
          <w:sz w:val="28"/>
          <w:szCs w:val="28"/>
          <w:lang w:val="nl-NL"/>
        </w:rPr>
        <w:t>ngành/</w:t>
      </w:r>
      <w:r w:rsidRPr="00984E1F">
        <w:rPr>
          <w:sz w:val="28"/>
          <w:szCs w:val="28"/>
          <w:lang w:val="nl-NL"/>
        </w:rPr>
        <w:t xml:space="preserve">nghề </w:t>
      </w:r>
      <w:r w:rsidRPr="00984E1F">
        <w:rPr>
          <w:sz w:val="28"/>
          <w:szCs w:val="28"/>
          <w:lang w:val="nl-NL" w:eastAsia="vi-VN"/>
        </w:rPr>
        <w:t>Điện tử Công nghiệp</w:t>
      </w:r>
      <w:r w:rsidRPr="00984E1F">
        <w:rPr>
          <w:sz w:val="28"/>
          <w:szCs w:val="28"/>
          <w:lang w:val="nl-NL"/>
        </w:rPr>
        <w:t xml:space="preserve"> trình độ cao đẳng;</w:t>
      </w:r>
    </w:p>
    <w:p w:rsidR="00984E1F" w:rsidRPr="00984E1F" w:rsidRDefault="00984E1F" w:rsidP="00122740">
      <w:pPr>
        <w:widowControl w:val="0"/>
        <w:spacing w:before="120" w:line="360" w:lineRule="auto"/>
        <w:ind w:firstLine="709"/>
        <w:jc w:val="both"/>
        <w:rPr>
          <w:sz w:val="28"/>
          <w:szCs w:val="28"/>
          <w:lang w:val="nl-NL"/>
        </w:rPr>
      </w:pPr>
      <w:r w:rsidRPr="00984E1F">
        <w:rPr>
          <w:sz w:val="28"/>
          <w:szCs w:val="28"/>
          <w:lang w:val="nl-NL"/>
        </w:rPr>
        <w:t>- Xây dựng và thực hiện kế hoạch, quản lý kinh tế, tài chính và quản lý chất lượng trong hoạt động giáo dục nghề nghiệp.</w:t>
      </w:r>
    </w:p>
    <w:p w:rsidR="00984E1F" w:rsidRPr="00984E1F" w:rsidRDefault="00984E1F" w:rsidP="00122740">
      <w:pPr>
        <w:widowControl w:val="0"/>
        <w:spacing w:before="120" w:line="360" w:lineRule="auto"/>
        <w:ind w:firstLine="709"/>
        <w:jc w:val="both"/>
        <w:rPr>
          <w:sz w:val="28"/>
          <w:szCs w:val="28"/>
          <w:lang w:val="nl-NL"/>
        </w:rPr>
      </w:pPr>
      <w:r w:rsidRPr="00122740">
        <w:rPr>
          <w:b/>
          <w:sz w:val="28"/>
          <w:szCs w:val="28"/>
          <w:lang w:val="nl-NL"/>
        </w:rPr>
        <w:t>2.</w:t>
      </w:r>
      <w:r w:rsidRPr="00984E1F">
        <w:rPr>
          <w:sz w:val="28"/>
          <w:szCs w:val="28"/>
          <w:lang w:val="nl-NL"/>
        </w:rPr>
        <w:t xml:space="preserve"> Định mức kinh tế - kỹ thuật </w:t>
      </w:r>
      <w:r w:rsidR="001A6130">
        <w:rPr>
          <w:sz w:val="28"/>
          <w:szCs w:val="28"/>
          <w:lang w:val="nl-NL"/>
        </w:rPr>
        <w:t>ngành/</w:t>
      </w:r>
      <w:r w:rsidRPr="00984E1F">
        <w:rPr>
          <w:sz w:val="28"/>
          <w:szCs w:val="28"/>
          <w:lang w:val="nl-NL"/>
        </w:rPr>
        <w:t xml:space="preserve">nghề </w:t>
      </w:r>
      <w:r w:rsidRPr="00984E1F">
        <w:rPr>
          <w:sz w:val="28"/>
          <w:szCs w:val="28"/>
          <w:lang w:val="nl-NL" w:eastAsia="vi-VN"/>
        </w:rPr>
        <w:t>Điện tử Công nghiệp</w:t>
      </w:r>
      <w:r w:rsidRPr="00984E1F">
        <w:rPr>
          <w:sz w:val="28"/>
          <w:szCs w:val="28"/>
          <w:lang w:val="nl-NL"/>
        </w:rPr>
        <w:t xml:space="preserve">, trình độ cao đẳng được tính toán trong điều kiện lớp học lý thuyết 35 </w:t>
      </w:r>
      <w:r w:rsidR="00B90721">
        <w:rPr>
          <w:sz w:val="28"/>
          <w:szCs w:val="28"/>
          <w:lang w:val="nl-NL"/>
        </w:rPr>
        <w:t>người học</w:t>
      </w:r>
      <w:r w:rsidRPr="00984E1F">
        <w:rPr>
          <w:sz w:val="28"/>
          <w:szCs w:val="28"/>
          <w:lang w:val="nl-NL"/>
        </w:rPr>
        <w:t xml:space="preserve">, lớp học thực hành 18 </w:t>
      </w:r>
      <w:r w:rsidR="00B90721">
        <w:rPr>
          <w:sz w:val="28"/>
          <w:szCs w:val="28"/>
          <w:lang w:val="nl-NL"/>
        </w:rPr>
        <w:t>người học</w:t>
      </w:r>
      <w:r w:rsidRPr="00984E1F">
        <w:rPr>
          <w:sz w:val="28"/>
          <w:szCs w:val="28"/>
          <w:lang w:val="nl-NL"/>
        </w:rPr>
        <w:t>, thời gian đào tạo là 2</w:t>
      </w:r>
      <w:r>
        <w:rPr>
          <w:sz w:val="28"/>
          <w:szCs w:val="28"/>
          <w:lang w:val="nl-NL"/>
        </w:rPr>
        <w:t>.</w:t>
      </w:r>
      <w:r w:rsidR="009920F2">
        <w:rPr>
          <w:sz w:val="28"/>
          <w:szCs w:val="28"/>
          <w:lang w:val="nl-NL"/>
        </w:rPr>
        <w:t>190</w:t>
      </w:r>
      <w:r w:rsidR="00B90721">
        <w:rPr>
          <w:sz w:val="28"/>
          <w:szCs w:val="28"/>
          <w:lang w:val="nl-NL"/>
        </w:rPr>
        <w:t xml:space="preserve"> giờ</w:t>
      </w:r>
      <w:r w:rsidR="009648BF">
        <w:rPr>
          <w:sz w:val="28"/>
          <w:szCs w:val="28"/>
          <w:lang w:val="nl-NL"/>
        </w:rPr>
        <w:t xml:space="preserve"> </w:t>
      </w:r>
      <w:r w:rsidR="00B90721">
        <w:rPr>
          <w:sz w:val="28"/>
          <w:szCs w:val="28"/>
          <w:lang w:val="nl-NL"/>
        </w:rPr>
        <w:t>chưa bao gồm môn học Giáo dục quốc phòng – an ninh</w:t>
      </w:r>
      <w:r w:rsidRPr="00984E1F">
        <w:rPr>
          <w:sz w:val="28"/>
          <w:szCs w:val="28"/>
          <w:lang w:val="nl-NL"/>
        </w:rPr>
        <w:t>.</w:t>
      </w:r>
    </w:p>
    <w:p w:rsidR="00D91370" w:rsidRDefault="00D91370" w:rsidP="00122740">
      <w:pPr>
        <w:spacing w:before="120" w:line="360" w:lineRule="auto"/>
        <w:ind w:firstLine="709"/>
        <w:jc w:val="both"/>
        <w:rPr>
          <w:sz w:val="28"/>
          <w:szCs w:val="28"/>
          <w:lang w:val="pt-BR"/>
        </w:rPr>
      </w:pPr>
      <w:bookmarkStart w:id="3" w:name="_Toc25240809"/>
      <w:bookmarkStart w:id="4" w:name="_Toc24171231"/>
      <w:r w:rsidRPr="00122740">
        <w:rPr>
          <w:b/>
          <w:sz w:val="28"/>
          <w:szCs w:val="28"/>
          <w:lang w:val="pt-BR"/>
        </w:rPr>
        <w:t>3.</w:t>
      </w:r>
      <w:r w:rsidRPr="00C80361">
        <w:rPr>
          <w:sz w:val="28"/>
          <w:szCs w:val="28"/>
          <w:lang w:val="pt-BR"/>
        </w:rPr>
        <w:t xml:space="preserve"> Trường hợp tổ chức đào tạo </w:t>
      </w:r>
      <w:r>
        <w:rPr>
          <w:sz w:val="28"/>
          <w:szCs w:val="28"/>
          <w:lang w:val="pt-BR"/>
        </w:rPr>
        <w:t>ngành/</w:t>
      </w:r>
      <w:r w:rsidRPr="00C80361">
        <w:rPr>
          <w:sz w:val="28"/>
          <w:szCs w:val="28"/>
          <w:lang w:val="pt-BR"/>
        </w:rPr>
        <w:t xml:space="preserve">nghề </w:t>
      </w:r>
      <w:r>
        <w:rPr>
          <w:sz w:val="28"/>
          <w:szCs w:val="28"/>
          <w:lang w:val="pt-BR"/>
        </w:rPr>
        <w:t xml:space="preserve">Điện tử công nghiệp </w:t>
      </w:r>
      <w:r w:rsidRPr="00C80361">
        <w:rPr>
          <w:sz w:val="28"/>
          <w:szCs w:val="28"/>
          <w:lang w:val="pt-BR"/>
        </w:rPr>
        <w:t xml:space="preserve">trình độ </w:t>
      </w:r>
      <w:r>
        <w:rPr>
          <w:sz w:val="28"/>
          <w:szCs w:val="28"/>
          <w:lang w:val="pt-BR"/>
        </w:rPr>
        <w:t>Cao đẳng</w:t>
      </w:r>
      <w:r w:rsidRPr="00C80361">
        <w:rPr>
          <w:sz w:val="28"/>
          <w:szCs w:val="28"/>
          <w:lang w:val="pt-BR"/>
        </w:rPr>
        <w:t xml:space="preserve">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8959E1" w:rsidRDefault="008959E1" w:rsidP="00100B8E">
      <w:pPr>
        <w:pStyle w:val="NoSpacing"/>
        <w:jc w:val="both"/>
        <w:rPr>
          <w:rFonts w:asciiTheme="majorHAnsi" w:hAnsiTheme="majorHAnsi" w:cstheme="majorHAnsi"/>
          <w:sz w:val="26"/>
          <w:szCs w:val="26"/>
          <w:lang w:val="pt-BR"/>
        </w:rPr>
      </w:pPr>
    </w:p>
    <w:p w:rsidR="00984E1F" w:rsidRDefault="00984E1F" w:rsidP="00100B8E">
      <w:pPr>
        <w:pStyle w:val="NoSpacing"/>
        <w:jc w:val="both"/>
        <w:rPr>
          <w:rFonts w:asciiTheme="majorHAnsi" w:hAnsiTheme="majorHAnsi" w:cstheme="majorHAnsi"/>
          <w:sz w:val="26"/>
          <w:szCs w:val="26"/>
          <w:lang w:val="pt-BR"/>
        </w:rPr>
      </w:pPr>
    </w:p>
    <w:p w:rsidR="00984E1F" w:rsidRDefault="00984E1F" w:rsidP="00100B8E">
      <w:pPr>
        <w:pStyle w:val="NoSpacing"/>
        <w:jc w:val="both"/>
        <w:rPr>
          <w:rFonts w:asciiTheme="majorHAnsi" w:hAnsiTheme="majorHAnsi" w:cstheme="majorHAnsi"/>
          <w:sz w:val="26"/>
          <w:szCs w:val="26"/>
          <w:lang w:val="pt-BR"/>
        </w:rPr>
      </w:pPr>
    </w:p>
    <w:p w:rsidR="00984E1F" w:rsidRDefault="00984E1F" w:rsidP="00100B8E">
      <w:pPr>
        <w:pStyle w:val="NoSpacing"/>
        <w:jc w:val="both"/>
        <w:rPr>
          <w:rFonts w:asciiTheme="majorHAnsi" w:hAnsiTheme="majorHAnsi" w:cstheme="majorHAnsi"/>
          <w:sz w:val="26"/>
          <w:szCs w:val="26"/>
          <w:lang w:val="pt-BR"/>
        </w:rPr>
      </w:pPr>
    </w:p>
    <w:p w:rsidR="00AB791D" w:rsidRPr="006C077F" w:rsidRDefault="00AB791D" w:rsidP="004A53E5">
      <w:pPr>
        <w:pStyle w:val="NoSpacing1"/>
        <w:jc w:val="center"/>
        <w:rPr>
          <w:rFonts w:asciiTheme="majorHAnsi" w:hAnsiTheme="majorHAnsi" w:cstheme="majorHAnsi"/>
          <w:b/>
          <w:sz w:val="28"/>
          <w:szCs w:val="28"/>
          <w:lang w:val="pt-BR"/>
        </w:rPr>
      </w:pPr>
      <w:r w:rsidRPr="006C077F">
        <w:rPr>
          <w:rFonts w:asciiTheme="majorHAnsi" w:hAnsiTheme="majorHAnsi" w:cstheme="majorHAnsi"/>
          <w:b/>
          <w:sz w:val="28"/>
          <w:szCs w:val="28"/>
          <w:lang w:val="pt-BR"/>
        </w:rPr>
        <w:t xml:space="preserve">BẢNG TỔNG HỢP </w:t>
      </w:r>
      <w:r w:rsidR="002A132C" w:rsidRPr="006C077F">
        <w:rPr>
          <w:rFonts w:asciiTheme="majorHAnsi" w:hAnsiTheme="majorHAnsi" w:cstheme="majorHAnsi"/>
          <w:b/>
          <w:sz w:val="28"/>
          <w:szCs w:val="28"/>
          <w:lang w:val="pt-BR"/>
        </w:rPr>
        <w:t xml:space="preserve">ĐỊNH MỨC KINH TẾ KỸ THUẬT </w:t>
      </w:r>
      <w:bookmarkEnd w:id="3"/>
    </w:p>
    <w:bookmarkEnd w:id="4"/>
    <w:p w:rsidR="00B90721" w:rsidRDefault="00B90721" w:rsidP="00753EC8">
      <w:pPr>
        <w:spacing w:before="120" w:line="360" w:lineRule="auto"/>
        <w:ind w:firstLine="720"/>
        <w:rPr>
          <w:rFonts w:asciiTheme="majorHAnsi" w:hAnsiTheme="majorHAnsi" w:cstheme="majorHAnsi"/>
          <w:sz w:val="28"/>
          <w:szCs w:val="28"/>
          <w:lang w:val="pt-BR"/>
        </w:rPr>
      </w:pPr>
    </w:p>
    <w:p w:rsidR="00B90721" w:rsidRDefault="00B90721" w:rsidP="00753EC8">
      <w:pPr>
        <w:spacing w:before="120" w:line="360" w:lineRule="auto"/>
        <w:ind w:firstLine="720"/>
        <w:rPr>
          <w:rFonts w:asciiTheme="majorHAnsi" w:hAnsiTheme="majorHAnsi" w:cstheme="majorHAnsi"/>
          <w:sz w:val="28"/>
          <w:szCs w:val="28"/>
          <w:lang w:val="pt-BR"/>
        </w:rPr>
      </w:pPr>
      <w:r>
        <w:rPr>
          <w:rFonts w:asciiTheme="majorHAnsi" w:hAnsiTheme="majorHAnsi" w:cstheme="majorHAnsi"/>
          <w:sz w:val="28"/>
          <w:szCs w:val="28"/>
          <w:lang w:val="pt-BR"/>
        </w:rPr>
        <w:t>Tên ngành/nghề: Điện tử công nghiệp</w:t>
      </w:r>
    </w:p>
    <w:p w:rsidR="0064542D" w:rsidRPr="006C077F" w:rsidRDefault="0064542D" w:rsidP="00753EC8">
      <w:pPr>
        <w:spacing w:before="120" w:line="360" w:lineRule="auto"/>
        <w:ind w:firstLine="720"/>
        <w:rPr>
          <w:rFonts w:asciiTheme="majorHAnsi" w:hAnsiTheme="majorHAnsi" w:cstheme="majorHAnsi"/>
          <w:color w:val="FF0000"/>
          <w:sz w:val="28"/>
          <w:szCs w:val="28"/>
          <w:lang w:val="pt-BR"/>
        </w:rPr>
      </w:pPr>
      <w:r w:rsidRPr="006C077F">
        <w:rPr>
          <w:rFonts w:asciiTheme="majorHAnsi" w:hAnsiTheme="majorHAnsi" w:cstheme="majorHAnsi"/>
          <w:sz w:val="28"/>
          <w:szCs w:val="28"/>
          <w:lang w:val="pt-BR"/>
        </w:rPr>
        <w:t xml:space="preserve">Mã </w:t>
      </w:r>
      <w:r w:rsidR="00D91370">
        <w:rPr>
          <w:rFonts w:asciiTheme="majorHAnsi" w:hAnsiTheme="majorHAnsi" w:cstheme="majorHAnsi"/>
          <w:sz w:val="28"/>
          <w:szCs w:val="28"/>
          <w:lang w:val="pt-BR"/>
        </w:rPr>
        <w:t>ngành/</w:t>
      </w:r>
      <w:r w:rsidRPr="006C077F">
        <w:rPr>
          <w:rFonts w:asciiTheme="majorHAnsi" w:hAnsiTheme="majorHAnsi" w:cstheme="majorHAnsi"/>
          <w:sz w:val="28"/>
          <w:szCs w:val="28"/>
          <w:lang w:val="pt-BR"/>
        </w:rPr>
        <w:t>nghề :</w:t>
      </w:r>
      <w:r w:rsidR="0019483E" w:rsidRPr="006C077F">
        <w:rPr>
          <w:rFonts w:asciiTheme="majorHAnsi" w:hAnsiTheme="majorHAnsi" w:cstheme="majorHAnsi"/>
          <w:sz w:val="28"/>
          <w:szCs w:val="28"/>
          <w:lang w:val="pt-BR"/>
        </w:rPr>
        <w:t xml:space="preserve"> 652022</w:t>
      </w:r>
      <w:r w:rsidR="0098066C" w:rsidRPr="006C077F">
        <w:rPr>
          <w:rFonts w:asciiTheme="majorHAnsi" w:hAnsiTheme="majorHAnsi" w:cstheme="majorHAnsi"/>
          <w:sz w:val="28"/>
          <w:szCs w:val="28"/>
          <w:lang w:val="pt-BR"/>
        </w:rPr>
        <w:t>5</w:t>
      </w:r>
      <w:r w:rsidRPr="006C077F">
        <w:rPr>
          <w:rFonts w:asciiTheme="majorHAnsi" w:hAnsiTheme="majorHAnsi" w:cstheme="majorHAnsi"/>
          <w:b/>
          <w:color w:val="000000"/>
          <w:sz w:val="28"/>
          <w:szCs w:val="28"/>
          <w:lang w:val="pt-BR"/>
        </w:rPr>
        <w:tab/>
      </w:r>
      <w:r w:rsidRPr="006C077F">
        <w:rPr>
          <w:rFonts w:asciiTheme="majorHAnsi" w:hAnsiTheme="majorHAnsi" w:cstheme="majorHAnsi"/>
          <w:b/>
          <w:color w:val="000000"/>
          <w:sz w:val="28"/>
          <w:szCs w:val="28"/>
          <w:lang w:val="pt-BR"/>
        </w:rPr>
        <w:tab/>
      </w:r>
      <w:r w:rsidRPr="006C077F">
        <w:rPr>
          <w:rFonts w:asciiTheme="majorHAnsi" w:hAnsiTheme="majorHAnsi" w:cstheme="majorHAnsi"/>
          <w:b/>
          <w:color w:val="000000"/>
          <w:sz w:val="28"/>
          <w:szCs w:val="28"/>
          <w:lang w:val="pt-BR"/>
        </w:rPr>
        <w:tab/>
      </w:r>
      <w:r w:rsidRPr="006C077F">
        <w:rPr>
          <w:rFonts w:asciiTheme="majorHAnsi" w:hAnsiTheme="majorHAnsi" w:cstheme="majorHAnsi"/>
          <w:b/>
          <w:color w:val="000000"/>
          <w:sz w:val="28"/>
          <w:szCs w:val="28"/>
          <w:lang w:val="pt-BR"/>
        </w:rPr>
        <w:tab/>
      </w:r>
      <w:r w:rsidRPr="006C077F">
        <w:rPr>
          <w:rFonts w:asciiTheme="majorHAnsi" w:hAnsiTheme="majorHAnsi" w:cstheme="majorHAnsi"/>
          <w:b/>
          <w:color w:val="000000"/>
          <w:sz w:val="28"/>
          <w:szCs w:val="28"/>
          <w:lang w:val="pt-BR"/>
        </w:rPr>
        <w:tab/>
      </w:r>
      <w:r w:rsidRPr="006C077F">
        <w:rPr>
          <w:rFonts w:asciiTheme="majorHAnsi" w:hAnsiTheme="majorHAnsi" w:cstheme="majorHAnsi"/>
          <w:b/>
          <w:color w:val="000000"/>
          <w:sz w:val="28"/>
          <w:szCs w:val="28"/>
          <w:lang w:val="pt-BR"/>
        </w:rPr>
        <w:tab/>
      </w:r>
    </w:p>
    <w:p w:rsidR="0064542D" w:rsidRPr="006C077F" w:rsidRDefault="00DC0DF2" w:rsidP="00753EC8">
      <w:pPr>
        <w:spacing w:before="120" w:line="360" w:lineRule="auto"/>
        <w:ind w:firstLine="720"/>
        <w:rPr>
          <w:rFonts w:asciiTheme="majorHAnsi" w:hAnsiTheme="majorHAnsi" w:cstheme="majorHAnsi"/>
          <w:sz w:val="28"/>
          <w:szCs w:val="28"/>
          <w:lang w:val="pt-BR"/>
        </w:rPr>
      </w:pPr>
      <w:r w:rsidRPr="006C077F">
        <w:rPr>
          <w:rFonts w:asciiTheme="majorHAnsi" w:hAnsiTheme="majorHAnsi" w:cstheme="majorHAnsi"/>
          <w:sz w:val="28"/>
          <w:szCs w:val="28"/>
          <w:lang w:val="pt-BR"/>
        </w:rPr>
        <w:t>Trình độ đào tạo: Cao đ</w:t>
      </w:r>
      <w:r w:rsidR="0064542D" w:rsidRPr="006C077F">
        <w:rPr>
          <w:rFonts w:asciiTheme="majorHAnsi" w:hAnsiTheme="majorHAnsi" w:cstheme="majorHAnsi"/>
          <w:sz w:val="28"/>
          <w:szCs w:val="28"/>
          <w:lang w:val="pt-BR"/>
        </w:rPr>
        <w:t>ẳng</w:t>
      </w:r>
      <w:r w:rsidR="0064542D" w:rsidRPr="006C077F">
        <w:rPr>
          <w:rFonts w:asciiTheme="majorHAnsi" w:hAnsiTheme="majorHAnsi" w:cstheme="majorHAnsi"/>
          <w:sz w:val="28"/>
          <w:szCs w:val="28"/>
          <w:lang w:val="pt-BR"/>
        </w:rPr>
        <w:tab/>
      </w:r>
      <w:r w:rsidR="0064542D" w:rsidRPr="006C077F">
        <w:rPr>
          <w:rFonts w:asciiTheme="majorHAnsi" w:hAnsiTheme="majorHAnsi" w:cstheme="majorHAnsi"/>
          <w:sz w:val="28"/>
          <w:szCs w:val="28"/>
          <w:lang w:val="pt-BR"/>
        </w:rPr>
        <w:tab/>
      </w:r>
      <w:r w:rsidR="0064542D" w:rsidRPr="006C077F">
        <w:rPr>
          <w:rFonts w:asciiTheme="majorHAnsi" w:hAnsiTheme="majorHAnsi" w:cstheme="majorHAnsi"/>
          <w:sz w:val="28"/>
          <w:szCs w:val="28"/>
          <w:lang w:val="pt-BR"/>
        </w:rPr>
        <w:tab/>
      </w:r>
      <w:r w:rsidR="0064542D" w:rsidRPr="006C077F">
        <w:rPr>
          <w:rFonts w:asciiTheme="majorHAnsi" w:hAnsiTheme="majorHAnsi" w:cstheme="majorHAnsi"/>
          <w:sz w:val="28"/>
          <w:szCs w:val="28"/>
          <w:lang w:val="pt-BR"/>
        </w:rPr>
        <w:tab/>
      </w:r>
      <w:r w:rsidR="0064542D" w:rsidRPr="006C077F">
        <w:rPr>
          <w:rFonts w:asciiTheme="majorHAnsi" w:hAnsiTheme="majorHAnsi" w:cstheme="majorHAnsi"/>
          <w:sz w:val="28"/>
          <w:szCs w:val="28"/>
          <w:lang w:val="pt-BR"/>
        </w:rPr>
        <w:tab/>
      </w:r>
    </w:p>
    <w:p w:rsidR="0064542D" w:rsidRPr="006C077F" w:rsidRDefault="0064542D" w:rsidP="00753EC8">
      <w:pPr>
        <w:spacing w:before="120" w:line="360" w:lineRule="auto"/>
        <w:ind w:firstLine="720"/>
        <w:jc w:val="both"/>
        <w:rPr>
          <w:rFonts w:asciiTheme="majorHAnsi" w:hAnsiTheme="majorHAnsi" w:cstheme="majorHAnsi"/>
          <w:sz w:val="28"/>
          <w:szCs w:val="28"/>
          <w:lang w:val="pt-BR"/>
        </w:rPr>
      </w:pPr>
      <w:r w:rsidRPr="006C077F">
        <w:rPr>
          <w:rFonts w:asciiTheme="majorHAnsi" w:hAnsiTheme="majorHAnsi" w:cstheme="majorHAnsi"/>
          <w:sz w:val="28"/>
          <w:szCs w:val="28"/>
          <w:lang w:val="pt-BR"/>
        </w:rPr>
        <w:t>Định mức kinh tế - kỹ thuật về đào tạo cho 01 người học</w:t>
      </w:r>
      <w:r w:rsidR="00170522" w:rsidRPr="006C077F">
        <w:rPr>
          <w:rFonts w:asciiTheme="majorHAnsi" w:hAnsiTheme="majorHAnsi" w:cstheme="majorHAnsi"/>
          <w:sz w:val="28"/>
          <w:szCs w:val="28"/>
          <w:lang w:val="pt-BR"/>
        </w:rPr>
        <w:t xml:space="preserve"> t</w:t>
      </w:r>
      <w:r w:rsidRPr="006C077F">
        <w:rPr>
          <w:rFonts w:asciiTheme="majorHAnsi" w:hAnsiTheme="majorHAnsi" w:cstheme="majorHAnsi"/>
          <w:sz w:val="28"/>
          <w:szCs w:val="28"/>
          <w:lang w:val="pt-BR"/>
        </w:rPr>
        <w:t xml:space="preserve">rong điều kiện lớp học lý thuyết 35 </w:t>
      </w:r>
      <w:r w:rsidR="00B90721">
        <w:rPr>
          <w:rFonts w:asciiTheme="majorHAnsi" w:hAnsiTheme="majorHAnsi" w:cstheme="majorHAnsi"/>
          <w:sz w:val="28"/>
          <w:szCs w:val="28"/>
          <w:lang w:val="pt-BR"/>
        </w:rPr>
        <w:t>người học</w:t>
      </w:r>
      <w:r w:rsidRPr="006C077F">
        <w:rPr>
          <w:rFonts w:asciiTheme="majorHAnsi" w:hAnsiTheme="majorHAnsi" w:cstheme="majorHAnsi"/>
          <w:sz w:val="28"/>
          <w:szCs w:val="28"/>
          <w:lang w:val="pt-BR"/>
        </w:rPr>
        <w:t xml:space="preserve"> và lớp học thực hành 18 </w:t>
      </w:r>
      <w:r w:rsidR="00B90721">
        <w:rPr>
          <w:rFonts w:asciiTheme="majorHAnsi" w:hAnsiTheme="majorHAnsi" w:cstheme="majorHAnsi"/>
          <w:sz w:val="28"/>
          <w:szCs w:val="28"/>
          <w:lang w:val="pt-BR"/>
        </w:rPr>
        <w:t>người học</w:t>
      </w:r>
      <w:r w:rsidRPr="006C077F">
        <w:rPr>
          <w:rFonts w:asciiTheme="majorHAnsi" w:hAnsiTheme="majorHAnsi" w:cstheme="majorHAnsi"/>
          <w:sz w:val="28"/>
          <w:szCs w:val="28"/>
          <w:lang w:val="pt-BR"/>
        </w:rPr>
        <w:t>.</w:t>
      </w:r>
    </w:p>
    <w:p w:rsidR="00DF4663" w:rsidRDefault="00DF4663" w:rsidP="005A237C">
      <w:pPr>
        <w:pStyle w:val="ListParagraph"/>
        <w:numPr>
          <w:ilvl w:val="0"/>
          <w:numId w:val="101"/>
        </w:numPr>
        <w:spacing w:line="360" w:lineRule="auto"/>
        <w:rPr>
          <w:rFonts w:asciiTheme="majorHAnsi" w:hAnsiTheme="majorHAnsi" w:cstheme="majorHAnsi"/>
          <w:b/>
          <w:sz w:val="28"/>
          <w:szCs w:val="28"/>
        </w:rPr>
      </w:pPr>
      <w:r w:rsidRPr="006C077F">
        <w:rPr>
          <w:rFonts w:asciiTheme="majorHAnsi" w:hAnsiTheme="majorHAnsi" w:cstheme="majorHAnsi"/>
          <w:b/>
          <w:sz w:val="28"/>
          <w:szCs w:val="28"/>
        </w:rPr>
        <w:t>ĐỊNH MỨC LAO ĐỘNG</w:t>
      </w:r>
    </w:p>
    <w:tbl>
      <w:tblPr>
        <w:tblW w:w="9209" w:type="dxa"/>
        <w:tblLook w:val="04A0" w:firstRow="1" w:lastRow="0" w:firstColumn="1" w:lastColumn="0" w:noHBand="0" w:noVBand="1"/>
      </w:tblPr>
      <w:tblGrid>
        <w:gridCol w:w="940"/>
        <w:gridCol w:w="3875"/>
        <w:gridCol w:w="2541"/>
        <w:gridCol w:w="1853"/>
      </w:tblGrid>
      <w:tr w:rsidR="00BA7D02" w:rsidTr="00BA7D02">
        <w:trPr>
          <w:trHeight w:val="480"/>
        </w:trPr>
        <w:tc>
          <w:tcPr>
            <w:tcW w:w="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7D02" w:rsidRDefault="00BA7D02">
            <w:pPr>
              <w:jc w:val="center"/>
              <w:rPr>
                <w:b/>
                <w:bCs/>
                <w:color w:val="000000"/>
                <w:sz w:val="28"/>
                <w:szCs w:val="28"/>
              </w:rPr>
            </w:pPr>
            <w:r>
              <w:rPr>
                <w:b/>
                <w:bCs/>
                <w:color w:val="000000"/>
                <w:sz w:val="28"/>
                <w:szCs w:val="28"/>
              </w:rPr>
              <w:t>STT</w:t>
            </w:r>
          </w:p>
        </w:tc>
        <w:tc>
          <w:tcPr>
            <w:tcW w:w="3875" w:type="dxa"/>
            <w:tcBorders>
              <w:top w:val="single" w:sz="4" w:space="0" w:color="auto"/>
              <w:left w:val="nil"/>
              <w:bottom w:val="single" w:sz="4" w:space="0" w:color="auto"/>
              <w:right w:val="single" w:sz="4" w:space="0" w:color="auto"/>
            </w:tcBorders>
            <w:shd w:val="clear" w:color="auto" w:fill="auto"/>
            <w:noWrap/>
            <w:vAlign w:val="center"/>
            <w:hideMark/>
          </w:tcPr>
          <w:p w:rsidR="00BA7D02" w:rsidRDefault="00BA7D02">
            <w:pPr>
              <w:jc w:val="center"/>
              <w:rPr>
                <w:b/>
                <w:bCs/>
                <w:color w:val="000000"/>
                <w:sz w:val="28"/>
                <w:szCs w:val="28"/>
              </w:rPr>
            </w:pPr>
            <w:r>
              <w:rPr>
                <w:b/>
                <w:bCs/>
                <w:color w:val="000000"/>
                <w:sz w:val="28"/>
                <w:szCs w:val="28"/>
              </w:rPr>
              <w:t>Nội dung</w:t>
            </w:r>
          </w:p>
        </w:tc>
        <w:tc>
          <w:tcPr>
            <w:tcW w:w="2541" w:type="dxa"/>
            <w:tcBorders>
              <w:top w:val="single" w:sz="4" w:space="0" w:color="auto"/>
              <w:left w:val="nil"/>
              <w:bottom w:val="single" w:sz="4" w:space="0" w:color="auto"/>
              <w:right w:val="single" w:sz="4" w:space="0" w:color="auto"/>
            </w:tcBorders>
            <w:shd w:val="clear" w:color="auto" w:fill="auto"/>
            <w:vAlign w:val="center"/>
            <w:hideMark/>
          </w:tcPr>
          <w:p w:rsidR="00BA7D02" w:rsidRDefault="00BA7D02">
            <w:pPr>
              <w:jc w:val="center"/>
              <w:rPr>
                <w:b/>
                <w:bCs/>
                <w:color w:val="000000"/>
                <w:sz w:val="28"/>
                <w:szCs w:val="28"/>
              </w:rPr>
            </w:pPr>
            <w:r>
              <w:rPr>
                <w:b/>
                <w:bCs/>
                <w:color w:val="000000"/>
                <w:sz w:val="28"/>
                <w:szCs w:val="28"/>
              </w:rPr>
              <w:t>Định mức (giờ)</w:t>
            </w:r>
          </w:p>
        </w:tc>
        <w:tc>
          <w:tcPr>
            <w:tcW w:w="1853" w:type="dxa"/>
            <w:tcBorders>
              <w:top w:val="single" w:sz="4" w:space="0" w:color="auto"/>
              <w:left w:val="nil"/>
              <w:bottom w:val="single" w:sz="4" w:space="0" w:color="auto"/>
              <w:right w:val="single" w:sz="4" w:space="0" w:color="auto"/>
            </w:tcBorders>
            <w:shd w:val="clear" w:color="auto" w:fill="auto"/>
            <w:vAlign w:val="center"/>
            <w:hideMark/>
          </w:tcPr>
          <w:p w:rsidR="00BA7D02" w:rsidRDefault="00BA7D02" w:rsidP="00BA7D02">
            <w:pPr>
              <w:jc w:val="center"/>
              <w:rPr>
                <w:b/>
                <w:bCs/>
                <w:color w:val="000000"/>
                <w:sz w:val="28"/>
                <w:szCs w:val="28"/>
              </w:rPr>
            </w:pPr>
            <w:r>
              <w:rPr>
                <w:b/>
                <w:bCs/>
                <w:color w:val="000000"/>
                <w:sz w:val="28"/>
                <w:szCs w:val="28"/>
              </w:rPr>
              <w:t>Ghi chú</w:t>
            </w:r>
          </w:p>
        </w:tc>
      </w:tr>
      <w:tr w:rsidR="00BA7D02" w:rsidTr="00B90721">
        <w:trPr>
          <w:trHeight w:val="397"/>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A7D02" w:rsidRDefault="00BA7D02" w:rsidP="00B90721">
            <w:pPr>
              <w:jc w:val="center"/>
              <w:rPr>
                <w:b/>
                <w:bCs/>
                <w:color w:val="000000"/>
                <w:sz w:val="28"/>
                <w:szCs w:val="28"/>
              </w:rPr>
            </w:pPr>
            <w:r>
              <w:rPr>
                <w:b/>
                <w:bCs/>
                <w:color w:val="000000"/>
                <w:sz w:val="28"/>
                <w:szCs w:val="28"/>
              </w:rPr>
              <w:t>I</w:t>
            </w:r>
          </w:p>
        </w:tc>
        <w:tc>
          <w:tcPr>
            <w:tcW w:w="3875" w:type="dxa"/>
            <w:tcBorders>
              <w:top w:val="nil"/>
              <w:left w:val="nil"/>
              <w:bottom w:val="single" w:sz="4" w:space="0" w:color="auto"/>
              <w:right w:val="single" w:sz="4" w:space="0" w:color="auto"/>
            </w:tcBorders>
            <w:shd w:val="clear" w:color="auto" w:fill="auto"/>
            <w:noWrap/>
            <w:vAlign w:val="center"/>
            <w:hideMark/>
          </w:tcPr>
          <w:p w:rsidR="00BA7D02" w:rsidRDefault="00BA7D02" w:rsidP="00B90721">
            <w:pPr>
              <w:rPr>
                <w:b/>
                <w:bCs/>
                <w:color w:val="000000"/>
                <w:sz w:val="28"/>
                <w:szCs w:val="28"/>
              </w:rPr>
            </w:pPr>
            <w:r>
              <w:rPr>
                <w:b/>
                <w:bCs/>
                <w:color w:val="000000"/>
                <w:sz w:val="28"/>
                <w:szCs w:val="28"/>
              </w:rPr>
              <w:t>Định mức lao động trực tiếp</w:t>
            </w:r>
          </w:p>
        </w:tc>
        <w:tc>
          <w:tcPr>
            <w:tcW w:w="2541" w:type="dxa"/>
            <w:tcBorders>
              <w:top w:val="nil"/>
              <w:left w:val="nil"/>
              <w:bottom w:val="single" w:sz="4" w:space="0" w:color="auto"/>
              <w:right w:val="single" w:sz="4" w:space="0" w:color="auto"/>
            </w:tcBorders>
            <w:shd w:val="clear" w:color="auto" w:fill="auto"/>
            <w:noWrap/>
            <w:vAlign w:val="center"/>
            <w:hideMark/>
          </w:tcPr>
          <w:p w:rsidR="00BA7D02" w:rsidRDefault="00BA7D02" w:rsidP="00B90721">
            <w:pPr>
              <w:jc w:val="center"/>
              <w:rPr>
                <w:b/>
                <w:bCs/>
                <w:color w:val="000000"/>
                <w:sz w:val="28"/>
                <w:szCs w:val="28"/>
              </w:rPr>
            </w:pPr>
            <w:r>
              <w:rPr>
                <w:b/>
                <w:bCs/>
                <w:color w:val="000000"/>
                <w:sz w:val="28"/>
                <w:szCs w:val="28"/>
              </w:rPr>
              <w:t>108,74</w:t>
            </w:r>
          </w:p>
        </w:tc>
        <w:tc>
          <w:tcPr>
            <w:tcW w:w="1853" w:type="dxa"/>
            <w:tcBorders>
              <w:top w:val="nil"/>
              <w:left w:val="nil"/>
              <w:bottom w:val="single" w:sz="4" w:space="0" w:color="auto"/>
              <w:right w:val="single" w:sz="4" w:space="0" w:color="auto"/>
            </w:tcBorders>
            <w:shd w:val="clear" w:color="auto" w:fill="auto"/>
            <w:vAlign w:val="center"/>
            <w:hideMark/>
          </w:tcPr>
          <w:p w:rsidR="00BA7D02" w:rsidRDefault="00BA7D02" w:rsidP="00B90721">
            <w:pPr>
              <w:jc w:val="center"/>
              <w:rPr>
                <w:color w:val="000000"/>
                <w:sz w:val="28"/>
                <w:szCs w:val="28"/>
              </w:rPr>
            </w:pPr>
          </w:p>
        </w:tc>
      </w:tr>
      <w:tr w:rsidR="00BA7D02" w:rsidTr="00B90721">
        <w:trPr>
          <w:trHeight w:val="397"/>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A7D02" w:rsidRDefault="00BA7D02" w:rsidP="00B90721">
            <w:pPr>
              <w:jc w:val="center"/>
              <w:rPr>
                <w:i/>
                <w:iCs/>
                <w:color w:val="000000"/>
                <w:sz w:val="28"/>
                <w:szCs w:val="28"/>
              </w:rPr>
            </w:pPr>
            <w:r>
              <w:rPr>
                <w:i/>
                <w:iCs/>
                <w:color w:val="000000"/>
                <w:sz w:val="28"/>
                <w:szCs w:val="28"/>
              </w:rPr>
              <w:t>1</w:t>
            </w:r>
          </w:p>
        </w:tc>
        <w:tc>
          <w:tcPr>
            <w:tcW w:w="3875" w:type="dxa"/>
            <w:tcBorders>
              <w:top w:val="nil"/>
              <w:left w:val="nil"/>
              <w:bottom w:val="single" w:sz="4" w:space="0" w:color="auto"/>
              <w:right w:val="single" w:sz="4" w:space="0" w:color="auto"/>
            </w:tcBorders>
            <w:shd w:val="clear" w:color="auto" w:fill="auto"/>
            <w:vAlign w:val="center"/>
            <w:hideMark/>
          </w:tcPr>
          <w:p w:rsidR="00BA7D02" w:rsidRDefault="00BA7D02" w:rsidP="00B90721">
            <w:pPr>
              <w:rPr>
                <w:color w:val="000000"/>
                <w:sz w:val="28"/>
                <w:szCs w:val="28"/>
              </w:rPr>
            </w:pPr>
            <w:r>
              <w:rPr>
                <w:color w:val="000000"/>
                <w:sz w:val="28"/>
                <w:szCs w:val="28"/>
              </w:rPr>
              <w:t>Định mức giờ dạy lý thuyết</w:t>
            </w:r>
          </w:p>
        </w:tc>
        <w:tc>
          <w:tcPr>
            <w:tcW w:w="2541" w:type="dxa"/>
            <w:tcBorders>
              <w:top w:val="nil"/>
              <w:left w:val="nil"/>
              <w:bottom w:val="single" w:sz="4" w:space="0" w:color="auto"/>
              <w:right w:val="single" w:sz="4" w:space="0" w:color="auto"/>
            </w:tcBorders>
            <w:shd w:val="clear" w:color="auto" w:fill="auto"/>
            <w:noWrap/>
            <w:vAlign w:val="center"/>
            <w:hideMark/>
          </w:tcPr>
          <w:p w:rsidR="00BA7D02" w:rsidRDefault="00BA7D02" w:rsidP="00B90721">
            <w:pPr>
              <w:jc w:val="center"/>
              <w:rPr>
                <w:color w:val="000000"/>
                <w:sz w:val="28"/>
                <w:szCs w:val="28"/>
              </w:rPr>
            </w:pPr>
            <w:r>
              <w:rPr>
                <w:color w:val="000000"/>
                <w:sz w:val="28"/>
                <w:szCs w:val="28"/>
              </w:rPr>
              <w:t>13,69</w:t>
            </w:r>
          </w:p>
        </w:tc>
        <w:tc>
          <w:tcPr>
            <w:tcW w:w="1853" w:type="dxa"/>
            <w:tcBorders>
              <w:top w:val="nil"/>
              <w:left w:val="nil"/>
              <w:bottom w:val="single" w:sz="4" w:space="0" w:color="auto"/>
              <w:right w:val="single" w:sz="4" w:space="0" w:color="auto"/>
            </w:tcBorders>
            <w:shd w:val="clear" w:color="auto" w:fill="auto"/>
            <w:vAlign w:val="center"/>
            <w:hideMark/>
          </w:tcPr>
          <w:p w:rsidR="00BA7D02" w:rsidRDefault="00BA7D02" w:rsidP="00B90721">
            <w:pPr>
              <w:jc w:val="center"/>
              <w:rPr>
                <w:color w:val="000000"/>
                <w:sz w:val="28"/>
                <w:szCs w:val="28"/>
              </w:rPr>
            </w:pPr>
          </w:p>
        </w:tc>
      </w:tr>
      <w:tr w:rsidR="00BA7D02" w:rsidTr="00B90721">
        <w:trPr>
          <w:trHeight w:val="397"/>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A7D02" w:rsidRDefault="00BA7D02" w:rsidP="00B90721">
            <w:pPr>
              <w:jc w:val="center"/>
              <w:rPr>
                <w:i/>
                <w:iCs/>
                <w:color w:val="000000"/>
                <w:sz w:val="28"/>
                <w:szCs w:val="28"/>
              </w:rPr>
            </w:pPr>
            <w:r>
              <w:rPr>
                <w:i/>
                <w:iCs/>
                <w:color w:val="000000"/>
                <w:sz w:val="28"/>
                <w:szCs w:val="28"/>
              </w:rPr>
              <w:t>2</w:t>
            </w:r>
          </w:p>
        </w:tc>
        <w:tc>
          <w:tcPr>
            <w:tcW w:w="3875" w:type="dxa"/>
            <w:tcBorders>
              <w:top w:val="nil"/>
              <w:left w:val="nil"/>
              <w:bottom w:val="single" w:sz="4" w:space="0" w:color="auto"/>
              <w:right w:val="single" w:sz="4" w:space="0" w:color="auto"/>
            </w:tcBorders>
            <w:shd w:val="clear" w:color="auto" w:fill="auto"/>
            <w:vAlign w:val="center"/>
            <w:hideMark/>
          </w:tcPr>
          <w:p w:rsidR="00BA7D02" w:rsidRDefault="00BA7D02" w:rsidP="00B90721">
            <w:pPr>
              <w:rPr>
                <w:color w:val="000000"/>
                <w:sz w:val="28"/>
                <w:szCs w:val="28"/>
              </w:rPr>
            </w:pPr>
            <w:r>
              <w:rPr>
                <w:color w:val="000000"/>
                <w:sz w:val="28"/>
                <w:szCs w:val="28"/>
              </w:rPr>
              <w:t>Định mức giờ dạy thực hành</w:t>
            </w:r>
          </w:p>
        </w:tc>
        <w:tc>
          <w:tcPr>
            <w:tcW w:w="2541" w:type="dxa"/>
            <w:tcBorders>
              <w:top w:val="nil"/>
              <w:left w:val="nil"/>
              <w:bottom w:val="single" w:sz="4" w:space="0" w:color="auto"/>
              <w:right w:val="single" w:sz="4" w:space="0" w:color="auto"/>
            </w:tcBorders>
            <w:shd w:val="clear" w:color="auto" w:fill="auto"/>
            <w:noWrap/>
            <w:vAlign w:val="center"/>
            <w:hideMark/>
          </w:tcPr>
          <w:p w:rsidR="00BA7D02" w:rsidRDefault="00B90721" w:rsidP="00B90721">
            <w:pPr>
              <w:jc w:val="center"/>
              <w:rPr>
                <w:color w:val="000000"/>
                <w:sz w:val="28"/>
                <w:szCs w:val="28"/>
              </w:rPr>
            </w:pPr>
            <w:r>
              <w:rPr>
                <w:color w:val="000000"/>
                <w:sz w:val="28"/>
                <w:szCs w:val="28"/>
              </w:rPr>
              <w:t>95,06</w:t>
            </w:r>
          </w:p>
        </w:tc>
        <w:tc>
          <w:tcPr>
            <w:tcW w:w="1853" w:type="dxa"/>
            <w:tcBorders>
              <w:top w:val="nil"/>
              <w:left w:val="nil"/>
              <w:bottom w:val="single" w:sz="4" w:space="0" w:color="auto"/>
              <w:right w:val="single" w:sz="4" w:space="0" w:color="auto"/>
            </w:tcBorders>
            <w:shd w:val="clear" w:color="auto" w:fill="auto"/>
            <w:vAlign w:val="center"/>
            <w:hideMark/>
          </w:tcPr>
          <w:p w:rsidR="00BA7D02" w:rsidRDefault="00BA7D02" w:rsidP="00B90721">
            <w:pPr>
              <w:jc w:val="center"/>
              <w:rPr>
                <w:color w:val="000000"/>
                <w:sz w:val="28"/>
                <w:szCs w:val="28"/>
              </w:rPr>
            </w:pPr>
          </w:p>
        </w:tc>
      </w:tr>
      <w:tr w:rsidR="00BA7D02" w:rsidTr="00B90721">
        <w:trPr>
          <w:trHeight w:val="397"/>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BA7D02" w:rsidRDefault="00BA7D02" w:rsidP="00B90721">
            <w:pPr>
              <w:jc w:val="center"/>
              <w:rPr>
                <w:b/>
                <w:bCs/>
                <w:color w:val="000000"/>
                <w:sz w:val="28"/>
                <w:szCs w:val="28"/>
              </w:rPr>
            </w:pPr>
            <w:r>
              <w:rPr>
                <w:b/>
                <w:bCs/>
                <w:color w:val="000000"/>
                <w:sz w:val="28"/>
                <w:szCs w:val="28"/>
              </w:rPr>
              <w:t>II</w:t>
            </w:r>
          </w:p>
        </w:tc>
        <w:tc>
          <w:tcPr>
            <w:tcW w:w="3875" w:type="dxa"/>
            <w:tcBorders>
              <w:top w:val="nil"/>
              <w:left w:val="nil"/>
              <w:bottom w:val="single" w:sz="4" w:space="0" w:color="auto"/>
              <w:right w:val="single" w:sz="4" w:space="0" w:color="auto"/>
            </w:tcBorders>
            <w:shd w:val="clear" w:color="auto" w:fill="auto"/>
            <w:noWrap/>
            <w:vAlign w:val="center"/>
            <w:hideMark/>
          </w:tcPr>
          <w:p w:rsidR="00BA7D02" w:rsidRDefault="00BA7D02" w:rsidP="00B90721">
            <w:pPr>
              <w:rPr>
                <w:b/>
                <w:bCs/>
                <w:color w:val="000000"/>
                <w:sz w:val="28"/>
                <w:szCs w:val="28"/>
              </w:rPr>
            </w:pPr>
            <w:r>
              <w:rPr>
                <w:b/>
                <w:bCs/>
                <w:color w:val="000000"/>
                <w:sz w:val="28"/>
                <w:szCs w:val="28"/>
              </w:rPr>
              <w:t>Định mức lao động gián tiếp</w:t>
            </w:r>
          </w:p>
        </w:tc>
        <w:tc>
          <w:tcPr>
            <w:tcW w:w="2541" w:type="dxa"/>
            <w:tcBorders>
              <w:top w:val="nil"/>
              <w:left w:val="nil"/>
              <w:bottom w:val="single" w:sz="4" w:space="0" w:color="auto"/>
              <w:right w:val="single" w:sz="4" w:space="0" w:color="auto"/>
            </w:tcBorders>
            <w:shd w:val="clear" w:color="auto" w:fill="auto"/>
            <w:noWrap/>
            <w:vAlign w:val="center"/>
            <w:hideMark/>
          </w:tcPr>
          <w:p w:rsidR="00BA7D02" w:rsidRDefault="00BA7D02" w:rsidP="00B90721">
            <w:pPr>
              <w:jc w:val="center"/>
              <w:rPr>
                <w:b/>
                <w:bCs/>
                <w:color w:val="000000"/>
                <w:sz w:val="28"/>
                <w:szCs w:val="28"/>
              </w:rPr>
            </w:pPr>
            <w:r>
              <w:rPr>
                <w:b/>
                <w:bCs/>
                <w:color w:val="000000"/>
                <w:sz w:val="28"/>
                <w:szCs w:val="28"/>
              </w:rPr>
              <w:t>16,31</w:t>
            </w:r>
          </w:p>
        </w:tc>
        <w:tc>
          <w:tcPr>
            <w:tcW w:w="1853" w:type="dxa"/>
            <w:tcBorders>
              <w:top w:val="nil"/>
              <w:left w:val="nil"/>
              <w:bottom w:val="single" w:sz="4" w:space="0" w:color="auto"/>
              <w:right w:val="single" w:sz="4" w:space="0" w:color="auto"/>
            </w:tcBorders>
            <w:shd w:val="clear" w:color="auto" w:fill="auto"/>
            <w:vAlign w:val="center"/>
            <w:hideMark/>
          </w:tcPr>
          <w:p w:rsidR="00BA7D02" w:rsidRDefault="00BA7D02" w:rsidP="00B90721">
            <w:pPr>
              <w:jc w:val="center"/>
              <w:rPr>
                <w:color w:val="000000"/>
                <w:sz w:val="28"/>
                <w:szCs w:val="28"/>
              </w:rPr>
            </w:pPr>
          </w:p>
        </w:tc>
      </w:tr>
    </w:tbl>
    <w:p w:rsidR="00DF4663" w:rsidRPr="005A2EC8" w:rsidRDefault="00DF4663" w:rsidP="00B90721">
      <w:pPr>
        <w:pStyle w:val="ListParagraph"/>
        <w:numPr>
          <w:ilvl w:val="0"/>
          <w:numId w:val="101"/>
        </w:numPr>
        <w:spacing w:before="120" w:line="360" w:lineRule="auto"/>
        <w:rPr>
          <w:rFonts w:asciiTheme="majorHAnsi" w:hAnsiTheme="majorHAnsi" w:cstheme="majorHAnsi"/>
          <w:b/>
          <w:sz w:val="28"/>
          <w:szCs w:val="28"/>
        </w:rPr>
      </w:pPr>
      <w:r w:rsidRPr="005A2EC8">
        <w:rPr>
          <w:rFonts w:asciiTheme="majorHAnsi" w:hAnsiTheme="majorHAnsi" w:cstheme="majorHAnsi"/>
          <w:b/>
          <w:sz w:val="28"/>
          <w:szCs w:val="28"/>
        </w:rPr>
        <w:t>ĐỊNH MỨC THIẾT BỊ</w:t>
      </w:r>
    </w:p>
    <w:tbl>
      <w:tblPr>
        <w:tblW w:w="9303" w:type="dxa"/>
        <w:tblLook w:val="04A0" w:firstRow="1" w:lastRow="0" w:firstColumn="1" w:lastColumn="0" w:noHBand="0" w:noVBand="1"/>
      </w:tblPr>
      <w:tblGrid>
        <w:gridCol w:w="746"/>
        <w:gridCol w:w="3670"/>
        <w:gridCol w:w="67"/>
        <w:gridCol w:w="3402"/>
        <w:gridCol w:w="1418"/>
      </w:tblGrid>
      <w:tr w:rsidR="00DF6062" w:rsidTr="00DF6062">
        <w:trPr>
          <w:trHeight w:val="1125"/>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6062" w:rsidRDefault="00DF6062">
            <w:pPr>
              <w:jc w:val="center"/>
              <w:rPr>
                <w:b/>
                <w:bCs/>
                <w:color w:val="000000"/>
                <w:sz w:val="28"/>
                <w:szCs w:val="28"/>
              </w:rPr>
            </w:pPr>
            <w:r>
              <w:rPr>
                <w:b/>
                <w:bCs/>
                <w:color w:val="000000"/>
                <w:sz w:val="28"/>
                <w:szCs w:val="28"/>
              </w:rPr>
              <w:t>STT</w:t>
            </w:r>
          </w:p>
        </w:tc>
        <w:tc>
          <w:tcPr>
            <w:tcW w:w="3670" w:type="dxa"/>
            <w:tcBorders>
              <w:top w:val="single" w:sz="4" w:space="0" w:color="auto"/>
              <w:left w:val="nil"/>
              <w:bottom w:val="single" w:sz="4" w:space="0" w:color="auto"/>
              <w:right w:val="single" w:sz="4" w:space="0" w:color="auto"/>
            </w:tcBorders>
            <w:shd w:val="clear" w:color="auto" w:fill="auto"/>
            <w:vAlign w:val="center"/>
            <w:hideMark/>
          </w:tcPr>
          <w:p w:rsidR="00DF6062" w:rsidRDefault="00DF6062">
            <w:pPr>
              <w:jc w:val="center"/>
              <w:rPr>
                <w:b/>
                <w:bCs/>
                <w:color w:val="000000"/>
                <w:sz w:val="28"/>
                <w:szCs w:val="28"/>
              </w:rPr>
            </w:pPr>
            <w:r>
              <w:rPr>
                <w:b/>
                <w:bCs/>
                <w:color w:val="000000"/>
                <w:sz w:val="28"/>
                <w:szCs w:val="28"/>
              </w:rPr>
              <w:t>Tên thiết bị</w:t>
            </w:r>
          </w:p>
        </w:tc>
        <w:tc>
          <w:tcPr>
            <w:tcW w:w="3469" w:type="dxa"/>
            <w:gridSpan w:val="2"/>
            <w:tcBorders>
              <w:top w:val="single" w:sz="4" w:space="0" w:color="auto"/>
              <w:left w:val="nil"/>
              <w:bottom w:val="single" w:sz="4" w:space="0" w:color="auto"/>
              <w:right w:val="single" w:sz="4" w:space="0" w:color="auto"/>
            </w:tcBorders>
            <w:shd w:val="clear" w:color="auto" w:fill="auto"/>
            <w:vAlign w:val="center"/>
            <w:hideMark/>
          </w:tcPr>
          <w:p w:rsidR="00DF6062" w:rsidRDefault="00DF6062">
            <w:pPr>
              <w:jc w:val="center"/>
              <w:rPr>
                <w:b/>
                <w:bCs/>
                <w:color w:val="000000"/>
                <w:sz w:val="28"/>
                <w:szCs w:val="28"/>
              </w:rPr>
            </w:pPr>
            <w:r>
              <w:rPr>
                <w:b/>
                <w:bCs/>
                <w:color w:val="000000"/>
                <w:sz w:val="28"/>
                <w:szCs w:val="28"/>
              </w:rPr>
              <w:t>Thông số kỹ thuật cơ bản</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DF6062" w:rsidRDefault="00DF6062">
            <w:pPr>
              <w:jc w:val="center"/>
              <w:rPr>
                <w:b/>
                <w:bCs/>
                <w:color w:val="000000"/>
                <w:sz w:val="28"/>
                <w:szCs w:val="28"/>
              </w:rPr>
            </w:pPr>
            <w:r>
              <w:rPr>
                <w:b/>
                <w:bCs/>
                <w:color w:val="000000"/>
                <w:sz w:val="28"/>
                <w:szCs w:val="28"/>
              </w:rPr>
              <w:t>Định mức</w:t>
            </w:r>
            <w:r>
              <w:rPr>
                <w:b/>
                <w:bCs/>
                <w:color w:val="000000"/>
                <w:sz w:val="28"/>
                <w:szCs w:val="28"/>
              </w:rPr>
              <w:br/>
              <w:t>sử dụng thiết bị</w:t>
            </w:r>
            <w:r>
              <w:rPr>
                <w:b/>
                <w:bCs/>
                <w:color w:val="000000"/>
                <w:sz w:val="28"/>
                <w:szCs w:val="28"/>
              </w:rPr>
              <w:br/>
              <w:t xml:space="preserve"> (giờ)</w:t>
            </w:r>
          </w:p>
        </w:tc>
      </w:tr>
      <w:tr w:rsidR="00DF6062" w:rsidTr="00DF6062">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F6062" w:rsidRDefault="00DF6062">
            <w:pPr>
              <w:jc w:val="center"/>
              <w:rPr>
                <w:b/>
                <w:bCs/>
                <w:color w:val="000000"/>
                <w:sz w:val="28"/>
                <w:szCs w:val="28"/>
              </w:rPr>
            </w:pPr>
            <w:r>
              <w:rPr>
                <w:b/>
                <w:bCs/>
                <w:color w:val="000000"/>
                <w:sz w:val="28"/>
                <w:szCs w:val="28"/>
              </w:rPr>
              <w:t>A</w:t>
            </w:r>
          </w:p>
        </w:tc>
        <w:tc>
          <w:tcPr>
            <w:tcW w:w="8557" w:type="dxa"/>
            <w:gridSpan w:val="4"/>
            <w:tcBorders>
              <w:top w:val="single" w:sz="4" w:space="0" w:color="auto"/>
              <w:left w:val="nil"/>
              <w:bottom w:val="single" w:sz="4" w:space="0" w:color="auto"/>
              <w:right w:val="single" w:sz="4" w:space="0" w:color="000000"/>
            </w:tcBorders>
            <w:shd w:val="clear" w:color="auto" w:fill="auto"/>
            <w:vAlign w:val="center"/>
            <w:hideMark/>
          </w:tcPr>
          <w:p w:rsidR="00DF6062" w:rsidRDefault="00DF6062">
            <w:pPr>
              <w:rPr>
                <w:b/>
                <w:bCs/>
                <w:color w:val="000000"/>
                <w:sz w:val="28"/>
                <w:szCs w:val="28"/>
              </w:rPr>
            </w:pPr>
            <w:r>
              <w:rPr>
                <w:b/>
                <w:bCs/>
                <w:color w:val="000000"/>
                <w:sz w:val="28"/>
                <w:szCs w:val="28"/>
              </w:rPr>
              <w:t>THIẾT BỊ DẠY LÝ THUYẾT</w:t>
            </w:r>
          </w:p>
        </w:tc>
      </w:tr>
      <w:tr w:rsidR="00DF6062" w:rsidTr="00DF6062">
        <w:trPr>
          <w:trHeight w:val="8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F6062" w:rsidRDefault="00DF6062">
            <w:pPr>
              <w:jc w:val="center"/>
              <w:rPr>
                <w:color w:val="000000"/>
                <w:sz w:val="28"/>
                <w:szCs w:val="28"/>
              </w:rPr>
            </w:pPr>
            <w:r>
              <w:rPr>
                <w:color w:val="000000"/>
                <w:sz w:val="28"/>
                <w:szCs w:val="28"/>
              </w:rPr>
              <w:t>1</w:t>
            </w:r>
          </w:p>
        </w:tc>
        <w:tc>
          <w:tcPr>
            <w:tcW w:w="3670" w:type="dxa"/>
            <w:tcBorders>
              <w:top w:val="nil"/>
              <w:left w:val="nil"/>
              <w:bottom w:val="single" w:sz="4" w:space="0" w:color="auto"/>
              <w:right w:val="nil"/>
            </w:tcBorders>
            <w:shd w:val="clear" w:color="auto" w:fill="auto"/>
            <w:vAlign w:val="center"/>
            <w:hideMark/>
          </w:tcPr>
          <w:p w:rsidR="00DF6062" w:rsidRDefault="00DF6062">
            <w:pPr>
              <w:rPr>
                <w:color w:val="000000"/>
                <w:sz w:val="28"/>
                <w:szCs w:val="28"/>
              </w:rPr>
            </w:pPr>
            <w:r>
              <w:rPr>
                <w:color w:val="000000"/>
                <w:sz w:val="28"/>
                <w:szCs w:val="28"/>
              </w:rPr>
              <w:t>Hệ thống âm thanh</w:t>
            </w:r>
          </w:p>
        </w:tc>
        <w:tc>
          <w:tcPr>
            <w:tcW w:w="3469" w:type="dxa"/>
            <w:gridSpan w:val="2"/>
            <w:tcBorders>
              <w:top w:val="nil"/>
              <w:left w:val="single" w:sz="4" w:space="0" w:color="auto"/>
              <w:bottom w:val="single" w:sz="4" w:space="0" w:color="auto"/>
              <w:right w:val="single" w:sz="4" w:space="0" w:color="auto"/>
            </w:tcBorders>
            <w:shd w:val="clear" w:color="auto" w:fill="auto"/>
            <w:hideMark/>
          </w:tcPr>
          <w:p w:rsidR="00DF6062" w:rsidRDefault="00DF6062">
            <w:pPr>
              <w:rPr>
                <w:color w:val="000000"/>
                <w:sz w:val="28"/>
                <w:szCs w:val="28"/>
              </w:rPr>
            </w:pPr>
            <w:r>
              <w:rPr>
                <w:color w:val="000000"/>
                <w:sz w:val="28"/>
                <w:szCs w:val="28"/>
              </w:rPr>
              <w:t>Công suất &gt;10W</w:t>
            </w:r>
          </w:p>
        </w:tc>
        <w:tc>
          <w:tcPr>
            <w:tcW w:w="1418" w:type="dxa"/>
            <w:tcBorders>
              <w:top w:val="nil"/>
              <w:left w:val="nil"/>
              <w:bottom w:val="single" w:sz="4" w:space="0" w:color="auto"/>
              <w:right w:val="single" w:sz="4" w:space="0" w:color="auto"/>
            </w:tcBorders>
            <w:shd w:val="clear" w:color="auto" w:fill="auto"/>
            <w:vAlign w:val="center"/>
            <w:hideMark/>
          </w:tcPr>
          <w:p w:rsidR="00DF6062" w:rsidRDefault="00DF6062">
            <w:pPr>
              <w:jc w:val="center"/>
              <w:rPr>
                <w:color w:val="000000"/>
                <w:sz w:val="28"/>
                <w:szCs w:val="28"/>
              </w:rPr>
            </w:pPr>
            <w:r>
              <w:rPr>
                <w:color w:val="000000"/>
                <w:sz w:val="28"/>
                <w:szCs w:val="28"/>
              </w:rPr>
              <w:t>15,17</w:t>
            </w:r>
          </w:p>
        </w:tc>
      </w:tr>
      <w:tr w:rsidR="00DF6062" w:rsidTr="00DF6062">
        <w:trPr>
          <w:trHeight w:val="3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F6062" w:rsidRDefault="00DF6062">
            <w:pPr>
              <w:jc w:val="center"/>
              <w:rPr>
                <w:color w:val="000000"/>
                <w:sz w:val="28"/>
                <w:szCs w:val="28"/>
              </w:rPr>
            </w:pPr>
            <w:r>
              <w:rPr>
                <w:color w:val="000000"/>
                <w:sz w:val="28"/>
                <w:szCs w:val="28"/>
              </w:rPr>
              <w:t>2</w:t>
            </w:r>
          </w:p>
        </w:tc>
        <w:tc>
          <w:tcPr>
            <w:tcW w:w="3670" w:type="dxa"/>
            <w:tcBorders>
              <w:top w:val="nil"/>
              <w:left w:val="nil"/>
              <w:bottom w:val="single" w:sz="4" w:space="0" w:color="auto"/>
              <w:right w:val="nil"/>
            </w:tcBorders>
            <w:shd w:val="clear" w:color="auto" w:fill="auto"/>
            <w:vAlign w:val="center"/>
            <w:hideMark/>
          </w:tcPr>
          <w:p w:rsidR="00DF6062" w:rsidRDefault="00DF6062">
            <w:pPr>
              <w:rPr>
                <w:color w:val="000000"/>
                <w:sz w:val="28"/>
                <w:szCs w:val="28"/>
              </w:rPr>
            </w:pPr>
            <w:r>
              <w:rPr>
                <w:color w:val="000000"/>
                <w:sz w:val="28"/>
                <w:szCs w:val="28"/>
              </w:rPr>
              <w:t>Lựu đạn cần 97</w:t>
            </w:r>
          </w:p>
        </w:tc>
        <w:tc>
          <w:tcPr>
            <w:tcW w:w="3469"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Default="00DF6062">
            <w:pPr>
              <w:rPr>
                <w:color w:val="000000"/>
                <w:sz w:val="28"/>
                <w:szCs w:val="28"/>
              </w:rPr>
            </w:pPr>
            <w:r>
              <w:rPr>
                <w:color w:val="000000"/>
                <w:sz w:val="28"/>
                <w:szCs w:val="28"/>
              </w:rPr>
              <w:t>Thông dụng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Default="00DF6062">
            <w:pPr>
              <w:jc w:val="center"/>
              <w:rPr>
                <w:color w:val="000000"/>
                <w:sz w:val="28"/>
                <w:szCs w:val="28"/>
              </w:rPr>
            </w:pPr>
            <w:r>
              <w:rPr>
                <w:color w:val="000000"/>
                <w:sz w:val="28"/>
                <w:szCs w:val="28"/>
              </w:rPr>
              <w:t>0,00</w:t>
            </w:r>
          </w:p>
        </w:tc>
      </w:tr>
      <w:tr w:rsidR="00DF6062" w:rsidTr="00DF6062">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F6062" w:rsidRDefault="00DF6062">
            <w:pPr>
              <w:jc w:val="center"/>
              <w:rPr>
                <w:color w:val="000000"/>
                <w:sz w:val="28"/>
                <w:szCs w:val="28"/>
              </w:rPr>
            </w:pPr>
            <w:r>
              <w:rPr>
                <w:color w:val="000000"/>
                <w:sz w:val="28"/>
                <w:szCs w:val="28"/>
              </w:rPr>
              <w:t>3</w:t>
            </w:r>
          </w:p>
        </w:tc>
        <w:tc>
          <w:tcPr>
            <w:tcW w:w="3670" w:type="dxa"/>
            <w:tcBorders>
              <w:top w:val="nil"/>
              <w:left w:val="nil"/>
              <w:bottom w:val="single" w:sz="4" w:space="0" w:color="auto"/>
              <w:right w:val="single" w:sz="4" w:space="0" w:color="auto"/>
            </w:tcBorders>
            <w:shd w:val="clear" w:color="auto" w:fill="auto"/>
            <w:vAlign w:val="center"/>
            <w:hideMark/>
          </w:tcPr>
          <w:p w:rsidR="00DF6062" w:rsidRDefault="00DF6062">
            <w:pPr>
              <w:rPr>
                <w:color w:val="000000"/>
                <w:sz w:val="28"/>
                <w:szCs w:val="28"/>
              </w:rPr>
            </w:pPr>
            <w:r>
              <w:rPr>
                <w:color w:val="000000"/>
                <w:sz w:val="28"/>
                <w:szCs w:val="28"/>
              </w:rPr>
              <w:t>Màn hình ti vi</w:t>
            </w:r>
          </w:p>
        </w:tc>
        <w:tc>
          <w:tcPr>
            <w:tcW w:w="3469" w:type="dxa"/>
            <w:gridSpan w:val="2"/>
            <w:tcBorders>
              <w:top w:val="nil"/>
              <w:left w:val="nil"/>
              <w:bottom w:val="single" w:sz="4" w:space="0" w:color="auto"/>
              <w:right w:val="single" w:sz="4" w:space="0" w:color="auto"/>
            </w:tcBorders>
            <w:shd w:val="clear" w:color="auto" w:fill="auto"/>
            <w:hideMark/>
          </w:tcPr>
          <w:p w:rsidR="00DF6062" w:rsidRDefault="00DF6062">
            <w:pPr>
              <w:rPr>
                <w:color w:val="000000"/>
                <w:sz w:val="28"/>
                <w:szCs w:val="28"/>
              </w:rPr>
            </w:pPr>
            <w:r>
              <w:rPr>
                <w:color w:val="000000"/>
                <w:sz w:val="28"/>
                <w:szCs w:val="28"/>
              </w:rPr>
              <w:t>Loại 75 inch, thông dụng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Default="00DF6062">
            <w:pPr>
              <w:jc w:val="center"/>
              <w:rPr>
                <w:color w:val="000000"/>
                <w:sz w:val="28"/>
                <w:szCs w:val="28"/>
              </w:rPr>
            </w:pPr>
            <w:r>
              <w:rPr>
                <w:color w:val="000000"/>
                <w:sz w:val="28"/>
                <w:szCs w:val="28"/>
              </w:rPr>
              <w:t>15,17</w:t>
            </w:r>
          </w:p>
        </w:tc>
      </w:tr>
      <w:tr w:rsidR="00DF6062" w:rsidTr="00DF6062">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F6062" w:rsidRDefault="00DF6062">
            <w:pPr>
              <w:jc w:val="center"/>
              <w:rPr>
                <w:color w:val="000000"/>
                <w:sz w:val="28"/>
                <w:szCs w:val="28"/>
              </w:rPr>
            </w:pPr>
            <w:r>
              <w:rPr>
                <w:color w:val="000000"/>
                <w:sz w:val="28"/>
                <w:szCs w:val="28"/>
              </w:rPr>
              <w:t>4</w:t>
            </w:r>
          </w:p>
        </w:tc>
        <w:tc>
          <w:tcPr>
            <w:tcW w:w="3670" w:type="dxa"/>
            <w:tcBorders>
              <w:top w:val="nil"/>
              <w:left w:val="nil"/>
              <w:bottom w:val="single" w:sz="4" w:space="0" w:color="auto"/>
              <w:right w:val="single" w:sz="4" w:space="0" w:color="auto"/>
            </w:tcBorders>
            <w:shd w:val="clear" w:color="auto" w:fill="auto"/>
            <w:vAlign w:val="center"/>
            <w:hideMark/>
          </w:tcPr>
          <w:p w:rsidR="00DF6062" w:rsidRDefault="00DF6062">
            <w:pPr>
              <w:rPr>
                <w:color w:val="000000"/>
                <w:sz w:val="28"/>
                <w:szCs w:val="28"/>
              </w:rPr>
            </w:pPr>
            <w:r>
              <w:rPr>
                <w:color w:val="000000"/>
                <w:sz w:val="28"/>
                <w:szCs w:val="28"/>
              </w:rPr>
              <w:t>Máy bắn tập MPT03</w:t>
            </w:r>
          </w:p>
        </w:tc>
        <w:tc>
          <w:tcPr>
            <w:tcW w:w="3469" w:type="dxa"/>
            <w:gridSpan w:val="2"/>
            <w:tcBorders>
              <w:top w:val="nil"/>
              <w:left w:val="nil"/>
              <w:bottom w:val="single" w:sz="4" w:space="0" w:color="auto"/>
              <w:right w:val="single" w:sz="4" w:space="0" w:color="auto"/>
            </w:tcBorders>
            <w:shd w:val="clear" w:color="auto" w:fill="auto"/>
            <w:vAlign w:val="center"/>
            <w:hideMark/>
          </w:tcPr>
          <w:p w:rsidR="00DF6062" w:rsidRDefault="00DF6062">
            <w:pPr>
              <w:rPr>
                <w:color w:val="000000"/>
                <w:sz w:val="28"/>
                <w:szCs w:val="28"/>
              </w:rPr>
            </w:pPr>
            <w:r>
              <w:rPr>
                <w:color w:val="000000"/>
                <w:sz w:val="28"/>
                <w:szCs w:val="28"/>
              </w:rPr>
              <w:t>Thông dụng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Default="00DF6062">
            <w:pPr>
              <w:jc w:val="center"/>
              <w:rPr>
                <w:color w:val="000000"/>
                <w:sz w:val="28"/>
                <w:szCs w:val="28"/>
              </w:rPr>
            </w:pPr>
            <w:r>
              <w:rPr>
                <w:color w:val="000000"/>
                <w:sz w:val="28"/>
                <w:szCs w:val="28"/>
              </w:rPr>
              <w:t>0,00</w:t>
            </w:r>
          </w:p>
        </w:tc>
      </w:tr>
      <w:tr w:rsidR="00DF6062" w:rsidTr="00DF6062">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F6062" w:rsidRDefault="00DF6062">
            <w:pPr>
              <w:jc w:val="center"/>
              <w:rPr>
                <w:color w:val="000000"/>
                <w:sz w:val="28"/>
                <w:szCs w:val="28"/>
              </w:rPr>
            </w:pPr>
            <w:r>
              <w:rPr>
                <w:color w:val="000000"/>
                <w:sz w:val="28"/>
                <w:szCs w:val="28"/>
              </w:rPr>
              <w:t>5</w:t>
            </w:r>
          </w:p>
        </w:tc>
        <w:tc>
          <w:tcPr>
            <w:tcW w:w="3670" w:type="dxa"/>
            <w:tcBorders>
              <w:top w:val="nil"/>
              <w:left w:val="nil"/>
              <w:bottom w:val="single" w:sz="4" w:space="0" w:color="auto"/>
              <w:right w:val="single" w:sz="4" w:space="0" w:color="auto"/>
            </w:tcBorders>
            <w:shd w:val="clear" w:color="auto" w:fill="auto"/>
            <w:vAlign w:val="center"/>
            <w:hideMark/>
          </w:tcPr>
          <w:p w:rsidR="00DF6062" w:rsidRDefault="00DF6062">
            <w:pPr>
              <w:rPr>
                <w:color w:val="000000"/>
                <w:sz w:val="28"/>
                <w:szCs w:val="28"/>
              </w:rPr>
            </w:pPr>
            <w:r>
              <w:rPr>
                <w:color w:val="000000"/>
                <w:sz w:val="28"/>
                <w:szCs w:val="28"/>
              </w:rPr>
              <w:t>Máy vi tính</w:t>
            </w:r>
          </w:p>
        </w:tc>
        <w:tc>
          <w:tcPr>
            <w:tcW w:w="3469" w:type="dxa"/>
            <w:gridSpan w:val="2"/>
            <w:tcBorders>
              <w:top w:val="nil"/>
              <w:left w:val="nil"/>
              <w:bottom w:val="single" w:sz="4" w:space="0" w:color="auto"/>
              <w:right w:val="single" w:sz="4" w:space="0" w:color="auto"/>
            </w:tcBorders>
            <w:shd w:val="clear" w:color="auto" w:fill="auto"/>
            <w:vAlign w:val="center"/>
            <w:hideMark/>
          </w:tcPr>
          <w:p w:rsidR="00DF6062" w:rsidRDefault="00DF6062">
            <w:pPr>
              <w:rPr>
                <w:color w:val="000000"/>
                <w:sz w:val="28"/>
                <w:szCs w:val="28"/>
              </w:rPr>
            </w:pPr>
            <w:r>
              <w:rPr>
                <w:color w:val="000000"/>
                <w:sz w:val="28"/>
                <w:szCs w:val="28"/>
              </w:rPr>
              <w:t xml:space="preserve">Loại có thông số kỹ thuật thông dụng tại thời điểm mua sắm </w:t>
            </w:r>
          </w:p>
        </w:tc>
        <w:tc>
          <w:tcPr>
            <w:tcW w:w="1418" w:type="dxa"/>
            <w:tcBorders>
              <w:top w:val="nil"/>
              <w:left w:val="nil"/>
              <w:bottom w:val="single" w:sz="4" w:space="0" w:color="auto"/>
              <w:right w:val="single" w:sz="4" w:space="0" w:color="auto"/>
            </w:tcBorders>
            <w:shd w:val="clear" w:color="auto" w:fill="auto"/>
            <w:vAlign w:val="center"/>
            <w:hideMark/>
          </w:tcPr>
          <w:p w:rsidR="00DF6062" w:rsidRDefault="00DF6062">
            <w:pPr>
              <w:jc w:val="center"/>
              <w:rPr>
                <w:color w:val="000000"/>
                <w:sz w:val="28"/>
                <w:szCs w:val="28"/>
              </w:rPr>
            </w:pPr>
            <w:r>
              <w:rPr>
                <w:color w:val="000000"/>
                <w:sz w:val="28"/>
                <w:szCs w:val="28"/>
              </w:rPr>
              <w:t>15,17</w:t>
            </w:r>
          </w:p>
        </w:tc>
      </w:tr>
      <w:tr w:rsidR="00DF6062" w:rsidRPr="00DF6062" w:rsidTr="00DF6062">
        <w:trPr>
          <w:trHeight w:val="375"/>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jc w:val="center"/>
              <w:rPr>
                <w:b/>
                <w:bCs/>
                <w:color w:val="000000"/>
                <w:sz w:val="28"/>
                <w:szCs w:val="28"/>
              </w:rPr>
            </w:pPr>
            <w:r w:rsidRPr="00DF6062">
              <w:rPr>
                <w:b/>
                <w:bCs/>
                <w:color w:val="000000"/>
                <w:sz w:val="28"/>
                <w:szCs w:val="28"/>
              </w:rPr>
              <w:t>B</w:t>
            </w:r>
          </w:p>
        </w:tc>
        <w:tc>
          <w:tcPr>
            <w:tcW w:w="8557" w:type="dxa"/>
            <w:gridSpan w:val="4"/>
            <w:tcBorders>
              <w:top w:val="single" w:sz="4" w:space="0" w:color="auto"/>
              <w:left w:val="nil"/>
              <w:bottom w:val="single" w:sz="4" w:space="0" w:color="auto"/>
              <w:right w:val="single" w:sz="4" w:space="0" w:color="000000"/>
            </w:tcBorders>
            <w:shd w:val="clear" w:color="auto" w:fill="auto"/>
            <w:vAlign w:val="center"/>
            <w:hideMark/>
          </w:tcPr>
          <w:p w:rsidR="00DF6062" w:rsidRPr="00DF6062" w:rsidRDefault="00DF6062" w:rsidP="00DF6062">
            <w:pPr>
              <w:rPr>
                <w:b/>
                <w:bCs/>
                <w:color w:val="000000"/>
                <w:sz w:val="28"/>
                <w:szCs w:val="28"/>
              </w:rPr>
            </w:pPr>
            <w:r w:rsidRPr="00DF6062">
              <w:rPr>
                <w:b/>
                <w:bCs/>
                <w:color w:val="000000"/>
                <w:sz w:val="28"/>
                <w:szCs w:val="28"/>
              </w:rPr>
              <w:t>THIẾT BỊ DẠY THỰC HÀNH</w:t>
            </w:r>
          </w:p>
        </w:tc>
      </w:tr>
      <w:tr w:rsidR="00DF6062" w:rsidRPr="00DF6062" w:rsidTr="00DF6062">
        <w:trPr>
          <w:trHeight w:val="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1</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Hệ thống âm thanh</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Công suất &gt;10W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11,89</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Bàn đặt máy vi tính</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Kích thước: ≥ (1400mm x 500mm x 750mm)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810,00</w:t>
            </w:r>
          </w:p>
        </w:tc>
      </w:tr>
      <w:tr w:rsidR="00DF6062" w:rsidRPr="00DF6062" w:rsidTr="00DF6062">
        <w:trPr>
          <w:trHeight w:val="361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w:t>
            </w:r>
          </w:p>
        </w:tc>
        <w:tc>
          <w:tcPr>
            <w:tcW w:w="3737" w:type="dxa"/>
            <w:gridSpan w:val="2"/>
            <w:tcBorders>
              <w:top w:val="nil"/>
              <w:left w:val="single" w:sz="4" w:space="0" w:color="auto"/>
              <w:bottom w:val="single" w:sz="4" w:space="0" w:color="auto"/>
              <w:right w:val="single" w:sz="4" w:space="0" w:color="auto"/>
            </w:tcBorders>
            <w:shd w:val="clear" w:color="auto" w:fill="auto"/>
            <w:hideMark/>
          </w:tcPr>
          <w:p w:rsidR="00DF6062" w:rsidRPr="00DF6062" w:rsidRDefault="00DF6062" w:rsidP="00DF6062">
            <w:pPr>
              <w:spacing w:after="280"/>
              <w:rPr>
                <w:color w:val="000000"/>
                <w:sz w:val="28"/>
                <w:szCs w:val="28"/>
              </w:rPr>
            </w:pPr>
            <w:r w:rsidRPr="00DF6062">
              <w:rPr>
                <w:b/>
                <w:bCs/>
                <w:color w:val="000000"/>
                <w:sz w:val="28"/>
                <w:szCs w:val="28"/>
              </w:rPr>
              <w:t>Bàn TH điều khiển PLC</w:t>
            </w:r>
            <w:r w:rsidRPr="00DF6062">
              <w:rPr>
                <w:color w:val="000000"/>
                <w:sz w:val="28"/>
                <w:szCs w:val="28"/>
              </w:rPr>
              <w:br/>
              <w:t>- Mô dul nguồn</w:t>
            </w:r>
            <w:r w:rsidRPr="00DF6062">
              <w:rPr>
                <w:color w:val="000000"/>
                <w:sz w:val="28"/>
                <w:szCs w:val="28"/>
              </w:rPr>
              <w:br/>
              <w:t>- Mô đul công tắc xoay 3 vị trí</w:t>
            </w:r>
            <w:r w:rsidRPr="00DF6062">
              <w:rPr>
                <w:color w:val="000000"/>
                <w:sz w:val="28"/>
                <w:szCs w:val="28"/>
              </w:rPr>
              <w:br/>
              <w:t>- Mô đul nút nhấn</w:t>
            </w:r>
            <w:r w:rsidRPr="00DF6062">
              <w:rPr>
                <w:color w:val="000000"/>
                <w:sz w:val="28"/>
                <w:szCs w:val="28"/>
              </w:rPr>
              <w:br/>
              <w:t>- Mô đul relay</w:t>
            </w:r>
            <w:r w:rsidRPr="00DF6062">
              <w:rPr>
                <w:color w:val="000000"/>
                <w:sz w:val="28"/>
                <w:szCs w:val="28"/>
              </w:rPr>
              <w:br/>
              <w:t>- Mô đul đèn báo</w:t>
            </w:r>
            <w:r w:rsidRPr="00DF6062">
              <w:rPr>
                <w:color w:val="000000"/>
                <w:sz w:val="28"/>
                <w:szCs w:val="28"/>
              </w:rPr>
              <w:br/>
              <w:t>- Mô đul counter</w:t>
            </w:r>
            <w:r w:rsidRPr="00DF6062">
              <w:rPr>
                <w:color w:val="000000"/>
                <w:sz w:val="28"/>
                <w:szCs w:val="28"/>
              </w:rPr>
              <w:br/>
              <w:t>- Mô đul công tắc tơ</w:t>
            </w:r>
            <w:r w:rsidRPr="00DF6062">
              <w:rPr>
                <w:color w:val="000000"/>
                <w:sz w:val="28"/>
                <w:szCs w:val="28"/>
              </w:rPr>
              <w:br/>
              <w:t>- Mô đul khởi động từ</w:t>
            </w:r>
            <w:r w:rsidRPr="00DF6062">
              <w:rPr>
                <w:color w:val="000000"/>
                <w:sz w:val="28"/>
                <w:szCs w:val="28"/>
              </w:rPr>
              <w:br/>
              <w:t>- Bàn thực hành</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xml:space="preserve"> </w:t>
            </w:r>
            <w:r w:rsidRPr="00DF6062">
              <w:rPr>
                <w:color w:val="000000"/>
                <w:sz w:val="28"/>
                <w:szCs w:val="28"/>
              </w:rPr>
              <w:br/>
              <w:t xml:space="preserve">Nguồn 24/5A, </w:t>
            </w:r>
            <w:r w:rsidRPr="00DF6062">
              <w:rPr>
                <w:color w:val="000000"/>
                <w:sz w:val="28"/>
                <w:szCs w:val="28"/>
              </w:rPr>
              <w:br/>
              <w:t>Loại thông dụng</w:t>
            </w:r>
            <w:r w:rsidRPr="00DF6062">
              <w:rPr>
                <w:color w:val="000000"/>
                <w:sz w:val="28"/>
                <w:szCs w:val="28"/>
              </w:rPr>
              <w:br/>
              <w:t>Loại thông dụng</w:t>
            </w:r>
            <w:r w:rsidRPr="00DF6062">
              <w:rPr>
                <w:color w:val="000000"/>
                <w:sz w:val="28"/>
                <w:szCs w:val="28"/>
              </w:rPr>
              <w:br/>
              <w:t>Loại thông đụng</w:t>
            </w:r>
            <w:r w:rsidRPr="00DF6062">
              <w:rPr>
                <w:color w:val="000000"/>
                <w:sz w:val="28"/>
                <w:szCs w:val="28"/>
              </w:rPr>
              <w:br/>
              <w:t>Loại thông dụng</w:t>
            </w:r>
            <w:r w:rsidRPr="00DF6062">
              <w:rPr>
                <w:color w:val="000000"/>
                <w:sz w:val="28"/>
                <w:szCs w:val="28"/>
              </w:rPr>
              <w:br/>
              <w:t>Loại thông dụng</w:t>
            </w:r>
            <w:r w:rsidRPr="00DF6062">
              <w:rPr>
                <w:color w:val="000000"/>
                <w:sz w:val="28"/>
                <w:szCs w:val="28"/>
              </w:rPr>
              <w:br/>
              <w:t>Loại thông dụng</w:t>
            </w:r>
            <w:r w:rsidRPr="00DF6062">
              <w:rPr>
                <w:color w:val="000000"/>
                <w:sz w:val="28"/>
                <w:szCs w:val="28"/>
              </w:rPr>
              <w:br/>
              <w:t>Loại thông dụng</w:t>
            </w:r>
            <w:r w:rsidRPr="00DF6062">
              <w:rPr>
                <w:color w:val="000000"/>
                <w:sz w:val="28"/>
                <w:szCs w:val="28"/>
              </w:rPr>
              <w:br/>
              <w:t>Kích thước ≥ 1400 x 800 x 1500 (chiều dài x chiều rộng x chiều cao)</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26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Bàn thực hành điện tử</w:t>
            </w:r>
          </w:p>
        </w:tc>
        <w:tc>
          <w:tcPr>
            <w:tcW w:w="3402" w:type="dxa"/>
            <w:tcBorders>
              <w:top w:val="nil"/>
              <w:left w:val="nil"/>
              <w:bottom w:val="single" w:sz="4" w:space="0" w:color="auto"/>
              <w:right w:val="single" w:sz="4" w:space="0" w:color="auto"/>
            </w:tcBorders>
            <w:shd w:val="clear" w:color="auto" w:fill="auto"/>
            <w:vAlign w:val="bottom"/>
            <w:hideMark/>
          </w:tcPr>
          <w:p w:rsidR="00DF6062" w:rsidRPr="00DF6062" w:rsidRDefault="00DF6062" w:rsidP="00DF6062">
            <w:pPr>
              <w:rPr>
                <w:color w:val="000000"/>
                <w:sz w:val="28"/>
                <w:szCs w:val="28"/>
              </w:rPr>
            </w:pPr>
            <w:r w:rsidRPr="00DF6062">
              <w:rPr>
                <w:color w:val="000000"/>
                <w:sz w:val="28"/>
                <w:szCs w:val="28"/>
              </w:rPr>
              <w:t>Kích thước 1493 x 760 x 915mm(DxRxC)</w:t>
            </w:r>
            <w:r w:rsidRPr="00DF6062">
              <w:rPr>
                <w:color w:val="000000"/>
                <w:sz w:val="28"/>
                <w:szCs w:val="28"/>
              </w:rPr>
              <w:br/>
              <w:t>Gồm: Nguồn 1 chiều vô cấp; nguồn 1 chiều đối xứng 5V; 9V; 12V; 15V; nguồn xoay chiều 220V, 15V; mạch bảo vệ quá dòng, quá áp</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90,00</w:t>
            </w:r>
          </w:p>
        </w:tc>
      </w:tr>
      <w:tr w:rsidR="00DF6062" w:rsidRPr="00DF6062" w:rsidTr="00DF6062">
        <w:trPr>
          <w:trHeight w:val="4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Bàn thực hành khí cụ điện:</w:t>
            </w:r>
            <w:r w:rsidRPr="00DF6062">
              <w:rPr>
                <w:color w:val="000000"/>
                <w:sz w:val="28"/>
                <w:szCs w:val="28"/>
              </w:rPr>
              <w:br/>
              <w:t>- Mô đul nguồn</w:t>
            </w:r>
            <w:r w:rsidRPr="00DF6062">
              <w:rPr>
                <w:color w:val="000000"/>
                <w:sz w:val="28"/>
                <w:szCs w:val="28"/>
              </w:rPr>
              <w:br/>
              <w:t>- Mô đul công tắc xoay</w:t>
            </w:r>
            <w:r w:rsidRPr="00DF6062">
              <w:rPr>
                <w:color w:val="000000"/>
                <w:sz w:val="28"/>
                <w:szCs w:val="28"/>
              </w:rPr>
              <w:br/>
              <w:t>- Mô đul nút nhấn</w:t>
            </w:r>
            <w:r w:rsidRPr="00DF6062">
              <w:rPr>
                <w:color w:val="000000"/>
                <w:sz w:val="28"/>
                <w:szCs w:val="28"/>
              </w:rPr>
              <w:br/>
              <w:t>- Mô đul rơle thời gian</w:t>
            </w:r>
            <w:r w:rsidRPr="00DF6062">
              <w:rPr>
                <w:color w:val="000000"/>
                <w:sz w:val="28"/>
                <w:szCs w:val="28"/>
              </w:rPr>
              <w:br/>
              <w:t>- Mô đul relay</w:t>
            </w:r>
            <w:r w:rsidRPr="00DF6062">
              <w:rPr>
                <w:color w:val="000000"/>
                <w:sz w:val="28"/>
                <w:szCs w:val="28"/>
              </w:rPr>
              <w:br/>
              <w:t>- Mô đul công tắc tơ</w:t>
            </w:r>
            <w:r w:rsidRPr="00DF6062">
              <w:rPr>
                <w:color w:val="000000"/>
                <w:sz w:val="28"/>
                <w:szCs w:val="28"/>
              </w:rPr>
              <w:br/>
              <w:t>- Mô đul công tắc hành trình</w:t>
            </w:r>
            <w:r w:rsidRPr="00DF6062">
              <w:rPr>
                <w:color w:val="000000"/>
                <w:sz w:val="28"/>
                <w:szCs w:val="28"/>
              </w:rPr>
              <w:br/>
              <w:t>- Mô đul khởi động từ</w:t>
            </w:r>
            <w:r w:rsidRPr="00DF6062">
              <w:rPr>
                <w:color w:val="000000"/>
                <w:sz w:val="28"/>
                <w:szCs w:val="28"/>
              </w:rPr>
              <w:br/>
              <w:t>- Mô đul đèn báo</w:t>
            </w:r>
            <w:r w:rsidRPr="00DF6062">
              <w:rPr>
                <w:color w:val="000000"/>
                <w:sz w:val="28"/>
                <w:szCs w:val="28"/>
              </w:rPr>
              <w:br/>
              <w:t>- Bàn thực hành</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Loại thông dụng trên thị trường tại thời điểm mua sắm</w:t>
            </w:r>
            <w:r w:rsidRPr="00DF6062">
              <w:rPr>
                <w:color w:val="000000"/>
                <w:sz w:val="28"/>
                <w:szCs w:val="28"/>
              </w:rPr>
              <w:br/>
            </w:r>
            <w:r w:rsidRPr="00DF6062">
              <w:rPr>
                <w:color w:val="000000"/>
                <w:sz w:val="28"/>
                <w:szCs w:val="28"/>
              </w:rPr>
              <w:br/>
            </w:r>
            <w:r w:rsidRPr="00DF6062">
              <w:rPr>
                <w:color w:val="000000"/>
                <w:sz w:val="28"/>
                <w:szCs w:val="28"/>
              </w:rPr>
              <w:br/>
            </w:r>
            <w:r w:rsidRPr="00DF6062">
              <w:rPr>
                <w:color w:val="000000"/>
                <w:sz w:val="28"/>
                <w:szCs w:val="28"/>
              </w:rPr>
              <w:br/>
            </w:r>
            <w:r w:rsidRPr="00DF6062">
              <w:rPr>
                <w:color w:val="000000"/>
                <w:sz w:val="28"/>
                <w:szCs w:val="28"/>
              </w:rPr>
              <w:br/>
            </w:r>
            <w:r w:rsidRPr="00DF6062">
              <w:rPr>
                <w:color w:val="000000"/>
                <w:sz w:val="28"/>
                <w:szCs w:val="28"/>
              </w:rPr>
              <w:br/>
            </w:r>
            <w:r w:rsidRPr="00DF6062">
              <w:rPr>
                <w:color w:val="000000"/>
                <w:sz w:val="28"/>
                <w:szCs w:val="28"/>
              </w:rPr>
              <w:br/>
            </w:r>
            <w:r w:rsidRPr="00DF6062">
              <w:rPr>
                <w:color w:val="000000"/>
                <w:sz w:val="28"/>
                <w:szCs w:val="28"/>
              </w:rPr>
              <w:br/>
            </w:r>
            <w:r w:rsidRPr="00DF6062">
              <w:rPr>
                <w:color w:val="000000"/>
                <w:sz w:val="28"/>
                <w:szCs w:val="28"/>
              </w:rPr>
              <w:br/>
              <w:t>Kích thước ≥ 1400 x 800 x 1500 (chiều dài x chiều rộng x chiều cao)</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Bàn ủi</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both"/>
              <w:rPr>
                <w:color w:val="000000"/>
                <w:sz w:val="28"/>
                <w:szCs w:val="28"/>
              </w:rPr>
            </w:pPr>
            <w:r w:rsidRPr="00DF6062">
              <w:rPr>
                <w:color w:val="000000"/>
                <w:sz w:val="28"/>
                <w:szCs w:val="28"/>
              </w:rPr>
              <w:t>Loại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30,00</w:t>
            </w:r>
          </w:p>
        </w:tc>
      </w:tr>
      <w:tr w:rsidR="00DF6062" w:rsidRPr="00DF6062" w:rsidTr="00DF6062">
        <w:trPr>
          <w:trHeight w:val="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Biến áp có điểm giữa</w:t>
            </w:r>
          </w:p>
        </w:tc>
        <w:tc>
          <w:tcPr>
            <w:tcW w:w="3402" w:type="dxa"/>
            <w:tcBorders>
              <w:top w:val="nil"/>
              <w:left w:val="nil"/>
              <w:bottom w:val="single" w:sz="4" w:space="0" w:color="auto"/>
              <w:right w:val="single" w:sz="4" w:space="0" w:color="auto"/>
            </w:tcBorders>
            <w:shd w:val="clear" w:color="auto" w:fill="auto"/>
            <w:noWrap/>
            <w:vAlign w:val="center"/>
            <w:hideMark/>
          </w:tcPr>
          <w:p w:rsidR="00DF6062" w:rsidRPr="00DF6062" w:rsidRDefault="00DF6062" w:rsidP="00DF6062">
            <w:pPr>
              <w:jc w:val="center"/>
              <w:rPr>
                <w:color w:val="000000"/>
                <w:sz w:val="28"/>
                <w:szCs w:val="28"/>
              </w:rPr>
            </w:pPr>
            <w:r w:rsidRPr="00DF6062">
              <w:rPr>
                <w:color w:val="000000"/>
                <w:sz w:val="28"/>
                <w:szCs w:val="28"/>
              </w:rPr>
              <w:t>220V - 3A</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Biến áp vô cấp 1pha và 3pha</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S =&lt; 2KVA</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4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9</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Bộ dụng cụ cơ khí cầm tay:</w:t>
            </w:r>
            <w:r w:rsidRPr="00DF6062">
              <w:rPr>
                <w:color w:val="000000"/>
                <w:sz w:val="28"/>
                <w:szCs w:val="28"/>
              </w:rPr>
              <w:br/>
              <w:t>- Búa nguội</w:t>
            </w:r>
            <w:r w:rsidRPr="00DF6062">
              <w:rPr>
                <w:color w:val="000000"/>
                <w:sz w:val="28"/>
                <w:szCs w:val="28"/>
              </w:rPr>
              <w:br/>
              <w:t>- Búa cao su</w:t>
            </w:r>
            <w:r w:rsidRPr="00DF6062">
              <w:rPr>
                <w:color w:val="000000"/>
                <w:sz w:val="28"/>
                <w:szCs w:val="28"/>
              </w:rPr>
              <w:br/>
              <w:t>- Bộ Cờ lê</w:t>
            </w:r>
            <w:r w:rsidRPr="00DF6062">
              <w:rPr>
                <w:color w:val="000000"/>
                <w:sz w:val="28"/>
                <w:szCs w:val="28"/>
              </w:rPr>
              <w:br/>
              <w:t>- Mỏ lết</w:t>
            </w:r>
            <w:r w:rsidRPr="00DF6062">
              <w:rPr>
                <w:color w:val="000000"/>
                <w:sz w:val="28"/>
                <w:szCs w:val="28"/>
              </w:rPr>
              <w:br/>
              <w:t>- Kéo cắt ống khí</w:t>
            </w:r>
            <w:r w:rsidRPr="00DF6062">
              <w:rPr>
                <w:color w:val="000000"/>
                <w:sz w:val="28"/>
                <w:szCs w:val="28"/>
              </w:rPr>
              <w:br/>
              <w:t>- Bộ Lục giác</w:t>
            </w:r>
            <w:r w:rsidRPr="00DF6062">
              <w:rPr>
                <w:color w:val="000000"/>
                <w:sz w:val="28"/>
                <w:szCs w:val="28"/>
              </w:rPr>
              <w:br/>
              <w:t>- Dũa dẹt</w:t>
            </w:r>
            <w:r w:rsidRPr="00DF6062">
              <w:rPr>
                <w:color w:val="000000"/>
                <w:sz w:val="28"/>
                <w:szCs w:val="28"/>
              </w:rPr>
              <w:br/>
              <w:t>- Thước lá</w:t>
            </w:r>
            <w:r w:rsidRPr="00DF6062">
              <w:rPr>
                <w:color w:val="000000"/>
                <w:sz w:val="28"/>
                <w:szCs w:val="28"/>
              </w:rPr>
              <w:br/>
              <w:t>- Thước cặp</w:t>
            </w:r>
            <w:r w:rsidRPr="00DF6062">
              <w:rPr>
                <w:color w:val="000000"/>
                <w:sz w:val="28"/>
                <w:szCs w:val="28"/>
              </w:rPr>
              <w:br/>
              <w:t>- Bộ mũi vạch</w:t>
            </w:r>
            <w:r w:rsidRPr="00DF6062">
              <w:rPr>
                <w:color w:val="000000"/>
                <w:sz w:val="28"/>
                <w:szCs w:val="28"/>
              </w:rPr>
              <w:br/>
              <w:t>- Cưa sắt</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Loại thông dụng trên thị trường</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100,00</w:t>
            </w:r>
          </w:p>
        </w:tc>
      </w:tr>
      <w:tr w:rsidR="00DF6062" w:rsidRPr="00DF6062" w:rsidTr="00DF6062">
        <w:trPr>
          <w:trHeight w:val="45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Bộ dụng cụ điện:</w:t>
            </w:r>
            <w:r w:rsidRPr="00DF6062">
              <w:rPr>
                <w:color w:val="000000"/>
                <w:sz w:val="28"/>
                <w:szCs w:val="28"/>
              </w:rPr>
              <w:br/>
              <w:t xml:space="preserve">- Tuốc nơ vít dẹt; </w:t>
            </w:r>
            <w:r w:rsidRPr="00DF6062">
              <w:rPr>
                <w:color w:val="000000"/>
                <w:sz w:val="28"/>
                <w:szCs w:val="28"/>
              </w:rPr>
              <w:br/>
              <w:t>- Tuốc nơ vít bake</w:t>
            </w:r>
            <w:r w:rsidRPr="00DF6062">
              <w:rPr>
                <w:color w:val="000000"/>
                <w:sz w:val="28"/>
                <w:szCs w:val="28"/>
              </w:rPr>
              <w:br/>
              <w:t>- Kìm răng ;</w:t>
            </w:r>
            <w:r w:rsidRPr="00DF6062">
              <w:rPr>
                <w:color w:val="000000"/>
                <w:sz w:val="28"/>
                <w:szCs w:val="28"/>
              </w:rPr>
              <w:br/>
              <w:t>- Kìm cắt ;</w:t>
            </w:r>
            <w:r w:rsidRPr="00DF6062">
              <w:rPr>
                <w:color w:val="000000"/>
                <w:sz w:val="28"/>
                <w:szCs w:val="28"/>
              </w:rPr>
              <w:br/>
              <w:t>- Kìm mỏ nhọn ;</w:t>
            </w:r>
            <w:r w:rsidRPr="00DF6062">
              <w:rPr>
                <w:color w:val="000000"/>
                <w:sz w:val="28"/>
                <w:szCs w:val="28"/>
              </w:rPr>
              <w:br/>
              <w:t>- Kìm tuốc dây điện ;</w:t>
            </w:r>
            <w:r w:rsidRPr="00DF6062">
              <w:rPr>
                <w:color w:val="000000"/>
                <w:sz w:val="28"/>
                <w:szCs w:val="28"/>
              </w:rPr>
              <w:br/>
              <w:t>- Kìm bấm cos ;</w:t>
            </w:r>
            <w:r w:rsidRPr="00DF6062">
              <w:rPr>
                <w:color w:val="000000"/>
                <w:sz w:val="28"/>
                <w:szCs w:val="28"/>
              </w:rPr>
              <w:br/>
              <w:t>- Bút thử điện ;</w:t>
            </w:r>
            <w:r w:rsidRPr="00DF6062">
              <w:rPr>
                <w:color w:val="000000"/>
                <w:sz w:val="28"/>
                <w:szCs w:val="28"/>
              </w:rPr>
              <w:br/>
              <w:t>- Khoan điện cầm tay ;</w:t>
            </w:r>
            <w:r w:rsidRPr="00DF6062">
              <w:rPr>
                <w:color w:val="000000"/>
                <w:sz w:val="28"/>
                <w:szCs w:val="28"/>
              </w:rPr>
              <w:br/>
              <w:t>- Mỏ hàn thiết ;</w:t>
            </w:r>
            <w:r w:rsidRPr="00DF6062">
              <w:rPr>
                <w:color w:val="000000"/>
                <w:sz w:val="28"/>
                <w:szCs w:val="28"/>
              </w:rPr>
              <w:br/>
              <w:t>- Ống hút thiết</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Tuốc nơ vít đầu 2 cạnh 4mm; </w:t>
            </w:r>
            <w:r w:rsidRPr="00DF6062">
              <w:rPr>
                <w:color w:val="000000"/>
                <w:sz w:val="28"/>
                <w:szCs w:val="28"/>
              </w:rPr>
              <w:br/>
              <w:t>Tuốc nơ vít đầu 4 cạnh 4mm</w:t>
            </w:r>
            <w:r w:rsidRPr="00DF6062">
              <w:rPr>
                <w:color w:val="000000"/>
                <w:sz w:val="28"/>
                <w:szCs w:val="28"/>
              </w:rPr>
              <w:br/>
              <w:t>Kìm răng 150-200mm;</w:t>
            </w:r>
            <w:r w:rsidRPr="00DF6062">
              <w:rPr>
                <w:color w:val="000000"/>
                <w:sz w:val="28"/>
                <w:szCs w:val="28"/>
              </w:rPr>
              <w:br/>
              <w:t>Kìm cắt 150 -200mm;</w:t>
            </w:r>
            <w:r w:rsidRPr="00DF6062">
              <w:rPr>
                <w:color w:val="000000"/>
                <w:sz w:val="28"/>
                <w:szCs w:val="28"/>
              </w:rPr>
              <w:br/>
              <w:t>Kìm mỏ nhọn 150-200 mm;</w:t>
            </w:r>
            <w:r w:rsidRPr="00DF6062">
              <w:rPr>
                <w:color w:val="000000"/>
                <w:sz w:val="28"/>
                <w:szCs w:val="28"/>
              </w:rPr>
              <w:br/>
              <w:t>Kìm tuốc dây điện 0.5 ~ 6.0 mm2</w:t>
            </w:r>
            <w:r w:rsidRPr="00DF6062">
              <w:rPr>
                <w:color w:val="000000"/>
                <w:sz w:val="28"/>
                <w:szCs w:val="28"/>
              </w:rPr>
              <w:br/>
              <w:t>Kìm bấm cos 0.5 ~ 6.0 mm2</w:t>
            </w:r>
            <w:r w:rsidRPr="00DF6062">
              <w:rPr>
                <w:color w:val="000000"/>
                <w:sz w:val="28"/>
                <w:szCs w:val="28"/>
              </w:rPr>
              <w:br/>
              <w:t>Bút thử điện 3.5 x 133 mm</w:t>
            </w:r>
            <w:r w:rsidRPr="00DF6062">
              <w:rPr>
                <w:color w:val="000000"/>
                <w:sz w:val="28"/>
                <w:szCs w:val="28"/>
              </w:rPr>
              <w:br/>
              <w:t>Công suất &gt;= 450W</w:t>
            </w:r>
            <w:r w:rsidRPr="00DF6062">
              <w:rPr>
                <w:color w:val="000000"/>
                <w:sz w:val="28"/>
                <w:szCs w:val="28"/>
              </w:rPr>
              <w:br/>
              <w:t>220VAC-60W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363,33</w:t>
            </w:r>
          </w:p>
        </w:tc>
      </w:tr>
      <w:tr w:rsidR="00DF6062" w:rsidRPr="00DF6062" w:rsidTr="00DF6062">
        <w:trPr>
          <w:trHeight w:val="4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Bộ dụng cụ đo lường điện:</w:t>
            </w:r>
            <w:r w:rsidRPr="00DF6062">
              <w:rPr>
                <w:color w:val="000000"/>
                <w:sz w:val="28"/>
                <w:szCs w:val="28"/>
              </w:rPr>
              <w:br/>
              <w:t>- Ampe kiềm kim</w:t>
            </w:r>
            <w:r w:rsidRPr="00DF6062">
              <w:rPr>
                <w:color w:val="000000"/>
                <w:sz w:val="28"/>
                <w:szCs w:val="28"/>
              </w:rPr>
              <w:br/>
              <w:t>- Ampe kiềm kim</w:t>
            </w:r>
            <w:r w:rsidRPr="00DF6062">
              <w:rPr>
                <w:color w:val="000000"/>
                <w:sz w:val="28"/>
                <w:szCs w:val="28"/>
              </w:rPr>
              <w:br/>
              <w:t>- VOM kim</w:t>
            </w:r>
            <w:r w:rsidRPr="00DF6062">
              <w:rPr>
                <w:color w:val="000000"/>
                <w:sz w:val="28"/>
                <w:szCs w:val="28"/>
              </w:rPr>
              <w:br/>
              <w:t>- VOM số</w:t>
            </w:r>
            <w:r w:rsidRPr="00DF6062">
              <w:rPr>
                <w:color w:val="000000"/>
                <w:sz w:val="28"/>
                <w:szCs w:val="28"/>
              </w:rPr>
              <w:br/>
              <w:t>- Ampe kế AC</w:t>
            </w:r>
            <w:r w:rsidRPr="00DF6062">
              <w:rPr>
                <w:color w:val="000000"/>
                <w:sz w:val="28"/>
                <w:szCs w:val="28"/>
              </w:rPr>
              <w:br/>
              <w:t>- Ampe kế DC</w:t>
            </w:r>
            <w:r w:rsidRPr="00DF6062">
              <w:rPr>
                <w:color w:val="000000"/>
                <w:sz w:val="28"/>
                <w:szCs w:val="28"/>
              </w:rPr>
              <w:br/>
              <w:t>- Vôn kế AC</w:t>
            </w:r>
            <w:r w:rsidRPr="00DF6062">
              <w:rPr>
                <w:color w:val="000000"/>
                <w:sz w:val="28"/>
                <w:szCs w:val="28"/>
              </w:rPr>
              <w:br/>
              <w:t>- Vôn kế DC</w:t>
            </w:r>
            <w:r w:rsidRPr="00DF6062">
              <w:rPr>
                <w:color w:val="000000"/>
                <w:sz w:val="28"/>
                <w:szCs w:val="28"/>
              </w:rPr>
              <w:br/>
              <w:t xml:space="preserve">- Meega ôm kế </w:t>
            </w:r>
            <w:r w:rsidRPr="00DF6062">
              <w:rPr>
                <w:color w:val="000000"/>
                <w:sz w:val="28"/>
                <w:szCs w:val="28"/>
              </w:rPr>
              <w:br/>
              <w:t>- Oát kế</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Loại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135,00</w:t>
            </w:r>
          </w:p>
        </w:tc>
      </w:tr>
      <w:tr w:rsidR="00DF6062" w:rsidRPr="00DF6062" w:rsidTr="00DF6062">
        <w:trPr>
          <w:trHeight w:val="30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12</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Bộ dụng cụ mạng:</w:t>
            </w:r>
            <w:r w:rsidRPr="00DF6062">
              <w:rPr>
                <w:color w:val="000000"/>
                <w:sz w:val="28"/>
                <w:szCs w:val="28"/>
              </w:rPr>
              <w:br/>
              <w:t>- Thiết bị kiểm tra cáp mạng</w:t>
            </w:r>
            <w:r w:rsidRPr="00DF6062">
              <w:rPr>
                <w:color w:val="000000"/>
                <w:sz w:val="28"/>
                <w:szCs w:val="28"/>
              </w:rPr>
              <w:br/>
            </w:r>
            <w:r w:rsidRPr="00DF6062">
              <w:rPr>
                <w:color w:val="000000"/>
                <w:sz w:val="28"/>
                <w:szCs w:val="28"/>
              </w:rPr>
              <w:br/>
            </w:r>
            <w:r w:rsidRPr="00DF6062">
              <w:rPr>
                <w:color w:val="000000"/>
                <w:sz w:val="28"/>
                <w:szCs w:val="28"/>
              </w:rPr>
              <w:br/>
            </w:r>
            <w:r w:rsidRPr="00DF6062">
              <w:rPr>
                <w:color w:val="000000"/>
                <w:sz w:val="28"/>
                <w:szCs w:val="28"/>
              </w:rPr>
              <w:br/>
            </w:r>
            <w:r w:rsidRPr="00DF6062">
              <w:rPr>
                <w:color w:val="000000"/>
                <w:sz w:val="28"/>
                <w:szCs w:val="28"/>
              </w:rPr>
              <w:br/>
              <w:t>- Kềm bấm cáp mạng</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br/>
              <w:t>- Có màn hình LCD hiển thị kết quả đo;</w:t>
            </w:r>
            <w:r w:rsidRPr="00DF6062">
              <w:rPr>
                <w:color w:val="000000"/>
                <w:sz w:val="28"/>
                <w:szCs w:val="28"/>
              </w:rPr>
              <w:br/>
              <w:t xml:space="preserve">Đo được độ dài sợi cáp ; </w:t>
            </w:r>
            <w:r w:rsidRPr="00DF6062">
              <w:rPr>
                <w:color w:val="000000"/>
                <w:sz w:val="28"/>
                <w:szCs w:val="28"/>
              </w:rPr>
              <w:br/>
              <w:t>Xác định được điểm đứt,</w:t>
            </w:r>
            <w:r w:rsidRPr="00DF6062">
              <w:rPr>
                <w:color w:val="000000"/>
                <w:sz w:val="28"/>
                <w:szCs w:val="28"/>
              </w:rPr>
              <w:br/>
              <w:t>Kiểm tra độ thông mạch của cáp</w:t>
            </w:r>
            <w:r w:rsidRPr="00DF6062">
              <w:rPr>
                <w:color w:val="000000"/>
                <w:sz w:val="28"/>
                <w:szCs w:val="28"/>
              </w:rPr>
              <w:br/>
              <w:t>- Bấm đầu nối chuẩn RJ45</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45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w:t>
            </w:r>
          </w:p>
        </w:tc>
        <w:tc>
          <w:tcPr>
            <w:tcW w:w="3737" w:type="dxa"/>
            <w:gridSpan w:val="2"/>
            <w:tcBorders>
              <w:top w:val="nil"/>
              <w:left w:val="single" w:sz="4" w:space="0" w:color="auto"/>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b/>
                <w:bCs/>
                <w:color w:val="000000"/>
                <w:sz w:val="28"/>
                <w:szCs w:val="28"/>
              </w:rPr>
              <w:t>Bộ linh kiện cảm biến</w:t>
            </w:r>
            <w:r w:rsidRPr="00DF6062">
              <w:rPr>
                <w:color w:val="000000"/>
                <w:sz w:val="28"/>
                <w:szCs w:val="28"/>
              </w:rPr>
              <w:br/>
              <w:t>Bao gồm:</w:t>
            </w:r>
            <w:r w:rsidRPr="00DF6062">
              <w:rPr>
                <w:color w:val="000000"/>
                <w:sz w:val="28"/>
                <w:szCs w:val="28"/>
              </w:rPr>
              <w:br/>
              <w:t>Cảm biến nhiệt độ</w:t>
            </w:r>
            <w:r w:rsidRPr="00DF6062">
              <w:rPr>
                <w:color w:val="000000"/>
                <w:sz w:val="28"/>
                <w:szCs w:val="28"/>
              </w:rPr>
              <w:br/>
              <w:t>Cảm biến tốc độ</w:t>
            </w:r>
            <w:r w:rsidRPr="00DF6062">
              <w:rPr>
                <w:color w:val="000000"/>
                <w:sz w:val="28"/>
                <w:szCs w:val="28"/>
              </w:rPr>
              <w:br/>
              <w:t>Cảm biến áp suất</w:t>
            </w:r>
            <w:r w:rsidRPr="00DF6062">
              <w:rPr>
                <w:color w:val="000000"/>
                <w:sz w:val="28"/>
                <w:szCs w:val="28"/>
              </w:rPr>
              <w:br/>
              <w:t>Cảm biến mức</w:t>
            </w:r>
            <w:r w:rsidRPr="00DF6062">
              <w:rPr>
                <w:color w:val="000000"/>
                <w:sz w:val="28"/>
                <w:szCs w:val="28"/>
              </w:rPr>
              <w:br/>
              <w:t xml:space="preserve">Cảm biến quang  </w:t>
            </w:r>
            <w:r w:rsidRPr="00DF6062">
              <w:rPr>
                <w:color w:val="000000"/>
                <w:sz w:val="28"/>
                <w:szCs w:val="28"/>
              </w:rPr>
              <w:br/>
              <w:t>Cảm biến phân loại màu</w:t>
            </w:r>
            <w:r w:rsidRPr="00DF6062">
              <w:rPr>
                <w:color w:val="000000"/>
                <w:sz w:val="28"/>
                <w:szCs w:val="28"/>
              </w:rPr>
              <w:br/>
              <w:t>Cám biến từ</w:t>
            </w:r>
            <w:r w:rsidRPr="00DF6062">
              <w:rPr>
                <w:color w:val="000000"/>
                <w:sz w:val="28"/>
                <w:szCs w:val="28"/>
              </w:rPr>
              <w:br/>
              <w:t>Cảm biến tiệm cận điện cảm</w:t>
            </w:r>
            <w:r w:rsidRPr="00DF6062">
              <w:rPr>
                <w:color w:val="000000"/>
                <w:sz w:val="28"/>
                <w:szCs w:val="28"/>
              </w:rPr>
              <w:br/>
              <w:t>Cảm biến tiệm cận điện dung</w:t>
            </w:r>
            <w:r w:rsidRPr="00DF6062">
              <w:rPr>
                <w:color w:val="000000"/>
                <w:sz w:val="28"/>
                <w:szCs w:val="28"/>
              </w:rPr>
              <w:br/>
              <w:t>Cảm biến tải trọng</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br/>
              <w:t>-50 độ C - 110 độ C</w:t>
            </w:r>
            <w:r w:rsidRPr="00DF6062">
              <w:rPr>
                <w:color w:val="000000"/>
                <w:sz w:val="28"/>
                <w:szCs w:val="28"/>
              </w:rPr>
              <w:br/>
              <w:t xml:space="preserve">Loại thông dụng </w:t>
            </w:r>
            <w:r w:rsidRPr="00DF6062">
              <w:rPr>
                <w:color w:val="000000"/>
                <w:sz w:val="28"/>
                <w:szCs w:val="28"/>
              </w:rPr>
              <w:br/>
              <w:t>0 - 600bar. -20~80 độ C</w:t>
            </w:r>
            <w:r w:rsidRPr="00DF6062">
              <w:rPr>
                <w:color w:val="000000"/>
                <w:sz w:val="28"/>
                <w:szCs w:val="28"/>
              </w:rPr>
              <w:br/>
              <w:t>Tín hiệu 4-20mA, 0-10V</w:t>
            </w:r>
            <w:r w:rsidRPr="00DF6062">
              <w:rPr>
                <w:color w:val="000000"/>
                <w:sz w:val="28"/>
                <w:szCs w:val="28"/>
              </w:rPr>
              <w:br/>
              <w:t>K/C  5 - 100 mm ± 10%</w:t>
            </w:r>
            <w:r w:rsidRPr="00DF6062">
              <w:rPr>
                <w:color w:val="000000"/>
                <w:sz w:val="28"/>
                <w:szCs w:val="28"/>
              </w:rPr>
              <w:br/>
              <w:t>Loại thông đụng</w:t>
            </w:r>
            <w:r w:rsidRPr="00DF6062">
              <w:rPr>
                <w:color w:val="000000"/>
                <w:sz w:val="28"/>
                <w:szCs w:val="28"/>
              </w:rPr>
              <w:br/>
              <w:t>K/C p.hiện 10 mm ± 5%</w:t>
            </w:r>
            <w:r w:rsidRPr="00DF6062">
              <w:rPr>
                <w:color w:val="000000"/>
                <w:sz w:val="28"/>
                <w:szCs w:val="28"/>
              </w:rPr>
              <w:br/>
              <w:t>K/C p.hiện 15 mm ± 10%</w:t>
            </w:r>
            <w:r w:rsidRPr="00DF6062">
              <w:rPr>
                <w:color w:val="000000"/>
                <w:sz w:val="28"/>
                <w:szCs w:val="28"/>
              </w:rPr>
              <w:br/>
              <w:t>K/C p.hiện 15 mm ± 10%</w:t>
            </w:r>
            <w:r w:rsidRPr="00DF6062">
              <w:rPr>
                <w:color w:val="000000"/>
                <w:sz w:val="28"/>
                <w:szCs w:val="28"/>
              </w:rPr>
              <w:br/>
              <w:t>Cảm ứng được lực từ 0.1N - 10N (100g -10kg)</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14</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Bộ linh kiện dán (SMD)</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Linh kiện thụ động SMD - Linh kiện bán dẫn SMD</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15</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Bộ lưới tạo chân cho IC dán dạng SMD</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Loại thông dụng trên thị trường</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w:t>
            </w:r>
          </w:p>
        </w:tc>
      </w:tr>
      <w:tr w:rsidR="00DF6062" w:rsidRPr="00DF6062" w:rsidTr="00DF6062">
        <w:trPr>
          <w:trHeight w:val="1129"/>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16</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Bộ nguồn DC điều chỉnh được</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 In put: 220VAC/50Hz, Out  put Voltage 0-60V, 0ut put Current: 0-30A</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4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17</w:t>
            </w:r>
          </w:p>
        </w:tc>
        <w:tc>
          <w:tcPr>
            <w:tcW w:w="3737" w:type="dxa"/>
            <w:gridSpan w:val="2"/>
            <w:tcBorders>
              <w:top w:val="nil"/>
              <w:left w:val="single" w:sz="4" w:space="0" w:color="auto"/>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b/>
                <w:bCs/>
                <w:color w:val="000000"/>
                <w:sz w:val="28"/>
                <w:szCs w:val="28"/>
              </w:rPr>
              <w:t>Bộ thực hành điều khiển PLC-S7-300:</w:t>
            </w:r>
            <w:r w:rsidRPr="00DF6062">
              <w:rPr>
                <w:color w:val="000000"/>
                <w:sz w:val="28"/>
                <w:szCs w:val="28"/>
              </w:rPr>
              <w:br/>
              <w:t>- Mô dul nguồn</w:t>
            </w:r>
            <w:r w:rsidRPr="00DF6062">
              <w:rPr>
                <w:color w:val="000000"/>
                <w:sz w:val="28"/>
                <w:szCs w:val="28"/>
              </w:rPr>
              <w:br/>
              <w:t>- Mô đul CPU312C</w:t>
            </w:r>
            <w:r w:rsidRPr="00DF6062">
              <w:rPr>
                <w:color w:val="000000"/>
                <w:sz w:val="28"/>
                <w:szCs w:val="28"/>
              </w:rPr>
              <w:br/>
              <w:t>- Mô đul mở rộng PLC</w:t>
            </w:r>
            <w:r w:rsidRPr="00DF6062">
              <w:rPr>
                <w:color w:val="000000"/>
                <w:sz w:val="28"/>
                <w:szCs w:val="28"/>
              </w:rPr>
              <w:br/>
              <w:t>- Bộ lập trình PLC</w:t>
            </w:r>
            <w:r w:rsidRPr="00DF6062">
              <w:rPr>
                <w:color w:val="000000"/>
                <w:sz w:val="28"/>
                <w:szCs w:val="28"/>
              </w:rPr>
              <w:br/>
              <w:t>- Mô đul nút nhấn</w:t>
            </w:r>
            <w:r w:rsidRPr="00DF6062">
              <w:rPr>
                <w:color w:val="000000"/>
                <w:sz w:val="28"/>
                <w:szCs w:val="28"/>
              </w:rPr>
              <w:br/>
              <w:t>- Mô đul relay</w:t>
            </w:r>
            <w:r w:rsidRPr="00DF6062">
              <w:rPr>
                <w:color w:val="000000"/>
                <w:sz w:val="28"/>
                <w:szCs w:val="28"/>
              </w:rPr>
              <w:br/>
              <w:t>- Mô đul đèn báo</w:t>
            </w:r>
            <w:r w:rsidRPr="00DF6062">
              <w:rPr>
                <w:color w:val="000000"/>
                <w:sz w:val="28"/>
                <w:szCs w:val="28"/>
              </w:rPr>
              <w:br/>
              <w:t>- Bàn thực hành</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xml:space="preserve"> </w:t>
            </w:r>
            <w:r w:rsidRPr="00DF6062">
              <w:rPr>
                <w:color w:val="000000"/>
                <w:sz w:val="28"/>
                <w:szCs w:val="28"/>
              </w:rPr>
              <w:br/>
              <w:t xml:space="preserve">CB1P 10A, B. nguồn 24/5A, </w:t>
            </w:r>
            <w:r w:rsidRPr="00DF6062">
              <w:rPr>
                <w:color w:val="000000"/>
                <w:sz w:val="28"/>
                <w:szCs w:val="28"/>
              </w:rPr>
              <w:br/>
              <w:t>S7-300 CPU 312C</w:t>
            </w:r>
            <w:r w:rsidRPr="00DF6062">
              <w:rPr>
                <w:color w:val="000000"/>
                <w:sz w:val="28"/>
                <w:szCs w:val="28"/>
              </w:rPr>
              <w:br/>
              <w:t>Loại thông dụng</w:t>
            </w:r>
            <w:r w:rsidRPr="00DF6062">
              <w:rPr>
                <w:color w:val="000000"/>
                <w:sz w:val="28"/>
                <w:szCs w:val="28"/>
              </w:rPr>
              <w:br/>
              <w:t>Loại thông dụng</w:t>
            </w:r>
            <w:r w:rsidRPr="00DF6062">
              <w:rPr>
                <w:color w:val="000000"/>
                <w:sz w:val="28"/>
                <w:szCs w:val="28"/>
              </w:rPr>
              <w:br/>
              <w:t>Loại thông dụng</w:t>
            </w:r>
            <w:r w:rsidRPr="00DF6062">
              <w:rPr>
                <w:color w:val="000000"/>
                <w:sz w:val="28"/>
                <w:szCs w:val="28"/>
              </w:rPr>
              <w:br/>
              <w:t>Loại thông dụng</w:t>
            </w:r>
            <w:r w:rsidRPr="00DF6062">
              <w:rPr>
                <w:color w:val="000000"/>
                <w:sz w:val="28"/>
                <w:szCs w:val="28"/>
              </w:rPr>
              <w:br/>
              <w:t>Loại thông dụng</w:t>
            </w:r>
            <w:r w:rsidRPr="00DF6062">
              <w:rPr>
                <w:color w:val="000000"/>
                <w:sz w:val="28"/>
                <w:szCs w:val="28"/>
              </w:rPr>
              <w:br/>
              <w:t>Kích thước ≥ 1400 x 800 x 1500 (chiều dài x chiều rộng x chiều cao)</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26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18</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Bộ thí nghiệm biến tần:</w:t>
            </w:r>
            <w:r w:rsidRPr="00DF6062">
              <w:rPr>
                <w:color w:val="000000"/>
                <w:sz w:val="28"/>
                <w:szCs w:val="28"/>
              </w:rPr>
              <w:br/>
              <w:t>-Bàn và khung đỡ môđun ;</w:t>
            </w:r>
            <w:r w:rsidRPr="00DF6062">
              <w:rPr>
                <w:color w:val="000000"/>
                <w:sz w:val="28"/>
                <w:szCs w:val="28"/>
              </w:rPr>
              <w:br/>
              <w:t>-Môđun biến tần ;</w:t>
            </w:r>
            <w:r w:rsidRPr="00DF6062">
              <w:rPr>
                <w:color w:val="000000"/>
                <w:sz w:val="28"/>
                <w:szCs w:val="28"/>
              </w:rPr>
              <w:br/>
              <w:t>-Môđun động cơ AC 1 - 3 pha ;</w:t>
            </w:r>
            <w:r w:rsidRPr="00DF6062">
              <w:rPr>
                <w:color w:val="000000"/>
                <w:sz w:val="28"/>
                <w:szCs w:val="28"/>
              </w:rPr>
              <w:br/>
              <w:t>-Bộ đo tốc độ hiển thị số ;</w:t>
            </w:r>
            <w:r w:rsidRPr="00DF6062">
              <w:rPr>
                <w:color w:val="000000"/>
                <w:sz w:val="28"/>
                <w:szCs w:val="28"/>
              </w:rPr>
              <w:br/>
              <w:t>-Môđun khí cụ-thiết bị điện ;</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-Biến tần 1 pha  (vào 220VAC - ra 1 pha 220VAC; vào 220VAC - ra 3 pha 220VAC); P £ 2KW ;</w:t>
            </w:r>
            <w:r w:rsidRPr="00DF6062">
              <w:rPr>
                <w:color w:val="000000"/>
                <w:sz w:val="28"/>
                <w:szCs w:val="28"/>
              </w:rPr>
              <w:br/>
              <w:t>-Biến tần 3 pha ; P £ 2KW ;</w:t>
            </w:r>
            <w:r w:rsidRPr="00DF6062">
              <w:rPr>
                <w:color w:val="000000"/>
                <w:sz w:val="28"/>
                <w:szCs w:val="28"/>
              </w:rPr>
              <w:br/>
              <w:t>-Động cơ 1 pha, 3 pha; P  £ 1,5KW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0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19</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Bộ thực hành chỉnh lưu có điều khiển:</w:t>
            </w:r>
            <w:r w:rsidRPr="00DF6062">
              <w:rPr>
                <w:color w:val="000000"/>
                <w:sz w:val="28"/>
                <w:szCs w:val="28"/>
              </w:rPr>
              <w:br/>
              <w:t>-Môđun thực hành chỉnh lưu 1 pha có điều khiển;</w:t>
            </w:r>
            <w:r w:rsidRPr="00DF6062">
              <w:rPr>
                <w:color w:val="000000"/>
                <w:sz w:val="28"/>
                <w:szCs w:val="28"/>
              </w:rPr>
              <w:br/>
              <w:t>-Môđun thực hành chỉnh lưu 3 pha có điều khiển;</w:t>
            </w:r>
            <w:r w:rsidRPr="00DF6062">
              <w:rPr>
                <w:color w:val="000000"/>
                <w:sz w:val="28"/>
                <w:szCs w:val="28"/>
              </w:rPr>
              <w:br/>
              <w:t>-Môđun tải (R, L, R-L, R-L-C);</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Bao gồm Panen để lăp ráp và các chủng loại:</w:t>
            </w:r>
            <w:r w:rsidRPr="00DF6062">
              <w:rPr>
                <w:color w:val="000000"/>
                <w:sz w:val="28"/>
                <w:szCs w:val="28"/>
              </w:rPr>
              <w:br/>
              <w:t>- Thyristor, Đi ốt</w:t>
            </w:r>
            <w:r w:rsidRPr="00DF6062">
              <w:rPr>
                <w:color w:val="000000"/>
                <w:sz w:val="28"/>
                <w:szCs w:val="28"/>
              </w:rPr>
              <w:br/>
              <w:t>- Làm việc ở dòng: ≥ 10 A</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Bộ thực hành chuyển đổi tín hiệu</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 ện áp ≥ 5V Dòng đi ện ≥ 100mA D ải đi ều ch ỉnh: 0V~ ±15V</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21</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Bộ thực hành điện tử cơ bản</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both"/>
              <w:rPr>
                <w:color w:val="000000"/>
                <w:sz w:val="28"/>
                <w:szCs w:val="28"/>
              </w:rPr>
            </w:pPr>
            <w:r w:rsidRPr="00DF6062">
              <w:rPr>
                <w:color w:val="000000"/>
                <w:sz w:val="28"/>
                <w:szCs w:val="28"/>
              </w:rPr>
              <w:t>Loại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22</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Bộ thực hành điện tử nâng cao</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Bao gồm Panen để lắp ráp và các linh kiện SMD thông dụng tại thời điểm mua</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22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23</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Bộ thực hành điều áp một chiều.</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Bao gồm Panen để lắp ráp và các chủng loại của: - Đi ốt - DIAC, TRIAC - R, VR, L, C. - Dải điện áp điều chỉnh (0 ÷ 100) VDC   - Dòng điện: ≤ 5 A</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24</w:t>
            </w:r>
          </w:p>
        </w:tc>
        <w:tc>
          <w:tcPr>
            <w:tcW w:w="3737" w:type="dxa"/>
            <w:gridSpan w:val="2"/>
            <w:tcBorders>
              <w:top w:val="nil"/>
              <w:left w:val="single" w:sz="4" w:space="0" w:color="auto"/>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Bộ thực hành điều chỉnh điện áp xoay chiều 1 pha</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Điều chỉnh điện áp 1 pha cấp cho tải trở kháng (R - L)</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25</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Bộ thực hành điều chỉnh điện áp xoay chiều 3 pha</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Điều chỉnh điện áp 3 pha cấp cho tải trở kháng (R - L)</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w:t>
            </w:r>
          </w:p>
        </w:tc>
      </w:tr>
      <w:tr w:rsidR="00DF6062" w:rsidRPr="00DF6062" w:rsidTr="00DF6062">
        <w:trPr>
          <w:trHeight w:val="2359"/>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26</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Bộ thực hành điều chỉnh điện áp xoay chiều:</w:t>
            </w:r>
            <w:r w:rsidRPr="00DF6062">
              <w:rPr>
                <w:color w:val="000000"/>
                <w:sz w:val="28"/>
                <w:szCs w:val="28"/>
              </w:rPr>
              <w:br/>
              <w:t>-Môđun thực hành điều chỉnh điện áp xoay chiều 1 pha;</w:t>
            </w:r>
            <w:r w:rsidRPr="00DF6062">
              <w:rPr>
                <w:color w:val="000000"/>
                <w:sz w:val="28"/>
                <w:szCs w:val="28"/>
              </w:rPr>
              <w:br/>
              <w:t>-Môđun thực hành điều chỉnh điện áp xoay chiều 3 pha;</w:t>
            </w:r>
            <w:r w:rsidRPr="00DF6062">
              <w:rPr>
                <w:color w:val="000000"/>
                <w:sz w:val="28"/>
                <w:szCs w:val="28"/>
              </w:rPr>
              <w:br/>
              <w:t>-Môđun tải (R, L, R-L, R-L-C);</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Bao gồm Panen để lắp ráp và các chủng loại:</w:t>
            </w:r>
            <w:r w:rsidRPr="00DF6062">
              <w:rPr>
                <w:color w:val="000000"/>
                <w:sz w:val="28"/>
                <w:szCs w:val="28"/>
              </w:rPr>
              <w:br/>
              <w:t>- Đi ốt, DIAC, TRIAC</w:t>
            </w:r>
            <w:r w:rsidRPr="00DF6062">
              <w:rPr>
                <w:color w:val="000000"/>
                <w:sz w:val="28"/>
                <w:szCs w:val="28"/>
              </w:rPr>
              <w:br/>
              <w:t>- R, VR, L, C</w:t>
            </w:r>
            <w:r w:rsidRPr="00DF6062">
              <w:rPr>
                <w:color w:val="000000"/>
                <w:sz w:val="28"/>
                <w:szCs w:val="28"/>
              </w:rPr>
              <w:br/>
              <w:t>- Dải điện áp điều chỉnh (0 ÷ 400) VAC</w:t>
            </w:r>
            <w:r w:rsidRPr="00DF6062">
              <w:rPr>
                <w:color w:val="000000"/>
                <w:sz w:val="28"/>
                <w:szCs w:val="28"/>
              </w:rPr>
              <w:br/>
              <w:t>- Dòng điện: ≥ 5 A</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21,33</w:t>
            </w:r>
          </w:p>
        </w:tc>
      </w:tr>
      <w:tr w:rsidR="00DF6062" w:rsidRPr="00DF6062" w:rsidTr="00DF6062">
        <w:trPr>
          <w:trHeight w:val="4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27</w:t>
            </w:r>
          </w:p>
        </w:tc>
        <w:tc>
          <w:tcPr>
            <w:tcW w:w="3737" w:type="dxa"/>
            <w:gridSpan w:val="2"/>
            <w:tcBorders>
              <w:top w:val="nil"/>
              <w:left w:val="single" w:sz="4" w:space="0" w:color="auto"/>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b/>
                <w:bCs/>
                <w:color w:val="000000"/>
                <w:sz w:val="28"/>
                <w:szCs w:val="28"/>
              </w:rPr>
              <w:t>Bộ thực hành lắp đặt điện - khí nén:</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Xilanh có hành trình pít tông ≥ 100mm, đầu nối nhanh có đường kính ≥ 4mm;</w:t>
            </w:r>
            <w:r w:rsidRPr="00DF6062">
              <w:rPr>
                <w:color w:val="000000"/>
                <w:sz w:val="28"/>
                <w:szCs w:val="28"/>
              </w:rPr>
              <w:br/>
              <w:t>Các van điện từ U ≥ 24 VDC;</w:t>
            </w:r>
            <w:r w:rsidRPr="00DF6062">
              <w:rPr>
                <w:color w:val="000000"/>
                <w:sz w:val="28"/>
                <w:szCs w:val="28"/>
              </w:rPr>
              <w:br/>
              <w:t>Máy nén áp suất khí ≥ 7 bar;</w:t>
            </w:r>
            <w:r w:rsidRPr="00DF6062">
              <w:rPr>
                <w:color w:val="000000"/>
                <w:sz w:val="28"/>
                <w:szCs w:val="28"/>
              </w:rPr>
              <w:br/>
              <w:t>Các công tắc I ≥ 5A; cảm biến I ≤ 300mA;</w:t>
            </w:r>
            <w:r w:rsidRPr="00DF6062">
              <w:rPr>
                <w:color w:val="000000"/>
                <w:sz w:val="28"/>
                <w:szCs w:val="28"/>
              </w:rPr>
              <w:br/>
              <w:t>Các rờ le U ≥ 24 VDC, I ≥ 5A;</w:t>
            </w:r>
            <w:r w:rsidRPr="00DF6062">
              <w:rPr>
                <w:color w:val="000000"/>
                <w:sz w:val="28"/>
                <w:szCs w:val="28"/>
              </w:rPr>
              <w:br/>
              <w:t>Các phần tử khác có thông số phù hợp bộ thực hành</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28</w:t>
            </w:r>
          </w:p>
        </w:tc>
        <w:tc>
          <w:tcPr>
            <w:tcW w:w="3737" w:type="dxa"/>
            <w:gridSpan w:val="2"/>
            <w:tcBorders>
              <w:top w:val="nil"/>
              <w:left w:val="single" w:sz="4" w:space="0" w:color="auto"/>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b/>
                <w:bCs/>
                <w:color w:val="000000"/>
                <w:sz w:val="28"/>
                <w:szCs w:val="28"/>
              </w:rPr>
              <w:t>Bộ thực hành lắp đặt điện thủy lực:</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Xilanh có hành trình pít tông  ≥ 200mm; Động cơ thủy lực Pđầu ra max 2.4KW, ấp suất khởi động max 4bar; Nguồn thủy lực có động cơ bơm 220VAC-1.5kW, lưu lượng 4l/p và áp suất làm việc 5 ~ 60 kgf/cm2; Các van, cảm biến, bộ đếm… có thông số phù hợp bộ thực hành;</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22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29</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Bộ thực hành lắp đặt khí nén:</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Xilanh có hành trình pít tông ≥ 100mm, đầu nối nhanh có đường kính ≥ 4mm; Bộ máy nén có áp suất khí ≥ 7 bar; Các van, đồng hồ… có thông số phù hợp bộ thực hành;</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30</w:t>
            </w:r>
          </w:p>
        </w:tc>
        <w:tc>
          <w:tcPr>
            <w:tcW w:w="3737" w:type="dxa"/>
            <w:gridSpan w:val="2"/>
            <w:tcBorders>
              <w:top w:val="nil"/>
              <w:left w:val="single" w:sz="4" w:space="0" w:color="auto"/>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b/>
                <w:bCs/>
                <w:color w:val="000000"/>
                <w:sz w:val="28"/>
                <w:szCs w:val="28"/>
              </w:rPr>
              <w:t>Bộ thực hành lắp đặt thủy lực:</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Xilanh có hành trình pít tông ≥ 200mm; Động cơ thủy lực Pđầu ra max 2.4KW, áp suất khởi động max 4bar; Nguồn thủy lực có động cơ bơm 220VAC-1.5kW, lưu lượng 4l/p, áp suất làm việc: 5 ~ 60 kgf/cm2; Các van, cảm biến, đồng hồ … Có thông số phù hợp bộ thực hành;</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22,67</w:t>
            </w:r>
          </w:p>
        </w:tc>
      </w:tr>
      <w:tr w:rsidR="00DF6062" w:rsidRPr="00DF6062" w:rsidTr="00DF6062">
        <w:trPr>
          <w:trHeight w:val="4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31</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jc w:val="both"/>
              <w:rPr>
                <w:color w:val="000000"/>
                <w:sz w:val="28"/>
                <w:szCs w:val="28"/>
              </w:rPr>
            </w:pPr>
            <w:r w:rsidRPr="00DF6062">
              <w:rPr>
                <w:b/>
                <w:bCs/>
                <w:color w:val="000000"/>
                <w:sz w:val="28"/>
                <w:szCs w:val="28"/>
              </w:rPr>
              <w:t>Bộ thực hành lập trình LOGO!</w:t>
            </w:r>
            <w:r w:rsidRPr="00DF6062">
              <w:rPr>
                <w:color w:val="000000"/>
                <w:sz w:val="28"/>
                <w:szCs w:val="28"/>
              </w:rPr>
              <w:t xml:space="preserve"> </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Mô đul chức năng cơ bản 12/24 RCE:</w:t>
            </w:r>
            <w:r w:rsidRPr="00DF6062">
              <w:rPr>
                <w:color w:val="000000"/>
                <w:sz w:val="28"/>
                <w:szCs w:val="28"/>
              </w:rPr>
              <w:br/>
              <w:t>8 ngỏ vào số</w:t>
            </w:r>
            <w:r w:rsidRPr="00DF6062">
              <w:rPr>
                <w:color w:val="000000"/>
                <w:sz w:val="28"/>
                <w:szCs w:val="28"/>
              </w:rPr>
              <w:br/>
              <w:t>4 ngỏ ra relay</w:t>
            </w:r>
            <w:r w:rsidRPr="00DF6062">
              <w:rPr>
                <w:color w:val="000000"/>
                <w:sz w:val="28"/>
                <w:szCs w:val="28"/>
              </w:rPr>
              <w:br/>
              <w:t>Mô đul mở rộng DM8:</w:t>
            </w:r>
            <w:r w:rsidRPr="00DF6062">
              <w:rPr>
                <w:color w:val="000000"/>
                <w:sz w:val="28"/>
                <w:szCs w:val="28"/>
              </w:rPr>
              <w:br/>
              <w:t>4 ngỏ vào số</w:t>
            </w:r>
            <w:r w:rsidRPr="00DF6062">
              <w:rPr>
                <w:color w:val="000000"/>
                <w:sz w:val="28"/>
                <w:szCs w:val="28"/>
              </w:rPr>
              <w:br/>
              <w:t>4 ngỏ ra relay</w:t>
            </w:r>
            <w:r w:rsidRPr="00DF6062">
              <w:rPr>
                <w:color w:val="000000"/>
                <w:sz w:val="28"/>
                <w:szCs w:val="28"/>
              </w:rPr>
              <w:br/>
              <w:t>Tài liệu chính hãng Siemens</w:t>
            </w:r>
            <w:r w:rsidRPr="00DF6062">
              <w:rPr>
                <w:color w:val="000000"/>
                <w:sz w:val="28"/>
                <w:szCs w:val="28"/>
              </w:rPr>
              <w:br/>
              <w:t>Cáp lập trình</w:t>
            </w:r>
            <w:r w:rsidRPr="00DF6062">
              <w:rPr>
                <w:color w:val="000000"/>
                <w:sz w:val="28"/>
                <w:szCs w:val="28"/>
              </w:rPr>
              <w:br/>
              <w:t>Phần mềm LOGO! Comfort V8</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4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32</w:t>
            </w:r>
          </w:p>
        </w:tc>
        <w:tc>
          <w:tcPr>
            <w:tcW w:w="3737" w:type="dxa"/>
            <w:gridSpan w:val="2"/>
            <w:tcBorders>
              <w:top w:val="nil"/>
              <w:left w:val="single" w:sz="4" w:space="0" w:color="auto"/>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b/>
                <w:bCs/>
                <w:color w:val="000000"/>
                <w:sz w:val="28"/>
                <w:szCs w:val="28"/>
              </w:rPr>
              <w:t>Bộ thực hành mạch điện 1 chiều:</w:t>
            </w:r>
            <w:r w:rsidRPr="00DF6062">
              <w:rPr>
                <w:color w:val="000000"/>
                <w:sz w:val="28"/>
                <w:szCs w:val="28"/>
              </w:rPr>
              <w:br/>
              <w:t>- Mô đun thiết bị đo điện áp.</w:t>
            </w:r>
            <w:r w:rsidRPr="00DF6062">
              <w:rPr>
                <w:color w:val="000000"/>
                <w:sz w:val="28"/>
                <w:szCs w:val="28"/>
              </w:rPr>
              <w:br/>
              <w:t>- Mô đun thiết bị đo dòng điện.</w:t>
            </w:r>
            <w:r w:rsidRPr="00DF6062">
              <w:rPr>
                <w:color w:val="000000"/>
                <w:sz w:val="28"/>
                <w:szCs w:val="28"/>
              </w:rPr>
              <w:br/>
              <w:t>- Mô đun thiết bị đo công suất.</w:t>
            </w:r>
            <w:r w:rsidRPr="00DF6062">
              <w:rPr>
                <w:color w:val="000000"/>
                <w:sz w:val="28"/>
                <w:szCs w:val="28"/>
              </w:rPr>
              <w:br/>
              <w:t>- Mô đun các loại công tắc.</w:t>
            </w:r>
            <w:r w:rsidRPr="00DF6062">
              <w:rPr>
                <w:color w:val="000000"/>
                <w:sz w:val="28"/>
                <w:szCs w:val="28"/>
              </w:rPr>
              <w:br/>
              <w:t>- Mô đun các loại tải.</w:t>
            </w:r>
            <w:r w:rsidRPr="00DF6062">
              <w:rPr>
                <w:color w:val="000000"/>
                <w:sz w:val="28"/>
                <w:szCs w:val="28"/>
              </w:rPr>
              <w:br/>
              <w:t>- Bộ dây nối, giắc cắm.</w:t>
            </w:r>
            <w:r w:rsidRPr="00DF6062">
              <w:rPr>
                <w:color w:val="000000"/>
                <w:sz w:val="28"/>
                <w:szCs w:val="28"/>
              </w:rPr>
              <w:br/>
              <w:t>- Bàn và khung đỡ thiết bị.</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br/>
              <w:t>- Nguồn một chiều: 5VDC, 12VDC</w:t>
            </w:r>
            <w:r w:rsidRPr="00DF6062">
              <w:rPr>
                <w:color w:val="000000"/>
                <w:sz w:val="28"/>
                <w:szCs w:val="28"/>
              </w:rPr>
              <w:br/>
              <w:t>- Nguồn xoay chiều: 6VAC, 9VAC, 12VAC, 24VAC, 220VAC</w:t>
            </w:r>
            <w:r w:rsidRPr="00DF6062">
              <w:rPr>
                <w:color w:val="000000"/>
                <w:sz w:val="28"/>
                <w:szCs w:val="28"/>
              </w:rPr>
              <w:br/>
              <w:t>- Dòng điện ≥ 2 A</w:t>
            </w:r>
            <w:r w:rsidRPr="00DF6062">
              <w:rPr>
                <w:color w:val="000000"/>
                <w:sz w:val="28"/>
                <w:szCs w:val="28"/>
              </w:rPr>
              <w:br/>
              <w:t>- Bảo vệ quá dòng</w:t>
            </w:r>
            <w:r w:rsidRPr="00DF6062">
              <w:rPr>
                <w:color w:val="000000"/>
                <w:sz w:val="28"/>
                <w:szCs w:val="28"/>
              </w:rPr>
              <w:br/>
              <w:t>- Các khí cụ là loại thông dụng trên thị trường tại thời điểm mua sắm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33</w:t>
            </w:r>
          </w:p>
        </w:tc>
        <w:tc>
          <w:tcPr>
            <w:tcW w:w="3737" w:type="dxa"/>
            <w:gridSpan w:val="2"/>
            <w:tcBorders>
              <w:top w:val="nil"/>
              <w:left w:val="single" w:sz="4" w:space="0" w:color="auto"/>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Bộ thực hành mạch điện xoay chiều 1 pha và 3 pha</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Loại thông dụng </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10,00</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34</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Bộ thực hành mạch lôgic số</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Điện áp đầu ra ≥ 5V Dòng điện đầu ra: I ≥ 0.2A Biến trở: Dải điều chỉnh từ 0 - 10KΩ</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22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35</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Bộ thực hành nghịch lưu</w:t>
            </w:r>
            <w:r w:rsidRPr="00DF6062">
              <w:rPr>
                <w:color w:val="000000"/>
                <w:sz w:val="28"/>
                <w:szCs w:val="28"/>
              </w:rPr>
              <w:br/>
              <w:t>Bao gồm:</w:t>
            </w:r>
            <w:r w:rsidRPr="00DF6062">
              <w:rPr>
                <w:color w:val="000000"/>
                <w:sz w:val="28"/>
                <w:szCs w:val="28"/>
              </w:rPr>
              <w:br/>
              <w:t>Bộ thực hành nghịch lưu điều khiển nguồn dòn</w:t>
            </w:r>
            <w:r w:rsidRPr="00DF6062">
              <w:rPr>
                <w:color w:val="000000"/>
                <w:sz w:val="28"/>
                <w:szCs w:val="28"/>
              </w:rPr>
              <w:br/>
              <w:t>Bộ thực hành nghịch lưu điều khiển nguồn áp</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br/>
            </w:r>
            <w:r w:rsidRPr="00DF6062">
              <w:rPr>
                <w:color w:val="000000"/>
                <w:sz w:val="28"/>
                <w:szCs w:val="28"/>
              </w:rPr>
              <w:br/>
            </w:r>
            <w:r w:rsidRPr="00DF6062">
              <w:rPr>
                <w:color w:val="000000"/>
                <w:sz w:val="28"/>
                <w:szCs w:val="28"/>
              </w:rPr>
              <w:br/>
              <w:t>Làm việc ở dòng: ≥ 10 A</w:t>
            </w:r>
            <w:r w:rsidRPr="00DF6062">
              <w:rPr>
                <w:color w:val="000000"/>
                <w:sz w:val="28"/>
                <w:szCs w:val="28"/>
              </w:rPr>
              <w:br/>
            </w:r>
            <w:r w:rsidRPr="00DF6062">
              <w:rPr>
                <w:color w:val="000000"/>
                <w:sz w:val="28"/>
                <w:szCs w:val="28"/>
              </w:rPr>
              <w:br/>
              <w:t>Làm việc ở dòng: ≥ 10 A</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w:t>
            </w:r>
          </w:p>
        </w:tc>
      </w:tr>
      <w:tr w:rsidR="00DF6062" w:rsidRPr="00DF6062" w:rsidTr="00DF6062">
        <w:trPr>
          <w:trHeight w:val="26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36</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Bộ thực hành nghịch lưu:</w:t>
            </w:r>
            <w:r w:rsidRPr="00DF6062">
              <w:rPr>
                <w:color w:val="000000"/>
                <w:sz w:val="28"/>
                <w:szCs w:val="28"/>
              </w:rPr>
              <w:br/>
              <w:t>-Môđun thực hành nghịch lưu điều khiển nguồn dòng;</w:t>
            </w:r>
            <w:r w:rsidRPr="00DF6062">
              <w:rPr>
                <w:color w:val="000000"/>
                <w:sz w:val="28"/>
                <w:szCs w:val="28"/>
              </w:rPr>
              <w:br/>
              <w:t>-Môđun thực hành nghịch lưu điều khiển nguồn áp;</w:t>
            </w:r>
            <w:r w:rsidRPr="00DF6062">
              <w:rPr>
                <w:color w:val="000000"/>
                <w:sz w:val="28"/>
                <w:szCs w:val="28"/>
              </w:rPr>
              <w:br/>
              <w:t>-Môđun tải (R, L, R-L, R-L-C);</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Bao gồm Panen để lăp ráp và các chủng loại:</w:t>
            </w:r>
            <w:r w:rsidRPr="00DF6062">
              <w:rPr>
                <w:color w:val="000000"/>
                <w:sz w:val="28"/>
                <w:szCs w:val="28"/>
              </w:rPr>
              <w:br/>
              <w:t>- Đi ốt</w:t>
            </w:r>
            <w:r w:rsidRPr="00DF6062">
              <w:rPr>
                <w:color w:val="000000"/>
                <w:sz w:val="28"/>
                <w:szCs w:val="28"/>
              </w:rPr>
              <w:br/>
              <w:t>- MOSFET, GTO, IGBT ...</w:t>
            </w:r>
            <w:r w:rsidRPr="00DF6062">
              <w:rPr>
                <w:color w:val="000000"/>
                <w:sz w:val="28"/>
                <w:szCs w:val="28"/>
              </w:rPr>
              <w:br/>
              <w:t>- Làm việc: Dòng điện: ≥ 10 A</w:t>
            </w:r>
            <w:r w:rsidRPr="00DF6062">
              <w:rPr>
                <w:color w:val="000000"/>
                <w:sz w:val="28"/>
                <w:szCs w:val="28"/>
              </w:rPr>
              <w:br/>
              <w:t>-Điện áp: 0 ¸ 400V</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37</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Bộ thực hành vi mạch số</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Điện áp: ± 5 VDC; Dòng điện: ≤ 200 mA; Tần số: 0,1 Hz ÷ 100 kHz</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38</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Bộ thí nghiệm phân loại màu theo sản phẩm</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PLC S7-300, được lập trình điều khiển toàn bộ hệ thống hoạt động</w:t>
            </w:r>
            <w:r w:rsidRPr="00DF6062">
              <w:rPr>
                <w:color w:val="000000"/>
                <w:sz w:val="28"/>
                <w:szCs w:val="28"/>
              </w:rPr>
              <w:br/>
              <w:t>- Phân loại sản phẩm theo màu sắc (đỏ, vàng, xanh)</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39</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Bộ trang bị cứu thương:</w:t>
            </w:r>
            <w:r w:rsidRPr="00DF6062">
              <w:rPr>
                <w:color w:val="000000"/>
                <w:sz w:val="28"/>
                <w:szCs w:val="28"/>
              </w:rPr>
              <w:br/>
              <w:t>- Tủ kính</w:t>
            </w:r>
            <w:r w:rsidRPr="00DF6062">
              <w:rPr>
                <w:color w:val="000000"/>
                <w:sz w:val="28"/>
                <w:szCs w:val="28"/>
              </w:rPr>
              <w:br/>
              <w:t xml:space="preserve">- Các dụng cụ sơ cứu: Panh, kéo; </w:t>
            </w:r>
            <w:r w:rsidRPr="00DF6062">
              <w:rPr>
                <w:color w:val="000000"/>
                <w:sz w:val="28"/>
                <w:szCs w:val="28"/>
              </w:rPr>
              <w:br/>
              <w:t>- Cáng cứu thương.</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xml:space="preserve">Theo tiêu chuẩn Việt Nam về thiết bị y tế </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5,00</w:t>
            </w:r>
          </w:p>
        </w:tc>
      </w:tr>
      <w:tr w:rsidR="00DF6062" w:rsidRPr="00DF6062" w:rsidTr="00DF6062">
        <w:trPr>
          <w:trHeight w:val="3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40</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Bộ ứng dụng điều khiển đèn giao thông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PLC S7-300, được lập trình điều khiển toàn bộ hệ thống hoạt động</w:t>
            </w:r>
            <w:r w:rsidRPr="00DF6062">
              <w:rPr>
                <w:color w:val="000000"/>
                <w:sz w:val="28"/>
                <w:szCs w:val="28"/>
              </w:rPr>
              <w:br/>
              <w:t>- Mô hình đèn giao thông tại ngã tư, có LED báo thời gian</w:t>
            </w:r>
            <w:r w:rsidRPr="00DF6062">
              <w:rPr>
                <w:color w:val="000000"/>
                <w:sz w:val="28"/>
                <w:szCs w:val="28"/>
              </w:rPr>
              <w:br/>
              <w:t>- Bộ cáp lập trình: Phần mềm giám sát Wincc - Chức năng Auto/Man - cho phép điều khiển tự động và bằng tay</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41</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Cáp lập trình</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Tương thích với PLC</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42</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Cáp truyền thông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Phù hợp với loại PLC</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43</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Cưa sắt</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both"/>
              <w:rPr>
                <w:color w:val="000000"/>
                <w:sz w:val="28"/>
                <w:szCs w:val="28"/>
              </w:rPr>
            </w:pPr>
            <w:r w:rsidRPr="00DF6062">
              <w:rPr>
                <w:color w:val="000000"/>
                <w:sz w:val="28"/>
                <w:szCs w:val="28"/>
              </w:rPr>
              <w:t>Loại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70,00</w:t>
            </w:r>
          </w:p>
        </w:tc>
      </w:tr>
      <w:tr w:rsidR="00DF6062" w:rsidRPr="00DF6062" w:rsidTr="00DF6062">
        <w:trPr>
          <w:trHeight w:val="15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44</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Động cơ điện 1 pha</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Điện áp: 220V</w:t>
            </w:r>
            <w:r w:rsidRPr="00DF6062">
              <w:rPr>
                <w:color w:val="000000"/>
                <w:sz w:val="28"/>
                <w:szCs w:val="28"/>
              </w:rPr>
              <w:br/>
              <w:t>Tần số: 50Hz.</w:t>
            </w:r>
            <w:r w:rsidRPr="00DF6062">
              <w:rPr>
                <w:color w:val="000000"/>
                <w:sz w:val="28"/>
                <w:szCs w:val="28"/>
              </w:rPr>
              <w:br/>
              <w:t>Công suất; 1/2HP</w:t>
            </w:r>
            <w:r w:rsidRPr="00DF6062">
              <w:rPr>
                <w:color w:val="000000"/>
                <w:sz w:val="28"/>
                <w:szCs w:val="28"/>
              </w:rPr>
              <w:br/>
              <w:t>Tốc độ: 1450 vòng/phút</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40,00</w:t>
            </w:r>
          </w:p>
        </w:tc>
      </w:tr>
      <w:tr w:rsidR="00DF6062" w:rsidRPr="00DF6062" w:rsidTr="00DF6062">
        <w:trPr>
          <w:trHeight w:val="15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45</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Động cơ điện 1 pha, mở máy bằng cuộn phụ</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 xml:space="preserve">Điện áp: 220V; Tần số: 50Hz; Công suất: =&lt;1HP; </w:t>
            </w:r>
            <w:r w:rsidRPr="00DF6062">
              <w:rPr>
                <w:color w:val="000000"/>
                <w:sz w:val="28"/>
                <w:szCs w:val="28"/>
              </w:rPr>
              <w:br/>
              <w:t>Tốc độ: 1450 vòng/phút;</w:t>
            </w:r>
            <w:r w:rsidRPr="00DF6062">
              <w:rPr>
                <w:color w:val="000000"/>
                <w:sz w:val="28"/>
                <w:szCs w:val="28"/>
              </w:rPr>
              <w:br/>
              <w:t>4 đầu đây</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5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46</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Động cơ điện 1 pha, mở máy bằng tụ khởi động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 xml:space="preserve">Điện áp: 220V; Tần số: 50Hz; Công suất: =&lt;1HP; </w:t>
            </w:r>
            <w:r w:rsidRPr="00DF6062">
              <w:rPr>
                <w:color w:val="000000"/>
                <w:sz w:val="28"/>
                <w:szCs w:val="28"/>
              </w:rPr>
              <w:br/>
              <w:t>Tốc độ: 1450 vòng/phút;</w:t>
            </w:r>
            <w:r w:rsidRPr="00DF6062">
              <w:rPr>
                <w:color w:val="000000"/>
                <w:sz w:val="28"/>
                <w:szCs w:val="28"/>
              </w:rPr>
              <w:br/>
              <w:t>4 đầu đây</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47</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Động cơ điện 3 pha</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Điện áp: 220/380V; Tần số: 50Hz; Công suất: £ 1.5HP; Tốc độ: 1450 vòng/phút</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60,00</w:t>
            </w:r>
          </w:p>
        </w:tc>
      </w:tr>
      <w:tr w:rsidR="00DF6062" w:rsidRPr="00DF6062" w:rsidTr="00DF6062">
        <w:trPr>
          <w:trHeight w:val="15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48</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Động cơ điện 3 pha (2 cấp tốc độ)</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Điện áp: 220/380V; Tần số: 50Hz; Công suất: £ 1.5HP; Tốc độ thấp/cao: 1430/2850 vòng/phút</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49</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Động cơ điện 3 pha (dùng mở máy Y/D )</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Điện áp: 380/660V; Tần số: 50Hz; Công suất: £ 1.5 HP; Tốc độ: 1450 vòng/phút;</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50</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Động cơ điện 3 pha roto </w:t>
            </w:r>
            <w:r w:rsidRPr="00DF6062">
              <w:rPr>
                <w:color w:val="000000"/>
                <w:sz w:val="28"/>
                <w:szCs w:val="28"/>
              </w:rPr>
              <w:br/>
              <w:t xml:space="preserve">dây quấn </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Điện áp: 220/380V; Tần số: 50Hz; Công suất: ≥ 0,75 kW; Tốc độ: 1450 vòng/phút'</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51</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Động cơ điện một chiều</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 xml:space="preserve">Điện áp ≥ 12VDC; </w:t>
            </w:r>
            <w:r w:rsidRPr="00DF6062">
              <w:rPr>
                <w:color w:val="000000"/>
                <w:sz w:val="28"/>
                <w:szCs w:val="28"/>
              </w:rPr>
              <w:br/>
              <w:t>Công suất: ≥ 150 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22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52</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Dụng cụ bảo hộ lao động</w:t>
            </w:r>
            <w:r w:rsidRPr="00DF6062">
              <w:rPr>
                <w:color w:val="000000"/>
                <w:sz w:val="28"/>
                <w:szCs w:val="28"/>
              </w:rPr>
              <w:br/>
              <w:t xml:space="preserve">Mũ bảo hộ </w:t>
            </w:r>
            <w:r w:rsidRPr="00DF6062">
              <w:rPr>
                <w:color w:val="000000"/>
                <w:sz w:val="28"/>
                <w:szCs w:val="28"/>
              </w:rPr>
              <w:br/>
              <w:t>Quần áo bảo hộ</w:t>
            </w:r>
            <w:r w:rsidRPr="00DF6062">
              <w:rPr>
                <w:color w:val="000000"/>
                <w:sz w:val="28"/>
                <w:szCs w:val="28"/>
              </w:rPr>
              <w:br/>
              <w:t xml:space="preserve">Giầy bảo hộ </w:t>
            </w:r>
            <w:r w:rsidRPr="00DF6062">
              <w:rPr>
                <w:color w:val="000000"/>
                <w:sz w:val="28"/>
                <w:szCs w:val="28"/>
              </w:rPr>
              <w:br/>
              <w:t xml:space="preserve">Kính bảo hộ </w:t>
            </w:r>
            <w:r w:rsidRPr="00DF6062">
              <w:rPr>
                <w:color w:val="000000"/>
                <w:sz w:val="28"/>
                <w:szCs w:val="28"/>
              </w:rPr>
              <w:br/>
              <w:t>Găng tay bảo hộ</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Loại quần áo bảo hộ ngành điện thông dụng trên thị trường</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300,00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53</w:t>
            </w:r>
          </w:p>
        </w:tc>
        <w:tc>
          <w:tcPr>
            <w:tcW w:w="3737" w:type="dxa"/>
            <w:gridSpan w:val="2"/>
            <w:tcBorders>
              <w:top w:val="nil"/>
              <w:left w:val="single" w:sz="4" w:space="0" w:color="auto"/>
              <w:bottom w:val="single" w:sz="4" w:space="0" w:color="auto"/>
              <w:right w:val="single" w:sz="4" w:space="0" w:color="auto"/>
            </w:tcBorders>
            <w:shd w:val="clear" w:color="auto" w:fill="auto"/>
            <w:noWrap/>
            <w:vAlign w:val="bottom"/>
            <w:hideMark/>
          </w:tcPr>
          <w:p w:rsidR="00DF6062" w:rsidRPr="00DF6062" w:rsidRDefault="00DF6062" w:rsidP="00DF6062">
            <w:pPr>
              <w:rPr>
                <w:color w:val="000000"/>
                <w:sz w:val="28"/>
                <w:szCs w:val="28"/>
              </w:rPr>
            </w:pPr>
            <w:r w:rsidRPr="00DF6062">
              <w:rPr>
                <w:color w:val="000000"/>
                <w:sz w:val="28"/>
                <w:szCs w:val="28"/>
              </w:rPr>
              <w:t>Đường truyền Internet</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Đảm bảo tốc độ đường truyền 100Mbps</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54</w:t>
            </w:r>
          </w:p>
        </w:tc>
        <w:tc>
          <w:tcPr>
            <w:tcW w:w="3737" w:type="dxa"/>
            <w:gridSpan w:val="2"/>
            <w:tcBorders>
              <w:top w:val="nil"/>
              <w:left w:val="single" w:sz="4" w:space="0" w:color="auto"/>
              <w:bottom w:val="single" w:sz="4" w:space="0" w:color="auto"/>
              <w:right w:val="single" w:sz="4" w:space="0" w:color="auto"/>
            </w:tcBorders>
            <w:shd w:val="clear" w:color="auto" w:fill="auto"/>
            <w:noWrap/>
            <w:vAlign w:val="bottom"/>
            <w:hideMark/>
          </w:tcPr>
          <w:p w:rsidR="00DF6062" w:rsidRPr="00DF6062" w:rsidRDefault="00DF6062" w:rsidP="00DF6062">
            <w:pPr>
              <w:rPr>
                <w:color w:val="000000"/>
                <w:sz w:val="28"/>
                <w:szCs w:val="28"/>
              </w:rPr>
            </w:pPr>
            <w:r w:rsidRPr="00DF6062">
              <w:rPr>
                <w:color w:val="000000"/>
                <w:sz w:val="28"/>
                <w:szCs w:val="28"/>
              </w:rPr>
              <w:t>Hệ điều hành máy vi tính</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Loại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63,33</w:t>
            </w:r>
          </w:p>
        </w:tc>
      </w:tr>
      <w:tr w:rsidR="00DF6062" w:rsidRPr="00DF6062" w:rsidTr="00DF6062">
        <w:trPr>
          <w:trHeight w:val="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55</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Hệ thống âm thanh</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Công suất &gt;10W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11,91</w:t>
            </w:r>
          </w:p>
        </w:tc>
      </w:tr>
      <w:tr w:rsidR="00DF6062" w:rsidRPr="00DF6062" w:rsidTr="00DF6062">
        <w:trPr>
          <w:trHeight w:val="30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56</w:t>
            </w:r>
          </w:p>
        </w:tc>
        <w:tc>
          <w:tcPr>
            <w:tcW w:w="3737" w:type="dxa"/>
            <w:gridSpan w:val="2"/>
            <w:tcBorders>
              <w:top w:val="nil"/>
              <w:left w:val="single" w:sz="4" w:space="0" w:color="auto"/>
              <w:bottom w:val="single" w:sz="4" w:space="0" w:color="auto"/>
              <w:right w:val="single" w:sz="4" w:space="0" w:color="auto"/>
            </w:tcBorders>
            <w:shd w:val="clear" w:color="auto" w:fill="auto"/>
            <w:vAlign w:val="bottom"/>
            <w:hideMark/>
          </w:tcPr>
          <w:p w:rsidR="00DF6062" w:rsidRPr="00DF6062" w:rsidRDefault="00DF6062" w:rsidP="00DF6062">
            <w:pPr>
              <w:rPr>
                <w:color w:val="000000"/>
                <w:sz w:val="28"/>
                <w:szCs w:val="28"/>
              </w:rPr>
            </w:pPr>
            <w:r w:rsidRPr="00DF6062">
              <w:rPr>
                <w:color w:val="000000"/>
                <w:sz w:val="28"/>
                <w:szCs w:val="28"/>
              </w:rPr>
              <w:t>Hệ thống mạng LAN</w:t>
            </w:r>
            <w:r w:rsidRPr="00DF6062">
              <w:rPr>
                <w:color w:val="000000"/>
                <w:sz w:val="28"/>
                <w:szCs w:val="28"/>
              </w:rPr>
              <w:br/>
              <w:t>Mỗi bộ bao gồm:</w:t>
            </w:r>
            <w:r w:rsidRPr="00DF6062">
              <w:rPr>
                <w:color w:val="000000"/>
                <w:sz w:val="28"/>
                <w:szCs w:val="28"/>
              </w:rPr>
              <w:br/>
              <w:t>- Switch</w:t>
            </w:r>
            <w:r w:rsidRPr="00DF6062">
              <w:rPr>
                <w:color w:val="000000"/>
                <w:sz w:val="28"/>
                <w:szCs w:val="28"/>
              </w:rPr>
              <w:br/>
              <w:t xml:space="preserve">- Patch panel </w:t>
            </w:r>
            <w:r w:rsidRPr="00DF6062">
              <w:rPr>
                <w:color w:val="000000"/>
                <w:sz w:val="28"/>
                <w:szCs w:val="28"/>
              </w:rPr>
              <w:br/>
              <w:t>- WallPlate</w:t>
            </w:r>
            <w:r w:rsidRPr="00DF6062">
              <w:rPr>
                <w:color w:val="000000"/>
                <w:sz w:val="28"/>
                <w:szCs w:val="28"/>
              </w:rPr>
              <w:br/>
              <w:t>- Hệ thống cáp</w:t>
            </w:r>
            <w:r w:rsidRPr="00DF6062">
              <w:rPr>
                <w:color w:val="000000"/>
                <w:sz w:val="28"/>
                <w:szCs w:val="28"/>
              </w:rPr>
              <w:br/>
              <w:t>- Tủ mạng</w:t>
            </w:r>
            <w:r w:rsidRPr="00DF6062">
              <w:rPr>
                <w:color w:val="000000"/>
                <w:sz w:val="28"/>
                <w:szCs w:val="28"/>
              </w:rPr>
              <w:br/>
              <w:t>- Ống gen- nẹp luồn cáp</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Đảm bảo tốc độ đường truyền 100Mbps</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23,33</w:t>
            </w:r>
          </w:p>
        </w:tc>
      </w:tr>
      <w:tr w:rsidR="00DF6062" w:rsidRPr="00DF6062" w:rsidTr="00DF6062">
        <w:trPr>
          <w:trHeight w:val="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57</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Hộp đựng linh kiện </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Loại có số ngăn ≥ 6 </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58</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Khối mô đun tải: T ải R, tải L, tải RL, tải Rờle</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Loại thông dụng trên thị trường</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w:t>
            </w:r>
          </w:p>
        </w:tc>
      </w:tr>
      <w:tr w:rsidR="00DF6062" w:rsidRPr="00DF6062" w:rsidTr="00DF6062">
        <w:trPr>
          <w:trHeight w:val="3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59</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b/>
                <w:bCs/>
                <w:color w:val="000000"/>
                <w:sz w:val="28"/>
                <w:szCs w:val="28"/>
              </w:rPr>
              <w:t>Kit thực hành Vi điều khiển</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Điện áp cung cấp 220VAC, 50Hz</w:t>
            </w:r>
            <w:r w:rsidRPr="00DF6062">
              <w:rPr>
                <w:color w:val="000000"/>
                <w:sz w:val="28"/>
                <w:szCs w:val="28"/>
              </w:rPr>
              <w:br/>
              <w:t>Cầu chì bảo vệ 5A</w:t>
            </w:r>
            <w:r w:rsidRPr="00DF6062">
              <w:rPr>
                <w:color w:val="000000"/>
                <w:sz w:val="28"/>
                <w:szCs w:val="28"/>
              </w:rPr>
              <w:br/>
              <w:t>- Đầu ra DC: ±5V, 2A</w:t>
            </w:r>
            <w:r w:rsidRPr="00DF6062">
              <w:rPr>
                <w:color w:val="000000"/>
                <w:sz w:val="28"/>
                <w:szCs w:val="28"/>
              </w:rPr>
              <w:br/>
              <w:t>- Đầu ra DC: ± 12V, 1A</w:t>
            </w:r>
            <w:r w:rsidRPr="00DF6062">
              <w:rPr>
                <w:color w:val="000000"/>
                <w:sz w:val="28"/>
                <w:szCs w:val="28"/>
              </w:rPr>
              <w:br/>
              <w:t>- Loại thông dụng</w:t>
            </w:r>
            <w:r w:rsidRPr="00DF6062">
              <w:rPr>
                <w:color w:val="000000"/>
                <w:sz w:val="28"/>
                <w:szCs w:val="28"/>
              </w:rPr>
              <w:br/>
              <w:t>- Loại thông dụng</w:t>
            </w:r>
            <w:r w:rsidRPr="00DF6062">
              <w:rPr>
                <w:color w:val="000000"/>
                <w:sz w:val="28"/>
                <w:szCs w:val="28"/>
              </w:rPr>
              <w:br/>
              <w:t>Dùng 8 kênh chuyển đổi ADC lên đến 10 bit</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60</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Lựu đạn cần 97</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Thông dụng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61</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Màn hình ti vi</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Loại 75 inch, thông dụng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11,91</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62</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Máy bắn tập MPT03</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Thông dụng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0,00</w:t>
            </w:r>
          </w:p>
        </w:tc>
      </w:tr>
      <w:tr w:rsidR="00DF6062" w:rsidRPr="00DF6062" w:rsidTr="00DF6062">
        <w:trPr>
          <w:trHeight w:val="2929"/>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63</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Máy bơm thủy lực</w:t>
            </w:r>
          </w:p>
        </w:tc>
        <w:tc>
          <w:tcPr>
            <w:tcW w:w="3402" w:type="dxa"/>
            <w:tcBorders>
              <w:top w:val="nil"/>
              <w:left w:val="nil"/>
              <w:bottom w:val="single" w:sz="4" w:space="0" w:color="auto"/>
              <w:right w:val="single" w:sz="4" w:space="0" w:color="auto"/>
            </w:tcBorders>
            <w:shd w:val="clear" w:color="auto" w:fill="auto"/>
            <w:noWrap/>
            <w:vAlign w:val="bottom"/>
            <w:hideMark/>
          </w:tcPr>
          <w:p w:rsidR="00DF6062" w:rsidRPr="00DF6062" w:rsidRDefault="00DF6062" w:rsidP="00DF6062">
            <w:pPr>
              <w:rPr>
                <w:color w:val="000000"/>
                <w:sz w:val="28"/>
                <w:szCs w:val="28"/>
              </w:rPr>
            </w:pPr>
            <w:r w:rsidRPr="00DF6062">
              <w:rPr>
                <w:color w:val="000000"/>
                <w:sz w:val="28"/>
                <w:szCs w:val="28"/>
              </w:rPr>
              <w:t>Công suất:  ≥ 0,3 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64</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Máy hiện sóng kỹ thuật số 100MHz</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Dải đo 100MHz,  2 kênh</w:t>
            </w:r>
            <w:r w:rsidRPr="00DF6062">
              <w:rPr>
                <w:color w:val="000000"/>
                <w:sz w:val="28"/>
                <w:szCs w:val="28"/>
              </w:rPr>
              <w:br/>
              <w:t>- Thời gian xuất hiện: 3.5ns</w:t>
            </w:r>
            <w:r w:rsidRPr="00DF6062">
              <w:rPr>
                <w:color w:val="000000"/>
                <w:sz w:val="28"/>
                <w:szCs w:val="28"/>
              </w:rPr>
              <w:br/>
              <w:t>- Trở kháng đầu vào:  1M +/-2% tụ  20+/-5 pF</w:t>
            </w:r>
            <w:r w:rsidRPr="00DF6062">
              <w:rPr>
                <w:color w:val="000000"/>
                <w:sz w:val="28"/>
                <w:szCs w:val="28"/>
              </w:rPr>
              <w:br/>
              <w:t>- Đầu vào tối đa  400V (DC+AC peak)</w:t>
            </w:r>
            <w:r w:rsidRPr="00DF6062">
              <w:rPr>
                <w:color w:val="000000"/>
                <w:sz w:val="28"/>
                <w:szCs w:val="28"/>
              </w:rPr>
              <w:br/>
              <w:t>- Xử lý tín hiệu dạng sóng: CH1+/-CH2,CH1xCH2, CH1/CH2, FFT</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90,00</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65</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Máy in </w:t>
            </w:r>
          </w:p>
        </w:tc>
        <w:tc>
          <w:tcPr>
            <w:tcW w:w="3402" w:type="dxa"/>
            <w:tcBorders>
              <w:top w:val="nil"/>
              <w:left w:val="nil"/>
              <w:bottom w:val="single" w:sz="4" w:space="0" w:color="auto"/>
              <w:right w:val="single" w:sz="4" w:space="0" w:color="auto"/>
            </w:tcBorders>
            <w:shd w:val="clear" w:color="auto" w:fill="auto"/>
            <w:vAlign w:val="bottom"/>
            <w:hideMark/>
          </w:tcPr>
          <w:p w:rsidR="00DF6062" w:rsidRPr="00DF6062" w:rsidRDefault="00DF6062" w:rsidP="00DF6062">
            <w:pPr>
              <w:rPr>
                <w:color w:val="000000"/>
                <w:sz w:val="28"/>
                <w:szCs w:val="28"/>
              </w:rPr>
            </w:pPr>
            <w:r w:rsidRPr="00DF6062">
              <w:rPr>
                <w:color w:val="000000"/>
                <w:sz w:val="28"/>
                <w:szCs w:val="28"/>
              </w:rPr>
              <w:t>Máy in đen trắng, khổ A4. Loại thông dụng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8,33</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66</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Máy nén Khí</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both"/>
              <w:rPr>
                <w:color w:val="000000"/>
                <w:sz w:val="28"/>
                <w:szCs w:val="28"/>
              </w:rPr>
            </w:pPr>
            <w:r w:rsidRPr="00DF6062">
              <w:rPr>
                <w:color w:val="000000"/>
                <w:sz w:val="28"/>
                <w:szCs w:val="28"/>
              </w:rPr>
              <w:t xml:space="preserve">Công suất ≥ 0,34 KW, </w:t>
            </w:r>
            <w:r w:rsidRPr="00DF6062">
              <w:rPr>
                <w:color w:val="000000"/>
                <w:sz w:val="28"/>
                <w:szCs w:val="28"/>
              </w:rPr>
              <w:br/>
              <w:t xml:space="preserve">≥ 4 bar, bộ lọc khí và </w:t>
            </w:r>
            <w:r w:rsidRPr="00DF6062">
              <w:rPr>
                <w:color w:val="000000"/>
                <w:sz w:val="28"/>
                <w:szCs w:val="28"/>
              </w:rPr>
              <w:br/>
              <w:t>đồng hồ đo áp suất</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67</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Máy phát sóng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Dải tần: 0.05 Hz ÷ 5 MHz </w:t>
            </w:r>
            <w:r w:rsidRPr="00DF6062">
              <w:rPr>
                <w:color w:val="000000"/>
                <w:sz w:val="28"/>
                <w:szCs w:val="28"/>
              </w:rPr>
              <w:br/>
              <w:t>- Phát tần đa chức năng: vuông, sin , tam giác</w:t>
            </w:r>
            <w:r w:rsidRPr="00DF6062">
              <w:rPr>
                <w:color w:val="000000"/>
                <w:sz w:val="28"/>
                <w:szCs w:val="28"/>
              </w:rPr>
              <w:br/>
              <w:t>- Phụ kiện đồng bộ: Dây nguồn, cáp dẫn tín hiệu</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68</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Máy quét (scanner)</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Loại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69</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Máy sấy</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both"/>
              <w:rPr>
                <w:color w:val="000000"/>
                <w:sz w:val="28"/>
                <w:szCs w:val="28"/>
              </w:rPr>
            </w:pPr>
            <w:r w:rsidRPr="00DF6062">
              <w:rPr>
                <w:color w:val="000000"/>
                <w:sz w:val="28"/>
                <w:szCs w:val="28"/>
              </w:rPr>
              <w:t>Loại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70</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Máy vi tính</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Loại có thông số kỹ thuật thông dụng tại thời điểm mua sắm </w:t>
            </w:r>
            <w:r w:rsidRPr="00DF6062">
              <w:rPr>
                <w:color w:val="000000"/>
                <w:sz w:val="28"/>
                <w:szCs w:val="28"/>
              </w:rPr>
              <w:br/>
              <w:t>Đã cài đặt các phần mềm chuyên dụng</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718,39</w:t>
            </w:r>
          </w:p>
        </w:tc>
      </w:tr>
      <w:tr w:rsidR="00DF6062" w:rsidRPr="00DF6062" w:rsidTr="00DF6062">
        <w:trPr>
          <w:trHeight w:val="26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71</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thang máy dùng PLC</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PLC S7-300, được lập trình điều khiển toàn bộ hệ thống hoạt độngCác thiết bị điều khiển: bao gồm ngõ vào ra các cảm biến, các thiết bị điều khiển, động cơ, xi lanh, đèn báo</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72</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đun khuếch đại công suất âm tần</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Công suất ra: ≥ 50W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73</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đun mạch bảo vệ</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Bảo vệ chống ngắn mạch dùng IC - Bảo vệ quá áp dùng IC</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74</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đun mạch ứng dụng dùng IC OP-AMP</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Công suất: ≥ 0,5 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75</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đun nguồn ổn áp xung</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Ổn áp kiểu xung dùng transistor - Ổn áp kiểu xung dùng IC</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w:t>
            </w:r>
          </w:p>
        </w:tc>
      </w:tr>
      <w:tr w:rsidR="00DF6062" w:rsidRPr="00DF6062" w:rsidTr="00DF6062">
        <w:trPr>
          <w:trHeight w:val="3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76</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băng tải.</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Bộ điều khiển logíc khả trình SIMATIC PLC S7-200/300/1200</w:t>
            </w:r>
            <w:r w:rsidRPr="00DF6062">
              <w:rPr>
                <w:color w:val="000000"/>
                <w:sz w:val="28"/>
                <w:szCs w:val="28"/>
              </w:rPr>
              <w:br/>
              <w:t>- Số cổng 14IN/10Out</w:t>
            </w:r>
            <w:r w:rsidRPr="00DF6062">
              <w:rPr>
                <w:color w:val="000000"/>
                <w:sz w:val="28"/>
                <w:szCs w:val="28"/>
              </w:rPr>
              <w:br/>
              <w:t>- Các đầu dây được đưa ra ngoài bằng giắc 4mm</w:t>
            </w:r>
            <w:r w:rsidRPr="00DF6062">
              <w:rPr>
                <w:color w:val="000000"/>
                <w:sz w:val="28"/>
                <w:szCs w:val="28"/>
              </w:rPr>
              <w:br/>
              <w:t>- Sơ đồ đấu dây khắc trực tiếp trên mặt modul.</w:t>
            </w:r>
            <w:r w:rsidRPr="00DF6062">
              <w:rPr>
                <w:color w:val="000000"/>
                <w:sz w:val="28"/>
                <w:szCs w:val="28"/>
              </w:rPr>
              <w:br/>
              <w:t>- Nguồn cấp 220V-50Hz</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26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77</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điều khiển cửa tự động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PLC S7-300, được lập trình điều khiển toàn bộ hệ thống hoạt động </w:t>
            </w:r>
            <w:r w:rsidRPr="00DF6062">
              <w:rPr>
                <w:color w:val="000000"/>
                <w:sz w:val="28"/>
                <w:szCs w:val="28"/>
              </w:rPr>
              <w:br/>
              <w:t>- Sử dụng động cơ 3 pha 380V, có lắp công tắc hành trình và cảm biến phát hiện người</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4279"/>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78</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hình điều khiển động cơ Servo</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Động cơ servo nâng cao (MITSUBISHI-MR-J2S-20A) MR-J2S-10B 0.1kW 1-phase 230VAC 50/60Hz</w:t>
            </w:r>
            <w:r w:rsidRPr="00DF6062">
              <w:rPr>
                <w:color w:val="000000"/>
                <w:sz w:val="28"/>
                <w:szCs w:val="28"/>
              </w:rPr>
              <w:br/>
              <w:t>Nguồn cấp 220VAC, Biến trở  0 -10VDC, đồng hồ đo điện áp 0 - 100VDC, đồng hồ đo dòng điện 0- 10A, công tắc nguồn DC.</w:t>
            </w:r>
            <w:r w:rsidRPr="00DF6062">
              <w:rPr>
                <w:color w:val="000000"/>
                <w:sz w:val="28"/>
                <w:szCs w:val="28"/>
              </w:rPr>
              <w:br/>
              <w:t>- Động cơ Servo MITSUBISHI-HC-KF823B, INPUT 3AC, 118V, 1,1A, Tốc độ 3000v/p</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79</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điều khiển đóng nắp chai</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Bộ điều khiển logíc khả trình SIMATIC PLC S7-200/300/1200</w:t>
            </w:r>
            <w:r w:rsidRPr="00DF6062">
              <w:rPr>
                <w:color w:val="000000"/>
                <w:sz w:val="28"/>
                <w:szCs w:val="28"/>
              </w:rPr>
              <w:br/>
              <w:t>- Số cổng 14IN/10Out</w:t>
            </w:r>
            <w:r w:rsidRPr="00DF6062">
              <w:rPr>
                <w:color w:val="000000"/>
                <w:sz w:val="28"/>
                <w:szCs w:val="28"/>
              </w:rPr>
              <w:br/>
              <w:t>- Các đầu dây được đưa ra ngoài bằng giắc 4mm</w:t>
            </w:r>
            <w:r w:rsidRPr="00DF6062">
              <w:rPr>
                <w:color w:val="000000"/>
                <w:sz w:val="28"/>
                <w:szCs w:val="28"/>
              </w:rPr>
              <w:br/>
              <w:t>- Sơ đồ đấu dây khắc trực tiếp trên mặt modul.</w:t>
            </w:r>
            <w:r w:rsidRPr="00DF6062">
              <w:rPr>
                <w:color w:val="000000"/>
                <w:sz w:val="28"/>
                <w:szCs w:val="28"/>
              </w:rPr>
              <w:br/>
              <w:t>- Nguồn cấp 220V-50Hz</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80</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điều khiển đóng-mở cửa tự động;</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Bộ điều khiển logíc khả trình SIMATIC PLC S7-200/300/1200</w:t>
            </w:r>
            <w:r w:rsidRPr="00DF6062">
              <w:rPr>
                <w:color w:val="000000"/>
                <w:sz w:val="28"/>
                <w:szCs w:val="28"/>
              </w:rPr>
              <w:br/>
              <w:t>- Số cổng 14IN/10Out</w:t>
            </w:r>
            <w:r w:rsidRPr="00DF6062">
              <w:rPr>
                <w:color w:val="000000"/>
                <w:sz w:val="28"/>
                <w:szCs w:val="28"/>
              </w:rPr>
              <w:br/>
              <w:t>- Các đầu dây được đưa ra ngoài bằng giắc 4mm</w:t>
            </w:r>
            <w:r w:rsidRPr="00DF6062">
              <w:rPr>
                <w:color w:val="000000"/>
                <w:sz w:val="28"/>
                <w:szCs w:val="28"/>
              </w:rPr>
              <w:br/>
              <w:t>- Sơ đồ đấu dây khắc trực tiếp trên mặt modul.</w:t>
            </w:r>
            <w:r w:rsidRPr="00DF6062">
              <w:rPr>
                <w:color w:val="000000"/>
                <w:sz w:val="28"/>
                <w:szCs w:val="28"/>
              </w:rPr>
              <w:br/>
              <w:t>- Nguồn cấp 220V-50Hz</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26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81</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hình điều khiển máy bán hàng tự động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PLC S7-300, được lập trình điều khiển toàn bộ hệ thống hoạt độngCác thiết bị điều khiển: bao gồm ngõ vào ra các cảm biến, các thiết bị điều khiển, động cơ, xi lanh, đèn báo</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82</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điều khiển máy ép nhựa</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Bộ điều khiển logíc khả trình SIMATIC PLC S7-200/300/1200</w:t>
            </w:r>
            <w:r w:rsidRPr="00DF6062">
              <w:rPr>
                <w:color w:val="000000"/>
                <w:sz w:val="28"/>
                <w:szCs w:val="28"/>
              </w:rPr>
              <w:br/>
              <w:t>- Số cổng 14IN/10Out</w:t>
            </w:r>
            <w:r w:rsidRPr="00DF6062">
              <w:rPr>
                <w:color w:val="000000"/>
                <w:sz w:val="28"/>
                <w:szCs w:val="28"/>
              </w:rPr>
              <w:br/>
              <w:t>- Các đầu dây được đưa ra ngoài bằng giắc 4mm</w:t>
            </w:r>
            <w:r w:rsidRPr="00DF6062">
              <w:rPr>
                <w:color w:val="000000"/>
                <w:sz w:val="28"/>
                <w:szCs w:val="28"/>
              </w:rPr>
              <w:br/>
              <w:t>- Sơ đồ đấu dây khắc trực tiếp trên mặt modul.</w:t>
            </w:r>
            <w:r w:rsidRPr="00DF6062">
              <w:rPr>
                <w:color w:val="000000"/>
                <w:sz w:val="28"/>
                <w:szCs w:val="28"/>
              </w:rPr>
              <w:br/>
              <w:t>- Nguồn cấp 220V-50Hz</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26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83</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hình điều khiển nhiệt độ</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PLC S7-300, được lập trình điều khiển toàn bộ hệ thống hoạt động. Các thiết bị điều khiển: bao gồm ngõ vào ra các cảm biến, các thiết bị điều khiển, động cơ, xi lanh, đèn báo</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84</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Mô hình điều khiển hệ thống máy khoan; </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Nguồn '220/380V-50Hz; Các đầu dây được đưa ra ngoài bằng giắc 4mm; Sơ đồ đấu dây khắc trực tiếp trên mặt modul.</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85</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điều khiển hệ thống máy mài phẳng công nghiệp;</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Nguồn '220/380V-50Hz; Các đầu dây được đưa ra ngoài bằng giắc 4mm; Sơ đồ đấu dây khắc trực tiếp trên mặt modul.</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56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86</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ép tim thổi ngạt sơ cấp cứu</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xml:space="preserve">Người mô hình 170cm, tỷ lệ 1/1 so với thực tế gồm các bộ phận đi kèm: </w:t>
            </w:r>
            <w:r w:rsidRPr="00DF6062">
              <w:rPr>
                <w:color w:val="000000"/>
                <w:sz w:val="28"/>
                <w:szCs w:val="28"/>
              </w:rPr>
              <w:br/>
              <w:t xml:space="preserve"> Một màn hình điện tử LCD 3.5 inch</w:t>
            </w:r>
            <w:r w:rsidRPr="00DF6062">
              <w:rPr>
                <w:color w:val="000000"/>
                <w:sz w:val="28"/>
                <w:szCs w:val="28"/>
              </w:rPr>
              <w:br/>
              <w:t xml:space="preserve"> Một hộp đựng mô hình cứng cao cấp</w:t>
            </w:r>
            <w:r w:rsidRPr="00DF6062">
              <w:rPr>
                <w:color w:val="000000"/>
                <w:sz w:val="28"/>
                <w:szCs w:val="28"/>
              </w:rPr>
              <w:br/>
              <w:t xml:space="preserve"> Bộ dây nguồn</w:t>
            </w:r>
            <w:r w:rsidRPr="00DF6062">
              <w:rPr>
                <w:color w:val="000000"/>
                <w:sz w:val="28"/>
                <w:szCs w:val="28"/>
              </w:rPr>
              <w:br/>
              <w:t xml:space="preserve"> Một hộp đựng mặt nạ thay thế (50 chiếc/ hộp)</w:t>
            </w:r>
            <w:r w:rsidRPr="00DF6062">
              <w:rPr>
                <w:color w:val="000000"/>
                <w:sz w:val="28"/>
                <w:szCs w:val="28"/>
              </w:rPr>
              <w:br/>
              <w:t xml:space="preserve"> Bốn túi phổi giả để thay thế </w:t>
            </w:r>
            <w:r w:rsidRPr="00DF6062">
              <w:rPr>
                <w:color w:val="000000"/>
                <w:sz w:val="28"/>
                <w:szCs w:val="28"/>
              </w:rPr>
              <w:br/>
              <w:t xml:space="preserve"> Một đĩa hướng dẫn quốc tế mới năm 2015</w:t>
            </w:r>
            <w:r w:rsidRPr="00DF6062">
              <w:rPr>
                <w:color w:val="000000"/>
                <w:sz w:val="28"/>
                <w:szCs w:val="28"/>
              </w:rPr>
              <w:br/>
              <w:t>Nguồn điện: 220 V</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5,00</w:t>
            </w:r>
          </w:p>
        </w:tc>
      </w:tr>
      <w:tr w:rsidR="00DF6062" w:rsidRPr="00DF6062" w:rsidTr="00DF6062">
        <w:trPr>
          <w:trHeight w:val="30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87</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thực hành động cơ bước (stepping  motor)</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Nguồn 220/380V, 24VDC-10A; Nút nhấn, công tác hành trình &gt; 10A; Driver có P &gt; 0,1KW; Động cơ bước có P ³ 0.1KW; PLC S7-200/300/1200; Các phần tử còn lại có thông số phù hợp mô hình</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13,33</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88</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jc w:val="both"/>
              <w:rPr>
                <w:color w:val="000000"/>
                <w:sz w:val="28"/>
                <w:szCs w:val="28"/>
              </w:rPr>
            </w:pPr>
            <w:r w:rsidRPr="00DF6062">
              <w:rPr>
                <w:color w:val="000000"/>
                <w:sz w:val="28"/>
                <w:szCs w:val="28"/>
              </w:rPr>
              <w:t>Mô hình lắp đặt điện kết hợp bộ điều khiển lập trình cỡ nhỏ</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Sử dụng bộ LOGO! V8 kết hợp với contactor để điều khiển</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52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89</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hình lập trình và điều khiển PLC - S7-300</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Kích thước : 1280 x 1080 x 2044mm</w:t>
            </w:r>
            <w:r w:rsidRPr="00DF6062">
              <w:rPr>
                <w:color w:val="000000"/>
                <w:sz w:val="28"/>
                <w:szCs w:val="28"/>
              </w:rPr>
              <w:br/>
              <w:t>Panel lắp đặt nhỏ</w:t>
            </w:r>
            <w:r w:rsidRPr="00DF6062">
              <w:rPr>
                <w:color w:val="000000"/>
                <w:sz w:val="28"/>
                <w:szCs w:val="28"/>
              </w:rPr>
              <w:br/>
              <w:t>Panel lắp đặt lớn</w:t>
            </w:r>
            <w:r w:rsidRPr="00DF6062">
              <w:rPr>
                <w:color w:val="000000"/>
                <w:sz w:val="28"/>
                <w:szCs w:val="28"/>
              </w:rPr>
              <w:br/>
              <w:t>Mô đun nút nhấn</w:t>
            </w:r>
            <w:r w:rsidRPr="00DF6062">
              <w:rPr>
                <w:color w:val="000000"/>
                <w:sz w:val="28"/>
                <w:szCs w:val="28"/>
              </w:rPr>
              <w:br/>
              <w:t>Mô đun nguồn: 220/380VAC, có bảo vệ chống giật và ngắn mạch</w:t>
            </w:r>
            <w:r w:rsidRPr="00DF6062">
              <w:rPr>
                <w:color w:val="000000"/>
                <w:sz w:val="28"/>
                <w:szCs w:val="28"/>
              </w:rPr>
              <w:br/>
              <w:t>Mô đun nguồn 24VDC, dòng 10A, có bảo vệ quá tải và ngắn mạch</w:t>
            </w:r>
            <w:r w:rsidRPr="00DF6062">
              <w:rPr>
                <w:color w:val="000000"/>
                <w:sz w:val="28"/>
                <w:szCs w:val="28"/>
              </w:rPr>
              <w:br/>
              <w:t>Mô đun  S7-300 hoặc S7-1200</w:t>
            </w:r>
            <w:r w:rsidRPr="00DF6062">
              <w:rPr>
                <w:color w:val="000000"/>
                <w:sz w:val="28"/>
                <w:szCs w:val="28"/>
              </w:rPr>
              <w:br/>
              <w:t>Bộ dây cắm bắp chuối 4mm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90</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mạch đèn giao thông.</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Bộ điều khiển logíc khả trình SIMATIC PLC S7-200/300/1200</w:t>
            </w:r>
            <w:r w:rsidRPr="00DF6062">
              <w:rPr>
                <w:color w:val="000000"/>
                <w:sz w:val="28"/>
                <w:szCs w:val="28"/>
              </w:rPr>
              <w:br/>
              <w:t>- Số cổng 14IN/10Out</w:t>
            </w:r>
            <w:r w:rsidRPr="00DF6062">
              <w:rPr>
                <w:color w:val="000000"/>
                <w:sz w:val="28"/>
                <w:szCs w:val="28"/>
              </w:rPr>
              <w:br/>
              <w:t>- Các đầu dây được đưa ra ngoài bằng giắc 4mm</w:t>
            </w:r>
            <w:r w:rsidRPr="00DF6062">
              <w:rPr>
                <w:color w:val="000000"/>
                <w:sz w:val="28"/>
                <w:szCs w:val="28"/>
              </w:rPr>
              <w:br/>
              <w:t>- Sơ đồ đấu dây khắc trực tiếp trên mặt modul.</w:t>
            </w:r>
            <w:r w:rsidRPr="00DF6062">
              <w:rPr>
                <w:color w:val="000000"/>
                <w:sz w:val="28"/>
                <w:szCs w:val="28"/>
              </w:rPr>
              <w:br/>
              <w:t>- Nguồn cấp 220V-50Hz</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5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91</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hình mạch máy CNC</w:t>
            </w:r>
          </w:p>
        </w:tc>
        <w:tc>
          <w:tcPr>
            <w:tcW w:w="3402" w:type="dxa"/>
            <w:tcBorders>
              <w:top w:val="nil"/>
              <w:left w:val="nil"/>
              <w:bottom w:val="single" w:sz="4" w:space="0" w:color="auto"/>
              <w:right w:val="single" w:sz="4" w:space="0" w:color="auto"/>
            </w:tcBorders>
            <w:shd w:val="clear" w:color="auto" w:fill="auto"/>
            <w:vAlign w:val="bottom"/>
            <w:hideMark/>
          </w:tcPr>
          <w:p w:rsidR="00DF6062" w:rsidRPr="00DF6062" w:rsidRDefault="00DF6062" w:rsidP="00DF6062">
            <w:pPr>
              <w:rPr>
                <w:color w:val="000000"/>
                <w:sz w:val="28"/>
                <w:szCs w:val="28"/>
              </w:rPr>
            </w:pPr>
            <w:r w:rsidRPr="00DF6062">
              <w:rPr>
                <w:color w:val="000000"/>
                <w:sz w:val="28"/>
                <w:szCs w:val="28"/>
              </w:rPr>
              <w:t xml:space="preserve">Vùng làm việc (270x325 x38)mm; </w:t>
            </w:r>
            <w:r w:rsidRPr="00DF6062">
              <w:rPr>
                <w:color w:val="000000"/>
                <w:sz w:val="28"/>
                <w:szCs w:val="28"/>
              </w:rPr>
              <w:br/>
              <w:t>Tốc độ đầu khoan, phay ≤ 63000 vòng/phút</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22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92</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mạng truyền thông</w:t>
            </w:r>
            <w:r w:rsidRPr="00DF6062">
              <w:rPr>
                <w:color w:val="000000"/>
                <w:sz w:val="28"/>
                <w:szCs w:val="28"/>
              </w:rPr>
              <w:br/>
              <w:t xml:space="preserve"> công nghiệp</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Được lắp đặt hoàn chỉnh bao gồm:</w:t>
            </w:r>
            <w:r w:rsidRPr="00DF6062">
              <w:rPr>
                <w:color w:val="000000"/>
                <w:sz w:val="28"/>
                <w:szCs w:val="28"/>
              </w:rPr>
              <w:br/>
              <w:t xml:space="preserve"> Các mô đun cáp quang,</w:t>
            </w:r>
            <w:r w:rsidRPr="00DF6062">
              <w:rPr>
                <w:color w:val="000000"/>
                <w:sz w:val="28"/>
                <w:szCs w:val="28"/>
              </w:rPr>
              <w:br/>
              <w:t xml:space="preserve"> mạng Modbus, AS-i, Industrial Ethernet,</w:t>
            </w:r>
            <w:r w:rsidRPr="00DF6062">
              <w:rPr>
                <w:color w:val="000000"/>
                <w:sz w:val="28"/>
                <w:szCs w:val="28"/>
              </w:rPr>
              <w:br/>
              <w:t xml:space="preserve"> Radio và Wireless</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93</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Mô hình máy CNC - 3D</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Loại thông dụng</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0,00</w:t>
            </w:r>
          </w:p>
        </w:tc>
      </w:tr>
      <w:tr w:rsidR="00DF6062" w:rsidRPr="00DF6062" w:rsidTr="00DF6062">
        <w:trPr>
          <w:trHeight w:val="859"/>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94</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Mô hình Rô bốt công nghiệp</w:t>
            </w:r>
          </w:p>
        </w:tc>
        <w:tc>
          <w:tcPr>
            <w:tcW w:w="3402" w:type="dxa"/>
            <w:tcBorders>
              <w:top w:val="nil"/>
              <w:left w:val="nil"/>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Loại ≥ 5 bậc tự do</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95</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thực hành lắp mạch điện cho băng tải, cầu trục</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Nguồn '220/380V-50Hz; Các đầu dây được đưa ra ngoài bằng giắc 4mm; Sơ đồ đấu dây khắc trực tiếp trên mặt modul.</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96</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Mô hình thực hành lắp mạch máy doa 2620; </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Nguồn '220/380V-50Hz; Các đầu dây được đưa ra ngoài bằng giắc 4mm; Sơ đồ đấu dây khắc trực tiếp trên mặt modul.</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97</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Mô hình thực hành lắp mạch máy khoan 2A55; </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Nguồn '220/380V-50Hz; Các đầu dây được đưa ra ngoài bằng giắc 4mm; Sơ đồ đấu dây khắc trực tiếp trên mặt modul.</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98</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thực hành lắp mạch máy mài 3A1;</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Nguồn '220/380V-50Hz; Các đầu dây được đưa ra ngoài bằng giắc 4mm; Sơ đồ đấu dây khắc trực tiếp trên mặt modul.</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99</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thực hành lắp mạch máy phay 6H81;</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Nguồn '220/380V-50Hz; Các đầu dây được đưa ra ngoài bằng giắc 4mm; Sơ đồ đấu dây khắc trực tiếp trên mặt modul.</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1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100</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Mô hình thực hành lắp mạch máy tiện 1A64; </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Nguồn '220/380V-50Hz; Các đầu dây được đưa ra ngoài bằng giắc 4mm; Sơ đồ đấu dây khắc trực tiếp trên mặt modul.</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101</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thang máy dân dụng.</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Bộ điều khiển logíc khả trình SIMATIC PLC S7-200/300/1200</w:t>
            </w:r>
            <w:r w:rsidRPr="00DF6062">
              <w:rPr>
                <w:color w:val="000000"/>
                <w:sz w:val="28"/>
                <w:szCs w:val="28"/>
              </w:rPr>
              <w:br/>
              <w:t>- Số cổng 14IN/10Out</w:t>
            </w:r>
            <w:r w:rsidRPr="00DF6062">
              <w:rPr>
                <w:color w:val="000000"/>
                <w:sz w:val="28"/>
                <w:szCs w:val="28"/>
              </w:rPr>
              <w:br/>
              <w:t>- Các đầu dây được đưa ra ngoài bằng giắc 4mm</w:t>
            </w:r>
            <w:r w:rsidRPr="00DF6062">
              <w:rPr>
                <w:color w:val="000000"/>
                <w:sz w:val="28"/>
                <w:szCs w:val="28"/>
              </w:rPr>
              <w:br/>
              <w:t>- Sơ đồ đấu dây khắc trực tiếp trên mặt modul.</w:t>
            </w:r>
            <w:r w:rsidRPr="00DF6062">
              <w:rPr>
                <w:color w:val="000000"/>
                <w:sz w:val="28"/>
                <w:szCs w:val="28"/>
              </w:rPr>
              <w:br/>
              <w:t>- Nguồn cấp 220V-50Hz</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300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102</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hình thực hành điều khiển động cơ Servo bằng PLC;</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Nguồn 220/380V, 24VDC-10A; Nút nhấn, công tác hành trình &gt; 10A; Driver có P ³ 0,1KW; Động cơ Servo có P ³ 0.1KW; PLC S7-200/300/1200;Các phần còn lại có thông số phù hợp mô hình</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6,67</w:t>
            </w:r>
          </w:p>
        </w:tc>
      </w:tr>
      <w:tr w:rsidR="00DF6062" w:rsidRPr="00DF6062" w:rsidTr="00DF6062">
        <w:trPr>
          <w:trHeight w:val="48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103</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hình thực hành PLC S7-200</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Kích thước : 1280 x 1080 x 2044mm</w:t>
            </w:r>
            <w:r w:rsidRPr="00DF6062">
              <w:rPr>
                <w:color w:val="000000"/>
                <w:sz w:val="28"/>
                <w:szCs w:val="28"/>
              </w:rPr>
              <w:br/>
              <w:t>Panel lắp đặt nhỏ</w:t>
            </w:r>
            <w:r w:rsidRPr="00DF6062">
              <w:rPr>
                <w:color w:val="000000"/>
                <w:sz w:val="28"/>
                <w:szCs w:val="28"/>
              </w:rPr>
              <w:br/>
              <w:t>Panel lắp đặt lớn</w:t>
            </w:r>
            <w:r w:rsidRPr="00DF6062">
              <w:rPr>
                <w:color w:val="000000"/>
                <w:sz w:val="28"/>
                <w:szCs w:val="28"/>
              </w:rPr>
              <w:br/>
              <w:t>Mô đun nút nhấn</w:t>
            </w:r>
            <w:r w:rsidRPr="00DF6062">
              <w:rPr>
                <w:color w:val="000000"/>
                <w:sz w:val="28"/>
                <w:szCs w:val="28"/>
              </w:rPr>
              <w:br/>
              <w:t>Mô đun nguồn: 220/380VAC, có bảo vệ chống giật và ngắn mạch</w:t>
            </w:r>
            <w:r w:rsidRPr="00DF6062">
              <w:rPr>
                <w:color w:val="000000"/>
                <w:sz w:val="28"/>
                <w:szCs w:val="28"/>
              </w:rPr>
              <w:br/>
              <w:t>Mô đun nguồn 24VDC, dòng 10A, có bảo vệ quá tải và ngắn mạch</w:t>
            </w:r>
            <w:r w:rsidRPr="00DF6062">
              <w:rPr>
                <w:color w:val="000000"/>
                <w:sz w:val="28"/>
                <w:szCs w:val="28"/>
              </w:rPr>
              <w:br/>
              <w:t>Mô đun PLC S7-200</w:t>
            </w:r>
            <w:r w:rsidRPr="00DF6062">
              <w:rPr>
                <w:color w:val="000000"/>
                <w:sz w:val="28"/>
                <w:szCs w:val="28"/>
              </w:rPr>
              <w:br/>
              <w:t>Bộ dây cắm bắp chuối 4mm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40,00</w:t>
            </w:r>
          </w:p>
        </w:tc>
      </w:tr>
      <w:tr w:rsidR="00DF6062" w:rsidRPr="00DF6062" w:rsidTr="00DF6062">
        <w:trPr>
          <w:trHeight w:val="3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104</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Mô hình trộn sơn</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br/>
              <w:t>- Bộ điều khiển logíc khả trình SIMATIC PLC S7-300</w:t>
            </w:r>
            <w:r w:rsidRPr="00DF6062">
              <w:rPr>
                <w:color w:val="000000"/>
                <w:sz w:val="28"/>
                <w:szCs w:val="28"/>
              </w:rPr>
              <w:br/>
              <w:t>- Số cổng 14IN/10Out</w:t>
            </w:r>
            <w:r w:rsidRPr="00DF6062">
              <w:rPr>
                <w:color w:val="000000"/>
                <w:sz w:val="28"/>
                <w:szCs w:val="28"/>
              </w:rPr>
              <w:br/>
              <w:t>- Các đầu dây được đưa ra ngoài bằng giắc 4mm</w:t>
            </w:r>
            <w:r w:rsidRPr="00DF6062">
              <w:rPr>
                <w:color w:val="000000"/>
                <w:sz w:val="28"/>
                <w:szCs w:val="28"/>
              </w:rPr>
              <w:br/>
              <w:t>- Sơ đồ đấu dây đựa khắc trực tiếp trên mặt modul.</w:t>
            </w:r>
            <w:r w:rsidRPr="00DF6062">
              <w:rPr>
                <w:color w:val="000000"/>
                <w:sz w:val="28"/>
                <w:szCs w:val="28"/>
              </w:rPr>
              <w:br/>
              <w:t>- Nguồn cấp 220V.</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105</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Nhíp gắp linh kiện</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both"/>
              <w:rPr>
                <w:color w:val="000000"/>
                <w:sz w:val="28"/>
                <w:szCs w:val="28"/>
              </w:rPr>
            </w:pPr>
            <w:r w:rsidRPr="00DF6062">
              <w:rPr>
                <w:color w:val="000000"/>
                <w:sz w:val="28"/>
                <w:szCs w:val="28"/>
              </w:rPr>
              <w:t>Loại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106</w:t>
            </w:r>
          </w:p>
        </w:tc>
        <w:tc>
          <w:tcPr>
            <w:tcW w:w="3737" w:type="dxa"/>
            <w:gridSpan w:val="2"/>
            <w:tcBorders>
              <w:top w:val="nil"/>
              <w:left w:val="single" w:sz="4" w:space="0" w:color="auto"/>
              <w:bottom w:val="single" w:sz="4" w:space="0" w:color="auto"/>
              <w:right w:val="single" w:sz="4" w:space="0" w:color="auto"/>
            </w:tcBorders>
            <w:shd w:val="clear" w:color="auto" w:fill="auto"/>
            <w:noWrap/>
            <w:vAlign w:val="bottom"/>
            <w:hideMark/>
          </w:tcPr>
          <w:p w:rsidR="00DF6062" w:rsidRPr="00DF6062" w:rsidRDefault="00DF6062" w:rsidP="00DF6062">
            <w:pPr>
              <w:rPr>
                <w:color w:val="000000"/>
                <w:sz w:val="28"/>
                <w:szCs w:val="28"/>
              </w:rPr>
            </w:pPr>
            <w:r w:rsidRPr="00DF6062">
              <w:rPr>
                <w:color w:val="000000"/>
                <w:sz w:val="28"/>
                <w:szCs w:val="28"/>
              </w:rPr>
              <w:t>Phần mềm điều khiển</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Phiên bản tương thích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107</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Phần mềm gõ Tiếng Việt</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Phù hợp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63,33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108</w:t>
            </w:r>
          </w:p>
        </w:tc>
        <w:tc>
          <w:tcPr>
            <w:tcW w:w="3737" w:type="dxa"/>
            <w:gridSpan w:val="2"/>
            <w:tcBorders>
              <w:top w:val="nil"/>
              <w:left w:val="single" w:sz="4" w:space="0" w:color="auto"/>
              <w:bottom w:val="single" w:sz="4" w:space="0" w:color="auto"/>
              <w:right w:val="single" w:sz="4" w:space="0" w:color="auto"/>
            </w:tcBorders>
            <w:shd w:val="clear" w:color="auto" w:fill="auto"/>
            <w:noWrap/>
            <w:vAlign w:val="bottom"/>
            <w:hideMark/>
          </w:tcPr>
          <w:p w:rsidR="00DF6062" w:rsidRPr="00DF6062" w:rsidRDefault="00DF6062" w:rsidP="00DF6062">
            <w:pPr>
              <w:rPr>
                <w:color w:val="000000"/>
                <w:sz w:val="28"/>
                <w:szCs w:val="28"/>
              </w:rPr>
            </w:pPr>
            <w:r w:rsidRPr="00DF6062">
              <w:rPr>
                <w:color w:val="000000"/>
                <w:sz w:val="28"/>
                <w:szCs w:val="28"/>
              </w:rPr>
              <w:t>Phần mềm LAB</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Loại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63,33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109</w:t>
            </w:r>
          </w:p>
        </w:tc>
        <w:tc>
          <w:tcPr>
            <w:tcW w:w="3737" w:type="dxa"/>
            <w:gridSpan w:val="2"/>
            <w:tcBorders>
              <w:top w:val="nil"/>
              <w:left w:val="single" w:sz="4" w:space="0" w:color="auto"/>
              <w:bottom w:val="single" w:sz="4" w:space="0" w:color="auto"/>
              <w:right w:val="single" w:sz="4" w:space="0" w:color="auto"/>
            </w:tcBorders>
            <w:shd w:val="clear" w:color="auto" w:fill="auto"/>
            <w:noWrap/>
            <w:vAlign w:val="bottom"/>
            <w:hideMark/>
          </w:tcPr>
          <w:p w:rsidR="00DF6062" w:rsidRPr="00DF6062" w:rsidRDefault="00DF6062" w:rsidP="00DF6062">
            <w:pPr>
              <w:rPr>
                <w:color w:val="000000"/>
                <w:sz w:val="28"/>
                <w:szCs w:val="28"/>
              </w:rPr>
            </w:pPr>
            <w:r w:rsidRPr="00DF6062">
              <w:rPr>
                <w:color w:val="000000"/>
                <w:sz w:val="28"/>
                <w:szCs w:val="28"/>
              </w:rPr>
              <w:t>Phần mềm phòng chống virus</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Loại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63,33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110</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Phần mềm quản lý lớp học</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Phiên bản tương thích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63,33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111</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Phần mềm quản trị cơ sở dữ liệu</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Phiên bản tương thích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63,33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112</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Phần mềm tra từ điển</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Phù hợp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63,33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113</w:t>
            </w:r>
          </w:p>
        </w:tc>
        <w:tc>
          <w:tcPr>
            <w:tcW w:w="3737" w:type="dxa"/>
            <w:gridSpan w:val="2"/>
            <w:tcBorders>
              <w:top w:val="nil"/>
              <w:left w:val="single" w:sz="4" w:space="0" w:color="auto"/>
              <w:bottom w:val="single" w:sz="4" w:space="0" w:color="auto"/>
              <w:right w:val="single" w:sz="4" w:space="0" w:color="auto"/>
            </w:tcBorders>
            <w:shd w:val="clear" w:color="auto" w:fill="auto"/>
            <w:noWrap/>
            <w:vAlign w:val="bottom"/>
            <w:hideMark/>
          </w:tcPr>
          <w:p w:rsidR="00DF6062" w:rsidRPr="00DF6062" w:rsidRDefault="00DF6062" w:rsidP="00DF6062">
            <w:pPr>
              <w:rPr>
                <w:color w:val="000000"/>
                <w:sz w:val="28"/>
                <w:szCs w:val="28"/>
              </w:rPr>
            </w:pPr>
            <w:r w:rsidRPr="00DF6062">
              <w:rPr>
                <w:color w:val="000000"/>
                <w:sz w:val="28"/>
                <w:szCs w:val="28"/>
              </w:rPr>
              <w:t>Phần mềm văn phòng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Phù hợp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63,33</w:t>
            </w:r>
          </w:p>
        </w:tc>
      </w:tr>
      <w:tr w:rsidR="00DF6062" w:rsidRPr="00DF6062" w:rsidTr="00DF6062">
        <w:trPr>
          <w:trHeight w:val="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114</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Phôi sản phẩm mẫu</w:t>
            </w:r>
          </w:p>
        </w:tc>
        <w:tc>
          <w:tcPr>
            <w:tcW w:w="3402" w:type="dxa"/>
            <w:tcBorders>
              <w:top w:val="nil"/>
              <w:left w:val="nil"/>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Phù hợp với dây chuyền Cơ Điện Tử</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26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115</w:t>
            </w:r>
          </w:p>
        </w:tc>
        <w:tc>
          <w:tcPr>
            <w:tcW w:w="3737" w:type="dxa"/>
            <w:gridSpan w:val="2"/>
            <w:tcBorders>
              <w:top w:val="nil"/>
              <w:left w:val="single" w:sz="4" w:space="0" w:color="auto"/>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Phương tiện phòng cháy, chữa cháy:</w:t>
            </w:r>
            <w:r w:rsidRPr="00DF6062">
              <w:rPr>
                <w:color w:val="000000"/>
                <w:sz w:val="28"/>
                <w:szCs w:val="28"/>
              </w:rPr>
              <w:br/>
              <w:t>- Bình xịt bọt khí CO2</w:t>
            </w:r>
            <w:r w:rsidRPr="00DF6062">
              <w:rPr>
                <w:color w:val="000000"/>
                <w:sz w:val="28"/>
                <w:szCs w:val="28"/>
              </w:rPr>
              <w:br/>
              <w:t>- Các bảng tiêu lệnh chữa cháy.</w:t>
            </w:r>
            <w:r w:rsidRPr="00DF6062">
              <w:rPr>
                <w:color w:val="000000"/>
                <w:sz w:val="28"/>
                <w:szCs w:val="28"/>
              </w:rPr>
              <w:br/>
              <w:t>- Cát phòng chống cháy.</w:t>
            </w:r>
            <w:r w:rsidRPr="00DF6062">
              <w:rPr>
                <w:color w:val="000000"/>
                <w:sz w:val="28"/>
                <w:szCs w:val="28"/>
              </w:rPr>
              <w:br/>
              <w:t>- Xẻng xúc cát</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 xml:space="preserve">Theo tiêu chuẩn Việt Nam về phòng cháy chữa cháy </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116</w:t>
            </w:r>
          </w:p>
        </w:tc>
        <w:tc>
          <w:tcPr>
            <w:tcW w:w="3737" w:type="dxa"/>
            <w:gridSpan w:val="2"/>
            <w:tcBorders>
              <w:top w:val="nil"/>
              <w:left w:val="single" w:sz="4" w:space="0" w:color="auto"/>
              <w:bottom w:val="single" w:sz="4" w:space="0" w:color="auto"/>
              <w:right w:val="single" w:sz="4" w:space="0" w:color="auto"/>
            </w:tcBorders>
            <w:shd w:val="clear" w:color="auto" w:fill="auto"/>
            <w:noWrap/>
            <w:vAlign w:val="bottom"/>
            <w:hideMark/>
          </w:tcPr>
          <w:p w:rsidR="00DF6062" w:rsidRPr="00DF6062" w:rsidRDefault="00DF6062" w:rsidP="00DF6062">
            <w:pPr>
              <w:rPr>
                <w:color w:val="000000"/>
                <w:sz w:val="28"/>
                <w:szCs w:val="28"/>
              </w:rPr>
            </w:pPr>
            <w:r w:rsidRPr="00DF6062">
              <w:rPr>
                <w:color w:val="000000"/>
                <w:sz w:val="28"/>
                <w:szCs w:val="28"/>
              </w:rPr>
              <w:t>Testboard cắm đa năng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both"/>
              <w:rPr>
                <w:color w:val="000000"/>
                <w:sz w:val="28"/>
                <w:szCs w:val="28"/>
              </w:rPr>
            </w:pPr>
            <w:r w:rsidRPr="00DF6062">
              <w:rPr>
                <w:color w:val="000000"/>
                <w:sz w:val="28"/>
                <w:szCs w:val="28"/>
              </w:rPr>
              <w:t>Loại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40,00</w:t>
            </w:r>
          </w:p>
        </w:tc>
      </w:tr>
      <w:tr w:rsidR="00DF6062" w:rsidRPr="00DF6062" w:rsidTr="00DF6062">
        <w:trPr>
          <w:trHeight w:val="3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117</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Thiết bị bảo hộ lao động:</w:t>
            </w:r>
            <w:r w:rsidRPr="00DF6062">
              <w:rPr>
                <w:color w:val="000000"/>
                <w:sz w:val="28"/>
                <w:szCs w:val="28"/>
              </w:rPr>
              <w:br/>
              <w:t>- Ủng cao su</w:t>
            </w:r>
            <w:r w:rsidRPr="00DF6062">
              <w:rPr>
                <w:color w:val="000000"/>
                <w:sz w:val="28"/>
                <w:szCs w:val="28"/>
              </w:rPr>
              <w:br/>
              <w:t>- Găng tay cao su</w:t>
            </w:r>
            <w:r w:rsidRPr="00DF6062">
              <w:rPr>
                <w:color w:val="000000"/>
                <w:sz w:val="28"/>
                <w:szCs w:val="28"/>
              </w:rPr>
              <w:br/>
              <w:t>- Thảm cao su</w:t>
            </w:r>
            <w:r w:rsidRPr="00DF6062">
              <w:rPr>
                <w:color w:val="000000"/>
                <w:sz w:val="28"/>
                <w:szCs w:val="28"/>
              </w:rPr>
              <w:br/>
              <w:t>- Ghế cách điện</w:t>
            </w:r>
            <w:r w:rsidRPr="00DF6062">
              <w:rPr>
                <w:color w:val="000000"/>
                <w:sz w:val="28"/>
                <w:szCs w:val="28"/>
              </w:rPr>
              <w:br/>
              <w:t>- Sào cách điện</w:t>
            </w:r>
            <w:r w:rsidRPr="00DF6062">
              <w:rPr>
                <w:color w:val="000000"/>
                <w:sz w:val="28"/>
                <w:szCs w:val="28"/>
              </w:rPr>
              <w:br/>
              <w:t>- Dây an toàn</w:t>
            </w:r>
            <w:r w:rsidRPr="00DF6062">
              <w:rPr>
                <w:color w:val="000000"/>
                <w:sz w:val="28"/>
                <w:szCs w:val="28"/>
              </w:rPr>
              <w:br/>
              <w:t>- Mũ bảo hộ</w:t>
            </w:r>
            <w:r w:rsidRPr="00DF6062">
              <w:rPr>
                <w:color w:val="000000"/>
                <w:sz w:val="28"/>
                <w:szCs w:val="28"/>
              </w:rPr>
              <w:br/>
              <w:t>- Kính bảo hộ, khẩu trang, găng tay bảo hộ.</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Theo tiêu chuẩn Việt Nam quy định về bảo hộ lao động</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5,00</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118</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Thiết bị lưu trữ dữ liệu USB</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Loại có thông số kỹ thuật thông dụng trên thị trường tại thời điểm mua sắm</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8,33</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119</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jc w:val="both"/>
              <w:rPr>
                <w:color w:val="000000"/>
                <w:sz w:val="28"/>
                <w:szCs w:val="28"/>
              </w:rPr>
            </w:pPr>
            <w:r w:rsidRPr="00DF6062">
              <w:rPr>
                <w:color w:val="000000"/>
                <w:sz w:val="28"/>
                <w:szCs w:val="28"/>
              </w:rPr>
              <w:t>Trạm cấp phôi (Distributing)</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Điện áp nguồn: 220VAC Công suất: ≥0,1 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120</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jc w:val="both"/>
              <w:rPr>
                <w:color w:val="000000"/>
                <w:sz w:val="28"/>
                <w:szCs w:val="28"/>
              </w:rPr>
            </w:pPr>
            <w:r w:rsidRPr="00DF6062">
              <w:rPr>
                <w:color w:val="000000"/>
                <w:sz w:val="28"/>
                <w:szCs w:val="28"/>
              </w:rPr>
              <w:t>Trạm đột thủy lực (Hydraulic Punching)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Điện áp nguồn: 220VAC Công suất: ≥0,1 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25,00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121</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jc w:val="both"/>
              <w:rPr>
                <w:color w:val="000000"/>
                <w:sz w:val="28"/>
                <w:szCs w:val="28"/>
              </w:rPr>
            </w:pPr>
            <w:r w:rsidRPr="00DF6062">
              <w:rPr>
                <w:color w:val="000000"/>
                <w:sz w:val="28"/>
                <w:szCs w:val="28"/>
              </w:rPr>
              <w:t>Trạm gia công (Processing)</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Điện áp nguồn: 220VAC Công suất: ≥0,1 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122</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jc w:val="both"/>
              <w:rPr>
                <w:color w:val="000000"/>
                <w:sz w:val="28"/>
                <w:szCs w:val="28"/>
              </w:rPr>
            </w:pPr>
            <w:r w:rsidRPr="00DF6062">
              <w:rPr>
                <w:color w:val="000000"/>
                <w:sz w:val="28"/>
                <w:szCs w:val="28"/>
              </w:rPr>
              <w:t>Trạm kiểm tra (Testing)</w:t>
            </w:r>
          </w:p>
        </w:tc>
        <w:tc>
          <w:tcPr>
            <w:tcW w:w="3402" w:type="dxa"/>
            <w:tcBorders>
              <w:top w:val="nil"/>
              <w:left w:val="nil"/>
              <w:bottom w:val="single" w:sz="4" w:space="0" w:color="auto"/>
              <w:right w:val="single" w:sz="4" w:space="0" w:color="auto"/>
            </w:tcBorders>
            <w:shd w:val="clear" w:color="auto" w:fill="auto"/>
            <w:hideMark/>
          </w:tcPr>
          <w:p w:rsidR="00DF6062" w:rsidRPr="00DF6062" w:rsidRDefault="00DF6062" w:rsidP="00DF6062">
            <w:pPr>
              <w:rPr>
                <w:color w:val="000000"/>
                <w:sz w:val="28"/>
                <w:szCs w:val="28"/>
              </w:rPr>
            </w:pPr>
            <w:r w:rsidRPr="00DF6062">
              <w:rPr>
                <w:color w:val="000000"/>
                <w:sz w:val="28"/>
                <w:szCs w:val="28"/>
              </w:rPr>
              <w:t>Điện áp nguồn: 220VAC Công suất: ≥0,1 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123</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jc w:val="both"/>
              <w:rPr>
                <w:color w:val="000000"/>
                <w:sz w:val="28"/>
                <w:szCs w:val="28"/>
              </w:rPr>
            </w:pPr>
            <w:r w:rsidRPr="00DF6062">
              <w:rPr>
                <w:color w:val="000000"/>
                <w:sz w:val="28"/>
                <w:szCs w:val="28"/>
              </w:rPr>
              <w:t>Trạm lắp ráp (Assembly)</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Điện áp nguồn: 220VAC Công suất: ≥0,1 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25,00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124</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jc w:val="both"/>
              <w:rPr>
                <w:color w:val="000000"/>
                <w:sz w:val="28"/>
                <w:szCs w:val="28"/>
              </w:rPr>
            </w:pPr>
            <w:r w:rsidRPr="00DF6062">
              <w:rPr>
                <w:color w:val="000000"/>
                <w:sz w:val="28"/>
                <w:szCs w:val="28"/>
              </w:rPr>
              <w:t>Trạm lưu trữ (Storehouse Sorting)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Điện áp nguồn: 220VAC Công suất: ≥0,1 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25,00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125</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jc w:val="both"/>
              <w:rPr>
                <w:color w:val="000000"/>
                <w:sz w:val="28"/>
                <w:szCs w:val="28"/>
              </w:rPr>
            </w:pPr>
            <w:r w:rsidRPr="00DF6062">
              <w:rPr>
                <w:color w:val="000000"/>
                <w:sz w:val="28"/>
                <w:szCs w:val="28"/>
              </w:rPr>
              <w:t>Trạm phân loại (Sorting)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Điện áp nguồn: 220VAC Công suất: ≥0,1 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25,00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126</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jc w:val="both"/>
              <w:rPr>
                <w:color w:val="000000"/>
                <w:sz w:val="28"/>
                <w:szCs w:val="28"/>
              </w:rPr>
            </w:pPr>
            <w:r w:rsidRPr="00DF6062">
              <w:rPr>
                <w:color w:val="000000"/>
                <w:sz w:val="28"/>
                <w:szCs w:val="28"/>
              </w:rPr>
              <w:t>Trạm robot</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Điện áp nguồn: 220VAC Công suất: ≥0,1 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40,00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127</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jc w:val="both"/>
              <w:rPr>
                <w:color w:val="000000"/>
                <w:sz w:val="28"/>
                <w:szCs w:val="28"/>
              </w:rPr>
            </w:pPr>
            <w:r w:rsidRPr="00DF6062">
              <w:rPr>
                <w:color w:val="000000"/>
                <w:sz w:val="28"/>
                <w:szCs w:val="28"/>
              </w:rPr>
              <w:t>Trạm tay gắp (Handling)</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Điện áp nguồn: 220VAC Công suất: ≥0,1 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25,00</w:t>
            </w:r>
          </w:p>
        </w:tc>
      </w:tr>
      <w:tr w:rsidR="00DF6062" w:rsidRPr="00DF6062" w:rsidTr="00DF6062">
        <w:trPr>
          <w:trHeight w:val="750"/>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128</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Trạm trung gian (Buffer)</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Điện áp nguồn: 220VAC Công suất: ≥0,1 kW</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25,00</w:t>
            </w:r>
          </w:p>
        </w:tc>
      </w:tr>
      <w:tr w:rsidR="00DF6062" w:rsidRPr="00DF6062" w:rsidTr="00DF6062">
        <w:trPr>
          <w:trHeight w:val="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129</w:t>
            </w:r>
          </w:p>
        </w:tc>
        <w:tc>
          <w:tcPr>
            <w:tcW w:w="3737" w:type="dxa"/>
            <w:gridSpan w:val="2"/>
            <w:tcBorders>
              <w:top w:val="nil"/>
              <w:left w:val="single" w:sz="4" w:space="0" w:color="auto"/>
              <w:bottom w:val="single" w:sz="4" w:space="0" w:color="auto"/>
              <w:right w:val="single" w:sz="4" w:space="0" w:color="auto"/>
            </w:tcBorders>
            <w:shd w:val="clear" w:color="auto" w:fill="auto"/>
            <w:noWrap/>
            <w:vAlign w:val="center"/>
            <w:hideMark/>
          </w:tcPr>
          <w:p w:rsidR="00DF6062" w:rsidRPr="00DF6062" w:rsidRDefault="00DF6062" w:rsidP="00DF6062">
            <w:pPr>
              <w:rPr>
                <w:color w:val="000000"/>
                <w:sz w:val="28"/>
                <w:szCs w:val="28"/>
              </w:rPr>
            </w:pPr>
            <w:r w:rsidRPr="00DF6062">
              <w:rPr>
                <w:color w:val="000000"/>
                <w:sz w:val="28"/>
                <w:szCs w:val="28"/>
              </w:rPr>
              <w:t>Trình duyệt Web</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Phiên bản thông dụng</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63,33</w:t>
            </w:r>
          </w:p>
        </w:tc>
      </w:tr>
      <w:tr w:rsidR="00DF6062" w:rsidRPr="00DF6062" w:rsidTr="00DF6062">
        <w:trPr>
          <w:trHeight w:val="112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lastRenderedPageBreak/>
              <w:t>130</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 xml:space="preserve">Tủ đựng tài liệu, </w:t>
            </w:r>
            <w:r w:rsidRPr="00DF6062">
              <w:rPr>
                <w:color w:val="000000"/>
                <w:sz w:val="28"/>
                <w:szCs w:val="28"/>
              </w:rPr>
              <w:br/>
              <w:t>phụ kiện, dụng cụ, học liệu</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Kích thước tối thiểu: 900 x 600 x 1800mm (DxRxC);  ≥ 12 ngăn</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23,33</w:t>
            </w:r>
          </w:p>
        </w:tc>
      </w:tr>
      <w:tr w:rsidR="00DF6062" w:rsidRPr="00DF6062" w:rsidTr="00DF6062">
        <w:trPr>
          <w:trHeight w:val="375"/>
        </w:trPr>
        <w:tc>
          <w:tcPr>
            <w:tcW w:w="746" w:type="dxa"/>
            <w:tcBorders>
              <w:top w:val="nil"/>
              <w:left w:val="single" w:sz="4" w:space="0" w:color="auto"/>
              <w:bottom w:val="single" w:sz="4" w:space="0" w:color="auto"/>
              <w:right w:val="nil"/>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131</w:t>
            </w:r>
          </w:p>
        </w:tc>
        <w:tc>
          <w:tcPr>
            <w:tcW w:w="3737" w:type="dxa"/>
            <w:gridSpan w:val="2"/>
            <w:tcBorders>
              <w:top w:val="nil"/>
              <w:left w:val="single" w:sz="4" w:space="0" w:color="auto"/>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Xe đẩy dụng cụ đồ nghề</w:t>
            </w:r>
          </w:p>
        </w:tc>
        <w:tc>
          <w:tcPr>
            <w:tcW w:w="3402"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rPr>
                <w:color w:val="000000"/>
                <w:sz w:val="28"/>
                <w:szCs w:val="28"/>
              </w:rPr>
            </w:pPr>
            <w:r w:rsidRPr="00DF6062">
              <w:rPr>
                <w:color w:val="000000"/>
                <w:sz w:val="28"/>
                <w:szCs w:val="28"/>
              </w:rPr>
              <w:t>4 ngăn kéo</w:t>
            </w:r>
          </w:p>
        </w:tc>
        <w:tc>
          <w:tcPr>
            <w:tcW w:w="1418" w:type="dxa"/>
            <w:tcBorders>
              <w:top w:val="nil"/>
              <w:left w:val="nil"/>
              <w:bottom w:val="single" w:sz="4" w:space="0" w:color="auto"/>
              <w:right w:val="single" w:sz="4" w:space="0" w:color="auto"/>
            </w:tcBorders>
            <w:shd w:val="clear" w:color="auto" w:fill="auto"/>
            <w:vAlign w:val="center"/>
            <w:hideMark/>
          </w:tcPr>
          <w:p w:rsidR="00DF6062" w:rsidRPr="00DF6062" w:rsidRDefault="00DF6062" w:rsidP="00DF6062">
            <w:pPr>
              <w:jc w:val="center"/>
              <w:rPr>
                <w:color w:val="000000"/>
                <w:sz w:val="28"/>
                <w:szCs w:val="28"/>
              </w:rPr>
            </w:pPr>
            <w:r w:rsidRPr="00DF6062">
              <w:rPr>
                <w:color w:val="000000"/>
                <w:sz w:val="28"/>
                <w:szCs w:val="28"/>
              </w:rPr>
              <w:t>30,00</w:t>
            </w:r>
          </w:p>
        </w:tc>
      </w:tr>
    </w:tbl>
    <w:p w:rsidR="00DF4663" w:rsidRDefault="00DF4663" w:rsidP="00D1657F">
      <w:pPr>
        <w:pStyle w:val="ListParagraph"/>
        <w:numPr>
          <w:ilvl w:val="0"/>
          <w:numId w:val="101"/>
        </w:numPr>
        <w:spacing w:line="360" w:lineRule="auto"/>
        <w:rPr>
          <w:rFonts w:asciiTheme="majorHAnsi" w:hAnsiTheme="majorHAnsi" w:cstheme="majorHAnsi"/>
          <w:b/>
          <w:color w:val="000000"/>
          <w:sz w:val="28"/>
          <w:szCs w:val="28"/>
        </w:rPr>
      </w:pPr>
      <w:r w:rsidRPr="006C077F">
        <w:rPr>
          <w:rFonts w:asciiTheme="majorHAnsi" w:hAnsiTheme="majorHAnsi" w:cstheme="majorHAnsi"/>
          <w:b/>
          <w:color w:val="000000"/>
          <w:sz w:val="28"/>
          <w:szCs w:val="28"/>
        </w:rPr>
        <w:t>ĐỊNH MỨC VẬT TƯ</w:t>
      </w:r>
    </w:p>
    <w:tbl>
      <w:tblPr>
        <w:tblW w:w="9209" w:type="dxa"/>
        <w:tblLook w:val="04A0" w:firstRow="1" w:lastRow="0" w:firstColumn="1" w:lastColumn="0" w:noHBand="0" w:noVBand="1"/>
      </w:tblPr>
      <w:tblGrid>
        <w:gridCol w:w="895"/>
        <w:gridCol w:w="2644"/>
        <w:gridCol w:w="992"/>
        <w:gridCol w:w="3592"/>
        <w:gridCol w:w="1086"/>
      </w:tblGrid>
      <w:tr w:rsidR="0045113F" w:rsidTr="0045113F">
        <w:trPr>
          <w:trHeight w:val="375"/>
        </w:trPr>
        <w:tc>
          <w:tcPr>
            <w:tcW w:w="89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113F" w:rsidRDefault="0045113F">
            <w:pPr>
              <w:jc w:val="center"/>
              <w:rPr>
                <w:b/>
                <w:bCs/>
                <w:color w:val="000000"/>
                <w:sz w:val="28"/>
                <w:szCs w:val="28"/>
              </w:rPr>
            </w:pPr>
            <w:r>
              <w:rPr>
                <w:b/>
                <w:bCs/>
                <w:color w:val="000000"/>
                <w:sz w:val="28"/>
                <w:szCs w:val="28"/>
              </w:rPr>
              <w:t>STT</w:t>
            </w:r>
          </w:p>
        </w:tc>
        <w:tc>
          <w:tcPr>
            <w:tcW w:w="2644" w:type="dxa"/>
            <w:tcBorders>
              <w:top w:val="single" w:sz="4" w:space="0" w:color="auto"/>
              <w:left w:val="nil"/>
              <w:bottom w:val="single" w:sz="4" w:space="0" w:color="auto"/>
              <w:right w:val="single" w:sz="4" w:space="0" w:color="auto"/>
            </w:tcBorders>
            <w:shd w:val="clear" w:color="auto" w:fill="auto"/>
            <w:vAlign w:val="center"/>
            <w:hideMark/>
          </w:tcPr>
          <w:p w:rsidR="0045113F" w:rsidRDefault="0045113F">
            <w:pPr>
              <w:jc w:val="center"/>
              <w:rPr>
                <w:b/>
                <w:bCs/>
                <w:color w:val="000000"/>
                <w:sz w:val="28"/>
                <w:szCs w:val="28"/>
              </w:rPr>
            </w:pPr>
            <w:r>
              <w:rPr>
                <w:b/>
                <w:bCs/>
                <w:color w:val="000000"/>
                <w:sz w:val="28"/>
                <w:szCs w:val="28"/>
              </w:rPr>
              <w:t>Tên vật tư</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45113F" w:rsidRDefault="0045113F">
            <w:pPr>
              <w:jc w:val="center"/>
              <w:rPr>
                <w:b/>
                <w:bCs/>
                <w:color w:val="000000"/>
                <w:sz w:val="28"/>
                <w:szCs w:val="28"/>
              </w:rPr>
            </w:pPr>
            <w:r>
              <w:rPr>
                <w:b/>
                <w:bCs/>
                <w:color w:val="000000"/>
                <w:sz w:val="28"/>
                <w:szCs w:val="28"/>
              </w:rPr>
              <w:t>Đơn vị tính</w:t>
            </w:r>
          </w:p>
        </w:tc>
        <w:tc>
          <w:tcPr>
            <w:tcW w:w="3592" w:type="dxa"/>
            <w:tcBorders>
              <w:top w:val="single" w:sz="4" w:space="0" w:color="auto"/>
              <w:left w:val="nil"/>
              <w:bottom w:val="single" w:sz="4" w:space="0" w:color="auto"/>
              <w:right w:val="single" w:sz="4" w:space="0" w:color="auto"/>
            </w:tcBorders>
            <w:shd w:val="clear" w:color="auto" w:fill="auto"/>
            <w:vAlign w:val="center"/>
            <w:hideMark/>
          </w:tcPr>
          <w:p w:rsidR="0045113F" w:rsidRDefault="0045113F">
            <w:pPr>
              <w:jc w:val="center"/>
              <w:rPr>
                <w:b/>
                <w:bCs/>
                <w:color w:val="000000"/>
                <w:sz w:val="28"/>
                <w:szCs w:val="28"/>
              </w:rPr>
            </w:pPr>
            <w:r>
              <w:rPr>
                <w:b/>
                <w:bCs/>
                <w:color w:val="000000"/>
                <w:sz w:val="28"/>
                <w:szCs w:val="28"/>
              </w:rPr>
              <w:t>Yêu cầu kỹ thuật</w:t>
            </w:r>
          </w:p>
        </w:tc>
        <w:tc>
          <w:tcPr>
            <w:tcW w:w="1086" w:type="dxa"/>
            <w:tcBorders>
              <w:top w:val="single" w:sz="4" w:space="0" w:color="auto"/>
              <w:left w:val="nil"/>
              <w:bottom w:val="single" w:sz="4" w:space="0" w:color="auto"/>
              <w:right w:val="single" w:sz="4" w:space="0" w:color="auto"/>
            </w:tcBorders>
            <w:shd w:val="clear" w:color="auto" w:fill="auto"/>
            <w:vAlign w:val="center"/>
            <w:hideMark/>
          </w:tcPr>
          <w:p w:rsidR="0045113F" w:rsidRDefault="0045113F">
            <w:pPr>
              <w:jc w:val="center"/>
              <w:rPr>
                <w:b/>
                <w:bCs/>
                <w:color w:val="000000"/>
                <w:sz w:val="28"/>
                <w:szCs w:val="28"/>
              </w:rPr>
            </w:pPr>
            <w:r>
              <w:rPr>
                <w:b/>
                <w:bCs/>
                <w:color w:val="000000"/>
                <w:sz w:val="28"/>
                <w:szCs w:val="28"/>
              </w:rPr>
              <w:t>Tiêu hao</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Bóng chuyền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Quả</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 xml:space="preserve">Thông dụng tại thời điểm mua sắm </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0,33</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Băng dính cách điện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Cuộn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1,67</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3</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Băng vết thương</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Cái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Thông dụng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1,50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4</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Biến trở đơn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Loại 5K, 10K, 50K, 100K</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5</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Bộ jack cắm</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Dây</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1,67</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6</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Bông</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Bịt nhỏ</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7</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Bột thuốc rửa mạch in FeCl3</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Kg</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0,07</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8</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Bút lông</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Cây</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0,31</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9</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Bút lông dầu</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Cây</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0,67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10</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Cảm biến hồng ngoại</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Cái</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Thông dụng</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11</w:t>
            </w:r>
          </w:p>
        </w:tc>
        <w:tc>
          <w:tcPr>
            <w:tcW w:w="2644" w:type="dxa"/>
            <w:tcBorders>
              <w:top w:val="nil"/>
              <w:left w:val="nil"/>
              <w:bottom w:val="single" w:sz="4" w:space="0" w:color="auto"/>
              <w:right w:val="single" w:sz="4" w:space="0" w:color="auto"/>
            </w:tcBorders>
            <w:shd w:val="clear" w:color="auto" w:fill="auto"/>
            <w:hideMark/>
          </w:tcPr>
          <w:p w:rsidR="0045113F" w:rsidRDefault="0045113F">
            <w:pPr>
              <w:rPr>
                <w:color w:val="000000"/>
                <w:sz w:val="28"/>
                <w:szCs w:val="28"/>
              </w:rPr>
            </w:pPr>
            <w:r>
              <w:rPr>
                <w:color w:val="000000"/>
                <w:sz w:val="28"/>
                <w:szCs w:val="28"/>
              </w:rPr>
              <w:t>Cáp mạng</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Mét</w:t>
            </w:r>
          </w:p>
        </w:tc>
        <w:tc>
          <w:tcPr>
            <w:tcW w:w="3592" w:type="dxa"/>
            <w:tcBorders>
              <w:top w:val="nil"/>
              <w:left w:val="nil"/>
              <w:bottom w:val="single" w:sz="4" w:space="0" w:color="auto"/>
              <w:right w:val="single" w:sz="4" w:space="0" w:color="auto"/>
            </w:tcBorders>
            <w:shd w:val="clear" w:color="auto" w:fill="auto"/>
            <w:hideMark/>
          </w:tcPr>
          <w:p w:rsidR="0045113F" w:rsidRDefault="0045113F">
            <w:pPr>
              <w:rPr>
                <w:color w:val="000000"/>
                <w:sz w:val="28"/>
                <w:szCs w:val="28"/>
              </w:rPr>
            </w:pPr>
            <w:r>
              <w:rPr>
                <w:color w:val="000000"/>
                <w:sz w:val="28"/>
                <w:szCs w:val="28"/>
              </w:rPr>
              <w:t>Cáp UTP Cat5e, chống nhiễu</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12</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Cát</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Mét khối (m3)</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0,06</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13</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Cầu chì 1A</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Cái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5,85</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14</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Cầu chì ống sứ 6A</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Cái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10x38mm - 6A</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0,67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15</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 xml:space="preserve">Cầu chì ống sứ CC15 </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Cái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6X30mm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0,67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16</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Pr="00EF597A" w:rsidRDefault="0045113F">
            <w:pPr>
              <w:rPr>
                <w:color w:val="000000"/>
                <w:sz w:val="28"/>
                <w:szCs w:val="28"/>
                <w:lang w:val="fr-FR"/>
              </w:rPr>
            </w:pPr>
            <w:r w:rsidRPr="00EF597A">
              <w:rPr>
                <w:color w:val="000000"/>
                <w:sz w:val="28"/>
                <w:szCs w:val="28"/>
                <w:lang w:val="fr-FR"/>
              </w:rPr>
              <w:t>Cầu đấu 12 mắc (Domino 12 cực)</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Cái</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10A-12cực</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0,33</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17</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Cầu đấu cho cảm biến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Cái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PHOENIX CONTACT</w:t>
            </w:r>
            <w:r>
              <w:rPr>
                <w:color w:val="000000"/>
                <w:sz w:val="28"/>
                <w:szCs w:val="28"/>
              </w:rPr>
              <w:br/>
              <w:t>PTIO 1,5/S/3 - 3244410</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0,51</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18</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Cầu diode</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5.6V</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lastRenderedPageBreak/>
              <w:t>19</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Chì hàn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Kg</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1,68</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20</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Còi báo</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Cái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0,51</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21</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 xml:space="preserve">Công tắc hành trình điện từ </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Cái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0,37</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22</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Cuồn nhựa dùng cho mô hình máy CNC</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Phù hợp với máy CNC</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0,33</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23</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Đá cắt</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Cái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0,33</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24</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Đá mài</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Cái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0,33</w:t>
            </w:r>
          </w:p>
        </w:tc>
      </w:tr>
      <w:tr w:rsidR="0045113F" w:rsidTr="0045113F">
        <w:trPr>
          <w:trHeight w:val="112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25</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Đầu báo cháy</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Cái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SH28455911</w:t>
            </w:r>
            <w:r>
              <w:rPr>
                <w:color w:val="000000"/>
                <w:sz w:val="28"/>
                <w:szCs w:val="28"/>
              </w:rPr>
              <w:br/>
              <w:t>Lắp trần và tường</w:t>
            </w:r>
            <w:r>
              <w:rPr>
                <w:color w:val="000000"/>
                <w:sz w:val="28"/>
                <w:szCs w:val="28"/>
              </w:rPr>
              <w:br/>
              <w:t>Loại phát hiện khói</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0,17</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26</w:t>
            </w:r>
          </w:p>
        </w:tc>
        <w:tc>
          <w:tcPr>
            <w:tcW w:w="2644"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Dầu bơm cho thủy lực</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Lít</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0,11</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27</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Đầu cáp mạng</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Cái</w:t>
            </w:r>
          </w:p>
        </w:tc>
        <w:tc>
          <w:tcPr>
            <w:tcW w:w="3592" w:type="dxa"/>
            <w:tcBorders>
              <w:top w:val="nil"/>
              <w:left w:val="nil"/>
              <w:bottom w:val="single" w:sz="4" w:space="0" w:color="auto"/>
              <w:right w:val="single" w:sz="4" w:space="0" w:color="auto"/>
            </w:tcBorders>
            <w:shd w:val="clear" w:color="auto" w:fill="auto"/>
            <w:hideMark/>
          </w:tcPr>
          <w:p w:rsidR="0045113F" w:rsidRDefault="0045113F">
            <w:pPr>
              <w:rPr>
                <w:color w:val="000000"/>
                <w:sz w:val="28"/>
                <w:szCs w:val="28"/>
              </w:rPr>
            </w:pPr>
            <w:r>
              <w:rPr>
                <w:color w:val="000000"/>
                <w:sz w:val="28"/>
                <w:szCs w:val="28"/>
              </w:rPr>
              <w:t>Loại RJ45</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28</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Đầu COS Y</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Gói (100)</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(0.5  ÷ 1.5) mm2; (3,2 ÷ 5) mm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1,78</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29</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Đầu RJ45</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Chiếc</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20,00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30</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Đầu số đánh dấu dây điện từ 0 đến 9</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Cuộn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31</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Dầu thủy lực</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Lít</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2,22</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32</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Dây bó rút nhựa</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Bịch</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Dài: 100mm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1,67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33</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 xml:space="preserve">Dây cắm </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Gram</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Ruột dây cáp</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6,67</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34</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Dây cáp điều khiển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Mét</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12 lõi 12 màu</w:t>
            </w:r>
            <w:r>
              <w:rPr>
                <w:color w:val="000000"/>
                <w:sz w:val="28"/>
                <w:szCs w:val="28"/>
              </w:rPr>
              <w:br/>
              <w:t>0,75mm2</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0,51</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35</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Dây cáp mạng internet</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Dây</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Theo tiêu chuẩn Việt Nam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0,51</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36</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Dây điện cắm nhanh</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Mét</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1x1mm2</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5,94</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37</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Dây điện đôi</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Mét</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đây đôi: 2 x 0,75 mm2</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2,67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38</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 xml:space="preserve">Dây điện đơn mềm </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Mét</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dây đơn mềm 1.5 mm2</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16,17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39</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Dây điện nhỏ 7 màu</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Mét</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1x1mm2</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0,67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lastRenderedPageBreak/>
              <w:t>40</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Dây đo (nhiệt độ) PT100</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Cái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PT100</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0,17</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41</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 xml:space="preserve">Dây ghim </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Dây</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Loại dây phù hợp với mô hình thực hành</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1,33</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42</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Dây rút</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Bịt</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0,50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43</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 xml:space="preserve">Đế IC </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Cái</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8, 14, 16 chân</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18,00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44</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Diac</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3,00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45</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Điện trở các loại</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từ 10 đến 1M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333,33</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46</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Điện trở NTC</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10K</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0,17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47</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Diode chỉnh lưu</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Thông dụng</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11,00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48</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Diode zener</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5.6V</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49</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Dung dịch phủ mạch PCB</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Ống</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50</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Giấy A4</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Tờ</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Thông dụng</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59,44</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51</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Giấy decan A4</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Tờ</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3,00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52</w:t>
            </w:r>
          </w:p>
        </w:tc>
        <w:tc>
          <w:tcPr>
            <w:tcW w:w="2644"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Giấy lao tay</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Kg</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0,25</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53</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Giấy nhám</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Tấm</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Thông dụng</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54</w:t>
            </w:r>
          </w:p>
        </w:tc>
        <w:tc>
          <w:tcPr>
            <w:tcW w:w="2644"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Giấy nhám mịn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Tờ</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4,00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55</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Hộp nhựa</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Cái</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43 x 28 x 15(cm)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0,67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56</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IC</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Thông dụng</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57</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IC 4017</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Chiếc</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58</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IC dao động</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Tần số hoạt động ≤ 40MHz</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5,00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59</w:t>
            </w:r>
          </w:p>
        </w:tc>
        <w:tc>
          <w:tcPr>
            <w:tcW w:w="2644"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IC khuếch đại thuật toán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Điện áp hoạt động: (3 ÷ 30V)</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5,00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60</w:t>
            </w:r>
          </w:p>
        </w:tc>
        <w:tc>
          <w:tcPr>
            <w:tcW w:w="2644"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IC ổn áp</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Các loại thông dụng</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9,00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61</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IC số</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Cổng logic, IC đếm, mã hóa, giải mã, flip-flop</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30,00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62</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Jack cắm thí nghiệm đường kính 4 màu đỏ</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Dây</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3,67</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63</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Jack cắm thí nghiệm đường kính 4 màu xanh</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Dây</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0,67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64</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Khăn lau</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Cái</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30cmx30cm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0,67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lastRenderedPageBreak/>
              <w:t>65</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Led</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5 ly</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66</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Led 7 đoạn anot chung</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22x33mm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67</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Led 7 đoạn katot chung</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22x33mm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68</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Led đơn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3.5mm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25,00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69</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Lưới bóng chuyền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Cái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 xml:space="preserve">Thông dụng tại thời điểm mua sắm </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0,06</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70</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Mạch đồng</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Mét vuông (m2)</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0,18</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71</w:t>
            </w:r>
          </w:p>
        </w:tc>
        <w:tc>
          <w:tcPr>
            <w:tcW w:w="2644"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Mạch in đa năng</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Mạch</w:t>
            </w:r>
          </w:p>
        </w:tc>
        <w:tc>
          <w:tcPr>
            <w:tcW w:w="3592"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13x25cm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4,00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72</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Máng xương cá</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Mét</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(35 x 35) mm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2,67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73</w:t>
            </w:r>
          </w:p>
        </w:tc>
        <w:tc>
          <w:tcPr>
            <w:tcW w:w="2644"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Mở bôi trơn</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Kg</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YC3</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0,17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74</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Mũi khoan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Bộ</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ɸ(3 ÷ 14) mm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0,67</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75</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 xml:space="preserve">Mũi khoan </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Cái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0,33</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76</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 xml:space="preserve">Nhựa thông </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Kg</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0,13</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77</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Ốc vít (các loại)</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Bịt</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20mm, 30cm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0,03</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78</w:t>
            </w:r>
          </w:p>
        </w:tc>
        <w:tc>
          <w:tcPr>
            <w:tcW w:w="2644"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Ống dẫn khí</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Mét</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f ³ 4mm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0,28</w:t>
            </w:r>
          </w:p>
        </w:tc>
      </w:tr>
      <w:tr w:rsidR="0045113F" w:rsidTr="0045113F">
        <w:trPr>
          <w:trHeight w:val="112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79</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Ống luồn dây định dạng được (ống ruột gà), dây nhựa buộc gút.</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Mét</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3,00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80</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Pim để làm mach in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Tấm</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Thông dụng</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112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81</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Pin 1.5V</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Viên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Pin AA</w:t>
            </w:r>
            <w:r>
              <w:rPr>
                <w:color w:val="000000"/>
                <w:sz w:val="28"/>
                <w:szCs w:val="28"/>
              </w:rPr>
              <w:br/>
              <w:t>1.5V</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5,33</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82</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Pin 9V</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Viên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2,67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83</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Quang trở</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5mm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4,00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84</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Que đo VOM</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Cặp</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0,33</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85</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Que hàn</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Hộp</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0,06</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86</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Relay</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Cái</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Thông dụng</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87</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RP7</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Chai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0,17</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lastRenderedPageBreak/>
              <w:t>88</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SCR</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12A</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3,00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89</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Sensor</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0,17</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90</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Test board</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Cái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MB-102 830 Lỗ 165x55x10mm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91</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Thanh ray</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Mét</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0,55</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92</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Thuốc sát trùng</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Chai</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93</w:t>
            </w:r>
          </w:p>
        </w:tc>
        <w:tc>
          <w:tcPr>
            <w:tcW w:w="2644"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Transistor các loại</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bottom"/>
            <w:hideMark/>
          </w:tcPr>
          <w:p w:rsidR="0045113F" w:rsidRDefault="0045113F">
            <w:pPr>
              <w:rPr>
                <w:color w:val="000000"/>
                <w:sz w:val="28"/>
                <w:szCs w:val="28"/>
              </w:rPr>
            </w:pPr>
            <w:r>
              <w:rPr>
                <w:color w:val="000000"/>
                <w:sz w:val="28"/>
                <w:szCs w:val="28"/>
              </w:rPr>
              <w:t>Hệ số khuếch đại ≤ 1000</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27,00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94</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Triac</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4A</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3,00</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95</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Tụ điện các loại</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từ 1uF/50V đến 100uF/50v</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31,00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96</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Vi điều khiển AT89C51</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97</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Vi điều khiển AT89C52</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98</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Vi điều khiển AT89S51</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99</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Vi điều khiển AT89S51</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100</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Vi điều khiển họ 8051</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101</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Vi điều khiển họ 8052</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102</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Vi điều khiển PIC 18F4550</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Con</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1,00</w:t>
            </w:r>
          </w:p>
        </w:tc>
      </w:tr>
      <w:tr w:rsidR="0045113F" w:rsidTr="0045113F">
        <w:trPr>
          <w:trHeight w:val="7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103</w:t>
            </w:r>
          </w:p>
        </w:tc>
        <w:tc>
          <w:tcPr>
            <w:tcW w:w="2644"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Xăng, Dầu</w:t>
            </w:r>
          </w:p>
        </w:tc>
        <w:tc>
          <w:tcPr>
            <w:tcW w:w="992" w:type="dxa"/>
            <w:tcBorders>
              <w:top w:val="nil"/>
              <w:left w:val="nil"/>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Lít</w:t>
            </w:r>
          </w:p>
        </w:tc>
        <w:tc>
          <w:tcPr>
            <w:tcW w:w="3592" w:type="dxa"/>
            <w:tcBorders>
              <w:top w:val="nil"/>
              <w:left w:val="nil"/>
              <w:bottom w:val="single" w:sz="4" w:space="0" w:color="auto"/>
              <w:right w:val="single" w:sz="4" w:space="0" w:color="auto"/>
            </w:tcBorders>
            <w:shd w:val="clear" w:color="auto" w:fill="auto"/>
            <w:hideMark/>
          </w:tcPr>
          <w:p w:rsidR="0045113F" w:rsidRDefault="0045113F">
            <w:pPr>
              <w:rPr>
                <w:color w:val="000000"/>
                <w:sz w:val="28"/>
                <w:szCs w:val="28"/>
              </w:rPr>
            </w:pPr>
            <w:r>
              <w:rPr>
                <w:color w:val="000000"/>
                <w:sz w:val="28"/>
                <w:szCs w:val="28"/>
              </w:rPr>
              <w:t>Loại thông dụng trên thị trường tại thời điểm mua sắm</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0,11</w:t>
            </w:r>
          </w:p>
        </w:tc>
      </w:tr>
      <w:tr w:rsidR="0045113F" w:rsidTr="0045113F">
        <w:trPr>
          <w:trHeight w:val="375"/>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104</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Điện</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KWh</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Theo tiêu chuẩn Việt Nma</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175,00</w:t>
            </w:r>
          </w:p>
        </w:tc>
      </w:tr>
      <w:tr w:rsidR="0045113F" w:rsidTr="0045113F">
        <w:trPr>
          <w:trHeight w:val="450"/>
        </w:trPr>
        <w:tc>
          <w:tcPr>
            <w:tcW w:w="895"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105</w:t>
            </w:r>
          </w:p>
        </w:tc>
        <w:tc>
          <w:tcPr>
            <w:tcW w:w="2644"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Nước</w:t>
            </w:r>
          </w:p>
        </w:tc>
        <w:tc>
          <w:tcPr>
            <w:tcW w:w="992"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m</w:t>
            </w:r>
            <w:r>
              <w:rPr>
                <w:color w:val="000000"/>
                <w:sz w:val="28"/>
                <w:szCs w:val="28"/>
                <w:vertAlign w:val="superscript"/>
              </w:rPr>
              <w:t>3</w:t>
            </w:r>
          </w:p>
        </w:tc>
        <w:tc>
          <w:tcPr>
            <w:tcW w:w="3592"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Theo tiêu chuẩn Việt Nma</w:t>
            </w:r>
          </w:p>
        </w:tc>
        <w:tc>
          <w:tcPr>
            <w:tcW w:w="1086"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color w:val="000000"/>
                <w:sz w:val="28"/>
                <w:szCs w:val="28"/>
              </w:rPr>
            </w:pPr>
            <w:r>
              <w:rPr>
                <w:color w:val="000000"/>
                <w:sz w:val="28"/>
                <w:szCs w:val="28"/>
              </w:rPr>
              <w:t>27,50</w:t>
            </w:r>
          </w:p>
        </w:tc>
      </w:tr>
    </w:tbl>
    <w:p w:rsidR="00DF4663" w:rsidRPr="005A2EC8" w:rsidRDefault="00DF4663" w:rsidP="005A2EC8">
      <w:pPr>
        <w:pStyle w:val="ListParagraph"/>
        <w:numPr>
          <w:ilvl w:val="0"/>
          <w:numId w:val="101"/>
        </w:numPr>
        <w:spacing w:line="360" w:lineRule="auto"/>
        <w:rPr>
          <w:rFonts w:asciiTheme="majorHAnsi" w:hAnsiTheme="majorHAnsi" w:cstheme="majorHAnsi"/>
          <w:b/>
          <w:sz w:val="28"/>
          <w:szCs w:val="28"/>
        </w:rPr>
      </w:pPr>
      <w:r w:rsidRPr="005A2EC8">
        <w:rPr>
          <w:rFonts w:asciiTheme="majorHAnsi" w:hAnsiTheme="majorHAnsi" w:cstheme="majorHAnsi"/>
          <w:b/>
          <w:sz w:val="28"/>
          <w:szCs w:val="28"/>
        </w:rPr>
        <w:t>ĐỊNH MỨC CƠ SỞ VẬT CHẤT</w:t>
      </w:r>
    </w:p>
    <w:tbl>
      <w:tblPr>
        <w:tblW w:w="9300" w:type="dxa"/>
        <w:tblLook w:val="04A0" w:firstRow="1" w:lastRow="0" w:firstColumn="1" w:lastColumn="0" w:noHBand="0" w:noVBand="1"/>
      </w:tblPr>
      <w:tblGrid>
        <w:gridCol w:w="930"/>
        <w:gridCol w:w="3625"/>
        <w:gridCol w:w="1536"/>
        <w:gridCol w:w="1559"/>
        <w:gridCol w:w="1650"/>
      </w:tblGrid>
      <w:tr w:rsidR="0045113F" w:rsidTr="0045113F">
        <w:trPr>
          <w:trHeight w:val="1950"/>
        </w:trPr>
        <w:tc>
          <w:tcPr>
            <w:tcW w:w="9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113F" w:rsidRDefault="0045113F">
            <w:pPr>
              <w:jc w:val="center"/>
              <w:rPr>
                <w:b/>
                <w:bCs/>
                <w:color w:val="000000"/>
                <w:sz w:val="28"/>
                <w:szCs w:val="28"/>
              </w:rPr>
            </w:pPr>
            <w:r>
              <w:rPr>
                <w:b/>
                <w:bCs/>
                <w:color w:val="000000"/>
                <w:sz w:val="28"/>
                <w:szCs w:val="28"/>
              </w:rPr>
              <w:t>STT</w:t>
            </w:r>
          </w:p>
        </w:tc>
        <w:tc>
          <w:tcPr>
            <w:tcW w:w="3625" w:type="dxa"/>
            <w:tcBorders>
              <w:top w:val="single" w:sz="4" w:space="0" w:color="auto"/>
              <w:left w:val="nil"/>
              <w:bottom w:val="single" w:sz="4" w:space="0" w:color="auto"/>
              <w:right w:val="single" w:sz="4" w:space="0" w:color="auto"/>
            </w:tcBorders>
            <w:shd w:val="clear" w:color="auto" w:fill="auto"/>
            <w:vAlign w:val="center"/>
            <w:hideMark/>
          </w:tcPr>
          <w:p w:rsidR="0045113F" w:rsidRDefault="0045113F">
            <w:pPr>
              <w:jc w:val="center"/>
              <w:rPr>
                <w:b/>
                <w:bCs/>
                <w:color w:val="000000"/>
                <w:sz w:val="28"/>
                <w:szCs w:val="28"/>
              </w:rPr>
            </w:pPr>
            <w:r>
              <w:rPr>
                <w:b/>
                <w:bCs/>
                <w:color w:val="000000"/>
                <w:sz w:val="28"/>
                <w:szCs w:val="28"/>
              </w:rPr>
              <w:t>Tên phòng/ xưởng cơ sở vật chất</w:t>
            </w:r>
          </w:p>
        </w:tc>
        <w:tc>
          <w:tcPr>
            <w:tcW w:w="1536" w:type="dxa"/>
            <w:tcBorders>
              <w:top w:val="single" w:sz="4" w:space="0" w:color="auto"/>
              <w:left w:val="nil"/>
              <w:bottom w:val="single" w:sz="4" w:space="0" w:color="auto"/>
              <w:right w:val="single" w:sz="4" w:space="0" w:color="auto"/>
            </w:tcBorders>
            <w:shd w:val="clear" w:color="auto" w:fill="auto"/>
            <w:hideMark/>
          </w:tcPr>
          <w:p w:rsidR="0045113F" w:rsidRDefault="0045113F" w:rsidP="0045113F">
            <w:pPr>
              <w:jc w:val="center"/>
              <w:rPr>
                <w:b/>
                <w:bCs/>
                <w:color w:val="000000"/>
                <w:sz w:val="28"/>
                <w:szCs w:val="28"/>
              </w:rPr>
            </w:pPr>
            <w:r>
              <w:rPr>
                <w:b/>
                <w:bCs/>
                <w:color w:val="000000"/>
                <w:sz w:val="28"/>
                <w:szCs w:val="28"/>
              </w:rPr>
              <w:t>Diện tích sử dụng trung bình của 01  người học</w:t>
            </w:r>
            <w:r>
              <w:rPr>
                <w:b/>
                <w:bCs/>
                <w:color w:val="000000"/>
                <w:sz w:val="28"/>
                <w:szCs w:val="28"/>
              </w:rPr>
              <w:br/>
            </w:r>
            <w:r>
              <w:rPr>
                <w:color w:val="000000"/>
                <w:sz w:val="28"/>
                <w:szCs w:val="28"/>
              </w:rPr>
              <w:t>(m</w:t>
            </w:r>
            <w:r>
              <w:rPr>
                <w:color w:val="000000"/>
                <w:sz w:val="28"/>
                <w:szCs w:val="28"/>
                <w:vertAlign w:val="superscript"/>
              </w:rPr>
              <w:t>2</w:t>
            </w:r>
            <w:r>
              <w:rPr>
                <w:b/>
                <w:bCs/>
                <w:color w:val="000000"/>
                <w:sz w:val="28"/>
                <w:szCs w:val="28"/>
              </w:rPr>
              <w: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5113F" w:rsidRDefault="0045113F" w:rsidP="0045113F">
            <w:pPr>
              <w:jc w:val="center"/>
              <w:rPr>
                <w:b/>
                <w:bCs/>
                <w:color w:val="000000"/>
                <w:sz w:val="28"/>
                <w:szCs w:val="28"/>
              </w:rPr>
            </w:pPr>
            <w:r>
              <w:rPr>
                <w:b/>
                <w:bCs/>
                <w:color w:val="000000"/>
                <w:sz w:val="28"/>
                <w:szCs w:val="28"/>
              </w:rPr>
              <w:t>Tổng thời gian sử dụng của 01 người học</w:t>
            </w:r>
            <w:r>
              <w:rPr>
                <w:b/>
                <w:bCs/>
                <w:color w:val="000000"/>
                <w:sz w:val="28"/>
                <w:szCs w:val="28"/>
              </w:rPr>
              <w:br/>
            </w:r>
            <w:r>
              <w:rPr>
                <w:color w:val="000000"/>
                <w:sz w:val="28"/>
                <w:szCs w:val="28"/>
              </w:rPr>
              <w:t>(giờ)</w:t>
            </w:r>
          </w:p>
        </w:tc>
        <w:tc>
          <w:tcPr>
            <w:tcW w:w="1650" w:type="dxa"/>
            <w:tcBorders>
              <w:top w:val="single" w:sz="4" w:space="0" w:color="auto"/>
              <w:left w:val="nil"/>
              <w:bottom w:val="single" w:sz="4" w:space="0" w:color="auto"/>
              <w:right w:val="single" w:sz="4" w:space="0" w:color="auto"/>
            </w:tcBorders>
            <w:shd w:val="clear" w:color="auto" w:fill="auto"/>
            <w:vAlign w:val="center"/>
            <w:hideMark/>
          </w:tcPr>
          <w:p w:rsidR="0045113F" w:rsidRDefault="0045113F" w:rsidP="0045113F">
            <w:pPr>
              <w:jc w:val="center"/>
              <w:rPr>
                <w:b/>
                <w:bCs/>
                <w:color w:val="000000"/>
                <w:sz w:val="28"/>
                <w:szCs w:val="28"/>
              </w:rPr>
            </w:pPr>
            <w:r>
              <w:rPr>
                <w:b/>
                <w:bCs/>
                <w:color w:val="000000"/>
                <w:sz w:val="28"/>
                <w:szCs w:val="28"/>
              </w:rPr>
              <w:t>Định mức sử dụngtính cho 01 học sinh</w:t>
            </w:r>
            <w:r>
              <w:rPr>
                <w:b/>
                <w:bCs/>
                <w:color w:val="000000"/>
                <w:sz w:val="28"/>
                <w:szCs w:val="28"/>
              </w:rPr>
              <w:br/>
            </w:r>
            <w:r>
              <w:rPr>
                <w:color w:val="000000"/>
                <w:sz w:val="28"/>
                <w:szCs w:val="28"/>
              </w:rPr>
              <w:t>(m</w:t>
            </w:r>
            <w:r>
              <w:rPr>
                <w:color w:val="000000"/>
                <w:sz w:val="28"/>
                <w:szCs w:val="28"/>
                <w:vertAlign w:val="superscript"/>
              </w:rPr>
              <w:t>2</w:t>
            </w:r>
            <w:r>
              <w:rPr>
                <w:color w:val="000000"/>
                <w:sz w:val="28"/>
                <w:szCs w:val="28"/>
              </w:rPr>
              <w:t xml:space="preserve"> x giờ)</w:t>
            </w:r>
          </w:p>
        </w:tc>
      </w:tr>
      <w:tr w:rsidR="0045113F" w:rsidTr="0045113F">
        <w:trPr>
          <w:trHeight w:val="375"/>
        </w:trPr>
        <w:tc>
          <w:tcPr>
            <w:tcW w:w="930" w:type="dxa"/>
            <w:tcBorders>
              <w:top w:val="nil"/>
              <w:left w:val="single" w:sz="4" w:space="0" w:color="auto"/>
              <w:bottom w:val="single" w:sz="4" w:space="0" w:color="auto"/>
              <w:right w:val="single" w:sz="4" w:space="0" w:color="auto"/>
            </w:tcBorders>
            <w:shd w:val="clear" w:color="auto" w:fill="auto"/>
            <w:vAlign w:val="center"/>
            <w:hideMark/>
          </w:tcPr>
          <w:p w:rsidR="0045113F" w:rsidRDefault="0045113F">
            <w:pPr>
              <w:jc w:val="center"/>
              <w:rPr>
                <w:i/>
                <w:iCs/>
                <w:color w:val="000000"/>
                <w:sz w:val="28"/>
                <w:szCs w:val="28"/>
              </w:rPr>
            </w:pPr>
            <w:r>
              <w:rPr>
                <w:i/>
                <w:iCs/>
                <w:color w:val="000000"/>
                <w:sz w:val="28"/>
                <w:szCs w:val="28"/>
              </w:rPr>
              <w:t>1</w:t>
            </w:r>
          </w:p>
        </w:tc>
        <w:tc>
          <w:tcPr>
            <w:tcW w:w="3625" w:type="dxa"/>
            <w:tcBorders>
              <w:top w:val="nil"/>
              <w:left w:val="nil"/>
              <w:bottom w:val="single" w:sz="4" w:space="0" w:color="auto"/>
              <w:right w:val="single" w:sz="4" w:space="0" w:color="auto"/>
            </w:tcBorders>
            <w:shd w:val="clear" w:color="auto" w:fill="auto"/>
            <w:vAlign w:val="center"/>
            <w:hideMark/>
          </w:tcPr>
          <w:p w:rsidR="0045113F" w:rsidRDefault="0045113F">
            <w:pPr>
              <w:jc w:val="center"/>
              <w:rPr>
                <w:i/>
                <w:iCs/>
                <w:color w:val="000000"/>
                <w:sz w:val="28"/>
                <w:szCs w:val="28"/>
              </w:rPr>
            </w:pPr>
            <w:r>
              <w:rPr>
                <w:i/>
                <w:iCs/>
                <w:color w:val="000000"/>
                <w:sz w:val="28"/>
                <w:szCs w:val="28"/>
              </w:rPr>
              <w:t>2</w:t>
            </w:r>
          </w:p>
        </w:tc>
        <w:tc>
          <w:tcPr>
            <w:tcW w:w="1536" w:type="dxa"/>
            <w:tcBorders>
              <w:top w:val="nil"/>
              <w:left w:val="nil"/>
              <w:bottom w:val="single" w:sz="4" w:space="0" w:color="auto"/>
              <w:right w:val="single" w:sz="4" w:space="0" w:color="auto"/>
            </w:tcBorders>
            <w:shd w:val="clear" w:color="auto" w:fill="auto"/>
            <w:vAlign w:val="bottom"/>
            <w:hideMark/>
          </w:tcPr>
          <w:p w:rsidR="0045113F" w:rsidRDefault="0045113F">
            <w:pPr>
              <w:jc w:val="center"/>
              <w:rPr>
                <w:i/>
                <w:iCs/>
                <w:color w:val="000000"/>
                <w:sz w:val="28"/>
                <w:szCs w:val="28"/>
              </w:rPr>
            </w:pPr>
            <w:r>
              <w:rPr>
                <w:i/>
                <w:iCs/>
                <w:color w:val="000000"/>
                <w:sz w:val="28"/>
                <w:szCs w:val="28"/>
              </w:rPr>
              <w:t>3</w:t>
            </w:r>
          </w:p>
        </w:tc>
        <w:tc>
          <w:tcPr>
            <w:tcW w:w="1559" w:type="dxa"/>
            <w:tcBorders>
              <w:top w:val="nil"/>
              <w:left w:val="nil"/>
              <w:bottom w:val="single" w:sz="4" w:space="0" w:color="auto"/>
              <w:right w:val="single" w:sz="4" w:space="0" w:color="auto"/>
            </w:tcBorders>
            <w:shd w:val="clear" w:color="auto" w:fill="auto"/>
            <w:vAlign w:val="bottom"/>
            <w:hideMark/>
          </w:tcPr>
          <w:p w:rsidR="0045113F" w:rsidRDefault="0045113F">
            <w:pPr>
              <w:rPr>
                <w:i/>
                <w:iCs/>
                <w:color w:val="000000"/>
                <w:sz w:val="28"/>
                <w:szCs w:val="28"/>
              </w:rPr>
            </w:pPr>
            <w:r>
              <w:rPr>
                <w:i/>
                <w:iCs/>
                <w:color w:val="000000"/>
                <w:sz w:val="28"/>
                <w:szCs w:val="28"/>
              </w:rPr>
              <w:t>4</w:t>
            </w:r>
          </w:p>
        </w:tc>
        <w:tc>
          <w:tcPr>
            <w:tcW w:w="1650" w:type="dxa"/>
            <w:tcBorders>
              <w:top w:val="nil"/>
              <w:left w:val="nil"/>
              <w:bottom w:val="single" w:sz="4" w:space="0" w:color="auto"/>
              <w:right w:val="single" w:sz="4" w:space="0" w:color="auto"/>
            </w:tcBorders>
            <w:shd w:val="clear" w:color="auto" w:fill="auto"/>
            <w:vAlign w:val="bottom"/>
            <w:hideMark/>
          </w:tcPr>
          <w:p w:rsidR="0045113F" w:rsidRDefault="0045113F">
            <w:pPr>
              <w:jc w:val="center"/>
              <w:rPr>
                <w:i/>
                <w:iCs/>
                <w:color w:val="000000"/>
                <w:sz w:val="28"/>
                <w:szCs w:val="28"/>
              </w:rPr>
            </w:pPr>
            <w:r>
              <w:rPr>
                <w:i/>
                <w:iCs/>
                <w:color w:val="000000"/>
                <w:sz w:val="28"/>
                <w:szCs w:val="28"/>
              </w:rPr>
              <w:t>5=(3*4)</w:t>
            </w:r>
          </w:p>
        </w:tc>
      </w:tr>
      <w:tr w:rsidR="0045113F" w:rsidTr="0045113F">
        <w:trPr>
          <w:trHeight w:val="375"/>
        </w:trPr>
        <w:tc>
          <w:tcPr>
            <w:tcW w:w="930"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b/>
                <w:bCs/>
                <w:color w:val="000000"/>
                <w:sz w:val="28"/>
                <w:szCs w:val="28"/>
              </w:rPr>
            </w:pPr>
            <w:r>
              <w:rPr>
                <w:b/>
                <w:bCs/>
                <w:color w:val="000000"/>
                <w:sz w:val="28"/>
                <w:szCs w:val="28"/>
              </w:rPr>
              <w:lastRenderedPageBreak/>
              <w:t>I</w:t>
            </w:r>
          </w:p>
        </w:tc>
        <w:tc>
          <w:tcPr>
            <w:tcW w:w="3625" w:type="dxa"/>
            <w:tcBorders>
              <w:top w:val="nil"/>
              <w:left w:val="nil"/>
              <w:bottom w:val="single" w:sz="4" w:space="0" w:color="auto"/>
              <w:right w:val="single" w:sz="4" w:space="0" w:color="auto"/>
            </w:tcBorders>
            <w:shd w:val="clear" w:color="auto" w:fill="auto"/>
            <w:noWrap/>
            <w:vAlign w:val="center"/>
            <w:hideMark/>
          </w:tcPr>
          <w:p w:rsidR="0045113F" w:rsidRDefault="0045113F">
            <w:pPr>
              <w:rPr>
                <w:b/>
                <w:bCs/>
                <w:color w:val="000000"/>
                <w:sz w:val="28"/>
                <w:szCs w:val="28"/>
              </w:rPr>
            </w:pPr>
            <w:r>
              <w:rPr>
                <w:b/>
                <w:bCs/>
                <w:color w:val="000000"/>
                <w:sz w:val="28"/>
                <w:szCs w:val="28"/>
              </w:rPr>
              <w:t>Định mức phòng học lý thuyết</w:t>
            </w:r>
          </w:p>
        </w:tc>
        <w:tc>
          <w:tcPr>
            <w:tcW w:w="1536"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w:t>
            </w:r>
          </w:p>
        </w:tc>
        <w:tc>
          <w:tcPr>
            <w:tcW w:w="1650"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w:t>
            </w:r>
          </w:p>
        </w:tc>
      </w:tr>
      <w:tr w:rsidR="0045113F" w:rsidTr="0045113F">
        <w:trPr>
          <w:trHeight w:val="375"/>
        </w:trPr>
        <w:tc>
          <w:tcPr>
            <w:tcW w:w="930"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 </w:t>
            </w:r>
          </w:p>
        </w:tc>
        <w:tc>
          <w:tcPr>
            <w:tcW w:w="3625" w:type="dxa"/>
            <w:tcBorders>
              <w:top w:val="nil"/>
              <w:left w:val="nil"/>
              <w:bottom w:val="single" w:sz="4" w:space="0" w:color="auto"/>
              <w:right w:val="single" w:sz="4" w:space="0" w:color="auto"/>
            </w:tcBorders>
            <w:shd w:val="clear" w:color="auto" w:fill="auto"/>
            <w:noWrap/>
            <w:vAlign w:val="center"/>
            <w:hideMark/>
          </w:tcPr>
          <w:p w:rsidR="0045113F" w:rsidRDefault="0045113F">
            <w:pPr>
              <w:rPr>
                <w:color w:val="000000"/>
                <w:sz w:val="28"/>
                <w:szCs w:val="28"/>
              </w:rPr>
            </w:pPr>
            <w:r>
              <w:rPr>
                <w:color w:val="000000"/>
                <w:sz w:val="28"/>
                <w:szCs w:val="28"/>
              </w:rPr>
              <w:t xml:space="preserve">Phòng học lý thuyết </w:t>
            </w:r>
          </w:p>
        </w:tc>
        <w:tc>
          <w:tcPr>
            <w:tcW w:w="1536"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1,7</w:t>
            </w:r>
          </w:p>
        </w:tc>
        <w:tc>
          <w:tcPr>
            <w:tcW w:w="1559"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479</w:t>
            </w:r>
          </w:p>
        </w:tc>
        <w:tc>
          <w:tcPr>
            <w:tcW w:w="1650"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xml:space="preserve">       814,30   </w:t>
            </w:r>
          </w:p>
        </w:tc>
      </w:tr>
      <w:tr w:rsidR="0045113F" w:rsidTr="0045113F">
        <w:trPr>
          <w:trHeight w:val="750"/>
        </w:trPr>
        <w:tc>
          <w:tcPr>
            <w:tcW w:w="930"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b/>
                <w:bCs/>
                <w:color w:val="000000"/>
                <w:sz w:val="28"/>
                <w:szCs w:val="28"/>
              </w:rPr>
            </w:pPr>
            <w:r>
              <w:rPr>
                <w:b/>
                <w:bCs/>
                <w:color w:val="000000"/>
                <w:sz w:val="28"/>
                <w:szCs w:val="28"/>
              </w:rPr>
              <w:t>II</w:t>
            </w:r>
          </w:p>
        </w:tc>
        <w:tc>
          <w:tcPr>
            <w:tcW w:w="3625" w:type="dxa"/>
            <w:tcBorders>
              <w:top w:val="nil"/>
              <w:left w:val="nil"/>
              <w:bottom w:val="single" w:sz="4" w:space="0" w:color="auto"/>
              <w:right w:val="single" w:sz="4" w:space="0" w:color="auto"/>
            </w:tcBorders>
            <w:shd w:val="clear" w:color="auto" w:fill="auto"/>
            <w:vAlign w:val="center"/>
            <w:hideMark/>
          </w:tcPr>
          <w:p w:rsidR="0045113F" w:rsidRDefault="0045113F">
            <w:pPr>
              <w:rPr>
                <w:b/>
                <w:bCs/>
                <w:color w:val="000000"/>
                <w:sz w:val="28"/>
                <w:szCs w:val="28"/>
              </w:rPr>
            </w:pPr>
            <w:r>
              <w:rPr>
                <w:b/>
                <w:bCs/>
                <w:color w:val="000000"/>
                <w:sz w:val="28"/>
                <w:szCs w:val="28"/>
              </w:rPr>
              <w:t>Định mức phòng/xưởng thực hành</w:t>
            </w:r>
          </w:p>
        </w:tc>
        <w:tc>
          <w:tcPr>
            <w:tcW w:w="1536"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w:t>
            </w:r>
          </w:p>
        </w:tc>
        <w:tc>
          <w:tcPr>
            <w:tcW w:w="1650"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w:t>
            </w:r>
          </w:p>
        </w:tc>
      </w:tr>
      <w:tr w:rsidR="0045113F" w:rsidTr="0045113F">
        <w:trPr>
          <w:trHeight w:val="375"/>
        </w:trPr>
        <w:tc>
          <w:tcPr>
            <w:tcW w:w="930"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w:t>
            </w:r>
          </w:p>
        </w:tc>
        <w:tc>
          <w:tcPr>
            <w:tcW w:w="3625"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 xml:space="preserve">Phòng thực hành </w:t>
            </w:r>
          </w:p>
        </w:tc>
        <w:tc>
          <w:tcPr>
            <w:tcW w:w="1536"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6</w:t>
            </w:r>
          </w:p>
        </w:tc>
        <w:tc>
          <w:tcPr>
            <w:tcW w:w="1559"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1656</w:t>
            </w:r>
          </w:p>
        </w:tc>
        <w:tc>
          <w:tcPr>
            <w:tcW w:w="1650"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xml:space="preserve">    9.936,00   </w:t>
            </w:r>
          </w:p>
        </w:tc>
      </w:tr>
      <w:tr w:rsidR="0045113F" w:rsidTr="0045113F">
        <w:trPr>
          <w:trHeight w:val="375"/>
        </w:trPr>
        <w:tc>
          <w:tcPr>
            <w:tcW w:w="930"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2</w:t>
            </w:r>
          </w:p>
        </w:tc>
        <w:tc>
          <w:tcPr>
            <w:tcW w:w="3625"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Sân trường</w:t>
            </w:r>
          </w:p>
        </w:tc>
        <w:tc>
          <w:tcPr>
            <w:tcW w:w="1536"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6</w:t>
            </w:r>
          </w:p>
        </w:tc>
        <w:tc>
          <w:tcPr>
            <w:tcW w:w="1559"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55</w:t>
            </w:r>
          </w:p>
        </w:tc>
        <w:tc>
          <w:tcPr>
            <w:tcW w:w="1650"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xml:space="preserve">       330,00   </w:t>
            </w:r>
          </w:p>
        </w:tc>
      </w:tr>
      <w:tr w:rsidR="0045113F" w:rsidTr="0045113F">
        <w:trPr>
          <w:trHeight w:val="750"/>
        </w:trPr>
        <w:tc>
          <w:tcPr>
            <w:tcW w:w="930"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b/>
                <w:bCs/>
                <w:color w:val="000000"/>
                <w:sz w:val="28"/>
                <w:szCs w:val="28"/>
              </w:rPr>
            </w:pPr>
            <w:r>
              <w:rPr>
                <w:b/>
                <w:bCs/>
                <w:color w:val="000000"/>
                <w:sz w:val="28"/>
                <w:szCs w:val="28"/>
              </w:rPr>
              <w:t>III</w:t>
            </w:r>
          </w:p>
        </w:tc>
        <w:tc>
          <w:tcPr>
            <w:tcW w:w="3625" w:type="dxa"/>
            <w:tcBorders>
              <w:top w:val="nil"/>
              <w:left w:val="nil"/>
              <w:bottom w:val="single" w:sz="4" w:space="0" w:color="auto"/>
              <w:right w:val="single" w:sz="4" w:space="0" w:color="auto"/>
            </w:tcBorders>
            <w:shd w:val="clear" w:color="auto" w:fill="auto"/>
            <w:vAlign w:val="center"/>
            <w:hideMark/>
          </w:tcPr>
          <w:p w:rsidR="0045113F" w:rsidRDefault="0045113F">
            <w:pPr>
              <w:rPr>
                <w:b/>
                <w:bCs/>
                <w:color w:val="000000"/>
                <w:sz w:val="28"/>
                <w:szCs w:val="28"/>
              </w:rPr>
            </w:pPr>
            <w:r>
              <w:rPr>
                <w:b/>
                <w:bCs/>
                <w:color w:val="000000"/>
                <w:sz w:val="28"/>
                <w:szCs w:val="28"/>
              </w:rPr>
              <w:t xml:space="preserve">Khu chức năng, hạ tầng khác </w:t>
            </w:r>
          </w:p>
        </w:tc>
        <w:tc>
          <w:tcPr>
            <w:tcW w:w="1536"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w:t>
            </w:r>
          </w:p>
        </w:tc>
        <w:tc>
          <w:tcPr>
            <w:tcW w:w="1650"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w:t>
            </w:r>
          </w:p>
        </w:tc>
      </w:tr>
      <w:tr w:rsidR="0045113F" w:rsidTr="0045113F">
        <w:trPr>
          <w:trHeight w:val="375"/>
        </w:trPr>
        <w:tc>
          <w:tcPr>
            <w:tcW w:w="930" w:type="dxa"/>
            <w:tcBorders>
              <w:top w:val="nil"/>
              <w:left w:val="single" w:sz="4" w:space="0" w:color="auto"/>
              <w:bottom w:val="single" w:sz="4" w:space="0" w:color="auto"/>
              <w:right w:val="single" w:sz="4" w:space="0" w:color="auto"/>
            </w:tcBorders>
            <w:shd w:val="clear" w:color="auto" w:fill="auto"/>
            <w:noWrap/>
            <w:vAlign w:val="center"/>
            <w:hideMark/>
          </w:tcPr>
          <w:p w:rsidR="0045113F" w:rsidRDefault="0045113F">
            <w:pPr>
              <w:jc w:val="center"/>
              <w:rPr>
                <w:color w:val="000000"/>
                <w:sz w:val="28"/>
                <w:szCs w:val="28"/>
              </w:rPr>
            </w:pPr>
            <w:r>
              <w:rPr>
                <w:color w:val="000000"/>
                <w:sz w:val="28"/>
                <w:szCs w:val="28"/>
              </w:rPr>
              <w:t>1</w:t>
            </w:r>
          </w:p>
        </w:tc>
        <w:tc>
          <w:tcPr>
            <w:tcW w:w="3625" w:type="dxa"/>
            <w:tcBorders>
              <w:top w:val="nil"/>
              <w:left w:val="nil"/>
              <w:bottom w:val="single" w:sz="4" w:space="0" w:color="auto"/>
              <w:right w:val="single" w:sz="4" w:space="0" w:color="auto"/>
            </w:tcBorders>
            <w:shd w:val="clear" w:color="auto" w:fill="auto"/>
            <w:vAlign w:val="center"/>
            <w:hideMark/>
          </w:tcPr>
          <w:p w:rsidR="0045113F" w:rsidRDefault="0045113F">
            <w:pPr>
              <w:rPr>
                <w:color w:val="000000"/>
                <w:sz w:val="28"/>
                <w:szCs w:val="28"/>
              </w:rPr>
            </w:pPr>
            <w:r>
              <w:rPr>
                <w:color w:val="000000"/>
                <w:sz w:val="28"/>
                <w:szCs w:val="28"/>
              </w:rPr>
              <w:t>Thư viện</w:t>
            </w:r>
          </w:p>
        </w:tc>
        <w:tc>
          <w:tcPr>
            <w:tcW w:w="1536"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3,5</w:t>
            </w:r>
          </w:p>
        </w:tc>
        <w:tc>
          <w:tcPr>
            <w:tcW w:w="1559"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328,5</w:t>
            </w:r>
          </w:p>
        </w:tc>
        <w:tc>
          <w:tcPr>
            <w:tcW w:w="1650" w:type="dxa"/>
            <w:tcBorders>
              <w:top w:val="nil"/>
              <w:left w:val="nil"/>
              <w:bottom w:val="single" w:sz="4" w:space="0" w:color="auto"/>
              <w:right w:val="single" w:sz="4" w:space="0" w:color="auto"/>
            </w:tcBorders>
            <w:shd w:val="clear" w:color="auto" w:fill="auto"/>
            <w:noWrap/>
            <w:vAlign w:val="bottom"/>
            <w:hideMark/>
          </w:tcPr>
          <w:p w:rsidR="0045113F" w:rsidRDefault="0045113F">
            <w:pPr>
              <w:jc w:val="center"/>
              <w:rPr>
                <w:color w:val="000000"/>
                <w:sz w:val="28"/>
                <w:szCs w:val="28"/>
              </w:rPr>
            </w:pPr>
            <w:r>
              <w:rPr>
                <w:color w:val="000000"/>
                <w:sz w:val="28"/>
                <w:szCs w:val="28"/>
              </w:rPr>
              <w:t xml:space="preserve">    1.149,75   </w:t>
            </w:r>
          </w:p>
        </w:tc>
      </w:tr>
    </w:tbl>
    <w:p w:rsidR="005A2EC8" w:rsidRPr="005A2EC8" w:rsidRDefault="005A2EC8" w:rsidP="005A2EC8">
      <w:pPr>
        <w:pStyle w:val="ListParagraph"/>
        <w:rPr>
          <w:rFonts w:asciiTheme="majorHAnsi" w:hAnsiTheme="majorHAnsi" w:cstheme="majorHAnsi"/>
          <w:b/>
          <w:sz w:val="28"/>
          <w:szCs w:val="28"/>
        </w:rPr>
      </w:pPr>
    </w:p>
    <w:p w:rsidR="005A2EC8" w:rsidRPr="005A2EC8" w:rsidRDefault="005A2EC8" w:rsidP="005A2EC8">
      <w:pPr>
        <w:pStyle w:val="ListParagraph"/>
        <w:spacing w:line="360" w:lineRule="auto"/>
        <w:ind w:left="1440"/>
        <w:rPr>
          <w:rFonts w:asciiTheme="majorHAnsi" w:hAnsiTheme="majorHAnsi" w:cstheme="majorHAnsi"/>
          <w:b/>
          <w:sz w:val="28"/>
          <w:szCs w:val="28"/>
        </w:rPr>
      </w:pPr>
    </w:p>
    <w:p w:rsidR="00DF4663" w:rsidRPr="006C077F" w:rsidRDefault="00DF4663" w:rsidP="00DF4663">
      <w:pPr>
        <w:rPr>
          <w:rFonts w:asciiTheme="majorHAnsi" w:hAnsiTheme="majorHAnsi" w:cstheme="majorHAnsi"/>
          <w:b/>
          <w:sz w:val="28"/>
          <w:szCs w:val="28"/>
        </w:rPr>
      </w:pPr>
    </w:p>
    <w:p w:rsidR="00DF4663" w:rsidRPr="008A4503" w:rsidRDefault="00DF4663" w:rsidP="00DF4663">
      <w:pPr>
        <w:spacing w:line="360" w:lineRule="auto"/>
        <w:rPr>
          <w:rFonts w:asciiTheme="majorHAnsi" w:hAnsiTheme="majorHAnsi" w:cstheme="majorHAnsi"/>
          <w:b/>
          <w:color w:val="000000"/>
          <w:sz w:val="26"/>
          <w:szCs w:val="26"/>
        </w:rPr>
      </w:pPr>
    </w:p>
    <w:p w:rsidR="00DF4663" w:rsidRDefault="00DF4663" w:rsidP="00DF4663">
      <w:pPr>
        <w:spacing w:line="360" w:lineRule="auto"/>
        <w:rPr>
          <w:rFonts w:asciiTheme="majorHAnsi" w:hAnsiTheme="majorHAnsi" w:cstheme="majorHAnsi"/>
          <w:b/>
          <w:color w:val="000000"/>
          <w:sz w:val="26"/>
          <w:szCs w:val="26"/>
        </w:rPr>
      </w:pPr>
    </w:p>
    <w:p w:rsidR="009A3E8F" w:rsidRPr="00E06DCF" w:rsidRDefault="009A3E8F" w:rsidP="0064542D">
      <w:pPr>
        <w:rPr>
          <w:rFonts w:asciiTheme="majorHAnsi" w:hAnsiTheme="majorHAnsi" w:cstheme="majorHAnsi"/>
          <w:sz w:val="28"/>
          <w:szCs w:val="28"/>
          <w:lang w:val="pt-BR"/>
        </w:rPr>
      </w:pPr>
    </w:p>
    <w:sectPr w:rsidR="009A3E8F" w:rsidRPr="00E06DCF" w:rsidSect="00A8665F">
      <w:footerReference w:type="default" r:id="rId12"/>
      <w:pgSz w:w="11907" w:h="16840" w:code="9"/>
      <w:pgMar w:top="1134" w:right="837" w:bottom="1134" w:left="1701" w:header="720" w:footer="13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6283" w:rsidRDefault="003E6283">
      <w:r>
        <w:separator/>
      </w:r>
    </w:p>
  </w:endnote>
  <w:endnote w:type="continuationSeparator" w:id="0">
    <w:p w:rsidR="003E6283" w:rsidRDefault="003E6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bol">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E35" w:rsidRDefault="00541E35"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41E35" w:rsidRDefault="00541E35" w:rsidP="005B1B3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E35" w:rsidRDefault="00541E35"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53EC8">
      <w:rPr>
        <w:rStyle w:val="PageNumber"/>
        <w:noProof/>
      </w:rPr>
      <w:t>1</w:t>
    </w:r>
    <w:r>
      <w:rPr>
        <w:rStyle w:val="PageNumber"/>
      </w:rPr>
      <w:fldChar w:fldCharType="end"/>
    </w:r>
  </w:p>
  <w:p w:rsidR="00541E35" w:rsidRDefault="00541E35" w:rsidP="005B1B3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2098651"/>
      <w:docPartObj>
        <w:docPartGallery w:val="Page Numbers (Bottom of Page)"/>
        <w:docPartUnique/>
      </w:docPartObj>
    </w:sdtPr>
    <w:sdtEndPr>
      <w:rPr>
        <w:noProof/>
      </w:rPr>
    </w:sdtEndPr>
    <w:sdtContent>
      <w:p w:rsidR="00541E35" w:rsidRDefault="00541E35">
        <w:pPr>
          <w:pStyle w:val="Footer"/>
          <w:jc w:val="center"/>
        </w:pPr>
        <w:r>
          <w:fldChar w:fldCharType="begin"/>
        </w:r>
        <w:r>
          <w:instrText xml:space="preserve"> PAGE   \* MERGEFORMAT </w:instrText>
        </w:r>
        <w:r>
          <w:fldChar w:fldCharType="separate"/>
        </w:r>
        <w:r w:rsidR="003168FE">
          <w:rPr>
            <w:noProof/>
          </w:rPr>
          <w:t>20</w:t>
        </w:r>
        <w:r>
          <w:rPr>
            <w:noProof/>
          </w:rPr>
          <w:fldChar w:fldCharType="end"/>
        </w:r>
      </w:p>
    </w:sdtContent>
  </w:sdt>
  <w:p w:rsidR="00541E35" w:rsidRDefault="00541E35"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6283" w:rsidRDefault="003E6283">
      <w:r>
        <w:separator/>
      </w:r>
    </w:p>
  </w:footnote>
  <w:footnote w:type="continuationSeparator" w:id="0">
    <w:p w:rsidR="003E6283" w:rsidRDefault="003E628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00A00"/>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 w15:restartNumberingAfterBreak="0">
    <w:nsid w:val="013461C0"/>
    <w:multiLevelType w:val="hybridMultilevel"/>
    <w:tmpl w:val="8D045D6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AC359A"/>
    <w:multiLevelType w:val="hybridMultilevel"/>
    <w:tmpl w:val="1F1AA1C6"/>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 w15:restartNumberingAfterBreak="0">
    <w:nsid w:val="02F21C1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 w15:restartNumberingAfterBreak="0">
    <w:nsid w:val="04100F58"/>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C80151"/>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6B45E3E"/>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09582297"/>
    <w:multiLevelType w:val="hybridMultilevel"/>
    <w:tmpl w:val="5AD2B0D4"/>
    <w:lvl w:ilvl="0" w:tplc="6394B2DC">
      <w:numFmt w:val="bullet"/>
      <w:lvlText w:val="-"/>
      <w:lvlJc w:val="left"/>
      <w:pPr>
        <w:ind w:left="690" w:hanging="360"/>
      </w:pPr>
      <w:rPr>
        <w:rFonts w:ascii="Arial" w:eastAsia="Calibri" w:hAnsi="Aria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8" w15:restartNumberingAfterBreak="0">
    <w:nsid w:val="0AB50372"/>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10CB77C3"/>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121D1C35"/>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1" w15:restartNumberingAfterBreak="0">
    <w:nsid w:val="15B9188B"/>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19B56FEC"/>
    <w:multiLevelType w:val="multilevel"/>
    <w:tmpl w:val="FC726DE2"/>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B8570AE"/>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4" w15:restartNumberingAfterBreak="0">
    <w:nsid w:val="1BB77E76"/>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5"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CF16ED1"/>
    <w:multiLevelType w:val="hybridMultilevel"/>
    <w:tmpl w:val="010098F8"/>
    <w:lvl w:ilvl="0" w:tplc="E072055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E3D3B18"/>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E2C93"/>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1EED10FE"/>
    <w:multiLevelType w:val="hybridMultilevel"/>
    <w:tmpl w:val="41D62E00"/>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0662064"/>
    <w:multiLevelType w:val="hybridMultilevel"/>
    <w:tmpl w:val="9FD8BCE0"/>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23D375A"/>
    <w:multiLevelType w:val="hybridMultilevel"/>
    <w:tmpl w:val="7428C6F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15:restartNumberingAfterBreak="0">
    <w:nsid w:val="22C108C3"/>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D75A19"/>
    <w:multiLevelType w:val="hybridMultilevel"/>
    <w:tmpl w:val="15D6FD9E"/>
    <w:lvl w:ilvl="0" w:tplc="E810305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23327A3D"/>
    <w:multiLevelType w:val="hybridMultilevel"/>
    <w:tmpl w:val="94AE4986"/>
    <w:lvl w:ilvl="0" w:tplc="2996B946">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8B2685"/>
    <w:multiLevelType w:val="hybridMultilevel"/>
    <w:tmpl w:val="6A7C7F08"/>
    <w:lvl w:ilvl="0" w:tplc="038A255A">
      <w:start w:val="1"/>
      <w:numFmt w:val="bullet"/>
      <w:lvlText w:val=""/>
      <w:lvlJc w:val="left"/>
      <w:pPr>
        <w:ind w:left="609" w:hanging="360"/>
      </w:pPr>
      <w:rPr>
        <w:rFonts w:ascii="Symbol" w:hAnsi="Symbol"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7" w15:restartNumberingAfterBreak="0">
    <w:nsid w:val="248E0381"/>
    <w:multiLevelType w:val="hybridMultilevel"/>
    <w:tmpl w:val="389CFFCA"/>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9A768D"/>
    <w:multiLevelType w:val="hybridMultilevel"/>
    <w:tmpl w:val="BC6E4384"/>
    <w:lvl w:ilvl="0" w:tplc="D906584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28370061"/>
    <w:multiLevelType w:val="hybridMultilevel"/>
    <w:tmpl w:val="56FC88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2C3DA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1" w15:restartNumberingAfterBreak="0">
    <w:nsid w:val="2AA10CF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2" w15:restartNumberingAfterBreak="0">
    <w:nsid w:val="2B9776E9"/>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3" w15:restartNumberingAfterBreak="0">
    <w:nsid w:val="2CAA3E0F"/>
    <w:multiLevelType w:val="hybridMultilevel"/>
    <w:tmpl w:val="24149292"/>
    <w:lvl w:ilvl="0" w:tplc="23247FE6">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2FD83F3E"/>
    <w:multiLevelType w:val="hybridMultilevel"/>
    <w:tmpl w:val="FD345DAA"/>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5" w15:restartNumberingAfterBreak="0">
    <w:nsid w:val="30B1409F"/>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816473"/>
    <w:multiLevelType w:val="hybridMultilevel"/>
    <w:tmpl w:val="CE0C399C"/>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34DD309B"/>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8" w15:restartNumberingAfterBreak="0">
    <w:nsid w:val="37F15437"/>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9" w15:restartNumberingAfterBreak="0">
    <w:nsid w:val="381C5C17"/>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0" w15:restartNumberingAfterBreak="0">
    <w:nsid w:val="38740849"/>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90F2A35"/>
    <w:multiLevelType w:val="hybridMultilevel"/>
    <w:tmpl w:val="91A2717C"/>
    <w:lvl w:ilvl="0" w:tplc="A1F25BF2">
      <w:numFmt w:val="bullet"/>
      <w:lvlText w:val="-"/>
      <w:lvlJc w:val="left"/>
      <w:pPr>
        <w:ind w:left="540" w:hanging="360"/>
      </w:pPr>
      <w:rPr>
        <w:rFonts w:ascii="Times New Roman" w:eastAsia="Times New Roman" w:hAnsi="Times New Roman" w:cs="Times New Roman"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9E26511"/>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4" w15:restartNumberingAfterBreak="0">
    <w:nsid w:val="3B7A7D4D"/>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5" w15:restartNumberingAfterBreak="0">
    <w:nsid w:val="3D104E62"/>
    <w:multiLevelType w:val="hybridMultilevel"/>
    <w:tmpl w:val="8C5E98F2"/>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3DEB2745"/>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973893"/>
    <w:multiLevelType w:val="hybridMultilevel"/>
    <w:tmpl w:val="27007B9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FF37E64"/>
    <w:multiLevelType w:val="hybridMultilevel"/>
    <w:tmpl w:val="337A5044"/>
    <w:lvl w:ilvl="0" w:tplc="6394B2DC">
      <w:numFmt w:val="bullet"/>
      <w:lvlText w:val="-"/>
      <w:lvlJc w:val="left"/>
      <w:pPr>
        <w:ind w:left="720" w:hanging="360"/>
      </w:pPr>
      <w:rPr>
        <w:rFonts w:ascii="Arial" w:eastAsia="Calibri"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4F68BC"/>
    <w:multiLevelType w:val="hybridMultilevel"/>
    <w:tmpl w:val="93F6CFF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09B3A54"/>
    <w:multiLevelType w:val="hybridMultilevel"/>
    <w:tmpl w:val="D698420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1" w15:restartNumberingAfterBreak="0">
    <w:nsid w:val="40D85036"/>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2" w15:restartNumberingAfterBreak="0">
    <w:nsid w:val="411A4D0A"/>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1867DD5"/>
    <w:multiLevelType w:val="hybridMultilevel"/>
    <w:tmpl w:val="6F08110C"/>
    <w:lvl w:ilvl="0" w:tplc="45D8EE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E9513F"/>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281428"/>
    <w:multiLevelType w:val="hybridMultilevel"/>
    <w:tmpl w:val="E2D8017E"/>
    <w:lvl w:ilvl="0" w:tplc="038A255A">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36B2870"/>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7"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47EC67E1"/>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91D2D20"/>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C952ED8"/>
    <w:multiLevelType w:val="hybridMultilevel"/>
    <w:tmpl w:val="5374DF0E"/>
    <w:lvl w:ilvl="0" w:tplc="A3987156">
      <w:start w:val="1"/>
      <w:numFmt w:val="upperLetter"/>
      <w:lvlText w:val="%1."/>
      <w:lvlJc w:val="left"/>
      <w:pPr>
        <w:ind w:left="927" w:hanging="360"/>
      </w:pPr>
      <w:rPr>
        <w:rFonts w:hint="default"/>
      </w:rPr>
    </w:lvl>
    <w:lvl w:ilvl="1" w:tplc="A1F25BF2">
      <w:numFmt w:val="bullet"/>
      <w:lvlText w:val="-"/>
      <w:lvlJc w:val="left"/>
      <w:pPr>
        <w:ind w:left="1647" w:hanging="360"/>
      </w:pPr>
      <w:rPr>
        <w:rFonts w:ascii="Times New Roman" w:eastAsia="Times New Roman" w:hAnsi="Times New Roman" w:cs="Times New Roman"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1" w15:restartNumberingAfterBreak="0">
    <w:nsid w:val="4C9D5FE7"/>
    <w:multiLevelType w:val="hybridMultilevel"/>
    <w:tmpl w:val="EB64E3D4"/>
    <w:lvl w:ilvl="0" w:tplc="45D8EE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CE06625"/>
    <w:multiLevelType w:val="hybridMultilevel"/>
    <w:tmpl w:val="E81C0704"/>
    <w:lvl w:ilvl="0" w:tplc="5F4447C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D4066B1"/>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B473AB"/>
    <w:multiLevelType w:val="hybridMultilevel"/>
    <w:tmpl w:val="6A2C74C4"/>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5" w15:restartNumberingAfterBreak="0">
    <w:nsid w:val="507901E6"/>
    <w:multiLevelType w:val="hybridMultilevel"/>
    <w:tmpl w:val="2A86D50C"/>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6" w15:restartNumberingAfterBreak="0">
    <w:nsid w:val="50C42EBB"/>
    <w:multiLevelType w:val="hybridMultilevel"/>
    <w:tmpl w:val="134EF2F2"/>
    <w:lvl w:ilvl="0" w:tplc="038A255A">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378738D"/>
    <w:multiLevelType w:val="hybridMultilevel"/>
    <w:tmpl w:val="7968F42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328" w:hanging="360"/>
      </w:pPr>
      <w:rPr>
        <w:rFonts w:ascii="Courier New" w:hAnsi="Courier New" w:cs="Courier New" w:hint="default"/>
      </w:rPr>
    </w:lvl>
    <w:lvl w:ilvl="2" w:tplc="04090005" w:tentative="1">
      <w:start w:val="1"/>
      <w:numFmt w:val="bullet"/>
      <w:lvlText w:val=""/>
      <w:lvlJc w:val="left"/>
      <w:pPr>
        <w:ind w:left="2048" w:hanging="360"/>
      </w:pPr>
      <w:rPr>
        <w:rFonts w:ascii="Wingdings" w:hAnsi="Wingdings" w:hint="default"/>
      </w:rPr>
    </w:lvl>
    <w:lvl w:ilvl="3" w:tplc="04090001" w:tentative="1">
      <w:start w:val="1"/>
      <w:numFmt w:val="bullet"/>
      <w:lvlText w:val=""/>
      <w:lvlJc w:val="left"/>
      <w:pPr>
        <w:ind w:left="2768" w:hanging="360"/>
      </w:pPr>
      <w:rPr>
        <w:rFonts w:ascii="Symbol" w:hAnsi="Symbol" w:hint="default"/>
      </w:rPr>
    </w:lvl>
    <w:lvl w:ilvl="4" w:tplc="04090003" w:tentative="1">
      <w:start w:val="1"/>
      <w:numFmt w:val="bullet"/>
      <w:lvlText w:val="o"/>
      <w:lvlJc w:val="left"/>
      <w:pPr>
        <w:ind w:left="3488" w:hanging="360"/>
      </w:pPr>
      <w:rPr>
        <w:rFonts w:ascii="Courier New" w:hAnsi="Courier New" w:cs="Courier New" w:hint="default"/>
      </w:rPr>
    </w:lvl>
    <w:lvl w:ilvl="5" w:tplc="04090005" w:tentative="1">
      <w:start w:val="1"/>
      <w:numFmt w:val="bullet"/>
      <w:lvlText w:val=""/>
      <w:lvlJc w:val="left"/>
      <w:pPr>
        <w:ind w:left="4208" w:hanging="360"/>
      </w:pPr>
      <w:rPr>
        <w:rFonts w:ascii="Wingdings" w:hAnsi="Wingdings" w:hint="default"/>
      </w:rPr>
    </w:lvl>
    <w:lvl w:ilvl="6" w:tplc="04090001" w:tentative="1">
      <w:start w:val="1"/>
      <w:numFmt w:val="bullet"/>
      <w:lvlText w:val=""/>
      <w:lvlJc w:val="left"/>
      <w:pPr>
        <w:ind w:left="4928" w:hanging="360"/>
      </w:pPr>
      <w:rPr>
        <w:rFonts w:ascii="Symbol" w:hAnsi="Symbol" w:hint="default"/>
      </w:rPr>
    </w:lvl>
    <w:lvl w:ilvl="7" w:tplc="04090003" w:tentative="1">
      <w:start w:val="1"/>
      <w:numFmt w:val="bullet"/>
      <w:lvlText w:val="o"/>
      <w:lvlJc w:val="left"/>
      <w:pPr>
        <w:ind w:left="5648" w:hanging="360"/>
      </w:pPr>
      <w:rPr>
        <w:rFonts w:ascii="Courier New" w:hAnsi="Courier New" w:cs="Courier New" w:hint="default"/>
      </w:rPr>
    </w:lvl>
    <w:lvl w:ilvl="8" w:tplc="04090005" w:tentative="1">
      <w:start w:val="1"/>
      <w:numFmt w:val="bullet"/>
      <w:lvlText w:val=""/>
      <w:lvlJc w:val="left"/>
      <w:pPr>
        <w:ind w:left="6368" w:hanging="360"/>
      </w:pPr>
      <w:rPr>
        <w:rFonts w:ascii="Wingdings" w:hAnsi="Wingdings" w:hint="default"/>
      </w:rPr>
    </w:lvl>
  </w:abstractNum>
  <w:abstractNum w:abstractNumId="68" w15:restartNumberingAfterBreak="0">
    <w:nsid w:val="54C135E5"/>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4CF4158"/>
    <w:multiLevelType w:val="hybridMultilevel"/>
    <w:tmpl w:val="BA106732"/>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5AA0FFB"/>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1" w15:restartNumberingAfterBreak="0">
    <w:nsid w:val="568B66B5"/>
    <w:multiLevelType w:val="hybridMultilevel"/>
    <w:tmpl w:val="F4C490F8"/>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2" w15:restartNumberingAfterBreak="0">
    <w:nsid w:val="57163201"/>
    <w:multiLevelType w:val="hybridMultilevel"/>
    <w:tmpl w:val="54A8413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3" w15:restartNumberingAfterBreak="0">
    <w:nsid w:val="588A75D4"/>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4" w15:restartNumberingAfterBreak="0">
    <w:nsid w:val="5974794C"/>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5" w15:restartNumberingAfterBreak="0">
    <w:nsid w:val="5A070666"/>
    <w:multiLevelType w:val="hybridMultilevel"/>
    <w:tmpl w:val="27007B9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A537071"/>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7" w15:restartNumberingAfterBreak="0">
    <w:nsid w:val="5AAA62D5"/>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8" w15:restartNumberingAfterBreak="0">
    <w:nsid w:val="5C100A93"/>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9" w15:restartNumberingAfterBreak="0">
    <w:nsid w:val="5D350858"/>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0" w15:restartNumberingAfterBreak="0">
    <w:nsid w:val="5E0C4060"/>
    <w:multiLevelType w:val="hybridMultilevel"/>
    <w:tmpl w:val="E9ECB1B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1" w15:restartNumberingAfterBreak="0">
    <w:nsid w:val="5EC50906"/>
    <w:multiLevelType w:val="hybridMultilevel"/>
    <w:tmpl w:val="B7E0BC82"/>
    <w:lvl w:ilvl="0" w:tplc="04090009">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82" w15:restartNumberingAfterBreak="0">
    <w:nsid w:val="5F4C1E9B"/>
    <w:multiLevelType w:val="hybridMultilevel"/>
    <w:tmpl w:val="247C0616"/>
    <w:lvl w:ilvl="0" w:tplc="6394B2DC">
      <w:numFmt w:val="bullet"/>
      <w:suff w:val="space"/>
      <w:lvlText w:val="-"/>
      <w:lvlJc w:val="left"/>
      <w:pPr>
        <w:ind w:left="284" w:hanging="227"/>
      </w:pPr>
      <w:rPr>
        <w:rFonts w:ascii="Arial" w:eastAsia="Calibr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5FF8718D"/>
    <w:multiLevelType w:val="hybridMultilevel"/>
    <w:tmpl w:val="B562F13A"/>
    <w:lvl w:ilvl="0" w:tplc="AFCCAA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4207DEC"/>
    <w:multiLevelType w:val="hybridMultilevel"/>
    <w:tmpl w:val="32344AD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5" w15:restartNumberingAfterBreak="0">
    <w:nsid w:val="6558279B"/>
    <w:multiLevelType w:val="hybridMultilevel"/>
    <w:tmpl w:val="2894FA1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55E0A3D"/>
    <w:multiLevelType w:val="hybridMultilevel"/>
    <w:tmpl w:val="C90EB96C"/>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8A42D75"/>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88" w15:restartNumberingAfterBreak="0">
    <w:nsid w:val="6A6B5564"/>
    <w:multiLevelType w:val="hybridMultilevel"/>
    <w:tmpl w:val="6F94E46E"/>
    <w:lvl w:ilvl="0" w:tplc="D9065844">
      <w:start w:val="1"/>
      <w:numFmt w:val="decimal"/>
      <w:lvlText w:val="%1"/>
      <w:lvlJc w:val="left"/>
      <w:pPr>
        <w:ind w:left="360"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9" w15:restartNumberingAfterBreak="0">
    <w:nsid w:val="6A940136"/>
    <w:multiLevelType w:val="hybridMultilevel"/>
    <w:tmpl w:val="53C4DEB6"/>
    <w:lvl w:ilvl="0" w:tplc="038A255A">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0" w15:restartNumberingAfterBreak="0">
    <w:nsid w:val="6E101C23"/>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1" w15:restartNumberingAfterBreak="0">
    <w:nsid w:val="6EEA467B"/>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2"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73C778EB"/>
    <w:multiLevelType w:val="hybridMultilevel"/>
    <w:tmpl w:val="4BC8B7BE"/>
    <w:lvl w:ilvl="0" w:tplc="45D8EE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4122C50"/>
    <w:multiLevelType w:val="hybridMultilevel"/>
    <w:tmpl w:val="8482FD84"/>
    <w:lvl w:ilvl="0" w:tplc="45D8EE80">
      <w:start w:val="1"/>
      <w:numFmt w:val="bullet"/>
      <w:lvlText w:val=""/>
      <w:lvlJc w:val="left"/>
      <w:pPr>
        <w:ind w:left="720" w:hanging="360"/>
      </w:pPr>
      <w:rPr>
        <w:rFonts w:ascii="Symbol" w:hAnsi="Symbol" w:hint="default"/>
      </w:rPr>
    </w:lvl>
    <w:lvl w:ilvl="1" w:tplc="45D8EE80">
      <w:start w:val="1"/>
      <w:numFmt w:val="bullet"/>
      <w:lvlText w:val=""/>
      <w:lvlJc w:val="left"/>
      <w:pPr>
        <w:ind w:left="5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4FA7353"/>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96" w15:restartNumberingAfterBreak="0">
    <w:nsid w:val="75395111"/>
    <w:multiLevelType w:val="hybridMultilevel"/>
    <w:tmpl w:val="32344AD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7" w15:restartNumberingAfterBreak="0">
    <w:nsid w:val="76D77785"/>
    <w:multiLevelType w:val="hybridMultilevel"/>
    <w:tmpl w:val="D50A7976"/>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8" w15:restartNumberingAfterBreak="0">
    <w:nsid w:val="77221432"/>
    <w:multiLevelType w:val="hybridMultilevel"/>
    <w:tmpl w:val="DC680240"/>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9" w15:restartNumberingAfterBreak="0">
    <w:nsid w:val="782E5D1D"/>
    <w:multiLevelType w:val="hybridMultilevel"/>
    <w:tmpl w:val="CB504DCC"/>
    <w:lvl w:ilvl="0" w:tplc="038A25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C2748A8"/>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num w:numId="1">
    <w:abstractNumId w:val="92"/>
  </w:num>
  <w:num w:numId="2">
    <w:abstractNumId w:val="100"/>
  </w:num>
  <w:num w:numId="3">
    <w:abstractNumId w:val="21"/>
  </w:num>
  <w:num w:numId="4">
    <w:abstractNumId w:val="15"/>
  </w:num>
  <w:num w:numId="5">
    <w:abstractNumId w:val="41"/>
  </w:num>
  <w:num w:numId="6">
    <w:abstractNumId w:val="60"/>
  </w:num>
  <w:num w:numId="7">
    <w:abstractNumId w:val="81"/>
  </w:num>
  <w:num w:numId="8">
    <w:abstractNumId w:val="94"/>
  </w:num>
  <w:num w:numId="9">
    <w:abstractNumId w:val="53"/>
  </w:num>
  <w:num w:numId="10">
    <w:abstractNumId w:val="54"/>
  </w:num>
  <w:num w:numId="11">
    <w:abstractNumId w:val="71"/>
  </w:num>
  <w:num w:numId="12">
    <w:abstractNumId w:val="86"/>
  </w:num>
  <w:num w:numId="13">
    <w:abstractNumId w:val="36"/>
  </w:num>
  <w:num w:numId="14">
    <w:abstractNumId w:val="42"/>
  </w:num>
  <w:num w:numId="15">
    <w:abstractNumId w:val="98"/>
  </w:num>
  <w:num w:numId="16">
    <w:abstractNumId w:val="82"/>
  </w:num>
  <w:num w:numId="17">
    <w:abstractNumId w:val="45"/>
  </w:num>
  <w:num w:numId="18">
    <w:abstractNumId w:val="28"/>
  </w:num>
  <w:num w:numId="19">
    <w:abstractNumId w:val="63"/>
  </w:num>
  <w:num w:numId="20">
    <w:abstractNumId w:val="79"/>
  </w:num>
  <w:num w:numId="21">
    <w:abstractNumId w:val="35"/>
  </w:num>
  <w:num w:numId="22">
    <w:abstractNumId w:val="5"/>
  </w:num>
  <w:num w:numId="23">
    <w:abstractNumId w:val="4"/>
  </w:num>
  <w:num w:numId="24">
    <w:abstractNumId w:val="2"/>
  </w:num>
  <w:num w:numId="25">
    <w:abstractNumId w:val="47"/>
  </w:num>
  <w:num w:numId="26">
    <w:abstractNumId w:val="52"/>
  </w:num>
  <w:num w:numId="27">
    <w:abstractNumId w:val="50"/>
  </w:num>
  <w:num w:numId="28">
    <w:abstractNumId w:val="68"/>
  </w:num>
  <w:num w:numId="29">
    <w:abstractNumId w:val="93"/>
  </w:num>
  <w:num w:numId="30">
    <w:abstractNumId w:val="75"/>
  </w:num>
  <w:num w:numId="31">
    <w:abstractNumId w:val="9"/>
  </w:num>
  <w:num w:numId="32">
    <w:abstractNumId w:val="85"/>
  </w:num>
  <w:num w:numId="33">
    <w:abstractNumId w:val="27"/>
  </w:num>
  <w:num w:numId="34">
    <w:abstractNumId w:val="23"/>
  </w:num>
  <w:num w:numId="35">
    <w:abstractNumId w:val="70"/>
  </w:num>
  <w:num w:numId="36">
    <w:abstractNumId w:val="1"/>
  </w:num>
  <w:num w:numId="37">
    <w:abstractNumId w:val="44"/>
  </w:num>
  <w:num w:numId="38">
    <w:abstractNumId w:val="61"/>
  </w:num>
  <w:num w:numId="39">
    <w:abstractNumId w:val="18"/>
  </w:num>
  <w:num w:numId="40">
    <w:abstractNumId w:val="31"/>
  </w:num>
  <w:num w:numId="41">
    <w:abstractNumId w:val="67"/>
  </w:num>
  <w:num w:numId="42">
    <w:abstractNumId w:val="56"/>
  </w:num>
  <w:num w:numId="43">
    <w:abstractNumId w:val="3"/>
  </w:num>
  <w:num w:numId="44">
    <w:abstractNumId w:val="13"/>
  </w:num>
  <w:num w:numId="45">
    <w:abstractNumId w:val="49"/>
  </w:num>
  <w:num w:numId="46">
    <w:abstractNumId w:val="38"/>
  </w:num>
  <w:num w:numId="47">
    <w:abstractNumId w:val="51"/>
  </w:num>
  <w:num w:numId="48">
    <w:abstractNumId w:val="73"/>
  </w:num>
  <w:num w:numId="49">
    <w:abstractNumId w:val="89"/>
  </w:num>
  <w:num w:numId="50">
    <w:abstractNumId w:val="0"/>
  </w:num>
  <w:num w:numId="51">
    <w:abstractNumId w:val="95"/>
  </w:num>
  <w:num w:numId="52">
    <w:abstractNumId w:val="43"/>
  </w:num>
  <w:num w:numId="53">
    <w:abstractNumId w:val="46"/>
  </w:num>
  <w:num w:numId="54">
    <w:abstractNumId w:val="74"/>
  </w:num>
  <w:num w:numId="55">
    <w:abstractNumId w:val="87"/>
  </w:num>
  <w:num w:numId="56">
    <w:abstractNumId w:val="77"/>
  </w:num>
  <w:num w:numId="57">
    <w:abstractNumId w:val="101"/>
  </w:num>
  <w:num w:numId="58">
    <w:abstractNumId w:val="32"/>
  </w:num>
  <w:num w:numId="59">
    <w:abstractNumId w:val="30"/>
  </w:num>
  <w:num w:numId="60">
    <w:abstractNumId w:val="37"/>
  </w:num>
  <w:num w:numId="61">
    <w:abstractNumId w:val="14"/>
  </w:num>
  <w:num w:numId="62">
    <w:abstractNumId w:val="39"/>
  </w:num>
  <w:num w:numId="63">
    <w:abstractNumId w:val="26"/>
  </w:num>
  <w:num w:numId="64">
    <w:abstractNumId w:val="76"/>
  </w:num>
  <w:num w:numId="65">
    <w:abstractNumId w:val="78"/>
  </w:num>
  <w:num w:numId="66">
    <w:abstractNumId w:val="40"/>
  </w:num>
  <w:num w:numId="67">
    <w:abstractNumId w:val="10"/>
  </w:num>
  <w:num w:numId="68">
    <w:abstractNumId w:val="6"/>
  </w:num>
  <w:num w:numId="69">
    <w:abstractNumId w:val="99"/>
  </w:num>
  <w:num w:numId="70">
    <w:abstractNumId w:val="59"/>
  </w:num>
  <w:num w:numId="71">
    <w:abstractNumId w:val="11"/>
  </w:num>
  <w:num w:numId="72">
    <w:abstractNumId w:val="91"/>
  </w:num>
  <w:num w:numId="73">
    <w:abstractNumId w:val="17"/>
  </w:num>
  <w:num w:numId="74">
    <w:abstractNumId w:val="90"/>
  </w:num>
  <w:num w:numId="75">
    <w:abstractNumId w:val="55"/>
  </w:num>
  <w:num w:numId="76">
    <w:abstractNumId w:val="84"/>
  </w:num>
  <w:num w:numId="77">
    <w:abstractNumId w:val="19"/>
  </w:num>
  <w:num w:numId="78">
    <w:abstractNumId w:val="66"/>
  </w:num>
  <w:num w:numId="79">
    <w:abstractNumId w:val="96"/>
  </w:num>
  <w:num w:numId="80">
    <w:abstractNumId w:val="58"/>
  </w:num>
  <w:num w:numId="81">
    <w:abstractNumId w:val="8"/>
  </w:num>
  <w:num w:numId="82">
    <w:abstractNumId w:val="72"/>
  </w:num>
  <w:num w:numId="83">
    <w:abstractNumId w:val="88"/>
  </w:num>
  <w:num w:numId="84">
    <w:abstractNumId w:val="80"/>
  </w:num>
  <w:num w:numId="85">
    <w:abstractNumId w:val="29"/>
  </w:num>
  <w:num w:numId="86">
    <w:abstractNumId w:val="22"/>
  </w:num>
  <w:num w:numId="87">
    <w:abstractNumId w:val="65"/>
  </w:num>
  <w:num w:numId="88">
    <w:abstractNumId w:val="97"/>
  </w:num>
  <w:num w:numId="89">
    <w:abstractNumId w:val="34"/>
  </w:num>
  <w:num w:numId="90">
    <w:abstractNumId w:val="20"/>
  </w:num>
  <w:num w:numId="91">
    <w:abstractNumId w:val="69"/>
  </w:num>
  <w:num w:numId="92">
    <w:abstractNumId w:val="25"/>
  </w:num>
  <w:num w:numId="93">
    <w:abstractNumId w:val="62"/>
  </w:num>
  <w:num w:numId="94">
    <w:abstractNumId w:val="64"/>
  </w:num>
  <w:num w:numId="95">
    <w:abstractNumId w:val="24"/>
  </w:num>
  <w:num w:numId="96">
    <w:abstractNumId w:val="48"/>
  </w:num>
  <w:num w:numId="97">
    <w:abstractNumId w:val="7"/>
  </w:num>
  <w:num w:numId="98">
    <w:abstractNumId w:val="33"/>
  </w:num>
  <w:num w:numId="99">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6"/>
  </w:num>
  <w:num w:numId="102">
    <w:abstractNumId w:val="83"/>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9AF"/>
    <w:rsid w:val="00002B89"/>
    <w:rsid w:val="00002BE3"/>
    <w:rsid w:val="00003F38"/>
    <w:rsid w:val="00004816"/>
    <w:rsid w:val="00004B0F"/>
    <w:rsid w:val="000103F8"/>
    <w:rsid w:val="00010A8B"/>
    <w:rsid w:val="00011113"/>
    <w:rsid w:val="00012015"/>
    <w:rsid w:val="00012430"/>
    <w:rsid w:val="0001281F"/>
    <w:rsid w:val="0001299E"/>
    <w:rsid w:val="00012BA4"/>
    <w:rsid w:val="0001525F"/>
    <w:rsid w:val="00015CA5"/>
    <w:rsid w:val="00015D0B"/>
    <w:rsid w:val="00015E0F"/>
    <w:rsid w:val="000163DC"/>
    <w:rsid w:val="00016480"/>
    <w:rsid w:val="00016520"/>
    <w:rsid w:val="0001663E"/>
    <w:rsid w:val="00016F46"/>
    <w:rsid w:val="000175A9"/>
    <w:rsid w:val="000206EA"/>
    <w:rsid w:val="00020B59"/>
    <w:rsid w:val="00021481"/>
    <w:rsid w:val="00021F2E"/>
    <w:rsid w:val="000220A3"/>
    <w:rsid w:val="00022A6B"/>
    <w:rsid w:val="00022E06"/>
    <w:rsid w:val="00022E86"/>
    <w:rsid w:val="00023391"/>
    <w:rsid w:val="00024781"/>
    <w:rsid w:val="000253D7"/>
    <w:rsid w:val="0002582A"/>
    <w:rsid w:val="000260A0"/>
    <w:rsid w:val="000267F7"/>
    <w:rsid w:val="00026B22"/>
    <w:rsid w:val="00030D62"/>
    <w:rsid w:val="000313B8"/>
    <w:rsid w:val="0003147B"/>
    <w:rsid w:val="000315EF"/>
    <w:rsid w:val="000329D6"/>
    <w:rsid w:val="000331DA"/>
    <w:rsid w:val="000341C3"/>
    <w:rsid w:val="00034574"/>
    <w:rsid w:val="00034BA5"/>
    <w:rsid w:val="00035BB9"/>
    <w:rsid w:val="00035C94"/>
    <w:rsid w:val="0003698F"/>
    <w:rsid w:val="00037A8A"/>
    <w:rsid w:val="0004023A"/>
    <w:rsid w:val="00040DF8"/>
    <w:rsid w:val="0004182A"/>
    <w:rsid w:val="00041CE5"/>
    <w:rsid w:val="00041F08"/>
    <w:rsid w:val="0004232B"/>
    <w:rsid w:val="00042A4B"/>
    <w:rsid w:val="0004320B"/>
    <w:rsid w:val="0004342A"/>
    <w:rsid w:val="0004367F"/>
    <w:rsid w:val="00043CF2"/>
    <w:rsid w:val="00043E0A"/>
    <w:rsid w:val="00044419"/>
    <w:rsid w:val="000447CC"/>
    <w:rsid w:val="00045C55"/>
    <w:rsid w:val="000460FE"/>
    <w:rsid w:val="000472F4"/>
    <w:rsid w:val="000516C6"/>
    <w:rsid w:val="0005227B"/>
    <w:rsid w:val="00052354"/>
    <w:rsid w:val="00052EA3"/>
    <w:rsid w:val="00053698"/>
    <w:rsid w:val="00053B4B"/>
    <w:rsid w:val="00055D35"/>
    <w:rsid w:val="00056801"/>
    <w:rsid w:val="00056886"/>
    <w:rsid w:val="000574ED"/>
    <w:rsid w:val="00057789"/>
    <w:rsid w:val="00057EDE"/>
    <w:rsid w:val="0006006E"/>
    <w:rsid w:val="00060E0D"/>
    <w:rsid w:val="00063340"/>
    <w:rsid w:val="00063DA0"/>
    <w:rsid w:val="0006466C"/>
    <w:rsid w:val="00065047"/>
    <w:rsid w:val="00065454"/>
    <w:rsid w:val="0006706A"/>
    <w:rsid w:val="000710FC"/>
    <w:rsid w:val="00071420"/>
    <w:rsid w:val="0007250F"/>
    <w:rsid w:val="000732D0"/>
    <w:rsid w:val="00073910"/>
    <w:rsid w:val="000745FD"/>
    <w:rsid w:val="00075496"/>
    <w:rsid w:val="0007574E"/>
    <w:rsid w:val="0007615A"/>
    <w:rsid w:val="00076202"/>
    <w:rsid w:val="00076241"/>
    <w:rsid w:val="00077263"/>
    <w:rsid w:val="000772C3"/>
    <w:rsid w:val="00077E1C"/>
    <w:rsid w:val="000800C3"/>
    <w:rsid w:val="00080D71"/>
    <w:rsid w:val="000815CF"/>
    <w:rsid w:val="00081A50"/>
    <w:rsid w:val="0008291F"/>
    <w:rsid w:val="00085110"/>
    <w:rsid w:val="00085C79"/>
    <w:rsid w:val="00086EF8"/>
    <w:rsid w:val="000876D0"/>
    <w:rsid w:val="00094406"/>
    <w:rsid w:val="0009496F"/>
    <w:rsid w:val="00095889"/>
    <w:rsid w:val="000962E7"/>
    <w:rsid w:val="00096414"/>
    <w:rsid w:val="00097619"/>
    <w:rsid w:val="00097639"/>
    <w:rsid w:val="0009769A"/>
    <w:rsid w:val="00097F8C"/>
    <w:rsid w:val="000A042A"/>
    <w:rsid w:val="000A2F56"/>
    <w:rsid w:val="000A3055"/>
    <w:rsid w:val="000A4653"/>
    <w:rsid w:val="000A47C0"/>
    <w:rsid w:val="000A49CC"/>
    <w:rsid w:val="000A4F62"/>
    <w:rsid w:val="000A5068"/>
    <w:rsid w:val="000A534B"/>
    <w:rsid w:val="000A568A"/>
    <w:rsid w:val="000A6609"/>
    <w:rsid w:val="000A6922"/>
    <w:rsid w:val="000A7010"/>
    <w:rsid w:val="000A7586"/>
    <w:rsid w:val="000A77A9"/>
    <w:rsid w:val="000A7836"/>
    <w:rsid w:val="000B0073"/>
    <w:rsid w:val="000B0A1D"/>
    <w:rsid w:val="000B2009"/>
    <w:rsid w:val="000B2333"/>
    <w:rsid w:val="000B31FD"/>
    <w:rsid w:val="000B3AEC"/>
    <w:rsid w:val="000B513C"/>
    <w:rsid w:val="000B5F68"/>
    <w:rsid w:val="000B7A84"/>
    <w:rsid w:val="000C001B"/>
    <w:rsid w:val="000C0624"/>
    <w:rsid w:val="000C15BC"/>
    <w:rsid w:val="000C24FB"/>
    <w:rsid w:val="000C2B82"/>
    <w:rsid w:val="000C38EB"/>
    <w:rsid w:val="000C3E4C"/>
    <w:rsid w:val="000C56C9"/>
    <w:rsid w:val="000C74DF"/>
    <w:rsid w:val="000C7896"/>
    <w:rsid w:val="000D2736"/>
    <w:rsid w:val="000D2E07"/>
    <w:rsid w:val="000D31D9"/>
    <w:rsid w:val="000D34E0"/>
    <w:rsid w:val="000D3ADC"/>
    <w:rsid w:val="000D4478"/>
    <w:rsid w:val="000D5070"/>
    <w:rsid w:val="000D5C83"/>
    <w:rsid w:val="000D625E"/>
    <w:rsid w:val="000D6D37"/>
    <w:rsid w:val="000D6EEE"/>
    <w:rsid w:val="000D7306"/>
    <w:rsid w:val="000D7F42"/>
    <w:rsid w:val="000E08F6"/>
    <w:rsid w:val="000E0D05"/>
    <w:rsid w:val="000E17DC"/>
    <w:rsid w:val="000E1F0B"/>
    <w:rsid w:val="000E2588"/>
    <w:rsid w:val="000E2D8B"/>
    <w:rsid w:val="000E3DF1"/>
    <w:rsid w:val="000E5B2C"/>
    <w:rsid w:val="000E63BC"/>
    <w:rsid w:val="000E63DC"/>
    <w:rsid w:val="000E63E7"/>
    <w:rsid w:val="000E686D"/>
    <w:rsid w:val="000E719C"/>
    <w:rsid w:val="000F017F"/>
    <w:rsid w:val="000F0330"/>
    <w:rsid w:val="000F0A3F"/>
    <w:rsid w:val="000F0BBF"/>
    <w:rsid w:val="000F1F33"/>
    <w:rsid w:val="000F286F"/>
    <w:rsid w:val="000F35A4"/>
    <w:rsid w:val="000F3601"/>
    <w:rsid w:val="000F3798"/>
    <w:rsid w:val="000F436E"/>
    <w:rsid w:val="000F55DA"/>
    <w:rsid w:val="000F5941"/>
    <w:rsid w:val="000F5B82"/>
    <w:rsid w:val="000F6639"/>
    <w:rsid w:val="000F7AD6"/>
    <w:rsid w:val="00100B8E"/>
    <w:rsid w:val="00100BC2"/>
    <w:rsid w:val="00101C37"/>
    <w:rsid w:val="0010237D"/>
    <w:rsid w:val="001030EA"/>
    <w:rsid w:val="00104B15"/>
    <w:rsid w:val="00104D55"/>
    <w:rsid w:val="00104DED"/>
    <w:rsid w:val="00105079"/>
    <w:rsid w:val="00105232"/>
    <w:rsid w:val="0010544A"/>
    <w:rsid w:val="001057EA"/>
    <w:rsid w:val="00105C8E"/>
    <w:rsid w:val="001065C7"/>
    <w:rsid w:val="001068AA"/>
    <w:rsid w:val="00107319"/>
    <w:rsid w:val="0010735F"/>
    <w:rsid w:val="0010756A"/>
    <w:rsid w:val="0011083D"/>
    <w:rsid w:val="00111200"/>
    <w:rsid w:val="00111710"/>
    <w:rsid w:val="00111CE9"/>
    <w:rsid w:val="00112E7C"/>
    <w:rsid w:val="001136FA"/>
    <w:rsid w:val="00113951"/>
    <w:rsid w:val="00113E08"/>
    <w:rsid w:val="00114AFA"/>
    <w:rsid w:val="00114B6B"/>
    <w:rsid w:val="00114E67"/>
    <w:rsid w:val="0011503B"/>
    <w:rsid w:val="0011532B"/>
    <w:rsid w:val="00115C00"/>
    <w:rsid w:val="00117482"/>
    <w:rsid w:val="00117492"/>
    <w:rsid w:val="00117D25"/>
    <w:rsid w:val="001212AC"/>
    <w:rsid w:val="0012184E"/>
    <w:rsid w:val="001218FB"/>
    <w:rsid w:val="00121FBE"/>
    <w:rsid w:val="001226F2"/>
    <w:rsid w:val="00122740"/>
    <w:rsid w:val="00122A2A"/>
    <w:rsid w:val="001232FC"/>
    <w:rsid w:val="001241C1"/>
    <w:rsid w:val="00125A83"/>
    <w:rsid w:val="001266AA"/>
    <w:rsid w:val="001269E7"/>
    <w:rsid w:val="001276CD"/>
    <w:rsid w:val="00127B44"/>
    <w:rsid w:val="00131EF0"/>
    <w:rsid w:val="001325C5"/>
    <w:rsid w:val="00134C01"/>
    <w:rsid w:val="001356C9"/>
    <w:rsid w:val="00136CB7"/>
    <w:rsid w:val="00136D07"/>
    <w:rsid w:val="00136D8A"/>
    <w:rsid w:val="00141E4B"/>
    <w:rsid w:val="001421C7"/>
    <w:rsid w:val="0014305B"/>
    <w:rsid w:val="00143866"/>
    <w:rsid w:val="001445CB"/>
    <w:rsid w:val="00146721"/>
    <w:rsid w:val="00150322"/>
    <w:rsid w:val="00150D1E"/>
    <w:rsid w:val="00151E0A"/>
    <w:rsid w:val="0015219F"/>
    <w:rsid w:val="00152247"/>
    <w:rsid w:val="001524DF"/>
    <w:rsid w:val="0015252D"/>
    <w:rsid w:val="00152A2B"/>
    <w:rsid w:val="00153671"/>
    <w:rsid w:val="00153838"/>
    <w:rsid w:val="00154477"/>
    <w:rsid w:val="00155957"/>
    <w:rsid w:val="00155ACC"/>
    <w:rsid w:val="001569D9"/>
    <w:rsid w:val="00156BA8"/>
    <w:rsid w:val="00157491"/>
    <w:rsid w:val="0015752D"/>
    <w:rsid w:val="00157F3C"/>
    <w:rsid w:val="00160189"/>
    <w:rsid w:val="00160505"/>
    <w:rsid w:val="00160E79"/>
    <w:rsid w:val="00161272"/>
    <w:rsid w:val="00162846"/>
    <w:rsid w:val="00162B38"/>
    <w:rsid w:val="00162E0E"/>
    <w:rsid w:val="00162E93"/>
    <w:rsid w:val="00163079"/>
    <w:rsid w:val="00163661"/>
    <w:rsid w:val="00163699"/>
    <w:rsid w:val="00164057"/>
    <w:rsid w:val="0016422D"/>
    <w:rsid w:val="00164565"/>
    <w:rsid w:val="00164574"/>
    <w:rsid w:val="001645F9"/>
    <w:rsid w:val="001648A5"/>
    <w:rsid w:val="001650A3"/>
    <w:rsid w:val="00165C1A"/>
    <w:rsid w:val="001665FA"/>
    <w:rsid w:val="00166C44"/>
    <w:rsid w:val="0016728D"/>
    <w:rsid w:val="00167814"/>
    <w:rsid w:val="00170522"/>
    <w:rsid w:val="00172874"/>
    <w:rsid w:val="00174767"/>
    <w:rsid w:val="001753B1"/>
    <w:rsid w:val="0017573E"/>
    <w:rsid w:val="00175E10"/>
    <w:rsid w:val="00177BE7"/>
    <w:rsid w:val="00177FD9"/>
    <w:rsid w:val="001802E9"/>
    <w:rsid w:val="00180582"/>
    <w:rsid w:val="00180941"/>
    <w:rsid w:val="00181310"/>
    <w:rsid w:val="0018138C"/>
    <w:rsid w:val="00181C84"/>
    <w:rsid w:val="0018201D"/>
    <w:rsid w:val="001827BB"/>
    <w:rsid w:val="001830B3"/>
    <w:rsid w:val="001831FA"/>
    <w:rsid w:val="00183AD4"/>
    <w:rsid w:val="00184988"/>
    <w:rsid w:val="00185698"/>
    <w:rsid w:val="0018573C"/>
    <w:rsid w:val="00186AA9"/>
    <w:rsid w:val="001877B4"/>
    <w:rsid w:val="00187C50"/>
    <w:rsid w:val="00187E88"/>
    <w:rsid w:val="00190656"/>
    <w:rsid w:val="0019101A"/>
    <w:rsid w:val="0019113B"/>
    <w:rsid w:val="00192F67"/>
    <w:rsid w:val="001944E2"/>
    <w:rsid w:val="0019483E"/>
    <w:rsid w:val="0019517E"/>
    <w:rsid w:val="00195805"/>
    <w:rsid w:val="0019598F"/>
    <w:rsid w:val="00196FA8"/>
    <w:rsid w:val="001976B6"/>
    <w:rsid w:val="001A16B8"/>
    <w:rsid w:val="001A29D9"/>
    <w:rsid w:val="001A35A1"/>
    <w:rsid w:val="001A3686"/>
    <w:rsid w:val="001A3AB2"/>
    <w:rsid w:val="001A449B"/>
    <w:rsid w:val="001A52C9"/>
    <w:rsid w:val="001A5C38"/>
    <w:rsid w:val="001A6130"/>
    <w:rsid w:val="001A6735"/>
    <w:rsid w:val="001A6BBF"/>
    <w:rsid w:val="001A6F57"/>
    <w:rsid w:val="001A7385"/>
    <w:rsid w:val="001A7652"/>
    <w:rsid w:val="001B044A"/>
    <w:rsid w:val="001B16BF"/>
    <w:rsid w:val="001B1886"/>
    <w:rsid w:val="001B1CF9"/>
    <w:rsid w:val="001B3418"/>
    <w:rsid w:val="001B353A"/>
    <w:rsid w:val="001B3B77"/>
    <w:rsid w:val="001B44E3"/>
    <w:rsid w:val="001B5C31"/>
    <w:rsid w:val="001B5F03"/>
    <w:rsid w:val="001B62FC"/>
    <w:rsid w:val="001B63A6"/>
    <w:rsid w:val="001C0B7F"/>
    <w:rsid w:val="001C107D"/>
    <w:rsid w:val="001C1DF9"/>
    <w:rsid w:val="001C2341"/>
    <w:rsid w:val="001C257E"/>
    <w:rsid w:val="001C29ED"/>
    <w:rsid w:val="001C3D76"/>
    <w:rsid w:val="001C4A62"/>
    <w:rsid w:val="001C4E9F"/>
    <w:rsid w:val="001C5194"/>
    <w:rsid w:val="001C53B8"/>
    <w:rsid w:val="001C597D"/>
    <w:rsid w:val="001C66C3"/>
    <w:rsid w:val="001C6916"/>
    <w:rsid w:val="001C6E40"/>
    <w:rsid w:val="001C6F1D"/>
    <w:rsid w:val="001C7084"/>
    <w:rsid w:val="001D0970"/>
    <w:rsid w:val="001D0B02"/>
    <w:rsid w:val="001D0CDF"/>
    <w:rsid w:val="001D2D56"/>
    <w:rsid w:val="001D319F"/>
    <w:rsid w:val="001D323E"/>
    <w:rsid w:val="001D3697"/>
    <w:rsid w:val="001D37B0"/>
    <w:rsid w:val="001D3E01"/>
    <w:rsid w:val="001D45CE"/>
    <w:rsid w:val="001D4D64"/>
    <w:rsid w:val="001D5671"/>
    <w:rsid w:val="001D6D15"/>
    <w:rsid w:val="001D6DB8"/>
    <w:rsid w:val="001D7287"/>
    <w:rsid w:val="001D7976"/>
    <w:rsid w:val="001D7B2A"/>
    <w:rsid w:val="001D7D5C"/>
    <w:rsid w:val="001E1ED8"/>
    <w:rsid w:val="001E21F0"/>
    <w:rsid w:val="001E2660"/>
    <w:rsid w:val="001E36B7"/>
    <w:rsid w:val="001E46F5"/>
    <w:rsid w:val="001E4BE6"/>
    <w:rsid w:val="001E4F9F"/>
    <w:rsid w:val="001E53CA"/>
    <w:rsid w:val="001E5FE5"/>
    <w:rsid w:val="001E7C1F"/>
    <w:rsid w:val="001F04DD"/>
    <w:rsid w:val="001F101E"/>
    <w:rsid w:val="001F1B84"/>
    <w:rsid w:val="001F23B2"/>
    <w:rsid w:val="001F248C"/>
    <w:rsid w:val="001F2496"/>
    <w:rsid w:val="001F3006"/>
    <w:rsid w:val="001F5FEB"/>
    <w:rsid w:val="001F609B"/>
    <w:rsid w:val="001F60D7"/>
    <w:rsid w:val="001F6A12"/>
    <w:rsid w:val="001F7854"/>
    <w:rsid w:val="001F7D48"/>
    <w:rsid w:val="001F7E54"/>
    <w:rsid w:val="00201107"/>
    <w:rsid w:val="002015F2"/>
    <w:rsid w:val="002016F4"/>
    <w:rsid w:val="0020244C"/>
    <w:rsid w:val="00202797"/>
    <w:rsid w:val="002030E7"/>
    <w:rsid w:val="0020436E"/>
    <w:rsid w:val="0020469A"/>
    <w:rsid w:val="00204BEF"/>
    <w:rsid w:val="002055B1"/>
    <w:rsid w:val="0020586C"/>
    <w:rsid w:val="00206461"/>
    <w:rsid w:val="002065C1"/>
    <w:rsid w:val="00206AF1"/>
    <w:rsid w:val="00206B40"/>
    <w:rsid w:val="0020755D"/>
    <w:rsid w:val="00207723"/>
    <w:rsid w:val="002103A9"/>
    <w:rsid w:val="00210F05"/>
    <w:rsid w:val="0021129D"/>
    <w:rsid w:val="00211913"/>
    <w:rsid w:val="00211BCA"/>
    <w:rsid w:val="00212E39"/>
    <w:rsid w:val="002136F9"/>
    <w:rsid w:val="00213CA0"/>
    <w:rsid w:val="00214426"/>
    <w:rsid w:val="00215C6C"/>
    <w:rsid w:val="00217172"/>
    <w:rsid w:val="002213AD"/>
    <w:rsid w:val="00221DD7"/>
    <w:rsid w:val="002227DF"/>
    <w:rsid w:val="00222B39"/>
    <w:rsid w:val="00222D93"/>
    <w:rsid w:val="00223554"/>
    <w:rsid w:val="00224CC2"/>
    <w:rsid w:val="002260B8"/>
    <w:rsid w:val="00226EBC"/>
    <w:rsid w:val="0022707B"/>
    <w:rsid w:val="00227D8C"/>
    <w:rsid w:val="00230B64"/>
    <w:rsid w:val="00230D16"/>
    <w:rsid w:val="00230F49"/>
    <w:rsid w:val="002316EC"/>
    <w:rsid w:val="00231F67"/>
    <w:rsid w:val="002320AF"/>
    <w:rsid w:val="00232BDE"/>
    <w:rsid w:val="00234AF7"/>
    <w:rsid w:val="00235BDE"/>
    <w:rsid w:val="00235E74"/>
    <w:rsid w:val="00236D38"/>
    <w:rsid w:val="00236F3B"/>
    <w:rsid w:val="0024014F"/>
    <w:rsid w:val="00240170"/>
    <w:rsid w:val="00240940"/>
    <w:rsid w:val="00240C38"/>
    <w:rsid w:val="00241658"/>
    <w:rsid w:val="00241D48"/>
    <w:rsid w:val="00242B0F"/>
    <w:rsid w:val="00243305"/>
    <w:rsid w:val="002439B5"/>
    <w:rsid w:val="00244419"/>
    <w:rsid w:val="00244541"/>
    <w:rsid w:val="00244724"/>
    <w:rsid w:val="002465FD"/>
    <w:rsid w:val="002472B1"/>
    <w:rsid w:val="00247D6A"/>
    <w:rsid w:val="0025059E"/>
    <w:rsid w:val="00251497"/>
    <w:rsid w:val="0025152C"/>
    <w:rsid w:val="0025307E"/>
    <w:rsid w:val="0025324B"/>
    <w:rsid w:val="0025400C"/>
    <w:rsid w:val="002546CB"/>
    <w:rsid w:val="002550E7"/>
    <w:rsid w:val="002553C0"/>
    <w:rsid w:val="002553C2"/>
    <w:rsid w:val="002561D7"/>
    <w:rsid w:val="002568C6"/>
    <w:rsid w:val="00256D76"/>
    <w:rsid w:val="002573DA"/>
    <w:rsid w:val="00257691"/>
    <w:rsid w:val="0026045F"/>
    <w:rsid w:val="00260E5D"/>
    <w:rsid w:val="002610DF"/>
    <w:rsid w:val="00261510"/>
    <w:rsid w:val="00261EE9"/>
    <w:rsid w:val="00262088"/>
    <w:rsid w:val="00262577"/>
    <w:rsid w:val="00262D3D"/>
    <w:rsid w:val="00263718"/>
    <w:rsid w:val="002640A7"/>
    <w:rsid w:val="0026434E"/>
    <w:rsid w:val="00264E8F"/>
    <w:rsid w:val="002655D2"/>
    <w:rsid w:val="00265CC4"/>
    <w:rsid w:val="00265E18"/>
    <w:rsid w:val="00265E62"/>
    <w:rsid w:val="00265EF4"/>
    <w:rsid w:val="00265FC1"/>
    <w:rsid w:val="002660E6"/>
    <w:rsid w:val="00266265"/>
    <w:rsid w:val="0026629F"/>
    <w:rsid w:val="002667FA"/>
    <w:rsid w:val="00266C7D"/>
    <w:rsid w:val="002678A5"/>
    <w:rsid w:val="002717EF"/>
    <w:rsid w:val="0027271F"/>
    <w:rsid w:val="00272F4B"/>
    <w:rsid w:val="00273416"/>
    <w:rsid w:val="00273424"/>
    <w:rsid w:val="00273956"/>
    <w:rsid w:val="0027492C"/>
    <w:rsid w:val="0027777C"/>
    <w:rsid w:val="00277E16"/>
    <w:rsid w:val="00277E79"/>
    <w:rsid w:val="0028010A"/>
    <w:rsid w:val="00280372"/>
    <w:rsid w:val="00280AA6"/>
    <w:rsid w:val="0028114E"/>
    <w:rsid w:val="00281630"/>
    <w:rsid w:val="00281A05"/>
    <w:rsid w:val="00281ED7"/>
    <w:rsid w:val="00284590"/>
    <w:rsid w:val="0028507A"/>
    <w:rsid w:val="002853CD"/>
    <w:rsid w:val="00285537"/>
    <w:rsid w:val="00285DDF"/>
    <w:rsid w:val="0028674C"/>
    <w:rsid w:val="00287127"/>
    <w:rsid w:val="002875D6"/>
    <w:rsid w:val="002877F6"/>
    <w:rsid w:val="002879E2"/>
    <w:rsid w:val="00287CEB"/>
    <w:rsid w:val="00290DBE"/>
    <w:rsid w:val="00291E86"/>
    <w:rsid w:val="00292522"/>
    <w:rsid w:val="00292C58"/>
    <w:rsid w:val="00293869"/>
    <w:rsid w:val="002938E5"/>
    <w:rsid w:val="00293DA5"/>
    <w:rsid w:val="002941BF"/>
    <w:rsid w:val="00294372"/>
    <w:rsid w:val="002943B0"/>
    <w:rsid w:val="0029479F"/>
    <w:rsid w:val="00294A6B"/>
    <w:rsid w:val="00294B16"/>
    <w:rsid w:val="00294C13"/>
    <w:rsid w:val="002959CD"/>
    <w:rsid w:val="00296CC5"/>
    <w:rsid w:val="00297392"/>
    <w:rsid w:val="00297864"/>
    <w:rsid w:val="002A00AE"/>
    <w:rsid w:val="002A00DC"/>
    <w:rsid w:val="002A01AB"/>
    <w:rsid w:val="002A0D24"/>
    <w:rsid w:val="002A132C"/>
    <w:rsid w:val="002A1A52"/>
    <w:rsid w:val="002A1A9D"/>
    <w:rsid w:val="002A2EDC"/>
    <w:rsid w:val="002A3E8F"/>
    <w:rsid w:val="002A4140"/>
    <w:rsid w:val="002A4379"/>
    <w:rsid w:val="002A4673"/>
    <w:rsid w:val="002A4F0F"/>
    <w:rsid w:val="002A5239"/>
    <w:rsid w:val="002A5D89"/>
    <w:rsid w:val="002A63FE"/>
    <w:rsid w:val="002A7316"/>
    <w:rsid w:val="002A768F"/>
    <w:rsid w:val="002A7723"/>
    <w:rsid w:val="002B063F"/>
    <w:rsid w:val="002B0ACC"/>
    <w:rsid w:val="002B188C"/>
    <w:rsid w:val="002B276C"/>
    <w:rsid w:val="002B2ABD"/>
    <w:rsid w:val="002B2C98"/>
    <w:rsid w:val="002B31C8"/>
    <w:rsid w:val="002B3AC3"/>
    <w:rsid w:val="002B3D1C"/>
    <w:rsid w:val="002B438C"/>
    <w:rsid w:val="002B48BF"/>
    <w:rsid w:val="002B512A"/>
    <w:rsid w:val="002B58BC"/>
    <w:rsid w:val="002B5ED2"/>
    <w:rsid w:val="002B6190"/>
    <w:rsid w:val="002B68C2"/>
    <w:rsid w:val="002B6960"/>
    <w:rsid w:val="002B75C2"/>
    <w:rsid w:val="002B797E"/>
    <w:rsid w:val="002C04ED"/>
    <w:rsid w:val="002C0926"/>
    <w:rsid w:val="002C10A1"/>
    <w:rsid w:val="002C15FE"/>
    <w:rsid w:val="002C1623"/>
    <w:rsid w:val="002C27B7"/>
    <w:rsid w:val="002C35C7"/>
    <w:rsid w:val="002C492D"/>
    <w:rsid w:val="002C4D9B"/>
    <w:rsid w:val="002C52F7"/>
    <w:rsid w:val="002C5A6C"/>
    <w:rsid w:val="002C5C90"/>
    <w:rsid w:val="002C64D9"/>
    <w:rsid w:val="002C6937"/>
    <w:rsid w:val="002C6D16"/>
    <w:rsid w:val="002C758C"/>
    <w:rsid w:val="002D043F"/>
    <w:rsid w:val="002D051E"/>
    <w:rsid w:val="002D0A76"/>
    <w:rsid w:val="002D12B4"/>
    <w:rsid w:val="002D189F"/>
    <w:rsid w:val="002D227A"/>
    <w:rsid w:val="002D4188"/>
    <w:rsid w:val="002D4D75"/>
    <w:rsid w:val="002D5243"/>
    <w:rsid w:val="002D5B09"/>
    <w:rsid w:val="002D758E"/>
    <w:rsid w:val="002E0281"/>
    <w:rsid w:val="002E05C9"/>
    <w:rsid w:val="002E081C"/>
    <w:rsid w:val="002E0E68"/>
    <w:rsid w:val="002E0EAC"/>
    <w:rsid w:val="002E12C8"/>
    <w:rsid w:val="002E162D"/>
    <w:rsid w:val="002E16A1"/>
    <w:rsid w:val="002E1824"/>
    <w:rsid w:val="002E1E52"/>
    <w:rsid w:val="002E2027"/>
    <w:rsid w:val="002E247E"/>
    <w:rsid w:val="002E26AA"/>
    <w:rsid w:val="002E3239"/>
    <w:rsid w:val="002E3D67"/>
    <w:rsid w:val="002E6519"/>
    <w:rsid w:val="002E6E46"/>
    <w:rsid w:val="002E788A"/>
    <w:rsid w:val="002F0854"/>
    <w:rsid w:val="002F0B9A"/>
    <w:rsid w:val="002F3234"/>
    <w:rsid w:val="002F3CD3"/>
    <w:rsid w:val="002F3DD4"/>
    <w:rsid w:val="002F3FE4"/>
    <w:rsid w:val="002F4502"/>
    <w:rsid w:val="002F464E"/>
    <w:rsid w:val="002F5937"/>
    <w:rsid w:val="002F629F"/>
    <w:rsid w:val="002F6495"/>
    <w:rsid w:val="002F6D03"/>
    <w:rsid w:val="002F6F08"/>
    <w:rsid w:val="002F737C"/>
    <w:rsid w:val="00300193"/>
    <w:rsid w:val="003007B0"/>
    <w:rsid w:val="003018F4"/>
    <w:rsid w:val="003021C1"/>
    <w:rsid w:val="003023A7"/>
    <w:rsid w:val="003028C0"/>
    <w:rsid w:val="00302A4E"/>
    <w:rsid w:val="00303362"/>
    <w:rsid w:val="003039EC"/>
    <w:rsid w:val="00304905"/>
    <w:rsid w:val="0030537E"/>
    <w:rsid w:val="003055F0"/>
    <w:rsid w:val="003055F4"/>
    <w:rsid w:val="00306CB5"/>
    <w:rsid w:val="00306E2D"/>
    <w:rsid w:val="00307BBF"/>
    <w:rsid w:val="0031120D"/>
    <w:rsid w:val="0031129C"/>
    <w:rsid w:val="0031140C"/>
    <w:rsid w:val="0031169B"/>
    <w:rsid w:val="00311903"/>
    <w:rsid w:val="003119C5"/>
    <w:rsid w:val="003139AF"/>
    <w:rsid w:val="00314303"/>
    <w:rsid w:val="00314524"/>
    <w:rsid w:val="00315144"/>
    <w:rsid w:val="003154F5"/>
    <w:rsid w:val="003168FE"/>
    <w:rsid w:val="00316EC9"/>
    <w:rsid w:val="0032005E"/>
    <w:rsid w:val="00320E77"/>
    <w:rsid w:val="00320F6E"/>
    <w:rsid w:val="003224B7"/>
    <w:rsid w:val="00322DCB"/>
    <w:rsid w:val="00322FC0"/>
    <w:rsid w:val="0032312C"/>
    <w:rsid w:val="00323ECE"/>
    <w:rsid w:val="00324FAF"/>
    <w:rsid w:val="003250A3"/>
    <w:rsid w:val="003256A3"/>
    <w:rsid w:val="00326957"/>
    <w:rsid w:val="00326C0D"/>
    <w:rsid w:val="00330F00"/>
    <w:rsid w:val="003312DC"/>
    <w:rsid w:val="00331AB0"/>
    <w:rsid w:val="00331E25"/>
    <w:rsid w:val="00332179"/>
    <w:rsid w:val="00333AD9"/>
    <w:rsid w:val="0033558E"/>
    <w:rsid w:val="00335C51"/>
    <w:rsid w:val="00335D37"/>
    <w:rsid w:val="00336C33"/>
    <w:rsid w:val="0033785E"/>
    <w:rsid w:val="00340041"/>
    <w:rsid w:val="003406CD"/>
    <w:rsid w:val="0034077D"/>
    <w:rsid w:val="00340BF1"/>
    <w:rsid w:val="00341125"/>
    <w:rsid w:val="00341644"/>
    <w:rsid w:val="00342682"/>
    <w:rsid w:val="00342F5C"/>
    <w:rsid w:val="003446A9"/>
    <w:rsid w:val="003451A8"/>
    <w:rsid w:val="00345214"/>
    <w:rsid w:val="003455F4"/>
    <w:rsid w:val="00345EDD"/>
    <w:rsid w:val="00346122"/>
    <w:rsid w:val="00346B46"/>
    <w:rsid w:val="003475D5"/>
    <w:rsid w:val="0035101D"/>
    <w:rsid w:val="003511A1"/>
    <w:rsid w:val="00351A3B"/>
    <w:rsid w:val="0035202B"/>
    <w:rsid w:val="0035264E"/>
    <w:rsid w:val="00352713"/>
    <w:rsid w:val="0035272A"/>
    <w:rsid w:val="00352E05"/>
    <w:rsid w:val="00353ADA"/>
    <w:rsid w:val="00354047"/>
    <w:rsid w:val="00354A7D"/>
    <w:rsid w:val="00354F47"/>
    <w:rsid w:val="00355A08"/>
    <w:rsid w:val="00356365"/>
    <w:rsid w:val="003569BD"/>
    <w:rsid w:val="00356F7B"/>
    <w:rsid w:val="00360093"/>
    <w:rsid w:val="003600AF"/>
    <w:rsid w:val="003605DC"/>
    <w:rsid w:val="003610F7"/>
    <w:rsid w:val="00363A1D"/>
    <w:rsid w:val="00363E83"/>
    <w:rsid w:val="00364320"/>
    <w:rsid w:val="00365AD3"/>
    <w:rsid w:val="00365CEB"/>
    <w:rsid w:val="00365F0C"/>
    <w:rsid w:val="0036656F"/>
    <w:rsid w:val="003665A1"/>
    <w:rsid w:val="00366F10"/>
    <w:rsid w:val="003674E3"/>
    <w:rsid w:val="0036760E"/>
    <w:rsid w:val="003676A8"/>
    <w:rsid w:val="003679A9"/>
    <w:rsid w:val="003703A0"/>
    <w:rsid w:val="00370440"/>
    <w:rsid w:val="003705DF"/>
    <w:rsid w:val="0037068C"/>
    <w:rsid w:val="00370880"/>
    <w:rsid w:val="00370CEC"/>
    <w:rsid w:val="0037202C"/>
    <w:rsid w:val="00372EF2"/>
    <w:rsid w:val="0037362C"/>
    <w:rsid w:val="00373AEF"/>
    <w:rsid w:val="00374579"/>
    <w:rsid w:val="00375ACC"/>
    <w:rsid w:val="00375AD7"/>
    <w:rsid w:val="00375D4C"/>
    <w:rsid w:val="00376E72"/>
    <w:rsid w:val="00377EED"/>
    <w:rsid w:val="00380100"/>
    <w:rsid w:val="003805A2"/>
    <w:rsid w:val="0038126A"/>
    <w:rsid w:val="003819A1"/>
    <w:rsid w:val="00382879"/>
    <w:rsid w:val="00382AE0"/>
    <w:rsid w:val="00382B63"/>
    <w:rsid w:val="00383800"/>
    <w:rsid w:val="00383C14"/>
    <w:rsid w:val="003853C0"/>
    <w:rsid w:val="00386D0D"/>
    <w:rsid w:val="00386DF8"/>
    <w:rsid w:val="00386E22"/>
    <w:rsid w:val="00387780"/>
    <w:rsid w:val="00387CE1"/>
    <w:rsid w:val="00387F52"/>
    <w:rsid w:val="00387F9A"/>
    <w:rsid w:val="00390351"/>
    <w:rsid w:val="00390B97"/>
    <w:rsid w:val="00391CF9"/>
    <w:rsid w:val="003923F3"/>
    <w:rsid w:val="003924CC"/>
    <w:rsid w:val="00393874"/>
    <w:rsid w:val="00394127"/>
    <w:rsid w:val="0039511D"/>
    <w:rsid w:val="00395135"/>
    <w:rsid w:val="003951EF"/>
    <w:rsid w:val="0039594B"/>
    <w:rsid w:val="003964E7"/>
    <w:rsid w:val="00396D19"/>
    <w:rsid w:val="00397359"/>
    <w:rsid w:val="00397A03"/>
    <w:rsid w:val="003A0457"/>
    <w:rsid w:val="003A0E43"/>
    <w:rsid w:val="003A0F23"/>
    <w:rsid w:val="003A264E"/>
    <w:rsid w:val="003A2A5C"/>
    <w:rsid w:val="003A2BA0"/>
    <w:rsid w:val="003A2EF2"/>
    <w:rsid w:val="003A53F9"/>
    <w:rsid w:val="003A68B0"/>
    <w:rsid w:val="003B00D3"/>
    <w:rsid w:val="003B0409"/>
    <w:rsid w:val="003B06F2"/>
    <w:rsid w:val="003B1405"/>
    <w:rsid w:val="003B2181"/>
    <w:rsid w:val="003B35CD"/>
    <w:rsid w:val="003B3619"/>
    <w:rsid w:val="003B3DFC"/>
    <w:rsid w:val="003B3E19"/>
    <w:rsid w:val="003B6826"/>
    <w:rsid w:val="003B6F3C"/>
    <w:rsid w:val="003B769A"/>
    <w:rsid w:val="003B78C3"/>
    <w:rsid w:val="003C1D43"/>
    <w:rsid w:val="003C2665"/>
    <w:rsid w:val="003C329F"/>
    <w:rsid w:val="003C36EF"/>
    <w:rsid w:val="003C3EFA"/>
    <w:rsid w:val="003C4154"/>
    <w:rsid w:val="003C49E5"/>
    <w:rsid w:val="003C4D62"/>
    <w:rsid w:val="003C5FBB"/>
    <w:rsid w:val="003C66B9"/>
    <w:rsid w:val="003D03DC"/>
    <w:rsid w:val="003D0957"/>
    <w:rsid w:val="003D1C96"/>
    <w:rsid w:val="003D2A17"/>
    <w:rsid w:val="003D3118"/>
    <w:rsid w:val="003D3BD2"/>
    <w:rsid w:val="003D4F11"/>
    <w:rsid w:val="003D51DF"/>
    <w:rsid w:val="003D53E7"/>
    <w:rsid w:val="003D5D76"/>
    <w:rsid w:val="003D743E"/>
    <w:rsid w:val="003E16C1"/>
    <w:rsid w:val="003E17D8"/>
    <w:rsid w:val="003E19F1"/>
    <w:rsid w:val="003E1B03"/>
    <w:rsid w:val="003E233F"/>
    <w:rsid w:val="003E2466"/>
    <w:rsid w:val="003E26FB"/>
    <w:rsid w:val="003E2A10"/>
    <w:rsid w:val="003E2D24"/>
    <w:rsid w:val="003E2EC4"/>
    <w:rsid w:val="003E3537"/>
    <w:rsid w:val="003E50D3"/>
    <w:rsid w:val="003E50E2"/>
    <w:rsid w:val="003E51C4"/>
    <w:rsid w:val="003E5A9D"/>
    <w:rsid w:val="003E6283"/>
    <w:rsid w:val="003E68BF"/>
    <w:rsid w:val="003E73F7"/>
    <w:rsid w:val="003E7C47"/>
    <w:rsid w:val="003F0319"/>
    <w:rsid w:val="003F03FE"/>
    <w:rsid w:val="003F096A"/>
    <w:rsid w:val="003F0BDC"/>
    <w:rsid w:val="003F124D"/>
    <w:rsid w:val="003F1968"/>
    <w:rsid w:val="003F2925"/>
    <w:rsid w:val="003F2C40"/>
    <w:rsid w:val="003F2E0C"/>
    <w:rsid w:val="003F2E12"/>
    <w:rsid w:val="003F2EBD"/>
    <w:rsid w:val="003F39B6"/>
    <w:rsid w:val="003F423B"/>
    <w:rsid w:val="003F5FCA"/>
    <w:rsid w:val="003F6684"/>
    <w:rsid w:val="0040013A"/>
    <w:rsid w:val="00400611"/>
    <w:rsid w:val="00401DD7"/>
    <w:rsid w:val="00403405"/>
    <w:rsid w:val="004040C1"/>
    <w:rsid w:val="00404BDD"/>
    <w:rsid w:val="00404E2C"/>
    <w:rsid w:val="0040521D"/>
    <w:rsid w:val="00406420"/>
    <w:rsid w:val="004066FF"/>
    <w:rsid w:val="00406AA4"/>
    <w:rsid w:val="00406FF9"/>
    <w:rsid w:val="00407EF9"/>
    <w:rsid w:val="00407FBC"/>
    <w:rsid w:val="0041051E"/>
    <w:rsid w:val="00411024"/>
    <w:rsid w:val="00411957"/>
    <w:rsid w:val="0041238A"/>
    <w:rsid w:val="00412E8C"/>
    <w:rsid w:val="00413C1D"/>
    <w:rsid w:val="00414412"/>
    <w:rsid w:val="00415363"/>
    <w:rsid w:val="00415978"/>
    <w:rsid w:val="00417C18"/>
    <w:rsid w:val="004202CA"/>
    <w:rsid w:val="00420CC6"/>
    <w:rsid w:val="00420E81"/>
    <w:rsid w:val="00422590"/>
    <w:rsid w:val="004227F7"/>
    <w:rsid w:val="00422EFF"/>
    <w:rsid w:val="00423057"/>
    <w:rsid w:val="004230F4"/>
    <w:rsid w:val="004233A9"/>
    <w:rsid w:val="00423EA3"/>
    <w:rsid w:val="00424B34"/>
    <w:rsid w:val="00424FD1"/>
    <w:rsid w:val="0042508C"/>
    <w:rsid w:val="00425BF9"/>
    <w:rsid w:val="00426463"/>
    <w:rsid w:val="00426C50"/>
    <w:rsid w:val="00427C34"/>
    <w:rsid w:val="0043039D"/>
    <w:rsid w:val="00430616"/>
    <w:rsid w:val="0043072F"/>
    <w:rsid w:val="004310AE"/>
    <w:rsid w:val="00431566"/>
    <w:rsid w:val="00431DDC"/>
    <w:rsid w:val="00431F94"/>
    <w:rsid w:val="00432489"/>
    <w:rsid w:val="004328D5"/>
    <w:rsid w:val="004337E7"/>
    <w:rsid w:val="00434296"/>
    <w:rsid w:val="00434F1E"/>
    <w:rsid w:val="00434F9D"/>
    <w:rsid w:val="00435B51"/>
    <w:rsid w:val="00435FEF"/>
    <w:rsid w:val="00436071"/>
    <w:rsid w:val="0043716D"/>
    <w:rsid w:val="004402A4"/>
    <w:rsid w:val="0044053F"/>
    <w:rsid w:val="00441FFA"/>
    <w:rsid w:val="0044261D"/>
    <w:rsid w:val="0044288F"/>
    <w:rsid w:val="0044292C"/>
    <w:rsid w:val="00442B82"/>
    <w:rsid w:val="00443090"/>
    <w:rsid w:val="00443A15"/>
    <w:rsid w:val="00443F68"/>
    <w:rsid w:val="004442FA"/>
    <w:rsid w:val="00444902"/>
    <w:rsid w:val="00444E95"/>
    <w:rsid w:val="00444FD5"/>
    <w:rsid w:val="004452EF"/>
    <w:rsid w:val="00445802"/>
    <w:rsid w:val="00446EDD"/>
    <w:rsid w:val="0044737D"/>
    <w:rsid w:val="00447457"/>
    <w:rsid w:val="00450E35"/>
    <w:rsid w:val="0045113F"/>
    <w:rsid w:val="00452FA7"/>
    <w:rsid w:val="004538D0"/>
    <w:rsid w:val="00454061"/>
    <w:rsid w:val="004549EC"/>
    <w:rsid w:val="00454DE7"/>
    <w:rsid w:val="00455C56"/>
    <w:rsid w:val="00456B24"/>
    <w:rsid w:val="00457C34"/>
    <w:rsid w:val="00457EDE"/>
    <w:rsid w:val="00460015"/>
    <w:rsid w:val="00460364"/>
    <w:rsid w:val="004605E4"/>
    <w:rsid w:val="0046080E"/>
    <w:rsid w:val="00460B44"/>
    <w:rsid w:val="00460EFA"/>
    <w:rsid w:val="00461812"/>
    <w:rsid w:val="00461F85"/>
    <w:rsid w:val="004623CC"/>
    <w:rsid w:val="00462C3D"/>
    <w:rsid w:val="00463EAD"/>
    <w:rsid w:val="00464127"/>
    <w:rsid w:val="0046433B"/>
    <w:rsid w:val="00464540"/>
    <w:rsid w:val="00466391"/>
    <w:rsid w:val="004702D3"/>
    <w:rsid w:val="004706D7"/>
    <w:rsid w:val="00470A1C"/>
    <w:rsid w:val="0047155F"/>
    <w:rsid w:val="00471935"/>
    <w:rsid w:val="004730B0"/>
    <w:rsid w:val="004732E6"/>
    <w:rsid w:val="0047339B"/>
    <w:rsid w:val="00473894"/>
    <w:rsid w:val="00473A59"/>
    <w:rsid w:val="004751A7"/>
    <w:rsid w:val="004758E0"/>
    <w:rsid w:val="00475A8A"/>
    <w:rsid w:val="00476264"/>
    <w:rsid w:val="00476C4A"/>
    <w:rsid w:val="004800E1"/>
    <w:rsid w:val="00480288"/>
    <w:rsid w:val="004804F8"/>
    <w:rsid w:val="00480915"/>
    <w:rsid w:val="004809E4"/>
    <w:rsid w:val="004810EF"/>
    <w:rsid w:val="00481321"/>
    <w:rsid w:val="00481922"/>
    <w:rsid w:val="0048387A"/>
    <w:rsid w:val="00483EAF"/>
    <w:rsid w:val="00483F0C"/>
    <w:rsid w:val="004844DD"/>
    <w:rsid w:val="00485385"/>
    <w:rsid w:val="00485D21"/>
    <w:rsid w:val="00485F5E"/>
    <w:rsid w:val="00487CE8"/>
    <w:rsid w:val="0049047A"/>
    <w:rsid w:val="00491167"/>
    <w:rsid w:val="00491385"/>
    <w:rsid w:val="0049150B"/>
    <w:rsid w:val="00491713"/>
    <w:rsid w:val="0049238C"/>
    <w:rsid w:val="004927EF"/>
    <w:rsid w:val="00493050"/>
    <w:rsid w:val="004930DA"/>
    <w:rsid w:val="00493727"/>
    <w:rsid w:val="004943E1"/>
    <w:rsid w:val="00494834"/>
    <w:rsid w:val="004959AF"/>
    <w:rsid w:val="00495CA3"/>
    <w:rsid w:val="004961A5"/>
    <w:rsid w:val="00496B67"/>
    <w:rsid w:val="00497A8A"/>
    <w:rsid w:val="00497DAC"/>
    <w:rsid w:val="004A018C"/>
    <w:rsid w:val="004A0B8D"/>
    <w:rsid w:val="004A0C89"/>
    <w:rsid w:val="004A0E9A"/>
    <w:rsid w:val="004A1C67"/>
    <w:rsid w:val="004A1F60"/>
    <w:rsid w:val="004A3AC5"/>
    <w:rsid w:val="004A48C0"/>
    <w:rsid w:val="004A4CCF"/>
    <w:rsid w:val="004A5086"/>
    <w:rsid w:val="004A5136"/>
    <w:rsid w:val="004A53E5"/>
    <w:rsid w:val="004A5F8C"/>
    <w:rsid w:val="004A6231"/>
    <w:rsid w:val="004A682D"/>
    <w:rsid w:val="004A6916"/>
    <w:rsid w:val="004A6A4E"/>
    <w:rsid w:val="004A7C0A"/>
    <w:rsid w:val="004B00BE"/>
    <w:rsid w:val="004B023C"/>
    <w:rsid w:val="004B07E0"/>
    <w:rsid w:val="004B0B7B"/>
    <w:rsid w:val="004B132E"/>
    <w:rsid w:val="004B15A5"/>
    <w:rsid w:val="004B1C3F"/>
    <w:rsid w:val="004B1D96"/>
    <w:rsid w:val="004B2410"/>
    <w:rsid w:val="004B2D60"/>
    <w:rsid w:val="004B2EB0"/>
    <w:rsid w:val="004B3561"/>
    <w:rsid w:val="004B3966"/>
    <w:rsid w:val="004B3C55"/>
    <w:rsid w:val="004B5100"/>
    <w:rsid w:val="004B5F3D"/>
    <w:rsid w:val="004B6332"/>
    <w:rsid w:val="004B7839"/>
    <w:rsid w:val="004B79DF"/>
    <w:rsid w:val="004B7E72"/>
    <w:rsid w:val="004C0575"/>
    <w:rsid w:val="004C0C75"/>
    <w:rsid w:val="004C0D8F"/>
    <w:rsid w:val="004C1267"/>
    <w:rsid w:val="004C1852"/>
    <w:rsid w:val="004C1A96"/>
    <w:rsid w:val="004C22A4"/>
    <w:rsid w:val="004C2FE4"/>
    <w:rsid w:val="004C3350"/>
    <w:rsid w:val="004C3A5C"/>
    <w:rsid w:val="004C4BD6"/>
    <w:rsid w:val="004C4EB9"/>
    <w:rsid w:val="004C5687"/>
    <w:rsid w:val="004C5708"/>
    <w:rsid w:val="004C5D78"/>
    <w:rsid w:val="004C6187"/>
    <w:rsid w:val="004C63E8"/>
    <w:rsid w:val="004C6491"/>
    <w:rsid w:val="004C65F8"/>
    <w:rsid w:val="004C6C90"/>
    <w:rsid w:val="004C6FAF"/>
    <w:rsid w:val="004C7055"/>
    <w:rsid w:val="004C778E"/>
    <w:rsid w:val="004D005B"/>
    <w:rsid w:val="004D0564"/>
    <w:rsid w:val="004D0934"/>
    <w:rsid w:val="004D096B"/>
    <w:rsid w:val="004D0DEA"/>
    <w:rsid w:val="004D118E"/>
    <w:rsid w:val="004D1DA3"/>
    <w:rsid w:val="004D333E"/>
    <w:rsid w:val="004D35D0"/>
    <w:rsid w:val="004D5260"/>
    <w:rsid w:val="004D53B1"/>
    <w:rsid w:val="004D55C8"/>
    <w:rsid w:val="004D62BA"/>
    <w:rsid w:val="004D6DE9"/>
    <w:rsid w:val="004D7686"/>
    <w:rsid w:val="004D7754"/>
    <w:rsid w:val="004E06D7"/>
    <w:rsid w:val="004E0D26"/>
    <w:rsid w:val="004E2854"/>
    <w:rsid w:val="004E2A48"/>
    <w:rsid w:val="004E4B54"/>
    <w:rsid w:val="004E4DA5"/>
    <w:rsid w:val="004E5394"/>
    <w:rsid w:val="004E62CA"/>
    <w:rsid w:val="004E667E"/>
    <w:rsid w:val="004E66D6"/>
    <w:rsid w:val="004E6EA9"/>
    <w:rsid w:val="004E7027"/>
    <w:rsid w:val="004E7139"/>
    <w:rsid w:val="004E75AE"/>
    <w:rsid w:val="004E7C9E"/>
    <w:rsid w:val="004E7F5C"/>
    <w:rsid w:val="004F219C"/>
    <w:rsid w:val="004F2A74"/>
    <w:rsid w:val="004F3CFF"/>
    <w:rsid w:val="004F445A"/>
    <w:rsid w:val="004F483A"/>
    <w:rsid w:val="004F4B29"/>
    <w:rsid w:val="004F554D"/>
    <w:rsid w:val="004F5727"/>
    <w:rsid w:val="004F5C04"/>
    <w:rsid w:val="004F5F35"/>
    <w:rsid w:val="004F6AD2"/>
    <w:rsid w:val="004F77AB"/>
    <w:rsid w:val="004F7A4A"/>
    <w:rsid w:val="00500BB5"/>
    <w:rsid w:val="00501178"/>
    <w:rsid w:val="0050131B"/>
    <w:rsid w:val="00501636"/>
    <w:rsid w:val="005020EA"/>
    <w:rsid w:val="00502222"/>
    <w:rsid w:val="0050251A"/>
    <w:rsid w:val="00502722"/>
    <w:rsid w:val="00502AFD"/>
    <w:rsid w:val="005034AD"/>
    <w:rsid w:val="005036B0"/>
    <w:rsid w:val="00503D10"/>
    <w:rsid w:val="0050418C"/>
    <w:rsid w:val="0050492B"/>
    <w:rsid w:val="00504B77"/>
    <w:rsid w:val="00505451"/>
    <w:rsid w:val="00505797"/>
    <w:rsid w:val="00505A70"/>
    <w:rsid w:val="00505AB1"/>
    <w:rsid w:val="00506B57"/>
    <w:rsid w:val="00506B82"/>
    <w:rsid w:val="00506D26"/>
    <w:rsid w:val="005075F0"/>
    <w:rsid w:val="00507C13"/>
    <w:rsid w:val="00507F43"/>
    <w:rsid w:val="005111E8"/>
    <w:rsid w:val="00512E12"/>
    <w:rsid w:val="00513AA4"/>
    <w:rsid w:val="00513BFE"/>
    <w:rsid w:val="005141C8"/>
    <w:rsid w:val="005147A6"/>
    <w:rsid w:val="005178E5"/>
    <w:rsid w:val="00517CA6"/>
    <w:rsid w:val="005208F2"/>
    <w:rsid w:val="00520F55"/>
    <w:rsid w:val="00521F66"/>
    <w:rsid w:val="00522F5E"/>
    <w:rsid w:val="00523A44"/>
    <w:rsid w:val="00523B7B"/>
    <w:rsid w:val="00524336"/>
    <w:rsid w:val="005246BD"/>
    <w:rsid w:val="00525037"/>
    <w:rsid w:val="0052547B"/>
    <w:rsid w:val="005256FC"/>
    <w:rsid w:val="00525CD2"/>
    <w:rsid w:val="005263AD"/>
    <w:rsid w:val="005268A6"/>
    <w:rsid w:val="00527850"/>
    <w:rsid w:val="00527BE1"/>
    <w:rsid w:val="00527DCA"/>
    <w:rsid w:val="00527EB3"/>
    <w:rsid w:val="00530190"/>
    <w:rsid w:val="0053071C"/>
    <w:rsid w:val="00530FBD"/>
    <w:rsid w:val="00530FE1"/>
    <w:rsid w:val="005315FC"/>
    <w:rsid w:val="00532821"/>
    <w:rsid w:val="00534C13"/>
    <w:rsid w:val="00534DB6"/>
    <w:rsid w:val="00540258"/>
    <w:rsid w:val="00540E11"/>
    <w:rsid w:val="00541362"/>
    <w:rsid w:val="0054144A"/>
    <w:rsid w:val="00541E35"/>
    <w:rsid w:val="00542C7B"/>
    <w:rsid w:val="005440D5"/>
    <w:rsid w:val="00544366"/>
    <w:rsid w:val="0054441C"/>
    <w:rsid w:val="00544C0A"/>
    <w:rsid w:val="005454AB"/>
    <w:rsid w:val="00547767"/>
    <w:rsid w:val="005504BC"/>
    <w:rsid w:val="00550CDD"/>
    <w:rsid w:val="00550D4F"/>
    <w:rsid w:val="00550DE4"/>
    <w:rsid w:val="005514F5"/>
    <w:rsid w:val="00552CB9"/>
    <w:rsid w:val="00553B4E"/>
    <w:rsid w:val="00555408"/>
    <w:rsid w:val="00555437"/>
    <w:rsid w:val="00555662"/>
    <w:rsid w:val="00556B9F"/>
    <w:rsid w:val="00556F92"/>
    <w:rsid w:val="00557D56"/>
    <w:rsid w:val="00557F14"/>
    <w:rsid w:val="00560552"/>
    <w:rsid w:val="00560B6C"/>
    <w:rsid w:val="0056271F"/>
    <w:rsid w:val="00562B3B"/>
    <w:rsid w:val="00562C03"/>
    <w:rsid w:val="00562CB8"/>
    <w:rsid w:val="00562CDB"/>
    <w:rsid w:val="00563444"/>
    <w:rsid w:val="00563647"/>
    <w:rsid w:val="00564006"/>
    <w:rsid w:val="0056616B"/>
    <w:rsid w:val="00566F5F"/>
    <w:rsid w:val="00567821"/>
    <w:rsid w:val="00570582"/>
    <w:rsid w:val="00570E75"/>
    <w:rsid w:val="005712A3"/>
    <w:rsid w:val="00571788"/>
    <w:rsid w:val="00572206"/>
    <w:rsid w:val="0057279F"/>
    <w:rsid w:val="00573C8A"/>
    <w:rsid w:val="00574E45"/>
    <w:rsid w:val="00575591"/>
    <w:rsid w:val="005758D1"/>
    <w:rsid w:val="00575A14"/>
    <w:rsid w:val="00575F31"/>
    <w:rsid w:val="0057779E"/>
    <w:rsid w:val="0057783A"/>
    <w:rsid w:val="005778CE"/>
    <w:rsid w:val="00577FDE"/>
    <w:rsid w:val="0058075D"/>
    <w:rsid w:val="00580D39"/>
    <w:rsid w:val="00581249"/>
    <w:rsid w:val="005829A7"/>
    <w:rsid w:val="005832F1"/>
    <w:rsid w:val="00584D8C"/>
    <w:rsid w:val="00585015"/>
    <w:rsid w:val="005850D5"/>
    <w:rsid w:val="0058574B"/>
    <w:rsid w:val="00585DA9"/>
    <w:rsid w:val="00586C20"/>
    <w:rsid w:val="00590D61"/>
    <w:rsid w:val="00590ECD"/>
    <w:rsid w:val="00591575"/>
    <w:rsid w:val="00592140"/>
    <w:rsid w:val="00592A51"/>
    <w:rsid w:val="00592B6B"/>
    <w:rsid w:val="00593238"/>
    <w:rsid w:val="005934FA"/>
    <w:rsid w:val="00593E15"/>
    <w:rsid w:val="00594DA2"/>
    <w:rsid w:val="0059589C"/>
    <w:rsid w:val="005961E9"/>
    <w:rsid w:val="005973DA"/>
    <w:rsid w:val="005A07C8"/>
    <w:rsid w:val="005A14AA"/>
    <w:rsid w:val="005A14B9"/>
    <w:rsid w:val="005A1AF3"/>
    <w:rsid w:val="005A237C"/>
    <w:rsid w:val="005A24DD"/>
    <w:rsid w:val="005A2EC8"/>
    <w:rsid w:val="005A2F6D"/>
    <w:rsid w:val="005A2FE2"/>
    <w:rsid w:val="005A36E4"/>
    <w:rsid w:val="005A3F23"/>
    <w:rsid w:val="005A42E6"/>
    <w:rsid w:val="005A47A6"/>
    <w:rsid w:val="005A48B8"/>
    <w:rsid w:val="005A4D25"/>
    <w:rsid w:val="005A4D4D"/>
    <w:rsid w:val="005A51D8"/>
    <w:rsid w:val="005A5201"/>
    <w:rsid w:val="005A594F"/>
    <w:rsid w:val="005A66C3"/>
    <w:rsid w:val="005A6879"/>
    <w:rsid w:val="005A69FB"/>
    <w:rsid w:val="005A6E4F"/>
    <w:rsid w:val="005B0679"/>
    <w:rsid w:val="005B0757"/>
    <w:rsid w:val="005B07CD"/>
    <w:rsid w:val="005B0E71"/>
    <w:rsid w:val="005B15C3"/>
    <w:rsid w:val="005B1B3A"/>
    <w:rsid w:val="005B2573"/>
    <w:rsid w:val="005B2A07"/>
    <w:rsid w:val="005B387A"/>
    <w:rsid w:val="005B3C17"/>
    <w:rsid w:val="005B3D77"/>
    <w:rsid w:val="005B55B4"/>
    <w:rsid w:val="005B62DD"/>
    <w:rsid w:val="005B7020"/>
    <w:rsid w:val="005B73C8"/>
    <w:rsid w:val="005B742F"/>
    <w:rsid w:val="005B7B9D"/>
    <w:rsid w:val="005C0173"/>
    <w:rsid w:val="005C0362"/>
    <w:rsid w:val="005C1B8A"/>
    <w:rsid w:val="005C1D6A"/>
    <w:rsid w:val="005C2FEA"/>
    <w:rsid w:val="005C33EF"/>
    <w:rsid w:val="005C4B28"/>
    <w:rsid w:val="005C4C1A"/>
    <w:rsid w:val="005C4C1F"/>
    <w:rsid w:val="005C4EEE"/>
    <w:rsid w:val="005C6054"/>
    <w:rsid w:val="005C6BEB"/>
    <w:rsid w:val="005C72E5"/>
    <w:rsid w:val="005C7831"/>
    <w:rsid w:val="005D0544"/>
    <w:rsid w:val="005D0CD1"/>
    <w:rsid w:val="005D1F34"/>
    <w:rsid w:val="005D2FB5"/>
    <w:rsid w:val="005D40C0"/>
    <w:rsid w:val="005D4168"/>
    <w:rsid w:val="005D4923"/>
    <w:rsid w:val="005D496F"/>
    <w:rsid w:val="005D49A7"/>
    <w:rsid w:val="005D4DB8"/>
    <w:rsid w:val="005D593F"/>
    <w:rsid w:val="005D5FA5"/>
    <w:rsid w:val="005D6069"/>
    <w:rsid w:val="005D60A6"/>
    <w:rsid w:val="005D6928"/>
    <w:rsid w:val="005D7883"/>
    <w:rsid w:val="005D79B0"/>
    <w:rsid w:val="005D7B27"/>
    <w:rsid w:val="005E069F"/>
    <w:rsid w:val="005E0A5D"/>
    <w:rsid w:val="005E0ACF"/>
    <w:rsid w:val="005E12F2"/>
    <w:rsid w:val="005E147B"/>
    <w:rsid w:val="005E14C5"/>
    <w:rsid w:val="005E1553"/>
    <w:rsid w:val="005E197D"/>
    <w:rsid w:val="005E2B91"/>
    <w:rsid w:val="005E2D41"/>
    <w:rsid w:val="005E3415"/>
    <w:rsid w:val="005E3E04"/>
    <w:rsid w:val="005E3E79"/>
    <w:rsid w:val="005E4563"/>
    <w:rsid w:val="005E4C7F"/>
    <w:rsid w:val="005E4FFD"/>
    <w:rsid w:val="005E5BE3"/>
    <w:rsid w:val="005E5F8F"/>
    <w:rsid w:val="005E7020"/>
    <w:rsid w:val="005E72A1"/>
    <w:rsid w:val="005F0686"/>
    <w:rsid w:val="005F0A46"/>
    <w:rsid w:val="005F0AA1"/>
    <w:rsid w:val="005F0C2F"/>
    <w:rsid w:val="005F0C54"/>
    <w:rsid w:val="005F0F90"/>
    <w:rsid w:val="005F1C9B"/>
    <w:rsid w:val="005F1D67"/>
    <w:rsid w:val="005F2785"/>
    <w:rsid w:val="005F27B9"/>
    <w:rsid w:val="005F328F"/>
    <w:rsid w:val="005F348E"/>
    <w:rsid w:val="005F36F2"/>
    <w:rsid w:val="005F46BD"/>
    <w:rsid w:val="005F4DC1"/>
    <w:rsid w:val="005F5405"/>
    <w:rsid w:val="005F66C1"/>
    <w:rsid w:val="005F6ABA"/>
    <w:rsid w:val="005F6BB9"/>
    <w:rsid w:val="005F7004"/>
    <w:rsid w:val="005F7817"/>
    <w:rsid w:val="005F7AA7"/>
    <w:rsid w:val="005F7DD2"/>
    <w:rsid w:val="00600C43"/>
    <w:rsid w:val="006028D9"/>
    <w:rsid w:val="00602C15"/>
    <w:rsid w:val="0060411C"/>
    <w:rsid w:val="006041BA"/>
    <w:rsid w:val="0060507C"/>
    <w:rsid w:val="00605E44"/>
    <w:rsid w:val="00605E64"/>
    <w:rsid w:val="00606CA4"/>
    <w:rsid w:val="00606F57"/>
    <w:rsid w:val="00607090"/>
    <w:rsid w:val="00607DFC"/>
    <w:rsid w:val="0061158A"/>
    <w:rsid w:val="00611EB7"/>
    <w:rsid w:val="00611EE1"/>
    <w:rsid w:val="00612FEE"/>
    <w:rsid w:val="00614833"/>
    <w:rsid w:val="006158F4"/>
    <w:rsid w:val="006159FB"/>
    <w:rsid w:val="00615B1A"/>
    <w:rsid w:val="00615D13"/>
    <w:rsid w:val="0062070E"/>
    <w:rsid w:val="0062071A"/>
    <w:rsid w:val="00621A0E"/>
    <w:rsid w:val="006234AE"/>
    <w:rsid w:val="006234DD"/>
    <w:rsid w:val="00623AAC"/>
    <w:rsid w:val="0062497B"/>
    <w:rsid w:val="00624C5A"/>
    <w:rsid w:val="0062523A"/>
    <w:rsid w:val="00625763"/>
    <w:rsid w:val="00625F44"/>
    <w:rsid w:val="00627130"/>
    <w:rsid w:val="006275C3"/>
    <w:rsid w:val="00627740"/>
    <w:rsid w:val="00630649"/>
    <w:rsid w:val="00630CB8"/>
    <w:rsid w:val="006311D5"/>
    <w:rsid w:val="006317C2"/>
    <w:rsid w:val="00632824"/>
    <w:rsid w:val="00633F4E"/>
    <w:rsid w:val="00634ACF"/>
    <w:rsid w:val="00634B1B"/>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542D"/>
    <w:rsid w:val="0064613E"/>
    <w:rsid w:val="00650170"/>
    <w:rsid w:val="0065042B"/>
    <w:rsid w:val="006509B4"/>
    <w:rsid w:val="006518EC"/>
    <w:rsid w:val="0065256C"/>
    <w:rsid w:val="00654257"/>
    <w:rsid w:val="00654F4C"/>
    <w:rsid w:val="00655B92"/>
    <w:rsid w:val="00655DFA"/>
    <w:rsid w:val="006566E2"/>
    <w:rsid w:val="006578E6"/>
    <w:rsid w:val="00657D69"/>
    <w:rsid w:val="00660BE7"/>
    <w:rsid w:val="006615BE"/>
    <w:rsid w:val="006626F6"/>
    <w:rsid w:val="00662B69"/>
    <w:rsid w:val="00664832"/>
    <w:rsid w:val="00666520"/>
    <w:rsid w:val="00670590"/>
    <w:rsid w:val="00670743"/>
    <w:rsid w:val="00670F59"/>
    <w:rsid w:val="00671AA6"/>
    <w:rsid w:val="0067368E"/>
    <w:rsid w:val="00673874"/>
    <w:rsid w:val="00673D90"/>
    <w:rsid w:val="00674387"/>
    <w:rsid w:val="0067540A"/>
    <w:rsid w:val="00675A0F"/>
    <w:rsid w:val="00675D36"/>
    <w:rsid w:val="006764CD"/>
    <w:rsid w:val="006765E0"/>
    <w:rsid w:val="00676BFF"/>
    <w:rsid w:val="00676D6A"/>
    <w:rsid w:val="00677275"/>
    <w:rsid w:val="00677870"/>
    <w:rsid w:val="00681164"/>
    <w:rsid w:val="00681287"/>
    <w:rsid w:val="00681650"/>
    <w:rsid w:val="006819C1"/>
    <w:rsid w:val="00681A3E"/>
    <w:rsid w:val="00682893"/>
    <w:rsid w:val="006828D1"/>
    <w:rsid w:val="00682B89"/>
    <w:rsid w:val="00682C56"/>
    <w:rsid w:val="00683406"/>
    <w:rsid w:val="00684AAE"/>
    <w:rsid w:val="006858C3"/>
    <w:rsid w:val="00685B6D"/>
    <w:rsid w:val="00686E97"/>
    <w:rsid w:val="00687821"/>
    <w:rsid w:val="00687DA7"/>
    <w:rsid w:val="006903F9"/>
    <w:rsid w:val="00690463"/>
    <w:rsid w:val="00691166"/>
    <w:rsid w:val="00691793"/>
    <w:rsid w:val="006919B3"/>
    <w:rsid w:val="006919BA"/>
    <w:rsid w:val="00691FD2"/>
    <w:rsid w:val="006923EB"/>
    <w:rsid w:val="006924DE"/>
    <w:rsid w:val="00692C5E"/>
    <w:rsid w:val="0069340B"/>
    <w:rsid w:val="006934AC"/>
    <w:rsid w:val="00693C2F"/>
    <w:rsid w:val="00693EC5"/>
    <w:rsid w:val="00694427"/>
    <w:rsid w:val="00694812"/>
    <w:rsid w:val="00694E4D"/>
    <w:rsid w:val="00695BA0"/>
    <w:rsid w:val="00695E9D"/>
    <w:rsid w:val="006964A6"/>
    <w:rsid w:val="006966F4"/>
    <w:rsid w:val="0069785B"/>
    <w:rsid w:val="0069797C"/>
    <w:rsid w:val="00697A42"/>
    <w:rsid w:val="00697E93"/>
    <w:rsid w:val="00697FC7"/>
    <w:rsid w:val="006A014C"/>
    <w:rsid w:val="006A02A1"/>
    <w:rsid w:val="006A415F"/>
    <w:rsid w:val="006A41F3"/>
    <w:rsid w:val="006A519B"/>
    <w:rsid w:val="006A557B"/>
    <w:rsid w:val="006A5783"/>
    <w:rsid w:val="006A6C0A"/>
    <w:rsid w:val="006A7092"/>
    <w:rsid w:val="006A7525"/>
    <w:rsid w:val="006A7784"/>
    <w:rsid w:val="006A7A17"/>
    <w:rsid w:val="006A7AB9"/>
    <w:rsid w:val="006B2F84"/>
    <w:rsid w:val="006B304D"/>
    <w:rsid w:val="006B341F"/>
    <w:rsid w:val="006B394A"/>
    <w:rsid w:val="006B3C0E"/>
    <w:rsid w:val="006B45E3"/>
    <w:rsid w:val="006B4D10"/>
    <w:rsid w:val="006B5459"/>
    <w:rsid w:val="006B5CEC"/>
    <w:rsid w:val="006B7132"/>
    <w:rsid w:val="006B72F9"/>
    <w:rsid w:val="006B7369"/>
    <w:rsid w:val="006B7D45"/>
    <w:rsid w:val="006C077F"/>
    <w:rsid w:val="006C09D4"/>
    <w:rsid w:val="006C2BD0"/>
    <w:rsid w:val="006C2BDA"/>
    <w:rsid w:val="006C757C"/>
    <w:rsid w:val="006D041F"/>
    <w:rsid w:val="006D0EA9"/>
    <w:rsid w:val="006D0F3B"/>
    <w:rsid w:val="006D1134"/>
    <w:rsid w:val="006D1B57"/>
    <w:rsid w:val="006D1F8A"/>
    <w:rsid w:val="006D27B8"/>
    <w:rsid w:val="006D3B5A"/>
    <w:rsid w:val="006D51AD"/>
    <w:rsid w:val="006D5279"/>
    <w:rsid w:val="006D534B"/>
    <w:rsid w:val="006D676B"/>
    <w:rsid w:val="006D7868"/>
    <w:rsid w:val="006D7BC2"/>
    <w:rsid w:val="006D7E31"/>
    <w:rsid w:val="006E008B"/>
    <w:rsid w:val="006E04F6"/>
    <w:rsid w:val="006E0B58"/>
    <w:rsid w:val="006E0E68"/>
    <w:rsid w:val="006E0FBE"/>
    <w:rsid w:val="006E11AA"/>
    <w:rsid w:val="006E1592"/>
    <w:rsid w:val="006E207D"/>
    <w:rsid w:val="006E302E"/>
    <w:rsid w:val="006E42C3"/>
    <w:rsid w:val="006E56BD"/>
    <w:rsid w:val="006E680B"/>
    <w:rsid w:val="006E684B"/>
    <w:rsid w:val="006E6DDA"/>
    <w:rsid w:val="006E75E7"/>
    <w:rsid w:val="006E7CC1"/>
    <w:rsid w:val="006F0848"/>
    <w:rsid w:val="006F10C5"/>
    <w:rsid w:val="006F141F"/>
    <w:rsid w:val="006F244E"/>
    <w:rsid w:val="006F24F0"/>
    <w:rsid w:val="006F2C7A"/>
    <w:rsid w:val="006F3041"/>
    <w:rsid w:val="006F3312"/>
    <w:rsid w:val="006F3B09"/>
    <w:rsid w:val="006F3F58"/>
    <w:rsid w:val="006F3FCB"/>
    <w:rsid w:val="006F52E8"/>
    <w:rsid w:val="006F5534"/>
    <w:rsid w:val="006F5729"/>
    <w:rsid w:val="006F58F5"/>
    <w:rsid w:val="006F639D"/>
    <w:rsid w:val="006F6453"/>
    <w:rsid w:val="0070107E"/>
    <w:rsid w:val="007016F0"/>
    <w:rsid w:val="00701754"/>
    <w:rsid w:val="007018D4"/>
    <w:rsid w:val="00701DCE"/>
    <w:rsid w:val="0070215F"/>
    <w:rsid w:val="0070274D"/>
    <w:rsid w:val="00703575"/>
    <w:rsid w:val="00703C65"/>
    <w:rsid w:val="00703CC4"/>
    <w:rsid w:val="00703D0A"/>
    <w:rsid w:val="00703FE6"/>
    <w:rsid w:val="00704407"/>
    <w:rsid w:val="00704B86"/>
    <w:rsid w:val="00704F8C"/>
    <w:rsid w:val="007052CA"/>
    <w:rsid w:val="00706148"/>
    <w:rsid w:val="007062CA"/>
    <w:rsid w:val="00706604"/>
    <w:rsid w:val="007066FD"/>
    <w:rsid w:val="00706AE4"/>
    <w:rsid w:val="00706BB0"/>
    <w:rsid w:val="007070C5"/>
    <w:rsid w:val="007076D8"/>
    <w:rsid w:val="007107DB"/>
    <w:rsid w:val="00710E12"/>
    <w:rsid w:val="00710F4B"/>
    <w:rsid w:val="00711623"/>
    <w:rsid w:val="0071168F"/>
    <w:rsid w:val="0071273D"/>
    <w:rsid w:val="0071331E"/>
    <w:rsid w:val="00713D3F"/>
    <w:rsid w:val="0071450D"/>
    <w:rsid w:val="0071530F"/>
    <w:rsid w:val="0071608F"/>
    <w:rsid w:val="00716CC5"/>
    <w:rsid w:val="00717D39"/>
    <w:rsid w:val="0072075E"/>
    <w:rsid w:val="00722005"/>
    <w:rsid w:val="007221B8"/>
    <w:rsid w:val="007229C5"/>
    <w:rsid w:val="00722F19"/>
    <w:rsid w:val="00723D10"/>
    <w:rsid w:val="007241C6"/>
    <w:rsid w:val="00724CE8"/>
    <w:rsid w:val="00725B9C"/>
    <w:rsid w:val="00725E62"/>
    <w:rsid w:val="00726270"/>
    <w:rsid w:val="00726CBB"/>
    <w:rsid w:val="007308E0"/>
    <w:rsid w:val="00730CD2"/>
    <w:rsid w:val="007313B9"/>
    <w:rsid w:val="007319C5"/>
    <w:rsid w:val="007323CE"/>
    <w:rsid w:val="0073261F"/>
    <w:rsid w:val="0073314F"/>
    <w:rsid w:val="0073338F"/>
    <w:rsid w:val="007344EB"/>
    <w:rsid w:val="00735077"/>
    <w:rsid w:val="00735144"/>
    <w:rsid w:val="00735E32"/>
    <w:rsid w:val="00736503"/>
    <w:rsid w:val="00736711"/>
    <w:rsid w:val="00736EC7"/>
    <w:rsid w:val="00736FAF"/>
    <w:rsid w:val="00737195"/>
    <w:rsid w:val="00737247"/>
    <w:rsid w:val="0073787B"/>
    <w:rsid w:val="00737968"/>
    <w:rsid w:val="00737D96"/>
    <w:rsid w:val="007403A5"/>
    <w:rsid w:val="00741DBA"/>
    <w:rsid w:val="007421AE"/>
    <w:rsid w:val="00742A0D"/>
    <w:rsid w:val="00742FF7"/>
    <w:rsid w:val="00744556"/>
    <w:rsid w:val="007446FE"/>
    <w:rsid w:val="007447FE"/>
    <w:rsid w:val="00745DEF"/>
    <w:rsid w:val="007466E1"/>
    <w:rsid w:val="0074679F"/>
    <w:rsid w:val="00746D59"/>
    <w:rsid w:val="007472F7"/>
    <w:rsid w:val="00747360"/>
    <w:rsid w:val="00747A57"/>
    <w:rsid w:val="0075049E"/>
    <w:rsid w:val="0075085D"/>
    <w:rsid w:val="00750907"/>
    <w:rsid w:val="00751889"/>
    <w:rsid w:val="0075321F"/>
    <w:rsid w:val="00753EC8"/>
    <w:rsid w:val="00754036"/>
    <w:rsid w:val="007540CB"/>
    <w:rsid w:val="0075522C"/>
    <w:rsid w:val="00755808"/>
    <w:rsid w:val="00755A4D"/>
    <w:rsid w:val="00755EE6"/>
    <w:rsid w:val="00756ED2"/>
    <w:rsid w:val="00760860"/>
    <w:rsid w:val="0076223C"/>
    <w:rsid w:val="007627AD"/>
    <w:rsid w:val="00762D89"/>
    <w:rsid w:val="00763040"/>
    <w:rsid w:val="0076351C"/>
    <w:rsid w:val="00763A5A"/>
    <w:rsid w:val="007643E4"/>
    <w:rsid w:val="007654C7"/>
    <w:rsid w:val="00766666"/>
    <w:rsid w:val="007669B2"/>
    <w:rsid w:val="00766A13"/>
    <w:rsid w:val="00766A81"/>
    <w:rsid w:val="00766C12"/>
    <w:rsid w:val="00766C1A"/>
    <w:rsid w:val="00766F59"/>
    <w:rsid w:val="007729A9"/>
    <w:rsid w:val="00774C43"/>
    <w:rsid w:val="00774F41"/>
    <w:rsid w:val="007754B8"/>
    <w:rsid w:val="00775596"/>
    <w:rsid w:val="00775810"/>
    <w:rsid w:val="007762DB"/>
    <w:rsid w:val="0077634F"/>
    <w:rsid w:val="0077750D"/>
    <w:rsid w:val="007777CB"/>
    <w:rsid w:val="00777C48"/>
    <w:rsid w:val="0078040F"/>
    <w:rsid w:val="00780858"/>
    <w:rsid w:val="0078227C"/>
    <w:rsid w:val="00782A91"/>
    <w:rsid w:val="00782CE8"/>
    <w:rsid w:val="00783005"/>
    <w:rsid w:val="007830E7"/>
    <w:rsid w:val="00783108"/>
    <w:rsid w:val="00783447"/>
    <w:rsid w:val="007835DF"/>
    <w:rsid w:val="0078395B"/>
    <w:rsid w:val="00785E3B"/>
    <w:rsid w:val="00786571"/>
    <w:rsid w:val="00786912"/>
    <w:rsid w:val="00787E62"/>
    <w:rsid w:val="007903D9"/>
    <w:rsid w:val="0079098C"/>
    <w:rsid w:val="00790AC4"/>
    <w:rsid w:val="007911A3"/>
    <w:rsid w:val="00791C50"/>
    <w:rsid w:val="00792127"/>
    <w:rsid w:val="007922DC"/>
    <w:rsid w:val="00793651"/>
    <w:rsid w:val="00793900"/>
    <w:rsid w:val="00794715"/>
    <w:rsid w:val="007952A2"/>
    <w:rsid w:val="0079600D"/>
    <w:rsid w:val="007976D7"/>
    <w:rsid w:val="007A02EF"/>
    <w:rsid w:val="007A37AF"/>
    <w:rsid w:val="007A38CB"/>
    <w:rsid w:val="007A41DF"/>
    <w:rsid w:val="007A423C"/>
    <w:rsid w:val="007A4D34"/>
    <w:rsid w:val="007A5804"/>
    <w:rsid w:val="007A5941"/>
    <w:rsid w:val="007A6D55"/>
    <w:rsid w:val="007A709A"/>
    <w:rsid w:val="007A7864"/>
    <w:rsid w:val="007B02D9"/>
    <w:rsid w:val="007B030B"/>
    <w:rsid w:val="007B060C"/>
    <w:rsid w:val="007B1D04"/>
    <w:rsid w:val="007B31B0"/>
    <w:rsid w:val="007B38CC"/>
    <w:rsid w:val="007B3C40"/>
    <w:rsid w:val="007B3F82"/>
    <w:rsid w:val="007B44D7"/>
    <w:rsid w:val="007B45B8"/>
    <w:rsid w:val="007B49DB"/>
    <w:rsid w:val="007B54C0"/>
    <w:rsid w:val="007B5750"/>
    <w:rsid w:val="007B6FF8"/>
    <w:rsid w:val="007B77A2"/>
    <w:rsid w:val="007B7C20"/>
    <w:rsid w:val="007C0F3C"/>
    <w:rsid w:val="007C207C"/>
    <w:rsid w:val="007C2772"/>
    <w:rsid w:val="007C4009"/>
    <w:rsid w:val="007C4977"/>
    <w:rsid w:val="007C4E0B"/>
    <w:rsid w:val="007C5448"/>
    <w:rsid w:val="007C6343"/>
    <w:rsid w:val="007C6472"/>
    <w:rsid w:val="007C6BA7"/>
    <w:rsid w:val="007C6BF2"/>
    <w:rsid w:val="007C7C69"/>
    <w:rsid w:val="007D072E"/>
    <w:rsid w:val="007D0D44"/>
    <w:rsid w:val="007D2AF9"/>
    <w:rsid w:val="007D2C27"/>
    <w:rsid w:val="007D30E4"/>
    <w:rsid w:val="007D33B1"/>
    <w:rsid w:val="007D34E3"/>
    <w:rsid w:val="007D3C9B"/>
    <w:rsid w:val="007D4B7B"/>
    <w:rsid w:val="007D5A2D"/>
    <w:rsid w:val="007D6743"/>
    <w:rsid w:val="007D6C52"/>
    <w:rsid w:val="007D6F29"/>
    <w:rsid w:val="007D7FA9"/>
    <w:rsid w:val="007E025D"/>
    <w:rsid w:val="007E0427"/>
    <w:rsid w:val="007E04A3"/>
    <w:rsid w:val="007E085D"/>
    <w:rsid w:val="007E08BB"/>
    <w:rsid w:val="007E0F05"/>
    <w:rsid w:val="007E1284"/>
    <w:rsid w:val="007E20AE"/>
    <w:rsid w:val="007E20B8"/>
    <w:rsid w:val="007E223E"/>
    <w:rsid w:val="007E2381"/>
    <w:rsid w:val="007E26FC"/>
    <w:rsid w:val="007E2B28"/>
    <w:rsid w:val="007E2C3E"/>
    <w:rsid w:val="007E5D45"/>
    <w:rsid w:val="007E60E9"/>
    <w:rsid w:val="007E63B9"/>
    <w:rsid w:val="007E6AEE"/>
    <w:rsid w:val="007F04FC"/>
    <w:rsid w:val="007F0836"/>
    <w:rsid w:val="007F16E8"/>
    <w:rsid w:val="007F18D6"/>
    <w:rsid w:val="007F1A7A"/>
    <w:rsid w:val="007F1AE7"/>
    <w:rsid w:val="007F1B19"/>
    <w:rsid w:val="007F2823"/>
    <w:rsid w:val="007F2860"/>
    <w:rsid w:val="007F32BA"/>
    <w:rsid w:val="007F331B"/>
    <w:rsid w:val="007F3906"/>
    <w:rsid w:val="007F3E24"/>
    <w:rsid w:val="007F4364"/>
    <w:rsid w:val="007F49CA"/>
    <w:rsid w:val="007F6A7B"/>
    <w:rsid w:val="007F7A1F"/>
    <w:rsid w:val="008005FD"/>
    <w:rsid w:val="00800B14"/>
    <w:rsid w:val="00801F69"/>
    <w:rsid w:val="00801F6E"/>
    <w:rsid w:val="00803471"/>
    <w:rsid w:val="0080379E"/>
    <w:rsid w:val="00803B09"/>
    <w:rsid w:val="00804543"/>
    <w:rsid w:val="0080580D"/>
    <w:rsid w:val="00805F20"/>
    <w:rsid w:val="0080658F"/>
    <w:rsid w:val="00807D8D"/>
    <w:rsid w:val="00807FA6"/>
    <w:rsid w:val="00810032"/>
    <w:rsid w:val="00810183"/>
    <w:rsid w:val="00811A10"/>
    <w:rsid w:val="00812997"/>
    <w:rsid w:val="00814526"/>
    <w:rsid w:val="00814EE1"/>
    <w:rsid w:val="00815070"/>
    <w:rsid w:val="00815090"/>
    <w:rsid w:val="008159EE"/>
    <w:rsid w:val="00815D9A"/>
    <w:rsid w:val="0081610D"/>
    <w:rsid w:val="00816EE7"/>
    <w:rsid w:val="00817958"/>
    <w:rsid w:val="00817EF2"/>
    <w:rsid w:val="00820352"/>
    <w:rsid w:val="00820E5B"/>
    <w:rsid w:val="0082178D"/>
    <w:rsid w:val="00822184"/>
    <w:rsid w:val="0082258D"/>
    <w:rsid w:val="00822A22"/>
    <w:rsid w:val="00822C44"/>
    <w:rsid w:val="008236FE"/>
    <w:rsid w:val="008252A7"/>
    <w:rsid w:val="008255EE"/>
    <w:rsid w:val="0082560D"/>
    <w:rsid w:val="0082623A"/>
    <w:rsid w:val="00826664"/>
    <w:rsid w:val="00826FEB"/>
    <w:rsid w:val="0082789C"/>
    <w:rsid w:val="00827969"/>
    <w:rsid w:val="00827DFE"/>
    <w:rsid w:val="00830016"/>
    <w:rsid w:val="0083011C"/>
    <w:rsid w:val="00830738"/>
    <w:rsid w:val="008309C1"/>
    <w:rsid w:val="00830F0A"/>
    <w:rsid w:val="008314A3"/>
    <w:rsid w:val="00831CD7"/>
    <w:rsid w:val="00831D39"/>
    <w:rsid w:val="008320CF"/>
    <w:rsid w:val="00832671"/>
    <w:rsid w:val="00832EA2"/>
    <w:rsid w:val="00833DA5"/>
    <w:rsid w:val="00834424"/>
    <w:rsid w:val="00834CE1"/>
    <w:rsid w:val="00836237"/>
    <w:rsid w:val="008370B1"/>
    <w:rsid w:val="00841DAE"/>
    <w:rsid w:val="008431ED"/>
    <w:rsid w:val="008436CB"/>
    <w:rsid w:val="008439C4"/>
    <w:rsid w:val="008440A7"/>
    <w:rsid w:val="00844425"/>
    <w:rsid w:val="008445D0"/>
    <w:rsid w:val="008449DA"/>
    <w:rsid w:val="00846C79"/>
    <w:rsid w:val="0084768A"/>
    <w:rsid w:val="00847E9F"/>
    <w:rsid w:val="00847F5B"/>
    <w:rsid w:val="00850285"/>
    <w:rsid w:val="00850E64"/>
    <w:rsid w:val="0085174F"/>
    <w:rsid w:val="00851975"/>
    <w:rsid w:val="008520B2"/>
    <w:rsid w:val="008528B4"/>
    <w:rsid w:val="00852AAD"/>
    <w:rsid w:val="00853813"/>
    <w:rsid w:val="00853D3A"/>
    <w:rsid w:val="00854247"/>
    <w:rsid w:val="008549F7"/>
    <w:rsid w:val="008570B7"/>
    <w:rsid w:val="008579E4"/>
    <w:rsid w:val="00860149"/>
    <w:rsid w:val="00860348"/>
    <w:rsid w:val="00860A93"/>
    <w:rsid w:val="00860BF0"/>
    <w:rsid w:val="00861152"/>
    <w:rsid w:val="008616C7"/>
    <w:rsid w:val="00863257"/>
    <w:rsid w:val="00864039"/>
    <w:rsid w:val="0086424D"/>
    <w:rsid w:val="00864542"/>
    <w:rsid w:val="00864964"/>
    <w:rsid w:val="008656BA"/>
    <w:rsid w:val="008657D6"/>
    <w:rsid w:val="008671FE"/>
    <w:rsid w:val="0086790D"/>
    <w:rsid w:val="0087065A"/>
    <w:rsid w:val="00870686"/>
    <w:rsid w:val="00870981"/>
    <w:rsid w:val="008713A7"/>
    <w:rsid w:val="0087199F"/>
    <w:rsid w:val="00871BE1"/>
    <w:rsid w:val="008725AB"/>
    <w:rsid w:val="00872C1D"/>
    <w:rsid w:val="00873102"/>
    <w:rsid w:val="00873554"/>
    <w:rsid w:val="00873787"/>
    <w:rsid w:val="00873F4F"/>
    <w:rsid w:val="00874189"/>
    <w:rsid w:val="0087436F"/>
    <w:rsid w:val="00874588"/>
    <w:rsid w:val="008746AA"/>
    <w:rsid w:val="008748A5"/>
    <w:rsid w:val="00874F02"/>
    <w:rsid w:val="0087596E"/>
    <w:rsid w:val="00876889"/>
    <w:rsid w:val="00876948"/>
    <w:rsid w:val="00880172"/>
    <w:rsid w:val="00880F2F"/>
    <w:rsid w:val="008817BB"/>
    <w:rsid w:val="00882A87"/>
    <w:rsid w:val="008833EC"/>
    <w:rsid w:val="00883B06"/>
    <w:rsid w:val="00884015"/>
    <w:rsid w:val="00884717"/>
    <w:rsid w:val="00885E0A"/>
    <w:rsid w:val="00885E20"/>
    <w:rsid w:val="0088773A"/>
    <w:rsid w:val="00890D4B"/>
    <w:rsid w:val="00890F96"/>
    <w:rsid w:val="008910E9"/>
    <w:rsid w:val="008913F8"/>
    <w:rsid w:val="00891466"/>
    <w:rsid w:val="0089244E"/>
    <w:rsid w:val="00892929"/>
    <w:rsid w:val="008940FF"/>
    <w:rsid w:val="008941C3"/>
    <w:rsid w:val="00894B25"/>
    <w:rsid w:val="00894C4B"/>
    <w:rsid w:val="00894CA9"/>
    <w:rsid w:val="008959E1"/>
    <w:rsid w:val="0089607F"/>
    <w:rsid w:val="0089624F"/>
    <w:rsid w:val="0089666C"/>
    <w:rsid w:val="00896950"/>
    <w:rsid w:val="00896D65"/>
    <w:rsid w:val="00896EE6"/>
    <w:rsid w:val="00897972"/>
    <w:rsid w:val="008A0501"/>
    <w:rsid w:val="008A1229"/>
    <w:rsid w:val="008A231A"/>
    <w:rsid w:val="008A2B95"/>
    <w:rsid w:val="008A3244"/>
    <w:rsid w:val="008A3948"/>
    <w:rsid w:val="008A4503"/>
    <w:rsid w:val="008A45FB"/>
    <w:rsid w:val="008A4A82"/>
    <w:rsid w:val="008A4B13"/>
    <w:rsid w:val="008A4DD8"/>
    <w:rsid w:val="008A5CD5"/>
    <w:rsid w:val="008A71E5"/>
    <w:rsid w:val="008A7319"/>
    <w:rsid w:val="008B0660"/>
    <w:rsid w:val="008B07F3"/>
    <w:rsid w:val="008B19AD"/>
    <w:rsid w:val="008B1CB8"/>
    <w:rsid w:val="008B27EF"/>
    <w:rsid w:val="008B3BB6"/>
    <w:rsid w:val="008B3FA3"/>
    <w:rsid w:val="008B47F4"/>
    <w:rsid w:val="008B4906"/>
    <w:rsid w:val="008B4F6F"/>
    <w:rsid w:val="008B52D5"/>
    <w:rsid w:val="008B5CA5"/>
    <w:rsid w:val="008B5F80"/>
    <w:rsid w:val="008B61E9"/>
    <w:rsid w:val="008B6258"/>
    <w:rsid w:val="008B6945"/>
    <w:rsid w:val="008B6F90"/>
    <w:rsid w:val="008B742C"/>
    <w:rsid w:val="008B74EF"/>
    <w:rsid w:val="008B7541"/>
    <w:rsid w:val="008B7E18"/>
    <w:rsid w:val="008C0065"/>
    <w:rsid w:val="008C0779"/>
    <w:rsid w:val="008C10D0"/>
    <w:rsid w:val="008C1356"/>
    <w:rsid w:val="008C166D"/>
    <w:rsid w:val="008C1C49"/>
    <w:rsid w:val="008C25B2"/>
    <w:rsid w:val="008C2DCD"/>
    <w:rsid w:val="008C312F"/>
    <w:rsid w:val="008C3784"/>
    <w:rsid w:val="008C4A6D"/>
    <w:rsid w:val="008C53CA"/>
    <w:rsid w:val="008C56DB"/>
    <w:rsid w:val="008C6C92"/>
    <w:rsid w:val="008C71E7"/>
    <w:rsid w:val="008C72C0"/>
    <w:rsid w:val="008C76AD"/>
    <w:rsid w:val="008C7C62"/>
    <w:rsid w:val="008D049D"/>
    <w:rsid w:val="008D2A3D"/>
    <w:rsid w:val="008D319F"/>
    <w:rsid w:val="008D3292"/>
    <w:rsid w:val="008D358E"/>
    <w:rsid w:val="008D3720"/>
    <w:rsid w:val="008D3934"/>
    <w:rsid w:val="008D3D19"/>
    <w:rsid w:val="008D45F7"/>
    <w:rsid w:val="008D4AAC"/>
    <w:rsid w:val="008D5275"/>
    <w:rsid w:val="008D6331"/>
    <w:rsid w:val="008D65F1"/>
    <w:rsid w:val="008D7822"/>
    <w:rsid w:val="008E0742"/>
    <w:rsid w:val="008E0C86"/>
    <w:rsid w:val="008E132F"/>
    <w:rsid w:val="008E2C29"/>
    <w:rsid w:val="008E2E86"/>
    <w:rsid w:val="008E30F6"/>
    <w:rsid w:val="008E4AA3"/>
    <w:rsid w:val="008E4BC1"/>
    <w:rsid w:val="008E53C6"/>
    <w:rsid w:val="008E5EC4"/>
    <w:rsid w:val="008E621B"/>
    <w:rsid w:val="008E6EF3"/>
    <w:rsid w:val="008E6FA5"/>
    <w:rsid w:val="008E7152"/>
    <w:rsid w:val="008F1486"/>
    <w:rsid w:val="008F22A9"/>
    <w:rsid w:val="008F25C9"/>
    <w:rsid w:val="008F310E"/>
    <w:rsid w:val="008F45BA"/>
    <w:rsid w:val="008F460C"/>
    <w:rsid w:val="008F4634"/>
    <w:rsid w:val="008F523A"/>
    <w:rsid w:val="008F5577"/>
    <w:rsid w:val="008F5A16"/>
    <w:rsid w:val="008F67B6"/>
    <w:rsid w:val="008F6893"/>
    <w:rsid w:val="008F69AE"/>
    <w:rsid w:val="008F6A1B"/>
    <w:rsid w:val="008F6BC3"/>
    <w:rsid w:val="008F71E4"/>
    <w:rsid w:val="008F769B"/>
    <w:rsid w:val="00901335"/>
    <w:rsid w:val="00901BBB"/>
    <w:rsid w:val="00901DDD"/>
    <w:rsid w:val="0090234F"/>
    <w:rsid w:val="00902D4C"/>
    <w:rsid w:val="00904461"/>
    <w:rsid w:val="00904906"/>
    <w:rsid w:val="00904E59"/>
    <w:rsid w:val="00904E85"/>
    <w:rsid w:val="0090520F"/>
    <w:rsid w:val="0090571B"/>
    <w:rsid w:val="009059E3"/>
    <w:rsid w:val="00905CA7"/>
    <w:rsid w:val="00906AA3"/>
    <w:rsid w:val="00907645"/>
    <w:rsid w:val="00907A6E"/>
    <w:rsid w:val="00910037"/>
    <w:rsid w:val="00911280"/>
    <w:rsid w:val="0091274C"/>
    <w:rsid w:val="0091280D"/>
    <w:rsid w:val="00912D1D"/>
    <w:rsid w:val="009137D5"/>
    <w:rsid w:val="00914203"/>
    <w:rsid w:val="00915280"/>
    <w:rsid w:val="00915520"/>
    <w:rsid w:val="00915599"/>
    <w:rsid w:val="0091562E"/>
    <w:rsid w:val="0091599D"/>
    <w:rsid w:val="0091656E"/>
    <w:rsid w:val="00916AB3"/>
    <w:rsid w:val="0091732A"/>
    <w:rsid w:val="00917BC2"/>
    <w:rsid w:val="009202AD"/>
    <w:rsid w:val="00920C8B"/>
    <w:rsid w:val="00920DC9"/>
    <w:rsid w:val="009255CC"/>
    <w:rsid w:val="009264FD"/>
    <w:rsid w:val="00927950"/>
    <w:rsid w:val="0093002B"/>
    <w:rsid w:val="009308FC"/>
    <w:rsid w:val="00930AA2"/>
    <w:rsid w:val="00932908"/>
    <w:rsid w:val="0093360C"/>
    <w:rsid w:val="00933B61"/>
    <w:rsid w:val="00933B63"/>
    <w:rsid w:val="00933C76"/>
    <w:rsid w:val="0093425C"/>
    <w:rsid w:val="009347B5"/>
    <w:rsid w:val="00936567"/>
    <w:rsid w:val="009368C1"/>
    <w:rsid w:val="00940B3A"/>
    <w:rsid w:val="009412DB"/>
    <w:rsid w:val="00941718"/>
    <w:rsid w:val="00941DD5"/>
    <w:rsid w:val="00941DE4"/>
    <w:rsid w:val="00941E43"/>
    <w:rsid w:val="00942363"/>
    <w:rsid w:val="0094302C"/>
    <w:rsid w:val="009436B7"/>
    <w:rsid w:val="00943CDA"/>
    <w:rsid w:val="009441E6"/>
    <w:rsid w:val="00945578"/>
    <w:rsid w:val="00945A38"/>
    <w:rsid w:val="00945C65"/>
    <w:rsid w:val="009461EE"/>
    <w:rsid w:val="009462DD"/>
    <w:rsid w:val="009464B7"/>
    <w:rsid w:val="0094699B"/>
    <w:rsid w:val="00950952"/>
    <w:rsid w:val="00950F7E"/>
    <w:rsid w:val="0095372C"/>
    <w:rsid w:val="00954767"/>
    <w:rsid w:val="00954A14"/>
    <w:rsid w:val="00954B28"/>
    <w:rsid w:val="00955898"/>
    <w:rsid w:val="00955A01"/>
    <w:rsid w:val="0095637E"/>
    <w:rsid w:val="00956B9B"/>
    <w:rsid w:val="00957166"/>
    <w:rsid w:val="00957CE5"/>
    <w:rsid w:val="00957DF5"/>
    <w:rsid w:val="00961856"/>
    <w:rsid w:val="00961DBE"/>
    <w:rsid w:val="009624C7"/>
    <w:rsid w:val="00962BFA"/>
    <w:rsid w:val="0096467B"/>
    <w:rsid w:val="009648BF"/>
    <w:rsid w:val="00965100"/>
    <w:rsid w:val="0096709C"/>
    <w:rsid w:val="00967A26"/>
    <w:rsid w:val="00967BD5"/>
    <w:rsid w:val="00967D63"/>
    <w:rsid w:val="00967D8E"/>
    <w:rsid w:val="00970B16"/>
    <w:rsid w:val="00970BEB"/>
    <w:rsid w:val="00970C1C"/>
    <w:rsid w:val="00971898"/>
    <w:rsid w:val="00971B26"/>
    <w:rsid w:val="009720C7"/>
    <w:rsid w:val="009721A0"/>
    <w:rsid w:val="0097235B"/>
    <w:rsid w:val="009745D7"/>
    <w:rsid w:val="00974775"/>
    <w:rsid w:val="00975735"/>
    <w:rsid w:val="00975867"/>
    <w:rsid w:val="009761C3"/>
    <w:rsid w:val="00977B2F"/>
    <w:rsid w:val="0098066C"/>
    <w:rsid w:val="00980A71"/>
    <w:rsid w:val="009815F5"/>
    <w:rsid w:val="00981CEC"/>
    <w:rsid w:val="00981D21"/>
    <w:rsid w:val="00981F7B"/>
    <w:rsid w:val="00982439"/>
    <w:rsid w:val="00983FAD"/>
    <w:rsid w:val="00984890"/>
    <w:rsid w:val="00984A7B"/>
    <w:rsid w:val="00984E1F"/>
    <w:rsid w:val="00985425"/>
    <w:rsid w:val="00985F5F"/>
    <w:rsid w:val="00986D12"/>
    <w:rsid w:val="00986D9A"/>
    <w:rsid w:val="009870E4"/>
    <w:rsid w:val="00990E3B"/>
    <w:rsid w:val="009912E7"/>
    <w:rsid w:val="00991A34"/>
    <w:rsid w:val="009920F2"/>
    <w:rsid w:val="00994AD0"/>
    <w:rsid w:val="0099645B"/>
    <w:rsid w:val="009A0E8F"/>
    <w:rsid w:val="009A0EE9"/>
    <w:rsid w:val="009A11A1"/>
    <w:rsid w:val="009A1EA1"/>
    <w:rsid w:val="009A1F9B"/>
    <w:rsid w:val="009A2BD9"/>
    <w:rsid w:val="009A2CE5"/>
    <w:rsid w:val="009A3297"/>
    <w:rsid w:val="009A3DB9"/>
    <w:rsid w:val="009A3E8F"/>
    <w:rsid w:val="009A3F4D"/>
    <w:rsid w:val="009A5056"/>
    <w:rsid w:val="009A5DE1"/>
    <w:rsid w:val="009A6CBB"/>
    <w:rsid w:val="009A72AB"/>
    <w:rsid w:val="009B0964"/>
    <w:rsid w:val="009B1CA7"/>
    <w:rsid w:val="009B4305"/>
    <w:rsid w:val="009B5D64"/>
    <w:rsid w:val="009B5F42"/>
    <w:rsid w:val="009B61DF"/>
    <w:rsid w:val="009B6CB5"/>
    <w:rsid w:val="009B7470"/>
    <w:rsid w:val="009B7A1B"/>
    <w:rsid w:val="009B7BB4"/>
    <w:rsid w:val="009C1013"/>
    <w:rsid w:val="009C11B5"/>
    <w:rsid w:val="009C1269"/>
    <w:rsid w:val="009C1C2C"/>
    <w:rsid w:val="009C2104"/>
    <w:rsid w:val="009C383B"/>
    <w:rsid w:val="009C4E26"/>
    <w:rsid w:val="009C57D7"/>
    <w:rsid w:val="009C5B2F"/>
    <w:rsid w:val="009C6354"/>
    <w:rsid w:val="009C6849"/>
    <w:rsid w:val="009C6AB1"/>
    <w:rsid w:val="009C7474"/>
    <w:rsid w:val="009D0232"/>
    <w:rsid w:val="009D4B80"/>
    <w:rsid w:val="009D5360"/>
    <w:rsid w:val="009D6454"/>
    <w:rsid w:val="009D657D"/>
    <w:rsid w:val="009D7BC1"/>
    <w:rsid w:val="009D7E3D"/>
    <w:rsid w:val="009E008F"/>
    <w:rsid w:val="009E00B5"/>
    <w:rsid w:val="009E0248"/>
    <w:rsid w:val="009E1152"/>
    <w:rsid w:val="009E2993"/>
    <w:rsid w:val="009E33D4"/>
    <w:rsid w:val="009E35E4"/>
    <w:rsid w:val="009E36C0"/>
    <w:rsid w:val="009E3A06"/>
    <w:rsid w:val="009E3DE6"/>
    <w:rsid w:val="009E423B"/>
    <w:rsid w:val="009E4824"/>
    <w:rsid w:val="009E53D7"/>
    <w:rsid w:val="009E5F26"/>
    <w:rsid w:val="009F0D0D"/>
    <w:rsid w:val="009F1F2D"/>
    <w:rsid w:val="009F2039"/>
    <w:rsid w:val="009F222B"/>
    <w:rsid w:val="009F2362"/>
    <w:rsid w:val="009F25C0"/>
    <w:rsid w:val="009F2CB6"/>
    <w:rsid w:val="009F31AA"/>
    <w:rsid w:val="009F38C3"/>
    <w:rsid w:val="009F47FC"/>
    <w:rsid w:val="009F5F34"/>
    <w:rsid w:val="009F6107"/>
    <w:rsid w:val="009F6307"/>
    <w:rsid w:val="009F6417"/>
    <w:rsid w:val="00A000FA"/>
    <w:rsid w:val="00A00737"/>
    <w:rsid w:val="00A008EA"/>
    <w:rsid w:val="00A0149B"/>
    <w:rsid w:val="00A021B2"/>
    <w:rsid w:val="00A02819"/>
    <w:rsid w:val="00A02913"/>
    <w:rsid w:val="00A032B9"/>
    <w:rsid w:val="00A035CF"/>
    <w:rsid w:val="00A04472"/>
    <w:rsid w:val="00A04693"/>
    <w:rsid w:val="00A04792"/>
    <w:rsid w:val="00A04BA1"/>
    <w:rsid w:val="00A06173"/>
    <w:rsid w:val="00A06B52"/>
    <w:rsid w:val="00A07733"/>
    <w:rsid w:val="00A07E79"/>
    <w:rsid w:val="00A1005B"/>
    <w:rsid w:val="00A106CD"/>
    <w:rsid w:val="00A10848"/>
    <w:rsid w:val="00A108F1"/>
    <w:rsid w:val="00A11036"/>
    <w:rsid w:val="00A12008"/>
    <w:rsid w:val="00A12033"/>
    <w:rsid w:val="00A12BB2"/>
    <w:rsid w:val="00A138E5"/>
    <w:rsid w:val="00A14C3A"/>
    <w:rsid w:val="00A14E61"/>
    <w:rsid w:val="00A152F4"/>
    <w:rsid w:val="00A1548F"/>
    <w:rsid w:val="00A15A36"/>
    <w:rsid w:val="00A15ECF"/>
    <w:rsid w:val="00A16BE7"/>
    <w:rsid w:val="00A179C0"/>
    <w:rsid w:val="00A2084B"/>
    <w:rsid w:val="00A20E64"/>
    <w:rsid w:val="00A2136A"/>
    <w:rsid w:val="00A21879"/>
    <w:rsid w:val="00A21ABD"/>
    <w:rsid w:val="00A2367A"/>
    <w:rsid w:val="00A23D5B"/>
    <w:rsid w:val="00A24C1E"/>
    <w:rsid w:val="00A259F6"/>
    <w:rsid w:val="00A25E91"/>
    <w:rsid w:val="00A25ECE"/>
    <w:rsid w:val="00A26350"/>
    <w:rsid w:val="00A26CD3"/>
    <w:rsid w:val="00A2714D"/>
    <w:rsid w:val="00A30619"/>
    <w:rsid w:val="00A3178F"/>
    <w:rsid w:val="00A31C06"/>
    <w:rsid w:val="00A31CC7"/>
    <w:rsid w:val="00A31F9A"/>
    <w:rsid w:val="00A3260A"/>
    <w:rsid w:val="00A33685"/>
    <w:rsid w:val="00A33687"/>
    <w:rsid w:val="00A34041"/>
    <w:rsid w:val="00A35295"/>
    <w:rsid w:val="00A35613"/>
    <w:rsid w:val="00A35B9A"/>
    <w:rsid w:val="00A35C72"/>
    <w:rsid w:val="00A37E8C"/>
    <w:rsid w:val="00A402A7"/>
    <w:rsid w:val="00A4061F"/>
    <w:rsid w:val="00A41788"/>
    <w:rsid w:val="00A41BE7"/>
    <w:rsid w:val="00A423D9"/>
    <w:rsid w:val="00A430F2"/>
    <w:rsid w:val="00A43405"/>
    <w:rsid w:val="00A43522"/>
    <w:rsid w:val="00A43CE5"/>
    <w:rsid w:val="00A43E5B"/>
    <w:rsid w:val="00A44083"/>
    <w:rsid w:val="00A44BFD"/>
    <w:rsid w:val="00A45202"/>
    <w:rsid w:val="00A473D4"/>
    <w:rsid w:val="00A477F9"/>
    <w:rsid w:val="00A47815"/>
    <w:rsid w:val="00A47A3D"/>
    <w:rsid w:val="00A47D2F"/>
    <w:rsid w:val="00A47E27"/>
    <w:rsid w:val="00A50EC6"/>
    <w:rsid w:val="00A5112F"/>
    <w:rsid w:val="00A52CCE"/>
    <w:rsid w:val="00A5695C"/>
    <w:rsid w:val="00A56D1D"/>
    <w:rsid w:val="00A56F05"/>
    <w:rsid w:val="00A56F2D"/>
    <w:rsid w:val="00A577E6"/>
    <w:rsid w:val="00A616CB"/>
    <w:rsid w:val="00A618C6"/>
    <w:rsid w:val="00A627A0"/>
    <w:rsid w:val="00A62AA2"/>
    <w:rsid w:val="00A63574"/>
    <w:rsid w:val="00A6374E"/>
    <w:rsid w:val="00A63D63"/>
    <w:rsid w:val="00A642D5"/>
    <w:rsid w:val="00A64523"/>
    <w:rsid w:val="00A6455C"/>
    <w:rsid w:val="00A6530E"/>
    <w:rsid w:val="00A65889"/>
    <w:rsid w:val="00A66323"/>
    <w:rsid w:val="00A66721"/>
    <w:rsid w:val="00A66966"/>
    <w:rsid w:val="00A66DEB"/>
    <w:rsid w:val="00A675A3"/>
    <w:rsid w:val="00A675DA"/>
    <w:rsid w:val="00A6782B"/>
    <w:rsid w:val="00A6783E"/>
    <w:rsid w:val="00A717B3"/>
    <w:rsid w:val="00A71C5D"/>
    <w:rsid w:val="00A72023"/>
    <w:rsid w:val="00A7373E"/>
    <w:rsid w:val="00A74818"/>
    <w:rsid w:val="00A74C58"/>
    <w:rsid w:val="00A758AC"/>
    <w:rsid w:val="00A77601"/>
    <w:rsid w:val="00A80221"/>
    <w:rsid w:val="00A80904"/>
    <w:rsid w:val="00A8097B"/>
    <w:rsid w:val="00A821C1"/>
    <w:rsid w:val="00A821F8"/>
    <w:rsid w:val="00A82306"/>
    <w:rsid w:val="00A825B2"/>
    <w:rsid w:val="00A82635"/>
    <w:rsid w:val="00A82929"/>
    <w:rsid w:val="00A82B49"/>
    <w:rsid w:val="00A82FA5"/>
    <w:rsid w:val="00A83583"/>
    <w:rsid w:val="00A83E6D"/>
    <w:rsid w:val="00A84AED"/>
    <w:rsid w:val="00A85854"/>
    <w:rsid w:val="00A8661F"/>
    <w:rsid w:val="00A8665F"/>
    <w:rsid w:val="00A87FBC"/>
    <w:rsid w:val="00A87FF1"/>
    <w:rsid w:val="00A91F8F"/>
    <w:rsid w:val="00A9217F"/>
    <w:rsid w:val="00A9225F"/>
    <w:rsid w:val="00A92568"/>
    <w:rsid w:val="00A954F9"/>
    <w:rsid w:val="00A95CA9"/>
    <w:rsid w:val="00A9625A"/>
    <w:rsid w:val="00A96E95"/>
    <w:rsid w:val="00A9731B"/>
    <w:rsid w:val="00A977D6"/>
    <w:rsid w:val="00AA1B8E"/>
    <w:rsid w:val="00AA1D06"/>
    <w:rsid w:val="00AA20C3"/>
    <w:rsid w:val="00AA27BD"/>
    <w:rsid w:val="00AA2F2E"/>
    <w:rsid w:val="00AA2FDE"/>
    <w:rsid w:val="00AA3548"/>
    <w:rsid w:val="00AA3903"/>
    <w:rsid w:val="00AA3C59"/>
    <w:rsid w:val="00AA5B42"/>
    <w:rsid w:val="00AA5EBB"/>
    <w:rsid w:val="00AA6261"/>
    <w:rsid w:val="00AA62A1"/>
    <w:rsid w:val="00AA6DF9"/>
    <w:rsid w:val="00AA6F0B"/>
    <w:rsid w:val="00AA7348"/>
    <w:rsid w:val="00AA7673"/>
    <w:rsid w:val="00AA78EB"/>
    <w:rsid w:val="00AA7A9E"/>
    <w:rsid w:val="00AA7CD8"/>
    <w:rsid w:val="00AA7D41"/>
    <w:rsid w:val="00AB0372"/>
    <w:rsid w:val="00AB0834"/>
    <w:rsid w:val="00AB142D"/>
    <w:rsid w:val="00AB1751"/>
    <w:rsid w:val="00AB19F6"/>
    <w:rsid w:val="00AB1A1A"/>
    <w:rsid w:val="00AB1A58"/>
    <w:rsid w:val="00AB1BAB"/>
    <w:rsid w:val="00AB3ACD"/>
    <w:rsid w:val="00AB42D2"/>
    <w:rsid w:val="00AB47BF"/>
    <w:rsid w:val="00AB4A23"/>
    <w:rsid w:val="00AB4EFA"/>
    <w:rsid w:val="00AB503D"/>
    <w:rsid w:val="00AB5C1E"/>
    <w:rsid w:val="00AB774C"/>
    <w:rsid w:val="00AB7905"/>
    <w:rsid w:val="00AB791D"/>
    <w:rsid w:val="00AB7B99"/>
    <w:rsid w:val="00AB7FAD"/>
    <w:rsid w:val="00AB7FE3"/>
    <w:rsid w:val="00AC11C7"/>
    <w:rsid w:val="00AC1A66"/>
    <w:rsid w:val="00AC25A8"/>
    <w:rsid w:val="00AC299F"/>
    <w:rsid w:val="00AC2B00"/>
    <w:rsid w:val="00AC3498"/>
    <w:rsid w:val="00AC3BE8"/>
    <w:rsid w:val="00AC42CB"/>
    <w:rsid w:val="00AC748F"/>
    <w:rsid w:val="00AD0837"/>
    <w:rsid w:val="00AD098A"/>
    <w:rsid w:val="00AD0F14"/>
    <w:rsid w:val="00AD194A"/>
    <w:rsid w:val="00AD1CFB"/>
    <w:rsid w:val="00AD27D2"/>
    <w:rsid w:val="00AD3473"/>
    <w:rsid w:val="00AD3548"/>
    <w:rsid w:val="00AD3897"/>
    <w:rsid w:val="00AD3BA9"/>
    <w:rsid w:val="00AD61ED"/>
    <w:rsid w:val="00AD667B"/>
    <w:rsid w:val="00AD6E54"/>
    <w:rsid w:val="00AD76D0"/>
    <w:rsid w:val="00AE0543"/>
    <w:rsid w:val="00AE0890"/>
    <w:rsid w:val="00AE0D5D"/>
    <w:rsid w:val="00AE2141"/>
    <w:rsid w:val="00AE23CE"/>
    <w:rsid w:val="00AE32A1"/>
    <w:rsid w:val="00AE36D9"/>
    <w:rsid w:val="00AE41A8"/>
    <w:rsid w:val="00AE4638"/>
    <w:rsid w:val="00AE46B8"/>
    <w:rsid w:val="00AE4BD6"/>
    <w:rsid w:val="00AE5A08"/>
    <w:rsid w:val="00AE63A9"/>
    <w:rsid w:val="00AE714B"/>
    <w:rsid w:val="00AE7AE4"/>
    <w:rsid w:val="00AF0771"/>
    <w:rsid w:val="00AF10D2"/>
    <w:rsid w:val="00AF12B1"/>
    <w:rsid w:val="00AF2C9B"/>
    <w:rsid w:val="00AF301F"/>
    <w:rsid w:val="00AF38A9"/>
    <w:rsid w:val="00AF3D4F"/>
    <w:rsid w:val="00AF3EE0"/>
    <w:rsid w:val="00AF3F3B"/>
    <w:rsid w:val="00AF4063"/>
    <w:rsid w:val="00AF5AD2"/>
    <w:rsid w:val="00AF6548"/>
    <w:rsid w:val="00AF66ED"/>
    <w:rsid w:val="00AF7C05"/>
    <w:rsid w:val="00B00ED6"/>
    <w:rsid w:val="00B011BD"/>
    <w:rsid w:val="00B02208"/>
    <w:rsid w:val="00B02811"/>
    <w:rsid w:val="00B0299F"/>
    <w:rsid w:val="00B02EE9"/>
    <w:rsid w:val="00B030F0"/>
    <w:rsid w:val="00B04081"/>
    <w:rsid w:val="00B04266"/>
    <w:rsid w:val="00B0465C"/>
    <w:rsid w:val="00B05FBA"/>
    <w:rsid w:val="00B062AB"/>
    <w:rsid w:val="00B064B7"/>
    <w:rsid w:val="00B06D4E"/>
    <w:rsid w:val="00B0715F"/>
    <w:rsid w:val="00B11AE8"/>
    <w:rsid w:val="00B12192"/>
    <w:rsid w:val="00B12713"/>
    <w:rsid w:val="00B12DFE"/>
    <w:rsid w:val="00B148AF"/>
    <w:rsid w:val="00B152BD"/>
    <w:rsid w:val="00B15393"/>
    <w:rsid w:val="00B154D9"/>
    <w:rsid w:val="00B15D42"/>
    <w:rsid w:val="00B16A7C"/>
    <w:rsid w:val="00B175EB"/>
    <w:rsid w:val="00B1768B"/>
    <w:rsid w:val="00B2017E"/>
    <w:rsid w:val="00B224AD"/>
    <w:rsid w:val="00B22616"/>
    <w:rsid w:val="00B23D95"/>
    <w:rsid w:val="00B25461"/>
    <w:rsid w:val="00B25943"/>
    <w:rsid w:val="00B262F6"/>
    <w:rsid w:val="00B265F6"/>
    <w:rsid w:val="00B26D0D"/>
    <w:rsid w:val="00B27F1D"/>
    <w:rsid w:val="00B304C7"/>
    <w:rsid w:val="00B30688"/>
    <w:rsid w:val="00B30AB9"/>
    <w:rsid w:val="00B3113A"/>
    <w:rsid w:val="00B31387"/>
    <w:rsid w:val="00B319B3"/>
    <w:rsid w:val="00B31A94"/>
    <w:rsid w:val="00B31E21"/>
    <w:rsid w:val="00B31EB3"/>
    <w:rsid w:val="00B32CFC"/>
    <w:rsid w:val="00B34901"/>
    <w:rsid w:val="00B34950"/>
    <w:rsid w:val="00B349AB"/>
    <w:rsid w:val="00B35B88"/>
    <w:rsid w:val="00B35F8C"/>
    <w:rsid w:val="00B366CB"/>
    <w:rsid w:val="00B368D1"/>
    <w:rsid w:val="00B37B5D"/>
    <w:rsid w:val="00B40BBE"/>
    <w:rsid w:val="00B4179F"/>
    <w:rsid w:val="00B430E5"/>
    <w:rsid w:val="00B43641"/>
    <w:rsid w:val="00B4402B"/>
    <w:rsid w:val="00B44088"/>
    <w:rsid w:val="00B44AF9"/>
    <w:rsid w:val="00B46EC4"/>
    <w:rsid w:val="00B47266"/>
    <w:rsid w:val="00B472AB"/>
    <w:rsid w:val="00B5003C"/>
    <w:rsid w:val="00B500CA"/>
    <w:rsid w:val="00B50A3B"/>
    <w:rsid w:val="00B50FE7"/>
    <w:rsid w:val="00B51241"/>
    <w:rsid w:val="00B51C54"/>
    <w:rsid w:val="00B52B9F"/>
    <w:rsid w:val="00B52FF6"/>
    <w:rsid w:val="00B53106"/>
    <w:rsid w:val="00B53CA4"/>
    <w:rsid w:val="00B5456C"/>
    <w:rsid w:val="00B54940"/>
    <w:rsid w:val="00B55A4C"/>
    <w:rsid w:val="00B56B85"/>
    <w:rsid w:val="00B57652"/>
    <w:rsid w:val="00B57EDC"/>
    <w:rsid w:val="00B6070A"/>
    <w:rsid w:val="00B62209"/>
    <w:rsid w:val="00B62724"/>
    <w:rsid w:val="00B628F0"/>
    <w:rsid w:val="00B651CF"/>
    <w:rsid w:val="00B6546F"/>
    <w:rsid w:val="00B654CC"/>
    <w:rsid w:val="00B655F5"/>
    <w:rsid w:val="00B6585A"/>
    <w:rsid w:val="00B65D91"/>
    <w:rsid w:val="00B6618A"/>
    <w:rsid w:val="00B66F5A"/>
    <w:rsid w:val="00B67940"/>
    <w:rsid w:val="00B70240"/>
    <w:rsid w:val="00B70B33"/>
    <w:rsid w:val="00B72111"/>
    <w:rsid w:val="00B722DD"/>
    <w:rsid w:val="00B726B2"/>
    <w:rsid w:val="00B73A8C"/>
    <w:rsid w:val="00B73EDF"/>
    <w:rsid w:val="00B74294"/>
    <w:rsid w:val="00B75DF2"/>
    <w:rsid w:val="00B77DFC"/>
    <w:rsid w:val="00B77E14"/>
    <w:rsid w:val="00B77F4E"/>
    <w:rsid w:val="00B8076D"/>
    <w:rsid w:val="00B80FDB"/>
    <w:rsid w:val="00B8139B"/>
    <w:rsid w:val="00B815BE"/>
    <w:rsid w:val="00B81925"/>
    <w:rsid w:val="00B81B67"/>
    <w:rsid w:val="00B81BD0"/>
    <w:rsid w:val="00B82263"/>
    <w:rsid w:val="00B829B5"/>
    <w:rsid w:val="00B831B0"/>
    <w:rsid w:val="00B8345A"/>
    <w:rsid w:val="00B8385B"/>
    <w:rsid w:val="00B8393E"/>
    <w:rsid w:val="00B83A6A"/>
    <w:rsid w:val="00B83B79"/>
    <w:rsid w:val="00B84DFA"/>
    <w:rsid w:val="00B85299"/>
    <w:rsid w:val="00B860AB"/>
    <w:rsid w:val="00B86D8A"/>
    <w:rsid w:val="00B87155"/>
    <w:rsid w:val="00B8716F"/>
    <w:rsid w:val="00B874DF"/>
    <w:rsid w:val="00B90721"/>
    <w:rsid w:val="00B909C8"/>
    <w:rsid w:val="00B91A74"/>
    <w:rsid w:val="00B928D9"/>
    <w:rsid w:val="00B94A74"/>
    <w:rsid w:val="00B94D4D"/>
    <w:rsid w:val="00B95860"/>
    <w:rsid w:val="00B95D7B"/>
    <w:rsid w:val="00B9647D"/>
    <w:rsid w:val="00B965AF"/>
    <w:rsid w:val="00B96926"/>
    <w:rsid w:val="00B97740"/>
    <w:rsid w:val="00BA00D3"/>
    <w:rsid w:val="00BA1058"/>
    <w:rsid w:val="00BA18D4"/>
    <w:rsid w:val="00BA1BD6"/>
    <w:rsid w:val="00BA1C09"/>
    <w:rsid w:val="00BA1FFE"/>
    <w:rsid w:val="00BA2CDE"/>
    <w:rsid w:val="00BA38F4"/>
    <w:rsid w:val="00BA3A51"/>
    <w:rsid w:val="00BA409F"/>
    <w:rsid w:val="00BA4AFE"/>
    <w:rsid w:val="00BA50BF"/>
    <w:rsid w:val="00BA5CB4"/>
    <w:rsid w:val="00BA625D"/>
    <w:rsid w:val="00BA79B4"/>
    <w:rsid w:val="00BA7D02"/>
    <w:rsid w:val="00BA7F93"/>
    <w:rsid w:val="00BB0082"/>
    <w:rsid w:val="00BB0AD2"/>
    <w:rsid w:val="00BB0DE4"/>
    <w:rsid w:val="00BB13A9"/>
    <w:rsid w:val="00BB186A"/>
    <w:rsid w:val="00BB1ECD"/>
    <w:rsid w:val="00BB22B6"/>
    <w:rsid w:val="00BB2ACB"/>
    <w:rsid w:val="00BB2DE1"/>
    <w:rsid w:val="00BB342B"/>
    <w:rsid w:val="00BB4113"/>
    <w:rsid w:val="00BB41B1"/>
    <w:rsid w:val="00BB4385"/>
    <w:rsid w:val="00BB4561"/>
    <w:rsid w:val="00BB5474"/>
    <w:rsid w:val="00BB5F87"/>
    <w:rsid w:val="00BB74F2"/>
    <w:rsid w:val="00BB75E1"/>
    <w:rsid w:val="00BC01F2"/>
    <w:rsid w:val="00BC02C5"/>
    <w:rsid w:val="00BC0318"/>
    <w:rsid w:val="00BC0F03"/>
    <w:rsid w:val="00BC15CB"/>
    <w:rsid w:val="00BC229A"/>
    <w:rsid w:val="00BC2BF4"/>
    <w:rsid w:val="00BC3BF7"/>
    <w:rsid w:val="00BC3F84"/>
    <w:rsid w:val="00BC5CFE"/>
    <w:rsid w:val="00BC5F88"/>
    <w:rsid w:val="00BC61A1"/>
    <w:rsid w:val="00BC6973"/>
    <w:rsid w:val="00BC7522"/>
    <w:rsid w:val="00BD02B6"/>
    <w:rsid w:val="00BD0A36"/>
    <w:rsid w:val="00BD1416"/>
    <w:rsid w:val="00BD1439"/>
    <w:rsid w:val="00BD2453"/>
    <w:rsid w:val="00BD2BF1"/>
    <w:rsid w:val="00BD30C5"/>
    <w:rsid w:val="00BD40F1"/>
    <w:rsid w:val="00BD4945"/>
    <w:rsid w:val="00BD58A6"/>
    <w:rsid w:val="00BD5D4F"/>
    <w:rsid w:val="00BD5DE3"/>
    <w:rsid w:val="00BD5ECF"/>
    <w:rsid w:val="00BD629F"/>
    <w:rsid w:val="00BD6495"/>
    <w:rsid w:val="00BD68E7"/>
    <w:rsid w:val="00BD6FC7"/>
    <w:rsid w:val="00BD74E8"/>
    <w:rsid w:val="00BD7CC6"/>
    <w:rsid w:val="00BD7F21"/>
    <w:rsid w:val="00BE0138"/>
    <w:rsid w:val="00BE1277"/>
    <w:rsid w:val="00BE16B5"/>
    <w:rsid w:val="00BE16FD"/>
    <w:rsid w:val="00BE3DCE"/>
    <w:rsid w:val="00BE4575"/>
    <w:rsid w:val="00BE4AA3"/>
    <w:rsid w:val="00BE55B3"/>
    <w:rsid w:val="00BE566D"/>
    <w:rsid w:val="00BE58FE"/>
    <w:rsid w:val="00BE5B6A"/>
    <w:rsid w:val="00BE6B3C"/>
    <w:rsid w:val="00BE6F81"/>
    <w:rsid w:val="00BF0175"/>
    <w:rsid w:val="00BF03E6"/>
    <w:rsid w:val="00BF072B"/>
    <w:rsid w:val="00BF0921"/>
    <w:rsid w:val="00BF1550"/>
    <w:rsid w:val="00BF1734"/>
    <w:rsid w:val="00BF1FC8"/>
    <w:rsid w:val="00BF27F1"/>
    <w:rsid w:val="00BF2895"/>
    <w:rsid w:val="00BF323D"/>
    <w:rsid w:val="00BF3653"/>
    <w:rsid w:val="00BF4B7B"/>
    <w:rsid w:val="00BF5B60"/>
    <w:rsid w:val="00BF6ECD"/>
    <w:rsid w:val="00BF7A7B"/>
    <w:rsid w:val="00BF7CBE"/>
    <w:rsid w:val="00C000CB"/>
    <w:rsid w:val="00C000FC"/>
    <w:rsid w:val="00C001AE"/>
    <w:rsid w:val="00C00643"/>
    <w:rsid w:val="00C0064C"/>
    <w:rsid w:val="00C00A59"/>
    <w:rsid w:val="00C0365D"/>
    <w:rsid w:val="00C03928"/>
    <w:rsid w:val="00C05068"/>
    <w:rsid w:val="00C0564F"/>
    <w:rsid w:val="00C067D7"/>
    <w:rsid w:val="00C072DC"/>
    <w:rsid w:val="00C07EF3"/>
    <w:rsid w:val="00C100D2"/>
    <w:rsid w:val="00C10E26"/>
    <w:rsid w:val="00C115D3"/>
    <w:rsid w:val="00C11EF9"/>
    <w:rsid w:val="00C12347"/>
    <w:rsid w:val="00C13E0A"/>
    <w:rsid w:val="00C13E8E"/>
    <w:rsid w:val="00C13FF9"/>
    <w:rsid w:val="00C149C6"/>
    <w:rsid w:val="00C15699"/>
    <w:rsid w:val="00C157B9"/>
    <w:rsid w:val="00C16813"/>
    <w:rsid w:val="00C16AF3"/>
    <w:rsid w:val="00C201F1"/>
    <w:rsid w:val="00C203EF"/>
    <w:rsid w:val="00C2113A"/>
    <w:rsid w:val="00C2145D"/>
    <w:rsid w:val="00C2167C"/>
    <w:rsid w:val="00C22534"/>
    <w:rsid w:val="00C23426"/>
    <w:rsid w:val="00C23711"/>
    <w:rsid w:val="00C23BCC"/>
    <w:rsid w:val="00C241CA"/>
    <w:rsid w:val="00C24A06"/>
    <w:rsid w:val="00C25606"/>
    <w:rsid w:val="00C25689"/>
    <w:rsid w:val="00C256C0"/>
    <w:rsid w:val="00C26A74"/>
    <w:rsid w:val="00C276CD"/>
    <w:rsid w:val="00C30272"/>
    <w:rsid w:val="00C31E14"/>
    <w:rsid w:val="00C32987"/>
    <w:rsid w:val="00C32A1C"/>
    <w:rsid w:val="00C33320"/>
    <w:rsid w:val="00C3370C"/>
    <w:rsid w:val="00C33787"/>
    <w:rsid w:val="00C35670"/>
    <w:rsid w:val="00C3608A"/>
    <w:rsid w:val="00C36E0E"/>
    <w:rsid w:val="00C40619"/>
    <w:rsid w:val="00C4102F"/>
    <w:rsid w:val="00C41152"/>
    <w:rsid w:val="00C415EA"/>
    <w:rsid w:val="00C42110"/>
    <w:rsid w:val="00C42125"/>
    <w:rsid w:val="00C425B3"/>
    <w:rsid w:val="00C42950"/>
    <w:rsid w:val="00C4357F"/>
    <w:rsid w:val="00C4371B"/>
    <w:rsid w:val="00C43DA1"/>
    <w:rsid w:val="00C453C6"/>
    <w:rsid w:val="00C45873"/>
    <w:rsid w:val="00C45AA6"/>
    <w:rsid w:val="00C460F8"/>
    <w:rsid w:val="00C47AF5"/>
    <w:rsid w:val="00C47C87"/>
    <w:rsid w:val="00C50666"/>
    <w:rsid w:val="00C50BB0"/>
    <w:rsid w:val="00C50D77"/>
    <w:rsid w:val="00C50DAE"/>
    <w:rsid w:val="00C5171A"/>
    <w:rsid w:val="00C52EF2"/>
    <w:rsid w:val="00C53098"/>
    <w:rsid w:val="00C53435"/>
    <w:rsid w:val="00C53DBC"/>
    <w:rsid w:val="00C53E89"/>
    <w:rsid w:val="00C5467B"/>
    <w:rsid w:val="00C54A0C"/>
    <w:rsid w:val="00C555F9"/>
    <w:rsid w:val="00C55DC2"/>
    <w:rsid w:val="00C55DC3"/>
    <w:rsid w:val="00C5634F"/>
    <w:rsid w:val="00C568AE"/>
    <w:rsid w:val="00C568D7"/>
    <w:rsid w:val="00C56E49"/>
    <w:rsid w:val="00C57CE7"/>
    <w:rsid w:val="00C60801"/>
    <w:rsid w:val="00C60BB9"/>
    <w:rsid w:val="00C60F48"/>
    <w:rsid w:val="00C62067"/>
    <w:rsid w:val="00C62BE4"/>
    <w:rsid w:val="00C630D4"/>
    <w:rsid w:val="00C632A6"/>
    <w:rsid w:val="00C63528"/>
    <w:rsid w:val="00C6363F"/>
    <w:rsid w:val="00C64956"/>
    <w:rsid w:val="00C64D4B"/>
    <w:rsid w:val="00C66171"/>
    <w:rsid w:val="00C67FBC"/>
    <w:rsid w:val="00C67FF5"/>
    <w:rsid w:val="00C71812"/>
    <w:rsid w:val="00C71C20"/>
    <w:rsid w:val="00C722F2"/>
    <w:rsid w:val="00C72BE0"/>
    <w:rsid w:val="00C74D61"/>
    <w:rsid w:val="00C76632"/>
    <w:rsid w:val="00C77865"/>
    <w:rsid w:val="00C77DFA"/>
    <w:rsid w:val="00C80E52"/>
    <w:rsid w:val="00C8100A"/>
    <w:rsid w:val="00C81AE2"/>
    <w:rsid w:val="00C81DE3"/>
    <w:rsid w:val="00C83C20"/>
    <w:rsid w:val="00C83E7E"/>
    <w:rsid w:val="00C843AB"/>
    <w:rsid w:val="00C8489C"/>
    <w:rsid w:val="00C8630E"/>
    <w:rsid w:val="00C86D5D"/>
    <w:rsid w:val="00C87288"/>
    <w:rsid w:val="00C9094D"/>
    <w:rsid w:val="00C9106B"/>
    <w:rsid w:val="00C912A7"/>
    <w:rsid w:val="00C915B3"/>
    <w:rsid w:val="00C918F3"/>
    <w:rsid w:val="00C92837"/>
    <w:rsid w:val="00C93399"/>
    <w:rsid w:val="00C93853"/>
    <w:rsid w:val="00C93A95"/>
    <w:rsid w:val="00C93AE3"/>
    <w:rsid w:val="00C94C78"/>
    <w:rsid w:val="00C94E05"/>
    <w:rsid w:val="00C951AB"/>
    <w:rsid w:val="00C952C0"/>
    <w:rsid w:val="00C95AAF"/>
    <w:rsid w:val="00C96990"/>
    <w:rsid w:val="00C96F55"/>
    <w:rsid w:val="00C97AE7"/>
    <w:rsid w:val="00C97D4C"/>
    <w:rsid w:val="00CA0CA3"/>
    <w:rsid w:val="00CA1DEE"/>
    <w:rsid w:val="00CA1E8F"/>
    <w:rsid w:val="00CA2F2A"/>
    <w:rsid w:val="00CA31A0"/>
    <w:rsid w:val="00CA35F4"/>
    <w:rsid w:val="00CA4149"/>
    <w:rsid w:val="00CA42C1"/>
    <w:rsid w:val="00CA486A"/>
    <w:rsid w:val="00CA4ACF"/>
    <w:rsid w:val="00CA544F"/>
    <w:rsid w:val="00CA5D51"/>
    <w:rsid w:val="00CA5F5C"/>
    <w:rsid w:val="00CA5F60"/>
    <w:rsid w:val="00CA60D8"/>
    <w:rsid w:val="00CA6744"/>
    <w:rsid w:val="00CA6FE8"/>
    <w:rsid w:val="00CA77E4"/>
    <w:rsid w:val="00CA783D"/>
    <w:rsid w:val="00CA79B1"/>
    <w:rsid w:val="00CA7C31"/>
    <w:rsid w:val="00CB0312"/>
    <w:rsid w:val="00CB0E56"/>
    <w:rsid w:val="00CB12EA"/>
    <w:rsid w:val="00CB2180"/>
    <w:rsid w:val="00CB22A8"/>
    <w:rsid w:val="00CB243D"/>
    <w:rsid w:val="00CB2927"/>
    <w:rsid w:val="00CB3587"/>
    <w:rsid w:val="00CB3B6D"/>
    <w:rsid w:val="00CB41DD"/>
    <w:rsid w:val="00CB53C6"/>
    <w:rsid w:val="00CB54A7"/>
    <w:rsid w:val="00CB6204"/>
    <w:rsid w:val="00CB6A2D"/>
    <w:rsid w:val="00CB6C58"/>
    <w:rsid w:val="00CC046B"/>
    <w:rsid w:val="00CC2222"/>
    <w:rsid w:val="00CC2A9E"/>
    <w:rsid w:val="00CC38A2"/>
    <w:rsid w:val="00CC443C"/>
    <w:rsid w:val="00CC4638"/>
    <w:rsid w:val="00CC4E89"/>
    <w:rsid w:val="00CC63D8"/>
    <w:rsid w:val="00CC6C14"/>
    <w:rsid w:val="00CC721B"/>
    <w:rsid w:val="00CC722F"/>
    <w:rsid w:val="00CC742C"/>
    <w:rsid w:val="00CC7AD7"/>
    <w:rsid w:val="00CD09B2"/>
    <w:rsid w:val="00CD09B9"/>
    <w:rsid w:val="00CD0DBE"/>
    <w:rsid w:val="00CD0ECD"/>
    <w:rsid w:val="00CD27AD"/>
    <w:rsid w:val="00CD3529"/>
    <w:rsid w:val="00CD37C0"/>
    <w:rsid w:val="00CD3F84"/>
    <w:rsid w:val="00CD56C6"/>
    <w:rsid w:val="00CD5BE0"/>
    <w:rsid w:val="00CD5FB3"/>
    <w:rsid w:val="00CD68ED"/>
    <w:rsid w:val="00CD6BAF"/>
    <w:rsid w:val="00CD6F92"/>
    <w:rsid w:val="00CD7541"/>
    <w:rsid w:val="00CD7CD9"/>
    <w:rsid w:val="00CD7D86"/>
    <w:rsid w:val="00CE02A0"/>
    <w:rsid w:val="00CE06BC"/>
    <w:rsid w:val="00CE06F8"/>
    <w:rsid w:val="00CE116D"/>
    <w:rsid w:val="00CE1E68"/>
    <w:rsid w:val="00CE1F42"/>
    <w:rsid w:val="00CE2556"/>
    <w:rsid w:val="00CE2B74"/>
    <w:rsid w:val="00CE2ECF"/>
    <w:rsid w:val="00CE378B"/>
    <w:rsid w:val="00CE3879"/>
    <w:rsid w:val="00CE3B0E"/>
    <w:rsid w:val="00CE4813"/>
    <w:rsid w:val="00CE4A73"/>
    <w:rsid w:val="00CE56E1"/>
    <w:rsid w:val="00CE59AE"/>
    <w:rsid w:val="00CE69BB"/>
    <w:rsid w:val="00CE6C46"/>
    <w:rsid w:val="00CE6D6E"/>
    <w:rsid w:val="00CF04A0"/>
    <w:rsid w:val="00CF112D"/>
    <w:rsid w:val="00CF21DF"/>
    <w:rsid w:val="00CF240F"/>
    <w:rsid w:val="00CF3D7E"/>
    <w:rsid w:val="00CF4BB1"/>
    <w:rsid w:val="00CF4EE2"/>
    <w:rsid w:val="00CF58EF"/>
    <w:rsid w:val="00CF5DF1"/>
    <w:rsid w:val="00CF64CD"/>
    <w:rsid w:val="00CF68A2"/>
    <w:rsid w:val="00CF6F0B"/>
    <w:rsid w:val="00CF700F"/>
    <w:rsid w:val="00D010F0"/>
    <w:rsid w:val="00D012A4"/>
    <w:rsid w:val="00D02235"/>
    <w:rsid w:val="00D02D61"/>
    <w:rsid w:val="00D03141"/>
    <w:rsid w:val="00D03645"/>
    <w:rsid w:val="00D039E0"/>
    <w:rsid w:val="00D0497C"/>
    <w:rsid w:val="00D05B23"/>
    <w:rsid w:val="00D06B3B"/>
    <w:rsid w:val="00D06CDF"/>
    <w:rsid w:val="00D0715D"/>
    <w:rsid w:val="00D10663"/>
    <w:rsid w:val="00D114FA"/>
    <w:rsid w:val="00D116C2"/>
    <w:rsid w:val="00D12EAF"/>
    <w:rsid w:val="00D12FCA"/>
    <w:rsid w:val="00D136FC"/>
    <w:rsid w:val="00D14203"/>
    <w:rsid w:val="00D14777"/>
    <w:rsid w:val="00D158DA"/>
    <w:rsid w:val="00D15AD2"/>
    <w:rsid w:val="00D15F70"/>
    <w:rsid w:val="00D1657F"/>
    <w:rsid w:val="00D1698B"/>
    <w:rsid w:val="00D1738B"/>
    <w:rsid w:val="00D17855"/>
    <w:rsid w:val="00D20B88"/>
    <w:rsid w:val="00D20EE5"/>
    <w:rsid w:val="00D21810"/>
    <w:rsid w:val="00D21C9F"/>
    <w:rsid w:val="00D22CAC"/>
    <w:rsid w:val="00D22FE0"/>
    <w:rsid w:val="00D24406"/>
    <w:rsid w:val="00D24BE9"/>
    <w:rsid w:val="00D24DD4"/>
    <w:rsid w:val="00D2525F"/>
    <w:rsid w:val="00D26222"/>
    <w:rsid w:val="00D262E4"/>
    <w:rsid w:val="00D265CF"/>
    <w:rsid w:val="00D26BBA"/>
    <w:rsid w:val="00D3194C"/>
    <w:rsid w:val="00D3219D"/>
    <w:rsid w:val="00D32828"/>
    <w:rsid w:val="00D33BA6"/>
    <w:rsid w:val="00D33C21"/>
    <w:rsid w:val="00D341E9"/>
    <w:rsid w:val="00D35EB8"/>
    <w:rsid w:val="00D364EA"/>
    <w:rsid w:val="00D373D8"/>
    <w:rsid w:val="00D3786E"/>
    <w:rsid w:val="00D37A6F"/>
    <w:rsid w:val="00D37C96"/>
    <w:rsid w:val="00D40737"/>
    <w:rsid w:val="00D41CF0"/>
    <w:rsid w:val="00D41D99"/>
    <w:rsid w:val="00D41EAC"/>
    <w:rsid w:val="00D423A9"/>
    <w:rsid w:val="00D4244F"/>
    <w:rsid w:val="00D425BF"/>
    <w:rsid w:val="00D429EE"/>
    <w:rsid w:val="00D42B59"/>
    <w:rsid w:val="00D43182"/>
    <w:rsid w:val="00D437A4"/>
    <w:rsid w:val="00D43895"/>
    <w:rsid w:val="00D43A90"/>
    <w:rsid w:val="00D462C9"/>
    <w:rsid w:val="00D4681C"/>
    <w:rsid w:val="00D46896"/>
    <w:rsid w:val="00D47DB5"/>
    <w:rsid w:val="00D51F3B"/>
    <w:rsid w:val="00D52AE9"/>
    <w:rsid w:val="00D54F51"/>
    <w:rsid w:val="00D550E9"/>
    <w:rsid w:val="00D558A4"/>
    <w:rsid w:val="00D566D3"/>
    <w:rsid w:val="00D56E71"/>
    <w:rsid w:val="00D57A39"/>
    <w:rsid w:val="00D60A39"/>
    <w:rsid w:val="00D60EB3"/>
    <w:rsid w:val="00D61BE1"/>
    <w:rsid w:val="00D62AD2"/>
    <w:rsid w:val="00D62B92"/>
    <w:rsid w:val="00D64B7C"/>
    <w:rsid w:val="00D65103"/>
    <w:rsid w:val="00D66395"/>
    <w:rsid w:val="00D663AE"/>
    <w:rsid w:val="00D667DB"/>
    <w:rsid w:val="00D67104"/>
    <w:rsid w:val="00D7079F"/>
    <w:rsid w:val="00D70FF9"/>
    <w:rsid w:val="00D71013"/>
    <w:rsid w:val="00D71DC4"/>
    <w:rsid w:val="00D72630"/>
    <w:rsid w:val="00D726D1"/>
    <w:rsid w:val="00D72D33"/>
    <w:rsid w:val="00D72D50"/>
    <w:rsid w:val="00D745D2"/>
    <w:rsid w:val="00D74680"/>
    <w:rsid w:val="00D75257"/>
    <w:rsid w:val="00D75828"/>
    <w:rsid w:val="00D7654F"/>
    <w:rsid w:val="00D76EB9"/>
    <w:rsid w:val="00D76EBD"/>
    <w:rsid w:val="00D77D63"/>
    <w:rsid w:val="00D804D6"/>
    <w:rsid w:val="00D809B7"/>
    <w:rsid w:val="00D8119D"/>
    <w:rsid w:val="00D81606"/>
    <w:rsid w:val="00D8294B"/>
    <w:rsid w:val="00D8367C"/>
    <w:rsid w:val="00D8384E"/>
    <w:rsid w:val="00D83B4F"/>
    <w:rsid w:val="00D8402A"/>
    <w:rsid w:val="00D8470B"/>
    <w:rsid w:val="00D849F6"/>
    <w:rsid w:val="00D84CE8"/>
    <w:rsid w:val="00D84E18"/>
    <w:rsid w:val="00D86D83"/>
    <w:rsid w:val="00D9004F"/>
    <w:rsid w:val="00D907D1"/>
    <w:rsid w:val="00D90B9B"/>
    <w:rsid w:val="00D91370"/>
    <w:rsid w:val="00D91605"/>
    <w:rsid w:val="00D91DA0"/>
    <w:rsid w:val="00D9269D"/>
    <w:rsid w:val="00D92AA3"/>
    <w:rsid w:val="00D92B73"/>
    <w:rsid w:val="00D92F4E"/>
    <w:rsid w:val="00D93130"/>
    <w:rsid w:val="00D933B4"/>
    <w:rsid w:val="00D9350E"/>
    <w:rsid w:val="00D94841"/>
    <w:rsid w:val="00D95555"/>
    <w:rsid w:val="00D956A9"/>
    <w:rsid w:val="00D95BCD"/>
    <w:rsid w:val="00D95C06"/>
    <w:rsid w:val="00D961B8"/>
    <w:rsid w:val="00D979AA"/>
    <w:rsid w:val="00D97CDB"/>
    <w:rsid w:val="00D97D7E"/>
    <w:rsid w:val="00DA1537"/>
    <w:rsid w:val="00DA1EB3"/>
    <w:rsid w:val="00DA2459"/>
    <w:rsid w:val="00DA2E1F"/>
    <w:rsid w:val="00DA3471"/>
    <w:rsid w:val="00DA476A"/>
    <w:rsid w:val="00DA47C8"/>
    <w:rsid w:val="00DA4F03"/>
    <w:rsid w:val="00DA5DD9"/>
    <w:rsid w:val="00DA60F8"/>
    <w:rsid w:val="00DA6A73"/>
    <w:rsid w:val="00DA715E"/>
    <w:rsid w:val="00DA74F1"/>
    <w:rsid w:val="00DA7CB6"/>
    <w:rsid w:val="00DA7CD1"/>
    <w:rsid w:val="00DB0816"/>
    <w:rsid w:val="00DB08B9"/>
    <w:rsid w:val="00DB1281"/>
    <w:rsid w:val="00DB15AE"/>
    <w:rsid w:val="00DB1656"/>
    <w:rsid w:val="00DB1DB9"/>
    <w:rsid w:val="00DB2B2E"/>
    <w:rsid w:val="00DB46E9"/>
    <w:rsid w:val="00DB4D22"/>
    <w:rsid w:val="00DB5D54"/>
    <w:rsid w:val="00DB698E"/>
    <w:rsid w:val="00DB7E6B"/>
    <w:rsid w:val="00DC0DF2"/>
    <w:rsid w:val="00DC13D8"/>
    <w:rsid w:val="00DC3C17"/>
    <w:rsid w:val="00DC4C14"/>
    <w:rsid w:val="00DC4E1B"/>
    <w:rsid w:val="00DC5680"/>
    <w:rsid w:val="00DC60EC"/>
    <w:rsid w:val="00DC60EE"/>
    <w:rsid w:val="00DC6F8F"/>
    <w:rsid w:val="00DD0E28"/>
    <w:rsid w:val="00DD1742"/>
    <w:rsid w:val="00DD17B6"/>
    <w:rsid w:val="00DD1BAB"/>
    <w:rsid w:val="00DD1D8B"/>
    <w:rsid w:val="00DD1F77"/>
    <w:rsid w:val="00DD2D79"/>
    <w:rsid w:val="00DD3421"/>
    <w:rsid w:val="00DD34A0"/>
    <w:rsid w:val="00DD4770"/>
    <w:rsid w:val="00DD508A"/>
    <w:rsid w:val="00DD62D4"/>
    <w:rsid w:val="00DD64AD"/>
    <w:rsid w:val="00DD6C00"/>
    <w:rsid w:val="00DD7DE1"/>
    <w:rsid w:val="00DE072A"/>
    <w:rsid w:val="00DE0B04"/>
    <w:rsid w:val="00DE0BD0"/>
    <w:rsid w:val="00DE0EF6"/>
    <w:rsid w:val="00DE1777"/>
    <w:rsid w:val="00DE1CC7"/>
    <w:rsid w:val="00DE48D6"/>
    <w:rsid w:val="00DE4CCF"/>
    <w:rsid w:val="00DE5593"/>
    <w:rsid w:val="00DE5727"/>
    <w:rsid w:val="00DE57E3"/>
    <w:rsid w:val="00DE6FE4"/>
    <w:rsid w:val="00DE7953"/>
    <w:rsid w:val="00DF018D"/>
    <w:rsid w:val="00DF0745"/>
    <w:rsid w:val="00DF12BA"/>
    <w:rsid w:val="00DF169F"/>
    <w:rsid w:val="00DF238E"/>
    <w:rsid w:val="00DF2B5D"/>
    <w:rsid w:val="00DF3657"/>
    <w:rsid w:val="00DF3EB9"/>
    <w:rsid w:val="00DF40A8"/>
    <w:rsid w:val="00DF441E"/>
    <w:rsid w:val="00DF4663"/>
    <w:rsid w:val="00DF5E09"/>
    <w:rsid w:val="00DF6062"/>
    <w:rsid w:val="00DF6A0F"/>
    <w:rsid w:val="00DF7110"/>
    <w:rsid w:val="00DF7E47"/>
    <w:rsid w:val="00E00167"/>
    <w:rsid w:val="00E00A40"/>
    <w:rsid w:val="00E00FAE"/>
    <w:rsid w:val="00E01110"/>
    <w:rsid w:val="00E0125A"/>
    <w:rsid w:val="00E0139A"/>
    <w:rsid w:val="00E013FC"/>
    <w:rsid w:val="00E01557"/>
    <w:rsid w:val="00E016F2"/>
    <w:rsid w:val="00E01840"/>
    <w:rsid w:val="00E01B49"/>
    <w:rsid w:val="00E01EDC"/>
    <w:rsid w:val="00E01FB1"/>
    <w:rsid w:val="00E01FD0"/>
    <w:rsid w:val="00E02F36"/>
    <w:rsid w:val="00E03CB7"/>
    <w:rsid w:val="00E044CE"/>
    <w:rsid w:val="00E0563E"/>
    <w:rsid w:val="00E05A64"/>
    <w:rsid w:val="00E0631C"/>
    <w:rsid w:val="00E0655F"/>
    <w:rsid w:val="00E06DCF"/>
    <w:rsid w:val="00E06EA4"/>
    <w:rsid w:val="00E07C98"/>
    <w:rsid w:val="00E07D78"/>
    <w:rsid w:val="00E07DB2"/>
    <w:rsid w:val="00E102C9"/>
    <w:rsid w:val="00E10DD9"/>
    <w:rsid w:val="00E120D4"/>
    <w:rsid w:val="00E12BA5"/>
    <w:rsid w:val="00E13DE4"/>
    <w:rsid w:val="00E14142"/>
    <w:rsid w:val="00E14908"/>
    <w:rsid w:val="00E14C8F"/>
    <w:rsid w:val="00E16547"/>
    <w:rsid w:val="00E16DC9"/>
    <w:rsid w:val="00E1701D"/>
    <w:rsid w:val="00E17894"/>
    <w:rsid w:val="00E17B4F"/>
    <w:rsid w:val="00E21BD6"/>
    <w:rsid w:val="00E2257D"/>
    <w:rsid w:val="00E2259D"/>
    <w:rsid w:val="00E24008"/>
    <w:rsid w:val="00E24714"/>
    <w:rsid w:val="00E254B8"/>
    <w:rsid w:val="00E262D0"/>
    <w:rsid w:val="00E26928"/>
    <w:rsid w:val="00E26957"/>
    <w:rsid w:val="00E27913"/>
    <w:rsid w:val="00E3048A"/>
    <w:rsid w:val="00E308C7"/>
    <w:rsid w:val="00E3149E"/>
    <w:rsid w:val="00E315C2"/>
    <w:rsid w:val="00E31E27"/>
    <w:rsid w:val="00E32AF7"/>
    <w:rsid w:val="00E32F35"/>
    <w:rsid w:val="00E339D3"/>
    <w:rsid w:val="00E34A8A"/>
    <w:rsid w:val="00E353A8"/>
    <w:rsid w:val="00E35446"/>
    <w:rsid w:val="00E36978"/>
    <w:rsid w:val="00E36C61"/>
    <w:rsid w:val="00E37608"/>
    <w:rsid w:val="00E40CD6"/>
    <w:rsid w:val="00E40E58"/>
    <w:rsid w:val="00E40E59"/>
    <w:rsid w:val="00E4130C"/>
    <w:rsid w:val="00E41951"/>
    <w:rsid w:val="00E438F3"/>
    <w:rsid w:val="00E43BF7"/>
    <w:rsid w:val="00E44831"/>
    <w:rsid w:val="00E4517B"/>
    <w:rsid w:val="00E455C8"/>
    <w:rsid w:val="00E45C8D"/>
    <w:rsid w:val="00E46730"/>
    <w:rsid w:val="00E46C13"/>
    <w:rsid w:val="00E472B4"/>
    <w:rsid w:val="00E474B7"/>
    <w:rsid w:val="00E47DC7"/>
    <w:rsid w:val="00E5006B"/>
    <w:rsid w:val="00E50819"/>
    <w:rsid w:val="00E50CC1"/>
    <w:rsid w:val="00E511FC"/>
    <w:rsid w:val="00E5222D"/>
    <w:rsid w:val="00E530DA"/>
    <w:rsid w:val="00E531A0"/>
    <w:rsid w:val="00E534AD"/>
    <w:rsid w:val="00E53EBD"/>
    <w:rsid w:val="00E543F7"/>
    <w:rsid w:val="00E54BB9"/>
    <w:rsid w:val="00E56E43"/>
    <w:rsid w:val="00E61B35"/>
    <w:rsid w:val="00E61D2F"/>
    <w:rsid w:val="00E64779"/>
    <w:rsid w:val="00E64FC4"/>
    <w:rsid w:val="00E6511B"/>
    <w:rsid w:val="00E65B75"/>
    <w:rsid w:val="00E65C9C"/>
    <w:rsid w:val="00E6604F"/>
    <w:rsid w:val="00E66CFA"/>
    <w:rsid w:val="00E671CF"/>
    <w:rsid w:val="00E67A95"/>
    <w:rsid w:val="00E67DD8"/>
    <w:rsid w:val="00E70082"/>
    <w:rsid w:val="00E701BC"/>
    <w:rsid w:val="00E70762"/>
    <w:rsid w:val="00E707FC"/>
    <w:rsid w:val="00E711FA"/>
    <w:rsid w:val="00E71C37"/>
    <w:rsid w:val="00E71D41"/>
    <w:rsid w:val="00E71EE7"/>
    <w:rsid w:val="00E72927"/>
    <w:rsid w:val="00E735C6"/>
    <w:rsid w:val="00E749C8"/>
    <w:rsid w:val="00E751F2"/>
    <w:rsid w:val="00E76CB8"/>
    <w:rsid w:val="00E77750"/>
    <w:rsid w:val="00E77E20"/>
    <w:rsid w:val="00E80D55"/>
    <w:rsid w:val="00E80E40"/>
    <w:rsid w:val="00E8152A"/>
    <w:rsid w:val="00E8186C"/>
    <w:rsid w:val="00E81D10"/>
    <w:rsid w:val="00E81D3B"/>
    <w:rsid w:val="00E82101"/>
    <w:rsid w:val="00E823AB"/>
    <w:rsid w:val="00E824AE"/>
    <w:rsid w:val="00E82A37"/>
    <w:rsid w:val="00E82B38"/>
    <w:rsid w:val="00E832A4"/>
    <w:rsid w:val="00E834CB"/>
    <w:rsid w:val="00E83AB2"/>
    <w:rsid w:val="00E84378"/>
    <w:rsid w:val="00E851E7"/>
    <w:rsid w:val="00E8544C"/>
    <w:rsid w:val="00E86B5F"/>
    <w:rsid w:val="00E87057"/>
    <w:rsid w:val="00E8707C"/>
    <w:rsid w:val="00E879E8"/>
    <w:rsid w:val="00E87B8E"/>
    <w:rsid w:val="00E87D88"/>
    <w:rsid w:val="00E90AB9"/>
    <w:rsid w:val="00E90DB1"/>
    <w:rsid w:val="00E91BC3"/>
    <w:rsid w:val="00E91C6A"/>
    <w:rsid w:val="00E91D61"/>
    <w:rsid w:val="00E91EFC"/>
    <w:rsid w:val="00E921C6"/>
    <w:rsid w:val="00E9258D"/>
    <w:rsid w:val="00E92CCA"/>
    <w:rsid w:val="00E947A2"/>
    <w:rsid w:val="00E957CF"/>
    <w:rsid w:val="00E95D90"/>
    <w:rsid w:val="00E95FD5"/>
    <w:rsid w:val="00E96263"/>
    <w:rsid w:val="00E96BA4"/>
    <w:rsid w:val="00E96C21"/>
    <w:rsid w:val="00E96E3C"/>
    <w:rsid w:val="00E9727A"/>
    <w:rsid w:val="00E97382"/>
    <w:rsid w:val="00EA0418"/>
    <w:rsid w:val="00EA046A"/>
    <w:rsid w:val="00EA0480"/>
    <w:rsid w:val="00EA06A4"/>
    <w:rsid w:val="00EA268E"/>
    <w:rsid w:val="00EA39B0"/>
    <w:rsid w:val="00EA4F93"/>
    <w:rsid w:val="00EA56F6"/>
    <w:rsid w:val="00EA57A8"/>
    <w:rsid w:val="00EA6158"/>
    <w:rsid w:val="00EA6DF1"/>
    <w:rsid w:val="00EA7305"/>
    <w:rsid w:val="00EB0E14"/>
    <w:rsid w:val="00EB0E9A"/>
    <w:rsid w:val="00EB1041"/>
    <w:rsid w:val="00EB1AF3"/>
    <w:rsid w:val="00EB1C82"/>
    <w:rsid w:val="00EB2201"/>
    <w:rsid w:val="00EB2ADE"/>
    <w:rsid w:val="00EB3233"/>
    <w:rsid w:val="00EB3D8A"/>
    <w:rsid w:val="00EB41AD"/>
    <w:rsid w:val="00EB4621"/>
    <w:rsid w:val="00EB58C0"/>
    <w:rsid w:val="00EB5BA8"/>
    <w:rsid w:val="00EB5C7B"/>
    <w:rsid w:val="00EB5EF8"/>
    <w:rsid w:val="00EB6C5D"/>
    <w:rsid w:val="00EB6D3E"/>
    <w:rsid w:val="00EB7501"/>
    <w:rsid w:val="00EC05A1"/>
    <w:rsid w:val="00EC094B"/>
    <w:rsid w:val="00EC0A33"/>
    <w:rsid w:val="00EC2716"/>
    <w:rsid w:val="00EC3C8B"/>
    <w:rsid w:val="00EC46BF"/>
    <w:rsid w:val="00EC5F43"/>
    <w:rsid w:val="00EC7155"/>
    <w:rsid w:val="00EC7199"/>
    <w:rsid w:val="00EC79CB"/>
    <w:rsid w:val="00ED0A28"/>
    <w:rsid w:val="00ED0C45"/>
    <w:rsid w:val="00ED1105"/>
    <w:rsid w:val="00ED16FB"/>
    <w:rsid w:val="00ED1B04"/>
    <w:rsid w:val="00ED2724"/>
    <w:rsid w:val="00ED3DBD"/>
    <w:rsid w:val="00ED3E3A"/>
    <w:rsid w:val="00ED730D"/>
    <w:rsid w:val="00ED7A2C"/>
    <w:rsid w:val="00ED7E09"/>
    <w:rsid w:val="00EE14A2"/>
    <w:rsid w:val="00EE2932"/>
    <w:rsid w:val="00EE3441"/>
    <w:rsid w:val="00EE3A99"/>
    <w:rsid w:val="00EE53FB"/>
    <w:rsid w:val="00EE541A"/>
    <w:rsid w:val="00EE58BE"/>
    <w:rsid w:val="00EE5E1E"/>
    <w:rsid w:val="00EE6144"/>
    <w:rsid w:val="00EF0285"/>
    <w:rsid w:val="00EF0EBB"/>
    <w:rsid w:val="00EF17FD"/>
    <w:rsid w:val="00EF1D56"/>
    <w:rsid w:val="00EF2268"/>
    <w:rsid w:val="00EF3D15"/>
    <w:rsid w:val="00EF43FF"/>
    <w:rsid w:val="00EF597A"/>
    <w:rsid w:val="00EF6015"/>
    <w:rsid w:val="00EF6399"/>
    <w:rsid w:val="00EF6A1C"/>
    <w:rsid w:val="00EF6AE4"/>
    <w:rsid w:val="00EF6BA1"/>
    <w:rsid w:val="00EF7001"/>
    <w:rsid w:val="00EF71F1"/>
    <w:rsid w:val="00F00428"/>
    <w:rsid w:val="00F00C12"/>
    <w:rsid w:val="00F02D5B"/>
    <w:rsid w:val="00F02E31"/>
    <w:rsid w:val="00F05420"/>
    <w:rsid w:val="00F070A6"/>
    <w:rsid w:val="00F076B1"/>
    <w:rsid w:val="00F100C3"/>
    <w:rsid w:val="00F106E2"/>
    <w:rsid w:val="00F119EB"/>
    <w:rsid w:val="00F12062"/>
    <w:rsid w:val="00F12168"/>
    <w:rsid w:val="00F127CE"/>
    <w:rsid w:val="00F13F80"/>
    <w:rsid w:val="00F151D7"/>
    <w:rsid w:val="00F165A9"/>
    <w:rsid w:val="00F16BD7"/>
    <w:rsid w:val="00F170F7"/>
    <w:rsid w:val="00F172AB"/>
    <w:rsid w:val="00F2093E"/>
    <w:rsid w:val="00F21A94"/>
    <w:rsid w:val="00F22EB3"/>
    <w:rsid w:val="00F24025"/>
    <w:rsid w:val="00F24677"/>
    <w:rsid w:val="00F24744"/>
    <w:rsid w:val="00F2486B"/>
    <w:rsid w:val="00F2488A"/>
    <w:rsid w:val="00F26941"/>
    <w:rsid w:val="00F272DF"/>
    <w:rsid w:val="00F275A3"/>
    <w:rsid w:val="00F30753"/>
    <w:rsid w:val="00F30EF0"/>
    <w:rsid w:val="00F311F1"/>
    <w:rsid w:val="00F312F8"/>
    <w:rsid w:val="00F313AF"/>
    <w:rsid w:val="00F316ED"/>
    <w:rsid w:val="00F3243F"/>
    <w:rsid w:val="00F3302F"/>
    <w:rsid w:val="00F34AC0"/>
    <w:rsid w:val="00F34E71"/>
    <w:rsid w:val="00F34EDE"/>
    <w:rsid w:val="00F350D5"/>
    <w:rsid w:val="00F35D87"/>
    <w:rsid w:val="00F35F96"/>
    <w:rsid w:val="00F37BF9"/>
    <w:rsid w:val="00F409BF"/>
    <w:rsid w:val="00F43675"/>
    <w:rsid w:val="00F43D29"/>
    <w:rsid w:val="00F44209"/>
    <w:rsid w:val="00F466F6"/>
    <w:rsid w:val="00F46E1E"/>
    <w:rsid w:val="00F50A28"/>
    <w:rsid w:val="00F50BBE"/>
    <w:rsid w:val="00F51FC7"/>
    <w:rsid w:val="00F52605"/>
    <w:rsid w:val="00F52740"/>
    <w:rsid w:val="00F5279F"/>
    <w:rsid w:val="00F52A4D"/>
    <w:rsid w:val="00F531AD"/>
    <w:rsid w:val="00F532EB"/>
    <w:rsid w:val="00F53C63"/>
    <w:rsid w:val="00F54794"/>
    <w:rsid w:val="00F54AED"/>
    <w:rsid w:val="00F55B1A"/>
    <w:rsid w:val="00F56379"/>
    <w:rsid w:val="00F56596"/>
    <w:rsid w:val="00F5798E"/>
    <w:rsid w:val="00F604CA"/>
    <w:rsid w:val="00F60C42"/>
    <w:rsid w:val="00F615ED"/>
    <w:rsid w:val="00F61805"/>
    <w:rsid w:val="00F61BAD"/>
    <w:rsid w:val="00F61FF2"/>
    <w:rsid w:val="00F62CA6"/>
    <w:rsid w:val="00F62ED7"/>
    <w:rsid w:val="00F63223"/>
    <w:rsid w:val="00F6437D"/>
    <w:rsid w:val="00F655F7"/>
    <w:rsid w:val="00F6588E"/>
    <w:rsid w:val="00F65906"/>
    <w:rsid w:val="00F66111"/>
    <w:rsid w:val="00F66580"/>
    <w:rsid w:val="00F66C10"/>
    <w:rsid w:val="00F671D5"/>
    <w:rsid w:val="00F674B2"/>
    <w:rsid w:val="00F676DE"/>
    <w:rsid w:val="00F67984"/>
    <w:rsid w:val="00F702A9"/>
    <w:rsid w:val="00F70358"/>
    <w:rsid w:val="00F70C19"/>
    <w:rsid w:val="00F718B4"/>
    <w:rsid w:val="00F7233C"/>
    <w:rsid w:val="00F7313E"/>
    <w:rsid w:val="00F7325B"/>
    <w:rsid w:val="00F73FFA"/>
    <w:rsid w:val="00F74E8C"/>
    <w:rsid w:val="00F75063"/>
    <w:rsid w:val="00F763E5"/>
    <w:rsid w:val="00F76805"/>
    <w:rsid w:val="00F77A15"/>
    <w:rsid w:val="00F77E17"/>
    <w:rsid w:val="00F800D2"/>
    <w:rsid w:val="00F80D3A"/>
    <w:rsid w:val="00F81301"/>
    <w:rsid w:val="00F82B99"/>
    <w:rsid w:val="00F83134"/>
    <w:rsid w:val="00F8340C"/>
    <w:rsid w:val="00F83450"/>
    <w:rsid w:val="00F83906"/>
    <w:rsid w:val="00F83E7C"/>
    <w:rsid w:val="00F843E7"/>
    <w:rsid w:val="00F84727"/>
    <w:rsid w:val="00F84F7B"/>
    <w:rsid w:val="00F8577A"/>
    <w:rsid w:val="00F86E26"/>
    <w:rsid w:val="00F870EF"/>
    <w:rsid w:val="00F871BE"/>
    <w:rsid w:val="00F87238"/>
    <w:rsid w:val="00F87262"/>
    <w:rsid w:val="00F903E3"/>
    <w:rsid w:val="00F91FBF"/>
    <w:rsid w:val="00F921E0"/>
    <w:rsid w:val="00F92AF7"/>
    <w:rsid w:val="00F931D6"/>
    <w:rsid w:val="00F935B9"/>
    <w:rsid w:val="00F93C91"/>
    <w:rsid w:val="00F955CF"/>
    <w:rsid w:val="00F95928"/>
    <w:rsid w:val="00F965B7"/>
    <w:rsid w:val="00F96C86"/>
    <w:rsid w:val="00FA0406"/>
    <w:rsid w:val="00FA0410"/>
    <w:rsid w:val="00FA0FC4"/>
    <w:rsid w:val="00FA1064"/>
    <w:rsid w:val="00FA11B1"/>
    <w:rsid w:val="00FA14E1"/>
    <w:rsid w:val="00FA20F0"/>
    <w:rsid w:val="00FA2BC2"/>
    <w:rsid w:val="00FA2EE6"/>
    <w:rsid w:val="00FA373D"/>
    <w:rsid w:val="00FA4D9F"/>
    <w:rsid w:val="00FA53B5"/>
    <w:rsid w:val="00FA5537"/>
    <w:rsid w:val="00FA5948"/>
    <w:rsid w:val="00FA6D75"/>
    <w:rsid w:val="00FA7227"/>
    <w:rsid w:val="00FA772B"/>
    <w:rsid w:val="00FB0ACA"/>
    <w:rsid w:val="00FB0F3A"/>
    <w:rsid w:val="00FB1053"/>
    <w:rsid w:val="00FB1C6A"/>
    <w:rsid w:val="00FB1CAE"/>
    <w:rsid w:val="00FB2003"/>
    <w:rsid w:val="00FB2656"/>
    <w:rsid w:val="00FB3B7E"/>
    <w:rsid w:val="00FB54DE"/>
    <w:rsid w:val="00FB57E6"/>
    <w:rsid w:val="00FB583B"/>
    <w:rsid w:val="00FB5C9D"/>
    <w:rsid w:val="00FB604B"/>
    <w:rsid w:val="00FB61A4"/>
    <w:rsid w:val="00FB7455"/>
    <w:rsid w:val="00FB74F2"/>
    <w:rsid w:val="00FB762C"/>
    <w:rsid w:val="00FB7A38"/>
    <w:rsid w:val="00FC00E6"/>
    <w:rsid w:val="00FC0BD5"/>
    <w:rsid w:val="00FC127A"/>
    <w:rsid w:val="00FC15B0"/>
    <w:rsid w:val="00FC1C92"/>
    <w:rsid w:val="00FC1D56"/>
    <w:rsid w:val="00FC2082"/>
    <w:rsid w:val="00FC21FC"/>
    <w:rsid w:val="00FC3835"/>
    <w:rsid w:val="00FC561B"/>
    <w:rsid w:val="00FC5EFC"/>
    <w:rsid w:val="00FC6661"/>
    <w:rsid w:val="00FC6CAF"/>
    <w:rsid w:val="00FC6D08"/>
    <w:rsid w:val="00FC77FE"/>
    <w:rsid w:val="00FD01A8"/>
    <w:rsid w:val="00FD17CC"/>
    <w:rsid w:val="00FD19C6"/>
    <w:rsid w:val="00FD1D82"/>
    <w:rsid w:val="00FD4298"/>
    <w:rsid w:val="00FD5165"/>
    <w:rsid w:val="00FD607A"/>
    <w:rsid w:val="00FD638A"/>
    <w:rsid w:val="00FD685D"/>
    <w:rsid w:val="00FD738E"/>
    <w:rsid w:val="00FD759E"/>
    <w:rsid w:val="00FD75AA"/>
    <w:rsid w:val="00FE016C"/>
    <w:rsid w:val="00FE0B4D"/>
    <w:rsid w:val="00FE0C52"/>
    <w:rsid w:val="00FE1820"/>
    <w:rsid w:val="00FE192B"/>
    <w:rsid w:val="00FE2D7B"/>
    <w:rsid w:val="00FE3A6D"/>
    <w:rsid w:val="00FE3B2D"/>
    <w:rsid w:val="00FE488E"/>
    <w:rsid w:val="00FE56B9"/>
    <w:rsid w:val="00FE611D"/>
    <w:rsid w:val="00FF0041"/>
    <w:rsid w:val="00FF0DF1"/>
    <w:rsid w:val="00FF1D59"/>
    <w:rsid w:val="00FF293F"/>
    <w:rsid w:val="00FF2BFA"/>
    <w:rsid w:val="00FF2C83"/>
    <w:rsid w:val="00FF2D96"/>
    <w:rsid w:val="00FF3412"/>
    <w:rsid w:val="00FF3AB4"/>
    <w:rsid w:val="00FF5077"/>
    <w:rsid w:val="00FF65A4"/>
    <w:rsid w:val="00FF7ED6"/>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242D91D-18CD-4916-BADF-3550C1936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basedOn w:val="Normal"/>
    <w:next w:val="Normal"/>
    <w:link w:val="Heading1Char"/>
    <w:uiPriority w:val="9"/>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iPriority w:val="9"/>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iPriority w:val="9"/>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uiPriority w:val="99"/>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link w:val="NormalWebChar"/>
    <w:uiPriority w:val="99"/>
    <w:rsid w:val="00660BE7"/>
    <w:pPr>
      <w:spacing w:before="100" w:beforeAutospacing="1" w:after="100" w:afterAutospacing="1"/>
    </w:pPr>
  </w:style>
  <w:style w:type="paragraph" w:styleId="Header">
    <w:name w:val="header"/>
    <w:basedOn w:val="Normal"/>
    <w:link w:val="HeaderChar"/>
    <w:uiPriority w:val="99"/>
    <w:rsid w:val="003511A1"/>
    <w:pPr>
      <w:tabs>
        <w:tab w:val="center" w:pos="4320"/>
        <w:tab w:val="right" w:pos="8640"/>
      </w:tabs>
    </w:pPr>
  </w:style>
  <w:style w:type="paragraph" w:styleId="ListParagraph">
    <w:name w:val="List Paragraph"/>
    <w:basedOn w:val="Normal"/>
    <w:link w:val="ListParagraphChar"/>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uiPriority w:val="99"/>
    <w:rsid w:val="003F096A"/>
    <w:rPr>
      <w:rFonts w:ascii="Tahoma" w:hAnsi="Tahoma" w:cs="Tahoma"/>
      <w:sz w:val="16"/>
      <w:szCs w:val="16"/>
    </w:rPr>
  </w:style>
  <w:style w:type="character" w:customStyle="1" w:styleId="BalloonTextChar">
    <w:name w:val="Balloon Text Char"/>
    <w:link w:val="BalloonText"/>
    <w:uiPriority w:val="99"/>
    <w:rsid w:val="003F096A"/>
    <w:rPr>
      <w:rFonts w:ascii="Tahoma" w:hAnsi="Tahoma" w:cs="Tahoma"/>
      <w:sz w:val="16"/>
      <w:szCs w:val="16"/>
    </w:rPr>
  </w:style>
  <w:style w:type="character" w:customStyle="1" w:styleId="Heading1Char">
    <w:name w:val="Heading 1 Char"/>
    <w:link w:val="Heading1"/>
    <w:uiPriority w:val="9"/>
    <w:rsid w:val="002A132C"/>
    <w:rPr>
      <w:b/>
      <w:bCs/>
      <w:sz w:val="28"/>
      <w:szCs w:val="28"/>
      <w:lang w:val="vi-VN"/>
    </w:rPr>
  </w:style>
  <w:style w:type="character" w:customStyle="1" w:styleId="Heading2Char">
    <w:name w:val="Heading 2 Char"/>
    <w:link w:val="Heading2"/>
    <w:uiPriority w:val="9"/>
    <w:rsid w:val="002A132C"/>
    <w:rPr>
      <w:b/>
      <w:bCs/>
      <w:iCs/>
      <w:sz w:val="28"/>
      <w:szCs w:val="28"/>
      <w:lang w:val="vi-VN"/>
    </w:rPr>
  </w:style>
  <w:style w:type="character" w:customStyle="1" w:styleId="Heading3Char">
    <w:name w:val="Heading 3 Char"/>
    <w:link w:val="Heading3"/>
    <w:uiPriority w:val="9"/>
    <w:rsid w:val="002A132C"/>
    <w:rPr>
      <w:bCs/>
      <w:spacing w:val="-10"/>
      <w:sz w:val="26"/>
      <w:szCs w:val="26"/>
      <w:lang w:val="pt-BR"/>
    </w:rPr>
  </w:style>
  <w:style w:type="character" w:customStyle="1" w:styleId="Heading4Char">
    <w:name w:val="Heading 4 Char"/>
    <w:link w:val="Heading4"/>
    <w:rsid w:val="002A132C"/>
    <w:rPr>
      <w:b/>
      <w:bCs/>
      <w:sz w:val="28"/>
      <w:szCs w:val="28"/>
      <w:lang w:val="vi-VN"/>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numbering" w:customStyle="1" w:styleId="NoList1">
    <w:name w:val="No List1"/>
    <w:next w:val="NoList"/>
    <w:uiPriority w:val="99"/>
    <w:semiHidden/>
    <w:unhideWhenUsed/>
    <w:rsid w:val="002A132C"/>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uiPriority w:val="99"/>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numbering" w:customStyle="1" w:styleId="NoList2">
    <w:name w:val="No List2"/>
    <w:next w:val="NoList"/>
    <w:uiPriority w:val="99"/>
    <w:semiHidden/>
    <w:unhideWhenUsed/>
    <w:rsid w:val="002A132C"/>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rsid w:val="002A132C"/>
    <w:pPr>
      <w:spacing w:before="100" w:beforeAutospacing="1" w:after="100" w:afterAutospacing="1"/>
    </w:pPr>
    <w:rPr>
      <w:color w:val="000000"/>
    </w:rPr>
  </w:style>
  <w:style w:type="paragraph" w:customStyle="1" w:styleId="xl85">
    <w:name w:val="xl8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rsid w:val="002A132C"/>
    <w:pPr>
      <w:spacing w:before="100" w:beforeAutospacing="1" w:after="100" w:afterAutospacing="1"/>
    </w:pPr>
    <w:rPr>
      <w:b/>
      <w:bCs/>
      <w:color w:val="000000"/>
    </w:rPr>
  </w:style>
  <w:style w:type="paragraph" w:customStyle="1" w:styleId="xl88">
    <w:name w:val="xl8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rsid w:val="002A132C"/>
    <w:pPr>
      <w:spacing w:before="100" w:beforeAutospacing="1" w:after="100" w:afterAutospacing="1"/>
      <w:textAlignment w:val="top"/>
    </w:pPr>
    <w:rPr>
      <w:b/>
      <w:bCs/>
      <w:color w:val="000000"/>
    </w:rPr>
  </w:style>
  <w:style w:type="paragraph" w:customStyle="1" w:styleId="xl92">
    <w:name w:val="xl92"/>
    <w:basedOn w:val="Normal"/>
    <w:rsid w:val="002A132C"/>
    <w:pPr>
      <w:spacing w:before="100" w:beforeAutospacing="1" w:after="100" w:afterAutospacing="1"/>
      <w:textAlignment w:val="top"/>
    </w:pPr>
    <w:rPr>
      <w:b/>
      <w:bCs/>
      <w:color w:val="FF0000"/>
    </w:rPr>
  </w:style>
  <w:style w:type="paragraph" w:customStyle="1" w:styleId="xl93">
    <w:name w:val="xl9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rsid w:val="002A132C"/>
    <w:pPr>
      <w:spacing w:before="100" w:beforeAutospacing="1" w:after="100" w:afterAutospacing="1"/>
    </w:pPr>
    <w:rPr>
      <w:color w:val="FF6600"/>
    </w:rPr>
  </w:style>
  <w:style w:type="paragraph" w:customStyle="1" w:styleId="xl95">
    <w:name w:val="xl9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rsid w:val="002A132C"/>
    <w:pPr>
      <w:spacing w:before="100" w:beforeAutospacing="1" w:after="100" w:afterAutospacing="1"/>
      <w:textAlignment w:val="top"/>
    </w:pPr>
    <w:rPr>
      <w:color w:val="000000"/>
    </w:rPr>
  </w:style>
  <w:style w:type="paragraph" w:customStyle="1" w:styleId="xl97">
    <w:name w:val="xl97"/>
    <w:basedOn w:val="Normal"/>
    <w:rsid w:val="002A132C"/>
    <w:pPr>
      <w:spacing w:before="100" w:beforeAutospacing="1" w:after="100" w:afterAutospacing="1"/>
    </w:pPr>
    <w:rPr>
      <w:color w:val="000000"/>
    </w:rPr>
  </w:style>
  <w:style w:type="paragraph" w:customStyle="1" w:styleId="xl98">
    <w:name w:val="xl9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rsid w:val="002A132C"/>
    <w:pPr>
      <w:spacing w:before="100" w:beforeAutospacing="1" w:after="100" w:afterAutospacing="1"/>
      <w:jc w:val="center"/>
      <w:textAlignment w:val="center"/>
    </w:pPr>
    <w:rPr>
      <w:b/>
      <w:bCs/>
      <w:color w:val="000000"/>
    </w:rPr>
  </w:style>
  <w:style w:type="paragraph" w:customStyle="1" w:styleId="xl100">
    <w:name w:val="xl10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rsid w:val="002A132C"/>
    <w:pPr>
      <w:spacing w:before="100" w:beforeAutospacing="1" w:after="100" w:afterAutospacing="1"/>
      <w:jc w:val="center"/>
    </w:pPr>
    <w:rPr>
      <w:b/>
      <w:bCs/>
      <w:color w:val="FF0000"/>
    </w:rPr>
  </w:style>
  <w:style w:type="paragraph" w:customStyle="1" w:styleId="xl102">
    <w:name w:val="xl10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A132C"/>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4E2854"/>
    <w:pPr>
      <w:tabs>
        <w:tab w:val="right" w:leader="dot" w:pos="9214"/>
      </w:tabs>
      <w:spacing w:after="200" w:line="276" w:lineRule="auto"/>
    </w:pPr>
    <w:rPr>
      <w:rFonts w:eastAsia="Arial"/>
      <w:sz w:val="28"/>
      <w:szCs w:val="22"/>
      <w:lang w:val="vi-VN"/>
    </w:rPr>
  </w:style>
  <w:style w:type="numbering" w:customStyle="1" w:styleId="NoList3">
    <w:name w:val="No List3"/>
    <w:next w:val="NoList"/>
    <w:uiPriority w:val="99"/>
    <w:semiHidden/>
    <w:unhideWhenUsed/>
    <w:rsid w:val="002A132C"/>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numbering" w:customStyle="1" w:styleId="NoList11">
    <w:name w:val="No List11"/>
    <w:next w:val="NoList"/>
    <w:uiPriority w:val="99"/>
    <w:semiHidden/>
    <w:unhideWhenUsed/>
    <w:rsid w:val="002A132C"/>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paragraph" w:customStyle="1" w:styleId="font7">
    <w:name w:val="font7"/>
    <w:basedOn w:val="Normal"/>
    <w:rsid w:val="009815F5"/>
    <w:pPr>
      <w:spacing w:before="100" w:beforeAutospacing="1" w:after="100" w:afterAutospacing="1"/>
    </w:pPr>
    <w:rPr>
      <w:rFonts w:ascii="Symbol" w:hAnsi="Symbol"/>
      <w:color w:val="000000"/>
    </w:rPr>
  </w:style>
  <w:style w:type="paragraph" w:customStyle="1" w:styleId="font8">
    <w:name w:val="font8"/>
    <w:basedOn w:val="Normal"/>
    <w:rsid w:val="009815F5"/>
    <w:pPr>
      <w:spacing w:before="100" w:beforeAutospacing="1" w:after="100" w:afterAutospacing="1"/>
    </w:pPr>
    <w:rPr>
      <w:color w:val="000000"/>
    </w:rPr>
  </w:style>
  <w:style w:type="paragraph" w:customStyle="1" w:styleId="font9">
    <w:name w:val="font9"/>
    <w:basedOn w:val="Normal"/>
    <w:rsid w:val="009815F5"/>
    <w:pPr>
      <w:spacing w:before="100" w:beforeAutospacing="1" w:after="100" w:afterAutospacing="1"/>
    </w:pPr>
    <w:rPr>
      <w:rFonts w:ascii="Simbol" w:hAnsi="Simbol"/>
      <w:color w:val="000000"/>
    </w:rPr>
  </w:style>
  <w:style w:type="paragraph" w:customStyle="1" w:styleId="font10">
    <w:name w:val="font10"/>
    <w:basedOn w:val="Normal"/>
    <w:rsid w:val="009815F5"/>
    <w:pPr>
      <w:spacing w:before="100" w:beforeAutospacing="1" w:after="100" w:afterAutospacing="1"/>
    </w:pPr>
    <w:rPr>
      <w:rFonts w:ascii="Symbol" w:hAnsi="Symbol"/>
    </w:rPr>
  </w:style>
  <w:style w:type="character" w:customStyle="1" w:styleId="ListParagraphChar">
    <w:name w:val="List Paragraph Char"/>
    <w:link w:val="ListParagraph"/>
    <w:uiPriority w:val="34"/>
    <w:locked/>
    <w:rsid w:val="008A71E5"/>
    <w:rPr>
      <w:rFonts w:ascii="Arial" w:eastAsia="Arial" w:hAnsi="Arial"/>
      <w:sz w:val="22"/>
      <w:szCs w:val="22"/>
      <w:lang w:eastAsia="en-US"/>
    </w:rPr>
  </w:style>
  <w:style w:type="character" w:customStyle="1" w:styleId="fontstyle01">
    <w:name w:val="fontstyle01"/>
    <w:rsid w:val="008A71E5"/>
    <w:rPr>
      <w:rFonts w:ascii="TimesNewRoman" w:hAnsi="TimesNewRoman" w:hint="default"/>
      <w:b w:val="0"/>
      <w:bCs w:val="0"/>
      <w:i w:val="0"/>
      <w:iCs w:val="0"/>
      <w:color w:val="000000"/>
      <w:sz w:val="28"/>
      <w:szCs w:val="28"/>
    </w:rPr>
  </w:style>
  <w:style w:type="table" w:customStyle="1" w:styleId="106">
    <w:name w:val="106"/>
    <w:basedOn w:val="TableNormal"/>
    <w:rsid w:val="00A56D1D"/>
    <w:pPr>
      <w:widowControl w:val="0"/>
    </w:pPr>
    <w:rPr>
      <w:color w:val="000000"/>
      <w:sz w:val="28"/>
      <w:szCs w:val="28"/>
    </w:rPr>
    <w:tblPr>
      <w:tblStyleRowBandSize w:val="1"/>
      <w:tblStyleColBandSize w:val="1"/>
    </w:tblPr>
  </w:style>
  <w:style w:type="character" w:customStyle="1" w:styleId="NormalWebChar">
    <w:name w:val="Normal (Web) Char"/>
    <w:link w:val="NormalWeb"/>
    <w:uiPriority w:val="99"/>
    <w:rsid w:val="00A56D1D"/>
    <w:rPr>
      <w:sz w:val="24"/>
      <w:szCs w:val="24"/>
    </w:rPr>
  </w:style>
  <w:style w:type="character" w:customStyle="1" w:styleId="NoSpacingChar">
    <w:name w:val="No Spacing Char"/>
    <w:link w:val="NoSpacing"/>
    <w:uiPriority w:val="1"/>
    <w:rsid w:val="00EF71F1"/>
    <w:rPr>
      <w:sz w:val="24"/>
      <w:szCs w:val="24"/>
    </w:rPr>
  </w:style>
  <w:style w:type="paragraph" w:customStyle="1" w:styleId="Default">
    <w:name w:val="Default"/>
    <w:rsid w:val="0064542D"/>
    <w:pPr>
      <w:autoSpaceDE w:val="0"/>
      <w:autoSpaceDN w:val="0"/>
      <w:adjustRightInd w:val="0"/>
    </w:pPr>
    <w:rPr>
      <w:rFonts w:eastAsia="Calibri"/>
      <w:color w:val="000000"/>
      <w:sz w:val="24"/>
      <w:szCs w:val="24"/>
    </w:rPr>
  </w:style>
  <w:style w:type="character" w:customStyle="1" w:styleId="fontstyle0">
    <w:name w:val="fontstyle0"/>
    <w:rsid w:val="0064542D"/>
  </w:style>
  <w:style w:type="character" w:customStyle="1" w:styleId="widget-titleinline">
    <w:name w:val="widget-title__inline"/>
    <w:rsid w:val="0064542D"/>
  </w:style>
  <w:style w:type="paragraph" w:customStyle="1" w:styleId="font11">
    <w:name w:val="font11"/>
    <w:basedOn w:val="Normal"/>
    <w:rsid w:val="00C26A74"/>
    <w:pPr>
      <w:spacing w:before="100" w:beforeAutospacing="1" w:after="100" w:afterAutospacing="1"/>
    </w:pPr>
    <w:rPr>
      <w:rFonts w:ascii="Symbol" w:hAnsi="Symbol"/>
      <w:color w:val="000000"/>
      <w:sz w:val="26"/>
      <w:szCs w:val="26"/>
    </w:rPr>
  </w:style>
  <w:style w:type="paragraph" w:customStyle="1" w:styleId="font12">
    <w:name w:val="font12"/>
    <w:basedOn w:val="Normal"/>
    <w:rsid w:val="00C26A74"/>
    <w:pPr>
      <w:spacing w:before="100" w:beforeAutospacing="1" w:after="100" w:afterAutospacing="1"/>
    </w:pPr>
    <w:rPr>
      <w:color w:val="000000"/>
      <w:sz w:val="26"/>
      <w:szCs w:val="26"/>
    </w:rPr>
  </w:style>
  <w:style w:type="paragraph" w:customStyle="1" w:styleId="font13">
    <w:name w:val="font13"/>
    <w:basedOn w:val="Normal"/>
    <w:rsid w:val="00C26A74"/>
    <w:pPr>
      <w:spacing w:before="100" w:beforeAutospacing="1" w:after="100" w:afterAutospacing="1"/>
    </w:pPr>
    <w:rPr>
      <w:color w:val="000000"/>
      <w:sz w:val="26"/>
      <w:szCs w:val="26"/>
    </w:rPr>
  </w:style>
  <w:style w:type="paragraph" w:customStyle="1" w:styleId="font14">
    <w:name w:val="font14"/>
    <w:basedOn w:val="Normal"/>
    <w:rsid w:val="00C26A74"/>
    <w:pPr>
      <w:spacing w:before="100" w:beforeAutospacing="1" w:after="100" w:afterAutospacing="1"/>
    </w:pPr>
    <w:rPr>
      <w:rFonts w:ascii="Symbol" w:hAnsi="Symbol"/>
      <w:color w:val="000000"/>
      <w:sz w:val="26"/>
      <w:szCs w:val="26"/>
    </w:rPr>
  </w:style>
  <w:style w:type="paragraph" w:customStyle="1" w:styleId="font15">
    <w:name w:val="font15"/>
    <w:basedOn w:val="Normal"/>
    <w:rsid w:val="00C26A74"/>
    <w:pPr>
      <w:spacing w:before="100" w:beforeAutospacing="1" w:after="100" w:afterAutospacing="1"/>
    </w:pPr>
    <w:rPr>
      <w:color w:val="000000"/>
      <w:sz w:val="26"/>
      <w:szCs w:val="26"/>
    </w:rPr>
  </w:style>
  <w:style w:type="paragraph" w:customStyle="1" w:styleId="font16">
    <w:name w:val="font16"/>
    <w:basedOn w:val="Normal"/>
    <w:rsid w:val="00C26A74"/>
    <w:pPr>
      <w:spacing w:before="100" w:beforeAutospacing="1" w:after="100" w:afterAutospacing="1"/>
    </w:pPr>
    <w:rPr>
      <w:rFonts w:ascii="Symbol" w:hAnsi="Symbol"/>
      <w:color w:val="000000"/>
      <w:sz w:val="26"/>
      <w:szCs w:val="26"/>
    </w:rPr>
  </w:style>
  <w:style w:type="paragraph" w:customStyle="1" w:styleId="font17">
    <w:name w:val="font17"/>
    <w:basedOn w:val="Normal"/>
    <w:rsid w:val="00C26A74"/>
    <w:pPr>
      <w:spacing w:before="100" w:beforeAutospacing="1" w:after="100" w:afterAutospacing="1"/>
    </w:pPr>
    <w:rPr>
      <w:sz w:val="26"/>
      <w:szCs w:val="26"/>
    </w:rPr>
  </w:style>
  <w:style w:type="paragraph" w:customStyle="1" w:styleId="font18">
    <w:name w:val="font18"/>
    <w:basedOn w:val="Normal"/>
    <w:rsid w:val="00C26A74"/>
    <w:pPr>
      <w:spacing w:before="100" w:beforeAutospacing="1" w:after="100" w:afterAutospacing="1"/>
    </w:pPr>
    <w:rPr>
      <w:rFonts w:ascii="Symbol" w:hAnsi="Symbol"/>
      <w:sz w:val="26"/>
      <w:szCs w:val="26"/>
    </w:rPr>
  </w:style>
  <w:style w:type="paragraph" w:customStyle="1" w:styleId="font19">
    <w:name w:val="font19"/>
    <w:basedOn w:val="Normal"/>
    <w:rsid w:val="00C26A74"/>
    <w:pPr>
      <w:spacing w:before="100" w:beforeAutospacing="1" w:after="100" w:afterAutospacing="1"/>
    </w:pPr>
    <w:rPr>
      <w:rFonts w:ascii="Symbol" w:hAnsi="Symbol"/>
    </w:rPr>
  </w:style>
  <w:style w:type="paragraph" w:customStyle="1" w:styleId="xl106">
    <w:name w:val="xl10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7">
    <w:name w:val="xl10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108">
    <w:name w:val="xl10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09">
    <w:name w:val="xl10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0">
    <w:name w:val="xl110"/>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11">
    <w:name w:val="xl111"/>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12">
    <w:name w:val="xl112"/>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3">
    <w:name w:val="xl113"/>
    <w:basedOn w:val="Normal"/>
    <w:rsid w:val="00C26A74"/>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14">
    <w:name w:val="xl114"/>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15">
    <w:name w:val="xl115"/>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6">
    <w:name w:val="xl11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7">
    <w:name w:val="xl11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8">
    <w:name w:val="xl11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9">
    <w:name w:val="xl11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0">
    <w:name w:val="xl120"/>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21">
    <w:name w:val="xl121"/>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22">
    <w:name w:val="xl122"/>
    <w:basedOn w:val="Normal"/>
    <w:rsid w:val="00C26A74"/>
    <w:pPr>
      <w:spacing w:before="100" w:beforeAutospacing="1" w:after="100" w:afterAutospacing="1"/>
      <w:jc w:val="center"/>
      <w:textAlignment w:val="center"/>
    </w:pPr>
    <w:rPr>
      <w:i/>
      <w:iCs/>
      <w:sz w:val="26"/>
      <w:szCs w:val="26"/>
    </w:rPr>
  </w:style>
  <w:style w:type="paragraph" w:customStyle="1" w:styleId="xl123">
    <w:name w:val="xl123"/>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24">
    <w:name w:val="xl124"/>
    <w:basedOn w:val="Normal"/>
    <w:rsid w:val="00C26A74"/>
    <w:pPr>
      <w:spacing w:before="100" w:beforeAutospacing="1" w:after="100" w:afterAutospacing="1"/>
      <w:textAlignment w:val="top"/>
    </w:pPr>
  </w:style>
  <w:style w:type="paragraph" w:customStyle="1" w:styleId="xl125">
    <w:name w:val="xl125"/>
    <w:basedOn w:val="Normal"/>
    <w:rsid w:val="00C26A74"/>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26">
    <w:name w:val="xl12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7">
    <w:name w:val="xl12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128">
    <w:name w:val="xl12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9">
    <w:name w:val="xl12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30">
    <w:name w:val="xl130"/>
    <w:basedOn w:val="Normal"/>
    <w:rsid w:val="00FC77FE"/>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1">
    <w:name w:val="xl131"/>
    <w:basedOn w:val="Normal"/>
    <w:rsid w:val="00FC77FE"/>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132">
    <w:name w:val="xl132"/>
    <w:basedOn w:val="Normal"/>
    <w:rsid w:val="00FC77FE"/>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3">
    <w:name w:val="xl133"/>
    <w:basedOn w:val="Normal"/>
    <w:rsid w:val="00FC77FE"/>
    <w:pPr>
      <w:pBdr>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134">
    <w:name w:val="xl134"/>
    <w:basedOn w:val="Normal"/>
    <w:rsid w:val="00FC77FE"/>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26"/>
      <w:szCs w:val="26"/>
    </w:rPr>
  </w:style>
  <w:style w:type="paragraph" w:customStyle="1" w:styleId="xl135">
    <w:name w:val="xl135"/>
    <w:basedOn w:val="Normal"/>
    <w:rsid w:val="00FC77FE"/>
    <w:pPr>
      <w:pBdr>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36">
    <w:name w:val="xl136"/>
    <w:basedOn w:val="Normal"/>
    <w:rsid w:val="00FC77FE"/>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37">
    <w:name w:val="xl137"/>
    <w:basedOn w:val="Normal"/>
    <w:rsid w:val="00FC77FE"/>
    <w:pPr>
      <w:pBdr>
        <w:left w:val="single" w:sz="4" w:space="0" w:color="000000"/>
        <w:bottom w:val="single" w:sz="4" w:space="0" w:color="000000"/>
        <w:right w:val="single" w:sz="4" w:space="0" w:color="000000"/>
      </w:pBdr>
      <w:spacing w:before="100" w:beforeAutospacing="1" w:after="100" w:afterAutospacing="1"/>
      <w:jc w:val="center"/>
      <w:textAlignment w:val="center"/>
    </w:pPr>
    <w:rPr>
      <w:sz w:val="26"/>
      <w:szCs w:val="26"/>
    </w:rPr>
  </w:style>
  <w:style w:type="paragraph" w:customStyle="1" w:styleId="xl138">
    <w:name w:val="xl138"/>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39">
    <w:name w:val="xl139"/>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40">
    <w:name w:val="xl140"/>
    <w:basedOn w:val="Normal"/>
    <w:rsid w:val="00FC77FE"/>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41">
    <w:name w:val="xl141"/>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42">
    <w:name w:val="xl142"/>
    <w:basedOn w:val="Normal"/>
    <w:rsid w:val="00FC77FE"/>
    <w:pPr>
      <w:spacing w:before="100" w:beforeAutospacing="1" w:after="100" w:afterAutospacing="1"/>
    </w:pPr>
    <w:rPr>
      <w:sz w:val="26"/>
      <w:szCs w:val="26"/>
    </w:rPr>
  </w:style>
  <w:style w:type="paragraph" w:customStyle="1" w:styleId="xl143">
    <w:name w:val="xl143"/>
    <w:basedOn w:val="Normal"/>
    <w:rsid w:val="00FC77FE"/>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44">
    <w:name w:val="xl144"/>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45">
    <w:name w:val="xl145"/>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46">
    <w:name w:val="xl146"/>
    <w:basedOn w:val="Normal"/>
    <w:rsid w:val="00FC77FE"/>
    <w:pPr>
      <w:pBdr>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47">
    <w:name w:val="xl147"/>
    <w:basedOn w:val="Normal"/>
    <w:rsid w:val="00FC77FE"/>
    <w:pPr>
      <w:pBdr>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48">
    <w:name w:val="xl148"/>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49">
    <w:name w:val="xl149"/>
    <w:basedOn w:val="Normal"/>
    <w:rsid w:val="00FC77FE"/>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50">
    <w:name w:val="xl150"/>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51">
    <w:name w:val="xl151"/>
    <w:basedOn w:val="Normal"/>
    <w:rsid w:val="00FC77FE"/>
    <w:pPr>
      <w:spacing w:before="100" w:beforeAutospacing="1" w:after="100" w:afterAutospacing="1"/>
    </w:pPr>
    <w:rPr>
      <w:sz w:val="26"/>
      <w:szCs w:val="26"/>
    </w:rPr>
  </w:style>
  <w:style w:type="paragraph" w:customStyle="1" w:styleId="xl152">
    <w:name w:val="xl152"/>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53">
    <w:name w:val="xl153"/>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54">
    <w:name w:val="xl154"/>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55">
    <w:name w:val="xl155"/>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56">
    <w:name w:val="xl156"/>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157">
    <w:name w:val="xl157"/>
    <w:basedOn w:val="Normal"/>
    <w:rsid w:val="00FC77FE"/>
    <w:pPr>
      <w:pBdr>
        <w:top w:val="single" w:sz="4" w:space="0" w:color="auto"/>
        <w:left w:val="single" w:sz="4" w:space="0" w:color="auto"/>
        <w:bottom w:val="single" w:sz="4" w:space="0" w:color="auto"/>
      </w:pBdr>
      <w:spacing w:before="100" w:beforeAutospacing="1" w:after="100" w:afterAutospacing="1"/>
      <w:textAlignment w:val="center"/>
    </w:pPr>
    <w:rPr>
      <w:color w:val="000000"/>
      <w:sz w:val="26"/>
      <w:szCs w:val="26"/>
    </w:rPr>
  </w:style>
  <w:style w:type="paragraph" w:customStyle="1" w:styleId="xl158">
    <w:name w:val="xl158"/>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159">
    <w:name w:val="xl159"/>
    <w:basedOn w:val="Normal"/>
    <w:rsid w:val="00FC77FE"/>
    <w:pPr>
      <w:pBdr>
        <w:top w:val="single" w:sz="4" w:space="0" w:color="auto"/>
        <w:left w:val="single" w:sz="4" w:space="0" w:color="auto"/>
      </w:pBdr>
      <w:spacing w:before="100" w:beforeAutospacing="1" w:after="100" w:afterAutospacing="1"/>
      <w:textAlignment w:val="center"/>
    </w:pPr>
    <w:rPr>
      <w:color w:val="000000"/>
      <w:sz w:val="26"/>
      <w:szCs w:val="26"/>
    </w:rPr>
  </w:style>
  <w:style w:type="paragraph" w:customStyle="1" w:styleId="xl160">
    <w:name w:val="xl160"/>
    <w:basedOn w:val="Normal"/>
    <w:rsid w:val="00FC77FE"/>
    <w:pPr>
      <w:pBdr>
        <w:top w:val="single" w:sz="4" w:space="0" w:color="auto"/>
        <w:left w:val="single" w:sz="4" w:space="0" w:color="auto"/>
        <w:right w:val="single" w:sz="4" w:space="0" w:color="auto"/>
      </w:pBdr>
      <w:spacing w:before="100" w:beforeAutospacing="1" w:after="100" w:afterAutospacing="1"/>
      <w:jc w:val="center"/>
      <w:textAlignment w:val="center"/>
    </w:pPr>
    <w:rPr>
      <w:color w:val="000000"/>
      <w:sz w:val="26"/>
      <w:szCs w:val="26"/>
    </w:rPr>
  </w:style>
  <w:style w:type="paragraph" w:customStyle="1" w:styleId="xl161">
    <w:name w:val="xl161"/>
    <w:basedOn w:val="Normal"/>
    <w:rsid w:val="00FC77F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sz w:val="26"/>
      <w:szCs w:val="26"/>
    </w:rPr>
  </w:style>
  <w:style w:type="paragraph" w:customStyle="1" w:styleId="xl162">
    <w:name w:val="xl162"/>
    <w:basedOn w:val="Normal"/>
    <w:rsid w:val="00FC77F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color w:val="000000"/>
      <w:sz w:val="26"/>
      <w:szCs w:val="26"/>
    </w:rPr>
  </w:style>
  <w:style w:type="paragraph" w:customStyle="1" w:styleId="xl163">
    <w:name w:val="xl163"/>
    <w:basedOn w:val="Normal"/>
    <w:rsid w:val="00FC77F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64">
    <w:name w:val="xl164"/>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65">
    <w:name w:val="xl165"/>
    <w:basedOn w:val="Normal"/>
    <w:rsid w:val="00FC77FE"/>
    <w:pPr>
      <w:spacing w:before="100" w:beforeAutospacing="1" w:after="100" w:afterAutospacing="1"/>
    </w:pPr>
    <w:rPr>
      <w:sz w:val="26"/>
      <w:szCs w:val="26"/>
    </w:rPr>
  </w:style>
  <w:style w:type="paragraph" w:customStyle="1" w:styleId="xl166">
    <w:name w:val="xl166"/>
    <w:basedOn w:val="Normal"/>
    <w:rsid w:val="00FC77F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0686636">
      <w:bodyDiv w:val="1"/>
      <w:marLeft w:val="0"/>
      <w:marRight w:val="0"/>
      <w:marTop w:val="0"/>
      <w:marBottom w:val="0"/>
      <w:divBdr>
        <w:top w:val="none" w:sz="0" w:space="0" w:color="auto"/>
        <w:left w:val="none" w:sz="0" w:space="0" w:color="auto"/>
        <w:bottom w:val="none" w:sz="0" w:space="0" w:color="auto"/>
        <w:right w:val="none" w:sz="0" w:space="0" w:color="auto"/>
      </w:divBdr>
    </w:div>
    <w:div w:id="11736088">
      <w:bodyDiv w:val="1"/>
      <w:marLeft w:val="0"/>
      <w:marRight w:val="0"/>
      <w:marTop w:val="0"/>
      <w:marBottom w:val="0"/>
      <w:divBdr>
        <w:top w:val="none" w:sz="0" w:space="0" w:color="auto"/>
        <w:left w:val="none" w:sz="0" w:space="0" w:color="auto"/>
        <w:bottom w:val="none" w:sz="0" w:space="0" w:color="auto"/>
        <w:right w:val="none" w:sz="0" w:space="0" w:color="auto"/>
      </w:divBdr>
    </w:div>
    <w:div w:id="26371432">
      <w:bodyDiv w:val="1"/>
      <w:marLeft w:val="0"/>
      <w:marRight w:val="0"/>
      <w:marTop w:val="0"/>
      <w:marBottom w:val="0"/>
      <w:divBdr>
        <w:top w:val="none" w:sz="0" w:space="0" w:color="auto"/>
        <w:left w:val="none" w:sz="0" w:space="0" w:color="auto"/>
        <w:bottom w:val="none" w:sz="0" w:space="0" w:color="auto"/>
        <w:right w:val="none" w:sz="0" w:space="0" w:color="auto"/>
      </w:divBdr>
    </w:div>
    <w:div w:id="38435328">
      <w:bodyDiv w:val="1"/>
      <w:marLeft w:val="0"/>
      <w:marRight w:val="0"/>
      <w:marTop w:val="0"/>
      <w:marBottom w:val="0"/>
      <w:divBdr>
        <w:top w:val="none" w:sz="0" w:space="0" w:color="auto"/>
        <w:left w:val="none" w:sz="0" w:space="0" w:color="auto"/>
        <w:bottom w:val="none" w:sz="0" w:space="0" w:color="auto"/>
        <w:right w:val="none" w:sz="0" w:space="0" w:color="auto"/>
      </w:divBdr>
    </w:div>
    <w:div w:id="39324306">
      <w:bodyDiv w:val="1"/>
      <w:marLeft w:val="0"/>
      <w:marRight w:val="0"/>
      <w:marTop w:val="0"/>
      <w:marBottom w:val="0"/>
      <w:divBdr>
        <w:top w:val="none" w:sz="0" w:space="0" w:color="auto"/>
        <w:left w:val="none" w:sz="0" w:space="0" w:color="auto"/>
        <w:bottom w:val="none" w:sz="0" w:space="0" w:color="auto"/>
        <w:right w:val="none" w:sz="0" w:space="0" w:color="auto"/>
      </w:divBdr>
    </w:div>
    <w:div w:id="45837962">
      <w:bodyDiv w:val="1"/>
      <w:marLeft w:val="0"/>
      <w:marRight w:val="0"/>
      <w:marTop w:val="0"/>
      <w:marBottom w:val="0"/>
      <w:divBdr>
        <w:top w:val="none" w:sz="0" w:space="0" w:color="auto"/>
        <w:left w:val="none" w:sz="0" w:space="0" w:color="auto"/>
        <w:bottom w:val="none" w:sz="0" w:space="0" w:color="auto"/>
        <w:right w:val="none" w:sz="0" w:space="0" w:color="auto"/>
      </w:divBdr>
    </w:div>
    <w:div w:id="60641696">
      <w:bodyDiv w:val="1"/>
      <w:marLeft w:val="0"/>
      <w:marRight w:val="0"/>
      <w:marTop w:val="0"/>
      <w:marBottom w:val="0"/>
      <w:divBdr>
        <w:top w:val="none" w:sz="0" w:space="0" w:color="auto"/>
        <w:left w:val="none" w:sz="0" w:space="0" w:color="auto"/>
        <w:bottom w:val="none" w:sz="0" w:space="0" w:color="auto"/>
        <w:right w:val="none" w:sz="0" w:space="0" w:color="auto"/>
      </w:divBdr>
    </w:div>
    <w:div w:id="83579376">
      <w:bodyDiv w:val="1"/>
      <w:marLeft w:val="0"/>
      <w:marRight w:val="0"/>
      <w:marTop w:val="0"/>
      <w:marBottom w:val="0"/>
      <w:divBdr>
        <w:top w:val="none" w:sz="0" w:space="0" w:color="auto"/>
        <w:left w:val="none" w:sz="0" w:space="0" w:color="auto"/>
        <w:bottom w:val="none" w:sz="0" w:space="0" w:color="auto"/>
        <w:right w:val="none" w:sz="0" w:space="0" w:color="auto"/>
      </w:divBdr>
    </w:div>
    <w:div w:id="94176106">
      <w:bodyDiv w:val="1"/>
      <w:marLeft w:val="0"/>
      <w:marRight w:val="0"/>
      <w:marTop w:val="0"/>
      <w:marBottom w:val="0"/>
      <w:divBdr>
        <w:top w:val="none" w:sz="0" w:space="0" w:color="auto"/>
        <w:left w:val="none" w:sz="0" w:space="0" w:color="auto"/>
        <w:bottom w:val="none" w:sz="0" w:space="0" w:color="auto"/>
        <w:right w:val="none" w:sz="0" w:space="0" w:color="auto"/>
      </w:divBdr>
    </w:div>
    <w:div w:id="120003119">
      <w:bodyDiv w:val="1"/>
      <w:marLeft w:val="0"/>
      <w:marRight w:val="0"/>
      <w:marTop w:val="0"/>
      <w:marBottom w:val="0"/>
      <w:divBdr>
        <w:top w:val="none" w:sz="0" w:space="0" w:color="auto"/>
        <w:left w:val="none" w:sz="0" w:space="0" w:color="auto"/>
        <w:bottom w:val="none" w:sz="0" w:space="0" w:color="auto"/>
        <w:right w:val="none" w:sz="0" w:space="0" w:color="auto"/>
      </w:divBdr>
    </w:div>
    <w:div w:id="142544566">
      <w:bodyDiv w:val="1"/>
      <w:marLeft w:val="0"/>
      <w:marRight w:val="0"/>
      <w:marTop w:val="0"/>
      <w:marBottom w:val="0"/>
      <w:divBdr>
        <w:top w:val="none" w:sz="0" w:space="0" w:color="auto"/>
        <w:left w:val="none" w:sz="0" w:space="0" w:color="auto"/>
        <w:bottom w:val="none" w:sz="0" w:space="0" w:color="auto"/>
        <w:right w:val="none" w:sz="0" w:space="0" w:color="auto"/>
      </w:divBdr>
    </w:div>
    <w:div w:id="143397340">
      <w:bodyDiv w:val="1"/>
      <w:marLeft w:val="0"/>
      <w:marRight w:val="0"/>
      <w:marTop w:val="0"/>
      <w:marBottom w:val="0"/>
      <w:divBdr>
        <w:top w:val="none" w:sz="0" w:space="0" w:color="auto"/>
        <w:left w:val="none" w:sz="0" w:space="0" w:color="auto"/>
        <w:bottom w:val="none" w:sz="0" w:space="0" w:color="auto"/>
        <w:right w:val="none" w:sz="0" w:space="0" w:color="auto"/>
      </w:divBdr>
    </w:div>
    <w:div w:id="161094347">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76426037">
      <w:bodyDiv w:val="1"/>
      <w:marLeft w:val="0"/>
      <w:marRight w:val="0"/>
      <w:marTop w:val="0"/>
      <w:marBottom w:val="0"/>
      <w:divBdr>
        <w:top w:val="none" w:sz="0" w:space="0" w:color="auto"/>
        <w:left w:val="none" w:sz="0" w:space="0" w:color="auto"/>
        <w:bottom w:val="none" w:sz="0" w:space="0" w:color="auto"/>
        <w:right w:val="none" w:sz="0" w:space="0" w:color="auto"/>
      </w:divBdr>
    </w:div>
    <w:div w:id="182130117">
      <w:bodyDiv w:val="1"/>
      <w:marLeft w:val="0"/>
      <w:marRight w:val="0"/>
      <w:marTop w:val="0"/>
      <w:marBottom w:val="0"/>
      <w:divBdr>
        <w:top w:val="none" w:sz="0" w:space="0" w:color="auto"/>
        <w:left w:val="none" w:sz="0" w:space="0" w:color="auto"/>
        <w:bottom w:val="none" w:sz="0" w:space="0" w:color="auto"/>
        <w:right w:val="none" w:sz="0" w:space="0" w:color="auto"/>
      </w:divBdr>
    </w:div>
    <w:div w:id="198082152">
      <w:bodyDiv w:val="1"/>
      <w:marLeft w:val="0"/>
      <w:marRight w:val="0"/>
      <w:marTop w:val="0"/>
      <w:marBottom w:val="0"/>
      <w:divBdr>
        <w:top w:val="none" w:sz="0" w:space="0" w:color="auto"/>
        <w:left w:val="none" w:sz="0" w:space="0" w:color="auto"/>
        <w:bottom w:val="none" w:sz="0" w:space="0" w:color="auto"/>
        <w:right w:val="none" w:sz="0" w:space="0" w:color="auto"/>
      </w:divBdr>
    </w:div>
    <w:div w:id="199098700">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00367380">
      <w:bodyDiv w:val="1"/>
      <w:marLeft w:val="0"/>
      <w:marRight w:val="0"/>
      <w:marTop w:val="0"/>
      <w:marBottom w:val="0"/>
      <w:divBdr>
        <w:top w:val="none" w:sz="0" w:space="0" w:color="auto"/>
        <w:left w:val="none" w:sz="0" w:space="0" w:color="auto"/>
        <w:bottom w:val="none" w:sz="0" w:space="0" w:color="auto"/>
        <w:right w:val="none" w:sz="0" w:space="0" w:color="auto"/>
      </w:divBdr>
    </w:div>
    <w:div w:id="208224925">
      <w:bodyDiv w:val="1"/>
      <w:marLeft w:val="0"/>
      <w:marRight w:val="0"/>
      <w:marTop w:val="0"/>
      <w:marBottom w:val="0"/>
      <w:divBdr>
        <w:top w:val="none" w:sz="0" w:space="0" w:color="auto"/>
        <w:left w:val="none" w:sz="0" w:space="0" w:color="auto"/>
        <w:bottom w:val="none" w:sz="0" w:space="0" w:color="auto"/>
        <w:right w:val="none" w:sz="0" w:space="0" w:color="auto"/>
      </w:divBdr>
    </w:div>
    <w:div w:id="229584874">
      <w:bodyDiv w:val="1"/>
      <w:marLeft w:val="0"/>
      <w:marRight w:val="0"/>
      <w:marTop w:val="0"/>
      <w:marBottom w:val="0"/>
      <w:divBdr>
        <w:top w:val="none" w:sz="0" w:space="0" w:color="auto"/>
        <w:left w:val="none" w:sz="0" w:space="0" w:color="auto"/>
        <w:bottom w:val="none" w:sz="0" w:space="0" w:color="auto"/>
        <w:right w:val="none" w:sz="0" w:space="0" w:color="auto"/>
      </w:divBdr>
    </w:div>
    <w:div w:id="229926044">
      <w:bodyDiv w:val="1"/>
      <w:marLeft w:val="0"/>
      <w:marRight w:val="0"/>
      <w:marTop w:val="0"/>
      <w:marBottom w:val="0"/>
      <w:divBdr>
        <w:top w:val="none" w:sz="0" w:space="0" w:color="auto"/>
        <w:left w:val="none" w:sz="0" w:space="0" w:color="auto"/>
        <w:bottom w:val="none" w:sz="0" w:space="0" w:color="auto"/>
        <w:right w:val="none" w:sz="0" w:space="0" w:color="auto"/>
      </w:divBdr>
    </w:div>
    <w:div w:id="232740015">
      <w:bodyDiv w:val="1"/>
      <w:marLeft w:val="0"/>
      <w:marRight w:val="0"/>
      <w:marTop w:val="0"/>
      <w:marBottom w:val="0"/>
      <w:divBdr>
        <w:top w:val="none" w:sz="0" w:space="0" w:color="auto"/>
        <w:left w:val="none" w:sz="0" w:space="0" w:color="auto"/>
        <w:bottom w:val="none" w:sz="0" w:space="0" w:color="auto"/>
        <w:right w:val="none" w:sz="0" w:space="0" w:color="auto"/>
      </w:divBdr>
    </w:div>
    <w:div w:id="243613630">
      <w:bodyDiv w:val="1"/>
      <w:marLeft w:val="0"/>
      <w:marRight w:val="0"/>
      <w:marTop w:val="0"/>
      <w:marBottom w:val="0"/>
      <w:divBdr>
        <w:top w:val="none" w:sz="0" w:space="0" w:color="auto"/>
        <w:left w:val="none" w:sz="0" w:space="0" w:color="auto"/>
        <w:bottom w:val="none" w:sz="0" w:space="0" w:color="auto"/>
        <w:right w:val="none" w:sz="0" w:space="0" w:color="auto"/>
      </w:divBdr>
    </w:div>
    <w:div w:id="251664535">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73177370">
      <w:bodyDiv w:val="1"/>
      <w:marLeft w:val="0"/>
      <w:marRight w:val="0"/>
      <w:marTop w:val="0"/>
      <w:marBottom w:val="0"/>
      <w:divBdr>
        <w:top w:val="none" w:sz="0" w:space="0" w:color="auto"/>
        <w:left w:val="none" w:sz="0" w:space="0" w:color="auto"/>
        <w:bottom w:val="none" w:sz="0" w:space="0" w:color="auto"/>
        <w:right w:val="none" w:sz="0" w:space="0" w:color="auto"/>
      </w:divBdr>
    </w:div>
    <w:div w:id="275334309">
      <w:bodyDiv w:val="1"/>
      <w:marLeft w:val="0"/>
      <w:marRight w:val="0"/>
      <w:marTop w:val="0"/>
      <w:marBottom w:val="0"/>
      <w:divBdr>
        <w:top w:val="none" w:sz="0" w:space="0" w:color="auto"/>
        <w:left w:val="none" w:sz="0" w:space="0" w:color="auto"/>
        <w:bottom w:val="none" w:sz="0" w:space="0" w:color="auto"/>
        <w:right w:val="none" w:sz="0" w:space="0" w:color="auto"/>
      </w:divBdr>
    </w:div>
    <w:div w:id="283270770">
      <w:bodyDiv w:val="1"/>
      <w:marLeft w:val="0"/>
      <w:marRight w:val="0"/>
      <w:marTop w:val="0"/>
      <w:marBottom w:val="0"/>
      <w:divBdr>
        <w:top w:val="none" w:sz="0" w:space="0" w:color="auto"/>
        <w:left w:val="none" w:sz="0" w:space="0" w:color="auto"/>
        <w:bottom w:val="none" w:sz="0" w:space="0" w:color="auto"/>
        <w:right w:val="none" w:sz="0" w:space="0" w:color="auto"/>
      </w:divBdr>
    </w:div>
    <w:div w:id="292102631">
      <w:bodyDiv w:val="1"/>
      <w:marLeft w:val="0"/>
      <w:marRight w:val="0"/>
      <w:marTop w:val="0"/>
      <w:marBottom w:val="0"/>
      <w:divBdr>
        <w:top w:val="none" w:sz="0" w:space="0" w:color="auto"/>
        <w:left w:val="none" w:sz="0" w:space="0" w:color="auto"/>
        <w:bottom w:val="none" w:sz="0" w:space="0" w:color="auto"/>
        <w:right w:val="none" w:sz="0" w:space="0" w:color="auto"/>
      </w:divBdr>
    </w:div>
    <w:div w:id="300767297">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0715520">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22855247">
      <w:bodyDiv w:val="1"/>
      <w:marLeft w:val="0"/>
      <w:marRight w:val="0"/>
      <w:marTop w:val="0"/>
      <w:marBottom w:val="0"/>
      <w:divBdr>
        <w:top w:val="none" w:sz="0" w:space="0" w:color="auto"/>
        <w:left w:val="none" w:sz="0" w:space="0" w:color="auto"/>
        <w:bottom w:val="none" w:sz="0" w:space="0" w:color="auto"/>
        <w:right w:val="none" w:sz="0" w:space="0" w:color="auto"/>
      </w:divBdr>
    </w:div>
    <w:div w:id="323048257">
      <w:bodyDiv w:val="1"/>
      <w:marLeft w:val="0"/>
      <w:marRight w:val="0"/>
      <w:marTop w:val="0"/>
      <w:marBottom w:val="0"/>
      <w:divBdr>
        <w:top w:val="none" w:sz="0" w:space="0" w:color="auto"/>
        <w:left w:val="none" w:sz="0" w:space="0" w:color="auto"/>
        <w:bottom w:val="none" w:sz="0" w:space="0" w:color="auto"/>
        <w:right w:val="none" w:sz="0" w:space="0" w:color="auto"/>
      </w:divBdr>
    </w:div>
    <w:div w:id="334185617">
      <w:bodyDiv w:val="1"/>
      <w:marLeft w:val="0"/>
      <w:marRight w:val="0"/>
      <w:marTop w:val="0"/>
      <w:marBottom w:val="0"/>
      <w:divBdr>
        <w:top w:val="none" w:sz="0" w:space="0" w:color="auto"/>
        <w:left w:val="none" w:sz="0" w:space="0" w:color="auto"/>
        <w:bottom w:val="none" w:sz="0" w:space="0" w:color="auto"/>
        <w:right w:val="none" w:sz="0" w:space="0" w:color="auto"/>
      </w:divBdr>
    </w:div>
    <w:div w:id="334771671">
      <w:bodyDiv w:val="1"/>
      <w:marLeft w:val="0"/>
      <w:marRight w:val="0"/>
      <w:marTop w:val="0"/>
      <w:marBottom w:val="0"/>
      <w:divBdr>
        <w:top w:val="none" w:sz="0" w:space="0" w:color="auto"/>
        <w:left w:val="none" w:sz="0" w:space="0" w:color="auto"/>
        <w:bottom w:val="none" w:sz="0" w:space="0" w:color="auto"/>
        <w:right w:val="none" w:sz="0" w:space="0" w:color="auto"/>
      </w:divBdr>
    </w:div>
    <w:div w:id="350373944">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6683276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380204750">
      <w:bodyDiv w:val="1"/>
      <w:marLeft w:val="0"/>
      <w:marRight w:val="0"/>
      <w:marTop w:val="0"/>
      <w:marBottom w:val="0"/>
      <w:divBdr>
        <w:top w:val="none" w:sz="0" w:space="0" w:color="auto"/>
        <w:left w:val="none" w:sz="0" w:space="0" w:color="auto"/>
        <w:bottom w:val="none" w:sz="0" w:space="0" w:color="auto"/>
        <w:right w:val="none" w:sz="0" w:space="0" w:color="auto"/>
      </w:divBdr>
    </w:div>
    <w:div w:id="398283995">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13628155">
      <w:bodyDiv w:val="1"/>
      <w:marLeft w:val="0"/>
      <w:marRight w:val="0"/>
      <w:marTop w:val="0"/>
      <w:marBottom w:val="0"/>
      <w:divBdr>
        <w:top w:val="none" w:sz="0" w:space="0" w:color="auto"/>
        <w:left w:val="none" w:sz="0" w:space="0" w:color="auto"/>
        <w:bottom w:val="none" w:sz="0" w:space="0" w:color="auto"/>
        <w:right w:val="none" w:sz="0" w:space="0" w:color="auto"/>
      </w:divBdr>
    </w:div>
    <w:div w:id="414712140">
      <w:bodyDiv w:val="1"/>
      <w:marLeft w:val="0"/>
      <w:marRight w:val="0"/>
      <w:marTop w:val="0"/>
      <w:marBottom w:val="0"/>
      <w:divBdr>
        <w:top w:val="none" w:sz="0" w:space="0" w:color="auto"/>
        <w:left w:val="none" w:sz="0" w:space="0" w:color="auto"/>
        <w:bottom w:val="none" w:sz="0" w:space="0" w:color="auto"/>
        <w:right w:val="none" w:sz="0" w:space="0" w:color="auto"/>
      </w:divBdr>
    </w:div>
    <w:div w:id="435291771">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18201177">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29684398">
      <w:bodyDiv w:val="1"/>
      <w:marLeft w:val="0"/>
      <w:marRight w:val="0"/>
      <w:marTop w:val="0"/>
      <w:marBottom w:val="0"/>
      <w:divBdr>
        <w:top w:val="none" w:sz="0" w:space="0" w:color="auto"/>
        <w:left w:val="none" w:sz="0" w:space="0" w:color="auto"/>
        <w:bottom w:val="none" w:sz="0" w:space="0" w:color="auto"/>
        <w:right w:val="none" w:sz="0" w:space="0" w:color="auto"/>
      </w:divBdr>
    </w:div>
    <w:div w:id="549655696">
      <w:bodyDiv w:val="1"/>
      <w:marLeft w:val="0"/>
      <w:marRight w:val="0"/>
      <w:marTop w:val="0"/>
      <w:marBottom w:val="0"/>
      <w:divBdr>
        <w:top w:val="none" w:sz="0" w:space="0" w:color="auto"/>
        <w:left w:val="none" w:sz="0" w:space="0" w:color="auto"/>
        <w:bottom w:val="none" w:sz="0" w:space="0" w:color="auto"/>
        <w:right w:val="none" w:sz="0" w:space="0" w:color="auto"/>
      </w:divBdr>
    </w:div>
    <w:div w:id="577246736">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602038226">
      <w:bodyDiv w:val="1"/>
      <w:marLeft w:val="0"/>
      <w:marRight w:val="0"/>
      <w:marTop w:val="0"/>
      <w:marBottom w:val="0"/>
      <w:divBdr>
        <w:top w:val="none" w:sz="0" w:space="0" w:color="auto"/>
        <w:left w:val="none" w:sz="0" w:space="0" w:color="auto"/>
        <w:bottom w:val="none" w:sz="0" w:space="0" w:color="auto"/>
        <w:right w:val="none" w:sz="0" w:space="0" w:color="auto"/>
      </w:divBdr>
    </w:div>
    <w:div w:id="609119573">
      <w:bodyDiv w:val="1"/>
      <w:marLeft w:val="0"/>
      <w:marRight w:val="0"/>
      <w:marTop w:val="0"/>
      <w:marBottom w:val="0"/>
      <w:divBdr>
        <w:top w:val="none" w:sz="0" w:space="0" w:color="auto"/>
        <w:left w:val="none" w:sz="0" w:space="0" w:color="auto"/>
        <w:bottom w:val="none" w:sz="0" w:space="0" w:color="auto"/>
        <w:right w:val="none" w:sz="0" w:space="0" w:color="auto"/>
      </w:divBdr>
    </w:div>
    <w:div w:id="616450775">
      <w:bodyDiv w:val="1"/>
      <w:marLeft w:val="0"/>
      <w:marRight w:val="0"/>
      <w:marTop w:val="0"/>
      <w:marBottom w:val="0"/>
      <w:divBdr>
        <w:top w:val="none" w:sz="0" w:space="0" w:color="auto"/>
        <w:left w:val="none" w:sz="0" w:space="0" w:color="auto"/>
        <w:bottom w:val="none" w:sz="0" w:space="0" w:color="auto"/>
        <w:right w:val="none" w:sz="0" w:space="0" w:color="auto"/>
      </w:divBdr>
    </w:div>
    <w:div w:id="621575027">
      <w:bodyDiv w:val="1"/>
      <w:marLeft w:val="0"/>
      <w:marRight w:val="0"/>
      <w:marTop w:val="0"/>
      <w:marBottom w:val="0"/>
      <w:divBdr>
        <w:top w:val="none" w:sz="0" w:space="0" w:color="auto"/>
        <w:left w:val="none" w:sz="0" w:space="0" w:color="auto"/>
        <w:bottom w:val="none" w:sz="0" w:space="0" w:color="auto"/>
        <w:right w:val="none" w:sz="0" w:space="0" w:color="auto"/>
      </w:divBdr>
    </w:div>
    <w:div w:id="622343525">
      <w:bodyDiv w:val="1"/>
      <w:marLeft w:val="0"/>
      <w:marRight w:val="0"/>
      <w:marTop w:val="0"/>
      <w:marBottom w:val="0"/>
      <w:divBdr>
        <w:top w:val="none" w:sz="0" w:space="0" w:color="auto"/>
        <w:left w:val="none" w:sz="0" w:space="0" w:color="auto"/>
        <w:bottom w:val="none" w:sz="0" w:space="0" w:color="auto"/>
        <w:right w:val="none" w:sz="0" w:space="0" w:color="auto"/>
      </w:divBdr>
    </w:div>
    <w:div w:id="624897339">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47443992">
      <w:bodyDiv w:val="1"/>
      <w:marLeft w:val="0"/>
      <w:marRight w:val="0"/>
      <w:marTop w:val="0"/>
      <w:marBottom w:val="0"/>
      <w:divBdr>
        <w:top w:val="none" w:sz="0" w:space="0" w:color="auto"/>
        <w:left w:val="none" w:sz="0" w:space="0" w:color="auto"/>
        <w:bottom w:val="none" w:sz="0" w:space="0" w:color="auto"/>
        <w:right w:val="none" w:sz="0" w:space="0" w:color="auto"/>
      </w:divBdr>
    </w:div>
    <w:div w:id="650790152">
      <w:bodyDiv w:val="1"/>
      <w:marLeft w:val="0"/>
      <w:marRight w:val="0"/>
      <w:marTop w:val="0"/>
      <w:marBottom w:val="0"/>
      <w:divBdr>
        <w:top w:val="none" w:sz="0" w:space="0" w:color="auto"/>
        <w:left w:val="none" w:sz="0" w:space="0" w:color="auto"/>
        <w:bottom w:val="none" w:sz="0" w:space="0" w:color="auto"/>
        <w:right w:val="none" w:sz="0" w:space="0" w:color="auto"/>
      </w:divBdr>
    </w:div>
    <w:div w:id="657805855">
      <w:bodyDiv w:val="1"/>
      <w:marLeft w:val="0"/>
      <w:marRight w:val="0"/>
      <w:marTop w:val="0"/>
      <w:marBottom w:val="0"/>
      <w:divBdr>
        <w:top w:val="none" w:sz="0" w:space="0" w:color="auto"/>
        <w:left w:val="none" w:sz="0" w:space="0" w:color="auto"/>
        <w:bottom w:val="none" w:sz="0" w:space="0" w:color="auto"/>
        <w:right w:val="none" w:sz="0" w:space="0" w:color="auto"/>
      </w:divBdr>
    </w:div>
    <w:div w:id="67700072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0709870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18553482">
      <w:bodyDiv w:val="1"/>
      <w:marLeft w:val="0"/>
      <w:marRight w:val="0"/>
      <w:marTop w:val="0"/>
      <w:marBottom w:val="0"/>
      <w:divBdr>
        <w:top w:val="none" w:sz="0" w:space="0" w:color="auto"/>
        <w:left w:val="none" w:sz="0" w:space="0" w:color="auto"/>
        <w:bottom w:val="none" w:sz="0" w:space="0" w:color="auto"/>
        <w:right w:val="none" w:sz="0" w:space="0" w:color="auto"/>
      </w:divBdr>
    </w:div>
    <w:div w:id="727415093">
      <w:bodyDiv w:val="1"/>
      <w:marLeft w:val="0"/>
      <w:marRight w:val="0"/>
      <w:marTop w:val="0"/>
      <w:marBottom w:val="0"/>
      <w:divBdr>
        <w:top w:val="none" w:sz="0" w:space="0" w:color="auto"/>
        <w:left w:val="none" w:sz="0" w:space="0" w:color="auto"/>
        <w:bottom w:val="none" w:sz="0" w:space="0" w:color="auto"/>
        <w:right w:val="none" w:sz="0" w:space="0" w:color="auto"/>
      </w:divBdr>
    </w:div>
    <w:div w:id="770393114">
      <w:bodyDiv w:val="1"/>
      <w:marLeft w:val="0"/>
      <w:marRight w:val="0"/>
      <w:marTop w:val="0"/>
      <w:marBottom w:val="0"/>
      <w:divBdr>
        <w:top w:val="none" w:sz="0" w:space="0" w:color="auto"/>
        <w:left w:val="none" w:sz="0" w:space="0" w:color="auto"/>
        <w:bottom w:val="none" w:sz="0" w:space="0" w:color="auto"/>
        <w:right w:val="none" w:sz="0" w:space="0" w:color="auto"/>
      </w:divBdr>
    </w:div>
    <w:div w:id="772283426">
      <w:bodyDiv w:val="1"/>
      <w:marLeft w:val="0"/>
      <w:marRight w:val="0"/>
      <w:marTop w:val="0"/>
      <w:marBottom w:val="0"/>
      <w:divBdr>
        <w:top w:val="none" w:sz="0" w:space="0" w:color="auto"/>
        <w:left w:val="none" w:sz="0" w:space="0" w:color="auto"/>
        <w:bottom w:val="none" w:sz="0" w:space="0" w:color="auto"/>
        <w:right w:val="none" w:sz="0" w:space="0" w:color="auto"/>
      </w:divBdr>
    </w:div>
    <w:div w:id="773938631">
      <w:bodyDiv w:val="1"/>
      <w:marLeft w:val="0"/>
      <w:marRight w:val="0"/>
      <w:marTop w:val="0"/>
      <w:marBottom w:val="0"/>
      <w:divBdr>
        <w:top w:val="none" w:sz="0" w:space="0" w:color="auto"/>
        <w:left w:val="none" w:sz="0" w:space="0" w:color="auto"/>
        <w:bottom w:val="none" w:sz="0" w:space="0" w:color="auto"/>
        <w:right w:val="none" w:sz="0" w:space="0" w:color="auto"/>
      </w:divBdr>
    </w:div>
    <w:div w:id="779838415">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791902614">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23813524">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889264747">
      <w:bodyDiv w:val="1"/>
      <w:marLeft w:val="0"/>
      <w:marRight w:val="0"/>
      <w:marTop w:val="0"/>
      <w:marBottom w:val="0"/>
      <w:divBdr>
        <w:top w:val="none" w:sz="0" w:space="0" w:color="auto"/>
        <w:left w:val="none" w:sz="0" w:space="0" w:color="auto"/>
        <w:bottom w:val="none" w:sz="0" w:space="0" w:color="auto"/>
        <w:right w:val="none" w:sz="0" w:space="0" w:color="auto"/>
      </w:divBdr>
    </w:div>
    <w:div w:id="910820158">
      <w:bodyDiv w:val="1"/>
      <w:marLeft w:val="0"/>
      <w:marRight w:val="0"/>
      <w:marTop w:val="0"/>
      <w:marBottom w:val="0"/>
      <w:divBdr>
        <w:top w:val="none" w:sz="0" w:space="0" w:color="auto"/>
        <w:left w:val="none" w:sz="0" w:space="0" w:color="auto"/>
        <w:bottom w:val="none" w:sz="0" w:space="0" w:color="auto"/>
        <w:right w:val="none" w:sz="0" w:space="0" w:color="auto"/>
      </w:divBdr>
    </w:div>
    <w:div w:id="919410481">
      <w:bodyDiv w:val="1"/>
      <w:marLeft w:val="0"/>
      <w:marRight w:val="0"/>
      <w:marTop w:val="0"/>
      <w:marBottom w:val="0"/>
      <w:divBdr>
        <w:top w:val="none" w:sz="0" w:space="0" w:color="auto"/>
        <w:left w:val="none" w:sz="0" w:space="0" w:color="auto"/>
        <w:bottom w:val="none" w:sz="0" w:space="0" w:color="auto"/>
        <w:right w:val="none" w:sz="0" w:space="0" w:color="auto"/>
      </w:divBdr>
    </w:div>
    <w:div w:id="938565251">
      <w:bodyDiv w:val="1"/>
      <w:marLeft w:val="0"/>
      <w:marRight w:val="0"/>
      <w:marTop w:val="0"/>
      <w:marBottom w:val="0"/>
      <w:divBdr>
        <w:top w:val="none" w:sz="0" w:space="0" w:color="auto"/>
        <w:left w:val="none" w:sz="0" w:space="0" w:color="auto"/>
        <w:bottom w:val="none" w:sz="0" w:space="0" w:color="auto"/>
        <w:right w:val="none" w:sz="0" w:space="0" w:color="auto"/>
      </w:divBdr>
    </w:div>
    <w:div w:id="944850093">
      <w:bodyDiv w:val="1"/>
      <w:marLeft w:val="0"/>
      <w:marRight w:val="0"/>
      <w:marTop w:val="0"/>
      <w:marBottom w:val="0"/>
      <w:divBdr>
        <w:top w:val="none" w:sz="0" w:space="0" w:color="auto"/>
        <w:left w:val="none" w:sz="0" w:space="0" w:color="auto"/>
        <w:bottom w:val="none" w:sz="0" w:space="0" w:color="auto"/>
        <w:right w:val="none" w:sz="0" w:space="0" w:color="auto"/>
      </w:divBdr>
    </w:div>
    <w:div w:id="957033470">
      <w:bodyDiv w:val="1"/>
      <w:marLeft w:val="0"/>
      <w:marRight w:val="0"/>
      <w:marTop w:val="0"/>
      <w:marBottom w:val="0"/>
      <w:divBdr>
        <w:top w:val="none" w:sz="0" w:space="0" w:color="auto"/>
        <w:left w:val="none" w:sz="0" w:space="0" w:color="auto"/>
        <w:bottom w:val="none" w:sz="0" w:space="0" w:color="auto"/>
        <w:right w:val="none" w:sz="0" w:space="0" w:color="auto"/>
      </w:divBdr>
    </w:div>
    <w:div w:id="968631454">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81422946">
      <w:bodyDiv w:val="1"/>
      <w:marLeft w:val="0"/>
      <w:marRight w:val="0"/>
      <w:marTop w:val="0"/>
      <w:marBottom w:val="0"/>
      <w:divBdr>
        <w:top w:val="none" w:sz="0" w:space="0" w:color="auto"/>
        <w:left w:val="none" w:sz="0" w:space="0" w:color="auto"/>
        <w:bottom w:val="none" w:sz="0" w:space="0" w:color="auto"/>
        <w:right w:val="none" w:sz="0" w:space="0" w:color="auto"/>
      </w:divBdr>
    </w:div>
    <w:div w:id="985596348">
      <w:bodyDiv w:val="1"/>
      <w:marLeft w:val="0"/>
      <w:marRight w:val="0"/>
      <w:marTop w:val="0"/>
      <w:marBottom w:val="0"/>
      <w:divBdr>
        <w:top w:val="none" w:sz="0" w:space="0" w:color="auto"/>
        <w:left w:val="none" w:sz="0" w:space="0" w:color="auto"/>
        <w:bottom w:val="none" w:sz="0" w:space="0" w:color="auto"/>
        <w:right w:val="none" w:sz="0" w:space="0" w:color="auto"/>
      </w:divBdr>
    </w:div>
    <w:div w:id="989207844">
      <w:bodyDiv w:val="1"/>
      <w:marLeft w:val="0"/>
      <w:marRight w:val="0"/>
      <w:marTop w:val="0"/>
      <w:marBottom w:val="0"/>
      <w:divBdr>
        <w:top w:val="none" w:sz="0" w:space="0" w:color="auto"/>
        <w:left w:val="none" w:sz="0" w:space="0" w:color="auto"/>
        <w:bottom w:val="none" w:sz="0" w:space="0" w:color="auto"/>
        <w:right w:val="none" w:sz="0" w:space="0" w:color="auto"/>
      </w:divBdr>
    </w:div>
    <w:div w:id="989987710">
      <w:bodyDiv w:val="1"/>
      <w:marLeft w:val="0"/>
      <w:marRight w:val="0"/>
      <w:marTop w:val="0"/>
      <w:marBottom w:val="0"/>
      <w:divBdr>
        <w:top w:val="none" w:sz="0" w:space="0" w:color="auto"/>
        <w:left w:val="none" w:sz="0" w:space="0" w:color="auto"/>
        <w:bottom w:val="none" w:sz="0" w:space="0" w:color="auto"/>
        <w:right w:val="none" w:sz="0" w:space="0" w:color="auto"/>
      </w:divBdr>
    </w:div>
    <w:div w:id="991255699">
      <w:bodyDiv w:val="1"/>
      <w:marLeft w:val="0"/>
      <w:marRight w:val="0"/>
      <w:marTop w:val="0"/>
      <w:marBottom w:val="0"/>
      <w:divBdr>
        <w:top w:val="none" w:sz="0" w:space="0" w:color="auto"/>
        <w:left w:val="none" w:sz="0" w:space="0" w:color="auto"/>
        <w:bottom w:val="none" w:sz="0" w:space="0" w:color="auto"/>
        <w:right w:val="none" w:sz="0" w:space="0" w:color="auto"/>
      </w:divBdr>
    </w:div>
    <w:div w:id="1024937500">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44401746">
      <w:bodyDiv w:val="1"/>
      <w:marLeft w:val="0"/>
      <w:marRight w:val="0"/>
      <w:marTop w:val="0"/>
      <w:marBottom w:val="0"/>
      <w:divBdr>
        <w:top w:val="none" w:sz="0" w:space="0" w:color="auto"/>
        <w:left w:val="none" w:sz="0" w:space="0" w:color="auto"/>
        <w:bottom w:val="none" w:sz="0" w:space="0" w:color="auto"/>
        <w:right w:val="none" w:sz="0" w:space="0" w:color="auto"/>
      </w:divBdr>
    </w:div>
    <w:div w:id="1062216174">
      <w:bodyDiv w:val="1"/>
      <w:marLeft w:val="0"/>
      <w:marRight w:val="0"/>
      <w:marTop w:val="0"/>
      <w:marBottom w:val="0"/>
      <w:divBdr>
        <w:top w:val="none" w:sz="0" w:space="0" w:color="auto"/>
        <w:left w:val="none" w:sz="0" w:space="0" w:color="auto"/>
        <w:bottom w:val="none" w:sz="0" w:space="0" w:color="auto"/>
        <w:right w:val="none" w:sz="0" w:space="0" w:color="auto"/>
      </w:divBdr>
    </w:div>
    <w:div w:id="1080760058">
      <w:bodyDiv w:val="1"/>
      <w:marLeft w:val="0"/>
      <w:marRight w:val="0"/>
      <w:marTop w:val="0"/>
      <w:marBottom w:val="0"/>
      <w:divBdr>
        <w:top w:val="none" w:sz="0" w:space="0" w:color="auto"/>
        <w:left w:val="none" w:sz="0" w:space="0" w:color="auto"/>
        <w:bottom w:val="none" w:sz="0" w:space="0" w:color="auto"/>
        <w:right w:val="none" w:sz="0" w:space="0" w:color="auto"/>
      </w:divBdr>
    </w:div>
    <w:div w:id="1101949401">
      <w:bodyDiv w:val="1"/>
      <w:marLeft w:val="0"/>
      <w:marRight w:val="0"/>
      <w:marTop w:val="0"/>
      <w:marBottom w:val="0"/>
      <w:divBdr>
        <w:top w:val="none" w:sz="0" w:space="0" w:color="auto"/>
        <w:left w:val="none" w:sz="0" w:space="0" w:color="auto"/>
        <w:bottom w:val="none" w:sz="0" w:space="0" w:color="auto"/>
        <w:right w:val="none" w:sz="0" w:space="0" w:color="auto"/>
      </w:divBdr>
    </w:div>
    <w:div w:id="1104306384">
      <w:bodyDiv w:val="1"/>
      <w:marLeft w:val="0"/>
      <w:marRight w:val="0"/>
      <w:marTop w:val="0"/>
      <w:marBottom w:val="0"/>
      <w:divBdr>
        <w:top w:val="none" w:sz="0" w:space="0" w:color="auto"/>
        <w:left w:val="none" w:sz="0" w:space="0" w:color="auto"/>
        <w:bottom w:val="none" w:sz="0" w:space="0" w:color="auto"/>
        <w:right w:val="none" w:sz="0" w:space="0" w:color="auto"/>
      </w:divBdr>
    </w:div>
    <w:div w:id="110704779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15636663">
      <w:bodyDiv w:val="1"/>
      <w:marLeft w:val="0"/>
      <w:marRight w:val="0"/>
      <w:marTop w:val="0"/>
      <w:marBottom w:val="0"/>
      <w:divBdr>
        <w:top w:val="none" w:sz="0" w:space="0" w:color="auto"/>
        <w:left w:val="none" w:sz="0" w:space="0" w:color="auto"/>
        <w:bottom w:val="none" w:sz="0" w:space="0" w:color="auto"/>
        <w:right w:val="none" w:sz="0" w:space="0" w:color="auto"/>
      </w:divBdr>
    </w:div>
    <w:div w:id="1119372090">
      <w:bodyDiv w:val="1"/>
      <w:marLeft w:val="0"/>
      <w:marRight w:val="0"/>
      <w:marTop w:val="0"/>
      <w:marBottom w:val="0"/>
      <w:divBdr>
        <w:top w:val="none" w:sz="0" w:space="0" w:color="auto"/>
        <w:left w:val="none" w:sz="0" w:space="0" w:color="auto"/>
        <w:bottom w:val="none" w:sz="0" w:space="0" w:color="auto"/>
        <w:right w:val="none" w:sz="0" w:space="0" w:color="auto"/>
      </w:divBdr>
    </w:div>
    <w:div w:id="1120107499">
      <w:bodyDiv w:val="1"/>
      <w:marLeft w:val="0"/>
      <w:marRight w:val="0"/>
      <w:marTop w:val="0"/>
      <w:marBottom w:val="0"/>
      <w:divBdr>
        <w:top w:val="none" w:sz="0" w:space="0" w:color="auto"/>
        <w:left w:val="none" w:sz="0" w:space="0" w:color="auto"/>
        <w:bottom w:val="none" w:sz="0" w:space="0" w:color="auto"/>
        <w:right w:val="none" w:sz="0" w:space="0" w:color="auto"/>
      </w:divBdr>
    </w:div>
    <w:div w:id="1125193463">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48277889">
      <w:bodyDiv w:val="1"/>
      <w:marLeft w:val="0"/>
      <w:marRight w:val="0"/>
      <w:marTop w:val="0"/>
      <w:marBottom w:val="0"/>
      <w:divBdr>
        <w:top w:val="none" w:sz="0" w:space="0" w:color="auto"/>
        <w:left w:val="none" w:sz="0" w:space="0" w:color="auto"/>
        <w:bottom w:val="none" w:sz="0" w:space="0" w:color="auto"/>
        <w:right w:val="none" w:sz="0" w:space="0" w:color="auto"/>
      </w:divBdr>
    </w:div>
    <w:div w:id="1154641918">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8403500">
      <w:bodyDiv w:val="1"/>
      <w:marLeft w:val="0"/>
      <w:marRight w:val="0"/>
      <w:marTop w:val="0"/>
      <w:marBottom w:val="0"/>
      <w:divBdr>
        <w:top w:val="none" w:sz="0" w:space="0" w:color="auto"/>
        <w:left w:val="none" w:sz="0" w:space="0" w:color="auto"/>
        <w:bottom w:val="none" w:sz="0" w:space="0" w:color="auto"/>
        <w:right w:val="none" w:sz="0" w:space="0" w:color="auto"/>
      </w:divBdr>
    </w:div>
    <w:div w:id="1171487766">
      <w:bodyDiv w:val="1"/>
      <w:marLeft w:val="0"/>
      <w:marRight w:val="0"/>
      <w:marTop w:val="0"/>
      <w:marBottom w:val="0"/>
      <w:divBdr>
        <w:top w:val="none" w:sz="0" w:space="0" w:color="auto"/>
        <w:left w:val="none" w:sz="0" w:space="0" w:color="auto"/>
        <w:bottom w:val="none" w:sz="0" w:space="0" w:color="auto"/>
        <w:right w:val="none" w:sz="0" w:space="0" w:color="auto"/>
      </w:divBdr>
    </w:div>
    <w:div w:id="1191408318">
      <w:bodyDiv w:val="1"/>
      <w:marLeft w:val="0"/>
      <w:marRight w:val="0"/>
      <w:marTop w:val="0"/>
      <w:marBottom w:val="0"/>
      <w:divBdr>
        <w:top w:val="none" w:sz="0" w:space="0" w:color="auto"/>
        <w:left w:val="none" w:sz="0" w:space="0" w:color="auto"/>
        <w:bottom w:val="none" w:sz="0" w:space="0" w:color="auto"/>
        <w:right w:val="none" w:sz="0" w:space="0" w:color="auto"/>
      </w:divBdr>
    </w:div>
    <w:div w:id="1214925331">
      <w:bodyDiv w:val="1"/>
      <w:marLeft w:val="0"/>
      <w:marRight w:val="0"/>
      <w:marTop w:val="0"/>
      <w:marBottom w:val="0"/>
      <w:divBdr>
        <w:top w:val="none" w:sz="0" w:space="0" w:color="auto"/>
        <w:left w:val="none" w:sz="0" w:space="0" w:color="auto"/>
        <w:bottom w:val="none" w:sz="0" w:space="0" w:color="auto"/>
        <w:right w:val="none" w:sz="0" w:space="0" w:color="auto"/>
      </w:divBdr>
    </w:div>
    <w:div w:id="1221290035">
      <w:bodyDiv w:val="1"/>
      <w:marLeft w:val="0"/>
      <w:marRight w:val="0"/>
      <w:marTop w:val="0"/>
      <w:marBottom w:val="0"/>
      <w:divBdr>
        <w:top w:val="none" w:sz="0" w:space="0" w:color="auto"/>
        <w:left w:val="none" w:sz="0" w:space="0" w:color="auto"/>
        <w:bottom w:val="none" w:sz="0" w:space="0" w:color="auto"/>
        <w:right w:val="none" w:sz="0" w:space="0" w:color="auto"/>
      </w:divBdr>
    </w:div>
    <w:div w:id="1226378711">
      <w:bodyDiv w:val="1"/>
      <w:marLeft w:val="0"/>
      <w:marRight w:val="0"/>
      <w:marTop w:val="0"/>
      <w:marBottom w:val="0"/>
      <w:divBdr>
        <w:top w:val="none" w:sz="0" w:space="0" w:color="auto"/>
        <w:left w:val="none" w:sz="0" w:space="0" w:color="auto"/>
        <w:bottom w:val="none" w:sz="0" w:space="0" w:color="auto"/>
        <w:right w:val="none" w:sz="0" w:space="0" w:color="auto"/>
      </w:divBdr>
    </w:div>
    <w:div w:id="1238631699">
      <w:bodyDiv w:val="1"/>
      <w:marLeft w:val="0"/>
      <w:marRight w:val="0"/>
      <w:marTop w:val="0"/>
      <w:marBottom w:val="0"/>
      <w:divBdr>
        <w:top w:val="none" w:sz="0" w:space="0" w:color="auto"/>
        <w:left w:val="none" w:sz="0" w:space="0" w:color="auto"/>
        <w:bottom w:val="none" w:sz="0" w:space="0" w:color="auto"/>
        <w:right w:val="none" w:sz="0" w:space="0" w:color="auto"/>
      </w:divBdr>
    </w:div>
    <w:div w:id="1243640907">
      <w:bodyDiv w:val="1"/>
      <w:marLeft w:val="0"/>
      <w:marRight w:val="0"/>
      <w:marTop w:val="0"/>
      <w:marBottom w:val="0"/>
      <w:divBdr>
        <w:top w:val="none" w:sz="0" w:space="0" w:color="auto"/>
        <w:left w:val="none" w:sz="0" w:space="0" w:color="auto"/>
        <w:bottom w:val="none" w:sz="0" w:space="0" w:color="auto"/>
        <w:right w:val="none" w:sz="0" w:space="0" w:color="auto"/>
      </w:divBdr>
    </w:div>
    <w:div w:id="1243904756">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60026318">
      <w:bodyDiv w:val="1"/>
      <w:marLeft w:val="0"/>
      <w:marRight w:val="0"/>
      <w:marTop w:val="0"/>
      <w:marBottom w:val="0"/>
      <w:divBdr>
        <w:top w:val="none" w:sz="0" w:space="0" w:color="auto"/>
        <w:left w:val="none" w:sz="0" w:space="0" w:color="auto"/>
        <w:bottom w:val="none" w:sz="0" w:space="0" w:color="auto"/>
        <w:right w:val="none" w:sz="0" w:space="0" w:color="auto"/>
      </w:divBdr>
    </w:div>
    <w:div w:id="1269658816">
      <w:bodyDiv w:val="1"/>
      <w:marLeft w:val="0"/>
      <w:marRight w:val="0"/>
      <w:marTop w:val="0"/>
      <w:marBottom w:val="0"/>
      <w:divBdr>
        <w:top w:val="none" w:sz="0" w:space="0" w:color="auto"/>
        <w:left w:val="none" w:sz="0" w:space="0" w:color="auto"/>
        <w:bottom w:val="none" w:sz="0" w:space="0" w:color="auto"/>
        <w:right w:val="none" w:sz="0" w:space="0" w:color="auto"/>
      </w:divBdr>
    </w:div>
    <w:div w:id="1273126797">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3938269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108054">
      <w:bodyDiv w:val="1"/>
      <w:marLeft w:val="0"/>
      <w:marRight w:val="0"/>
      <w:marTop w:val="0"/>
      <w:marBottom w:val="0"/>
      <w:divBdr>
        <w:top w:val="none" w:sz="0" w:space="0" w:color="auto"/>
        <w:left w:val="none" w:sz="0" w:space="0" w:color="auto"/>
        <w:bottom w:val="none" w:sz="0" w:space="0" w:color="auto"/>
        <w:right w:val="none" w:sz="0" w:space="0" w:color="auto"/>
      </w:divBdr>
    </w:div>
    <w:div w:id="1379088609">
      <w:bodyDiv w:val="1"/>
      <w:marLeft w:val="0"/>
      <w:marRight w:val="0"/>
      <w:marTop w:val="0"/>
      <w:marBottom w:val="0"/>
      <w:divBdr>
        <w:top w:val="none" w:sz="0" w:space="0" w:color="auto"/>
        <w:left w:val="none" w:sz="0" w:space="0" w:color="auto"/>
        <w:bottom w:val="none" w:sz="0" w:space="0" w:color="auto"/>
        <w:right w:val="none" w:sz="0" w:space="0" w:color="auto"/>
      </w:divBdr>
    </w:div>
    <w:div w:id="1379284580">
      <w:bodyDiv w:val="1"/>
      <w:marLeft w:val="0"/>
      <w:marRight w:val="0"/>
      <w:marTop w:val="0"/>
      <w:marBottom w:val="0"/>
      <w:divBdr>
        <w:top w:val="none" w:sz="0" w:space="0" w:color="auto"/>
        <w:left w:val="none" w:sz="0" w:space="0" w:color="auto"/>
        <w:bottom w:val="none" w:sz="0" w:space="0" w:color="auto"/>
        <w:right w:val="none" w:sz="0" w:space="0" w:color="auto"/>
      </w:divBdr>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1611881">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19712808">
      <w:bodyDiv w:val="1"/>
      <w:marLeft w:val="0"/>
      <w:marRight w:val="0"/>
      <w:marTop w:val="0"/>
      <w:marBottom w:val="0"/>
      <w:divBdr>
        <w:top w:val="none" w:sz="0" w:space="0" w:color="auto"/>
        <w:left w:val="none" w:sz="0" w:space="0" w:color="auto"/>
        <w:bottom w:val="none" w:sz="0" w:space="0" w:color="auto"/>
        <w:right w:val="none" w:sz="0" w:space="0" w:color="auto"/>
      </w:divBdr>
    </w:div>
    <w:div w:id="1419911771">
      <w:bodyDiv w:val="1"/>
      <w:marLeft w:val="0"/>
      <w:marRight w:val="0"/>
      <w:marTop w:val="0"/>
      <w:marBottom w:val="0"/>
      <w:divBdr>
        <w:top w:val="none" w:sz="0" w:space="0" w:color="auto"/>
        <w:left w:val="none" w:sz="0" w:space="0" w:color="auto"/>
        <w:bottom w:val="none" w:sz="0" w:space="0" w:color="auto"/>
        <w:right w:val="none" w:sz="0" w:space="0" w:color="auto"/>
      </w:divBdr>
    </w:div>
    <w:div w:id="1421373213">
      <w:bodyDiv w:val="1"/>
      <w:marLeft w:val="0"/>
      <w:marRight w:val="0"/>
      <w:marTop w:val="0"/>
      <w:marBottom w:val="0"/>
      <w:divBdr>
        <w:top w:val="none" w:sz="0" w:space="0" w:color="auto"/>
        <w:left w:val="none" w:sz="0" w:space="0" w:color="auto"/>
        <w:bottom w:val="none" w:sz="0" w:space="0" w:color="auto"/>
        <w:right w:val="none" w:sz="0" w:space="0" w:color="auto"/>
      </w:divBdr>
    </w:div>
    <w:div w:id="1429152779">
      <w:bodyDiv w:val="1"/>
      <w:marLeft w:val="0"/>
      <w:marRight w:val="0"/>
      <w:marTop w:val="0"/>
      <w:marBottom w:val="0"/>
      <w:divBdr>
        <w:top w:val="none" w:sz="0" w:space="0" w:color="auto"/>
        <w:left w:val="none" w:sz="0" w:space="0" w:color="auto"/>
        <w:bottom w:val="none" w:sz="0" w:space="0" w:color="auto"/>
        <w:right w:val="none" w:sz="0" w:space="0" w:color="auto"/>
      </w:divBdr>
    </w:div>
    <w:div w:id="1429733449">
      <w:bodyDiv w:val="1"/>
      <w:marLeft w:val="0"/>
      <w:marRight w:val="0"/>
      <w:marTop w:val="0"/>
      <w:marBottom w:val="0"/>
      <w:divBdr>
        <w:top w:val="none" w:sz="0" w:space="0" w:color="auto"/>
        <w:left w:val="none" w:sz="0" w:space="0" w:color="auto"/>
        <w:bottom w:val="none" w:sz="0" w:space="0" w:color="auto"/>
        <w:right w:val="none" w:sz="0" w:space="0" w:color="auto"/>
      </w:divBdr>
    </w:div>
    <w:div w:id="1452674519">
      <w:bodyDiv w:val="1"/>
      <w:marLeft w:val="0"/>
      <w:marRight w:val="0"/>
      <w:marTop w:val="0"/>
      <w:marBottom w:val="0"/>
      <w:divBdr>
        <w:top w:val="none" w:sz="0" w:space="0" w:color="auto"/>
        <w:left w:val="none" w:sz="0" w:space="0" w:color="auto"/>
        <w:bottom w:val="none" w:sz="0" w:space="0" w:color="auto"/>
        <w:right w:val="none" w:sz="0" w:space="0" w:color="auto"/>
      </w:divBdr>
    </w:div>
    <w:div w:id="1467116315">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7472441">
      <w:bodyDiv w:val="1"/>
      <w:marLeft w:val="0"/>
      <w:marRight w:val="0"/>
      <w:marTop w:val="0"/>
      <w:marBottom w:val="0"/>
      <w:divBdr>
        <w:top w:val="none" w:sz="0" w:space="0" w:color="auto"/>
        <w:left w:val="none" w:sz="0" w:space="0" w:color="auto"/>
        <w:bottom w:val="none" w:sz="0" w:space="0" w:color="auto"/>
        <w:right w:val="none" w:sz="0" w:space="0" w:color="auto"/>
      </w:divBdr>
    </w:div>
    <w:div w:id="1487742883">
      <w:bodyDiv w:val="1"/>
      <w:marLeft w:val="0"/>
      <w:marRight w:val="0"/>
      <w:marTop w:val="0"/>
      <w:marBottom w:val="0"/>
      <w:divBdr>
        <w:top w:val="none" w:sz="0" w:space="0" w:color="auto"/>
        <w:left w:val="none" w:sz="0" w:space="0" w:color="auto"/>
        <w:bottom w:val="none" w:sz="0" w:space="0" w:color="auto"/>
        <w:right w:val="none" w:sz="0" w:space="0" w:color="auto"/>
      </w:divBdr>
    </w:div>
    <w:div w:id="1507935155">
      <w:bodyDiv w:val="1"/>
      <w:marLeft w:val="0"/>
      <w:marRight w:val="0"/>
      <w:marTop w:val="0"/>
      <w:marBottom w:val="0"/>
      <w:divBdr>
        <w:top w:val="none" w:sz="0" w:space="0" w:color="auto"/>
        <w:left w:val="none" w:sz="0" w:space="0" w:color="auto"/>
        <w:bottom w:val="none" w:sz="0" w:space="0" w:color="auto"/>
        <w:right w:val="none" w:sz="0" w:space="0" w:color="auto"/>
      </w:divBdr>
    </w:div>
    <w:div w:id="1530752851">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64441541">
      <w:bodyDiv w:val="1"/>
      <w:marLeft w:val="0"/>
      <w:marRight w:val="0"/>
      <w:marTop w:val="0"/>
      <w:marBottom w:val="0"/>
      <w:divBdr>
        <w:top w:val="none" w:sz="0" w:space="0" w:color="auto"/>
        <w:left w:val="none" w:sz="0" w:space="0" w:color="auto"/>
        <w:bottom w:val="none" w:sz="0" w:space="0" w:color="auto"/>
        <w:right w:val="none" w:sz="0" w:space="0" w:color="auto"/>
      </w:divBdr>
    </w:div>
    <w:div w:id="1598637885">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19025466">
      <w:bodyDiv w:val="1"/>
      <w:marLeft w:val="0"/>
      <w:marRight w:val="0"/>
      <w:marTop w:val="0"/>
      <w:marBottom w:val="0"/>
      <w:divBdr>
        <w:top w:val="none" w:sz="0" w:space="0" w:color="auto"/>
        <w:left w:val="none" w:sz="0" w:space="0" w:color="auto"/>
        <w:bottom w:val="none" w:sz="0" w:space="0" w:color="auto"/>
        <w:right w:val="none" w:sz="0" w:space="0" w:color="auto"/>
      </w:divBdr>
    </w:div>
    <w:div w:id="1629240087">
      <w:bodyDiv w:val="1"/>
      <w:marLeft w:val="0"/>
      <w:marRight w:val="0"/>
      <w:marTop w:val="0"/>
      <w:marBottom w:val="0"/>
      <w:divBdr>
        <w:top w:val="none" w:sz="0" w:space="0" w:color="auto"/>
        <w:left w:val="none" w:sz="0" w:space="0" w:color="auto"/>
        <w:bottom w:val="none" w:sz="0" w:space="0" w:color="auto"/>
        <w:right w:val="none" w:sz="0" w:space="0" w:color="auto"/>
      </w:divBdr>
    </w:div>
    <w:div w:id="1630162506">
      <w:bodyDiv w:val="1"/>
      <w:marLeft w:val="0"/>
      <w:marRight w:val="0"/>
      <w:marTop w:val="0"/>
      <w:marBottom w:val="0"/>
      <w:divBdr>
        <w:top w:val="none" w:sz="0" w:space="0" w:color="auto"/>
        <w:left w:val="none" w:sz="0" w:space="0" w:color="auto"/>
        <w:bottom w:val="none" w:sz="0" w:space="0" w:color="auto"/>
        <w:right w:val="none" w:sz="0" w:space="0" w:color="auto"/>
      </w:divBdr>
    </w:div>
    <w:div w:id="1644238067">
      <w:bodyDiv w:val="1"/>
      <w:marLeft w:val="0"/>
      <w:marRight w:val="0"/>
      <w:marTop w:val="0"/>
      <w:marBottom w:val="0"/>
      <w:divBdr>
        <w:top w:val="none" w:sz="0" w:space="0" w:color="auto"/>
        <w:left w:val="none" w:sz="0" w:space="0" w:color="auto"/>
        <w:bottom w:val="none" w:sz="0" w:space="0" w:color="auto"/>
        <w:right w:val="none" w:sz="0" w:space="0" w:color="auto"/>
      </w:divBdr>
    </w:div>
    <w:div w:id="1651716665">
      <w:bodyDiv w:val="1"/>
      <w:marLeft w:val="0"/>
      <w:marRight w:val="0"/>
      <w:marTop w:val="0"/>
      <w:marBottom w:val="0"/>
      <w:divBdr>
        <w:top w:val="none" w:sz="0" w:space="0" w:color="auto"/>
        <w:left w:val="none" w:sz="0" w:space="0" w:color="auto"/>
        <w:bottom w:val="none" w:sz="0" w:space="0" w:color="auto"/>
        <w:right w:val="none" w:sz="0" w:space="0" w:color="auto"/>
      </w:divBdr>
    </w:div>
    <w:div w:id="1654943322">
      <w:bodyDiv w:val="1"/>
      <w:marLeft w:val="0"/>
      <w:marRight w:val="0"/>
      <w:marTop w:val="0"/>
      <w:marBottom w:val="0"/>
      <w:divBdr>
        <w:top w:val="none" w:sz="0" w:space="0" w:color="auto"/>
        <w:left w:val="none" w:sz="0" w:space="0" w:color="auto"/>
        <w:bottom w:val="none" w:sz="0" w:space="0" w:color="auto"/>
        <w:right w:val="none" w:sz="0" w:space="0" w:color="auto"/>
      </w:divBdr>
    </w:div>
    <w:div w:id="1660231063">
      <w:bodyDiv w:val="1"/>
      <w:marLeft w:val="0"/>
      <w:marRight w:val="0"/>
      <w:marTop w:val="0"/>
      <w:marBottom w:val="0"/>
      <w:divBdr>
        <w:top w:val="none" w:sz="0" w:space="0" w:color="auto"/>
        <w:left w:val="none" w:sz="0" w:space="0" w:color="auto"/>
        <w:bottom w:val="none" w:sz="0" w:space="0" w:color="auto"/>
        <w:right w:val="none" w:sz="0" w:space="0" w:color="auto"/>
      </w:divBdr>
    </w:div>
    <w:div w:id="1673676945">
      <w:bodyDiv w:val="1"/>
      <w:marLeft w:val="0"/>
      <w:marRight w:val="0"/>
      <w:marTop w:val="0"/>
      <w:marBottom w:val="0"/>
      <w:divBdr>
        <w:top w:val="none" w:sz="0" w:space="0" w:color="auto"/>
        <w:left w:val="none" w:sz="0" w:space="0" w:color="auto"/>
        <w:bottom w:val="none" w:sz="0" w:space="0" w:color="auto"/>
        <w:right w:val="none" w:sz="0" w:space="0" w:color="auto"/>
      </w:divBdr>
    </w:div>
    <w:div w:id="1674870047">
      <w:bodyDiv w:val="1"/>
      <w:marLeft w:val="0"/>
      <w:marRight w:val="0"/>
      <w:marTop w:val="0"/>
      <w:marBottom w:val="0"/>
      <w:divBdr>
        <w:top w:val="none" w:sz="0" w:space="0" w:color="auto"/>
        <w:left w:val="none" w:sz="0" w:space="0" w:color="auto"/>
        <w:bottom w:val="none" w:sz="0" w:space="0" w:color="auto"/>
        <w:right w:val="none" w:sz="0" w:space="0" w:color="auto"/>
      </w:divBdr>
    </w:div>
    <w:div w:id="1691226153">
      <w:bodyDiv w:val="1"/>
      <w:marLeft w:val="0"/>
      <w:marRight w:val="0"/>
      <w:marTop w:val="0"/>
      <w:marBottom w:val="0"/>
      <w:divBdr>
        <w:top w:val="none" w:sz="0" w:space="0" w:color="auto"/>
        <w:left w:val="none" w:sz="0" w:space="0" w:color="auto"/>
        <w:bottom w:val="none" w:sz="0" w:space="0" w:color="auto"/>
        <w:right w:val="none" w:sz="0" w:space="0" w:color="auto"/>
      </w:divBdr>
    </w:div>
    <w:div w:id="1711875521">
      <w:bodyDiv w:val="1"/>
      <w:marLeft w:val="0"/>
      <w:marRight w:val="0"/>
      <w:marTop w:val="0"/>
      <w:marBottom w:val="0"/>
      <w:divBdr>
        <w:top w:val="none" w:sz="0" w:space="0" w:color="auto"/>
        <w:left w:val="none" w:sz="0" w:space="0" w:color="auto"/>
        <w:bottom w:val="none" w:sz="0" w:space="0" w:color="auto"/>
        <w:right w:val="none" w:sz="0" w:space="0" w:color="auto"/>
      </w:divBdr>
    </w:div>
    <w:div w:id="1714890145">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5422370">
      <w:bodyDiv w:val="1"/>
      <w:marLeft w:val="0"/>
      <w:marRight w:val="0"/>
      <w:marTop w:val="0"/>
      <w:marBottom w:val="0"/>
      <w:divBdr>
        <w:top w:val="none" w:sz="0" w:space="0" w:color="auto"/>
        <w:left w:val="none" w:sz="0" w:space="0" w:color="auto"/>
        <w:bottom w:val="none" w:sz="0" w:space="0" w:color="auto"/>
        <w:right w:val="none" w:sz="0" w:space="0" w:color="auto"/>
      </w:divBdr>
    </w:div>
    <w:div w:id="1746488181">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58549437">
      <w:bodyDiv w:val="1"/>
      <w:marLeft w:val="0"/>
      <w:marRight w:val="0"/>
      <w:marTop w:val="0"/>
      <w:marBottom w:val="0"/>
      <w:divBdr>
        <w:top w:val="none" w:sz="0" w:space="0" w:color="auto"/>
        <w:left w:val="none" w:sz="0" w:space="0" w:color="auto"/>
        <w:bottom w:val="none" w:sz="0" w:space="0" w:color="auto"/>
        <w:right w:val="none" w:sz="0" w:space="0" w:color="auto"/>
      </w:divBdr>
    </w:div>
    <w:div w:id="1767191922">
      <w:bodyDiv w:val="1"/>
      <w:marLeft w:val="0"/>
      <w:marRight w:val="0"/>
      <w:marTop w:val="0"/>
      <w:marBottom w:val="0"/>
      <w:divBdr>
        <w:top w:val="none" w:sz="0" w:space="0" w:color="auto"/>
        <w:left w:val="none" w:sz="0" w:space="0" w:color="auto"/>
        <w:bottom w:val="none" w:sz="0" w:space="0" w:color="auto"/>
        <w:right w:val="none" w:sz="0" w:space="0" w:color="auto"/>
      </w:divBdr>
    </w:div>
    <w:div w:id="1792895182">
      <w:bodyDiv w:val="1"/>
      <w:marLeft w:val="0"/>
      <w:marRight w:val="0"/>
      <w:marTop w:val="0"/>
      <w:marBottom w:val="0"/>
      <w:divBdr>
        <w:top w:val="none" w:sz="0" w:space="0" w:color="auto"/>
        <w:left w:val="none" w:sz="0" w:space="0" w:color="auto"/>
        <w:bottom w:val="none" w:sz="0" w:space="0" w:color="auto"/>
        <w:right w:val="none" w:sz="0" w:space="0" w:color="auto"/>
      </w:divBdr>
    </w:div>
    <w:div w:id="1805541669">
      <w:bodyDiv w:val="1"/>
      <w:marLeft w:val="0"/>
      <w:marRight w:val="0"/>
      <w:marTop w:val="0"/>
      <w:marBottom w:val="0"/>
      <w:divBdr>
        <w:top w:val="none" w:sz="0" w:space="0" w:color="auto"/>
        <w:left w:val="none" w:sz="0" w:space="0" w:color="auto"/>
        <w:bottom w:val="none" w:sz="0" w:space="0" w:color="auto"/>
        <w:right w:val="none" w:sz="0" w:space="0" w:color="auto"/>
      </w:divBdr>
    </w:div>
    <w:div w:id="1806115473">
      <w:bodyDiv w:val="1"/>
      <w:marLeft w:val="0"/>
      <w:marRight w:val="0"/>
      <w:marTop w:val="0"/>
      <w:marBottom w:val="0"/>
      <w:divBdr>
        <w:top w:val="none" w:sz="0" w:space="0" w:color="auto"/>
        <w:left w:val="none" w:sz="0" w:space="0" w:color="auto"/>
        <w:bottom w:val="none" w:sz="0" w:space="0" w:color="auto"/>
        <w:right w:val="none" w:sz="0" w:space="0" w:color="auto"/>
      </w:divBdr>
    </w:div>
    <w:div w:id="1809781035">
      <w:bodyDiv w:val="1"/>
      <w:marLeft w:val="0"/>
      <w:marRight w:val="0"/>
      <w:marTop w:val="0"/>
      <w:marBottom w:val="0"/>
      <w:divBdr>
        <w:top w:val="none" w:sz="0" w:space="0" w:color="auto"/>
        <w:left w:val="none" w:sz="0" w:space="0" w:color="auto"/>
        <w:bottom w:val="none" w:sz="0" w:space="0" w:color="auto"/>
        <w:right w:val="none" w:sz="0" w:space="0" w:color="auto"/>
      </w:divBdr>
    </w:div>
    <w:div w:id="1824811297">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34175814">
      <w:bodyDiv w:val="1"/>
      <w:marLeft w:val="0"/>
      <w:marRight w:val="0"/>
      <w:marTop w:val="0"/>
      <w:marBottom w:val="0"/>
      <w:divBdr>
        <w:top w:val="none" w:sz="0" w:space="0" w:color="auto"/>
        <w:left w:val="none" w:sz="0" w:space="0" w:color="auto"/>
        <w:bottom w:val="none" w:sz="0" w:space="0" w:color="auto"/>
        <w:right w:val="none" w:sz="0" w:space="0" w:color="auto"/>
      </w:divBdr>
    </w:div>
    <w:div w:id="1836607880">
      <w:bodyDiv w:val="1"/>
      <w:marLeft w:val="0"/>
      <w:marRight w:val="0"/>
      <w:marTop w:val="0"/>
      <w:marBottom w:val="0"/>
      <w:divBdr>
        <w:top w:val="none" w:sz="0" w:space="0" w:color="auto"/>
        <w:left w:val="none" w:sz="0" w:space="0" w:color="auto"/>
        <w:bottom w:val="none" w:sz="0" w:space="0" w:color="auto"/>
        <w:right w:val="none" w:sz="0" w:space="0" w:color="auto"/>
      </w:divBdr>
    </w:div>
    <w:div w:id="185060714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7349977">
      <w:bodyDiv w:val="1"/>
      <w:marLeft w:val="0"/>
      <w:marRight w:val="0"/>
      <w:marTop w:val="0"/>
      <w:marBottom w:val="0"/>
      <w:divBdr>
        <w:top w:val="none" w:sz="0" w:space="0" w:color="auto"/>
        <w:left w:val="none" w:sz="0" w:space="0" w:color="auto"/>
        <w:bottom w:val="none" w:sz="0" w:space="0" w:color="auto"/>
        <w:right w:val="none" w:sz="0" w:space="0" w:color="auto"/>
      </w:divBdr>
    </w:div>
    <w:div w:id="1900631407">
      <w:bodyDiv w:val="1"/>
      <w:marLeft w:val="0"/>
      <w:marRight w:val="0"/>
      <w:marTop w:val="0"/>
      <w:marBottom w:val="0"/>
      <w:divBdr>
        <w:top w:val="none" w:sz="0" w:space="0" w:color="auto"/>
        <w:left w:val="none" w:sz="0" w:space="0" w:color="auto"/>
        <w:bottom w:val="none" w:sz="0" w:space="0" w:color="auto"/>
        <w:right w:val="none" w:sz="0" w:space="0" w:color="auto"/>
      </w:divBdr>
    </w:div>
    <w:div w:id="1935480106">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69192461">
      <w:bodyDiv w:val="1"/>
      <w:marLeft w:val="0"/>
      <w:marRight w:val="0"/>
      <w:marTop w:val="0"/>
      <w:marBottom w:val="0"/>
      <w:divBdr>
        <w:top w:val="none" w:sz="0" w:space="0" w:color="auto"/>
        <w:left w:val="none" w:sz="0" w:space="0" w:color="auto"/>
        <w:bottom w:val="none" w:sz="0" w:space="0" w:color="auto"/>
        <w:right w:val="none" w:sz="0" w:space="0" w:color="auto"/>
      </w:divBdr>
    </w:div>
    <w:div w:id="1969970722">
      <w:bodyDiv w:val="1"/>
      <w:marLeft w:val="0"/>
      <w:marRight w:val="0"/>
      <w:marTop w:val="0"/>
      <w:marBottom w:val="0"/>
      <w:divBdr>
        <w:top w:val="none" w:sz="0" w:space="0" w:color="auto"/>
        <w:left w:val="none" w:sz="0" w:space="0" w:color="auto"/>
        <w:bottom w:val="none" w:sz="0" w:space="0" w:color="auto"/>
        <w:right w:val="none" w:sz="0" w:space="0" w:color="auto"/>
      </w:divBdr>
    </w:div>
    <w:div w:id="1983122788">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1996060587">
      <w:bodyDiv w:val="1"/>
      <w:marLeft w:val="0"/>
      <w:marRight w:val="0"/>
      <w:marTop w:val="0"/>
      <w:marBottom w:val="0"/>
      <w:divBdr>
        <w:top w:val="none" w:sz="0" w:space="0" w:color="auto"/>
        <w:left w:val="none" w:sz="0" w:space="0" w:color="auto"/>
        <w:bottom w:val="none" w:sz="0" w:space="0" w:color="auto"/>
        <w:right w:val="none" w:sz="0" w:space="0" w:color="auto"/>
      </w:divBdr>
    </w:div>
    <w:div w:id="2008627034">
      <w:bodyDiv w:val="1"/>
      <w:marLeft w:val="0"/>
      <w:marRight w:val="0"/>
      <w:marTop w:val="0"/>
      <w:marBottom w:val="0"/>
      <w:divBdr>
        <w:top w:val="none" w:sz="0" w:space="0" w:color="auto"/>
        <w:left w:val="none" w:sz="0" w:space="0" w:color="auto"/>
        <w:bottom w:val="none" w:sz="0" w:space="0" w:color="auto"/>
        <w:right w:val="none" w:sz="0" w:space="0" w:color="auto"/>
      </w:divBdr>
    </w:div>
    <w:div w:id="2026899762">
      <w:bodyDiv w:val="1"/>
      <w:marLeft w:val="0"/>
      <w:marRight w:val="0"/>
      <w:marTop w:val="0"/>
      <w:marBottom w:val="0"/>
      <w:divBdr>
        <w:top w:val="none" w:sz="0" w:space="0" w:color="auto"/>
        <w:left w:val="none" w:sz="0" w:space="0" w:color="auto"/>
        <w:bottom w:val="none" w:sz="0" w:space="0" w:color="auto"/>
        <w:right w:val="none" w:sz="0" w:space="0" w:color="auto"/>
      </w:divBdr>
    </w:div>
    <w:div w:id="2027363266">
      <w:bodyDiv w:val="1"/>
      <w:marLeft w:val="0"/>
      <w:marRight w:val="0"/>
      <w:marTop w:val="0"/>
      <w:marBottom w:val="0"/>
      <w:divBdr>
        <w:top w:val="none" w:sz="0" w:space="0" w:color="auto"/>
        <w:left w:val="none" w:sz="0" w:space="0" w:color="auto"/>
        <w:bottom w:val="none" w:sz="0" w:space="0" w:color="auto"/>
        <w:right w:val="none" w:sz="0" w:space="0" w:color="auto"/>
      </w:divBdr>
    </w:div>
    <w:div w:id="2042902228">
      <w:bodyDiv w:val="1"/>
      <w:marLeft w:val="0"/>
      <w:marRight w:val="0"/>
      <w:marTop w:val="0"/>
      <w:marBottom w:val="0"/>
      <w:divBdr>
        <w:top w:val="none" w:sz="0" w:space="0" w:color="auto"/>
        <w:left w:val="none" w:sz="0" w:space="0" w:color="auto"/>
        <w:bottom w:val="none" w:sz="0" w:space="0" w:color="auto"/>
        <w:right w:val="none" w:sz="0" w:space="0" w:color="auto"/>
      </w:divBdr>
    </w:div>
    <w:div w:id="2049067541">
      <w:bodyDiv w:val="1"/>
      <w:marLeft w:val="0"/>
      <w:marRight w:val="0"/>
      <w:marTop w:val="0"/>
      <w:marBottom w:val="0"/>
      <w:divBdr>
        <w:top w:val="none" w:sz="0" w:space="0" w:color="auto"/>
        <w:left w:val="none" w:sz="0" w:space="0" w:color="auto"/>
        <w:bottom w:val="none" w:sz="0" w:space="0" w:color="auto"/>
        <w:right w:val="none" w:sz="0" w:space="0" w:color="auto"/>
      </w:divBdr>
    </w:div>
    <w:div w:id="2055154422">
      <w:bodyDiv w:val="1"/>
      <w:marLeft w:val="0"/>
      <w:marRight w:val="0"/>
      <w:marTop w:val="0"/>
      <w:marBottom w:val="0"/>
      <w:divBdr>
        <w:top w:val="none" w:sz="0" w:space="0" w:color="auto"/>
        <w:left w:val="none" w:sz="0" w:space="0" w:color="auto"/>
        <w:bottom w:val="none" w:sz="0" w:space="0" w:color="auto"/>
        <w:right w:val="none" w:sz="0" w:space="0" w:color="auto"/>
      </w:divBdr>
    </w:div>
    <w:div w:id="2081172196">
      <w:bodyDiv w:val="1"/>
      <w:marLeft w:val="0"/>
      <w:marRight w:val="0"/>
      <w:marTop w:val="0"/>
      <w:marBottom w:val="0"/>
      <w:divBdr>
        <w:top w:val="none" w:sz="0" w:space="0" w:color="auto"/>
        <w:left w:val="none" w:sz="0" w:space="0" w:color="auto"/>
        <w:bottom w:val="none" w:sz="0" w:space="0" w:color="auto"/>
        <w:right w:val="none" w:sz="0" w:space="0" w:color="auto"/>
      </w:divBdr>
    </w:div>
    <w:div w:id="2084335419">
      <w:bodyDiv w:val="1"/>
      <w:marLeft w:val="0"/>
      <w:marRight w:val="0"/>
      <w:marTop w:val="0"/>
      <w:marBottom w:val="0"/>
      <w:divBdr>
        <w:top w:val="none" w:sz="0" w:space="0" w:color="auto"/>
        <w:left w:val="none" w:sz="0" w:space="0" w:color="auto"/>
        <w:bottom w:val="none" w:sz="0" w:space="0" w:color="auto"/>
        <w:right w:val="none" w:sz="0" w:space="0" w:color="auto"/>
      </w:divBdr>
    </w:div>
    <w:div w:id="2086535639">
      <w:bodyDiv w:val="1"/>
      <w:marLeft w:val="0"/>
      <w:marRight w:val="0"/>
      <w:marTop w:val="0"/>
      <w:marBottom w:val="0"/>
      <w:divBdr>
        <w:top w:val="none" w:sz="0" w:space="0" w:color="auto"/>
        <w:left w:val="none" w:sz="0" w:space="0" w:color="auto"/>
        <w:bottom w:val="none" w:sz="0" w:space="0" w:color="auto"/>
        <w:right w:val="none" w:sz="0" w:space="0" w:color="auto"/>
      </w:divBdr>
    </w:div>
    <w:div w:id="2095541626">
      <w:bodyDiv w:val="1"/>
      <w:marLeft w:val="0"/>
      <w:marRight w:val="0"/>
      <w:marTop w:val="0"/>
      <w:marBottom w:val="0"/>
      <w:divBdr>
        <w:top w:val="none" w:sz="0" w:space="0" w:color="auto"/>
        <w:left w:val="none" w:sz="0" w:space="0" w:color="auto"/>
        <w:bottom w:val="none" w:sz="0" w:space="0" w:color="auto"/>
        <w:right w:val="none" w:sz="0" w:space="0" w:color="auto"/>
      </w:divBdr>
    </w:div>
    <w:div w:id="2096899245">
      <w:bodyDiv w:val="1"/>
      <w:marLeft w:val="0"/>
      <w:marRight w:val="0"/>
      <w:marTop w:val="0"/>
      <w:marBottom w:val="0"/>
      <w:divBdr>
        <w:top w:val="none" w:sz="0" w:space="0" w:color="auto"/>
        <w:left w:val="none" w:sz="0" w:space="0" w:color="auto"/>
        <w:bottom w:val="none" w:sz="0" w:space="0" w:color="auto"/>
        <w:right w:val="none" w:sz="0" w:space="0" w:color="auto"/>
      </w:divBdr>
    </w:div>
    <w:div w:id="2114741760">
      <w:bodyDiv w:val="1"/>
      <w:marLeft w:val="0"/>
      <w:marRight w:val="0"/>
      <w:marTop w:val="0"/>
      <w:marBottom w:val="0"/>
      <w:divBdr>
        <w:top w:val="none" w:sz="0" w:space="0" w:color="auto"/>
        <w:left w:val="none" w:sz="0" w:space="0" w:color="auto"/>
        <w:bottom w:val="none" w:sz="0" w:space="0" w:color="auto"/>
        <w:right w:val="none" w:sz="0" w:space="0" w:color="auto"/>
      </w:divBdr>
    </w:div>
    <w:div w:id="2118674457">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3.xml><?xml version="1.0" encoding="utf-8"?>
<ds:datastoreItem xmlns:ds="http://schemas.openxmlformats.org/officeDocument/2006/customXml" ds:itemID="{521F0FDA-9931-4F98-9EE8-C92CC3362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4889</Words>
  <Characters>27870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32694</CharactersWithSpaces>
  <SharedDoc>false</SharedDoc>
  <HLinks>
    <vt:vector size="192" baseType="variant">
      <vt:variant>
        <vt:i4>4718682</vt:i4>
      </vt:variant>
      <vt:variant>
        <vt:i4>93</vt:i4>
      </vt:variant>
      <vt:variant>
        <vt:i4>0</vt:i4>
      </vt:variant>
      <vt:variant>
        <vt:i4>5</vt:i4>
      </vt:variant>
      <vt:variant>
        <vt:lpwstr>https://meta.vn/amply-c1064?specs=29.2559</vt:lpwstr>
      </vt:variant>
      <vt:variant>
        <vt:lpwstr/>
      </vt:variant>
      <vt:variant>
        <vt:i4>4718682</vt:i4>
      </vt:variant>
      <vt:variant>
        <vt:i4>90</vt:i4>
      </vt:variant>
      <vt:variant>
        <vt:i4>0</vt:i4>
      </vt:variant>
      <vt:variant>
        <vt:i4>5</vt:i4>
      </vt:variant>
      <vt:variant>
        <vt:lpwstr>https://meta.vn/amply-c1064?specs=29.2559</vt:lpwstr>
      </vt:variant>
      <vt:variant>
        <vt:lpwstr/>
      </vt:variant>
      <vt:variant>
        <vt:i4>4718682</vt:i4>
      </vt:variant>
      <vt:variant>
        <vt:i4>87</vt:i4>
      </vt:variant>
      <vt:variant>
        <vt:i4>0</vt:i4>
      </vt:variant>
      <vt:variant>
        <vt:i4>5</vt:i4>
      </vt:variant>
      <vt:variant>
        <vt:lpwstr>https://meta.vn/amply-c1064?specs=29.2559</vt:lpwstr>
      </vt:variant>
      <vt:variant>
        <vt:lpwstr/>
      </vt:variant>
      <vt:variant>
        <vt:i4>4718682</vt:i4>
      </vt:variant>
      <vt:variant>
        <vt:i4>84</vt:i4>
      </vt:variant>
      <vt:variant>
        <vt:i4>0</vt:i4>
      </vt:variant>
      <vt:variant>
        <vt:i4>5</vt:i4>
      </vt:variant>
      <vt:variant>
        <vt:lpwstr>https://meta.vn/amply-c1064?specs=29.2559</vt:lpwstr>
      </vt:variant>
      <vt:variant>
        <vt:lpwstr/>
      </vt:variant>
      <vt:variant>
        <vt:i4>4718682</vt:i4>
      </vt:variant>
      <vt:variant>
        <vt:i4>81</vt:i4>
      </vt:variant>
      <vt:variant>
        <vt:i4>0</vt:i4>
      </vt:variant>
      <vt:variant>
        <vt:i4>5</vt:i4>
      </vt:variant>
      <vt:variant>
        <vt:lpwstr>https://meta.vn/amply-c1064?specs=29.2559</vt:lpwstr>
      </vt:variant>
      <vt:variant>
        <vt:lpwstr/>
      </vt:variant>
      <vt:variant>
        <vt:i4>4718682</vt:i4>
      </vt:variant>
      <vt:variant>
        <vt:i4>78</vt:i4>
      </vt:variant>
      <vt:variant>
        <vt:i4>0</vt:i4>
      </vt:variant>
      <vt:variant>
        <vt:i4>5</vt:i4>
      </vt:variant>
      <vt:variant>
        <vt:lpwstr>https://meta.vn/amply-c1064?specs=29.2559</vt:lpwstr>
      </vt:variant>
      <vt:variant>
        <vt:lpwstr/>
      </vt:variant>
      <vt:variant>
        <vt:i4>4718682</vt:i4>
      </vt:variant>
      <vt:variant>
        <vt:i4>75</vt:i4>
      </vt:variant>
      <vt:variant>
        <vt:i4>0</vt:i4>
      </vt:variant>
      <vt:variant>
        <vt:i4>5</vt:i4>
      </vt:variant>
      <vt:variant>
        <vt:lpwstr>https://meta.vn/amply-c1064?specs=29.2559</vt:lpwstr>
      </vt:variant>
      <vt:variant>
        <vt:lpwstr/>
      </vt:variant>
      <vt:variant>
        <vt:i4>4718682</vt:i4>
      </vt:variant>
      <vt:variant>
        <vt:i4>72</vt:i4>
      </vt:variant>
      <vt:variant>
        <vt:i4>0</vt:i4>
      </vt:variant>
      <vt:variant>
        <vt:i4>5</vt:i4>
      </vt:variant>
      <vt:variant>
        <vt:lpwstr>https://meta.vn/amply-c1064?specs=29.2559</vt:lpwstr>
      </vt:variant>
      <vt:variant>
        <vt:lpwstr/>
      </vt:variant>
      <vt:variant>
        <vt:i4>4718682</vt:i4>
      </vt:variant>
      <vt:variant>
        <vt:i4>69</vt:i4>
      </vt:variant>
      <vt:variant>
        <vt:i4>0</vt:i4>
      </vt:variant>
      <vt:variant>
        <vt:i4>5</vt:i4>
      </vt:variant>
      <vt:variant>
        <vt:lpwstr>https://meta.vn/amply-c1064?specs=29.2559</vt:lpwstr>
      </vt:variant>
      <vt:variant>
        <vt:lpwstr/>
      </vt:variant>
      <vt:variant>
        <vt:i4>4718682</vt:i4>
      </vt:variant>
      <vt:variant>
        <vt:i4>66</vt:i4>
      </vt:variant>
      <vt:variant>
        <vt:i4>0</vt:i4>
      </vt:variant>
      <vt:variant>
        <vt:i4>5</vt:i4>
      </vt:variant>
      <vt:variant>
        <vt:lpwstr>https://meta.vn/amply-c1064?specs=29.2559</vt:lpwstr>
      </vt:variant>
      <vt:variant>
        <vt:lpwstr/>
      </vt:variant>
      <vt:variant>
        <vt:i4>4718682</vt:i4>
      </vt:variant>
      <vt:variant>
        <vt:i4>63</vt:i4>
      </vt:variant>
      <vt:variant>
        <vt:i4>0</vt:i4>
      </vt:variant>
      <vt:variant>
        <vt:i4>5</vt:i4>
      </vt:variant>
      <vt:variant>
        <vt:lpwstr>https://meta.vn/amply-c1064?specs=29.2559</vt:lpwstr>
      </vt:variant>
      <vt:variant>
        <vt:lpwstr/>
      </vt:variant>
      <vt:variant>
        <vt:i4>4718682</vt:i4>
      </vt:variant>
      <vt:variant>
        <vt:i4>60</vt:i4>
      </vt:variant>
      <vt:variant>
        <vt:i4>0</vt:i4>
      </vt:variant>
      <vt:variant>
        <vt:i4>5</vt:i4>
      </vt:variant>
      <vt:variant>
        <vt:lpwstr>https://meta.vn/amply-c1064?specs=29.2559</vt:lpwstr>
      </vt:variant>
      <vt:variant>
        <vt:lpwstr/>
      </vt:variant>
      <vt:variant>
        <vt:i4>4718682</vt:i4>
      </vt:variant>
      <vt:variant>
        <vt:i4>57</vt:i4>
      </vt:variant>
      <vt:variant>
        <vt:i4>0</vt:i4>
      </vt:variant>
      <vt:variant>
        <vt:i4>5</vt:i4>
      </vt:variant>
      <vt:variant>
        <vt:lpwstr>https://meta.vn/amply-c1064?specs=29.2559</vt:lpwstr>
      </vt:variant>
      <vt:variant>
        <vt:lpwstr/>
      </vt:variant>
      <vt:variant>
        <vt:i4>4718682</vt:i4>
      </vt:variant>
      <vt:variant>
        <vt:i4>54</vt:i4>
      </vt:variant>
      <vt:variant>
        <vt:i4>0</vt:i4>
      </vt:variant>
      <vt:variant>
        <vt:i4>5</vt:i4>
      </vt:variant>
      <vt:variant>
        <vt:lpwstr>https://meta.vn/amply-c1064?specs=29.2559</vt:lpwstr>
      </vt:variant>
      <vt:variant>
        <vt:lpwstr/>
      </vt:variant>
      <vt:variant>
        <vt:i4>4718682</vt:i4>
      </vt:variant>
      <vt:variant>
        <vt:i4>51</vt:i4>
      </vt:variant>
      <vt:variant>
        <vt:i4>0</vt:i4>
      </vt:variant>
      <vt:variant>
        <vt:i4>5</vt:i4>
      </vt:variant>
      <vt:variant>
        <vt:lpwstr>https://meta.vn/amply-c1064?specs=29.2559</vt:lpwstr>
      </vt:variant>
      <vt:variant>
        <vt:lpwstr/>
      </vt:variant>
      <vt:variant>
        <vt:i4>4718682</vt:i4>
      </vt:variant>
      <vt:variant>
        <vt:i4>48</vt:i4>
      </vt:variant>
      <vt:variant>
        <vt:i4>0</vt:i4>
      </vt:variant>
      <vt:variant>
        <vt:i4>5</vt:i4>
      </vt:variant>
      <vt:variant>
        <vt:lpwstr>https://meta.vn/amply-c1064?specs=29.2559</vt:lpwstr>
      </vt:variant>
      <vt:variant>
        <vt:lpwstr/>
      </vt:variant>
      <vt:variant>
        <vt:i4>4718682</vt:i4>
      </vt:variant>
      <vt:variant>
        <vt:i4>45</vt:i4>
      </vt:variant>
      <vt:variant>
        <vt:i4>0</vt:i4>
      </vt:variant>
      <vt:variant>
        <vt:i4>5</vt:i4>
      </vt:variant>
      <vt:variant>
        <vt:lpwstr>https://meta.vn/amply-c1064?specs=29.2559</vt:lpwstr>
      </vt:variant>
      <vt:variant>
        <vt:lpwstr/>
      </vt:variant>
      <vt:variant>
        <vt:i4>4718682</vt:i4>
      </vt:variant>
      <vt:variant>
        <vt:i4>42</vt:i4>
      </vt:variant>
      <vt:variant>
        <vt:i4>0</vt:i4>
      </vt:variant>
      <vt:variant>
        <vt:i4>5</vt:i4>
      </vt:variant>
      <vt:variant>
        <vt:lpwstr>https://meta.vn/amply-c1064?specs=29.2559</vt:lpwstr>
      </vt:variant>
      <vt:variant>
        <vt:lpwstr/>
      </vt:variant>
      <vt:variant>
        <vt:i4>4718682</vt:i4>
      </vt:variant>
      <vt:variant>
        <vt:i4>39</vt:i4>
      </vt:variant>
      <vt:variant>
        <vt:i4>0</vt:i4>
      </vt:variant>
      <vt:variant>
        <vt:i4>5</vt:i4>
      </vt:variant>
      <vt:variant>
        <vt:lpwstr>https://meta.vn/amply-c1064?specs=29.2559</vt:lpwstr>
      </vt:variant>
      <vt:variant>
        <vt:lpwstr/>
      </vt:variant>
      <vt:variant>
        <vt:i4>4718682</vt:i4>
      </vt:variant>
      <vt:variant>
        <vt:i4>36</vt:i4>
      </vt:variant>
      <vt:variant>
        <vt:i4>0</vt:i4>
      </vt:variant>
      <vt:variant>
        <vt:i4>5</vt:i4>
      </vt:variant>
      <vt:variant>
        <vt:lpwstr>https://meta.vn/amply-c1064?specs=29.2559</vt:lpwstr>
      </vt:variant>
      <vt:variant>
        <vt:lpwstr/>
      </vt:variant>
      <vt:variant>
        <vt:i4>4718682</vt:i4>
      </vt:variant>
      <vt:variant>
        <vt:i4>33</vt:i4>
      </vt:variant>
      <vt:variant>
        <vt:i4>0</vt:i4>
      </vt:variant>
      <vt:variant>
        <vt:i4>5</vt:i4>
      </vt:variant>
      <vt:variant>
        <vt:lpwstr>https://meta.vn/amply-c1064?specs=29.2559</vt:lpwstr>
      </vt:variant>
      <vt:variant>
        <vt:lpwstr/>
      </vt:variant>
      <vt:variant>
        <vt:i4>4718682</vt:i4>
      </vt:variant>
      <vt:variant>
        <vt:i4>30</vt:i4>
      </vt:variant>
      <vt:variant>
        <vt:i4>0</vt:i4>
      </vt:variant>
      <vt:variant>
        <vt:i4>5</vt:i4>
      </vt:variant>
      <vt:variant>
        <vt:lpwstr>https://meta.vn/amply-c1064?specs=29.2559</vt:lpwstr>
      </vt:variant>
      <vt:variant>
        <vt:lpwstr/>
      </vt:variant>
      <vt:variant>
        <vt:i4>4718682</vt:i4>
      </vt:variant>
      <vt:variant>
        <vt:i4>27</vt:i4>
      </vt:variant>
      <vt:variant>
        <vt:i4>0</vt:i4>
      </vt:variant>
      <vt:variant>
        <vt:i4>5</vt:i4>
      </vt:variant>
      <vt:variant>
        <vt:lpwstr>https://meta.vn/amply-c1064?specs=29.2559</vt:lpwstr>
      </vt:variant>
      <vt:variant>
        <vt:lpwstr/>
      </vt:variant>
      <vt:variant>
        <vt:i4>4718682</vt:i4>
      </vt:variant>
      <vt:variant>
        <vt:i4>24</vt:i4>
      </vt:variant>
      <vt:variant>
        <vt:i4>0</vt:i4>
      </vt:variant>
      <vt:variant>
        <vt:i4>5</vt:i4>
      </vt:variant>
      <vt:variant>
        <vt:lpwstr>https://meta.vn/amply-c1064?specs=29.2559</vt:lpwstr>
      </vt:variant>
      <vt:variant>
        <vt:lpwstr/>
      </vt:variant>
      <vt:variant>
        <vt:i4>4718682</vt:i4>
      </vt:variant>
      <vt:variant>
        <vt:i4>21</vt:i4>
      </vt:variant>
      <vt:variant>
        <vt:i4>0</vt:i4>
      </vt:variant>
      <vt:variant>
        <vt:i4>5</vt:i4>
      </vt:variant>
      <vt:variant>
        <vt:lpwstr>https://meta.vn/amply-c1064?specs=29.2559</vt:lpwstr>
      </vt:variant>
      <vt:variant>
        <vt:lpwstr/>
      </vt:variant>
      <vt:variant>
        <vt:i4>4718682</vt:i4>
      </vt:variant>
      <vt:variant>
        <vt:i4>18</vt:i4>
      </vt:variant>
      <vt:variant>
        <vt:i4>0</vt:i4>
      </vt:variant>
      <vt:variant>
        <vt:i4>5</vt:i4>
      </vt:variant>
      <vt:variant>
        <vt:lpwstr>https://meta.vn/amply-c1064?specs=29.2559</vt:lpwstr>
      </vt:variant>
      <vt:variant>
        <vt:lpwstr/>
      </vt:variant>
      <vt:variant>
        <vt:i4>4718682</vt:i4>
      </vt:variant>
      <vt:variant>
        <vt:i4>15</vt:i4>
      </vt:variant>
      <vt:variant>
        <vt:i4>0</vt:i4>
      </vt:variant>
      <vt:variant>
        <vt:i4>5</vt:i4>
      </vt:variant>
      <vt:variant>
        <vt:lpwstr>https://meta.vn/amply-c1064?specs=29.2559</vt:lpwstr>
      </vt:variant>
      <vt:variant>
        <vt:lpwstr/>
      </vt:variant>
      <vt:variant>
        <vt:i4>4718682</vt:i4>
      </vt:variant>
      <vt:variant>
        <vt:i4>12</vt:i4>
      </vt:variant>
      <vt:variant>
        <vt:i4>0</vt:i4>
      </vt:variant>
      <vt:variant>
        <vt:i4>5</vt:i4>
      </vt:variant>
      <vt:variant>
        <vt:lpwstr>https://meta.vn/amply-c1064?specs=29.2559</vt:lpwstr>
      </vt:variant>
      <vt:variant>
        <vt:lpwstr/>
      </vt:variant>
      <vt:variant>
        <vt:i4>4718682</vt:i4>
      </vt:variant>
      <vt:variant>
        <vt:i4>9</vt:i4>
      </vt:variant>
      <vt:variant>
        <vt:i4>0</vt:i4>
      </vt:variant>
      <vt:variant>
        <vt:i4>5</vt:i4>
      </vt:variant>
      <vt:variant>
        <vt:lpwstr>https://meta.vn/amply-c1064?specs=29.2559</vt:lpwstr>
      </vt:variant>
      <vt:variant>
        <vt:lpwstr/>
      </vt:variant>
      <vt:variant>
        <vt:i4>4718682</vt:i4>
      </vt:variant>
      <vt:variant>
        <vt:i4>6</vt:i4>
      </vt:variant>
      <vt:variant>
        <vt:i4>0</vt:i4>
      </vt:variant>
      <vt:variant>
        <vt:i4>5</vt:i4>
      </vt:variant>
      <vt:variant>
        <vt:lpwstr>https://meta.vn/amply-c1064?specs=29.2559</vt:lpwstr>
      </vt:variant>
      <vt:variant>
        <vt:lpwstr/>
      </vt:variant>
      <vt:variant>
        <vt:i4>4718682</vt:i4>
      </vt:variant>
      <vt:variant>
        <vt:i4>3</vt:i4>
      </vt:variant>
      <vt:variant>
        <vt:i4>0</vt:i4>
      </vt:variant>
      <vt:variant>
        <vt:i4>5</vt:i4>
      </vt:variant>
      <vt:variant>
        <vt:lpwstr>https://meta.vn/amply-c1064?specs=29.2559</vt:lpwstr>
      </vt:variant>
      <vt:variant>
        <vt:lpwstr/>
      </vt:variant>
      <vt:variant>
        <vt:i4>4718682</vt:i4>
      </vt:variant>
      <vt:variant>
        <vt:i4>0</vt:i4>
      </vt:variant>
      <vt:variant>
        <vt:i4>0</vt:i4>
      </vt:variant>
      <vt:variant>
        <vt:i4>5</vt:i4>
      </vt:variant>
      <vt:variant>
        <vt:lpwstr>https://meta.vn/amply-c1064?specs=29.2559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cp:lastModifiedBy>Windows User</cp:lastModifiedBy>
  <cp:revision>5</cp:revision>
  <cp:lastPrinted>2019-12-26T14:40:00Z</cp:lastPrinted>
  <dcterms:created xsi:type="dcterms:W3CDTF">2023-08-03T08:12:00Z</dcterms:created>
  <dcterms:modified xsi:type="dcterms:W3CDTF">2023-08-07T03:13:00Z</dcterms:modified>
</cp:coreProperties>
</file>