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5A6B" w:rsidRPr="005A3ED6" w:rsidRDefault="000F5A6B" w:rsidP="004E0109">
      <w:pPr>
        <w:shd w:val="clear" w:color="auto" w:fill="FFFFFF"/>
        <w:spacing w:line="288" w:lineRule="auto"/>
        <w:jc w:val="center"/>
        <w:rPr>
          <w:b w:val="0"/>
          <w:bCs w:val="0"/>
          <w:i w:val="0"/>
          <w:iCs w:val="0"/>
        </w:rPr>
      </w:pPr>
      <w:r w:rsidRPr="005A3ED6">
        <w:rPr>
          <w:i w:val="0"/>
          <w:iCs w:val="0"/>
        </w:rPr>
        <w:t>DANH MỤC</w:t>
      </w:r>
      <w:r w:rsidR="00035192" w:rsidRPr="005A3ED6">
        <w:rPr>
          <w:i w:val="0"/>
          <w:iCs w:val="0"/>
        </w:rPr>
        <w:t xml:space="preserve"> </w:t>
      </w:r>
      <w:r w:rsidR="0036764F" w:rsidRPr="005A3ED6">
        <w:rPr>
          <w:bCs w:val="0"/>
          <w:i w:val="0"/>
          <w:iCs w:val="0"/>
        </w:rPr>
        <w:t>QUYẾT ĐỊNH</w:t>
      </w:r>
      <w:r w:rsidRPr="005A3ED6">
        <w:rPr>
          <w:bCs w:val="0"/>
          <w:i w:val="0"/>
          <w:iCs w:val="0"/>
        </w:rPr>
        <w:t xml:space="preserve"> QUY PHẠM PHÁP LUẬT</w:t>
      </w:r>
      <w:r w:rsidR="00EF74C8" w:rsidRPr="005A3ED6">
        <w:rPr>
          <w:bCs w:val="0"/>
          <w:i w:val="0"/>
          <w:iCs w:val="0"/>
        </w:rPr>
        <w:t xml:space="preserve"> </w:t>
      </w:r>
      <w:r w:rsidR="00073376" w:rsidRPr="005A3ED6">
        <w:rPr>
          <w:bCs w:val="0"/>
          <w:i w:val="0"/>
          <w:iCs w:val="0"/>
        </w:rPr>
        <w:t>BỊ BÃI B</w:t>
      </w:r>
      <w:r w:rsidR="00EF74C8" w:rsidRPr="005A3ED6">
        <w:rPr>
          <w:bCs w:val="0"/>
          <w:i w:val="0"/>
          <w:iCs w:val="0"/>
        </w:rPr>
        <w:t>Ỏ</w:t>
      </w:r>
    </w:p>
    <w:p w:rsidR="005A3ED6" w:rsidRPr="00072FA5" w:rsidRDefault="000F5A6B" w:rsidP="00072FA5">
      <w:pPr>
        <w:shd w:val="clear" w:color="auto" w:fill="FFFFFF"/>
        <w:spacing w:line="288" w:lineRule="auto"/>
        <w:jc w:val="center"/>
        <w:rPr>
          <w:b w:val="0"/>
          <w:bCs w:val="0"/>
        </w:rPr>
      </w:pPr>
      <w:r w:rsidRPr="005A3ED6">
        <w:rPr>
          <w:bCs w:val="0"/>
          <w:i w:val="0"/>
          <w:iCs w:val="0"/>
        </w:rPr>
        <w:t xml:space="preserve"> DO </w:t>
      </w:r>
      <w:r w:rsidR="0036764F" w:rsidRPr="005A3ED6">
        <w:rPr>
          <w:bCs w:val="0"/>
          <w:i w:val="0"/>
          <w:iCs w:val="0"/>
        </w:rPr>
        <w:t xml:space="preserve">ỦY BAN </w:t>
      </w:r>
      <w:r w:rsidR="00073376" w:rsidRPr="005A3ED6">
        <w:rPr>
          <w:bCs w:val="0"/>
          <w:i w:val="0"/>
          <w:iCs w:val="0"/>
        </w:rPr>
        <w:t>NHÂN DÂN</w:t>
      </w:r>
      <w:r w:rsidR="00730303" w:rsidRPr="005A3ED6">
        <w:rPr>
          <w:bCs w:val="0"/>
          <w:i w:val="0"/>
          <w:iCs w:val="0"/>
        </w:rPr>
        <w:t xml:space="preserve"> </w:t>
      </w:r>
      <w:r w:rsidRPr="005A3ED6">
        <w:rPr>
          <w:bCs w:val="0"/>
          <w:i w:val="0"/>
          <w:iCs w:val="0"/>
        </w:rPr>
        <w:t>TỈNH BÀ RỊA</w:t>
      </w:r>
      <w:r w:rsidR="00072FA5">
        <w:rPr>
          <w:bCs w:val="0"/>
          <w:i w:val="0"/>
          <w:iCs w:val="0"/>
        </w:rPr>
        <w:t xml:space="preserve"> </w:t>
      </w:r>
      <w:r w:rsidRPr="005A3ED6">
        <w:rPr>
          <w:bCs w:val="0"/>
          <w:i w:val="0"/>
          <w:iCs w:val="0"/>
        </w:rPr>
        <w:t>- VŨNG TÀU BAN HÀNH</w:t>
      </w:r>
      <w:r w:rsidRPr="08DC7D0E">
        <w:rPr>
          <w:bCs w:val="0"/>
          <w:i w:val="0"/>
          <w:iCs w:val="0"/>
          <w:sz w:val="24"/>
          <w:szCs w:val="24"/>
        </w:rPr>
        <w:t xml:space="preserve"> </w:t>
      </w:r>
      <w:r w:rsidRPr="08DC7D0E">
        <w:rPr>
          <w:i w:val="0"/>
          <w:iCs w:val="0"/>
        </w:rPr>
        <w:br/>
      </w:r>
      <w:r w:rsidRPr="00072FA5">
        <w:rPr>
          <w:b w:val="0"/>
          <w:bCs w:val="0"/>
        </w:rPr>
        <w:t>(</w:t>
      </w:r>
      <w:r w:rsidR="005A3ED6" w:rsidRPr="00072FA5">
        <w:rPr>
          <w:b w:val="0"/>
          <w:bCs w:val="0"/>
        </w:rPr>
        <w:t xml:space="preserve">Ban hành </w:t>
      </w:r>
      <w:r w:rsidRPr="00072FA5">
        <w:rPr>
          <w:b w:val="0"/>
          <w:bCs w:val="0"/>
        </w:rPr>
        <w:t xml:space="preserve">kèm theo </w:t>
      </w:r>
      <w:r w:rsidR="005A3ED6" w:rsidRPr="00072FA5">
        <w:rPr>
          <w:b w:val="0"/>
          <w:bCs w:val="0"/>
        </w:rPr>
        <w:t xml:space="preserve">Quyết </w:t>
      </w:r>
      <w:proofErr w:type="gramStart"/>
      <w:r w:rsidR="005A3ED6" w:rsidRPr="00072FA5">
        <w:rPr>
          <w:b w:val="0"/>
          <w:bCs w:val="0"/>
        </w:rPr>
        <w:t xml:space="preserve">định </w:t>
      </w:r>
      <w:r w:rsidR="0036764F" w:rsidRPr="00072FA5">
        <w:rPr>
          <w:b w:val="0"/>
          <w:bCs w:val="0"/>
        </w:rPr>
        <w:t xml:space="preserve"> số</w:t>
      </w:r>
      <w:proofErr w:type="gramEnd"/>
      <w:r w:rsidR="0036764F" w:rsidRPr="00072FA5">
        <w:rPr>
          <w:b w:val="0"/>
          <w:bCs w:val="0"/>
        </w:rPr>
        <w:t xml:space="preserve"> </w:t>
      </w:r>
      <w:r w:rsidR="00896F00">
        <w:rPr>
          <w:b w:val="0"/>
          <w:bCs w:val="0"/>
        </w:rPr>
        <w:t>33</w:t>
      </w:r>
      <w:r w:rsidR="0036764F" w:rsidRPr="00072FA5">
        <w:rPr>
          <w:b w:val="0"/>
          <w:bCs w:val="0"/>
        </w:rPr>
        <w:t>/</w:t>
      </w:r>
      <w:r w:rsidR="00072FA5">
        <w:rPr>
          <w:b w:val="0"/>
          <w:bCs w:val="0"/>
        </w:rPr>
        <w:t>2019/</w:t>
      </w:r>
      <w:r w:rsidR="005A3ED6" w:rsidRPr="00072FA5">
        <w:rPr>
          <w:b w:val="0"/>
          <w:bCs w:val="0"/>
        </w:rPr>
        <w:t>QĐ-UBND</w:t>
      </w:r>
      <w:r w:rsidR="0036764F" w:rsidRPr="00072FA5">
        <w:rPr>
          <w:b w:val="0"/>
          <w:bCs w:val="0"/>
        </w:rPr>
        <w:t xml:space="preserve"> ngày </w:t>
      </w:r>
      <w:r w:rsidR="00896F00">
        <w:rPr>
          <w:b w:val="0"/>
          <w:bCs w:val="0"/>
        </w:rPr>
        <w:t>18</w:t>
      </w:r>
      <w:r w:rsidR="0036764F" w:rsidRPr="00072FA5">
        <w:rPr>
          <w:b w:val="0"/>
          <w:bCs w:val="0"/>
        </w:rPr>
        <w:t xml:space="preserve"> tháng</w:t>
      </w:r>
      <w:r w:rsidR="00896F00">
        <w:rPr>
          <w:b w:val="0"/>
          <w:bCs w:val="0"/>
        </w:rPr>
        <w:t xml:space="preserve"> 12 </w:t>
      </w:r>
      <w:r w:rsidR="0036764F" w:rsidRPr="00072FA5">
        <w:rPr>
          <w:b w:val="0"/>
          <w:bCs w:val="0"/>
        </w:rPr>
        <w:t>năm 2019</w:t>
      </w:r>
    </w:p>
    <w:p w:rsidR="000F5A6B" w:rsidRPr="00072FA5" w:rsidRDefault="0036764F" w:rsidP="00127848">
      <w:pPr>
        <w:shd w:val="clear" w:color="auto" w:fill="FFFFFF"/>
        <w:jc w:val="center"/>
        <w:rPr>
          <w:b w:val="0"/>
          <w:bCs w:val="0"/>
        </w:rPr>
      </w:pPr>
      <w:r w:rsidRPr="00072FA5">
        <w:rPr>
          <w:b w:val="0"/>
          <w:bCs w:val="0"/>
        </w:rPr>
        <w:t xml:space="preserve"> </w:t>
      </w:r>
      <w:proofErr w:type="gramStart"/>
      <w:r w:rsidRPr="00072FA5">
        <w:rPr>
          <w:b w:val="0"/>
          <w:bCs w:val="0"/>
        </w:rPr>
        <w:t>của</w:t>
      </w:r>
      <w:proofErr w:type="gramEnd"/>
      <w:r w:rsidRPr="00072FA5">
        <w:rPr>
          <w:b w:val="0"/>
          <w:bCs w:val="0"/>
        </w:rPr>
        <w:t xml:space="preserve"> </w:t>
      </w:r>
      <w:r w:rsidR="005A3ED6" w:rsidRPr="00072FA5">
        <w:rPr>
          <w:b w:val="0"/>
          <w:bCs w:val="0"/>
        </w:rPr>
        <w:t xml:space="preserve">Ủy ban nhân dân tỉnh Bà Rịa </w:t>
      </w:r>
      <w:r w:rsidR="00072FA5">
        <w:rPr>
          <w:b w:val="0"/>
          <w:bCs w:val="0"/>
        </w:rPr>
        <w:t>-</w:t>
      </w:r>
      <w:r w:rsidR="005A3ED6" w:rsidRPr="00072FA5">
        <w:rPr>
          <w:b w:val="0"/>
          <w:bCs w:val="0"/>
        </w:rPr>
        <w:t xml:space="preserve"> Vũng Tàu</w:t>
      </w:r>
      <w:r w:rsidR="000F5A6B" w:rsidRPr="00072FA5">
        <w:rPr>
          <w:b w:val="0"/>
          <w:bCs w:val="0"/>
        </w:rPr>
        <w:t>)</w:t>
      </w:r>
    </w:p>
    <w:p w:rsidR="000F5A6B" w:rsidRDefault="000F5A6B" w:rsidP="000F5A6B">
      <w:pPr>
        <w:jc w:val="both"/>
        <w:rPr>
          <w:rStyle w:val="PicturecaptionExact"/>
          <w:b/>
          <w:bCs/>
          <w:i w:val="0"/>
          <w:lang w:eastAsia="vi-VN"/>
        </w:rPr>
      </w:pPr>
    </w:p>
    <w:tbl>
      <w:tblPr>
        <w:tblStyle w:val="TableGrid"/>
        <w:tblW w:w="10530" w:type="dxa"/>
        <w:tblInd w:w="378" w:type="dxa"/>
        <w:tblLayout w:type="fixed"/>
        <w:tblLook w:val="04A0" w:firstRow="1" w:lastRow="0" w:firstColumn="1" w:lastColumn="0" w:noHBand="0" w:noVBand="1"/>
      </w:tblPr>
      <w:tblGrid>
        <w:gridCol w:w="540"/>
        <w:gridCol w:w="2734"/>
        <w:gridCol w:w="1559"/>
        <w:gridCol w:w="5697"/>
      </w:tblGrid>
      <w:tr w:rsidR="005A3ED6" w:rsidRPr="007F457E" w:rsidTr="00072FA5">
        <w:trPr>
          <w:tblHeader/>
        </w:trPr>
        <w:tc>
          <w:tcPr>
            <w:tcW w:w="540" w:type="dxa"/>
            <w:vAlign w:val="center"/>
          </w:tcPr>
          <w:p w:rsidR="005A3ED6" w:rsidRPr="00022B27" w:rsidRDefault="005A3ED6" w:rsidP="00350EDA">
            <w:pPr>
              <w:ind w:left="-90" w:right="-108"/>
              <w:jc w:val="center"/>
              <w:rPr>
                <w:bCs w:val="0"/>
                <w:i w:val="0"/>
                <w:sz w:val="26"/>
                <w:szCs w:val="26"/>
              </w:rPr>
            </w:pPr>
            <w:r w:rsidRPr="00022B27">
              <w:rPr>
                <w:i w:val="0"/>
                <w:sz w:val="26"/>
                <w:szCs w:val="26"/>
              </w:rPr>
              <w:t>Số thứ tự</w:t>
            </w:r>
          </w:p>
        </w:tc>
        <w:tc>
          <w:tcPr>
            <w:tcW w:w="2734" w:type="dxa"/>
            <w:vAlign w:val="center"/>
          </w:tcPr>
          <w:p w:rsidR="005A3ED6" w:rsidRPr="00022B27" w:rsidRDefault="005A3ED6" w:rsidP="009C7B09">
            <w:pPr>
              <w:jc w:val="center"/>
              <w:rPr>
                <w:bCs w:val="0"/>
                <w:i w:val="0"/>
                <w:sz w:val="26"/>
                <w:szCs w:val="26"/>
              </w:rPr>
            </w:pPr>
            <w:r w:rsidRPr="00022B27">
              <w:rPr>
                <w:i w:val="0"/>
                <w:sz w:val="26"/>
                <w:szCs w:val="26"/>
              </w:rPr>
              <w:t>Số, ký hiệu văn bản</w:t>
            </w:r>
          </w:p>
        </w:tc>
        <w:tc>
          <w:tcPr>
            <w:tcW w:w="1559" w:type="dxa"/>
            <w:vAlign w:val="center"/>
          </w:tcPr>
          <w:p w:rsidR="005A3ED6" w:rsidRPr="00022B27" w:rsidRDefault="005A3ED6" w:rsidP="00072FA5">
            <w:pPr>
              <w:ind w:left="-108" w:right="-108"/>
              <w:jc w:val="center"/>
              <w:rPr>
                <w:bCs w:val="0"/>
                <w:i w:val="0"/>
                <w:sz w:val="26"/>
                <w:szCs w:val="26"/>
              </w:rPr>
            </w:pPr>
            <w:r w:rsidRPr="00022B27">
              <w:rPr>
                <w:i w:val="0"/>
                <w:sz w:val="26"/>
                <w:szCs w:val="26"/>
              </w:rPr>
              <w:t xml:space="preserve">Ngày, </w:t>
            </w:r>
            <w:r w:rsidR="00072FA5">
              <w:rPr>
                <w:i w:val="0"/>
                <w:sz w:val="26"/>
                <w:szCs w:val="26"/>
              </w:rPr>
              <w:t xml:space="preserve">tháng, năm ban hành văn bản </w:t>
            </w:r>
          </w:p>
        </w:tc>
        <w:tc>
          <w:tcPr>
            <w:tcW w:w="5697" w:type="dxa"/>
            <w:vAlign w:val="center"/>
          </w:tcPr>
          <w:p w:rsidR="005A3ED6" w:rsidRPr="00022B27" w:rsidRDefault="005A3ED6" w:rsidP="009C7B09">
            <w:pPr>
              <w:jc w:val="center"/>
              <w:rPr>
                <w:bCs w:val="0"/>
                <w:i w:val="0"/>
                <w:sz w:val="26"/>
                <w:szCs w:val="26"/>
              </w:rPr>
            </w:pPr>
            <w:r w:rsidRPr="00022B27">
              <w:rPr>
                <w:i w:val="0"/>
                <w:sz w:val="26"/>
                <w:szCs w:val="26"/>
              </w:rPr>
              <w:t>Tên gọi văn bản</w:t>
            </w:r>
          </w:p>
        </w:tc>
      </w:tr>
      <w:tr w:rsidR="00022B27" w:rsidRPr="001A245D" w:rsidTr="00072FA5">
        <w:tc>
          <w:tcPr>
            <w:tcW w:w="540" w:type="dxa"/>
            <w:vAlign w:val="center"/>
          </w:tcPr>
          <w:p w:rsidR="00022B27" w:rsidRPr="005A3ED6" w:rsidRDefault="00072FA5" w:rsidP="00361B04">
            <w:pPr>
              <w:jc w:val="center"/>
              <w:rPr>
                <w:b w:val="0"/>
                <w:i w:val="0"/>
                <w:sz w:val="26"/>
                <w:szCs w:val="26"/>
              </w:rPr>
            </w:pPr>
            <w:r>
              <w:rPr>
                <w:b w:val="0"/>
                <w:i w:val="0"/>
                <w:sz w:val="26"/>
                <w:szCs w:val="26"/>
              </w:rPr>
              <w:t>0</w:t>
            </w:r>
            <w:r w:rsidR="00022B27" w:rsidRPr="005A3ED6">
              <w:rPr>
                <w:b w:val="0"/>
                <w:i w:val="0"/>
                <w:sz w:val="26"/>
                <w:szCs w:val="26"/>
              </w:rPr>
              <w:t>1</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1350/1998/QĐ-UB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24/06/1998 </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V/v Ban hành quy định chế độ làm việc của Ban chỉ đạo cấm sử dụng chất nổ, xung điện,</w:t>
            </w:r>
            <w:r w:rsidR="00CA692A">
              <w:rPr>
                <w:b w:val="0"/>
                <w:i w:val="0"/>
                <w:sz w:val="26"/>
                <w:szCs w:val="26"/>
              </w:rPr>
              <w:t xml:space="preserve"> chất độc để khai thác thủy sản.</w:t>
            </w:r>
          </w:p>
        </w:tc>
      </w:tr>
      <w:tr w:rsidR="00022B27" w:rsidRPr="001A245D" w:rsidTr="00072FA5">
        <w:tc>
          <w:tcPr>
            <w:tcW w:w="540" w:type="dxa"/>
            <w:vAlign w:val="center"/>
          </w:tcPr>
          <w:p w:rsidR="00022B27" w:rsidRPr="005A3ED6" w:rsidRDefault="00072FA5" w:rsidP="00361B04">
            <w:pPr>
              <w:jc w:val="center"/>
              <w:rPr>
                <w:b w:val="0"/>
                <w:i w:val="0"/>
                <w:sz w:val="26"/>
                <w:szCs w:val="26"/>
              </w:rPr>
            </w:pPr>
            <w:r>
              <w:rPr>
                <w:b w:val="0"/>
                <w:i w:val="0"/>
                <w:sz w:val="26"/>
                <w:szCs w:val="26"/>
              </w:rPr>
              <w:t>0</w:t>
            </w:r>
            <w:r w:rsidR="00022B27" w:rsidRPr="005A3ED6">
              <w:rPr>
                <w:b w:val="0"/>
                <w:i w:val="0"/>
                <w:sz w:val="26"/>
                <w:szCs w:val="26"/>
              </w:rPr>
              <w:t>2</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2669/1998/QĐ-UB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04/11/1998 </w:t>
            </w:r>
          </w:p>
        </w:tc>
        <w:tc>
          <w:tcPr>
            <w:tcW w:w="5697" w:type="dxa"/>
            <w:vAlign w:val="center"/>
          </w:tcPr>
          <w:p w:rsidR="00022B27" w:rsidRPr="00022B27" w:rsidRDefault="00022B27" w:rsidP="00072FA5">
            <w:pPr>
              <w:spacing w:before="60" w:line="288" w:lineRule="auto"/>
              <w:jc w:val="both"/>
              <w:rPr>
                <w:b w:val="0"/>
                <w:i w:val="0"/>
                <w:sz w:val="26"/>
                <w:szCs w:val="26"/>
              </w:rPr>
            </w:pPr>
            <w:r w:rsidRPr="00022B27">
              <w:rPr>
                <w:b w:val="0"/>
                <w:i w:val="0"/>
                <w:sz w:val="26"/>
                <w:szCs w:val="26"/>
              </w:rPr>
              <w:t xml:space="preserve">V/v Ban hành quy định quản lý giống cây trồng trên địa bàn tỉnh Bà Rịa </w:t>
            </w:r>
            <w:r w:rsidR="00072FA5">
              <w:rPr>
                <w:b w:val="0"/>
                <w:i w:val="0"/>
                <w:sz w:val="26"/>
                <w:szCs w:val="26"/>
              </w:rPr>
              <w:t>-</w:t>
            </w:r>
            <w:r w:rsidRPr="00022B27">
              <w:rPr>
                <w:b w:val="0"/>
                <w:i w:val="0"/>
                <w:sz w:val="26"/>
                <w:szCs w:val="26"/>
              </w:rPr>
              <w:t xml:space="preserve"> Vũng Tà</w:t>
            </w:r>
            <w:r w:rsidR="00CA692A">
              <w:rPr>
                <w:b w:val="0"/>
                <w:i w:val="0"/>
                <w:sz w:val="26"/>
                <w:szCs w:val="26"/>
              </w:rPr>
              <w:t>u.</w:t>
            </w:r>
          </w:p>
        </w:tc>
      </w:tr>
      <w:tr w:rsidR="00022B27" w:rsidRPr="001A245D" w:rsidTr="00072FA5">
        <w:tc>
          <w:tcPr>
            <w:tcW w:w="540" w:type="dxa"/>
            <w:vAlign w:val="center"/>
          </w:tcPr>
          <w:p w:rsidR="00022B27" w:rsidRPr="005A3ED6" w:rsidRDefault="00072FA5" w:rsidP="00361B04">
            <w:pPr>
              <w:jc w:val="center"/>
              <w:rPr>
                <w:b w:val="0"/>
                <w:i w:val="0"/>
                <w:sz w:val="26"/>
                <w:szCs w:val="26"/>
              </w:rPr>
            </w:pPr>
            <w:r>
              <w:rPr>
                <w:b w:val="0"/>
                <w:i w:val="0"/>
                <w:sz w:val="26"/>
                <w:szCs w:val="26"/>
              </w:rPr>
              <w:t>0</w:t>
            </w:r>
            <w:r w:rsidR="00022B27" w:rsidRPr="005A3ED6">
              <w:rPr>
                <w:b w:val="0"/>
                <w:i w:val="0"/>
                <w:sz w:val="26"/>
                <w:szCs w:val="26"/>
              </w:rPr>
              <w:t>3</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83/1999/QĐ-UB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20/01/1999</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V/v ban hành Quy định trách nhiệm và quyền hạn của các cơ quan quản lý nhà nước trong lĩnh vực đầu tư trực tiếp của nước ngoài trên địa bàn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72FA5" w:rsidP="00361B04">
            <w:pPr>
              <w:jc w:val="center"/>
              <w:rPr>
                <w:b w:val="0"/>
                <w:i w:val="0"/>
                <w:sz w:val="26"/>
                <w:szCs w:val="26"/>
              </w:rPr>
            </w:pPr>
            <w:r>
              <w:rPr>
                <w:b w:val="0"/>
                <w:i w:val="0"/>
                <w:sz w:val="26"/>
                <w:szCs w:val="26"/>
              </w:rPr>
              <w:t>0</w:t>
            </w:r>
            <w:r w:rsidR="00022B27" w:rsidRPr="005A3ED6">
              <w:rPr>
                <w:b w:val="0"/>
                <w:i w:val="0"/>
                <w:sz w:val="26"/>
                <w:szCs w:val="26"/>
              </w:rPr>
              <w:t>4</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5100/1999/QĐ-UB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18/10/1999 </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 xml:space="preserve">V/v Điều chỉnh suất đầu tư trồng - chăm sóc 1 ha rừng cây Cẩm Lai năm thứ I trên địa bàn đất bằng phẳng và đất đồi núi chương trình 327 (nay là chương trình dự </w:t>
            </w:r>
            <w:proofErr w:type="gramStart"/>
            <w:r w:rsidRPr="00022B27">
              <w:rPr>
                <w:b w:val="0"/>
                <w:i w:val="0"/>
                <w:sz w:val="26"/>
                <w:szCs w:val="26"/>
              </w:rPr>
              <w:t>án</w:t>
            </w:r>
            <w:proofErr w:type="gramEnd"/>
            <w:r w:rsidRPr="00022B27">
              <w:rPr>
                <w:b w:val="0"/>
                <w:i w:val="0"/>
                <w:sz w:val="26"/>
                <w:szCs w:val="26"/>
              </w:rPr>
              <w:t xml:space="preserve"> trồng mới 5 triệu </w:t>
            </w:r>
            <w:r w:rsidR="00CA692A">
              <w:rPr>
                <w:b w:val="0"/>
                <w:i w:val="0"/>
                <w:sz w:val="26"/>
                <w:szCs w:val="26"/>
              </w:rPr>
              <w:t>ha rừng) tỉnh Bà Rịa - Vũng Tàu.</w:t>
            </w:r>
          </w:p>
        </w:tc>
      </w:tr>
      <w:tr w:rsidR="00022B27" w:rsidRPr="001A245D" w:rsidTr="00072FA5">
        <w:tc>
          <w:tcPr>
            <w:tcW w:w="540" w:type="dxa"/>
            <w:vAlign w:val="center"/>
          </w:tcPr>
          <w:p w:rsidR="00022B27" w:rsidRPr="005A3ED6" w:rsidRDefault="00072FA5" w:rsidP="00361B04">
            <w:pPr>
              <w:jc w:val="center"/>
              <w:rPr>
                <w:b w:val="0"/>
                <w:i w:val="0"/>
                <w:sz w:val="26"/>
                <w:szCs w:val="26"/>
              </w:rPr>
            </w:pPr>
            <w:r>
              <w:rPr>
                <w:b w:val="0"/>
                <w:i w:val="0"/>
                <w:sz w:val="26"/>
                <w:szCs w:val="26"/>
              </w:rPr>
              <w:t>0</w:t>
            </w:r>
            <w:r w:rsidR="00022B27" w:rsidRPr="005A3ED6">
              <w:rPr>
                <w:b w:val="0"/>
                <w:i w:val="0"/>
                <w:sz w:val="26"/>
                <w:szCs w:val="26"/>
              </w:rPr>
              <w:t>5</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6843/1999/QĐ-UB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08/12/1999 </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V/v Ban hành Quy định về tiêu chuẩn định mức sử dụng xe ôtô và quy chế về quản lý, sử dụng phương tiện đi lại trong các cơ quan hành chính sự nghiệp và DNNN trên địa bàn tỉnh</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72FA5" w:rsidP="00361B04">
            <w:pPr>
              <w:jc w:val="center"/>
              <w:rPr>
                <w:b w:val="0"/>
                <w:i w:val="0"/>
                <w:sz w:val="26"/>
                <w:szCs w:val="26"/>
              </w:rPr>
            </w:pPr>
            <w:r>
              <w:rPr>
                <w:b w:val="0"/>
                <w:i w:val="0"/>
                <w:sz w:val="26"/>
                <w:szCs w:val="26"/>
              </w:rPr>
              <w:t>0</w:t>
            </w:r>
            <w:r w:rsidR="00022B27" w:rsidRPr="005A3ED6">
              <w:rPr>
                <w:b w:val="0"/>
                <w:i w:val="0"/>
                <w:sz w:val="26"/>
                <w:szCs w:val="26"/>
              </w:rPr>
              <w:t>6</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3707/2002/QĐ.UB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15/05/2002 </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V/v Quy định tạm thời định mức tiền giờ dạy vượt tiêu chuẩn của giảng viên trong biên chế và giảng viên thỉnh giảng</w:t>
            </w:r>
            <w:r w:rsidR="00CA692A">
              <w:rPr>
                <w:b w:val="0"/>
                <w:i w:val="0"/>
                <w:sz w:val="26"/>
                <w:szCs w:val="26"/>
              </w:rPr>
              <w:t>.</w:t>
            </w:r>
            <w:r w:rsidRPr="00022B27">
              <w:rPr>
                <w:b w:val="0"/>
                <w:i w:val="0"/>
                <w:sz w:val="26"/>
                <w:szCs w:val="26"/>
              </w:rPr>
              <w:t> </w:t>
            </w:r>
          </w:p>
        </w:tc>
      </w:tr>
      <w:tr w:rsidR="00022B27" w:rsidRPr="00842827" w:rsidTr="00072FA5">
        <w:tc>
          <w:tcPr>
            <w:tcW w:w="540" w:type="dxa"/>
            <w:vAlign w:val="center"/>
          </w:tcPr>
          <w:p w:rsidR="00022B27" w:rsidRPr="005A3ED6" w:rsidRDefault="00072FA5" w:rsidP="00361B04">
            <w:pPr>
              <w:jc w:val="center"/>
              <w:rPr>
                <w:b w:val="0"/>
                <w:i w:val="0"/>
                <w:sz w:val="26"/>
                <w:szCs w:val="26"/>
              </w:rPr>
            </w:pPr>
            <w:r>
              <w:rPr>
                <w:b w:val="0"/>
                <w:i w:val="0"/>
                <w:sz w:val="26"/>
                <w:szCs w:val="26"/>
              </w:rPr>
              <w:t>0</w:t>
            </w:r>
            <w:r w:rsidR="00022B27" w:rsidRPr="005A3ED6">
              <w:rPr>
                <w:b w:val="0"/>
                <w:i w:val="0"/>
                <w:sz w:val="26"/>
                <w:szCs w:val="26"/>
              </w:rPr>
              <w:t>7</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7580/2002/QĐ-UB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04/09/2002 </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V/v Phê duyệt kế hoạch tìm kiếm cứu nạn trên</w:t>
            </w:r>
            <w:r w:rsidR="00CA692A">
              <w:rPr>
                <w:b w:val="0"/>
                <w:i w:val="0"/>
                <w:sz w:val="26"/>
                <w:szCs w:val="26"/>
              </w:rPr>
              <w:t xml:space="preserve"> địa bàn tỉnh Bà Rịa - Vũng Tàu.</w:t>
            </w:r>
          </w:p>
        </w:tc>
      </w:tr>
      <w:tr w:rsidR="00022B27" w:rsidRPr="001A245D" w:rsidTr="00072FA5">
        <w:tc>
          <w:tcPr>
            <w:tcW w:w="540" w:type="dxa"/>
            <w:vAlign w:val="center"/>
          </w:tcPr>
          <w:p w:rsidR="00022B27" w:rsidRPr="005A3ED6" w:rsidRDefault="00072FA5" w:rsidP="00361B04">
            <w:pPr>
              <w:jc w:val="center"/>
              <w:rPr>
                <w:b w:val="0"/>
                <w:i w:val="0"/>
                <w:sz w:val="26"/>
                <w:szCs w:val="26"/>
              </w:rPr>
            </w:pPr>
            <w:r>
              <w:rPr>
                <w:b w:val="0"/>
                <w:i w:val="0"/>
                <w:sz w:val="26"/>
                <w:szCs w:val="26"/>
              </w:rPr>
              <w:t>0</w:t>
            </w:r>
            <w:r w:rsidR="00022B27" w:rsidRPr="005A3ED6">
              <w:rPr>
                <w:b w:val="0"/>
                <w:i w:val="0"/>
                <w:sz w:val="26"/>
                <w:szCs w:val="26"/>
              </w:rPr>
              <w:t>8</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12758/2003/QĐ-UB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18/12/2003 </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V/v ban hành Quy định chế độ làm việc của Ban chỉ đạo Bảo vệ và phát tr</w:t>
            </w:r>
            <w:r w:rsidR="00CA692A">
              <w:rPr>
                <w:b w:val="0"/>
                <w:i w:val="0"/>
                <w:sz w:val="26"/>
                <w:szCs w:val="26"/>
              </w:rPr>
              <w:t>iển rừng tỉnh Bà Rịa - Vũng Tàu.</w:t>
            </w:r>
          </w:p>
        </w:tc>
      </w:tr>
      <w:tr w:rsidR="00022B27" w:rsidRPr="001A245D" w:rsidTr="00072FA5">
        <w:tc>
          <w:tcPr>
            <w:tcW w:w="540" w:type="dxa"/>
            <w:vAlign w:val="center"/>
          </w:tcPr>
          <w:p w:rsidR="00022B27" w:rsidRPr="005A3ED6" w:rsidRDefault="00072FA5" w:rsidP="00361B04">
            <w:pPr>
              <w:jc w:val="center"/>
              <w:rPr>
                <w:b w:val="0"/>
                <w:i w:val="0"/>
                <w:sz w:val="26"/>
                <w:szCs w:val="26"/>
              </w:rPr>
            </w:pPr>
            <w:r>
              <w:rPr>
                <w:b w:val="0"/>
                <w:i w:val="0"/>
                <w:sz w:val="26"/>
                <w:szCs w:val="26"/>
              </w:rPr>
              <w:lastRenderedPageBreak/>
              <w:t>0</w:t>
            </w:r>
            <w:r w:rsidR="00022B27" w:rsidRPr="005A3ED6">
              <w:rPr>
                <w:b w:val="0"/>
                <w:i w:val="0"/>
                <w:sz w:val="26"/>
                <w:szCs w:val="26"/>
              </w:rPr>
              <w:t>9</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1847/2004/QĐ-UB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16/04/2004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V/v Ban hành Quy chế tín dụng hỗ trợ xuất khẩu ngắn hạn bằng vốn ngân sách tỉnh Bà Rịa - Vũng Tàu cho hoạt động hỗ trợ sản xuất kinh doanh hàng xuất khẩu của tỉnh.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10</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6734/2004/QĐ.UB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17/09/2004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V/v Thu phí các loại phí: Phí chợ; phí trông giữ xe đạp, xe máy, ô tô; phí bến bãi trê</w:t>
            </w:r>
            <w:r w:rsidR="00CA692A">
              <w:rPr>
                <w:b w:val="0"/>
                <w:i w:val="0"/>
                <w:sz w:val="26"/>
                <w:szCs w:val="26"/>
              </w:rPr>
              <w:t>n địa bàn tỉnh Bà Rịa - Vũng Tàu.</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11</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6764/2004/QĐ-UB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21/09/2004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 xml:space="preserve">V/v ban hành Quy chế tổ chức và hoạt động của Sở Nông nghiệp và Phát triển </w:t>
            </w:r>
            <w:r w:rsidR="00CA692A">
              <w:rPr>
                <w:b w:val="0"/>
                <w:i w:val="0"/>
                <w:sz w:val="26"/>
                <w:szCs w:val="26"/>
              </w:rPr>
              <w:t>nông thôn tỉnh Bà Rịa - Vũng Tàu.</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12</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1271/2005/QĐ-UB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20/04/2005 </w:t>
            </w:r>
          </w:p>
        </w:tc>
        <w:tc>
          <w:tcPr>
            <w:tcW w:w="5697" w:type="dxa"/>
            <w:vAlign w:val="center"/>
          </w:tcPr>
          <w:p w:rsidR="00022B27" w:rsidRPr="00022B27" w:rsidRDefault="00022B27" w:rsidP="00072FA5">
            <w:pPr>
              <w:spacing w:line="288" w:lineRule="auto"/>
              <w:jc w:val="both"/>
              <w:rPr>
                <w:b w:val="0"/>
                <w:i w:val="0"/>
                <w:sz w:val="26"/>
                <w:szCs w:val="26"/>
              </w:rPr>
            </w:pPr>
            <w:r w:rsidRPr="00022B27">
              <w:rPr>
                <w:b w:val="0"/>
                <w:i w:val="0"/>
                <w:sz w:val="26"/>
                <w:szCs w:val="26"/>
              </w:rPr>
              <w:t>V/v phê duyệt cho Trung tâm nước sinh hoạt &amp; vệ sinh môi trường nông thôn áp dụng giá tiêu thụ nước sạch được ban hành theo Quyết định 14095/2004/QĐ-UB ngày 22</w:t>
            </w:r>
            <w:r w:rsidR="00072FA5">
              <w:rPr>
                <w:b w:val="0"/>
                <w:i w:val="0"/>
                <w:sz w:val="26"/>
                <w:szCs w:val="26"/>
              </w:rPr>
              <w:t xml:space="preserve"> tháng </w:t>
            </w:r>
            <w:r w:rsidRPr="00022B27">
              <w:rPr>
                <w:b w:val="0"/>
                <w:i w:val="0"/>
                <w:sz w:val="26"/>
                <w:szCs w:val="26"/>
              </w:rPr>
              <w:t>12</w:t>
            </w:r>
            <w:r w:rsidR="00072FA5">
              <w:rPr>
                <w:b w:val="0"/>
                <w:i w:val="0"/>
                <w:sz w:val="26"/>
                <w:szCs w:val="26"/>
              </w:rPr>
              <w:t xml:space="preserve"> năm </w:t>
            </w:r>
            <w:r w:rsidRPr="00022B27">
              <w:rPr>
                <w:b w:val="0"/>
                <w:i w:val="0"/>
                <w:sz w:val="26"/>
                <w:szCs w:val="26"/>
              </w:rPr>
              <w:t>2004 của UBND tỉnh về giá tiêu thụ nước máy trên</w:t>
            </w:r>
            <w:r w:rsidR="00CA692A">
              <w:rPr>
                <w:b w:val="0"/>
                <w:i w:val="0"/>
                <w:sz w:val="26"/>
                <w:szCs w:val="26"/>
              </w:rPr>
              <w:t xml:space="preserve"> địa bàn tỉnh Bà Rịa - Vũng Tàu.</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13</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4440/2005/QĐ-UBND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18/11/2005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Về việc Ban hành Quy chế về tổ chức và hoạt động của Sở Y tế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14</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1742/2006/QĐ-UBND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15/06/2006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Về việc phê duyệt bổ sung thu một phần viện phí theo Thông tư liên tịch số 03/2006/TTLT-BYT-BTC-BLĐTBXH</w:t>
            </w:r>
            <w:r w:rsidR="00CA692A">
              <w:rPr>
                <w:b w:val="0"/>
                <w:i w:val="0"/>
                <w:sz w:val="26"/>
                <w:szCs w:val="26"/>
              </w:rPr>
              <w:t>.</w:t>
            </w:r>
            <w:r w:rsidRPr="00022B27">
              <w:rPr>
                <w:b w:val="0"/>
                <w:i w:val="0"/>
                <w:sz w:val="26"/>
                <w:szCs w:val="26"/>
              </w:rPr>
              <w:t> </w:t>
            </w:r>
          </w:p>
        </w:tc>
      </w:tr>
      <w:tr w:rsidR="00022B27" w:rsidRPr="0053781A"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15</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1743/2006/QĐ-UBND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15/06/2006</w:t>
            </w:r>
          </w:p>
        </w:tc>
        <w:tc>
          <w:tcPr>
            <w:tcW w:w="5697" w:type="dxa"/>
            <w:vAlign w:val="center"/>
          </w:tcPr>
          <w:p w:rsidR="00022B27" w:rsidRPr="00022B27" w:rsidRDefault="00022B27" w:rsidP="00072FA5">
            <w:pPr>
              <w:spacing w:line="264" w:lineRule="auto"/>
              <w:jc w:val="both"/>
              <w:rPr>
                <w:b w:val="0"/>
                <w:i w:val="0"/>
                <w:sz w:val="26"/>
                <w:szCs w:val="26"/>
              </w:rPr>
            </w:pPr>
            <w:r w:rsidRPr="00022B27">
              <w:rPr>
                <w:b w:val="0"/>
                <w:i w:val="0"/>
                <w:sz w:val="26"/>
                <w:szCs w:val="26"/>
              </w:rPr>
              <w:t>Về việc ban hành Chương trình hành động của tỉnh Bà Rịa - Vũng Tàu thực hiện Quyết định số 09/2006/QĐ-TTg ngày 10</w:t>
            </w:r>
            <w:r w:rsidR="00072FA5">
              <w:rPr>
                <w:b w:val="0"/>
                <w:i w:val="0"/>
                <w:sz w:val="26"/>
                <w:szCs w:val="26"/>
              </w:rPr>
              <w:t xml:space="preserve"> tháng </w:t>
            </w:r>
            <w:r w:rsidRPr="00022B27">
              <w:rPr>
                <w:b w:val="0"/>
                <w:i w:val="0"/>
                <w:sz w:val="26"/>
                <w:szCs w:val="26"/>
              </w:rPr>
              <w:t>01</w:t>
            </w:r>
            <w:r w:rsidR="00072FA5">
              <w:rPr>
                <w:b w:val="0"/>
                <w:i w:val="0"/>
                <w:sz w:val="26"/>
                <w:szCs w:val="26"/>
              </w:rPr>
              <w:t xml:space="preserve"> năm </w:t>
            </w:r>
            <w:r w:rsidRPr="00022B27">
              <w:rPr>
                <w:b w:val="0"/>
                <w:i w:val="0"/>
                <w:sz w:val="26"/>
                <w:szCs w:val="26"/>
              </w:rPr>
              <w:t>2006 của Thủ tướng Chính phủ về việc ban hành Chương trình hành động của Chính phủ thực hiện Nghị quyết số 47-NQ/TW ngày 22</w:t>
            </w:r>
            <w:r w:rsidR="00072FA5">
              <w:rPr>
                <w:b w:val="0"/>
                <w:i w:val="0"/>
                <w:sz w:val="26"/>
                <w:szCs w:val="26"/>
              </w:rPr>
              <w:t xml:space="preserve"> tháng </w:t>
            </w:r>
            <w:r w:rsidRPr="00022B27">
              <w:rPr>
                <w:b w:val="0"/>
                <w:i w:val="0"/>
                <w:sz w:val="26"/>
                <w:szCs w:val="26"/>
              </w:rPr>
              <w:t>3</w:t>
            </w:r>
            <w:r w:rsidR="00072FA5">
              <w:rPr>
                <w:b w:val="0"/>
                <w:i w:val="0"/>
                <w:sz w:val="26"/>
                <w:szCs w:val="26"/>
              </w:rPr>
              <w:t xml:space="preserve"> năm </w:t>
            </w:r>
            <w:r w:rsidRPr="00022B27">
              <w:rPr>
                <w:b w:val="0"/>
                <w:i w:val="0"/>
                <w:sz w:val="26"/>
                <w:szCs w:val="26"/>
              </w:rPr>
              <w:t xml:space="preserve">2005 của Bộ Chính trị về việc tiếp tục đẩy mạnh thực hiện chính sách </w:t>
            </w:r>
            <w:r w:rsidR="00CA692A">
              <w:rPr>
                <w:b w:val="0"/>
                <w:i w:val="0"/>
                <w:sz w:val="26"/>
                <w:szCs w:val="26"/>
              </w:rPr>
              <w:t>dân số và kế hoạch hóa gia đình.</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16</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2631/2006/QĐ-UBND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6/9/2006</w:t>
            </w:r>
          </w:p>
        </w:tc>
        <w:tc>
          <w:tcPr>
            <w:tcW w:w="5697" w:type="dxa"/>
            <w:vAlign w:val="center"/>
          </w:tcPr>
          <w:p w:rsidR="00022B27" w:rsidRPr="00022B27" w:rsidRDefault="00022B27" w:rsidP="00752475">
            <w:pPr>
              <w:spacing w:line="264" w:lineRule="auto"/>
              <w:jc w:val="both"/>
              <w:rPr>
                <w:b w:val="0"/>
                <w:i w:val="0"/>
                <w:sz w:val="26"/>
                <w:szCs w:val="26"/>
              </w:rPr>
            </w:pPr>
            <w:r w:rsidRPr="00022B27">
              <w:rPr>
                <w:b w:val="0"/>
                <w:i w:val="0"/>
                <w:sz w:val="26"/>
                <w:szCs w:val="26"/>
              </w:rPr>
              <w:t>Về việc ban hành Chương trình hành động của Ủy ban nhân dân tỉnh Bà Rịa - Vũng Tàu thực hiện Nghị quyết số 46-NQ/TW ngày 23 tháng 02 năm 2005 của Bộ Chính trị về công tác bảo vệ, chăm sóc và nâng cao sức kh</w:t>
            </w:r>
            <w:r w:rsidR="00CA692A">
              <w:rPr>
                <w:b w:val="0"/>
                <w:i w:val="0"/>
                <w:sz w:val="26"/>
                <w:szCs w:val="26"/>
              </w:rPr>
              <w:t>ỏe nhân dân trong tình hình mới.</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lastRenderedPageBreak/>
              <w:t>17</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04/2007/QĐ-UBND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15/01/2007</w:t>
            </w:r>
          </w:p>
        </w:tc>
        <w:tc>
          <w:tcPr>
            <w:tcW w:w="5697" w:type="dxa"/>
            <w:vAlign w:val="center"/>
          </w:tcPr>
          <w:p w:rsidR="00022B27" w:rsidRPr="00022B27" w:rsidRDefault="00022B27" w:rsidP="00072FA5">
            <w:pPr>
              <w:spacing w:line="288" w:lineRule="auto"/>
              <w:jc w:val="both"/>
              <w:rPr>
                <w:b w:val="0"/>
                <w:i w:val="0"/>
                <w:sz w:val="26"/>
                <w:szCs w:val="26"/>
              </w:rPr>
            </w:pPr>
            <w:r w:rsidRPr="00022B27">
              <w:rPr>
                <w:b w:val="0"/>
                <w:i w:val="0"/>
                <w:sz w:val="26"/>
                <w:szCs w:val="26"/>
              </w:rPr>
              <w:t xml:space="preserve">Ban hành Quy định việc tiếp nhận, giải quyết hồ sơ theo cơ chế </w:t>
            </w:r>
            <w:r w:rsidR="00072FA5">
              <w:rPr>
                <w:b w:val="0"/>
                <w:i w:val="0"/>
                <w:sz w:val="26"/>
                <w:szCs w:val="26"/>
              </w:rPr>
              <w:t>“</w:t>
            </w:r>
            <w:r w:rsidRPr="00022B27">
              <w:rPr>
                <w:b w:val="0"/>
                <w:i w:val="0"/>
                <w:sz w:val="26"/>
                <w:szCs w:val="26"/>
              </w:rPr>
              <w:t>một cửa</w:t>
            </w:r>
            <w:r w:rsidR="00072FA5">
              <w:rPr>
                <w:b w:val="0"/>
                <w:i w:val="0"/>
                <w:sz w:val="26"/>
                <w:szCs w:val="26"/>
              </w:rPr>
              <w:t>”</w:t>
            </w:r>
            <w:r w:rsidRPr="00022B27">
              <w:rPr>
                <w:b w:val="0"/>
                <w:i w:val="0"/>
                <w:sz w:val="26"/>
                <w:szCs w:val="26"/>
              </w:rPr>
              <w:t xml:space="preserve"> tại</w:t>
            </w:r>
            <w:r w:rsidR="00CA692A">
              <w:rPr>
                <w:b w:val="0"/>
                <w:i w:val="0"/>
                <w:sz w:val="26"/>
                <w:szCs w:val="26"/>
              </w:rPr>
              <w:t xml:space="preserve"> Sở Y tế tỉnh Bà Rịa - Vũng Tàu.</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18</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33/2007/QĐ-UBND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09/05/2007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 xml:space="preserve">Về việc ban hành chính sách hỗ trợ đối với các hộ tham gia dự </w:t>
            </w:r>
            <w:proofErr w:type="gramStart"/>
            <w:r w:rsidRPr="00022B27">
              <w:rPr>
                <w:b w:val="0"/>
                <w:i w:val="0"/>
                <w:sz w:val="26"/>
                <w:szCs w:val="26"/>
              </w:rPr>
              <w:t>án</w:t>
            </w:r>
            <w:proofErr w:type="gramEnd"/>
            <w:r w:rsidRPr="00022B27">
              <w:rPr>
                <w:b w:val="0"/>
                <w:i w:val="0"/>
                <w:sz w:val="26"/>
                <w:szCs w:val="26"/>
              </w:rPr>
              <w:t xml:space="preserve"> phát triển giống bò sữa trên địa bàn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19</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38/2007/QĐ-UBND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04/06/2007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Về việc ban hành chính sách khuyến khích đầu tư xây dựng mới, mở rộng cơ sở giết mổ, bảo quản chế biến gia súc, gia cầm và cơ sở chăn nuôi gia cầm tập trung, công nghiệp trên địa bàn tỉnh. </w:t>
            </w:r>
          </w:p>
        </w:tc>
      </w:tr>
      <w:tr w:rsidR="00022B27" w:rsidRPr="001A245D" w:rsidTr="00072FA5">
        <w:trPr>
          <w:trHeight w:val="1133"/>
        </w:trPr>
        <w:tc>
          <w:tcPr>
            <w:tcW w:w="540" w:type="dxa"/>
            <w:vAlign w:val="center"/>
          </w:tcPr>
          <w:p w:rsidR="00022B27" w:rsidRPr="005A3ED6" w:rsidRDefault="00022B27" w:rsidP="00361B04">
            <w:pPr>
              <w:jc w:val="center"/>
              <w:rPr>
                <w:b w:val="0"/>
                <w:i w:val="0"/>
                <w:sz w:val="26"/>
                <w:szCs w:val="26"/>
              </w:rPr>
            </w:pPr>
            <w:r w:rsidRPr="005A3ED6">
              <w:rPr>
                <w:b w:val="0"/>
                <w:i w:val="0"/>
                <w:sz w:val="26"/>
                <w:szCs w:val="26"/>
              </w:rPr>
              <w:t>20</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49/2007/QĐ-UBND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13/08/2007</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 xml:space="preserve">Về việc ban hành Danh mục dự </w:t>
            </w:r>
            <w:proofErr w:type="gramStart"/>
            <w:r w:rsidRPr="00022B27">
              <w:rPr>
                <w:b w:val="0"/>
                <w:i w:val="0"/>
                <w:sz w:val="26"/>
                <w:szCs w:val="26"/>
              </w:rPr>
              <w:t>án</w:t>
            </w:r>
            <w:proofErr w:type="gramEnd"/>
            <w:r w:rsidRPr="00022B27">
              <w:rPr>
                <w:b w:val="0"/>
                <w:i w:val="0"/>
                <w:sz w:val="26"/>
                <w:szCs w:val="26"/>
              </w:rPr>
              <w:t xml:space="preserve"> ưu tiên thu hút đầu tư vào các Khu công nghiệp trên địa bàn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21</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15/2008/QĐ-UBND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08/04/2008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Ban hành quy định về quản lý và sử dụng tiền thu phạt từ xử phạt vi phạm hành chính trong các lĩnh vực giao thông đường bộ và đường thủy nội địa trên địa bàn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22</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16/2008/QĐ-UBND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8/4/2008</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Về việc ban hành Quy chế tổ chức và các hoạt động của Ban Quân dân y các cấp trên địa bàn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23</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21A/2008/QĐ-UBND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19/04/2008 </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Về việc sửa đổi nội dung Phụ lục 1 trong Quy định tạm thời về việc thực hiện đăng ký giá, niêm yết giá hàng hóa, dịch vụ trên địa bàn tỉnh Bà Rịa - Vũng Tàu ban hành kèm theo Quyết định số 55/2007/QĐ-UBND ngày 22 tháng 8 năm 2007 của Ủy ban nhân dân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24</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69/2008/QĐ-UBND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28/11/2008 </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Về việc ban hành chính sách hỗ trợ cho các đối tượng có phương tiện cơ giới bị cấm tham gia giao thông trên địa bàn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25</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75/2008/QĐ-UBND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11/12/2008 </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Về việc giao mức hỗ trợ ngân sách năm 2009 cho các tổ chức chính trị xã hội - nghề nghiệp, tổ chức xã hội, tổ chức xã hội - nghề nghiệp</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lastRenderedPageBreak/>
              <w:t>26</w:t>
            </w:r>
          </w:p>
        </w:tc>
        <w:tc>
          <w:tcPr>
            <w:tcW w:w="2734" w:type="dxa"/>
            <w:vAlign w:val="center"/>
          </w:tcPr>
          <w:p w:rsidR="00022B27" w:rsidRPr="00022B27" w:rsidRDefault="00022B27" w:rsidP="00072FA5">
            <w:pPr>
              <w:spacing w:line="288" w:lineRule="auto"/>
              <w:rPr>
                <w:b w:val="0"/>
                <w:i w:val="0"/>
                <w:sz w:val="26"/>
                <w:szCs w:val="26"/>
              </w:rPr>
            </w:pPr>
            <w:r w:rsidRPr="00022B27">
              <w:rPr>
                <w:b w:val="0"/>
                <w:i w:val="0"/>
                <w:sz w:val="26"/>
                <w:szCs w:val="26"/>
              </w:rPr>
              <w:t>78A/2008/QĐ-</w:t>
            </w:r>
            <w:r w:rsidR="00072FA5">
              <w:rPr>
                <w:b w:val="0"/>
                <w:i w:val="0"/>
                <w:sz w:val="26"/>
                <w:szCs w:val="26"/>
              </w:rPr>
              <w:t>U</w:t>
            </w:r>
            <w:r w:rsidRPr="00022B27">
              <w:rPr>
                <w:b w:val="0"/>
                <w:i w:val="0"/>
                <w:sz w:val="26"/>
                <w:szCs w:val="26"/>
              </w:rPr>
              <w:t>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19/12/2008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Về việc điều chỉnh định mức phân bổ dự toán chi thường xuyên các đơn vị hành chính và sự nghiệp từ ngày 01 tháng 01 năm 2009</w:t>
            </w:r>
            <w:r w:rsidR="00CA692A">
              <w:rPr>
                <w:b w:val="0"/>
                <w:i w:val="0"/>
                <w:sz w:val="26"/>
                <w:szCs w:val="26"/>
              </w:rPr>
              <w:t>.</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27</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18/2009/QĐ-UBND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16/03/2009</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Về việc phân giao kế hoạch vốn trái phiếu Chính phủ tạm ứng năm 2009</w:t>
            </w:r>
            <w:r w:rsidR="00CA692A">
              <w:rPr>
                <w:b w:val="0"/>
                <w:i w:val="0"/>
                <w:sz w:val="26"/>
                <w:szCs w:val="26"/>
              </w:rPr>
              <w:t>.</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28</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22/2009/QĐ-UBND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03/04/2009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 xml:space="preserve">Ban hành quy định trình tự, thủ tục triển khai dự </w:t>
            </w:r>
            <w:proofErr w:type="gramStart"/>
            <w:r w:rsidRPr="00022B27">
              <w:rPr>
                <w:b w:val="0"/>
                <w:i w:val="0"/>
                <w:sz w:val="26"/>
                <w:szCs w:val="26"/>
              </w:rPr>
              <w:t>án</w:t>
            </w:r>
            <w:proofErr w:type="gramEnd"/>
            <w:r w:rsidRPr="00022B27">
              <w:rPr>
                <w:b w:val="0"/>
                <w:i w:val="0"/>
                <w:sz w:val="26"/>
                <w:szCs w:val="26"/>
              </w:rPr>
              <w:t xml:space="preserve"> đầu tư phát triển du lịch sinh thái tại các khu rừng đặc dụng, rừng phòng hộ và rừng sản xuất trên địa bàn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29</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55/2009/QĐ-UBND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6/8/2009</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Phê duyệt điều chỉnh, bổ sung giá thu một phần viện phí áp dụng tại các cơ sở y tế công lập trên địa bàn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30</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61/2009/QĐ-UBND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17/08/2009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Về việc điều chỉnh định mức phân bổ dự toán chi thường xuyên đối với các huyện, thị có dân số thấp và chi sự nghiệp kinh tế từ ngày 01 tháng 01 năm 2009</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31</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15/2010/QĐ-UBND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06/04/2010 </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Ban hành quy định tạm thời về việc quản lý các dự án đầu tư du lịch sinh thái ở khu rừng 960 ha thuộc xã Phước Thuận, huyện Xuyên Mộc</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32</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16/2010/QĐ-UBND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6/5/2010</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 xml:space="preserve">Về việc giao kế hoạch vốn đầu tư xây dựng cơ bản năm 2010 cho dự </w:t>
            </w:r>
            <w:proofErr w:type="gramStart"/>
            <w:r w:rsidRPr="00022B27">
              <w:rPr>
                <w:b w:val="0"/>
                <w:i w:val="0"/>
                <w:sz w:val="26"/>
                <w:szCs w:val="26"/>
              </w:rPr>
              <w:t>án</w:t>
            </w:r>
            <w:proofErr w:type="gramEnd"/>
            <w:r w:rsidRPr="00022B27">
              <w:rPr>
                <w:b w:val="0"/>
                <w:i w:val="0"/>
                <w:sz w:val="26"/>
                <w:szCs w:val="26"/>
              </w:rPr>
              <w:t xml:space="preserve"> Nhà bảo tàng thuộc khu di tích lịch sử Côn Đảo.</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33</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29/2010/QĐ-UBND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13/08/2010 </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Ban hành quy định quản lý hoạt động giết mổ, mua bán, vận chuyển gia súc, gia cầm và sản phẩm của gia súc, gia cầm trên địa bàn tỉnh Bà Rịa - Vũng Tàu</w:t>
            </w:r>
            <w:r w:rsidR="00CA692A">
              <w:rPr>
                <w:b w:val="0"/>
                <w:i w:val="0"/>
                <w:sz w:val="26"/>
                <w:szCs w:val="26"/>
              </w:rPr>
              <w:t>.</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34</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32/2010/QĐ-UBND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16/08/2010</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Về việc ban hành chính sách hỗ trợ kinh phí cộng tác viên và cán bộ chuyên trách chương trình phòng, chống suy dinh dưỡng trẻ em trên địa bàn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35</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42/2010/QĐ-UBND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9/9/2010</w:t>
            </w:r>
          </w:p>
        </w:tc>
        <w:tc>
          <w:tcPr>
            <w:tcW w:w="5697" w:type="dxa"/>
            <w:vAlign w:val="center"/>
          </w:tcPr>
          <w:p w:rsidR="00022B27" w:rsidRPr="00022B27" w:rsidRDefault="00022B27" w:rsidP="00752475">
            <w:pPr>
              <w:spacing w:before="60" w:line="288" w:lineRule="auto"/>
              <w:jc w:val="both"/>
              <w:rPr>
                <w:b w:val="0"/>
                <w:i w:val="0"/>
                <w:sz w:val="26"/>
                <w:szCs w:val="26"/>
              </w:rPr>
            </w:pPr>
            <w:r w:rsidRPr="00022B27">
              <w:rPr>
                <w:b w:val="0"/>
                <w:i w:val="0"/>
                <w:sz w:val="26"/>
                <w:szCs w:val="26"/>
              </w:rPr>
              <w:t xml:space="preserve">Về việc giao kế hoạch vốn đầu tư xây dựng cơ bản năm 2010 đợt 2 cho dự án Nhà bảo tàng thuộc khu </w:t>
            </w:r>
            <w:r w:rsidRPr="00022B27">
              <w:rPr>
                <w:b w:val="0"/>
                <w:i w:val="0"/>
                <w:sz w:val="26"/>
                <w:szCs w:val="26"/>
              </w:rPr>
              <w:lastRenderedPageBreak/>
              <w:t>di tích lịch sử Côn Đảo</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lastRenderedPageBreak/>
              <w:t>36</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01/2011/QĐ-UBND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24/01/2011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Ban hành Bộ tiêu chí về nông thôn mới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37</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07/2011/QĐ-UBND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15/02/2011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Ban hành chế độ công tác phí trong nước, chế độ chi tổ chức các cuộc hội nghị đối với các cơ quan nhà nước và đơn vị sự nghiệp công lập trên địa bàn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38</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39/2011/QĐ-UBND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18/08/2011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Ban hành định mức khoán chi hành chính ngân sách các xã, phường, thị trấn và khoán chi hoạt động tại thôn, ấp, khu phố trên</w:t>
            </w:r>
            <w:r w:rsidR="00CA692A">
              <w:rPr>
                <w:b w:val="0"/>
                <w:i w:val="0"/>
                <w:sz w:val="26"/>
                <w:szCs w:val="26"/>
              </w:rPr>
              <w:t xml:space="preserve"> địa bàn tỉnh Bà Rịa - Vũng Tàu.</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39</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08/2012/QĐ-UBND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29/02/2012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 xml:space="preserve">Về việc ban hành chế độ hỗ trợ kinh phí cho cán bộ, công chức, </w:t>
            </w:r>
            <w:proofErr w:type="gramStart"/>
            <w:r w:rsidRPr="00022B27">
              <w:rPr>
                <w:b w:val="0"/>
                <w:i w:val="0"/>
                <w:sz w:val="26"/>
                <w:szCs w:val="26"/>
              </w:rPr>
              <w:t>viên</w:t>
            </w:r>
            <w:proofErr w:type="gramEnd"/>
            <w:r w:rsidRPr="00022B27">
              <w:rPr>
                <w:b w:val="0"/>
                <w:i w:val="0"/>
                <w:sz w:val="26"/>
                <w:szCs w:val="26"/>
              </w:rPr>
              <w:t xml:space="preserve"> chức đi làm việc từ thành phố Vũng Tàu đến Trung tâm hành chính - chính trị tỉnh tại thị xã Bà Rịa</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40</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28/2012/QĐ-UBND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10/9/2012</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Ban hành mức giá một số dịch vụ khám bệnh, chữa bệnh trong các cơ sở khám bệnh, chữa bệnh của nhà nước trên địa bàn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41</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48/2012/QĐ-UBND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28/12/2012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Về việc ban hành Quy định về việc bảo đảm, hỗ trợ kinh phí từ ngân sách cấp tỉnh, ngân sách huyện, thành phố trực thuộc tỉnh đối với các hội có tính chất đặc thù trên địa bàn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42</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24/2013/QĐ-UBND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24/05/2013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Về việc sửa đổi một số tiêu chí của Bộ tiêu chí về nông thôn mới tỉnh Bà Rịa - Vũng Tàu ban hành kèm theo Quyết định số 01/2011/QĐ-UBND ngày 24 tháng 01 năm 2011 của Ủy ban nhân dân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43</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 xml:space="preserve">37/2013/QĐ-UBND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13/9/2013</w:t>
            </w:r>
          </w:p>
        </w:tc>
        <w:tc>
          <w:tcPr>
            <w:tcW w:w="5697" w:type="dxa"/>
            <w:vAlign w:val="center"/>
          </w:tcPr>
          <w:p w:rsidR="00022B27" w:rsidRPr="00022B27" w:rsidRDefault="00022B27" w:rsidP="00B53020">
            <w:pPr>
              <w:spacing w:line="288" w:lineRule="auto"/>
              <w:jc w:val="both"/>
              <w:rPr>
                <w:b w:val="0"/>
                <w:i w:val="0"/>
                <w:sz w:val="26"/>
                <w:szCs w:val="26"/>
              </w:rPr>
            </w:pPr>
            <w:r w:rsidRPr="00022B27">
              <w:rPr>
                <w:b w:val="0"/>
                <w:i w:val="0"/>
                <w:sz w:val="26"/>
                <w:szCs w:val="26"/>
              </w:rPr>
              <w:t xml:space="preserve">Về việc quy định nội dung chi, mức chi đảm bảo công tác cải cách hành chính nhà nước trên địa bàn tỉnh </w:t>
            </w:r>
            <w:r w:rsidR="00B53020">
              <w:rPr>
                <w:b w:val="0"/>
                <w:i w:val="0"/>
                <w:sz w:val="26"/>
                <w:szCs w:val="26"/>
              </w:rPr>
              <w:t>Bà Rịa - Vũng Tàu</w:t>
            </w:r>
            <w:r w:rsidR="00CA692A">
              <w:rPr>
                <w:b w:val="0"/>
                <w:i w:val="0"/>
                <w:sz w:val="26"/>
                <w:szCs w:val="26"/>
              </w:rPr>
              <w:t>.</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44</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40/2013/QĐ-UBND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18/09/2013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 xml:space="preserve">Ban hành quy định bồi thường, hỗ trợ đối với các hộ nuôi thủy sản có đất bị ảnh hưởng trong phạm vi dự </w:t>
            </w:r>
            <w:proofErr w:type="gramStart"/>
            <w:r w:rsidRPr="00022B27">
              <w:rPr>
                <w:b w:val="0"/>
                <w:i w:val="0"/>
                <w:sz w:val="26"/>
                <w:szCs w:val="26"/>
              </w:rPr>
              <w:t>án</w:t>
            </w:r>
            <w:proofErr w:type="gramEnd"/>
            <w:r w:rsidRPr="00022B27">
              <w:rPr>
                <w:b w:val="0"/>
                <w:i w:val="0"/>
                <w:sz w:val="26"/>
                <w:szCs w:val="26"/>
              </w:rPr>
              <w:t xml:space="preserve"> đường dây 500KV Phú Mỹ - Sông Mây đoạn đi </w:t>
            </w:r>
            <w:r w:rsidRPr="00022B27">
              <w:rPr>
                <w:b w:val="0"/>
                <w:i w:val="0"/>
                <w:sz w:val="26"/>
                <w:szCs w:val="26"/>
              </w:rPr>
              <w:lastRenderedPageBreak/>
              <w:t>qua địa bàn huyện Tân Thành</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lastRenderedPageBreak/>
              <w:t>45</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43/2013/QĐ-UBND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28/10/2013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Ban hành Quy định kiểm soát trong khai thác, thu mua, bảo quản, vận chuyển, chế biến xuất khẩu và xử lý chất thải cá nóc giai đoạn 2013 -2015 trên địa bàn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46</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09/2014/QĐ-UBND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27/02/2014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Về việc sửa đổi, bổ sung trình tự thủ tục ghi nợ, thanh toán nợ tiền sử dụng đất ở của hộ gia đình, cá nhân trên địa bàn tỉnh Bà Rịa - Vũng Tàu</w:t>
            </w:r>
            <w:r w:rsidR="00CA692A">
              <w:rPr>
                <w:b w:val="0"/>
                <w:i w:val="0"/>
                <w:sz w:val="26"/>
                <w:szCs w:val="26"/>
              </w:rPr>
              <w:t>.</w:t>
            </w:r>
            <w:r w:rsidRPr="00022B27">
              <w:rPr>
                <w:b w:val="0"/>
                <w:i w:val="0"/>
                <w:sz w:val="26"/>
                <w:szCs w:val="26"/>
              </w:rPr>
              <w:t>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47</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36/2014/QĐ-UBND</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14/08/2014</w:t>
            </w:r>
          </w:p>
        </w:tc>
        <w:tc>
          <w:tcPr>
            <w:tcW w:w="5697" w:type="dxa"/>
            <w:vAlign w:val="center"/>
          </w:tcPr>
          <w:p w:rsidR="00022B27" w:rsidRPr="00022B27" w:rsidRDefault="00022B27" w:rsidP="00B53020">
            <w:pPr>
              <w:spacing w:line="288" w:lineRule="auto"/>
              <w:jc w:val="both"/>
              <w:rPr>
                <w:b w:val="0"/>
                <w:i w:val="0"/>
                <w:sz w:val="26"/>
                <w:szCs w:val="26"/>
              </w:rPr>
            </w:pPr>
            <w:r w:rsidRPr="00022B27">
              <w:rPr>
                <w:b w:val="0"/>
                <w:i w:val="0"/>
                <w:sz w:val="26"/>
                <w:szCs w:val="26"/>
              </w:rPr>
              <w:t xml:space="preserve">Ban hành quy chế quản lý cảng cá, khu neo đậu tránh trú bão cho tàu cá trên địa bàn tỉnh Bà Rịa </w:t>
            </w:r>
            <w:r w:rsidR="00B53020">
              <w:rPr>
                <w:b w:val="0"/>
                <w:i w:val="0"/>
                <w:sz w:val="26"/>
                <w:szCs w:val="26"/>
              </w:rPr>
              <w:t>-</w:t>
            </w:r>
            <w:r w:rsidRPr="00022B27">
              <w:rPr>
                <w:b w:val="0"/>
                <w:i w:val="0"/>
                <w:sz w:val="26"/>
                <w:szCs w:val="26"/>
              </w:rPr>
              <w:t xml:space="preserve"> Vũng Tàu</w:t>
            </w:r>
            <w:r w:rsidR="00CA692A">
              <w:rPr>
                <w:b w:val="0"/>
                <w:i w:val="0"/>
                <w:sz w:val="26"/>
                <w:szCs w:val="26"/>
              </w:rPr>
              <w:t>.</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48</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44/2014/QĐ-UBND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5/9/2014</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Về việc ban hành danh mục giá bổ sung một số dịch vụ khám bệnh, chữa bệnh trong các cơ sở khám bệnh, chữa bệnh của Nhà nước trên địa bàn tỉnh Bà Rịa - Vũng Tàu</w:t>
            </w:r>
            <w:r w:rsidR="00CA692A">
              <w:rPr>
                <w:b w:val="0"/>
                <w:i w:val="0"/>
                <w:sz w:val="26"/>
                <w:szCs w:val="26"/>
              </w:rPr>
              <w:t>.</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49</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62/2014/QĐ-UBND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11/12/2014</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Ban hành Quy định hướng dẫn hồ sơ, thủ tục và thẩm quyền cấp giấy Chứng nhận cơ sở đủ điều kiện an toàn thực phẩm đối với cơ sở kinh doanh dịch vụ ăn uống và thức ăn đường phố trên địa bàn tỉnh Bà Rịa - Vũng Tàu. </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50</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22/2015/QĐ-UBND </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27/04/2015 </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 xml:space="preserve">Ban hành định mức hỗ trợ dự </w:t>
            </w:r>
            <w:proofErr w:type="gramStart"/>
            <w:r w:rsidRPr="00022B27">
              <w:rPr>
                <w:b w:val="0"/>
                <w:i w:val="0"/>
                <w:sz w:val="26"/>
                <w:szCs w:val="26"/>
              </w:rPr>
              <w:t>án</w:t>
            </w:r>
            <w:proofErr w:type="gramEnd"/>
            <w:r w:rsidRPr="00022B27">
              <w:rPr>
                <w:b w:val="0"/>
                <w:i w:val="0"/>
                <w:sz w:val="26"/>
                <w:szCs w:val="26"/>
              </w:rPr>
              <w:t xml:space="preserve"> hỗ trợ phát triển sản xuất thuộc chương trình 135 giai đoạn III trên</w:t>
            </w:r>
            <w:r w:rsidR="00CA692A">
              <w:rPr>
                <w:b w:val="0"/>
                <w:i w:val="0"/>
                <w:sz w:val="26"/>
                <w:szCs w:val="26"/>
              </w:rPr>
              <w:t xml:space="preserve"> địa bàn tỉnh Bà Rịa - Vũng Tàu.</w:t>
            </w:r>
          </w:p>
        </w:tc>
      </w:tr>
      <w:tr w:rsidR="00022B27" w:rsidRPr="001A245D" w:rsidTr="00072FA5">
        <w:tc>
          <w:tcPr>
            <w:tcW w:w="540" w:type="dxa"/>
            <w:vAlign w:val="center"/>
          </w:tcPr>
          <w:p w:rsidR="00022B27" w:rsidRPr="005A3ED6" w:rsidRDefault="00022B27" w:rsidP="00361B04">
            <w:pPr>
              <w:jc w:val="center"/>
              <w:rPr>
                <w:b w:val="0"/>
                <w:i w:val="0"/>
                <w:sz w:val="26"/>
                <w:szCs w:val="26"/>
              </w:rPr>
            </w:pPr>
            <w:r w:rsidRPr="005A3ED6">
              <w:rPr>
                <w:b w:val="0"/>
                <w:i w:val="0"/>
                <w:sz w:val="26"/>
                <w:szCs w:val="26"/>
              </w:rPr>
              <w:t>51</w:t>
            </w:r>
          </w:p>
        </w:tc>
        <w:tc>
          <w:tcPr>
            <w:tcW w:w="2734" w:type="dxa"/>
            <w:vAlign w:val="center"/>
          </w:tcPr>
          <w:p w:rsidR="00022B27" w:rsidRPr="00022B27" w:rsidRDefault="00022B27" w:rsidP="00752475">
            <w:pPr>
              <w:spacing w:line="288" w:lineRule="auto"/>
              <w:rPr>
                <w:b w:val="0"/>
                <w:i w:val="0"/>
                <w:sz w:val="26"/>
                <w:szCs w:val="26"/>
              </w:rPr>
            </w:pPr>
            <w:r w:rsidRPr="00022B27">
              <w:rPr>
                <w:b w:val="0"/>
                <w:i w:val="0"/>
                <w:sz w:val="26"/>
                <w:szCs w:val="26"/>
              </w:rPr>
              <w:t>10/2016/QĐ-UBND</w:t>
            </w:r>
          </w:p>
        </w:tc>
        <w:tc>
          <w:tcPr>
            <w:tcW w:w="1559" w:type="dxa"/>
            <w:vAlign w:val="center"/>
          </w:tcPr>
          <w:p w:rsidR="00022B27" w:rsidRPr="00022B27" w:rsidRDefault="00022B27" w:rsidP="00752475">
            <w:pPr>
              <w:spacing w:line="288" w:lineRule="auto"/>
              <w:rPr>
                <w:b w:val="0"/>
                <w:i w:val="0"/>
                <w:sz w:val="26"/>
                <w:szCs w:val="26"/>
              </w:rPr>
            </w:pPr>
            <w:r w:rsidRPr="00022B27">
              <w:rPr>
                <w:b w:val="0"/>
                <w:i w:val="0"/>
                <w:sz w:val="26"/>
                <w:szCs w:val="26"/>
              </w:rPr>
              <w:t>15/04/2016</w:t>
            </w:r>
          </w:p>
        </w:tc>
        <w:tc>
          <w:tcPr>
            <w:tcW w:w="5697" w:type="dxa"/>
            <w:vAlign w:val="center"/>
          </w:tcPr>
          <w:p w:rsidR="00022B27" w:rsidRPr="00022B27" w:rsidRDefault="00022B27" w:rsidP="00752475">
            <w:pPr>
              <w:spacing w:line="288" w:lineRule="auto"/>
              <w:jc w:val="both"/>
              <w:rPr>
                <w:b w:val="0"/>
                <w:i w:val="0"/>
                <w:sz w:val="26"/>
                <w:szCs w:val="26"/>
              </w:rPr>
            </w:pPr>
            <w:r w:rsidRPr="00022B27">
              <w:rPr>
                <w:b w:val="0"/>
                <w:i w:val="0"/>
                <w:sz w:val="26"/>
                <w:szCs w:val="26"/>
              </w:rPr>
              <w:t>Ban hành quy chế quản lý và giao, cho thuê mặt nước để nuôi thủy sản lồng bè, nuôi nhuyễn thể hai mảnh vỏ tại các vùng nước trên địa bàn tỉnh Bà Rịa</w:t>
            </w:r>
            <w:r w:rsidR="00B53020">
              <w:rPr>
                <w:b w:val="0"/>
                <w:i w:val="0"/>
                <w:sz w:val="26"/>
                <w:szCs w:val="26"/>
              </w:rPr>
              <w:t xml:space="preserve"> </w:t>
            </w:r>
            <w:r w:rsidRPr="00022B27">
              <w:rPr>
                <w:b w:val="0"/>
                <w:i w:val="0"/>
                <w:sz w:val="26"/>
                <w:szCs w:val="26"/>
              </w:rPr>
              <w:t>-</w:t>
            </w:r>
            <w:r w:rsidR="00B53020">
              <w:rPr>
                <w:b w:val="0"/>
                <w:i w:val="0"/>
                <w:sz w:val="26"/>
                <w:szCs w:val="26"/>
              </w:rPr>
              <w:t xml:space="preserve"> </w:t>
            </w:r>
            <w:r w:rsidRPr="00022B27">
              <w:rPr>
                <w:b w:val="0"/>
                <w:i w:val="0"/>
                <w:sz w:val="26"/>
                <w:szCs w:val="26"/>
              </w:rPr>
              <w:t>Vũng Tàu</w:t>
            </w:r>
            <w:r w:rsidR="00CA692A">
              <w:rPr>
                <w:b w:val="0"/>
                <w:i w:val="0"/>
                <w:sz w:val="26"/>
                <w:szCs w:val="26"/>
              </w:rPr>
              <w:t>.</w:t>
            </w:r>
          </w:p>
        </w:tc>
      </w:tr>
    </w:tbl>
    <w:p w:rsidR="00F26CCC" w:rsidRDefault="00F26CCC">
      <w:bookmarkStart w:id="0" w:name="_GoBack"/>
      <w:bookmarkEnd w:id="0"/>
    </w:p>
    <w:sectPr w:rsidR="00F26CCC" w:rsidSect="005A3ED6">
      <w:footerReference w:type="default" r:id="rId9"/>
      <w:pgSz w:w="12240" w:h="15840"/>
      <w:pgMar w:top="1440" w:right="1080" w:bottom="1440" w:left="720" w:header="720" w:footer="5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0CAE" w:rsidRDefault="00FF0CAE" w:rsidP="00762722">
      <w:r>
        <w:separator/>
      </w:r>
    </w:p>
  </w:endnote>
  <w:endnote w:type="continuationSeparator" w:id="0">
    <w:p w:rsidR="00FF0CAE" w:rsidRDefault="00FF0CAE" w:rsidP="00762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val="0"/>
        <w:i w:val="0"/>
      </w:rPr>
      <w:id w:val="-2061007760"/>
      <w:docPartObj>
        <w:docPartGallery w:val="Page Numbers (Bottom of Page)"/>
        <w:docPartUnique/>
      </w:docPartObj>
    </w:sdtPr>
    <w:sdtEndPr>
      <w:rPr>
        <w:noProof/>
        <w:sz w:val="26"/>
        <w:szCs w:val="26"/>
      </w:rPr>
    </w:sdtEndPr>
    <w:sdtContent>
      <w:p w:rsidR="009818BA" w:rsidRPr="00F26CCC" w:rsidRDefault="009818BA">
        <w:pPr>
          <w:pStyle w:val="Footer"/>
          <w:jc w:val="right"/>
          <w:rPr>
            <w:b w:val="0"/>
            <w:i w:val="0"/>
            <w:sz w:val="26"/>
            <w:szCs w:val="26"/>
          </w:rPr>
        </w:pPr>
        <w:r w:rsidRPr="00F26CCC">
          <w:rPr>
            <w:b w:val="0"/>
            <w:i w:val="0"/>
            <w:sz w:val="26"/>
            <w:szCs w:val="26"/>
          </w:rPr>
          <w:t xml:space="preserve">Trang </w:t>
        </w:r>
        <w:r w:rsidRPr="00F26CCC">
          <w:rPr>
            <w:b w:val="0"/>
            <w:i w:val="0"/>
            <w:sz w:val="26"/>
            <w:szCs w:val="26"/>
          </w:rPr>
          <w:fldChar w:fldCharType="begin"/>
        </w:r>
        <w:r w:rsidRPr="00F26CCC">
          <w:rPr>
            <w:b w:val="0"/>
            <w:i w:val="0"/>
            <w:sz w:val="26"/>
            <w:szCs w:val="26"/>
          </w:rPr>
          <w:instrText xml:space="preserve"> PAGE   \* MERGEFORMAT </w:instrText>
        </w:r>
        <w:r w:rsidRPr="00F26CCC">
          <w:rPr>
            <w:b w:val="0"/>
            <w:i w:val="0"/>
            <w:sz w:val="26"/>
            <w:szCs w:val="26"/>
          </w:rPr>
          <w:fldChar w:fldCharType="separate"/>
        </w:r>
        <w:r w:rsidR="00896F00">
          <w:rPr>
            <w:b w:val="0"/>
            <w:i w:val="0"/>
            <w:noProof/>
            <w:sz w:val="26"/>
            <w:szCs w:val="26"/>
          </w:rPr>
          <w:t>6</w:t>
        </w:r>
        <w:r w:rsidRPr="00F26CCC">
          <w:rPr>
            <w:b w:val="0"/>
            <w:i w:val="0"/>
            <w:noProof/>
            <w:sz w:val="26"/>
            <w:szCs w:val="26"/>
          </w:rPr>
          <w:fldChar w:fldCharType="end"/>
        </w:r>
        <w:r w:rsidR="005A3ED6">
          <w:rPr>
            <w:b w:val="0"/>
            <w:i w:val="0"/>
            <w:noProof/>
            <w:sz w:val="26"/>
            <w:szCs w:val="26"/>
          </w:rPr>
          <w:t>/</w:t>
        </w:r>
        <w:r w:rsidR="00752475">
          <w:rPr>
            <w:b w:val="0"/>
            <w:i w:val="0"/>
            <w:noProof/>
            <w:sz w:val="26"/>
            <w:szCs w:val="26"/>
          </w:rPr>
          <w:t>6</w:t>
        </w:r>
      </w:p>
    </w:sdtContent>
  </w:sdt>
  <w:p w:rsidR="009818BA" w:rsidRDefault="009818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0CAE" w:rsidRDefault="00FF0CAE" w:rsidP="00762722">
      <w:r>
        <w:separator/>
      </w:r>
    </w:p>
  </w:footnote>
  <w:footnote w:type="continuationSeparator" w:id="0">
    <w:p w:rsidR="00FF0CAE" w:rsidRDefault="00FF0CAE" w:rsidP="0076272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EB755A"/>
    <w:multiLevelType w:val="multilevel"/>
    <w:tmpl w:val="9910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265B4D"/>
    <w:multiLevelType w:val="hybridMultilevel"/>
    <w:tmpl w:val="C8E470A8"/>
    <w:lvl w:ilvl="0" w:tplc="87880FC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1ED51FC"/>
    <w:multiLevelType w:val="multilevel"/>
    <w:tmpl w:val="C8EC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F403003"/>
    <w:multiLevelType w:val="multilevel"/>
    <w:tmpl w:val="2D1C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B46389"/>
    <w:multiLevelType w:val="multilevel"/>
    <w:tmpl w:val="9BCA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A6B"/>
    <w:rsid w:val="00000E33"/>
    <w:rsid w:val="00001798"/>
    <w:rsid w:val="00005CB6"/>
    <w:rsid w:val="000117C9"/>
    <w:rsid w:val="00012D51"/>
    <w:rsid w:val="00022B27"/>
    <w:rsid w:val="00030597"/>
    <w:rsid w:val="000342D5"/>
    <w:rsid w:val="00035192"/>
    <w:rsid w:val="000375B6"/>
    <w:rsid w:val="00045EC6"/>
    <w:rsid w:val="0005337F"/>
    <w:rsid w:val="00054B00"/>
    <w:rsid w:val="000556CE"/>
    <w:rsid w:val="000564F0"/>
    <w:rsid w:val="000604CE"/>
    <w:rsid w:val="000624B0"/>
    <w:rsid w:val="00067A40"/>
    <w:rsid w:val="000705B9"/>
    <w:rsid w:val="00072FA5"/>
    <w:rsid w:val="00073376"/>
    <w:rsid w:val="000774AB"/>
    <w:rsid w:val="00077849"/>
    <w:rsid w:val="00081516"/>
    <w:rsid w:val="000949F1"/>
    <w:rsid w:val="000A303D"/>
    <w:rsid w:val="000A3C0A"/>
    <w:rsid w:val="000C0976"/>
    <w:rsid w:val="000C1E5B"/>
    <w:rsid w:val="000C38EC"/>
    <w:rsid w:val="000D0324"/>
    <w:rsid w:val="000F5A6B"/>
    <w:rsid w:val="000F7015"/>
    <w:rsid w:val="000F739D"/>
    <w:rsid w:val="001003E4"/>
    <w:rsid w:val="00113D9B"/>
    <w:rsid w:val="00114CE4"/>
    <w:rsid w:val="00122E82"/>
    <w:rsid w:val="00126936"/>
    <w:rsid w:val="00127848"/>
    <w:rsid w:val="00130CE2"/>
    <w:rsid w:val="00131F90"/>
    <w:rsid w:val="0013448D"/>
    <w:rsid w:val="0013655B"/>
    <w:rsid w:val="00140961"/>
    <w:rsid w:val="00140AB5"/>
    <w:rsid w:val="00141D8D"/>
    <w:rsid w:val="00144D93"/>
    <w:rsid w:val="00152E4B"/>
    <w:rsid w:val="0015357D"/>
    <w:rsid w:val="0015691A"/>
    <w:rsid w:val="0015695E"/>
    <w:rsid w:val="00166033"/>
    <w:rsid w:val="00166D08"/>
    <w:rsid w:val="001765EF"/>
    <w:rsid w:val="0017760D"/>
    <w:rsid w:val="001808CD"/>
    <w:rsid w:val="00182534"/>
    <w:rsid w:val="00182700"/>
    <w:rsid w:val="0018371B"/>
    <w:rsid w:val="001866AB"/>
    <w:rsid w:val="001930F1"/>
    <w:rsid w:val="00194AFA"/>
    <w:rsid w:val="001A245D"/>
    <w:rsid w:val="001B16E4"/>
    <w:rsid w:val="001B35E7"/>
    <w:rsid w:val="001B64CC"/>
    <w:rsid w:val="001B78D0"/>
    <w:rsid w:val="001C50BC"/>
    <w:rsid w:val="001C571C"/>
    <w:rsid w:val="001D59B2"/>
    <w:rsid w:val="001E219E"/>
    <w:rsid w:val="001E46CA"/>
    <w:rsid w:val="001F5762"/>
    <w:rsid w:val="001F6ECC"/>
    <w:rsid w:val="001F71E0"/>
    <w:rsid w:val="002004C6"/>
    <w:rsid w:val="002125CB"/>
    <w:rsid w:val="00212862"/>
    <w:rsid w:val="00214981"/>
    <w:rsid w:val="0021626E"/>
    <w:rsid w:val="00227D8B"/>
    <w:rsid w:val="00233E17"/>
    <w:rsid w:val="00234F45"/>
    <w:rsid w:val="00235685"/>
    <w:rsid w:val="00247987"/>
    <w:rsid w:val="00251FBF"/>
    <w:rsid w:val="00261B05"/>
    <w:rsid w:val="00277F8C"/>
    <w:rsid w:val="00283833"/>
    <w:rsid w:val="0028455D"/>
    <w:rsid w:val="00285AF8"/>
    <w:rsid w:val="002942B1"/>
    <w:rsid w:val="002960DD"/>
    <w:rsid w:val="002A23AB"/>
    <w:rsid w:val="002B11BC"/>
    <w:rsid w:val="002B32EC"/>
    <w:rsid w:val="002B5525"/>
    <w:rsid w:val="002C1318"/>
    <w:rsid w:val="002D027C"/>
    <w:rsid w:val="002D0984"/>
    <w:rsid w:val="002D7A67"/>
    <w:rsid w:val="002E710A"/>
    <w:rsid w:val="002F68D6"/>
    <w:rsid w:val="00305342"/>
    <w:rsid w:val="003105B7"/>
    <w:rsid w:val="00314B75"/>
    <w:rsid w:val="0031611C"/>
    <w:rsid w:val="00317215"/>
    <w:rsid w:val="00321613"/>
    <w:rsid w:val="00321D8A"/>
    <w:rsid w:val="0032565A"/>
    <w:rsid w:val="00325991"/>
    <w:rsid w:val="00327D8F"/>
    <w:rsid w:val="0033043B"/>
    <w:rsid w:val="0033059E"/>
    <w:rsid w:val="00330C57"/>
    <w:rsid w:val="00337467"/>
    <w:rsid w:val="00340A6D"/>
    <w:rsid w:val="003411FE"/>
    <w:rsid w:val="00342B3D"/>
    <w:rsid w:val="00347CD3"/>
    <w:rsid w:val="00350EDA"/>
    <w:rsid w:val="00351679"/>
    <w:rsid w:val="003617E4"/>
    <w:rsid w:val="00361B04"/>
    <w:rsid w:val="0036764F"/>
    <w:rsid w:val="00371999"/>
    <w:rsid w:val="00371FA2"/>
    <w:rsid w:val="00376189"/>
    <w:rsid w:val="003770D1"/>
    <w:rsid w:val="003819D2"/>
    <w:rsid w:val="003905B4"/>
    <w:rsid w:val="0039133E"/>
    <w:rsid w:val="00391BFF"/>
    <w:rsid w:val="0039382A"/>
    <w:rsid w:val="00395A57"/>
    <w:rsid w:val="003960E4"/>
    <w:rsid w:val="003A3F97"/>
    <w:rsid w:val="003B3769"/>
    <w:rsid w:val="003B797D"/>
    <w:rsid w:val="003C10C0"/>
    <w:rsid w:val="003D7E46"/>
    <w:rsid w:val="003F1809"/>
    <w:rsid w:val="003F46B4"/>
    <w:rsid w:val="003F69D2"/>
    <w:rsid w:val="0040030C"/>
    <w:rsid w:val="00401947"/>
    <w:rsid w:val="0041489C"/>
    <w:rsid w:val="00421CF7"/>
    <w:rsid w:val="00424BBF"/>
    <w:rsid w:val="00424D2F"/>
    <w:rsid w:val="00441AC4"/>
    <w:rsid w:val="00452AAD"/>
    <w:rsid w:val="004622E9"/>
    <w:rsid w:val="0046558C"/>
    <w:rsid w:val="00466091"/>
    <w:rsid w:val="004754B9"/>
    <w:rsid w:val="00476506"/>
    <w:rsid w:val="00480861"/>
    <w:rsid w:val="00491B10"/>
    <w:rsid w:val="0049455F"/>
    <w:rsid w:val="0049655F"/>
    <w:rsid w:val="004A16E5"/>
    <w:rsid w:val="004B2094"/>
    <w:rsid w:val="004B3186"/>
    <w:rsid w:val="004C12CE"/>
    <w:rsid w:val="004C4C6B"/>
    <w:rsid w:val="004C6955"/>
    <w:rsid w:val="004C6B6A"/>
    <w:rsid w:val="004D14A1"/>
    <w:rsid w:val="004D3200"/>
    <w:rsid w:val="004E0109"/>
    <w:rsid w:val="004E2CBA"/>
    <w:rsid w:val="004E5DCA"/>
    <w:rsid w:val="004E77C7"/>
    <w:rsid w:val="00506D6B"/>
    <w:rsid w:val="005101FF"/>
    <w:rsid w:val="005121A6"/>
    <w:rsid w:val="0051465A"/>
    <w:rsid w:val="00515A51"/>
    <w:rsid w:val="00517C83"/>
    <w:rsid w:val="00536947"/>
    <w:rsid w:val="00536BE8"/>
    <w:rsid w:val="00537603"/>
    <w:rsid w:val="0053781A"/>
    <w:rsid w:val="005379F9"/>
    <w:rsid w:val="005407A7"/>
    <w:rsid w:val="005412C2"/>
    <w:rsid w:val="005505B0"/>
    <w:rsid w:val="00551419"/>
    <w:rsid w:val="005576BA"/>
    <w:rsid w:val="00560236"/>
    <w:rsid w:val="00561031"/>
    <w:rsid w:val="00565E96"/>
    <w:rsid w:val="005663B3"/>
    <w:rsid w:val="00576CE1"/>
    <w:rsid w:val="00580E5A"/>
    <w:rsid w:val="005815D1"/>
    <w:rsid w:val="005838B4"/>
    <w:rsid w:val="00586860"/>
    <w:rsid w:val="00596707"/>
    <w:rsid w:val="005A3ED6"/>
    <w:rsid w:val="005A58BC"/>
    <w:rsid w:val="005A5FC3"/>
    <w:rsid w:val="005B2DA0"/>
    <w:rsid w:val="005C617A"/>
    <w:rsid w:val="005D1024"/>
    <w:rsid w:val="005D43FB"/>
    <w:rsid w:val="005D4D84"/>
    <w:rsid w:val="005D639B"/>
    <w:rsid w:val="005D74E2"/>
    <w:rsid w:val="005E06D1"/>
    <w:rsid w:val="005F50DB"/>
    <w:rsid w:val="00606E43"/>
    <w:rsid w:val="00611EF6"/>
    <w:rsid w:val="00614EE9"/>
    <w:rsid w:val="00621A42"/>
    <w:rsid w:val="00630110"/>
    <w:rsid w:val="00632075"/>
    <w:rsid w:val="006324B2"/>
    <w:rsid w:val="00633463"/>
    <w:rsid w:val="00634B55"/>
    <w:rsid w:val="00642920"/>
    <w:rsid w:val="00642F1D"/>
    <w:rsid w:val="006479C7"/>
    <w:rsid w:val="006509CE"/>
    <w:rsid w:val="00654C9A"/>
    <w:rsid w:val="00656289"/>
    <w:rsid w:val="006764A8"/>
    <w:rsid w:val="00682B56"/>
    <w:rsid w:val="00684367"/>
    <w:rsid w:val="0068716D"/>
    <w:rsid w:val="0069122D"/>
    <w:rsid w:val="00693981"/>
    <w:rsid w:val="006961DF"/>
    <w:rsid w:val="006A1209"/>
    <w:rsid w:val="006A5017"/>
    <w:rsid w:val="006B498B"/>
    <w:rsid w:val="006C1EAA"/>
    <w:rsid w:val="006C78CB"/>
    <w:rsid w:val="006C79C2"/>
    <w:rsid w:val="006E00EA"/>
    <w:rsid w:val="006E4935"/>
    <w:rsid w:val="006E5AF6"/>
    <w:rsid w:val="006E7F80"/>
    <w:rsid w:val="0070054E"/>
    <w:rsid w:val="00703375"/>
    <w:rsid w:val="00703517"/>
    <w:rsid w:val="00704641"/>
    <w:rsid w:val="007056FE"/>
    <w:rsid w:val="00715B4C"/>
    <w:rsid w:val="007210A0"/>
    <w:rsid w:val="007265AC"/>
    <w:rsid w:val="00726FBA"/>
    <w:rsid w:val="00730303"/>
    <w:rsid w:val="00733491"/>
    <w:rsid w:val="00734661"/>
    <w:rsid w:val="00746498"/>
    <w:rsid w:val="0075160F"/>
    <w:rsid w:val="00752475"/>
    <w:rsid w:val="00755E7D"/>
    <w:rsid w:val="007572BF"/>
    <w:rsid w:val="00762722"/>
    <w:rsid w:val="00763CE2"/>
    <w:rsid w:val="0076457B"/>
    <w:rsid w:val="0076618F"/>
    <w:rsid w:val="00770069"/>
    <w:rsid w:val="007723DA"/>
    <w:rsid w:val="007944D1"/>
    <w:rsid w:val="0079728B"/>
    <w:rsid w:val="007A1F39"/>
    <w:rsid w:val="007A473F"/>
    <w:rsid w:val="007A6C09"/>
    <w:rsid w:val="007B13EF"/>
    <w:rsid w:val="007C255F"/>
    <w:rsid w:val="007C383A"/>
    <w:rsid w:val="007C3E71"/>
    <w:rsid w:val="007C3FD7"/>
    <w:rsid w:val="007C4097"/>
    <w:rsid w:val="007C642F"/>
    <w:rsid w:val="007D4D9C"/>
    <w:rsid w:val="007D5580"/>
    <w:rsid w:val="007E06DC"/>
    <w:rsid w:val="007F0C3D"/>
    <w:rsid w:val="008068A4"/>
    <w:rsid w:val="00813F6E"/>
    <w:rsid w:val="00817A2C"/>
    <w:rsid w:val="0082189D"/>
    <w:rsid w:val="0082229E"/>
    <w:rsid w:val="00822D52"/>
    <w:rsid w:val="00825B82"/>
    <w:rsid w:val="0083312D"/>
    <w:rsid w:val="008349BD"/>
    <w:rsid w:val="00842827"/>
    <w:rsid w:val="00846675"/>
    <w:rsid w:val="00861D52"/>
    <w:rsid w:val="00863C91"/>
    <w:rsid w:val="008655B3"/>
    <w:rsid w:val="008669FA"/>
    <w:rsid w:val="00867B80"/>
    <w:rsid w:val="00873FA5"/>
    <w:rsid w:val="00881F7B"/>
    <w:rsid w:val="00882906"/>
    <w:rsid w:val="00884066"/>
    <w:rsid w:val="00890635"/>
    <w:rsid w:val="008934E3"/>
    <w:rsid w:val="00893C27"/>
    <w:rsid w:val="00896F00"/>
    <w:rsid w:val="008A3559"/>
    <w:rsid w:val="008A56DB"/>
    <w:rsid w:val="008A6311"/>
    <w:rsid w:val="008A71E6"/>
    <w:rsid w:val="008B172A"/>
    <w:rsid w:val="008B373B"/>
    <w:rsid w:val="008D0A1D"/>
    <w:rsid w:val="008D44D0"/>
    <w:rsid w:val="008D6D4F"/>
    <w:rsid w:val="008E3FAA"/>
    <w:rsid w:val="008F1054"/>
    <w:rsid w:val="009004A7"/>
    <w:rsid w:val="00901082"/>
    <w:rsid w:val="009025FC"/>
    <w:rsid w:val="00902EE4"/>
    <w:rsid w:val="0090333F"/>
    <w:rsid w:val="00923206"/>
    <w:rsid w:val="00925B5E"/>
    <w:rsid w:val="009328B4"/>
    <w:rsid w:val="0093702C"/>
    <w:rsid w:val="00944662"/>
    <w:rsid w:val="009511A5"/>
    <w:rsid w:val="009512D9"/>
    <w:rsid w:val="00957410"/>
    <w:rsid w:val="00966F2B"/>
    <w:rsid w:val="00966FC4"/>
    <w:rsid w:val="00971AE5"/>
    <w:rsid w:val="009740AB"/>
    <w:rsid w:val="009818BA"/>
    <w:rsid w:val="00983BFB"/>
    <w:rsid w:val="0098514D"/>
    <w:rsid w:val="00990A38"/>
    <w:rsid w:val="00992994"/>
    <w:rsid w:val="009968B6"/>
    <w:rsid w:val="009969A6"/>
    <w:rsid w:val="009A15F6"/>
    <w:rsid w:val="009B5CA0"/>
    <w:rsid w:val="009C4001"/>
    <w:rsid w:val="009C41E4"/>
    <w:rsid w:val="009C7B09"/>
    <w:rsid w:val="009D0242"/>
    <w:rsid w:val="009D47BB"/>
    <w:rsid w:val="009E1ADE"/>
    <w:rsid w:val="009F2F62"/>
    <w:rsid w:val="00A00C47"/>
    <w:rsid w:val="00A06998"/>
    <w:rsid w:val="00A07965"/>
    <w:rsid w:val="00A16141"/>
    <w:rsid w:val="00A223B3"/>
    <w:rsid w:val="00A22409"/>
    <w:rsid w:val="00A40E22"/>
    <w:rsid w:val="00A423DA"/>
    <w:rsid w:val="00A4256F"/>
    <w:rsid w:val="00A4327C"/>
    <w:rsid w:val="00A438EB"/>
    <w:rsid w:val="00A47A35"/>
    <w:rsid w:val="00A47E94"/>
    <w:rsid w:val="00A54425"/>
    <w:rsid w:val="00A5495F"/>
    <w:rsid w:val="00A557DB"/>
    <w:rsid w:val="00A67843"/>
    <w:rsid w:val="00A72E90"/>
    <w:rsid w:val="00A80777"/>
    <w:rsid w:val="00A900A0"/>
    <w:rsid w:val="00A9179C"/>
    <w:rsid w:val="00A91A59"/>
    <w:rsid w:val="00AA6589"/>
    <w:rsid w:val="00AA7619"/>
    <w:rsid w:val="00AC4CCA"/>
    <w:rsid w:val="00AD2330"/>
    <w:rsid w:val="00AD2405"/>
    <w:rsid w:val="00AD2878"/>
    <w:rsid w:val="00AE4B71"/>
    <w:rsid w:val="00AE64D0"/>
    <w:rsid w:val="00AF1190"/>
    <w:rsid w:val="00AF2F96"/>
    <w:rsid w:val="00AF6ABA"/>
    <w:rsid w:val="00AF753C"/>
    <w:rsid w:val="00B01D02"/>
    <w:rsid w:val="00B051E7"/>
    <w:rsid w:val="00B145F3"/>
    <w:rsid w:val="00B23C5A"/>
    <w:rsid w:val="00B249C0"/>
    <w:rsid w:val="00B334FA"/>
    <w:rsid w:val="00B33E8B"/>
    <w:rsid w:val="00B53020"/>
    <w:rsid w:val="00B5392E"/>
    <w:rsid w:val="00B55337"/>
    <w:rsid w:val="00B603CF"/>
    <w:rsid w:val="00B61F1F"/>
    <w:rsid w:val="00B64C0C"/>
    <w:rsid w:val="00B82CF3"/>
    <w:rsid w:val="00B83FBC"/>
    <w:rsid w:val="00B840AA"/>
    <w:rsid w:val="00B84EDE"/>
    <w:rsid w:val="00B932E2"/>
    <w:rsid w:val="00BA4482"/>
    <w:rsid w:val="00BA5CF7"/>
    <w:rsid w:val="00BB0CDE"/>
    <w:rsid w:val="00BB6B99"/>
    <w:rsid w:val="00BB7C2C"/>
    <w:rsid w:val="00BC2096"/>
    <w:rsid w:val="00BC4770"/>
    <w:rsid w:val="00BC560B"/>
    <w:rsid w:val="00BC6271"/>
    <w:rsid w:val="00BD4384"/>
    <w:rsid w:val="00BD5779"/>
    <w:rsid w:val="00BD7FCD"/>
    <w:rsid w:val="00BE2968"/>
    <w:rsid w:val="00BE44F6"/>
    <w:rsid w:val="00BF3374"/>
    <w:rsid w:val="00C20F55"/>
    <w:rsid w:val="00C23321"/>
    <w:rsid w:val="00C3421B"/>
    <w:rsid w:val="00C36E5D"/>
    <w:rsid w:val="00C378AD"/>
    <w:rsid w:val="00C40A69"/>
    <w:rsid w:val="00C43CEB"/>
    <w:rsid w:val="00C44EE9"/>
    <w:rsid w:val="00C4612F"/>
    <w:rsid w:val="00C46CD1"/>
    <w:rsid w:val="00C51622"/>
    <w:rsid w:val="00C5163F"/>
    <w:rsid w:val="00C52B5D"/>
    <w:rsid w:val="00C53956"/>
    <w:rsid w:val="00C54713"/>
    <w:rsid w:val="00C56842"/>
    <w:rsid w:val="00C61F59"/>
    <w:rsid w:val="00C6507D"/>
    <w:rsid w:val="00C6574A"/>
    <w:rsid w:val="00C7169A"/>
    <w:rsid w:val="00C76A19"/>
    <w:rsid w:val="00C80AE7"/>
    <w:rsid w:val="00C82913"/>
    <w:rsid w:val="00C8347F"/>
    <w:rsid w:val="00C92222"/>
    <w:rsid w:val="00C93EEB"/>
    <w:rsid w:val="00CA1CB2"/>
    <w:rsid w:val="00CA6590"/>
    <w:rsid w:val="00CA692A"/>
    <w:rsid w:val="00CB0AE0"/>
    <w:rsid w:val="00CB6227"/>
    <w:rsid w:val="00CB677A"/>
    <w:rsid w:val="00CB74B9"/>
    <w:rsid w:val="00CC31D9"/>
    <w:rsid w:val="00CC336F"/>
    <w:rsid w:val="00CC6857"/>
    <w:rsid w:val="00CF228F"/>
    <w:rsid w:val="00CF307A"/>
    <w:rsid w:val="00D01BEE"/>
    <w:rsid w:val="00D03331"/>
    <w:rsid w:val="00D12DC3"/>
    <w:rsid w:val="00D23270"/>
    <w:rsid w:val="00D23A16"/>
    <w:rsid w:val="00D262F4"/>
    <w:rsid w:val="00D263B7"/>
    <w:rsid w:val="00D266D1"/>
    <w:rsid w:val="00D310C1"/>
    <w:rsid w:val="00D311AD"/>
    <w:rsid w:val="00D34F87"/>
    <w:rsid w:val="00D41E46"/>
    <w:rsid w:val="00D575DC"/>
    <w:rsid w:val="00D60455"/>
    <w:rsid w:val="00D66C52"/>
    <w:rsid w:val="00D70909"/>
    <w:rsid w:val="00D80E9B"/>
    <w:rsid w:val="00D839B5"/>
    <w:rsid w:val="00D862D8"/>
    <w:rsid w:val="00D941C5"/>
    <w:rsid w:val="00D97508"/>
    <w:rsid w:val="00D9759A"/>
    <w:rsid w:val="00DA13E0"/>
    <w:rsid w:val="00DA36A5"/>
    <w:rsid w:val="00DA4E8A"/>
    <w:rsid w:val="00DA52B8"/>
    <w:rsid w:val="00DA6B9F"/>
    <w:rsid w:val="00DB312F"/>
    <w:rsid w:val="00DB5021"/>
    <w:rsid w:val="00DC2E50"/>
    <w:rsid w:val="00DC4510"/>
    <w:rsid w:val="00DC70F7"/>
    <w:rsid w:val="00DD54D7"/>
    <w:rsid w:val="00DD6539"/>
    <w:rsid w:val="00DE0589"/>
    <w:rsid w:val="00DE1984"/>
    <w:rsid w:val="00DE48CA"/>
    <w:rsid w:val="00E1116B"/>
    <w:rsid w:val="00E12268"/>
    <w:rsid w:val="00E14291"/>
    <w:rsid w:val="00E23F27"/>
    <w:rsid w:val="00E26B94"/>
    <w:rsid w:val="00E309BB"/>
    <w:rsid w:val="00E41B09"/>
    <w:rsid w:val="00E4727E"/>
    <w:rsid w:val="00E50435"/>
    <w:rsid w:val="00E53E1D"/>
    <w:rsid w:val="00E541E3"/>
    <w:rsid w:val="00E54AB6"/>
    <w:rsid w:val="00E56128"/>
    <w:rsid w:val="00E57927"/>
    <w:rsid w:val="00E64C24"/>
    <w:rsid w:val="00E6719C"/>
    <w:rsid w:val="00E7775C"/>
    <w:rsid w:val="00E77DA6"/>
    <w:rsid w:val="00E804ED"/>
    <w:rsid w:val="00E82297"/>
    <w:rsid w:val="00E852DC"/>
    <w:rsid w:val="00E90DEE"/>
    <w:rsid w:val="00E911FB"/>
    <w:rsid w:val="00E91CCC"/>
    <w:rsid w:val="00E94B9A"/>
    <w:rsid w:val="00EA049E"/>
    <w:rsid w:val="00EA0B47"/>
    <w:rsid w:val="00EA1DDD"/>
    <w:rsid w:val="00EA4F9A"/>
    <w:rsid w:val="00EA73E9"/>
    <w:rsid w:val="00EB3406"/>
    <w:rsid w:val="00EC1A87"/>
    <w:rsid w:val="00EC57C4"/>
    <w:rsid w:val="00EC6FA6"/>
    <w:rsid w:val="00ED5C73"/>
    <w:rsid w:val="00ED5FE9"/>
    <w:rsid w:val="00EE2CDD"/>
    <w:rsid w:val="00EE628F"/>
    <w:rsid w:val="00EE710E"/>
    <w:rsid w:val="00EF03A3"/>
    <w:rsid w:val="00EF74C8"/>
    <w:rsid w:val="00F019EB"/>
    <w:rsid w:val="00F0333E"/>
    <w:rsid w:val="00F054BC"/>
    <w:rsid w:val="00F05959"/>
    <w:rsid w:val="00F11AC2"/>
    <w:rsid w:val="00F1309A"/>
    <w:rsid w:val="00F17B12"/>
    <w:rsid w:val="00F204BB"/>
    <w:rsid w:val="00F23141"/>
    <w:rsid w:val="00F23B43"/>
    <w:rsid w:val="00F26CCC"/>
    <w:rsid w:val="00F64C1F"/>
    <w:rsid w:val="00F659E9"/>
    <w:rsid w:val="00F75F97"/>
    <w:rsid w:val="00F80663"/>
    <w:rsid w:val="00F816EA"/>
    <w:rsid w:val="00F82E7D"/>
    <w:rsid w:val="00F83BEA"/>
    <w:rsid w:val="00F85604"/>
    <w:rsid w:val="00F96438"/>
    <w:rsid w:val="00FA4233"/>
    <w:rsid w:val="00FB532C"/>
    <w:rsid w:val="00FB5B20"/>
    <w:rsid w:val="00FB75F4"/>
    <w:rsid w:val="00FC3D1B"/>
    <w:rsid w:val="00FD60BA"/>
    <w:rsid w:val="00FD6E7C"/>
    <w:rsid w:val="00FE287B"/>
    <w:rsid w:val="00FE6020"/>
    <w:rsid w:val="00FE636B"/>
    <w:rsid w:val="00FF0CAE"/>
    <w:rsid w:val="00FF31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A6B"/>
    <w:pPr>
      <w:spacing w:after="0" w:line="240" w:lineRule="auto"/>
    </w:pPr>
    <w:rPr>
      <w:rFonts w:ascii="Times New Roman" w:eastAsia="Times New Roman" w:hAnsi="Times New Roman" w:cs="Times New Roman"/>
      <w:b/>
      <w:bCs/>
      <w:i/>
      <w:i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Exact">
    <w:name w:val="Picture caption Exact"/>
    <w:rsid w:val="000F5A6B"/>
    <w:rPr>
      <w:rFonts w:ascii="Times New Roman" w:hAnsi="Times New Roman" w:cs="Times New Roman"/>
      <w:b/>
      <w:bCs/>
      <w:spacing w:val="2"/>
      <w:u w:val="none"/>
    </w:rPr>
  </w:style>
  <w:style w:type="table" w:styleId="TableGrid">
    <w:name w:val="Table Grid"/>
    <w:basedOn w:val="TableNormal"/>
    <w:uiPriority w:val="59"/>
    <w:rsid w:val="00AF11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62722"/>
    <w:pPr>
      <w:tabs>
        <w:tab w:val="center" w:pos="4680"/>
        <w:tab w:val="right" w:pos="9360"/>
      </w:tabs>
    </w:pPr>
  </w:style>
  <w:style w:type="character" w:customStyle="1" w:styleId="HeaderChar">
    <w:name w:val="Header Char"/>
    <w:basedOn w:val="DefaultParagraphFont"/>
    <w:link w:val="Header"/>
    <w:uiPriority w:val="99"/>
    <w:rsid w:val="00762722"/>
    <w:rPr>
      <w:rFonts w:ascii="Times New Roman" w:eastAsia="Times New Roman" w:hAnsi="Times New Roman" w:cs="Times New Roman"/>
      <w:b/>
      <w:bCs/>
      <w:i/>
      <w:iCs/>
      <w:color w:val="000000"/>
      <w:sz w:val="28"/>
      <w:szCs w:val="28"/>
    </w:rPr>
  </w:style>
  <w:style w:type="paragraph" w:styleId="Footer">
    <w:name w:val="footer"/>
    <w:basedOn w:val="Normal"/>
    <w:link w:val="FooterChar"/>
    <w:uiPriority w:val="99"/>
    <w:unhideWhenUsed/>
    <w:rsid w:val="00762722"/>
    <w:pPr>
      <w:tabs>
        <w:tab w:val="center" w:pos="4680"/>
        <w:tab w:val="right" w:pos="9360"/>
      </w:tabs>
    </w:pPr>
  </w:style>
  <w:style w:type="character" w:customStyle="1" w:styleId="FooterChar">
    <w:name w:val="Footer Char"/>
    <w:basedOn w:val="DefaultParagraphFont"/>
    <w:link w:val="Footer"/>
    <w:uiPriority w:val="99"/>
    <w:rsid w:val="00762722"/>
    <w:rPr>
      <w:rFonts w:ascii="Times New Roman" w:eastAsia="Times New Roman" w:hAnsi="Times New Roman" w:cs="Times New Roman"/>
      <w:b/>
      <w:bCs/>
      <w:i/>
      <w:iCs/>
      <w:color w:val="000000"/>
      <w:sz w:val="28"/>
      <w:szCs w:val="28"/>
    </w:rPr>
  </w:style>
  <w:style w:type="character" w:styleId="Emphasis">
    <w:name w:val="Emphasis"/>
    <w:basedOn w:val="DefaultParagraphFont"/>
    <w:uiPriority w:val="20"/>
    <w:qFormat/>
    <w:rsid w:val="00DD54D7"/>
    <w:rPr>
      <w:i/>
      <w:iCs/>
    </w:rPr>
  </w:style>
  <w:style w:type="character" w:customStyle="1" w:styleId="apple-converted-space">
    <w:name w:val="apple-converted-space"/>
    <w:basedOn w:val="DefaultParagraphFont"/>
    <w:rsid w:val="00DD54D7"/>
  </w:style>
  <w:style w:type="character" w:styleId="Hyperlink">
    <w:name w:val="Hyperlink"/>
    <w:basedOn w:val="DefaultParagraphFont"/>
    <w:uiPriority w:val="99"/>
    <w:semiHidden/>
    <w:unhideWhenUsed/>
    <w:rsid w:val="00DD54D7"/>
    <w:rPr>
      <w:color w:val="0000FF"/>
      <w:u w:val="single"/>
    </w:rPr>
  </w:style>
  <w:style w:type="paragraph" w:styleId="ListParagraph">
    <w:name w:val="List Paragraph"/>
    <w:basedOn w:val="Normal"/>
    <w:uiPriority w:val="34"/>
    <w:qFormat/>
    <w:rsid w:val="006764A8"/>
    <w:pPr>
      <w:ind w:left="720"/>
      <w:contextualSpacing/>
    </w:pPr>
  </w:style>
  <w:style w:type="paragraph" w:styleId="NormalWeb">
    <w:name w:val="Normal (Web)"/>
    <w:basedOn w:val="Normal"/>
    <w:uiPriority w:val="99"/>
    <w:unhideWhenUsed/>
    <w:rsid w:val="0079728B"/>
    <w:pPr>
      <w:spacing w:before="100" w:beforeAutospacing="1" w:after="100" w:afterAutospacing="1"/>
    </w:pPr>
    <w:rPr>
      <w:b w:val="0"/>
      <w:bCs w:val="0"/>
      <w:i w:val="0"/>
      <w:iCs w:val="0"/>
      <w:color w:val="auto"/>
      <w:sz w:val="24"/>
      <w:szCs w:val="24"/>
    </w:rPr>
  </w:style>
  <w:style w:type="character" w:styleId="Strong">
    <w:name w:val="Strong"/>
    <w:basedOn w:val="DefaultParagraphFont"/>
    <w:uiPriority w:val="22"/>
    <w:qFormat/>
    <w:rsid w:val="0079728B"/>
    <w:rPr>
      <w:b/>
      <w:bCs/>
    </w:rPr>
  </w:style>
  <w:style w:type="character" w:customStyle="1" w:styleId="normal-text">
    <w:name w:val="normal-text"/>
    <w:basedOn w:val="DefaultParagraphFont"/>
    <w:rsid w:val="00EA049E"/>
  </w:style>
  <w:style w:type="paragraph" w:customStyle="1" w:styleId="Title1">
    <w:name w:val="Title1"/>
    <w:basedOn w:val="Normal"/>
    <w:rsid w:val="00DC2E50"/>
    <w:pPr>
      <w:spacing w:before="100" w:beforeAutospacing="1" w:after="100" w:afterAutospacing="1"/>
    </w:pPr>
    <w:rPr>
      <w:b w:val="0"/>
      <w:bCs w:val="0"/>
      <w:i w:val="0"/>
      <w:iCs w:val="0"/>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A6B"/>
    <w:pPr>
      <w:spacing w:after="0" w:line="240" w:lineRule="auto"/>
    </w:pPr>
    <w:rPr>
      <w:rFonts w:ascii="Times New Roman" w:eastAsia="Times New Roman" w:hAnsi="Times New Roman" w:cs="Times New Roman"/>
      <w:b/>
      <w:bCs/>
      <w:i/>
      <w:i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Exact">
    <w:name w:val="Picture caption Exact"/>
    <w:rsid w:val="000F5A6B"/>
    <w:rPr>
      <w:rFonts w:ascii="Times New Roman" w:hAnsi="Times New Roman" w:cs="Times New Roman"/>
      <w:b/>
      <w:bCs/>
      <w:spacing w:val="2"/>
      <w:u w:val="none"/>
    </w:rPr>
  </w:style>
  <w:style w:type="table" w:styleId="TableGrid">
    <w:name w:val="Table Grid"/>
    <w:basedOn w:val="TableNormal"/>
    <w:uiPriority w:val="59"/>
    <w:rsid w:val="00AF11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62722"/>
    <w:pPr>
      <w:tabs>
        <w:tab w:val="center" w:pos="4680"/>
        <w:tab w:val="right" w:pos="9360"/>
      </w:tabs>
    </w:pPr>
  </w:style>
  <w:style w:type="character" w:customStyle="1" w:styleId="HeaderChar">
    <w:name w:val="Header Char"/>
    <w:basedOn w:val="DefaultParagraphFont"/>
    <w:link w:val="Header"/>
    <w:uiPriority w:val="99"/>
    <w:rsid w:val="00762722"/>
    <w:rPr>
      <w:rFonts w:ascii="Times New Roman" w:eastAsia="Times New Roman" w:hAnsi="Times New Roman" w:cs="Times New Roman"/>
      <w:b/>
      <w:bCs/>
      <w:i/>
      <w:iCs/>
      <w:color w:val="000000"/>
      <w:sz w:val="28"/>
      <w:szCs w:val="28"/>
    </w:rPr>
  </w:style>
  <w:style w:type="paragraph" w:styleId="Footer">
    <w:name w:val="footer"/>
    <w:basedOn w:val="Normal"/>
    <w:link w:val="FooterChar"/>
    <w:uiPriority w:val="99"/>
    <w:unhideWhenUsed/>
    <w:rsid w:val="00762722"/>
    <w:pPr>
      <w:tabs>
        <w:tab w:val="center" w:pos="4680"/>
        <w:tab w:val="right" w:pos="9360"/>
      </w:tabs>
    </w:pPr>
  </w:style>
  <w:style w:type="character" w:customStyle="1" w:styleId="FooterChar">
    <w:name w:val="Footer Char"/>
    <w:basedOn w:val="DefaultParagraphFont"/>
    <w:link w:val="Footer"/>
    <w:uiPriority w:val="99"/>
    <w:rsid w:val="00762722"/>
    <w:rPr>
      <w:rFonts w:ascii="Times New Roman" w:eastAsia="Times New Roman" w:hAnsi="Times New Roman" w:cs="Times New Roman"/>
      <w:b/>
      <w:bCs/>
      <w:i/>
      <w:iCs/>
      <w:color w:val="000000"/>
      <w:sz w:val="28"/>
      <w:szCs w:val="28"/>
    </w:rPr>
  </w:style>
  <w:style w:type="character" w:styleId="Emphasis">
    <w:name w:val="Emphasis"/>
    <w:basedOn w:val="DefaultParagraphFont"/>
    <w:uiPriority w:val="20"/>
    <w:qFormat/>
    <w:rsid w:val="00DD54D7"/>
    <w:rPr>
      <w:i/>
      <w:iCs/>
    </w:rPr>
  </w:style>
  <w:style w:type="character" w:customStyle="1" w:styleId="apple-converted-space">
    <w:name w:val="apple-converted-space"/>
    <w:basedOn w:val="DefaultParagraphFont"/>
    <w:rsid w:val="00DD54D7"/>
  </w:style>
  <w:style w:type="character" w:styleId="Hyperlink">
    <w:name w:val="Hyperlink"/>
    <w:basedOn w:val="DefaultParagraphFont"/>
    <w:uiPriority w:val="99"/>
    <w:semiHidden/>
    <w:unhideWhenUsed/>
    <w:rsid w:val="00DD54D7"/>
    <w:rPr>
      <w:color w:val="0000FF"/>
      <w:u w:val="single"/>
    </w:rPr>
  </w:style>
  <w:style w:type="paragraph" w:styleId="ListParagraph">
    <w:name w:val="List Paragraph"/>
    <w:basedOn w:val="Normal"/>
    <w:uiPriority w:val="34"/>
    <w:qFormat/>
    <w:rsid w:val="006764A8"/>
    <w:pPr>
      <w:ind w:left="720"/>
      <w:contextualSpacing/>
    </w:pPr>
  </w:style>
  <w:style w:type="paragraph" w:styleId="NormalWeb">
    <w:name w:val="Normal (Web)"/>
    <w:basedOn w:val="Normal"/>
    <w:uiPriority w:val="99"/>
    <w:unhideWhenUsed/>
    <w:rsid w:val="0079728B"/>
    <w:pPr>
      <w:spacing w:before="100" w:beforeAutospacing="1" w:after="100" w:afterAutospacing="1"/>
    </w:pPr>
    <w:rPr>
      <w:b w:val="0"/>
      <w:bCs w:val="0"/>
      <w:i w:val="0"/>
      <w:iCs w:val="0"/>
      <w:color w:val="auto"/>
      <w:sz w:val="24"/>
      <w:szCs w:val="24"/>
    </w:rPr>
  </w:style>
  <w:style w:type="character" w:styleId="Strong">
    <w:name w:val="Strong"/>
    <w:basedOn w:val="DefaultParagraphFont"/>
    <w:uiPriority w:val="22"/>
    <w:qFormat/>
    <w:rsid w:val="0079728B"/>
    <w:rPr>
      <w:b/>
      <w:bCs/>
    </w:rPr>
  </w:style>
  <w:style w:type="character" w:customStyle="1" w:styleId="normal-text">
    <w:name w:val="normal-text"/>
    <w:basedOn w:val="DefaultParagraphFont"/>
    <w:rsid w:val="00EA049E"/>
  </w:style>
  <w:style w:type="paragraph" w:customStyle="1" w:styleId="Title1">
    <w:name w:val="Title1"/>
    <w:basedOn w:val="Normal"/>
    <w:rsid w:val="00DC2E50"/>
    <w:pPr>
      <w:spacing w:before="100" w:beforeAutospacing="1" w:after="100" w:afterAutospacing="1"/>
    </w:pPr>
    <w:rPr>
      <w:b w:val="0"/>
      <w:bCs w:val="0"/>
      <w:i w:val="0"/>
      <w:iCs w:val="0"/>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005607">
      <w:bodyDiv w:val="1"/>
      <w:marLeft w:val="0"/>
      <w:marRight w:val="0"/>
      <w:marTop w:val="0"/>
      <w:marBottom w:val="0"/>
      <w:divBdr>
        <w:top w:val="none" w:sz="0" w:space="0" w:color="auto"/>
        <w:left w:val="none" w:sz="0" w:space="0" w:color="auto"/>
        <w:bottom w:val="none" w:sz="0" w:space="0" w:color="auto"/>
        <w:right w:val="none" w:sz="0" w:space="0" w:color="auto"/>
      </w:divBdr>
    </w:div>
    <w:div w:id="85924317">
      <w:bodyDiv w:val="1"/>
      <w:marLeft w:val="0"/>
      <w:marRight w:val="0"/>
      <w:marTop w:val="0"/>
      <w:marBottom w:val="0"/>
      <w:divBdr>
        <w:top w:val="none" w:sz="0" w:space="0" w:color="auto"/>
        <w:left w:val="none" w:sz="0" w:space="0" w:color="auto"/>
        <w:bottom w:val="none" w:sz="0" w:space="0" w:color="auto"/>
        <w:right w:val="none" w:sz="0" w:space="0" w:color="auto"/>
      </w:divBdr>
    </w:div>
    <w:div w:id="284309334">
      <w:bodyDiv w:val="1"/>
      <w:marLeft w:val="0"/>
      <w:marRight w:val="0"/>
      <w:marTop w:val="0"/>
      <w:marBottom w:val="0"/>
      <w:divBdr>
        <w:top w:val="none" w:sz="0" w:space="0" w:color="auto"/>
        <w:left w:val="none" w:sz="0" w:space="0" w:color="auto"/>
        <w:bottom w:val="none" w:sz="0" w:space="0" w:color="auto"/>
        <w:right w:val="none" w:sz="0" w:space="0" w:color="auto"/>
      </w:divBdr>
    </w:div>
    <w:div w:id="294071915">
      <w:bodyDiv w:val="1"/>
      <w:marLeft w:val="0"/>
      <w:marRight w:val="0"/>
      <w:marTop w:val="0"/>
      <w:marBottom w:val="0"/>
      <w:divBdr>
        <w:top w:val="none" w:sz="0" w:space="0" w:color="auto"/>
        <w:left w:val="none" w:sz="0" w:space="0" w:color="auto"/>
        <w:bottom w:val="none" w:sz="0" w:space="0" w:color="auto"/>
        <w:right w:val="none" w:sz="0" w:space="0" w:color="auto"/>
      </w:divBdr>
      <w:divsChild>
        <w:div w:id="763695219">
          <w:marLeft w:val="0"/>
          <w:marRight w:val="0"/>
          <w:marTop w:val="0"/>
          <w:marBottom w:val="0"/>
          <w:divBdr>
            <w:top w:val="none" w:sz="0" w:space="0" w:color="auto"/>
            <w:left w:val="none" w:sz="0" w:space="0" w:color="auto"/>
            <w:bottom w:val="none" w:sz="0" w:space="0" w:color="auto"/>
            <w:right w:val="dotted" w:sz="6" w:space="4" w:color="CCCCCC"/>
          </w:divBdr>
        </w:div>
      </w:divsChild>
    </w:div>
    <w:div w:id="436339868">
      <w:bodyDiv w:val="1"/>
      <w:marLeft w:val="0"/>
      <w:marRight w:val="0"/>
      <w:marTop w:val="0"/>
      <w:marBottom w:val="0"/>
      <w:divBdr>
        <w:top w:val="none" w:sz="0" w:space="0" w:color="auto"/>
        <w:left w:val="none" w:sz="0" w:space="0" w:color="auto"/>
        <w:bottom w:val="none" w:sz="0" w:space="0" w:color="auto"/>
        <w:right w:val="none" w:sz="0" w:space="0" w:color="auto"/>
      </w:divBdr>
    </w:div>
    <w:div w:id="608001603">
      <w:bodyDiv w:val="1"/>
      <w:marLeft w:val="0"/>
      <w:marRight w:val="0"/>
      <w:marTop w:val="0"/>
      <w:marBottom w:val="0"/>
      <w:divBdr>
        <w:top w:val="none" w:sz="0" w:space="0" w:color="auto"/>
        <w:left w:val="none" w:sz="0" w:space="0" w:color="auto"/>
        <w:bottom w:val="none" w:sz="0" w:space="0" w:color="auto"/>
        <w:right w:val="none" w:sz="0" w:space="0" w:color="auto"/>
      </w:divBdr>
    </w:div>
    <w:div w:id="644240834">
      <w:bodyDiv w:val="1"/>
      <w:marLeft w:val="0"/>
      <w:marRight w:val="0"/>
      <w:marTop w:val="0"/>
      <w:marBottom w:val="0"/>
      <w:divBdr>
        <w:top w:val="none" w:sz="0" w:space="0" w:color="auto"/>
        <w:left w:val="none" w:sz="0" w:space="0" w:color="auto"/>
        <w:bottom w:val="none" w:sz="0" w:space="0" w:color="auto"/>
        <w:right w:val="none" w:sz="0" w:space="0" w:color="auto"/>
      </w:divBdr>
    </w:div>
    <w:div w:id="896547487">
      <w:bodyDiv w:val="1"/>
      <w:marLeft w:val="0"/>
      <w:marRight w:val="0"/>
      <w:marTop w:val="0"/>
      <w:marBottom w:val="0"/>
      <w:divBdr>
        <w:top w:val="none" w:sz="0" w:space="0" w:color="auto"/>
        <w:left w:val="none" w:sz="0" w:space="0" w:color="auto"/>
        <w:bottom w:val="none" w:sz="0" w:space="0" w:color="auto"/>
        <w:right w:val="none" w:sz="0" w:space="0" w:color="auto"/>
      </w:divBdr>
    </w:div>
    <w:div w:id="974410644">
      <w:bodyDiv w:val="1"/>
      <w:marLeft w:val="0"/>
      <w:marRight w:val="0"/>
      <w:marTop w:val="0"/>
      <w:marBottom w:val="0"/>
      <w:divBdr>
        <w:top w:val="none" w:sz="0" w:space="0" w:color="auto"/>
        <w:left w:val="none" w:sz="0" w:space="0" w:color="auto"/>
        <w:bottom w:val="none" w:sz="0" w:space="0" w:color="auto"/>
        <w:right w:val="none" w:sz="0" w:space="0" w:color="auto"/>
      </w:divBdr>
    </w:div>
    <w:div w:id="1057901561">
      <w:bodyDiv w:val="1"/>
      <w:marLeft w:val="0"/>
      <w:marRight w:val="0"/>
      <w:marTop w:val="0"/>
      <w:marBottom w:val="0"/>
      <w:divBdr>
        <w:top w:val="none" w:sz="0" w:space="0" w:color="auto"/>
        <w:left w:val="none" w:sz="0" w:space="0" w:color="auto"/>
        <w:bottom w:val="none" w:sz="0" w:space="0" w:color="auto"/>
        <w:right w:val="none" w:sz="0" w:space="0" w:color="auto"/>
      </w:divBdr>
    </w:div>
    <w:div w:id="1150437367">
      <w:bodyDiv w:val="1"/>
      <w:marLeft w:val="0"/>
      <w:marRight w:val="0"/>
      <w:marTop w:val="0"/>
      <w:marBottom w:val="0"/>
      <w:divBdr>
        <w:top w:val="none" w:sz="0" w:space="0" w:color="auto"/>
        <w:left w:val="none" w:sz="0" w:space="0" w:color="auto"/>
        <w:bottom w:val="none" w:sz="0" w:space="0" w:color="auto"/>
        <w:right w:val="none" w:sz="0" w:space="0" w:color="auto"/>
      </w:divBdr>
    </w:div>
    <w:div w:id="1361083185">
      <w:bodyDiv w:val="1"/>
      <w:marLeft w:val="0"/>
      <w:marRight w:val="0"/>
      <w:marTop w:val="0"/>
      <w:marBottom w:val="0"/>
      <w:divBdr>
        <w:top w:val="none" w:sz="0" w:space="0" w:color="auto"/>
        <w:left w:val="none" w:sz="0" w:space="0" w:color="auto"/>
        <w:bottom w:val="none" w:sz="0" w:space="0" w:color="auto"/>
        <w:right w:val="none" w:sz="0" w:space="0" w:color="auto"/>
      </w:divBdr>
    </w:div>
    <w:div w:id="1398935621">
      <w:bodyDiv w:val="1"/>
      <w:marLeft w:val="0"/>
      <w:marRight w:val="0"/>
      <w:marTop w:val="0"/>
      <w:marBottom w:val="0"/>
      <w:divBdr>
        <w:top w:val="none" w:sz="0" w:space="0" w:color="auto"/>
        <w:left w:val="none" w:sz="0" w:space="0" w:color="auto"/>
        <w:bottom w:val="none" w:sz="0" w:space="0" w:color="auto"/>
        <w:right w:val="none" w:sz="0" w:space="0" w:color="auto"/>
      </w:divBdr>
    </w:div>
    <w:div w:id="1413166099">
      <w:bodyDiv w:val="1"/>
      <w:marLeft w:val="0"/>
      <w:marRight w:val="0"/>
      <w:marTop w:val="0"/>
      <w:marBottom w:val="0"/>
      <w:divBdr>
        <w:top w:val="none" w:sz="0" w:space="0" w:color="auto"/>
        <w:left w:val="none" w:sz="0" w:space="0" w:color="auto"/>
        <w:bottom w:val="none" w:sz="0" w:space="0" w:color="auto"/>
        <w:right w:val="none" w:sz="0" w:space="0" w:color="auto"/>
      </w:divBdr>
    </w:div>
    <w:div w:id="1598636434">
      <w:bodyDiv w:val="1"/>
      <w:marLeft w:val="0"/>
      <w:marRight w:val="0"/>
      <w:marTop w:val="0"/>
      <w:marBottom w:val="0"/>
      <w:divBdr>
        <w:top w:val="none" w:sz="0" w:space="0" w:color="auto"/>
        <w:left w:val="none" w:sz="0" w:space="0" w:color="auto"/>
        <w:bottom w:val="none" w:sz="0" w:space="0" w:color="auto"/>
        <w:right w:val="none" w:sz="0" w:space="0" w:color="auto"/>
      </w:divBdr>
    </w:div>
    <w:div w:id="1634822913">
      <w:bodyDiv w:val="1"/>
      <w:marLeft w:val="0"/>
      <w:marRight w:val="0"/>
      <w:marTop w:val="0"/>
      <w:marBottom w:val="0"/>
      <w:divBdr>
        <w:top w:val="none" w:sz="0" w:space="0" w:color="auto"/>
        <w:left w:val="none" w:sz="0" w:space="0" w:color="auto"/>
        <w:bottom w:val="none" w:sz="0" w:space="0" w:color="auto"/>
        <w:right w:val="none" w:sz="0" w:space="0" w:color="auto"/>
      </w:divBdr>
    </w:div>
    <w:div w:id="1650594481">
      <w:bodyDiv w:val="1"/>
      <w:marLeft w:val="0"/>
      <w:marRight w:val="0"/>
      <w:marTop w:val="0"/>
      <w:marBottom w:val="0"/>
      <w:divBdr>
        <w:top w:val="none" w:sz="0" w:space="0" w:color="auto"/>
        <w:left w:val="none" w:sz="0" w:space="0" w:color="auto"/>
        <w:bottom w:val="none" w:sz="0" w:space="0" w:color="auto"/>
        <w:right w:val="none" w:sz="0" w:space="0" w:color="auto"/>
      </w:divBdr>
    </w:div>
    <w:div w:id="1991667094">
      <w:bodyDiv w:val="1"/>
      <w:marLeft w:val="0"/>
      <w:marRight w:val="0"/>
      <w:marTop w:val="0"/>
      <w:marBottom w:val="0"/>
      <w:divBdr>
        <w:top w:val="none" w:sz="0" w:space="0" w:color="auto"/>
        <w:left w:val="none" w:sz="0" w:space="0" w:color="auto"/>
        <w:bottom w:val="none" w:sz="0" w:space="0" w:color="auto"/>
        <w:right w:val="none" w:sz="0" w:space="0" w:color="auto"/>
      </w:divBdr>
    </w:div>
    <w:div w:id="2008970186">
      <w:bodyDiv w:val="1"/>
      <w:marLeft w:val="0"/>
      <w:marRight w:val="0"/>
      <w:marTop w:val="0"/>
      <w:marBottom w:val="0"/>
      <w:divBdr>
        <w:top w:val="none" w:sz="0" w:space="0" w:color="auto"/>
        <w:left w:val="none" w:sz="0" w:space="0" w:color="auto"/>
        <w:bottom w:val="none" w:sz="0" w:space="0" w:color="auto"/>
        <w:right w:val="none" w:sz="0" w:space="0" w:color="auto"/>
      </w:divBdr>
    </w:div>
    <w:div w:id="2076050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C7E66E-4A4C-48CB-BF5A-D03D4B0E76D7}"/>
</file>

<file path=customXml/itemProps2.xml><?xml version="1.0" encoding="utf-8"?>
<ds:datastoreItem xmlns:ds="http://schemas.openxmlformats.org/officeDocument/2006/customXml" ds:itemID="{428FE4A8-C7E8-413F-97DC-B324ACA674BA}"/>
</file>

<file path=customXml/itemProps3.xml><?xml version="1.0" encoding="utf-8"?>
<ds:datastoreItem xmlns:ds="http://schemas.openxmlformats.org/officeDocument/2006/customXml" ds:itemID="{B12C1AFB-2918-476A-B632-D6B83F17C368}"/>
</file>

<file path=customXml/itemProps4.xml><?xml version="1.0" encoding="utf-8"?>
<ds:datastoreItem xmlns:ds="http://schemas.openxmlformats.org/officeDocument/2006/customXml" ds:itemID="{1F729C15-930F-434A-952F-09B1E00708DD}"/>
</file>

<file path=docProps/app.xml><?xml version="1.0" encoding="utf-8"?>
<Properties xmlns="http://schemas.openxmlformats.org/officeDocument/2006/extended-properties" xmlns:vt="http://schemas.openxmlformats.org/officeDocument/2006/docPropsVTypes">
  <Template>Normal</Template>
  <TotalTime>14</TotalTime>
  <Pages>6</Pages>
  <Words>1452</Words>
  <Characters>8281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trucntt</dc:creator>
  <cp:lastModifiedBy>trucntt</cp:lastModifiedBy>
  <cp:revision>3</cp:revision>
  <cp:lastPrinted>2019-12-10T02:45:00Z</cp:lastPrinted>
  <dcterms:created xsi:type="dcterms:W3CDTF">2019-12-10T02:46:00Z</dcterms:created>
  <dcterms:modified xsi:type="dcterms:W3CDTF">2019-12-24T03:28:00Z</dcterms:modified>
</cp:coreProperties>
</file>