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69"/>
      </w:tblGrid>
      <w:tr w:rsidR="00E04460" w:rsidRPr="002D744D" w:rsidTr="002D744D">
        <w:trPr>
          <w:trHeight w:val="709"/>
        </w:trPr>
        <w:tc>
          <w:tcPr>
            <w:tcW w:w="3227" w:type="dxa"/>
          </w:tcPr>
          <w:p w:rsidR="00E04460" w:rsidRPr="002D744D" w:rsidRDefault="00E04460" w:rsidP="00E04460">
            <w:pPr>
              <w:pStyle w:val="BodyText"/>
              <w:spacing w:after="0"/>
              <w:ind w:firstLine="0"/>
              <w:jc w:val="center"/>
              <w:rPr>
                <w:b/>
                <w:bCs/>
                <w:sz w:val="26"/>
                <w:szCs w:val="26"/>
                <w:lang w:val="en-US"/>
              </w:rPr>
            </w:pPr>
            <w:r w:rsidRPr="002D744D">
              <w:rPr>
                <w:b/>
                <w:bCs/>
                <w:sz w:val="26"/>
                <w:szCs w:val="26"/>
                <w:lang w:val="en-US"/>
              </w:rPr>
              <w:t>Ủ</w:t>
            </w:r>
            <w:r w:rsidRPr="002D744D">
              <w:rPr>
                <w:b/>
                <w:bCs/>
                <w:sz w:val="26"/>
                <w:szCs w:val="26"/>
              </w:rPr>
              <w:t>Y BAN NHÂN DÂN</w:t>
            </w:r>
          </w:p>
          <w:p w:rsidR="00E04460" w:rsidRPr="002D744D" w:rsidRDefault="002D744D">
            <w:pPr>
              <w:pStyle w:val="BodyText"/>
              <w:spacing w:after="0"/>
              <w:ind w:firstLine="0"/>
              <w:jc w:val="center"/>
              <w:rPr>
                <w:b/>
                <w:bCs/>
                <w:sz w:val="26"/>
                <w:szCs w:val="26"/>
                <w:lang w:val="en-US"/>
              </w:rPr>
            </w:pPr>
            <w:r>
              <w:rPr>
                <w:b/>
                <w:bCs/>
                <w:noProof/>
                <w:sz w:val="26"/>
                <w:szCs w:val="26"/>
                <w:lang w:val="en-US" w:eastAsia="en-US" w:bidi="ar-SA"/>
              </w:rPr>
              <mc:AlternateContent>
                <mc:Choice Requires="wps">
                  <w:drawing>
                    <wp:anchor distT="0" distB="0" distL="114300" distR="114300" simplePos="0" relativeHeight="251659264" behindDoc="0" locked="0" layoutInCell="1" allowOverlap="1">
                      <wp:simplePos x="0" y="0"/>
                      <wp:positionH relativeFrom="column">
                        <wp:posOffset>482600</wp:posOffset>
                      </wp:positionH>
                      <wp:positionV relativeFrom="paragraph">
                        <wp:posOffset>201769</wp:posOffset>
                      </wp:positionV>
                      <wp:extent cx="887095" cy="0"/>
                      <wp:effectExtent l="0" t="0" r="27305" b="19050"/>
                      <wp:wrapNone/>
                      <wp:docPr id="2" name="Straight Connector 2"/>
                      <wp:cNvGraphicFramePr/>
                      <a:graphic xmlns:a="http://schemas.openxmlformats.org/drawingml/2006/main">
                        <a:graphicData uri="http://schemas.microsoft.com/office/word/2010/wordprocessingShape">
                          <wps:wsp>
                            <wps:cNvCnPr/>
                            <wps:spPr>
                              <a:xfrm>
                                <a:off x="0" y="0"/>
                                <a:ext cx="8870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2"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8pt,15.9pt" to="107.8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" strokecolor="black [3040]"/>
                  </w:pict>
                </mc:Fallback>
              </mc:AlternateContent>
            </w:r>
            <w:r w:rsidR="00E04460" w:rsidRPr="002D744D">
              <w:rPr>
                <w:b/>
                <w:bCs/>
                <w:sz w:val="26"/>
                <w:szCs w:val="26"/>
              </w:rPr>
              <w:t>TỈNH VĨNH LONG</w:t>
            </w:r>
          </w:p>
        </w:tc>
        <w:tc>
          <w:tcPr>
            <w:tcW w:w="6069" w:type="dxa"/>
          </w:tcPr>
          <w:p w:rsidR="00E04460" w:rsidRPr="002D744D" w:rsidRDefault="00E04460">
            <w:pPr>
              <w:pStyle w:val="BodyText"/>
              <w:spacing w:after="0"/>
              <w:ind w:firstLine="0"/>
              <w:jc w:val="center"/>
              <w:rPr>
                <w:b/>
                <w:bCs/>
                <w:sz w:val="26"/>
                <w:szCs w:val="26"/>
                <w:lang w:val="en-US"/>
              </w:rPr>
            </w:pPr>
            <w:r w:rsidRPr="002D744D">
              <w:rPr>
                <w:b/>
                <w:bCs/>
                <w:sz w:val="26"/>
                <w:szCs w:val="26"/>
              </w:rPr>
              <w:t>CỘNG HÒA XÃ HỘI CHỦ NGHĨA VIỆT NAM</w:t>
            </w:r>
          </w:p>
          <w:p w:rsidR="00E04460" w:rsidRPr="002D744D" w:rsidRDefault="002D744D">
            <w:pPr>
              <w:pStyle w:val="BodyText"/>
              <w:spacing w:after="0"/>
              <w:ind w:firstLine="0"/>
              <w:jc w:val="center"/>
              <w:rPr>
                <w:b/>
                <w:bCs/>
                <w:sz w:val="26"/>
                <w:szCs w:val="26"/>
                <w:lang w:val="en-US"/>
              </w:rPr>
            </w:pPr>
            <w:r>
              <w:rPr>
                <w:b/>
                <w:bCs/>
                <w:noProof/>
                <w:sz w:val="26"/>
                <w:szCs w:val="26"/>
                <w:lang w:val="en-US" w:eastAsia="en-US" w:bidi="ar-SA"/>
              </w:rPr>
              <mc:AlternateContent>
                <mc:Choice Requires="wps">
                  <w:drawing>
                    <wp:anchor distT="0" distB="0" distL="114300" distR="114300" simplePos="0" relativeHeight="251660288" behindDoc="0" locked="0" layoutInCell="1" allowOverlap="1">
                      <wp:simplePos x="0" y="0"/>
                      <wp:positionH relativeFrom="column">
                        <wp:posOffset>843915</wp:posOffset>
                      </wp:positionH>
                      <wp:positionV relativeFrom="paragraph">
                        <wp:posOffset>214469</wp:posOffset>
                      </wp:positionV>
                      <wp:extent cx="2047164" cy="0"/>
                      <wp:effectExtent l="0" t="0" r="10795" b="19050"/>
                      <wp:wrapNone/>
                      <wp:docPr id="4" name="Straight Connector 4"/>
                      <wp:cNvGraphicFramePr/>
                      <a:graphic xmlns:a="http://schemas.openxmlformats.org/drawingml/2006/main">
                        <a:graphicData uri="http://schemas.microsoft.com/office/word/2010/wordprocessingShape">
                          <wps:wsp>
                            <wps:cNvCnPr/>
                            <wps:spPr>
                              <a:xfrm>
                                <a:off x="0" y="0"/>
                                <a:ext cx="20471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6.45pt,16.9pt" to="227.6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" strokecolor="black [3040]"/>
                  </w:pict>
                </mc:Fallback>
              </mc:AlternateContent>
            </w:r>
            <w:r w:rsidR="00E04460" w:rsidRPr="002D744D">
              <w:rPr>
                <w:b/>
                <w:bCs/>
                <w:sz w:val="26"/>
                <w:szCs w:val="26"/>
              </w:rPr>
              <w:t>Độc lập - Tự do - Hạnh phúc</w:t>
            </w:r>
          </w:p>
        </w:tc>
      </w:tr>
      <w:tr w:rsidR="00E04460" w:rsidRPr="002D744D" w:rsidTr="00E04460">
        <w:trPr>
          <w:trHeight w:val="276"/>
        </w:trPr>
        <w:tc>
          <w:tcPr>
            <w:tcW w:w="3227" w:type="dxa"/>
          </w:tcPr>
          <w:p w:rsidR="00E04460" w:rsidRPr="002D744D" w:rsidRDefault="00E04460">
            <w:pPr>
              <w:pStyle w:val="BodyText"/>
              <w:spacing w:after="0"/>
              <w:ind w:firstLine="0"/>
              <w:jc w:val="center"/>
              <w:rPr>
                <w:b/>
                <w:bCs/>
                <w:sz w:val="26"/>
                <w:szCs w:val="26"/>
                <w:lang w:val="en-US"/>
              </w:rPr>
            </w:pPr>
            <w:r w:rsidRPr="002D744D">
              <w:rPr>
                <w:sz w:val="26"/>
                <w:szCs w:val="26"/>
              </w:rPr>
              <w:t>Số:</w:t>
            </w:r>
            <w:r w:rsidRPr="002D744D">
              <w:rPr>
                <w:sz w:val="26"/>
                <w:szCs w:val="26"/>
                <w:lang w:val="en-US"/>
              </w:rPr>
              <w:t xml:space="preserve"> </w:t>
            </w:r>
            <w:r w:rsidRPr="002D744D">
              <w:rPr>
                <w:sz w:val="26"/>
                <w:szCs w:val="26"/>
              </w:rPr>
              <w:t>81</w:t>
            </w:r>
            <w:r w:rsidRPr="002D744D">
              <w:rPr>
                <w:sz w:val="26"/>
                <w:szCs w:val="26"/>
              </w:rPr>
              <w:t>/2026/QĐ-UBND</w:t>
            </w:r>
          </w:p>
        </w:tc>
        <w:tc>
          <w:tcPr>
            <w:tcW w:w="6069" w:type="dxa"/>
          </w:tcPr>
          <w:p w:rsidR="00E04460" w:rsidRPr="002D744D" w:rsidRDefault="00E04460">
            <w:pPr>
              <w:pStyle w:val="BodyText"/>
              <w:spacing w:after="0"/>
              <w:ind w:firstLine="0"/>
              <w:jc w:val="center"/>
              <w:rPr>
                <w:b/>
                <w:bCs/>
                <w:sz w:val="26"/>
                <w:szCs w:val="26"/>
                <w:lang w:val="en-US"/>
              </w:rPr>
            </w:pPr>
            <w:r w:rsidRPr="002D744D">
              <w:rPr>
                <w:i/>
                <w:iCs/>
                <w:sz w:val="26"/>
                <w:szCs w:val="26"/>
              </w:rPr>
              <w:t>Vĩnh Long, ngày 03 tháng 8 năm 2026</w:t>
            </w:r>
          </w:p>
        </w:tc>
      </w:tr>
    </w:tbl>
    <w:p w:rsidR="00E04460" w:rsidRPr="002D744D" w:rsidRDefault="00E04460">
      <w:pPr>
        <w:pStyle w:val="BodyText"/>
        <w:spacing w:after="0"/>
        <w:ind w:firstLine="0"/>
        <w:jc w:val="center"/>
        <w:rPr>
          <w:b/>
          <w:bCs/>
          <w:lang w:val="en-US"/>
        </w:rPr>
      </w:pPr>
    </w:p>
    <w:p w:rsidR="00F47DC0" w:rsidRPr="002D744D" w:rsidRDefault="00857038">
      <w:pPr>
        <w:pStyle w:val="BodyText"/>
        <w:spacing w:after="0"/>
        <w:ind w:firstLine="0"/>
        <w:jc w:val="center"/>
      </w:pPr>
      <w:r w:rsidRPr="002D744D">
        <w:rPr>
          <w:b/>
          <w:bCs/>
        </w:rPr>
        <w:t>QUYẾT ĐỊNH</w:t>
      </w:r>
    </w:p>
    <w:p w:rsidR="00F47DC0" w:rsidRPr="002D744D" w:rsidRDefault="00857038">
      <w:pPr>
        <w:pStyle w:val="BodyText"/>
        <w:spacing w:after="300"/>
        <w:ind w:firstLine="0"/>
        <w:jc w:val="center"/>
      </w:pPr>
      <w:r w:rsidRPr="002D744D">
        <w:rPr>
          <w:b/>
          <w:bCs/>
        </w:rPr>
        <w:t>Phân cấp thẩm quyền định giá cụ thể dịch vụ sử dụng</w:t>
      </w:r>
      <w:r w:rsidRPr="002D744D">
        <w:rPr>
          <w:b/>
          <w:bCs/>
        </w:rPr>
        <w:br/>
        <w:t xml:space="preserve">diện tích bán hàng tại chợ được đầu tư </w:t>
      </w:r>
      <w:r w:rsidRPr="002D744D">
        <w:rPr>
          <w:b/>
          <w:bCs/>
        </w:rPr>
        <w:t>từ nguồn vốn nhà nước</w:t>
      </w:r>
    </w:p>
    <w:p w:rsidR="00F47DC0" w:rsidRPr="002D744D" w:rsidRDefault="00857038">
      <w:pPr>
        <w:pStyle w:val="BodyText"/>
        <w:ind w:firstLine="760"/>
        <w:jc w:val="both"/>
      </w:pPr>
      <w:r w:rsidRPr="002D744D">
        <w:rPr>
          <w:i/>
          <w:iCs/>
        </w:rPr>
        <w:t>Căn cứ Luật Tổ chức chính quyền địa phương s</w:t>
      </w:r>
      <w:r w:rsidR="00E04460" w:rsidRPr="002D744D">
        <w:rPr>
          <w:i/>
          <w:iCs/>
          <w:lang w:val="en-US"/>
        </w:rPr>
        <w:t>ố</w:t>
      </w:r>
      <w:r w:rsidRPr="002D744D">
        <w:rPr>
          <w:i/>
          <w:iCs/>
        </w:rPr>
        <w:t xml:space="preserve"> 72/2025/QH15;</w:t>
      </w:r>
    </w:p>
    <w:p w:rsidR="00F47DC0" w:rsidRPr="002D744D" w:rsidRDefault="00857038">
      <w:pPr>
        <w:pStyle w:val="BodyText"/>
        <w:ind w:firstLine="760"/>
        <w:jc w:val="both"/>
      </w:pPr>
      <w:r w:rsidRPr="002D744D">
        <w:rPr>
          <w:i/>
          <w:iCs/>
        </w:rPr>
        <w:t>Căn cứ Luật Ban hành văn bản quy phạm pháp luật s</w:t>
      </w:r>
      <w:r w:rsidR="00E04460" w:rsidRPr="002D744D">
        <w:rPr>
          <w:i/>
          <w:iCs/>
          <w:lang w:val="en-US"/>
        </w:rPr>
        <w:t>ố</w:t>
      </w:r>
      <w:r w:rsidRPr="002D744D">
        <w:rPr>
          <w:i/>
          <w:iCs/>
        </w:rPr>
        <w:t xml:space="preserve"> 64/2025/QH15 được sửa đổi, bổ sung bởi Luật s</w:t>
      </w:r>
      <w:r w:rsidR="00E04460" w:rsidRPr="002D744D">
        <w:rPr>
          <w:i/>
          <w:iCs/>
          <w:lang w:val="en-US"/>
        </w:rPr>
        <w:t>ố</w:t>
      </w:r>
      <w:r w:rsidRPr="002D744D">
        <w:rPr>
          <w:i/>
          <w:iCs/>
        </w:rPr>
        <w:t xml:space="preserve"> 87/2025/QH15;</w:t>
      </w:r>
    </w:p>
    <w:p w:rsidR="00F47DC0" w:rsidRPr="002D744D" w:rsidRDefault="00857038">
      <w:pPr>
        <w:pStyle w:val="BodyText"/>
        <w:ind w:firstLine="760"/>
        <w:jc w:val="both"/>
      </w:pPr>
      <w:r w:rsidRPr="002D744D">
        <w:rPr>
          <w:i/>
          <w:iCs/>
        </w:rPr>
        <w:t>Căn cứ Luật Giá s</w:t>
      </w:r>
      <w:r w:rsidR="00E04460" w:rsidRPr="002D744D">
        <w:rPr>
          <w:i/>
          <w:iCs/>
          <w:lang w:val="en-US"/>
        </w:rPr>
        <w:t>ố</w:t>
      </w:r>
      <w:r w:rsidRPr="002D744D">
        <w:rPr>
          <w:i/>
          <w:iCs/>
        </w:rPr>
        <w:t xml:space="preserve"> 16/2023/QH15 được sửa đổi, bổ sung bởi Luật</w:t>
      </w:r>
      <w:r w:rsidRPr="002D744D">
        <w:rPr>
          <w:i/>
          <w:iCs/>
        </w:rPr>
        <w:t xml:space="preserve"> s</w:t>
      </w:r>
      <w:r w:rsidR="00E04460" w:rsidRPr="002D744D">
        <w:rPr>
          <w:i/>
          <w:iCs/>
          <w:lang w:val="en-US"/>
        </w:rPr>
        <w:t>ố</w:t>
      </w:r>
      <w:r w:rsidRPr="002D744D">
        <w:rPr>
          <w:i/>
          <w:iCs/>
        </w:rPr>
        <w:t xml:space="preserve"> 140/2025/QH15; </w:t>
      </w:r>
    </w:p>
    <w:p w:rsidR="00F47DC0" w:rsidRPr="002D744D" w:rsidRDefault="00857038">
      <w:pPr>
        <w:pStyle w:val="BodyText"/>
        <w:ind w:firstLine="760"/>
        <w:jc w:val="both"/>
      </w:pPr>
      <w:r w:rsidRPr="002D744D">
        <w:rPr>
          <w:i/>
          <w:iCs/>
        </w:rPr>
        <w:t>Căn cứ Nghị định s</w:t>
      </w:r>
      <w:r w:rsidR="00E04460" w:rsidRPr="002D744D">
        <w:rPr>
          <w:i/>
          <w:iCs/>
          <w:lang w:val="en-US"/>
        </w:rPr>
        <w:t>ố</w:t>
      </w:r>
      <w:r w:rsidRPr="002D744D">
        <w:rPr>
          <w:i/>
          <w:iCs/>
        </w:rPr>
        <w:t xml:space="preserve"> 85/2024/NĐ-CP ngày 10 tháng 7 năm 2024 của Chính phủ quy định chi tiết một s</w:t>
      </w:r>
      <w:r w:rsidR="00E04460" w:rsidRPr="002D744D">
        <w:rPr>
          <w:i/>
          <w:iCs/>
          <w:lang w:val="en-US"/>
        </w:rPr>
        <w:t>ố</w:t>
      </w:r>
      <w:r w:rsidRPr="002D744D">
        <w:rPr>
          <w:i/>
          <w:iCs/>
        </w:rPr>
        <w:t xml:space="preserve"> điều của Luật Giá;</w:t>
      </w:r>
    </w:p>
    <w:p w:rsidR="00F47DC0" w:rsidRPr="002D744D" w:rsidRDefault="00857038">
      <w:pPr>
        <w:pStyle w:val="BodyText"/>
        <w:ind w:firstLine="760"/>
        <w:jc w:val="both"/>
      </w:pPr>
      <w:r w:rsidRPr="002D744D">
        <w:rPr>
          <w:i/>
          <w:iCs/>
        </w:rPr>
        <w:t>Căn cứ Nghị định s</w:t>
      </w:r>
      <w:r w:rsidR="00E04460" w:rsidRPr="002D744D">
        <w:rPr>
          <w:i/>
          <w:iCs/>
          <w:lang w:val="en-US"/>
        </w:rPr>
        <w:t>ố</w:t>
      </w:r>
      <w:r w:rsidRPr="002D744D">
        <w:rPr>
          <w:i/>
          <w:iCs/>
        </w:rPr>
        <w:t xml:space="preserve"> 128/2026/NĐ-CP ngày 06 tháng 4 năm 2026 của Chính phủ sửa đổi, bổ sung một s</w:t>
      </w:r>
      <w:r w:rsidR="00E04460" w:rsidRPr="002D744D">
        <w:rPr>
          <w:i/>
          <w:iCs/>
          <w:lang w:val="en-US"/>
        </w:rPr>
        <w:t xml:space="preserve">ố </w:t>
      </w:r>
      <w:r w:rsidRPr="002D744D">
        <w:rPr>
          <w:i/>
          <w:iCs/>
        </w:rPr>
        <w:t>điều của Nghị định s</w:t>
      </w:r>
      <w:r w:rsidR="00E04460" w:rsidRPr="002D744D">
        <w:rPr>
          <w:i/>
          <w:iCs/>
          <w:lang w:val="en-US"/>
        </w:rPr>
        <w:t>ố</w:t>
      </w:r>
      <w:r w:rsidRPr="002D744D">
        <w:rPr>
          <w:i/>
          <w:iCs/>
        </w:rPr>
        <w:t xml:space="preserve"> 85/2024/NĐ-CP ngày 10 tháng 7 năm 2024 của Chính phủ quy định chi tiết một s</w:t>
      </w:r>
      <w:r w:rsidR="00E04460" w:rsidRPr="002D744D">
        <w:rPr>
          <w:i/>
          <w:iCs/>
          <w:lang w:val="en-US"/>
        </w:rPr>
        <w:t>ố</w:t>
      </w:r>
      <w:r w:rsidRPr="002D744D">
        <w:rPr>
          <w:i/>
          <w:iCs/>
        </w:rPr>
        <w:t xml:space="preserve"> điều của Luật Giá s</w:t>
      </w:r>
      <w:r w:rsidR="00E04460" w:rsidRPr="002D744D">
        <w:rPr>
          <w:i/>
          <w:iCs/>
          <w:lang w:val="en-US"/>
        </w:rPr>
        <w:t>ố</w:t>
      </w:r>
      <w:r w:rsidRPr="002D744D">
        <w:rPr>
          <w:i/>
          <w:iCs/>
        </w:rPr>
        <w:t xml:space="preserve"> 16/2023/QH15 được sửa đổi, bổ sung bởi Luật s</w:t>
      </w:r>
      <w:r w:rsidR="00E04460" w:rsidRPr="002D744D">
        <w:rPr>
          <w:i/>
          <w:iCs/>
          <w:lang w:val="en-US"/>
        </w:rPr>
        <w:t>ố</w:t>
      </w:r>
      <w:r w:rsidRPr="002D744D">
        <w:rPr>
          <w:i/>
          <w:iCs/>
        </w:rPr>
        <w:t xml:space="preserve"> 44/2024/QH15, Luật s</w:t>
      </w:r>
      <w:r w:rsidR="00E04460" w:rsidRPr="002D744D">
        <w:rPr>
          <w:i/>
          <w:iCs/>
          <w:lang w:val="en-US"/>
        </w:rPr>
        <w:t>ố</w:t>
      </w:r>
      <w:r w:rsidRPr="002D744D">
        <w:rPr>
          <w:i/>
          <w:iCs/>
        </w:rPr>
        <w:t xml:space="preserve"> 61/2024/QH15, Luật s</w:t>
      </w:r>
      <w:r w:rsidR="00E04460" w:rsidRPr="002D744D">
        <w:rPr>
          <w:i/>
          <w:iCs/>
          <w:lang w:val="en-US"/>
        </w:rPr>
        <w:t>ố</w:t>
      </w:r>
      <w:r w:rsidRPr="002D744D">
        <w:rPr>
          <w:i/>
          <w:iCs/>
        </w:rPr>
        <w:t xml:space="preserve"> 95/2025/QH15 và Luật s</w:t>
      </w:r>
      <w:r w:rsidR="00E04460" w:rsidRPr="002D744D">
        <w:rPr>
          <w:i/>
          <w:iCs/>
          <w:lang w:val="en-US"/>
        </w:rPr>
        <w:t>ố</w:t>
      </w:r>
      <w:r w:rsidRPr="002D744D">
        <w:rPr>
          <w:i/>
          <w:iCs/>
        </w:rPr>
        <w:t xml:space="preserve"> 140/2025/QH15;</w:t>
      </w:r>
    </w:p>
    <w:p w:rsidR="00F47DC0" w:rsidRPr="002D744D" w:rsidRDefault="00857038">
      <w:pPr>
        <w:pStyle w:val="BodyText"/>
        <w:ind w:firstLine="760"/>
        <w:jc w:val="both"/>
      </w:pPr>
      <w:r w:rsidRPr="002D744D">
        <w:rPr>
          <w:i/>
          <w:iCs/>
        </w:rPr>
        <w:t>Theo đề nghị của Giám đ</w:t>
      </w:r>
      <w:r w:rsidR="00E04460" w:rsidRPr="002D744D">
        <w:rPr>
          <w:i/>
          <w:iCs/>
          <w:lang w:val="en-US"/>
        </w:rPr>
        <w:t>ố</w:t>
      </w:r>
      <w:r w:rsidRPr="002D744D">
        <w:rPr>
          <w:i/>
          <w:iCs/>
        </w:rPr>
        <w:t>c</w:t>
      </w:r>
      <w:r w:rsidRPr="002D744D">
        <w:rPr>
          <w:i/>
          <w:iCs/>
        </w:rPr>
        <w:t xml:space="preserve"> Sở Công Thương;</w:t>
      </w:r>
    </w:p>
    <w:p w:rsidR="00F47DC0" w:rsidRPr="002D744D" w:rsidRDefault="00857038">
      <w:pPr>
        <w:pStyle w:val="BodyText"/>
        <w:ind w:firstLine="760"/>
        <w:jc w:val="both"/>
      </w:pPr>
      <w:r w:rsidRPr="002D744D">
        <w:rPr>
          <w:i/>
          <w:iCs/>
        </w:rPr>
        <w:t>Ủy ban nhân dân ban hành Quyết định phân cấp thẩm quyền định giá cụ thể dịch vụ sử dụng diện tích bán hàng tại chợ được đầu tư từ nguồn v</w:t>
      </w:r>
      <w:r w:rsidR="00E04460" w:rsidRPr="002D744D">
        <w:rPr>
          <w:i/>
          <w:iCs/>
          <w:lang w:val="en-US"/>
        </w:rPr>
        <w:t>ố</w:t>
      </w:r>
      <w:r w:rsidRPr="002D744D">
        <w:rPr>
          <w:i/>
          <w:iCs/>
        </w:rPr>
        <w:t>n nhà nước.</w:t>
      </w:r>
    </w:p>
    <w:p w:rsidR="00F47DC0" w:rsidRPr="002D744D" w:rsidRDefault="00857038">
      <w:pPr>
        <w:pStyle w:val="BodyText"/>
        <w:ind w:firstLine="760"/>
        <w:jc w:val="both"/>
      </w:pPr>
      <w:r w:rsidRPr="002D744D">
        <w:rPr>
          <w:b/>
          <w:bCs/>
        </w:rPr>
        <w:t>Điều 1. Phạm vi điều chỉnh và đối tượng áp dụng</w:t>
      </w:r>
    </w:p>
    <w:p w:rsidR="00F47DC0" w:rsidRPr="002D744D" w:rsidRDefault="00857038">
      <w:pPr>
        <w:pStyle w:val="BodyText"/>
        <w:numPr>
          <w:ilvl w:val="0"/>
          <w:numId w:val="1"/>
        </w:numPr>
        <w:tabs>
          <w:tab w:val="left" w:pos="1114"/>
        </w:tabs>
        <w:ind w:firstLine="760"/>
        <w:jc w:val="both"/>
      </w:pPr>
      <w:bookmarkStart w:id="0" w:name="bookmark0"/>
      <w:bookmarkEnd w:id="0"/>
      <w:r w:rsidRPr="002D744D">
        <w:t>Phạm vi điều chỉnh</w:t>
      </w:r>
    </w:p>
    <w:p w:rsidR="00F47DC0" w:rsidRPr="002D744D" w:rsidRDefault="00857038">
      <w:pPr>
        <w:pStyle w:val="BodyText"/>
        <w:ind w:firstLine="760"/>
        <w:jc w:val="both"/>
      </w:pPr>
      <w:r w:rsidRPr="002D744D">
        <w:t>Quyết định này quy địn</w:t>
      </w:r>
      <w:r w:rsidRPr="002D744D">
        <w:t>h việc phân cấp thẩm quyền định giá cụ thể dịch vụ sử dụng diện tích bán hàng tại chợ được đầu tư từ nguồn vốn nhà nước trên địa bàn tỉnh Vĩnh Long.</w:t>
      </w:r>
    </w:p>
    <w:p w:rsidR="00F47DC0" w:rsidRPr="002D744D" w:rsidRDefault="00857038">
      <w:pPr>
        <w:pStyle w:val="BodyText"/>
        <w:numPr>
          <w:ilvl w:val="0"/>
          <w:numId w:val="1"/>
        </w:numPr>
        <w:tabs>
          <w:tab w:val="left" w:pos="1142"/>
        </w:tabs>
        <w:ind w:firstLine="760"/>
        <w:jc w:val="both"/>
      </w:pPr>
      <w:bookmarkStart w:id="1" w:name="bookmark1"/>
      <w:bookmarkEnd w:id="1"/>
      <w:r w:rsidRPr="002D744D">
        <w:t>Đối tượng áp dụng</w:t>
      </w:r>
    </w:p>
    <w:p w:rsidR="00F47DC0" w:rsidRPr="002D744D" w:rsidRDefault="00857038">
      <w:pPr>
        <w:pStyle w:val="BodyText"/>
        <w:ind w:firstLine="760"/>
        <w:jc w:val="both"/>
      </w:pPr>
      <w:r w:rsidRPr="002D744D">
        <w:t xml:space="preserve">Ủy ban nhân dân các xã, phường và các tổ chức, cá nhân có liên quan đến định giá cụ thể </w:t>
      </w:r>
      <w:r w:rsidRPr="002D744D">
        <w:t>dịch vụ sử dụng diện tích bán hàng tại chợ được đầu tư từ nguồn vốn nhà nước trên địa bàn tỉnh.</w:t>
      </w:r>
    </w:p>
    <w:p w:rsidR="00F47DC0" w:rsidRPr="002D744D" w:rsidRDefault="00857038">
      <w:pPr>
        <w:pStyle w:val="BodyText"/>
        <w:ind w:firstLine="760"/>
        <w:jc w:val="both"/>
      </w:pPr>
      <w:r w:rsidRPr="002D744D">
        <w:rPr>
          <w:b/>
          <w:bCs/>
        </w:rPr>
        <w:t>Điều 2. Phân cấp thẩm quyền định giá cụ thể dịch vụ sử dụng diện tích bán hàng tại chợ được đầu tư từ nguồn vốn nhà nước</w:t>
      </w:r>
    </w:p>
    <w:p w:rsidR="00F47DC0" w:rsidRPr="002D744D" w:rsidRDefault="00857038">
      <w:pPr>
        <w:pStyle w:val="BodyText"/>
        <w:ind w:firstLine="760"/>
        <w:jc w:val="both"/>
      </w:pPr>
      <w:r w:rsidRPr="002D744D">
        <w:t>Phân cấp cho Ủy ban nhân dân các xã, ph</w:t>
      </w:r>
      <w:r w:rsidRPr="002D744D">
        <w:t>ường định giá cụ thể dịch vụ sử dụng diện tích bán hàng tại chợ được đầu tư từ nguồn vốn nhà nước (trừ trường hợp thực hiện theo quy định của pháp luật về đấu giá).</w:t>
      </w:r>
    </w:p>
    <w:p w:rsidR="00F47DC0" w:rsidRPr="002D744D" w:rsidRDefault="00857038">
      <w:pPr>
        <w:pStyle w:val="BodyText"/>
        <w:ind w:firstLine="760"/>
        <w:jc w:val="both"/>
      </w:pPr>
      <w:r w:rsidRPr="002D744D">
        <w:rPr>
          <w:b/>
          <w:bCs/>
        </w:rPr>
        <w:t>Điều 3. Trách nhiệm của Ủy ban nhân dân các xã, phường</w:t>
      </w:r>
    </w:p>
    <w:p w:rsidR="00F47DC0" w:rsidRPr="002D744D" w:rsidRDefault="00857038">
      <w:pPr>
        <w:pStyle w:val="BodyText"/>
        <w:numPr>
          <w:ilvl w:val="0"/>
          <w:numId w:val="2"/>
        </w:numPr>
        <w:tabs>
          <w:tab w:val="left" w:pos="1088"/>
        </w:tabs>
        <w:spacing w:after="80"/>
        <w:ind w:firstLine="760"/>
        <w:jc w:val="both"/>
      </w:pPr>
      <w:bookmarkStart w:id="2" w:name="bookmark2"/>
      <w:bookmarkEnd w:id="2"/>
      <w:r w:rsidRPr="002D744D">
        <w:t>Ủy ban nhân dân các xã, phường trong</w:t>
      </w:r>
      <w:r w:rsidRPr="002D744D">
        <w:t xml:space="preserve"> phạm vi được phân cấp tại Điều 2 Quyết định này có trách nhiệm tổ chức thực hiện định giá cụ thể dịch vụ sử dụng</w:t>
      </w:r>
      <w:r w:rsidR="00584A44">
        <w:rPr>
          <w:lang w:val="en-US"/>
        </w:rPr>
        <w:t xml:space="preserve"> </w:t>
      </w:r>
      <w:r w:rsidRPr="002D744D">
        <w:t>diện tích bán hàng tại chợ được đầu tư từ nguồn vốn nhà nước theo trình tự, thủ tục quy định của pháp luật về giá và các quy định pháp luật có</w:t>
      </w:r>
      <w:r w:rsidRPr="002D744D">
        <w:t xml:space="preserve"> liên quan; chịu trách </w:t>
      </w:r>
      <w:r w:rsidRPr="002D744D">
        <w:lastRenderedPageBreak/>
        <w:t>nhiệm trước pháp luật và trước Ủy ban nhân dân tỉnh về kết quả thực hiện nhiệm vụ, quyền hạn được phân cấp.</w:t>
      </w:r>
    </w:p>
    <w:p w:rsidR="00F47DC0" w:rsidRPr="002D744D" w:rsidRDefault="00857038">
      <w:pPr>
        <w:pStyle w:val="BodyText"/>
        <w:numPr>
          <w:ilvl w:val="0"/>
          <w:numId w:val="2"/>
        </w:numPr>
        <w:tabs>
          <w:tab w:val="left" w:pos="1088"/>
        </w:tabs>
        <w:spacing w:after="80"/>
        <w:ind w:firstLine="720"/>
        <w:jc w:val="both"/>
      </w:pPr>
      <w:bookmarkStart w:id="3" w:name="bookmark3"/>
      <w:bookmarkEnd w:id="3"/>
      <w:r w:rsidRPr="002D744D">
        <w:t>Định kỳ trước ngày 15 tháng 12 hàng năm, báo cáo, đánh giá việc thực hiện nhiệm vụ, quyền hạn được phân cấp về Ủy ban nhân dâ</w:t>
      </w:r>
      <w:r w:rsidRPr="002D744D">
        <w:t>n tỉnh (qua Sở Công Thương) theo quy định.</w:t>
      </w:r>
    </w:p>
    <w:p w:rsidR="00F47DC0" w:rsidRPr="002D744D" w:rsidRDefault="00857038">
      <w:pPr>
        <w:pStyle w:val="BodyText"/>
        <w:spacing w:after="80"/>
        <w:ind w:firstLine="720"/>
        <w:jc w:val="both"/>
      </w:pPr>
      <w:r w:rsidRPr="002D744D">
        <w:rPr>
          <w:b/>
          <w:bCs/>
        </w:rPr>
        <w:t>Điều 4. Điều khoản chuyển tiếp</w:t>
      </w:r>
    </w:p>
    <w:p w:rsidR="00F47DC0" w:rsidRPr="002D744D" w:rsidRDefault="00857038">
      <w:pPr>
        <w:pStyle w:val="BodyText"/>
        <w:numPr>
          <w:ilvl w:val="0"/>
          <w:numId w:val="3"/>
        </w:numPr>
        <w:tabs>
          <w:tab w:val="left" w:pos="1088"/>
        </w:tabs>
        <w:spacing w:after="80"/>
        <w:ind w:firstLine="720"/>
        <w:jc w:val="both"/>
      </w:pPr>
      <w:bookmarkStart w:id="4" w:name="bookmark4"/>
      <w:bookmarkEnd w:id="4"/>
      <w:r w:rsidRPr="002D744D">
        <w:t>Trong thời gian Ủy ban nhân dân các xã, phường chưa ban hành Quyết định định giá cụ thể dịch vụ sử dụng diện tích bán hàng tại chợ được đầu tư từ nguồn vốn nhà nước thì tiếp tục áp d</w:t>
      </w:r>
      <w:r w:rsidRPr="002D744D">
        <w:t>ụng theo Quyết định số 985/QĐ-UBND ngày 27 tháng 8 năm 2025 của Ủy ban nhân dân tỉnh Vĩnh Long ban hành giá dịch vụ sử dụng diện tích bán hàng tại chợ được đầu tư từ nguồn vốn nhà nước trên địa bàn tỉnh Vĩnh Long, Quyết định số 712/QĐ-UBND ngày 11 tháng 02</w:t>
      </w:r>
      <w:r w:rsidRPr="002D744D">
        <w:t xml:space="preserve"> năm 2026 của Ủy ban nhân dân tỉnh Vĩnh Long bổ sung nội dung Phụ lục kèm theo Quyết định số 985/QĐ-UBND ngày 27 tháng 8 năm 2025 của Ủy ban nhân dân tỉnh Vĩnh Long về giá dịch vụ sử dụng diện tích bán hàng tại chợ được đầu tư từ nguồn vốn nhà nước trên đị</w:t>
      </w:r>
      <w:r w:rsidRPr="002D744D">
        <w:t>a bàn tỉnh Vĩnh Long cho đến khi ban hành Quyết định định giá cụ thể theo quy định tại Quyết định này.</w:t>
      </w:r>
    </w:p>
    <w:p w:rsidR="00F47DC0" w:rsidRPr="002D744D" w:rsidRDefault="00857038">
      <w:pPr>
        <w:pStyle w:val="BodyText"/>
        <w:numPr>
          <w:ilvl w:val="0"/>
          <w:numId w:val="3"/>
        </w:numPr>
        <w:tabs>
          <w:tab w:val="left" w:pos="1088"/>
        </w:tabs>
        <w:spacing w:after="80"/>
        <w:ind w:firstLine="720"/>
        <w:jc w:val="both"/>
      </w:pPr>
      <w:bookmarkStart w:id="5" w:name="bookmark5"/>
      <w:bookmarkEnd w:id="5"/>
      <w:r w:rsidRPr="002D744D">
        <w:t xml:space="preserve">Trong thời hạn 12 tháng kể từ ngày Quyết định này có hiệu lực thi hành, Ủy ban nhân dân các xã, phường phải hoàn thành việc ban hành Quyết định định giá </w:t>
      </w:r>
      <w:r w:rsidRPr="002D744D">
        <w:t>cụ thể dịch vụ sử dụng diện tích bán hàng tại chợ được đầu tư từ nguồn vốn nhà nước để áp dụng trên địa bàn quản lý.</w:t>
      </w:r>
    </w:p>
    <w:p w:rsidR="00F47DC0" w:rsidRPr="002D744D" w:rsidRDefault="00857038">
      <w:pPr>
        <w:pStyle w:val="BodyText"/>
        <w:spacing w:after="80"/>
        <w:ind w:firstLine="720"/>
        <w:jc w:val="both"/>
      </w:pPr>
      <w:r w:rsidRPr="002D744D">
        <w:rPr>
          <w:b/>
          <w:bCs/>
        </w:rPr>
        <w:t>Điều 5. Điều khoản thi hành</w:t>
      </w:r>
    </w:p>
    <w:p w:rsidR="00E04460" w:rsidRPr="002D744D" w:rsidRDefault="00857038" w:rsidP="00E04460">
      <w:pPr>
        <w:pStyle w:val="BodyText"/>
        <w:numPr>
          <w:ilvl w:val="0"/>
          <w:numId w:val="4"/>
        </w:numPr>
        <w:tabs>
          <w:tab w:val="left" w:pos="1074"/>
        </w:tabs>
        <w:spacing w:after="80"/>
        <w:ind w:firstLine="720"/>
        <w:jc w:val="both"/>
      </w:pPr>
      <w:bookmarkStart w:id="6" w:name="bookmark6"/>
      <w:bookmarkEnd w:id="6"/>
      <w:r w:rsidRPr="002D744D">
        <w:t xml:space="preserve">Quyết định này có hiệu lực thi hành từ ngày </w:t>
      </w:r>
      <w:r w:rsidRPr="002D744D">
        <w:rPr>
          <w:iCs/>
        </w:rPr>
        <w:t>15</w:t>
      </w:r>
      <w:r w:rsidRPr="002D744D">
        <w:t xml:space="preserve"> tháng </w:t>
      </w:r>
      <w:r w:rsidRPr="002D744D">
        <w:rPr>
          <w:iCs/>
        </w:rPr>
        <w:t>8</w:t>
      </w:r>
      <w:r w:rsidRPr="002D744D">
        <w:t xml:space="preserve"> năm 2026.</w:t>
      </w:r>
      <w:bookmarkStart w:id="7" w:name="bookmark7"/>
      <w:bookmarkEnd w:id="7"/>
    </w:p>
    <w:p w:rsidR="00F47DC0" w:rsidRPr="002D744D" w:rsidRDefault="00857038" w:rsidP="00584A44">
      <w:pPr>
        <w:pStyle w:val="BodyText"/>
        <w:numPr>
          <w:ilvl w:val="0"/>
          <w:numId w:val="4"/>
        </w:numPr>
        <w:tabs>
          <w:tab w:val="left" w:pos="1074"/>
        </w:tabs>
        <w:spacing w:after="240"/>
        <w:ind w:firstLine="720"/>
        <w:jc w:val="both"/>
      </w:pPr>
      <w:r w:rsidRPr="002D744D">
        <w:t>Chánh Văn phòng Ủy ban nhân dân tỉnh; Giám đốc Sở Công Thương; Thủ trưởng các sở, ban, ngành tỉnh; Chủ tịch Ủy ban nhân dân các xã, phường; các tổ chức, cá nhân có liên quan chịu trách nhiệm thi hành Quyết định nà</w:t>
      </w:r>
      <w:r w:rsidRPr="002D744D">
        <w:rPr>
          <w:color w:val="08032B"/>
        </w:rPr>
        <w:t>y</w:t>
      </w:r>
      <w:r w:rsidR="00E04460" w:rsidRPr="002D744D">
        <w:rPr>
          <w:color w:val="08032B"/>
          <w:lang w:val="en-US"/>
        </w:rPr>
        <w:t>.</w:t>
      </w:r>
      <w:bookmarkStart w:id="8" w:name="_GoBack"/>
      <w:bookmarkEnd w:id="8"/>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4583"/>
      </w:tblGrid>
      <w:tr w:rsidR="00E04460" w:rsidTr="00E04460">
        <w:trPr>
          <w:trHeight w:val="4405"/>
        </w:trPr>
        <w:tc>
          <w:tcPr>
            <w:tcW w:w="4765" w:type="dxa"/>
          </w:tcPr>
          <w:p w:rsidR="00E04460" w:rsidRPr="002D744D" w:rsidRDefault="00E04460" w:rsidP="00E04460">
            <w:pPr>
              <w:pStyle w:val="BodyText"/>
              <w:tabs>
                <w:tab w:val="left" w:pos="1074"/>
              </w:tabs>
              <w:spacing w:after="80"/>
              <w:ind w:firstLine="0"/>
              <w:jc w:val="both"/>
              <w:rPr>
                <w:b/>
                <w:bCs/>
                <w:i/>
                <w:iCs/>
                <w:sz w:val="24"/>
                <w:szCs w:val="24"/>
                <w:lang w:val="en-US"/>
              </w:rPr>
            </w:pPr>
            <w:r w:rsidRPr="002D744D">
              <w:rPr>
                <w:b/>
                <w:bCs/>
                <w:i/>
                <w:iCs/>
                <w:sz w:val="24"/>
                <w:szCs w:val="24"/>
              </w:rPr>
              <w:t>Nơi nhận:</w:t>
            </w:r>
          </w:p>
          <w:p w:rsidR="00E04460" w:rsidRPr="002D744D" w:rsidRDefault="00E04460" w:rsidP="00E04460">
            <w:pPr>
              <w:pStyle w:val="Bodytext20"/>
              <w:numPr>
                <w:ilvl w:val="0"/>
                <w:numId w:val="5"/>
              </w:numPr>
              <w:tabs>
                <w:tab w:val="left" w:pos="176"/>
              </w:tabs>
            </w:pPr>
            <w:r w:rsidRPr="002D744D">
              <w:t>Như khoản 2 Điều 5;</w:t>
            </w:r>
            <w:bookmarkStart w:id="9" w:name="bookmark9"/>
            <w:bookmarkEnd w:id="9"/>
          </w:p>
          <w:p w:rsidR="00E04460" w:rsidRPr="002D744D" w:rsidRDefault="00E04460" w:rsidP="00E04460">
            <w:pPr>
              <w:pStyle w:val="Bodytext20"/>
              <w:numPr>
                <w:ilvl w:val="0"/>
                <w:numId w:val="5"/>
              </w:numPr>
              <w:tabs>
                <w:tab w:val="left" w:pos="176"/>
              </w:tabs>
            </w:pPr>
            <w:r w:rsidRPr="002D744D">
              <w:t>Vụ Pháp chế - Bộ Công Thương;</w:t>
            </w:r>
          </w:p>
          <w:p w:rsidR="00E04460" w:rsidRPr="002D744D" w:rsidRDefault="00E04460" w:rsidP="00E04460">
            <w:pPr>
              <w:pStyle w:val="Bodytext20"/>
              <w:numPr>
                <w:ilvl w:val="0"/>
                <w:numId w:val="5"/>
              </w:numPr>
              <w:tabs>
                <w:tab w:val="left" w:pos="176"/>
              </w:tabs>
            </w:pPr>
            <w:r w:rsidRPr="002D744D">
              <w:t>Vụ Pháp chế - Bộ Nội vụ;</w:t>
            </w:r>
          </w:p>
          <w:p w:rsidR="00E04460" w:rsidRPr="002D744D" w:rsidRDefault="00E04460" w:rsidP="00E04460">
            <w:pPr>
              <w:pStyle w:val="Bodytext20"/>
              <w:numPr>
                <w:ilvl w:val="0"/>
                <w:numId w:val="5"/>
              </w:numPr>
              <w:tabs>
                <w:tab w:val="left" w:pos="176"/>
              </w:tabs>
            </w:pPr>
            <w:r w:rsidRPr="002D744D">
              <w:t>Cục Kiểm tra văn bản và Tổ chức thi hành pháp</w:t>
            </w:r>
          </w:p>
          <w:p w:rsidR="00E04460" w:rsidRPr="002D744D" w:rsidRDefault="00E04460" w:rsidP="00E04460">
            <w:pPr>
              <w:pStyle w:val="Bodytext20"/>
              <w:rPr>
                <w:lang w:val="en-US"/>
              </w:rPr>
            </w:pPr>
            <w:r w:rsidRPr="002D744D">
              <w:t>luật - Bộ Tư pháp;</w:t>
            </w:r>
          </w:p>
          <w:p w:rsidR="00E04460" w:rsidRPr="002D744D" w:rsidRDefault="00E04460" w:rsidP="00E04460">
            <w:pPr>
              <w:pStyle w:val="Bodytext20"/>
              <w:numPr>
                <w:ilvl w:val="0"/>
                <w:numId w:val="5"/>
              </w:numPr>
              <w:tabs>
                <w:tab w:val="left" w:pos="176"/>
              </w:tabs>
            </w:pPr>
            <w:r w:rsidRPr="002D744D">
              <w:t>TT. Tỉnh ủy, TT. HĐND tỉnh;</w:t>
            </w:r>
          </w:p>
          <w:p w:rsidR="00E04460" w:rsidRPr="002D744D" w:rsidRDefault="00E04460" w:rsidP="00E04460">
            <w:pPr>
              <w:pStyle w:val="Bodytext20"/>
              <w:numPr>
                <w:ilvl w:val="0"/>
                <w:numId w:val="5"/>
              </w:numPr>
              <w:tabs>
                <w:tab w:val="left" w:pos="176"/>
              </w:tabs>
            </w:pPr>
            <w:r w:rsidRPr="002D744D">
              <w:t>CT, các PCT UBND tỉnh;</w:t>
            </w:r>
          </w:p>
          <w:p w:rsidR="00E04460" w:rsidRPr="002D744D" w:rsidRDefault="00E04460" w:rsidP="00E04460">
            <w:pPr>
              <w:pStyle w:val="Bodytext20"/>
              <w:numPr>
                <w:ilvl w:val="0"/>
                <w:numId w:val="5"/>
              </w:numPr>
              <w:tabs>
                <w:tab w:val="left" w:pos="176"/>
              </w:tabs>
            </w:pPr>
            <w:r w:rsidRPr="002D744D">
              <w:t>UBMTTQVN tỉnh và các đoàn thể tỉnh;</w:t>
            </w:r>
          </w:p>
          <w:p w:rsidR="00E04460" w:rsidRPr="002D744D" w:rsidRDefault="00E04460" w:rsidP="00E04460">
            <w:pPr>
              <w:pStyle w:val="Bodytext20"/>
              <w:numPr>
                <w:ilvl w:val="0"/>
                <w:numId w:val="5"/>
              </w:numPr>
              <w:tabs>
                <w:tab w:val="left" w:pos="176"/>
              </w:tabs>
            </w:pPr>
            <w:r w:rsidRPr="002D744D">
              <w:t>Đoàn ĐBQH tỉnh;</w:t>
            </w:r>
          </w:p>
          <w:p w:rsidR="00BB0598" w:rsidRPr="002D744D" w:rsidRDefault="00E04460" w:rsidP="00E04460">
            <w:pPr>
              <w:pStyle w:val="Bodytext20"/>
              <w:numPr>
                <w:ilvl w:val="0"/>
                <w:numId w:val="5"/>
              </w:numPr>
              <w:tabs>
                <w:tab w:val="left" w:pos="176"/>
              </w:tabs>
            </w:pPr>
            <w:r w:rsidRPr="002D744D">
              <w:t>Sở Tư pháp (cập nhật Cơ sở dữ liệu quốc gia về pháp luật);</w:t>
            </w:r>
            <w:bookmarkStart w:id="10" w:name="bookmark17"/>
            <w:bookmarkEnd w:id="10"/>
          </w:p>
          <w:p w:rsidR="00BB0598" w:rsidRPr="002D744D" w:rsidRDefault="00E04460" w:rsidP="00E04460">
            <w:pPr>
              <w:pStyle w:val="Bodytext20"/>
              <w:numPr>
                <w:ilvl w:val="0"/>
                <w:numId w:val="5"/>
              </w:numPr>
              <w:tabs>
                <w:tab w:val="left" w:pos="176"/>
              </w:tabs>
            </w:pPr>
            <w:r w:rsidRPr="002D744D">
              <w:t xml:space="preserve">LĐVP </w:t>
            </w:r>
            <w:r w:rsidRPr="002D744D">
              <w:rPr>
                <w:smallCaps/>
              </w:rPr>
              <w:t>uBnD</w:t>
            </w:r>
            <w:r w:rsidRPr="002D744D">
              <w:t xml:space="preserve"> tỉnh;</w:t>
            </w:r>
            <w:bookmarkStart w:id="11" w:name="bookmark18"/>
            <w:bookmarkEnd w:id="11"/>
          </w:p>
          <w:p w:rsidR="00BB0598" w:rsidRPr="002D744D" w:rsidRDefault="00E04460" w:rsidP="00E04460">
            <w:pPr>
              <w:pStyle w:val="Bodytext20"/>
              <w:numPr>
                <w:ilvl w:val="0"/>
                <w:numId w:val="5"/>
              </w:numPr>
              <w:tabs>
                <w:tab w:val="left" w:pos="176"/>
              </w:tabs>
            </w:pPr>
            <w:r w:rsidRPr="002D744D">
              <w:t>Trung tâm Thông tin điều hành - Văn phòng Ủy ban nhân dân tỉnh (để đăng công báo);</w:t>
            </w:r>
            <w:bookmarkStart w:id="12" w:name="bookmark19"/>
            <w:bookmarkEnd w:id="12"/>
          </w:p>
          <w:p w:rsidR="00BB0598" w:rsidRPr="002D744D" w:rsidRDefault="00E04460" w:rsidP="00BB0598">
            <w:pPr>
              <w:pStyle w:val="Bodytext20"/>
              <w:numPr>
                <w:ilvl w:val="0"/>
                <w:numId w:val="5"/>
              </w:numPr>
              <w:tabs>
                <w:tab w:val="left" w:pos="176"/>
              </w:tabs>
              <w:rPr>
                <w:lang w:val="en-US"/>
              </w:rPr>
            </w:pPr>
            <w:r w:rsidRPr="002D744D">
              <w:t>Phòng KTN;</w:t>
            </w:r>
            <w:bookmarkStart w:id="13" w:name="bookmark20"/>
            <w:bookmarkEnd w:id="13"/>
          </w:p>
          <w:p w:rsidR="00E04460" w:rsidRPr="00E04460" w:rsidRDefault="00E04460" w:rsidP="00BB0598">
            <w:pPr>
              <w:pStyle w:val="Bodytext20"/>
              <w:numPr>
                <w:ilvl w:val="0"/>
                <w:numId w:val="5"/>
              </w:numPr>
              <w:tabs>
                <w:tab w:val="left" w:pos="176"/>
              </w:tabs>
              <w:rPr>
                <w:lang w:val="en-US"/>
              </w:rPr>
            </w:pPr>
            <w:r w:rsidRPr="002D744D">
              <w:t>Lưu: VT, 139.KTN.</w:t>
            </w:r>
          </w:p>
        </w:tc>
        <w:tc>
          <w:tcPr>
            <w:tcW w:w="4583" w:type="dxa"/>
          </w:tcPr>
          <w:p w:rsidR="00E04460" w:rsidRPr="002D744D" w:rsidRDefault="00E04460" w:rsidP="00E04460">
            <w:pPr>
              <w:pStyle w:val="BodyText"/>
              <w:spacing w:after="0"/>
              <w:ind w:firstLine="0"/>
              <w:jc w:val="center"/>
              <w:rPr>
                <w:b/>
                <w:bCs/>
                <w:lang w:val="en-US"/>
              </w:rPr>
            </w:pPr>
            <w:r w:rsidRPr="002D744D">
              <w:rPr>
                <w:b/>
                <w:bCs/>
              </w:rPr>
              <w:t>TM. ỦY BAN NHĂN DĂN</w:t>
            </w:r>
            <w:r w:rsidRPr="002D744D">
              <w:rPr>
                <w:b/>
                <w:bCs/>
              </w:rPr>
              <w:br/>
              <w:t>KT. CHỦ TỊCH</w:t>
            </w:r>
            <w:r w:rsidRPr="002D744D">
              <w:rPr>
                <w:b/>
                <w:bCs/>
              </w:rPr>
              <w:br/>
              <w:t>CHỦ TỊCH</w:t>
            </w:r>
          </w:p>
          <w:p w:rsidR="00BB0598" w:rsidRPr="002D744D" w:rsidRDefault="00BB0598" w:rsidP="00E04460">
            <w:pPr>
              <w:pStyle w:val="BodyText"/>
              <w:spacing w:after="0"/>
              <w:ind w:firstLine="0"/>
              <w:jc w:val="center"/>
              <w:rPr>
                <w:b/>
                <w:bCs/>
                <w:lang w:val="en-US"/>
              </w:rPr>
            </w:pPr>
          </w:p>
          <w:p w:rsidR="00BB0598" w:rsidRPr="002D744D" w:rsidRDefault="00BB0598" w:rsidP="00E04460">
            <w:pPr>
              <w:pStyle w:val="BodyText"/>
              <w:spacing w:after="0"/>
              <w:ind w:firstLine="0"/>
              <w:jc w:val="center"/>
              <w:rPr>
                <w:b/>
                <w:bCs/>
                <w:lang w:val="en-US"/>
              </w:rPr>
            </w:pPr>
          </w:p>
          <w:p w:rsidR="00BB0598" w:rsidRPr="002D744D" w:rsidRDefault="00BB0598" w:rsidP="00E04460">
            <w:pPr>
              <w:pStyle w:val="BodyText"/>
              <w:spacing w:after="0"/>
              <w:ind w:firstLine="0"/>
              <w:jc w:val="center"/>
              <w:rPr>
                <w:b/>
                <w:bCs/>
                <w:lang w:val="en-US"/>
              </w:rPr>
            </w:pPr>
          </w:p>
          <w:p w:rsidR="00BB0598" w:rsidRPr="002D744D" w:rsidRDefault="00BB0598" w:rsidP="00E04460">
            <w:pPr>
              <w:pStyle w:val="BodyText"/>
              <w:spacing w:after="0"/>
              <w:ind w:firstLine="0"/>
              <w:jc w:val="center"/>
              <w:rPr>
                <w:b/>
                <w:bCs/>
                <w:lang w:val="en-US"/>
              </w:rPr>
            </w:pPr>
          </w:p>
          <w:p w:rsidR="00E04460" w:rsidRDefault="00BB0598" w:rsidP="00BB0598">
            <w:pPr>
              <w:pStyle w:val="BodyText"/>
              <w:spacing w:after="0"/>
              <w:ind w:firstLine="0"/>
              <w:jc w:val="center"/>
            </w:pPr>
            <w:r w:rsidRPr="002D744D">
              <w:rPr>
                <w:b/>
                <w:bCs/>
                <w:lang w:val="en-US"/>
              </w:rPr>
              <w:t>Nguyễn Trúc Sơn</w:t>
            </w:r>
          </w:p>
        </w:tc>
      </w:tr>
    </w:tbl>
    <w:p w:rsidR="00F47DC0" w:rsidRDefault="00F47DC0" w:rsidP="0036765B">
      <w:pPr>
        <w:pStyle w:val="Bodytext20"/>
        <w:spacing w:line="221" w:lineRule="auto"/>
        <w:rPr>
          <w:sz w:val="24"/>
          <w:szCs w:val="24"/>
        </w:rPr>
      </w:pPr>
    </w:p>
    <w:sectPr w:rsidR="00F47DC0" w:rsidSect="00E04460">
      <w:headerReference w:type="even" r:id="rId9"/>
      <w:headerReference w:type="default" r:id="rId10"/>
      <w:pgSz w:w="11900" w:h="16840" w:code="9"/>
      <w:pgMar w:top="1134" w:right="1134" w:bottom="1134" w:left="1418" w:header="0" w:footer="6" w:gutter="0"/>
      <w:pgNumType w:start="1"/>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7038" w:rsidRDefault="00857038">
      <w:r>
        <w:separator/>
      </w:r>
    </w:p>
  </w:endnote>
  <w:endnote w:type="continuationSeparator" w:id="0">
    <w:p w:rsidR="00857038" w:rsidRDefault="008570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7038" w:rsidRDefault="00857038"/>
  </w:footnote>
  <w:footnote w:type="continuationSeparator" w:id="0">
    <w:p w:rsidR="00857038" w:rsidRDefault="00857038"/>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7DC0" w:rsidRDefault="00F47DC0">
    <w:pPr>
      <w:spacing w:line="1"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7DC0" w:rsidRDefault="00F47DC0">
    <w:pPr>
      <w:spacing w:line="1"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FB3119"/>
    <w:multiLevelType w:val="multilevel"/>
    <w:tmpl w:val="760AC3F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251729D4"/>
    <w:multiLevelType w:val="multilevel"/>
    <w:tmpl w:val="C548DD7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25DE7F1B"/>
    <w:multiLevelType w:val="multilevel"/>
    <w:tmpl w:val="F24E630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3944261E"/>
    <w:multiLevelType w:val="multilevel"/>
    <w:tmpl w:val="196212D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7B721650"/>
    <w:multiLevelType w:val="multilevel"/>
    <w:tmpl w:val="471C4AE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4"/>
  </w:compat>
  <w:rsids>
    <w:rsidRoot w:val="00F47DC0"/>
    <w:rsid w:val="002D744D"/>
    <w:rsid w:val="0036765B"/>
    <w:rsid w:val="00584A44"/>
    <w:rsid w:val="00857038"/>
    <w:rsid w:val="00BB0598"/>
    <w:rsid w:val="00E04460"/>
    <w:rsid w:val="00F47D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Arial Unicode MS" w:hAnsi="Arial Unicode MS" w:cs="Arial Unicode MS"/>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styleId="BodyText">
    <w:name w:val="Body Text"/>
    <w:basedOn w:val="Normal"/>
    <w:link w:val="BodyTextChar"/>
    <w:qFormat/>
    <w:pPr>
      <w:spacing w:after="60"/>
      <w:ind w:firstLine="400"/>
    </w:pPr>
    <w:rPr>
      <w:rFonts w:ascii="Times New Roman" w:eastAsia="Times New Roman" w:hAnsi="Times New Roman" w:cs="Times New Roman"/>
      <w:sz w:val="28"/>
      <w:szCs w:val="28"/>
    </w:rPr>
  </w:style>
  <w:style w:type="paragraph" w:customStyle="1" w:styleId="Picturecaption0">
    <w:name w:val="Picture caption"/>
    <w:basedOn w:val="Normal"/>
    <w:link w:val="Picturecaption"/>
    <w:pPr>
      <w:jc w:val="right"/>
    </w:pPr>
    <w:rPr>
      <w:rFonts w:ascii="Times New Roman" w:eastAsia="Times New Roman" w:hAnsi="Times New Roman" w:cs="Times New Roman"/>
      <w:b/>
      <w:bCs/>
      <w:sz w:val="26"/>
      <w:szCs w:val="26"/>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Bodytext20">
    <w:name w:val="Body text (2)"/>
    <w:basedOn w:val="Normal"/>
    <w:link w:val="Bodytext2"/>
    <w:rPr>
      <w:rFonts w:ascii="Times New Roman" w:eastAsia="Times New Roman" w:hAnsi="Times New Roman" w:cs="Times New Roman"/>
      <w:sz w:val="22"/>
      <w:szCs w:val="22"/>
    </w:rPr>
  </w:style>
  <w:style w:type="table" w:styleId="TableGrid">
    <w:name w:val="Table Grid"/>
    <w:basedOn w:val="TableNormal"/>
    <w:uiPriority w:val="59"/>
    <w:rsid w:val="00E0446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E04460"/>
    <w:pPr>
      <w:tabs>
        <w:tab w:val="center" w:pos="4680"/>
        <w:tab w:val="right" w:pos="9360"/>
      </w:tabs>
    </w:pPr>
  </w:style>
  <w:style w:type="character" w:customStyle="1" w:styleId="FooterChar">
    <w:name w:val="Footer Char"/>
    <w:basedOn w:val="DefaultParagraphFont"/>
    <w:link w:val="Footer"/>
    <w:uiPriority w:val="99"/>
    <w:rsid w:val="00E04460"/>
    <w:rPr>
      <w:color w:val="000000"/>
    </w:rPr>
  </w:style>
  <w:style w:type="paragraph" w:styleId="Header">
    <w:name w:val="header"/>
    <w:basedOn w:val="Normal"/>
    <w:link w:val="HeaderChar"/>
    <w:uiPriority w:val="99"/>
    <w:unhideWhenUsed/>
    <w:rsid w:val="00E04460"/>
    <w:pPr>
      <w:tabs>
        <w:tab w:val="center" w:pos="4680"/>
        <w:tab w:val="right" w:pos="9360"/>
      </w:tabs>
    </w:pPr>
  </w:style>
  <w:style w:type="character" w:customStyle="1" w:styleId="HeaderChar">
    <w:name w:val="Header Char"/>
    <w:basedOn w:val="DefaultParagraphFont"/>
    <w:link w:val="Header"/>
    <w:uiPriority w:val="99"/>
    <w:rsid w:val="00E04460"/>
    <w:rPr>
      <w:color w:val="00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Unicode MS" w:eastAsia="Arial Unicode MS" w:hAnsi="Arial Unicode MS" w:cs="Arial Unicode MS"/>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styleId="BodyText">
    <w:name w:val="Body Text"/>
    <w:basedOn w:val="Normal"/>
    <w:link w:val="BodyTextChar"/>
    <w:qFormat/>
    <w:pPr>
      <w:spacing w:after="60"/>
      <w:ind w:firstLine="400"/>
    </w:pPr>
    <w:rPr>
      <w:rFonts w:ascii="Times New Roman" w:eastAsia="Times New Roman" w:hAnsi="Times New Roman" w:cs="Times New Roman"/>
      <w:sz w:val="28"/>
      <w:szCs w:val="28"/>
    </w:rPr>
  </w:style>
  <w:style w:type="paragraph" w:customStyle="1" w:styleId="Picturecaption0">
    <w:name w:val="Picture caption"/>
    <w:basedOn w:val="Normal"/>
    <w:link w:val="Picturecaption"/>
    <w:pPr>
      <w:jc w:val="right"/>
    </w:pPr>
    <w:rPr>
      <w:rFonts w:ascii="Times New Roman" w:eastAsia="Times New Roman" w:hAnsi="Times New Roman" w:cs="Times New Roman"/>
      <w:b/>
      <w:bCs/>
      <w:sz w:val="26"/>
      <w:szCs w:val="26"/>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Bodytext20">
    <w:name w:val="Body text (2)"/>
    <w:basedOn w:val="Normal"/>
    <w:link w:val="Bodytext2"/>
    <w:rPr>
      <w:rFonts w:ascii="Times New Roman" w:eastAsia="Times New Roman" w:hAnsi="Times New Roman" w:cs="Times New Roman"/>
      <w:sz w:val="22"/>
      <w:szCs w:val="22"/>
    </w:rPr>
  </w:style>
  <w:style w:type="table" w:styleId="TableGrid">
    <w:name w:val="Table Grid"/>
    <w:basedOn w:val="TableNormal"/>
    <w:uiPriority w:val="59"/>
    <w:rsid w:val="00E0446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E04460"/>
    <w:pPr>
      <w:tabs>
        <w:tab w:val="center" w:pos="4680"/>
        <w:tab w:val="right" w:pos="9360"/>
      </w:tabs>
    </w:pPr>
  </w:style>
  <w:style w:type="character" w:customStyle="1" w:styleId="FooterChar">
    <w:name w:val="Footer Char"/>
    <w:basedOn w:val="DefaultParagraphFont"/>
    <w:link w:val="Footer"/>
    <w:uiPriority w:val="99"/>
    <w:rsid w:val="00E04460"/>
    <w:rPr>
      <w:color w:val="000000"/>
    </w:rPr>
  </w:style>
  <w:style w:type="paragraph" w:styleId="Header">
    <w:name w:val="header"/>
    <w:basedOn w:val="Normal"/>
    <w:link w:val="HeaderChar"/>
    <w:uiPriority w:val="99"/>
    <w:unhideWhenUsed/>
    <w:rsid w:val="00E04460"/>
    <w:pPr>
      <w:tabs>
        <w:tab w:val="center" w:pos="4680"/>
        <w:tab w:val="right" w:pos="9360"/>
      </w:tabs>
    </w:pPr>
  </w:style>
  <w:style w:type="character" w:customStyle="1" w:styleId="HeaderChar">
    <w:name w:val="Header Char"/>
    <w:basedOn w:val="DefaultParagraphFont"/>
    <w:link w:val="Header"/>
    <w:uiPriority w:val="99"/>
    <w:rsid w:val="00E04460"/>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BC8EEC-8C79-4245-8C86-BFFE5B4814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Pages>
  <Words>673</Words>
  <Characters>3840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STP-BTMTUYEN</cp:lastModifiedBy>
  <cp:revision>10</cp:revision>
  <dcterms:created xsi:type="dcterms:W3CDTF">2026-08-11T02:24:00Z</dcterms:created>
  <dcterms:modified xsi:type="dcterms:W3CDTF">2026-08-11T03:17:00Z</dcterms:modified>
</cp:coreProperties>
</file>