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17"/>
        <w:gridCol w:w="5771"/>
      </w:tblGrid>
      <w:tr w:rsidR="000119D0" w:rsidRPr="000119D0" w:rsidTr="008A4CF8">
        <w:trPr>
          <w:trHeight w:val="850"/>
        </w:trPr>
        <w:tc>
          <w:tcPr>
            <w:tcW w:w="3547" w:type="dxa"/>
            <w:tcBorders>
              <w:top w:val="nil"/>
              <w:left w:val="nil"/>
              <w:bottom w:val="nil"/>
              <w:right w:val="nil"/>
              <w:tl2br w:val="nil"/>
              <w:tr2bl w:val="nil"/>
            </w:tcBorders>
            <w:shd w:val="clear" w:color="auto" w:fill="auto"/>
            <w:tcMar>
              <w:top w:w="0" w:type="dxa"/>
              <w:left w:w="108" w:type="dxa"/>
              <w:bottom w:w="0" w:type="dxa"/>
              <w:right w:w="108" w:type="dxa"/>
            </w:tcMar>
          </w:tcPr>
          <w:p w:rsidR="00EA09F5" w:rsidRPr="000119D0" w:rsidRDefault="00EA09F5" w:rsidP="008A4CF8">
            <w:pPr>
              <w:jc w:val="center"/>
              <w:rPr>
                <w:sz w:val="28"/>
                <w:szCs w:val="28"/>
              </w:rPr>
            </w:pPr>
            <w:r w:rsidRPr="000119D0">
              <w:rPr>
                <w:b/>
                <w:bCs/>
                <w:noProof/>
                <w:sz w:val="28"/>
                <w:szCs w:val="28"/>
              </w:rPr>
              <mc:AlternateContent>
                <mc:Choice Requires="wps">
                  <w:drawing>
                    <wp:anchor distT="0" distB="0" distL="114300" distR="114300" simplePos="0" relativeHeight="251660288" behindDoc="0" locked="0" layoutInCell="1" allowOverlap="1" wp14:anchorId="73CFA8C3" wp14:editId="008A3249">
                      <wp:simplePos x="0" y="0"/>
                      <wp:positionH relativeFrom="column">
                        <wp:posOffset>632460</wp:posOffset>
                      </wp:positionH>
                      <wp:positionV relativeFrom="paragraph">
                        <wp:posOffset>428294</wp:posOffset>
                      </wp:positionV>
                      <wp:extent cx="685800" cy="1"/>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9.8pt;margin-top:33.7pt;width:5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"/>
                  </w:pict>
                </mc:Fallback>
              </mc:AlternateContent>
            </w:r>
            <w:r w:rsidRPr="000119D0">
              <w:rPr>
                <w:b/>
                <w:bCs/>
                <w:sz w:val="28"/>
                <w:szCs w:val="28"/>
                <w:lang w:val="vi-VN"/>
              </w:rPr>
              <w:t>ỦY BAN NHÂN DÂN</w:t>
            </w:r>
            <w:r w:rsidRPr="000119D0">
              <w:rPr>
                <w:b/>
                <w:bCs/>
                <w:sz w:val="28"/>
                <w:szCs w:val="28"/>
                <w:lang w:val="vi-VN"/>
              </w:rPr>
              <w:br/>
              <w:t xml:space="preserve">TỈNH </w:t>
            </w:r>
            <w:r w:rsidRPr="000119D0">
              <w:rPr>
                <w:b/>
                <w:bCs/>
                <w:sz w:val="28"/>
                <w:szCs w:val="28"/>
              </w:rPr>
              <w:t>ĐẮK NÔNG</w:t>
            </w:r>
            <w:r w:rsidRPr="000119D0">
              <w:rPr>
                <w:b/>
                <w:bCs/>
                <w:sz w:val="28"/>
                <w:szCs w:val="28"/>
                <w:lang w:val="vi-VN"/>
              </w:rPr>
              <w:br/>
            </w:r>
          </w:p>
        </w:tc>
        <w:tc>
          <w:tcPr>
            <w:tcW w:w="5835" w:type="dxa"/>
            <w:tcBorders>
              <w:top w:val="nil"/>
              <w:left w:val="nil"/>
              <w:bottom w:val="nil"/>
              <w:right w:val="nil"/>
              <w:tl2br w:val="nil"/>
              <w:tr2bl w:val="nil"/>
            </w:tcBorders>
            <w:shd w:val="clear" w:color="auto" w:fill="auto"/>
            <w:tcMar>
              <w:top w:w="0" w:type="dxa"/>
              <w:left w:w="108" w:type="dxa"/>
              <w:bottom w:w="0" w:type="dxa"/>
              <w:right w:w="108" w:type="dxa"/>
            </w:tcMar>
          </w:tcPr>
          <w:p w:rsidR="00EA09F5" w:rsidRPr="000119D0" w:rsidRDefault="00EA09F5" w:rsidP="008A4CF8">
            <w:pPr>
              <w:jc w:val="center"/>
              <w:rPr>
                <w:sz w:val="28"/>
                <w:szCs w:val="28"/>
              </w:rPr>
            </w:pPr>
            <w:r w:rsidRPr="000119D0">
              <w:rPr>
                <w:b/>
                <w:bCs/>
                <w:noProof/>
                <w:sz w:val="28"/>
                <w:szCs w:val="28"/>
              </w:rPr>
              <mc:AlternateContent>
                <mc:Choice Requires="wps">
                  <w:drawing>
                    <wp:anchor distT="0" distB="0" distL="114300" distR="114300" simplePos="0" relativeHeight="251661312" behindDoc="0" locked="0" layoutInCell="1" allowOverlap="1" wp14:anchorId="50B7CE4B" wp14:editId="367200CB">
                      <wp:simplePos x="0" y="0"/>
                      <wp:positionH relativeFrom="column">
                        <wp:posOffset>715949</wp:posOffset>
                      </wp:positionH>
                      <wp:positionV relativeFrom="paragraph">
                        <wp:posOffset>415925</wp:posOffset>
                      </wp:positionV>
                      <wp:extent cx="2092105" cy="0"/>
                      <wp:effectExtent l="0" t="0" r="2286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6.35pt;margin-top:32.75pt;width:16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"/>
                  </w:pict>
                </mc:Fallback>
              </mc:AlternateContent>
            </w:r>
            <w:r w:rsidRPr="000119D0">
              <w:rPr>
                <w:b/>
                <w:bCs/>
                <w:sz w:val="26"/>
                <w:szCs w:val="26"/>
                <w:lang w:val="vi-VN"/>
              </w:rPr>
              <w:t>CỘNG HÒA XÃ HỘI CHỦ NGHĨA VIỆT NAM</w:t>
            </w:r>
            <w:r w:rsidRPr="000119D0">
              <w:rPr>
                <w:b/>
                <w:bCs/>
                <w:sz w:val="28"/>
                <w:szCs w:val="28"/>
                <w:lang w:val="vi-VN"/>
              </w:rPr>
              <w:br/>
              <w:t>Độc lập - Tự do - Hạnh phúc</w:t>
            </w:r>
          </w:p>
        </w:tc>
      </w:tr>
      <w:tr w:rsidR="000119D0" w:rsidRPr="000119D0" w:rsidTr="008A4CF8">
        <w:tblPrEx>
          <w:tblBorders>
            <w:top w:val="none" w:sz="0" w:space="0" w:color="auto"/>
            <w:bottom w:val="none" w:sz="0" w:space="0" w:color="auto"/>
            <w:insideH w:val="none" w:sz="0" w:space="0" w:color="auto"/>
            <w:insideV w:val="none" w:sz="0" w:space="0" w:color="auto"/>
          </w:tblBorders>
        </w:tblPrEx>
        <w:trPr>
          <w:trHeight w:val="310"/>
        </w:trPr>
        <w:tc>
          <w:tcPr>
            <w:tcW w:w="3547" w:type="dxa"/>
            <w:tcBorders>
              <w:top w:val="nil"/>
              <w:left w:val="nil"/>
              <w:bottom w:val="nil"/>
              <w:right w:val="nil"/>
              <w:tl2br w:val="nil"/>
              <w:tr2bl w:val="nil"/>
            </w:tcBorders>
            <w:shd w:val="clear" w:color="auto" w:fill="auto"/>
            <w:tcMar>
              <w:top w:w="0" w:type="dxa"/>
              <w:left w:w="108" w:type="dxa"/>
              <w:bottom w:w="0" w:type="dxa"/>
              <w:right w:w="108" w:type="dxa"/>
            </w:tcMar>
          </w:tcPr>
          <w:p w:rsidR="00EA09F5" w:rsidRPr="000119D0" w:rsidRDefault="00EA09F5" w:rsidP="008A4CF8">
            <w:pPr>
              <w:jc w:val="center"/>
              <w:rPr>
                <w:sz w:val="26"/>
                <w:szCs w:val="26"/>
              </w:rPr>
            </w:pPr>
            <w:r w:rsidRPr="000119D0">
              <w:rPr>
                <w:sz w:val="26"/>
                <w:szCs w:val="26"/>
                <w:lang w:val="vi-VN"/>
              </w:rPr>
              <w:t>Số:</w:t>
            </w:r>
            <w:r w:rsidR="00265BBE" w:rsidRPr="000119D0">
              <w:rPr>
                <w:sz w:val="26"/>
                <w:szCs w:val="26"/>
              </w:rPr>
              <w:t xml:space="preserve">  </w:t>
            </w:r>
            <w:r w:rsidR="00EE6ED6" w:rsidRPr="000119D0">
              <w:rPr>
                <w:sz w:val="26"/>
                <w:szCs w:val="26"/>
              </w:rPr>
              <w:t xml:space="preserve"> </w:t>
            </w:r>
            <w:r w:rsidR="008A4CF8">
              <w:rPr>
                <w:sz w:val="26"/>
                <w:szCs w:val="26"/>
              </w:rPr>
              <w:t xml:space="preserve"> </w:t>
            </w:r>
            <w:r w:rsidR="00EE6ED6" w:rsidRPr="000119D0">
              <w:rPr>
                <w:sz w:val="26"/>
                <w:szCs w:val="26"/>
              </w:rPr>
              <w:t xml:space="preserve">   </w:t>
            </w:r>
            <w:r w:rsidRPr="000119D0">
              <w:rPr>
                <w:sz w:val="26"/>
                <w:szCs w:val="26"/>
              </w:rPr>
              <w:t>/202</w:t>
            </w:r>
            <w:r w:rsidR="00EE6ED6" w:rsidRPr="000119D0">
              <w:rPr>
                <w:sz w:val="26"/>
                <w:szCs w:val="26"/>
              </w:rPr>
              <w:t>2</w:t>
            </w:r>
            <w:r w:rsidRPr="000119D0">
              <w:rPr>
                <w:sz w:val="26"/>
                <w:szCs w:val="26"/>
                <w:lang w:val="vi-VN"/>
              </w:rPr>
              <w:t>/</w:t>
            </w:r>
            <w:r w:rsidRPr="000119D0">
              <w:rPr>
                <w:sz w:val="26"/>
                <w:szCs w:val="26"/>
              </w:rPr>
              <w:t>QĐ</w:t>
            </w:r>
            <w:r w:rsidRPr="000119D0">
              <w:rPr>
                <w:sz w:val="26"/>
                <w:szCs w:val="26"/>
                <w:lang w:val="vi-VN"/>
              </w:rPr>
              <w:t>-UBND</w:t>
            </w:r>
          </w:p>
        </w:tc>
        <w:tc>
          <w:tcPr>
            <w:tcW w:w="5835" w:type="dxa"/>
            <w:tcBorders>
              <w:top w:val="nil"/>
              <w:left w:val="nil"/>
              <w:bottom w:val="nil"/>
              <w:right w:val="nil"/>
              <w:tl2br w:val="nil"/>
              <w:tr2bl w:val="nil"/>
            </w:tcBorders>
            <w:shd w:val="clear" w:color="auto" w:fill="auto"/>
            <w:tcMar>
              <w:top w:w="0" w:type="dxa"/>
              <w:left w:w="108" w:type="dxa"/>
              <w:bottom w:w="0" w:type="dxa"/>
              <w:right w:w="108" w:type="dxa"/>
            </w:tcMar>
          </w:tcPr>
          <w:p w:rsidR="00EA09F5" w:rsidRPr="000119D0" w:rsidRDefault="00EA09F5" w:rsidP="00403FE6">
            <w:pPr>
              <w:jc w:val="center"/>
              <w:rPr>
                <w:sz w:val="28"/>
                <w:szCs w:val="28"/>
              </w:rPr>
            </w:pPr>
            <w:r w:rsidRPr="000119D0">
              <w:rPr>
                <w:i/>
                <w:iCs/>
                <w:sz w:val="28"/>
                <w:szCs w:val="28"/>
              </w:rPr>
              <w:t>Đắk Nông</w:t>
            </w:r>
            <w:r w:rsidRPr="000119D0">
              <w:rPr>
                <w:i/>
                <w:iCs/>
                <w:sz w:val="28"/>
                <w:szCs w:val="28"/>
                <w:lang w:val="vi-VN"/>
              </w:rPr>
              <w:t xml:space="preserve">, ngày </w:t>
            </w:r>
            <w:r w:rsidR="00265BBE" w:rsidRPr="000119D0">
              <w:rPr>
                <w:i/>
                <w:iCs/>
                <w:sz w:val="28"/>
                <w:szCs w:val="28"/>
              </w:rPr>
              <w:t xml:space="preserve"> </w:t>
            </w:r>
            <w:r w:rsidR="00EE6ED6" w:rsidRPr="000119D0">
              <w:rPr>
                <w:i/>
                <w:iCs/>
                <w:sz w:val="28"/>
                <w:szCs w:val="28"/>
              </w:rPr>
              <w:t xml:space="preserve">   </w:t>
            </w:r>
            <w:r w:rsidRPr="000119D0">
              <w:rPr>
                <w:i/>
                <w:iCs/>
                <w:sz w:val="28"/>
                <w:szCs w:val="28"/>
              </w:rPr>
              <w:t xml:space="preserve"> </w:t>
            </w:r>
            <w:r w:rsidRPr="000119D0">
              <w:rPr>
                <w:i/>
                <w:iCs/>
                <w:sz w:val="28"/>
                <w:szCs w:val="28"/>
                <w:lang w:val="vi-VN"/>
              </w:rPr>
              <w:t xml:space="preserve"> tháng </w:t>
            </w:r>
            <w:r w:rsidR="00403FE6">
              <w:rPr>
                <w:i/>
                <w:iCs/>
                <w:sz w:val="28"/>
                <w:szCs w:val="28"/>
              </w:rPr>
              <w:t>6</w:t>
            </w:r>
            <w:r w:rsidR="001878BB">
              <w:rPr>
                <w:i/>
                <w:iCs/>
                <w:sz w:val="28"/>
                <w:szCs w:val="28"/>
              </w:rPr>
              <w:t xml:space="preserve"> </w:t>
            </w:r>
            <w:r w:rsidRPr="000119D0">
              <w:rPr>
                <w:i/>
                <w:iCs/>
                <w:sz w:val="28"/>
                <w:szCs w:val="28"/>
                <w:lang w:val="vi-VN"/>
              </w:rPr>
              <w:t>năm 20</w:t>
            </w:r>
            <w:r w:rsidRPr="000119D0">
              <w:rPr>
                <w:i/>
                <w:iCs/>
                <w:sz w:val="28"/>
                <w:szCs w:val="28"/>
              </w:rPr>
              <w:t>2</w:t>
            </w:r>
            <w:r w:rsidR="00EE6ED6" w:rsidRPr="000119D0">
              <w:rPr>
                <w:i/>
                <w:iCs/>
                <w:sz w:val="28"/>
                <w:szCs w:val="28"/>
              </w:rPr>
              <w:t>2</w:t>
            </w:r>
          </w:p>
        </w:tc>
      </w:tr>
    </w:tbl>
    <w:p w:rsidR="00EA09F5" w:rsidRPr="008A4CF8" w:rsidRDefault="00EA09F5" w:rsidP="00DF14E4">
      <w:pPr>
        <w:tabs>
          <w:tab w:val="left" w:pos="810"/>
        </w:tabs>
        <w:spacing w:before="60" w:after="60"/>
        <w:rPr>
          <w:sz w:val="14"/>
          <w:szCs w:val="28"/>
        </w:rPr>
      </w:pPr>
      <w:bookmarkStart w:id="0" w:name="loai_1"/>
    </w:p>
    <w:p w:rsidR="00EA09F5" w:rsidRPr="000119D0" w:rsidRDefault="00EA09F5" w:rsidP="00D45F8D">
      <w:pPr>
        <w:jc w:val="center"/>
        <w:rPr>
          <w:b/>
          <w:bCs/>
          <w:sz w:val="28"/>
          <w:szCs w:val="28"/>
        </w:rPr>
      </w:pPr>
      <w:r w:rsidRPr="000119D0">
        <w:rPr>
          <w:b/>
          <w:bCs/>
          <w:sz w:val="28"/>
          <w:szCs w:val="28"/>
          <w:lang w:val="vi-VN"/>
        </w:rPr>
        <w:t>QUYẾT ĐỊNH</w:t>
      </w:r>
      <w:bookmarkEnd w:id="0"/>
    </w:p>
    <w:p w:rsidR="00EA09F5" w:rsidRPr="000119D0" w:rsidRDefault="008F57B6" w:rsidP="00DF14E4">
      <w:pPr>
        <w:jc w:val="center"/>
        <w:rPr>
          <w:b/>
          <w:bCs/>
          <w:sz w:val="28"/>
          <w:szCs w:val="28"/>
        </w:rPr>
      </w:pPr>
      <w:r w:rsidRPr="000119D0">
        <w:rPr>
          <w:b/>
          <w:bCs/>
          <w:sz w:val="28"/>
          <w:szCs w:val="28"/>
        </w:rPr>
        <w:t>Ban hành Q</w:t>
      </w:r>
      <w:r w:rsidR="00EA09F5" w:rsidRPr="000119D0">
        <w:rPr>
          <w:b/>
          <w:bCs/>
          <w:sz w:val="28"/>
          <w:szCs w:val="28"/>
        </w:rPr>
        <w:t>uy định chức năng, nhiệm vụ, quyền hạn</w:t>
      </w:r>
    </w:p>
    <w:p w:rsidR="00EA09F5" w:rsidRPr="000119D0" w:rsidRDefault="00EA09F5" w:rsidP="00DF14E4">
      <w:pPr>
        <w:jc w:val="center"/>
        <w:rPr>
          <w:b/>
          <w:bCs/>
          <w:sz w:val="28"/>
          <w:szCs w:val="28"/>
        </w:rPr>
      </w:pPr>
      <w:r w:rsidRPr="000119D0">
        <w:rPr>
          <w:b/>
          <w:bCs/>
          <w:sz w:val="28"/>
          <w:szCs w:val="28"/>
        </w:rPr>
        <w:t xml:space="preserve">và cơ cấu tổ chức của Sở </w:t>
      </w:r>
      <w:r w:rsidR="0063652C" w:rsidRPr="000119D0">
        <w:rPr>
          <w:b/>
          <w:bCs/>
          <w:sz w:val="28"/>
          <w:szCs w:val="28"/>
        </w:rPr>
        <w:t>Y tế</w:t>
      </w:r>
      <w:r w:rsidRPr="000119D0">
        <w:rPr>
          <w:b/>
          <w:bCs/>
          <w:sz w:val="28"/>
          <w:szCs w:val="28"/>
        </w:rPr>
        <w:t xml:space="preserve"> tỉnh Đắk Nông</w:t>
      </w:r>
    </w:p>
    <w:p w:rsidR="00EA09F5" w:rsidRPr="000119D0" w:rsidRDefault="00496DDA" w:rsidP="00DF14E4">
      <w:pPr>
        <w:jc w:val="both"/>
        <w:rPr>
          <w:b/>
          <w:bCs/>
          <w:sz w:val="28"/>
          <w:szCs w:val="28"/>
        </w:rPr>
      </w:pPr>
      <w:r w:rsidRPr="000119D0">
        <w:rPr>
          <w:b/>
          <w:bCs/>
          <w:noProof/>
          <w:sz w:val="26"/>
          <w:szCs w:val="26"/>
        </w:rPr>
        <mc:AlternateContent>
          <mc:Choice Requires="wps">
            <w:drawing>
              <wp:anchor distT="0" distB="0" distL="114300" distR="114300" simplePos="0" relativeHeight="251659264" behindDoc="0" locked="0" layoutInCell="1" allowOverlap="1" wp14:anchorId="26E6143B" wp14:editId="63A2D43B">
                <wp:simplePos x="0" y="0"/>
                <wp:positionH relativeFrom="column">
                  <wp:posOffset>2260904</wp:posOffset>
                </wp:positionH>
                <wp:positionV relativeFrom="paragraph">
                  <wp:posOffset>24130</wp:posOffset>
                </wp:positionV>
                <wp:extent cx="1335819" cy="635"/>
                <wp:effectExtent l="0" t="0" r="1714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5819"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78pt;margin-top:1.9pt;width:105.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"/>
            </w:pict>
          </mc:Fallback>
        </mc:AlternateContent>
      </w:r>
    </w:p>
    <w:p w:rsidR="00DF14E4" w:rsidRPr="00DF14E4" w:rsidRDefault="00DF14E4" w:rsidP="00DF14E4">
      <w:pPr>
        <w:jc w:val="center"/>
        <w:rPr>
          <w:b/>
          <w:bCs/>
          <w:sz w:val="2"/>
          <w:szCs w:val="28"/>
        </w:rPr>
      </w:pPr>
    </w:p>
    <w:p w:rsidR="008A4CF8" w:rsidRPr="008A4CF8" w:rsidRDefault="008A4CF8" w:rsidP="00DF14E4">
      <w:pPr>
        <w:jc w:val="center"/>
        <w:rPr>
          <w:b/>
          <w:bCs/>
          <w:sz w:val="14"/>
          <w:szCs w:val="28"/>
        </w:rPr>
      </w:pPr>
    </w:p>
    <w:p w:rsidR="00EA09F5" w:rsidRDefault="00EA09F5" w:rsidP="00DF14E4">
      <w:pPr>
        <w:jc w:val="center"/>
        <w:rPr>
          <w:b/>
          <w:bCs/>
          <w:sz w:val="28"/>
          <w:szCs w:val="28"/>
        </w:rPr>
      </w:pPr>
      <w:r w:rsidRPr="000119D0">
        <w:rPr>
          <w:b/>
          <w:bCs/>
          <w:sz w:val="28"/>
          <w:szCs w:val="28"/>
          <w:lang w:val="vi-VN"/>
        </w:rPr>
        <w:t xml:space="preserve">ỦY BAN NHÂN DÂN TỈNH </w:t>
      </w:r>
      <w:r w:rsidRPr="000119D0">
        <w:rPr>
          <w:b/>
          <w:bCs/>
          <w:sz w:val="28"/>
          <w:szCs w:val="28"/>
        </w:rPr>
        <w:t>ĐẮK NÔNG</w:t>
      </w:r>
    </w:p>
    <w:p w:rsidR="00DF14E4" w:rsidRPr="008A4CF8" w:rsidRDefault="00DF14E4" w:rsidP="00DF14E4">
      <w:pPr>
        <w:jc w:val="center"/>
        <w:rPr>
          <w:b/>
          <w:bCs/>
          <w:sz w:val="26"/>
          <w:szCs w:val="28"/>
        </w:rPr>
      </w:pPr>
    </w:p>
    <w:p w:rsidR="000E7B94" w:rsidRDefault="000E7B94" w:rsidP="000E7B94">
      <w:pPr>
        <w:spacing w:before="140" w:after="140"/>
        <w:ind w:firstLine="720"/>
        <w:jc w:val="both"/>
        <w:rPr>
          <w:bCs/>
          <w:i/>
          <w:sz w:val="28"/>
          <w:szCs w:val="28"/>
        </w:rPr>
      </w:pPr>
      <w:r>
        <w:rPr>
          <w:bCs/>
          <w:i/>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sidR="000E7B94" w:rsidRDefault="000E7B94" w:rsidP="000E7B94">
      <w:pPr>
        <w:spacing w:before="140" w:after="140"/>
        <w:ind w:firstLine="720"/>
        <w:jc w:val="both"/>
        <w:rPr>
          <w:bCs/>
          <w:i/>
          <w:sz w:val="28"/>
          <w:szCs w:val="28"/>
        </w:rPr>
      </w:pPr>
      <w:r w:rsidRPr="000119D0">
        <w:rPr>
          <w:i/>
          <w:iCs/>
          <w:sz w:val="28"/>
          <w:szCs w:val="28"/>
        </w:rPr>
        <w:t xml:space="preserve"> </w:t>
      </w:r>
      <w:r>
        <w:rPr>
          <w:bCs/>
          <w:i/>
          <w:sz w:val="28"/>
          <w:szCs w:val="28"/>
        </w:rPr>
        <w:t>Căn cứ Luật Ban hành văn bản quy phạm pháp luật ngày 22 tháng 6 năm 2015 và Luật sửa đổi, bổ sung một số điều của Luật Ban hành văn bản quy phạm pháp luật ngày 18 tháng 6 năm 2020;</w:t>
      </w:r>
    </w:p>
    <w:p w:rsidR="000E7B94" w:rsidRPr="000E7B94" w:rsidRDefault="000E7B94" w:rsidP="000E7B94">
      <w:pPr>
        <w:spacing w:before="140" w:after="140"/>
        <w:ind w:firstLine="720"/>
        <w:jc w:val="both"/>
        <w:rPr>
          <w:rFonts w:eastAsia="Calibri"/>
          <w:i/>
          <w:sz w:val="28"/>
          <w:szCs w:val="28"/>
        </w:rPr>
      </w:pPr>
      <w:r>
        <w:rPr>
          <w:rFonts w:eastAsia="Calibri"/>
          <w:i/>
          <w:sz w:val="28"/>
          <w:szCs w:val="28"/>
        </w:rPr>
        <w:t xml:space="preserve">Căn cứ Nghị định số 24/2014/NĐ-CP ngày 04 tháng 4 năm 2014 của Chính phủ quy định tổ chức các cơ quan chuyên môn thuộc Ủy ban nhân dân tỉnh, thành phố trực thuộc </w:t>
      </w:r>
      <w:r w:rsidR="00403FE6">
        <w:rPr>
          <w:rFonts w:eastAsia="Calibri"/>
          <w:i/>
          <w:sz w:val="28"/>
          <w:szCs w:val="28"/>
        </w:rPr>
        <w:t>t</w:t>
      </w:r>
      <w:r>
        <w:rPr>
          <w:rFonts w:eastAsia="Calibri"/>
          <w:i/>
          <w:sz w:val="28"/>
          <w:szCs w:val="28"/>
        </w:rPr>
        <w:t xml:space="preserve">rung ương và Nghị định số 107/2020/NĐ-CP ngày 14 tháng 9 năm 2020 của Chính phủ </w:t>
      </w:r>
      <w:r w:rsidR="00403FE6">
        <w:rPr>
          <w:rFonts w:eastAsia="Calibri"/>
          <w:i/>
          <w:sz w:val="28"/>
          <w:szCs w:val="28"/>
        </w:rPr>
        <w:t xml:space="preserve">về việc </w:t>
      </w:r>
      <w:r>
        <w:rPr>
          <w:rFonts w:eastAsia="Calibri"/>
          <w:i/>
          <w:sz w:val="28"/>
          <w:szCs w:val="28"/>
        </w:rPr>
        <w:t>sửa đổi, bổ sung một số điều của Nghị định số 24/2014/NĐ-CP ngày 04 tháng 4 năm 2014 của Chính phủ quy định tổ chức các cơ quan chuyên môn thuộc Ủy ban nhân dân tỉnh, thành phố trực thuộc trung ương;</w:t>
      </w:r>
    </w:p>
    <w:p w:rsidR="00EA09F5" w:rsidRPr="000119D0" w:rsidRDefault="00EA09F5" w:rsidP="00EA09F5">
      <w:pPr>
        <w:spacing w:before="120" w:after="120"/>
        <w:ind w:firstLine="720"/>
        <w:jc w:val="both"/>
        <w:rPr>
          <w:sz w:val="28"/>
          <w:szCs w:val="28"/>
        </w:rPr>
      </w:pPr>
      <w:r w:rsidRPr="000119D0">
        <w:rPr>
          <w:i/>
          <w:iCs/>
          <w:sz w:val="28"/>
          <w:szCs w:val="28"/>
          <w:lang w:val="vi-VN"/>
        </w:rPr>
        <w:t xml:space="preserve">Căn cứ </w:t>
      </w:r>
      <w:r w:rsidR="009A1DE6" w:rsidRPr="000119D0">
        <w:rPr>
          <w:i/>
          <w:iCs/>
          <w:sz w:val="28"/>
          <w:szCs w:val="28"/>
          <w:shd w:val="clear" w:color="auto" w:fill="FFFFFF"/>
        </w:rPr>
        <w:t>Thông tư số </w:t>
      </w:r>
      <w:hyperlink r:id="rId8" w:tooltip="Thông tư liên tịch 51/2015/TTLT-BYT-BNV chức năng nhiệm vụ quyền hạn tổ chức Sở Phòng Y tế" w:history="1">
        <w:r w:rsidR="009A1DE6" w:rsidRPr="000119D0">
          <w:rPr>
            <w:rStyle w:val="Hyperlink"/>
            <w:i/>
            <w:iCs/>
            <w:color w:val="auto"/>
            <w:sz w:val="28"/>
            <w:szCs w:val="28"/>
            <w:u w:val="none"/>
          </w:rPr>
          <w:t>37/2021/TT-BYT</w:t>
        </w:r>
      </w:hyperlink>
      <w:r w:rsidR="009A1DE6" w:rsidRPr="000119D0">
        <w:rPr>
          <w:i/>
          <w:iCs/>
          <w:sz w:val="28"/>
          <w:szCs w:val="28"/>
          <w:shd w:val="clear" w:color="auto" w:fill="FFFFFF"/>
        </w:rPr>
        <w:t xml:space="preserve"> ngày 31 tháng 12 năm 2021 của </w:t>
      </w:r>
      <w:r w:rsidR="00DF14E4">
        <w:rPr>
          <w:i/>
          <w:iCs/>
          <w:sz w:val="28"/>
          <w:szCs w:val="28"/>
          <w:shd w:val="clear" w:color="auto" w:fill="FFFFFF"/>
        </w:rPr>
        <w:t xml:space="preserve">Bộ trưởng </w:t>
      </w:r>
      <w:r w:rsidR="009A1DE6" w:rsidRPr="000119D0">
        <w:rPr>
          <w:i/>
          <w:iCs/>
          <w:sz w:val="28"/>
          <w:szCs w:val="28"/>
          <w:shd w:val="clear" w:color="auto" w:fill="FFFFFF"/>
        </w:rPr>
        <w:t xml:space="preserve">Bộ Y tế hướng dẫn chức năng, nhiệm vụ, quyền hạn của Sở Y tế thuộc </w:t>
      </w:r>
      <w:r w:rsidR="00DF14E4">
        <w:rPr>
          <w:i/>
          <w:iCs/>
          <w:sz w:val="28"/>
          <w:szCs w:val="28"/>
          <w:shd w:val="clear" w:color="auto" w:fill="FFFFFF"/>
        </w:rPr>
        <w:t>Ủy ban nhân dân</w:t>
      </w:r>
      <w:r w:rsidR="009A1DE6" w:rsidRPr="000119D0">
        <w:rPr>
          <w:i/>
          <w:iCs/>
          <w:sz w:val="28"/>
          <w:szCs w:val="28"/>
          <w:shd w:val="clear" w:color="auto" w:fill="FFFFFF"/>
        </w:rPr>
        <w:t xml:space="preserve"> tỉnh, thành phố trực thuộc trung ương và Phòng Y tế thuộc </w:t>
      </w:r>
      <w:r w:rsidR="00DF14E4">
        <w:rPr>
          <w:i/>
          <w:iCs/>
          <w:sz w:val="28"/>
          <w:szCs w:val="28"/>
          <w:shd w:val="clear" w:color="auto" w:fill="FFFFFF"/>
        </w:rPr>
        <w:t>Ủy ban nhân dân</w:t>
      </w:r>
      <w:r w:rsidR="00DF14E4" w:rsidRPr="000119D0">
        <w:rPr>
          <w:i/>
          <w:iCs/>
          <w:sz w:val="28"/>
          <w:szCs w:val="28"/>
          <w:shd w:val="clear" w:color="auto" w:fill="FFFFFF"/>
        </w:rPr>
        <w:t xml:space="preserve"> </w:t>
      </w:r>
      <w:r w:rsidR="009A1DE6" w:rsidRPr="000119D0">
        <w:rPr>
          <w:i/>
          <w:iCs/>
          <w:sz w:val="28"/>
          <w:szCs w:val="28"/>
          <w:shd w:val="clear" w:color="auto" w:fill="FFFFFF"/>
        </w:rPr>
        <w:t>huyện, quận, thị xã, thành phố thuộc tỉnh, thành phố thuộc thành phố trực thuộc Trung ương</w:t>
      </w:r>
      <w:r w:rsidRPr="000119D0">
        <w:rPr>
          <w:i/>
          <w:iCs/>
          <w:sz w:val="28"/>
          <w:szCs w:val="28"/>
          <w:lang w:val="vi-VN"/>
        </w:rPr>
        <w:t>;</w:t>
      </w:r>
    </w:p>
    <w:p w:rsidR="00EA09F5" w:rsidRPr="000119D0" w:rsidRDefault="00EA09F5" w:rsidP="00EA09F5">
      <w:pPr>
        <w:spacing w:before="120" w:after="120"/>
        <w:ind w:firstLine="720"/>
        <w:jc w:val="both"/>
        <w:rPr>
          <w:i/>
          <w:iCs/>
          <w:sz w:val="28"/>
          <w:szCs w:val="28"/>
        </w:rPr>
      </w:pPr>
      <w:r w:rsidRPr="000119D0">
        <w:rPr>
          <w:i/>
          <w:iCs/>
          <w:sz w:val="28"/>
          <w:szCs w:val="28"/>
          <w:lang w:val="vi-VN"/>
        </w:rPr>
        <w:t xml:space="preserve">Theo đề nghị của Giám đốc </w:t>
      </w:r>
      <w:r w:rsidR="00FE616F" w:rsidRPr="000119D0">
        <w:rPr>
          <w:i/>
          <w:iCs/>
          <w:sz w:val="28"/>
          <w:szCs w:val="28"/>
        </w:rPr>
        <w:t xml:space="preserve">Sở </w:t>
      </w:r>
      <w:r w:rsidR="009A1DE6" w:rsidRPr="000119D0">
        <w:rPr>
          <w:i/>
          <w:iCs/>
          <w:sz w:val="28"/>
          <w:szCs w:val="28"/>
        </w:rPr>
        <w:t>Y tế</w:t>
      </w:r>
      <w:r w:rsidRPr="000119D0">
        <w:rPr>
          <w:i/>
          <w:iCs/>
          <w:sz w:val="28"/>
          <w:szCs w:val="28"/>
        </w:rPr>
        <w:t xml:space="preserve"> tại T</w:t>
      </w:r>
      <w:r w:rsidR="00DF14E4">
        <w:rPr>
          <w:i/>
          <w:iCs/>
          <w:sz w:val="28"/>
          <w:szCs w:val="28"/>
        </w:rPr>
        <w:t>ờ trình số 101</w:t>
      </w:r>
      <w:r w:rsidR="007722B6" w:rsidRPr="000119D0">
        <w:rPr>
          <w:i/>
          <w:iCs/>
          <w:sz w:val="28"/>
          <w:szCs w:val="28"/>
        </w:rPr>
        <w:t>/TTr-S</w:t>
      </w:r>
      <w:r w:rsidR="009A1DE6" w:rsidRPr="000119D0">
        <w:rPr>
          <w:i/>
          <w:iCs/>
          <w:sz w:val="28"/>
          <w:szCs w:val="28"/>
        </w:rPr>
        <w:t>YT</w:t>
      </w:r>
      <w:r w:rsidR="00DF14E4">
        <w:rPr>
          <w:i/>
          <w:iCs/>
          <w:sz w:val="28"/>
          <w:szCs w:val="28"/>
        </w:rPr>
        <w:t xml:space="preserve"> ngày 25 </w:t>
      </w:r>
      <w:r w:rsidR="001529F7" w:rsidRPr="000119D0">
        <w:rPr>
          <w:i/>
          <w:iCs/>
          <w:sz w:val="28"/>
          <w:szCs w:val="28"/>
        </w:rPr>
        <w:t xml:space="preserve">tháng </w:t>
      </w:r>
      <w:r w:rsidR="00DF14E4">
        <w:rPr>
          <w:i/>
          <w:iCs/>
          <w:sz w:val="28"/>
          <w:szCs w:val="28"/>
        </w:rPr>
        <w:t xml:space="preserve">4 </w:t>
      </w:r>
      <w:r w:rsidR="001529F7" w:rsidRPr="000119D0">
        <w:rPr>
          <w:i/>
          <w:iCs/>
          <w:sz w:val="28"/>
          <w:szCs w:val="28"/>
        </w:rPr>
        <w:t xml:space="preserve">năm </w:t>
      </w:r>
      <w:r w:rsidRPr="000119D0">
        <w:rPr>
          <w:i/>
          <w:iCs/>
          <w:sz w:val="28"/>
          <w:szCs w:val="28"/>
        </w:rPr>
        <w:t>202</w:t>
      </w:r>
      <w:r w:rsidR="009A1DE6" w:rsidRPr="000119D0">
        <w:rPr>
          <w:i/>
          <w:iCs/>
          <w:sz w:val="28"/>
          <w:szCs w:val="28"/>
        </w:rPr>
        <w:t>2</w:t>
      </w:r>
      <w:r w:rsidRPr="000119D0">
        <w:rPr>
          <w:i/>
          <w:iCs/>
          <w:sz w:val="28"/>
          <w:szCs w:val="28"/>
          <w:lang w:val="vi-VN"/>
        </w:rPr>
        <w:t>.</w:t>
      </w:r>
    </w:p>
    <w:p w:rsidR="00EA09F5" w:rsidRPr="001878BB" w:rsidRDefault="00EA09F5" w:rsidP="00EA09F5">
      <w:pPr>
        <w:spacing w:before="120" w:after="120"/>
        <w:ind w:firstLine="720"/>
        <w:jc w:val="both"/>
        <w:rPr>
          <w:sz w:val="6"/>
          <w:szCs w:val="28"/>
        </w:rPr>
      </w:pPr>
    </w:p>
    <w:p w:rsidR="00EA09F5" w:rsidRDefault="00EA09F5" w:rsidP="00EA09F5">
      <w:pPr>
        <w:spacing w:before="120" w:after="120"/>
        <w:jc w:val="center"/>
        <w:rPr>
          <w:b/>
          <w:bCs/>
          <w:sz w:val="28"/>
          <w:szCs w:val="28"/>
        </w:rPr>
      </w:pPr>
      <w:r w:rsidRPr="000119D0">
        <w:rPr>
          <w:b/>
          <w:bCs/>
          <w:sz w:val="28"/>
          <w:szCs w:val="28"/>
          <w:lang w:val="vi-VN"/>
        </w:rPr>
        <w:t>QUYẾT ĐỊNH:</w:t>
      </w:r>
    </w:p>
    <w:p w:rsidR="001878BB" w:rsidRPr="001878BB" w:rsidRDefault="001878BB" w:rsidP="00EA09F5">
      <w:pPr>
        <w:spacing w:before="120" w:after="120"/>
        <w:jc w:val="center"/>
        <w:rPr>
          <w:sz w:val="16"/>
          <w:szCs w:val="28"/>
        </w:rPr>
      </w:pPr>
    </w:p>
    <w:p w:rsidR="00EA09F5" w:rsidRPr="000119D0" w:rsidRDefault="00EA09F5" w:rsidP="001878BB">
      <w:pPr>
        <w:spacing w:before="120" w:line="340" w:lineRule="exact"/>
        <w:ind w:firstLine="720"/>
        <w:jc w:val="both"/>
        <w:rPr>
          <w:sz w:val="28"/>
          <w:szCs w:val="28"/>
        </w:rPr>
      </w:pPr>
      <w:bookmarkStart w:id="1" w:name="dieu_1"/>
      <w:r w:rsidRPr="000119D0">
        <w:rPr>
          <w:b/>
          <w:bCs/>
          <w:sz w:val="28"/>
          <w:szCs w:val="28"/>
          <w:lang w:val="vi-VN"/>
        </w:rPr>
        <w:t>Điều 1.</w:t>
      </w:r>
      <w:bookmarkEnd w:id="1"/>
      <w:r w:rsidRPr="000119D0">
        <w:rPr>
          <w:sz w:val="28"/>
          <w:szCs w:val="28"/>
          <w:lang w:val="vi-VN"/>
        </w:rPr>
        <w:t xml:space="preserve"> </w:t>
      </w:r>
      <w:bookmarkStart w:id="2" w:name="dieu_1_name"/>
      <w:r w:rsidRPr="000119D0">
        <w:rPr>
          <w:sz w:val="28"/>
          <w:szCs w:val="28"/>
          <w:lang w:val="vi-VN"/>
        </w:rPr>
        <w:t xml:space="preserve">Ban hành kèm theo Quyết định này Quy định chức năng, nhiệm vụ, quyền hạn và cơ cấu tổ chức của Sở </w:t>
      </w:r>
      <w:r w:rsidR="009A1DE6" w:rsidRPr="000119D0">
        <w:rPr>
          <w:sz w:val="28"/>
          <w:szCs w:val="28"/>
        </w:rPr>
        <w:t>Y tế</w:t>
      </w:r>
      <w:r w:rsidRPr="000119D0">
        <w:rPr>
          <w:sz w:val="28"/>
          <w:szCs w:val="28"/>
          <w:lang w:val="vi-VN"/>
        </w:rPr>
        <w:t xml:space="preserve"> </w:t>
      </w:r>
      <w:r w:rsidRPr="000119D0">
        <w:rPr>
          <w:bCs/>
          <w:sz w:val="28"/>
          <w:szCs w:val="28"/>
        </w:rPr>
        <w:t>tỉnh Đắk Nông</w:t>
      </w:r>
      <w:r w:rsidRPr="000119D0">
        <w:rPr>
          <w:sz w:val="28"/>
          <w:szCs w:val="28"/>
          <w:lang w:val="vi-VN"/>
        </w:rPr>
        <w:t>.</w:t>
      </w:r>
      <w:bookmarkEnd w:id="2"/>
    </w:p>
    <w:p w:rsidR="00EA09F5" w:rsidRPr="00FB6696" w:rsidRDefault="00EA09F5" w:rsidP="001878BB">
      <w:pPr>
        <w:spacing w:before="120" w:line="340" w:lineRule="exact"/>
        <w:ind w:firstLine="720"/>
        <w:jc w:val="both"/>
        <w:rPr>
          <w:sz w:val="28"/>
          <w:szCs w:val="28"/>
        </w:rPr>
      </w:pPr>
      <w:bookmarkStart w:id="3" w:name="dieu_2"/>
      <w:r w:rsidRPr="00FB6696">
        <w:rPr>
          <w:b/>
          <w:bCs/>
          <w:sz w:val="28"/>
          <w:szCs w:val="28"/>
          <w:lang w:val="vi-VN"/>
        </w:rPr>
        <w:t>Điều 2.</w:t>
      </w:r>
      <w:bookmarkEnd w:id="3"/>
      <w:r w:rsidRPr="00FB6696">
        <w:rPr>
          <w:sz w:val="28"/>
          <w:szCs w:val="28"/>
          <w:lang w:val="vi-VN"/>
        </w:rPr>
        <w:t xml:space="preserve"> </w:t>
      </w:r>
      <w:bookmarkStart w:id="4" w:name="dieu_2_name"/>
      <w:r w:rsidRPr="00FB6696">
        <w:rPr>
          <w:sz w:val="28"/>
          <w:szCs w:val="28"/>
          <w:lang w:val="vi-VN"/>
        </w:rPr>
        <w:t xml:space="preserve">Quyết định này có hiệu lực thi hành kể </w:t>
      </w:r>
      <w:r w:rsidR="001878BB" w:rsidRPr="00FB6696">
        <w:rPr>
          <w:sz w:val="28"/>
          <w:szCs w:val="28"/>
        </w:rPr>
        <w:t xml:space="preserve">từ </w:t>
      </w:r>
      <w:r w:rsidR="00BE1FA5" w:rsidRPr="00C73931">
        <w:rPr>
          <w:iCs/>
          <w:color w:val="FF0000"/>
          <w:sz w:val="28"/>
          <w:szCs w:val="28"/>
          <w:lang w:val="vi-VN"/>
        </w:rPr>
        <w:t>ngày</w:t>
      </w:r>
      <w:r w:rsidR="00C73931" w:rsidRPr="00C73931">
        <w:rPr>
          <w:iCs/>
          <w:color w:val="FF0000"/>
          <w:sz w:val="28"/>
          <w:szCs w:val="28"/>
        </w:rPr>
        <w:t xml:space="preserve"> 15 </w:t>
      </w:r>
      <w:r w:rsidR="00BE1FA5" w:rsidRPr="00C73931">
        <w:rPr>
          <w:iCs/>
          <w:color w:val="FF0000"/>
          <w:sz w:val="28"/>
          <w:szCs w:val="28"/>
          <w:lang w:val="vi-VN"/>
        </w:rPr>
        <w:t>tháng</w:t>
      </w:r>
      <w:r w:rsidR="00C73931" w:rsidRPr="00C73931">
        <w:rPr>
          <w:iCs/>
          <w:color w:val="FF0000"/>
          <w:sz w:val="28"/>
          <w:szCs w:val="28"/>
        </w:rPr>
        <w:t xml:space="preserve"> 6 </w:t>
      </w:r>
      <w:r w:rsidR="00BE1FA5" w:rsidRPr="00C73931">
        <w:rPr>
          <w:iCs/>
          <w:color w:val="FF0000"/>
          <w:sz w:val="28"/>
          <w:szCs w:val="28"/>
          <w:lang w:val="vi-VN"/>
        </w:rPr>
        <w:t>năm</w:t>
      </w:r>
      <w:r w:rsidR="001878BB" w:rsidRPr="00C73931">
        <w:rPr>
          <w:iCs/>
          <w:color w:val="FF0000"/>
          <w:sz w:val="28"/>
          <w:szCs w:val="28"/>
        </w:rPr>
        <w:t xml:space="preserve"> 2022</w:t>
      </w:r>
      <w:r w:rsidR="00BE1FA5" w:rsidRPr="00FB6696">
        <w:rPr>
          <w:i/>
          <w:iCs/>
          <w:sz w:val="28"/>
          <w:szCs w:val="28"/>
          <w:lang w:val="vi-VN"/>
        </w:rPr>
        <w:t xml:space="preserve"> </w:t>
      </w:r>
      <w:r w:rsidRPr="00FB6696">
        <w:rPr>
          <w:sz w:val="28"/>
          <w:szCs w:val="28"/>
          <w:lang w:val="vi-VN"/>
        </w:rPr>
        <w:t xml:space="preserve">và thay thế </w:t>
      </w:r>
      <w:r w:rsidR="00BE3492" w:rsidRPr="00FB6696">
        <w:rPr>
          <w:sz w:val="28"/>
          <w:szCs w:val="28"/>
        </w:rPr>
        <w:t xml:space="preserve">các </w:t>
      </w:r>
      <w:r w:rsidR="000E7B94" w:rsidRPr="00FB6696">
        <w:rPr>
          <w:sz w:val="28"/>
          <w:szCs w:val="28"/>
        </w:rPr>
        <w:t>văn bản</w:t>
      </w:r>
      <w:r w:rsidR="00BE3492" w:rsidRPr="00FB6696">
        <w:rPr>
          <w:sz w:val="28"/>
          <w:szCs w:val="28"/>
        </w:rPr>
        <w:t xml:space="preserve"> sau: </w:t>
      </w:r>
      <w:r w:rsidRPr="00FB6696">
        <w:rPr>
          <w:sz w:val="28"/>
          <w:szCs w:val="28"/>
          <w:lang w:val="vi-VN"/>
        </w:rPr>
        <w:t>Quyết định số 2</w:t>
      </w:r>
      <w:r w:rsidR="00EC5DE1" w:rsidRPr="00FB6696">
        <w:rPr>
          <w:sz w:val="28"/>
          <w:szCs w:val="28"/>
        </w:rPr>
        <w:t>4</w:t>
      </w:r>
      <w:r w:rsidRPr="00FB6696">
        <w:rPr>
          <w:sz w:val="28"/>
          <w:szCs w:val="28"/>
          <w:lang w:val="vi-VN"/>
        </w:rPr>
        <w:t>/201</w:t>
      </w:r>
      <w:r w:rsidR="00EC5DE1" w:rsidRPr="00FB6696">
        <w:rPr>
          <w:sz w:val="28"/>
          <w:szCs w:val="28"/>
        </w:rPr>
        <w:t>7</w:t>
      </w:r>
      <w:r w:rsidRPr="00FB6696">
        <w:rPr>
          <w:sz w:val="28"/>
          <w:szCs w:val="28"/>
          <w:lang w:val="vi-VN"/>
        </w:rPr>
        <w:t xml:space="preserve">/QĐ-UBND ngày </w:t>
      </w:r>
      <w:r w:rsidR="00EC5DE1" w:rsidRPr="00FB6696">
        <w:rPr>
          <w:sz w:val="28"/>
          <w:szCs w:val="28"/>
        </w:rPr>
        <w:t>22</w:t>
      </w:r>
      <w:r w:rsidRPr="00FB6696">
        <w:rPr>
          <w:sz w:val="28"/>
          <w:szCs w:val="28"/>
          <w:lang w:val="vi-VN"/>
        </w:rPr>
        <w:t xml:space="preserve"> tháng </w:t>
      </w:r>
      <w:r w:rsidR="00EC5DE1" w:rsidRPr="00FB6696">
        <w:rPr>
          <w:sz w:val="28"/>
          <w:szCs w:val="28"/>
        </w:rPr>
        <w:t>11</w:t>
      </w:r>
      <w:r w:rsidRPr="00FB6696">
        <w:rPr>
          <w:sz w:val="28"/>
          <w:szCs w:val="28"/>
          <w:lang w:val="vi-VN"/>
        </w:rPr>
        <w:t xml:space="preserve"> năm 201</w:t>
      </w:r>
      <w:r w:rsidR="00EC5DE1" w:rsidRPr="00FB6696">
        <w:rPr>
          <w:sz w:val="28"/>
          <w:szCs w:val="28"/>
        </w:rPr>
        <w:t>7</w:t>
      </w:r>
      <w:r w:rsidRPr="00FB6696">
        <w:rPr>
          <w:sz w:val="28"/>
          <w:szCs w:val="28"/>
          <w:lang w:val="vi-VN"/>
        </w:rPr>
        <w:t xml:space="preserve"> của Ủy ban nhân dân tỉnh </w:t>
      </w:r>
      <w:r w:rsidRPr="00FB6696">
        <w:rPr>
          <w:bCs/>
          <w:sz w:val="28"/>
          <w:szCs w:val="28"/>
          <w:lang w:val="vi-VN"/>
        </w:rPr>
        <w:t>Đắk Nông</w:t>
      </w:r>
      <w:r w:rsidRPr="00FB6696">
        <w:rPr>
          <w:sz w:val="28"/>
          <w:szCs w:val="28"/>
          <w:lang w:val="vi-VN"/>
        </w:rPr>
        <w:t xml:space="preserve"> </w:t>
      </w:r>
      <w:r w:rsidR="00EC5DE1" w:rsidRPr="00FB6696">
        <w:rPr>
          <w:sz w:val="28"/>
          <w:szCs w:val="28"/>
        </w:rPr>
        <w:t>ban hành</w:t>
      </w:r>
      <w:r w:rsidRPr="00FB6696">
        <w:rPr>
          <w:sz w:val="28"/>
          <w:szCs w:val="28"/>
          <w:lang w:val="vi-VN"/>
        </w:rPr>
        <w:t xml:space="preserve"> quy định chức năng, nhiệm vụ, quyền hạn và cơ cấu tổ chức của Sở </w:t>
      </w:r>
      <w:r w:rsidR="00EC5DE1" w:rsidRPr="00FB6696">
        <w:rPr>
          <w:sz w:val="28"/>
          <w:szCs w:val="28"/>
        </w:rPr>
        <w:t>Y tế</w:t>
      </w:r>
      <w:r w:rsidRPr="00FB6696">
        <w:rPr>
          <w:sz w:val="28"/>
          <w:szCs w:val="28"/>
          <w:lang w:val="vi-VN"/>
        </w:rPr>
        <w:t xml:space="preserve"> </w:t>
      </w:r>
      <w:bookmarkEnd w:id="4"/>
      <w:r w:rsidRPr="00FB6696">
        <w:rPr>
          <w:bCs/>
          <w:sz w:val="28"/>
          <w:szCs w:val="28"/>
          <w:lang w:val="vi-VN"/>
        </w:rPr>
        <w:t>tỉnh Đắk Nông</w:t>
      </w:r>
      <w:r w:rsidR="00BE3492" w:rsidRPr="00FB6696">
        <w:rPr>
          <w:bCs/>
          <w:sz w:val="28"/>
          <w:szCs w:val="28"/>
        </w:rPr>
        <w:t xml:space="preserve">; </w:t>
      </w:r>
      <w:r w:rsidR="001529F7" w:rsidRPr="00FB6696">
        <w:rPr>
          <w:sz w:val="28"/>
          <w:szCs w:val="28"/>
          <w:lang w:val="vi-VN"/>
        </w:rPr>
        <w:t>Quyết định số 18</w:t>
      </w:r>
      <w:r w:rsidR="00EC5DE1" w:rsidRPr="00FB6696">
        <w:rPr>
          <w:sz w:val="28"/>
          <w:szCs w:val="28"/>
        </w:rPr>
        <w:t>85</w:t>
      </w:r>
      <w:r w:rsidR="001529F7" w:rsidRPr="00FB6696">
        <w:rPr>
          <w:sz w:val="28"/>
          <w:szCs w:val="28"/>
          <w:lang w:val="vi-VN"/>
        </w:rPr>
        <w:t xml:space="preserve">/QĐ-UBND ngày 22 tháng 11 năm 2018 của </w:t>
      </w:r>
      <w:r w:rsidR="001529F7" w:rsidRPr="00FB6696">
        <w:rPr>
          <w:sz w:val="28"/>
          <w:szCs w:val="28"/>
          <w:shd w:val="solid" w:color="FFFFFF" w:fill="auto"/>
          <w:lang w:val="vi-VN"/>
        </w:rPr>
        <w:t>Ủy ban</w:t>
      </w:r>
      <w:r w:rsidR="001529F7" w:rsidRPr="00FB6696">
        <w:rPr>
          <w:sz w:val="28"/>
          <w:szCs w:val="28"/>
          <w:lang w:val="vi-VN"/>
        </w:rPr>
        <w:t xml:space="preserve"> nhân </w:t>
      </w:r>
      <w:r w:rsidR="001529F7" w:rsidRPr="00FB6696">
        <w:rPr>
          <w:sz w:val="28"/>
          <w:szCs w:val="28"/>
          <w:lang w:val="vi-VN"/>
        </w:rPr>
        <w:lastRenderedPageBreak/>
        <w:t>dân tỉnh</w:t>
      </w:r>
      <w:r w:rsidR="000E7B94" w:rsidRPr="00FB6696">
        <w:rPr>
          <w:sz w:val="28"/>
          <w:szCs w:val="28"/>
        </w:rPr>
        <w:t xml:space="preserve"> Đắk Nông</w:t>
      </w:r>
      <w:r w:rsidR="001529F7" w:rsidRPr="00FB6696">
        <w:rPr>
          <w:sz w:val="28"/>
          <w:szCs w:val="28"/>
          <w:lang w:val="vi-VN"/>
        </w:rPr>
        <w:t xml:space="preserve"> phê duyệt Đề án đổi mới, sắp xếp tinh gọn tổ chức bộ máy của Sở </w:t>
      </w:r>
      <w:r w:rsidR="00EC5DE1" w:rsidRPr="00FB6696">
        <w:rPr>
          <w:sz w:val="28"/>
          <w:szCs w:val="28"/>
        </w:rPr>
        <w:t>Y tế</w:t>
      </w:r>
      <w:r w:rsidR="001529F7" w:rsidRPr="00FB6696">
        <w:rPr>
          <w:sz w:val="28"/>
          <w:szCs w:val="28"/>
          <w:lang w:val="vi-VN"/>
        </w:rPr>
        <w:t xml:space="preserve"> theo Nghị quyết số 18-NQ/TW ngày 25 tháng 10 năm 2017 của Ban Chấ</w:t>
      </w:r>
      <w:r w:rsidR="00EC5DE1" w:rsidRPr="00FB6696">
        <w:rPr>
          <w:sz w:val="28"/>
          <w:szCs w:val="28"/>
          <w:lang w:val="vi-VN"/>
        </w:rPr>
        <w:t>p hành Trung ương Đảng khóa XII</w:t>
      </w:r>
      <w:r w:rsidRPr="00FB6696">
        <w:rPr>
          <w:bCs/>
          <w:sz w:val="28"/>
          <w:szCs w:val="28"/>
          <w:lang w:val="vi-VN"/>
        </w:rPr>
        <w:t>.</w:t>
      </w:r>
    </w:p>
    <w:p w:rsidR="000E7B94" w:rsidRDefault="00EA09F5" w:rsidP="001878BB">
      <w:pPr>
        <w:spacing w:before="120" w:line="340" w:lineRule="exact"/>
        <w:ind w:firstLine="720"/>
        <w:jc w:val="both"/>
        <w:rPr>
          <w:sz w:val="28"/>
          <w:szCs w:val="28"/>
        </w:rPr>
      </w:pPr>
      <w:bookmarkStart w:id="5" w:name="dieu_3"/>
      <w:r w:rsidRPr="000119D0">
        <w:rPr>
          <w:b/>
          <w:bCs/>
          <w:sz w:val="28"/>
          <w:szCs w:val="28"/>
          <w:lang w:val="vi-VN"/>
        </w:rPr>
        <w:t>Điều 3.</w:t>
      </w:r>
      <w:bookmarkEnd w:id="5"/>
      <w:r w:rsidRPr="000119D0">
        <w:rPr>
          <w:sz w:val="28"/>
          <w:szCs w:val="28"/>
          <w:lang w:val="vi-VN"/>
        </w:rPr>
        <w:t xml:space="preserve"> </w:t>
      </w:r>
      <w:bookmarkStart w:id="6" w:name="dieu_3_name"/>
      <w:r w:rsidRPr="000119D0">
        <w:rPr>
          <w:sz w:val="28"/>
          <w:szCs w:val="28"/>
          <w:lang w:val="vi-VN"/>
        </w:rPr>
        <w:t xml:space="preserve">Chánh Văn phòng </w:t>
      </w:r>
      <w:r w:rsidR="000D19F5" w:rsidRPr="000119D0">
        <w:rPr>
          <w:sz w:val="28"/>
          <w:szCs w:val="28"/>
          <w:lang w:val="vi-VN"/>
        </w:rPr>
        <w:t>Ủy ban nhân dân</w:t>
      </w:r>
      <w:r w:rsidRPr="000119D0">
        <w:rPr>
          <w:sz w:val="28"/>
          <w:szCs w:val="28"/>
          <w:lang w:val="vi-VN"/>
        </w:rPr>
        <w:t xml:space="preserve"> tỉnh; Giám đốc </w:t>
      </w:r>
      <w:r w:rsidR="008F57B6" w:rsidRPr="000119D0">
        <w:rPr>
          <w:sz w:val="28"/>
          <w:szCs w:val="28"/>
          <w:lang w:val="vi-VN"/>
        </w:rPr>
        <w:t xml:space="preserve">các </w:t>
      </w:r>
      <w:r w:rsidRPr="000119D0">
        <w:rPr>
          <w:sz w:val="28"/>
          <w:szCs w:val="28"/>
          <w:lang w:val="vi-VN"/>
        </w:rPr>
        <w:t xml:space="preserve">Sở: </w:t>
      </w:r>
      <w:r w:rsidR="00EC5DE1" w:rsidRPr="000119D0">
        <w:rPr>
          <w:sz w:val="28"/>
          <w:szCs w:val="28"/>
        </w:rPr>
        <w:t>Y tế</w:t>
      </w:r>
      <w:r w:rsidR="000E7B94">
        <w:rPr>
          <w:sz w:val="28"/>
          <w:szCs w:val="28"/>
        </w:rPr>
        <w:t xml:space="preserve">, </w:t>
      </w:r>
      <w:r w:rsidR="000E7B94">
        <w:rPr>
          <w:sz w:val="28"/>
          <w:szCs w:val="28"/>
          <w:lang w:val="vi-VN"/>
        </w:rPr>
        <w:t>Nội v</w:t>
      </w:r>
      <w:r w:rsidR="000E7B94">
        <w:rPr>
          <w:sz w:val="28"/>
          <w:szCs w:val="28"/>
        </w:rPr>
        <w:t>ụ</w:t>
      </w:r>
      <w:r w:rsidRPr="000119D0">
        <w:rPr>
          <w:sz w:val="28"/>
          <w:szCs w:val="28"/>
          <w:lang w:val="vi-VN"/>
        </w:rPr>
        <w:t xml:space="preserve">; </w:t>
      </w:r>
      <w:r w:rsidR="000E7B94">
        <w:rPr>
          <w:spacing w:val="4"/>
          <w:sz w:val="28"/>
          <w:szCs w:val="28"/>
        </w:rPr>
        <w:t>Thủ trưởng các Sở, Ban, ngành; Chủ tịch Ủy ban</w:t>
      </w:r>
      <w:r w:rsidR="000E7B94">
        <w:rPr>
          <w:sz w:val="28"/>
          <w:szCs w:val="28"/>
        </w:rPr>
        <w:t xml:space="preserve"> nhân dân các huyện, thành phố và Thủ trưởng các cơ quan</w:t>
      </w:r>
      <w:r w:rsidR="00360562">
        <w:rPr>
          <w:sz w:val="28"/>
          <w:szCs w:val="28"/>
        </w:rPr>
        <w:t>,</w:t>
      </w:r>
      <w:r w:rsidR="000E7B94">
        <w:rPr>
          <w:sz w:val="28"/>
          <w:szCs w:val="28"/>
        </w:rPr>
        <w:t xml:space="preserve"> đơn vị </w:t>
      </w:r>
      <w:r w:rsidR="000E7B94">
        <w:rPr>
          <w:rFonts w:eastAsia="SimSun"/>
          <w:sz w:val="28"/>
          <w:szCs w:val="28"/>
        </w:rPr>
        <w:t xml:space="preserve">có liên quan </w:t>
      </w:r>
      <w:r w:rsidR="000E7B94">
        <w:rPr>
          <w:sz w:val="28"/>
          <w:szCs w:val="28"/>
        </w:rPr>
        <w:t>chịu trách nhiệm thi hành Quyết định này./.</w:t>
      </w:r>
      <w:bookmarkStart w:id="7" w:name="_GoBack"/>
      <w:bookmarkEnd w:id="7"/>
    </w:p>
    <w:p w:rsidR="008A4CF8" w:rsidRPr="008A4CF8" w:rsidRDefault="008A4CF8" w:rsidP="008A4CF8">
      <w:pPr>
        <w:ind w:firstLine="720"/>
        <w:jc w:val="both"/>
        <w:rPr>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86"/>
        <w:gridCol w:w="4428"/>
      </w:tblGrid>
      <w:tr w:rsidR="000E7B94" w:rsidTr="008A4CF8">
        <w:trPr>
          <w:trHeight w:val="4576"/>
        </w:trPr>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bookmarkEnd w:id="6"/>
          <w:p w:rsidR="000E7B94" w:rsidRPr="000E7B94" w:rsidRDefault="000E7B94" w:rsidP="008A4CF8">
            <w:pPr>
              <w:rPr>
                <w:b/>
                <w:bCs/>
                <w:i/>
                <w:iCs/>
                <w:lang w:val="vi-VN"/>
              </w:rPr>
            </w:pPr>
            <w:r w:rsidRPr="000E7B94">
              <w:rPr>
                <w:b/>
                <w:bCs/>
                <w:i/>
                <w:iCs/>
                <w:lang w:val="vi-VN"/>
              </w:rPr>
              <w:t>Nơi nhận:</w:t>
            </w:r>
          </w:p>
          <w:p w:rsidR="000E7B94" w:rsidRPr="000E7B94" w:rsidRDefault="000E7B94" w:rsidP="008A4CF8">
            <w:pPr>
              <w:rPr>
                <w:bCs/>
                <w:iCs/>
                <w:sz w:val="22"/>
                <w:szCs w:val="22"/>
                <w:lang w:val="vi-VN"/>
              </w:rPr>
            </w:pPr>
            <w:r w:rsidRPr="000E7B94">
              <w:rPr>
                <w:bCs/>
                <w:iCs/>
                <w:sz w:val="22"/>
                <w:szCs w:val="22"/>
                <w:lang w:val="vi-VN"/>
              </w:rPr>
              <w:t>- Như Điều 3;</w:t>
            </w:r>
          </w:p>
          <w:p w:rsidR="000E7B94" w:rsidRPr="000E7B94" w:rsidRDefault="000E7B94" w:rsidP="008A4CF8">
            <w:pPr>
              <w:rPr>
                <w:bCs/>
                <w:iCs/>
                <w:sz w:val="22"/>
                <w:szCs w:val="22"/>
                <w:lang w:val="vi-VN"/>
              </w:rPr>
            </w:pPr>
            <w:r w:rsidRPr="000E7B94">
              <w:rPr>
                <w:bCs/>
                <w:iCs/>
                <w:sz w:val="22"/>
                <w:szCs w:val="22"/>
                <w:lang w:val="vi-VN"/>
              </w:rPr>
              <w:t>- Văn phòng Chính phủ;</w:t>
            </w:r>
          </w:p>
          <w:p w:rsidR="008A4CF8" w:rsidRDefault="008A4CF8" w:rsidP="008A4CF8">
            <w:pPr>
              <w:rPr>
                <w:sz w:val="22"/>
                <w:szCs w:val="16"/>
                <w:shd w:val="clear" w:color="auto" w:fill="FFFFFF"/>
              </w:rPr>
            </w:pPr>
            <w:r w:rsidRPr="000119D0">
              <w:rPr>
                <w:sz w:val="22"/>
                <w:szCs w:val="16"/>
                <w:shd w:val="clear" w:color="auto" w:fill="FFFFFF"/>
              </w:rPr>
              <w:t>- Bộ Y tế;</w:t>
            </w:r>
          </w:p>
          <w:p w:rsidR="000E7B94" w:rsidRPr="000E7B94" w:rsidRDefault="000E7B94" w:rsidP="008A4CF8">
            <w:pPr>
              <w:rPr>
                <w:bCs/>
                <w:iCs/>
                <w:sz w:val="22"/>
                <w:szCs w:val="22"/>
                <w:lang w:val="vi-VN"/>
              </w:rPr>
            </w:pPr>
            <w:r w:rsidRPr="000E7B94">
              <w:rPr>
                <w:bCs/>
                <w:iCs/>
                <w:sz w:val="22"/>
                <w:szCs w:val="22"/>
                <w:lang w:val="vi-VN"/>
              </w:rPr>
              <w:t>- Cục Kiểm tra văn bản QPPL-Bộ Tư pháp;</w:t>
            </w:r>
          </w:p>
          <w:p w:rsidR="000E7B94" w:rsidRPr="000E7B94" w:rsidRDefault="000E7B94" w:rsidP="008A4CF8">
            <w:pPr>
              <w:rPr>
                <w:bCs/>
                <w:iCs/>
                <w:sz w:val="22"/>
                <w:szCs w:val="22"/>
                <w:lang w:val="vi-VN"/>
              </w:rPr>
            </w:pPr>
            <w:r w:rsidRPr="000E7B94">
              <w:rPr>
                <w:bCs/>
                <w:iCs/>
                <w:sz w:val="22"/>
                <w:szCs w:val="22"/>
                <w:lang w:val="vi-VN"/>
              </w:rPr>
              <w:t>- Thường trực Tỉnh ủy;</w:t>
            </w:r>
          </w:p>
          <w:p w:rsidR="000E7B94" w:rsidRPr="000E7B94" w:rsidRDefault="000E7B94" w:rsidP="008A4CF8">
            <w:pPr>
              <w:rPr>
                <w:bCs/>
                <w:iCs/>
                <w:sz w:val="22"/>
                <w:szCs w:val="22"/>
                <w:lang w:val="vi-VN"/>
              </w:rPr>
            </w:pPr>
            <w:r w:rsidRPr="000E7B94">
              <w:rPr>
                <w:bCs/>
                <w:iCs/>
                <w:sz w:val="22"/>
                <w:szCs w:val="22"/>
                <w:lang w:val="vi-VN"/>
              </w:rPr>
              <w:t>- Thường trực HĐND tỉnh;</w:t>
            </w:r>
          </w:p>
          <w:p w:rsidR="000E7B94" w:rsidRPr="000E7B94" w:rsidRDefault="000E7B94" w:rsidP="008A4CF8">
            <w:pPr>
              <w:rPr>
                <w:bCs/>
                <w:iCs/>
                <w:sz w:val="22"/>
                <w:szCs w:val="22"/>
                <w:lang w:val="vi-VN"/>
              </w:rPr>
            </w:pPr>
            <w:r w:rsidRPr="000E7B94">
              <w:rPr>
                <w:bCs/>
                <w:iCs/>
                <w:sz w:val="22"/>
                <w:szCs w:val="22"/>
                <w:lang w:val="vi-VN"/>
              </w:rPr>
              <w:t>- Đoàn Đ</w:t>
            </w:r>
            <w:r w:rsidR="008A4CF8">
              <w:rPr>
                <w:bCs/>
                <w:iCs/>
                <w:sz w:val="22"/>
                <w:szCs w:val="22"/>
              </w:rPr>
              <w:t>ại biểu Quốc hội</w:t>
            </w:r>
            <w:r w:rsidRPr="000E7B94">
              <w:rPr>
                <w:bCs/>
                <w:iCs/>
                <w:sz w:val="22"/>
                <w:szCs w:val="22"/>
                <w:lang w:val="vi-VN"/>
              </w:rPr>
              <w:t xml:space="preserve"> tỉnh;</w:t>
            </w:r>
          </w:p>
          <w:p w:rsidR="000E7B94" w:rsidRPr="000E7B94" w:rsidRDefault="000E7B94" w:rsidP="008A4CF8">
            <w:pPr>
              <w:rPr>
                <w:bCs/>
                <w:iCs/>
                <w:sz w:val="22"/>
                <w:szCs w:val="22"/>
                <w:lang w:val="vi-VN"/>
              </w:rPr>
            </w:pPr>
            <w:r w:rsidRPr="000E7B94">
              <w:rPr>
                <w:bCs/>
                <w:iCs/>
                <w:sz w:val="22"/>
                <w:szCs w:val="22"/>
                <w:lang w:val="vi-VN"/>
              </w:rPr>
              <w:t>- Ủy ban MTTQ Việt Nam tỉnh;</w:t>
            </w:r>
          </w:p>
          <w:p w:rsidR="000E7B94" w:rsidRPr="000E7B94" w:rsidRDefault="000E7B94" w:rsidP="008A4CF8">
            <w:pPr>
              <w:rPr>
                <w:bCs/>
                <w:iCs/>
                <w:sz w:val="22"/>
                <w:szCs w:val="22"/>
                <w:lang w:val="vi-VN"/>
              </w:rPr>
            </w:pPr>
            <w:r w:rsidRPr="000E7B94">
              <w:rPr>
                <w:bCs/>
                <w:iCs/>
                <w:sz w:val="22"/>
                <w:szCs w:val="22"/>
                <w:lang w:val="vi-VN"/>
              </w:rPr>
              <w:t>- CT, các PCT UBND tỉnh;</w:t>
            </w:r>
          </w:p>
          <w:p w:rsidR="000E7B94" w:rsidRPr="000E7B94" w:rsidRDefault="000E7B94" w:rsidP="008A4CF8">
            <w:pPr>
              <w:rPr>
                <w:bCs/>
                <w:iCs/>
                <w:sz w:val="22"/>
                <w:szCs w:val="22"/>
                <w:lang w:val="vi-VN"/>
              </w:rPr>
            </w:pPr>
            <w:r w:rsidRPr="000E7B94">
              <w:rPr>
                <w:bCs/>
                <w:iCs/>
                <w:sz w:val="22"/>
                <w:szCs w:val="22"/>
                <w:lang w:val="vi-VN"/>
              </w:rPr>
              <w:t>- Ban Tổ chức Tỉnh ủy;</w:t>
            </w:r>
          </w:p>
          <w:p w:rsidR="000E7B94" w:rsidRPr="000E7B94" w:rsidRDefault="000E7B94" w:rsidP="008A4CF8">
            <w:pPr>
              <w:rPr>
                <w:bCs/>
                <w:iCs/>
                <w:sz w:val="22"/>
                <w:szCs w:val="22"/>
                <w:lang w:val="vi-VN"/>
              </w:rPr>
            </w:pPr>
            <w:r w:rsidRPr="000E7B94">
              <w:rPr>
                <w:bCs/>
                <w:iCs/>
                <w:sz w:val="22"/>
                <w:szCs w:val="22"/>
                <w:lang w:val="vi-VN"/>
              </w:rPr>
              <w:t>- Các PCVP UBND tỉnh;</w:t>
            </w:r>
          </w:p>
          <w:p w:rsidR="000E7B94" w:rsidRPr="000E7B94" w:rsidRDefault="000E7B94" w:rsidP="008A4CF8">
            <w:pPr>
              <w:rPr>
                <w:bCs/>
                <w:iCs/>
                <w:sz w:val="22"/>
                <w:szCs w:val="22"/>
                <w:lang w:val="vi-VN"/>
              </w:rPr>
            </w:pPr>
            <w:r w:rsidRPr="000E7B94">
              <w:rPr>
                <w:bCs/>
                <w:iCs/>
                <w:sz w:val="22"/>
                <w:szCs w:val="22"/>
                <w:lang w:val="vi-VN"/>
              </w:rPr>
              <w:t>- Website Chính phủ;</w:t>
            </w:r>
          </w:p>
          <w:p w:rsidR="000E7B94" w:rsidRPr="000E7B94" w:rsidRDefault="000E7B94" w:rsidP="008A4CF8">
            <w:pPr>
              <w:rPr>
                <w:bCs/>
                <w:iCs/>
                <w:sz w:val="22"/>
                <w:szCs w:val="22"/>
                <w:lang w:val="vi-VN"/>
              </w:rPr>
            </w:pPr>
            <w:r w:rsidRPr="000E7B94">
              <w:rPr>
                <w:bCs/>
                <w:iCs/>
                <w:sz w:val="22"/>
                <w:szCs w:val="22"/>
                <w:lang w:val="vi-VN"/>
              </w:rPr>
              <w:t>- Báo Đắk Nông, Đài PT&amp;TH Đắk Nông;</w:t>
            </w:r>
          </w:p>
          <w:p w:rsidR="000E7B94" w:rsidRPr="000E7B94" w:rsidRDefault="000E7B94" w:rsidP="008A4CF8">
            <w:pPr>
              <w:rPr>
                <w:bCs/>
                <w:iCs/>
                <w:sz w:val="22"/>
                <w:szCs w:val="22"/>
                <w:lang w:val="vi-VN"/>
              </w:rPr>
            </w:pPr>
            <w:r w:rsidRPr="000E7B94">
              <w:rPr>
                <w:bCs/>
                <w:iCs/>
                <w:sz w:val="22"/>
                <w:szCs w:val="22"/>
                <w:lang w:val="vi-VN"/>
              </w:rPr>
              <w:t>- Công báo tỉnh, Cổng TTĐT tỉnh;</w:t>
            </w:r>
          </w:p>
          <w:p w:rsidR="000E7B94" w:rsidRPr="000E7B94" w:rsidRDefault="000E7B94" w:rsidP="008A4CF8">
            <w:pPr>
              <w:rPr>
                <w:bCs/>
                <w:iCs/>
                <w:sz w:val="22"/>
                <w:szCs w:val="22"/>
                <w:lang w:val="vi-VN"/>
              </w:rPr>
            </w:pPr>
            <w:r w:rsidRPr="000E7B94">
              <w:rPr>
                <w:bCs/>
                <w:iCs/>
                <w:sz w:val="22"/>
                <w:szCs w:val="22"/>
                <w:lang w:val="vi-VN"/>
              </w:rPr>
              <w:t>- Trung tâm lưu trữ - Sở Nội vụ;</w:t>
            </w:r>
          </w:p>
          <w:p w:rsidR="000E7B94" w:rsidRPr="008A4CF8" w:rsidRDefault="000E7B94" w:rsidP="008A4CF8">
            <w:pPr>
              <w:rPr>
                <w:bCs/>
                <w:iCs/>
                <w:sz w:val="22"/>
                <w:szCs w:val="22"/>
              </w:rPr>
            </w:pPr>
            <w:r w:rsidRPr="000E7B94">
              <w:rPr>
                <w:bCs/>
                <w:iCs/>
                <w:sz w:val="22"/>
                <w:szCs w:val="22"/>
                <w:lang w:val="vi-VN"/>
              </w:rPr>
              <w:t xml:space="preserve">- Lưu: VT, </w:t>
            </w:r>
            <w:r w:rsidR="008A4CF8">
              <w:rPr>
                <w:sz w:val="22"/>
                <w:szCs w:val="16"/>
                <w:shd w:val="clear" w:color="auto" w:fill="FFFFFF"/>
              </w:rPr>
              <w:t>TH</w:t>
            </w:r>
            <w:r w:rsidRPr="000E7B94">
              <w:rPr>
                <w:bCs/>
                <w:iCs/>
                <w:sz w:val="22"/>
                <w:szCs w:val="22"/>
                <w:lang w:val="vi-VN"/>
              </w:rPr>
              <w:t>, KGVX.</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E7B94" w:rsidRPr="000E7B94" w:rsidRDefault="000E7B94" w:rsidP="000E7B94">
            <w:pPr>
              <w:spacing w:before="60" w:after="60"/>
              <w:jc w:val="center"/>
              <w:rPr>
                <w:b/>
                <w:bCs/>
                <w:sz w:val="28"/>
                <w:szCs w:val="28"/>
                <w:lang w:val="vi-VN"/>
              </w:rPr>
            </w:pPr>
            <w:r w:rsidRPr="000E7B94">
              <w:rPr>
                <w:b/>
                <w:bCs/>
                <w:sz w:val="28"/>
                <w:szCs w:val="28"/>
                <w:lang w:val="vi-VN"/>
              </w:rPr>
              <w:t xml:space="preserve">TM. ỦY BAN NHÂN DÂN </w:t>
            </w:r>
          </w:p>
          <w:p w:rsidR="000E7B94" w:rsidRPr="000E7B94" w:rsidRDefault="000E7B94" w:rsidP="000E7B94">
            <w:pPr>
              <w:spacing w:before="60" w:after="60"/>
              <w:jc w:val="center"/>
              <w:rPr>
                <w:b/>
                <w:bCs/>
                <w:sz w:val="28"/>
                <w:szCs w:val="28"/>
                <w:lang w:val="vi-VN"/>
              </w:rPr>
            </w:pPr>
            <w:r w:rsidRPr="000E7B94">
              <w:rPr>
                <w:b/>
                <w:bCs/>
                <w:sz w:val="28"/>
                <w:szCs w:val="28"/>
                <w:lang w:val="vi-VN"/>
              </w:rPr>
              <w:t>CHỦ TỊCH</w:t>
            </w: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r w:rsidRPr="000E7B94">
              <w:rPr>
                <w:b/>
                <w:bCs/>
                <w:sz w:val="28"/>
                <w:szCs w:val="28"/>
                <w:lang w:val="vi-VN"/>
              </w:rPr>
              <w:t>Hồ Văn Mười</w:t>
            </w: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p w:rsidR="000E7B94" w:rsidRPr="000E7B94" w:rsidRDefault="000E7B94" w:rsidP="000E7B94">
            <w:pPr>
              <w:spacing w:before="60" w:after="60"/>
              <w:jc w:val="center"/>
              <w:rPr>
                <w:b/>
                <w:bCs/>
                <w:sz w:val="28"/>
                <w:szCs w:val="28"/>
                <w:lang w:val="vi-VN"/>
              </w:rPr>
            </w:pPr>
          </w:p>
        </w:tc>
      </w:tr>
    </w:tbl>
    <w:p w:rsidR="00EA09F5" w:rsidRPr="000119D0" w:rsidRDefault="00EA09F5" w:rsidP="00EA09F5">
      <w:pPr>
        <w:spacing w:before="60" w:after="60"/>
        <w:jc w:val="both"/>
        <w:rPr>
          <w:sz w:val="28"/>
          <w:szCs w:val="28"/>
          <w:lang w:val="vi-VN"/>
        </w:rPr>
      </w:pPr>
      <w:r w:rsidRPr="000119D0">
        <w:rPr>
          <w:sz w:val="28"/>
          <w:szCs w:val="28"/>
          <w:lang w:val="vi-VN"/>
        </w:rPr>
        <w:t> </w:t>
      </w:r>
    </w:p>
    <w:p w:rsidR="009F62CF" w:rsidRPr="000119D0" w:rsidRDefault="009F62CF">
      <w:pPr>
        <w:rPr>
          <w:lang w:val="vi-VN"/>
        </w:rPr>
      </w:pPr>
    </w:p>
    <w:sectPr w:rsidR="009F62CF" w:rsidRPr="000119D0" w:rsidSect="00EA09F5">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472" w:rsidRDefault="003A2472" w:rsidP="00EA09F5">
      <w:r>
        <w:separator/>
      </w:r>
    </w:p>
  </w:endnote>
  <w:endnote w:type="continuationSeparator" w:id="0">
    <w:p w:rsidR="003A2472" w:rsidRDefault="003A2472" w:rsidP="00EA0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472" w:rsidRDefault="003A2472" w:rsidP="00EA09F5">
      <w:r>
        <w:separator/>
      </w:r>
    </w:p>
  </w:footnote>
  <w:footnote w:type="continuationSeparator" w:id="0">
    <w:p w:rsidR="003A2472" w:rsidRDefault="003A2472" w:rsidP="00EA09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0932411"/>
      <w:docPartObj>
        <w:docPartGallery w:val="Page Numbers (Top of Page)"/>
        <w:docPartUnique/>
      </w:docPartObj>
    </w:sdtPr>
    <w:sdtEndPr>
      <w:rPr>
        <w:noProof/>
        <w:sz w:val="26"/>
        <w:szCs w:val="26"/>
      </w:rPr>
    </w:sdtEndPr>
    <w:sdtContent>
      <w:p w:rsidR="00EA09F5" w:rsidRPr="00EA09F5" w:rsidRDefault="00EA09F5">
        <w:pPr>
          <w:pStyle w:val="Header"/>
          <w:jc w:val="center"/>
          <w:rPr>
            <w:sz w:val="26"/>
            <w:szCs w:val="26"/>
          </w:rPr>
        </w:pPr>
        <w:r w:rsidRPr="00EA09F5">
          <w:rPr>
            <w:sz w:val="26"/>
            <w:szCs w:val="26"/>
          </w:rPr>
          <w:fldChar w:fldCharType="begin"/>
        </w:r>
        <w:r w:rsidRPr="00EA09F5">
          <w:rPr>
            <w:sz w:val="26"/>
            <w:szCs w:val="26"/>
          </w:rPr>
          <w:instrText xml:space="preserve"> PAGE   \* MERGEFORMAT </w:instrText>
        </w:r>
        <w:r w:rsidRPr="00EA09F5">
          <w:rPr>
            <w:sz w:val="26"/>
            <w:szCs w:val="26"/>
          </w:rPr>
          <w:fldChar w:fldCharType="separate"/>
        </w:r>
        <w:r w:rsidR="00360562">
          <w:rPr>
            <w:noProof/>
            <w:sz w:val="26"/>
            <w:szCs w:val="26"/>
          </w:rPr>
          <w:t>2</w:t>
        </w:r>
        <w:r w:rsidRPr="00EA09F5">
          <w:rPr>
            <w:noProof/>
            <w:sz w:val="26"/>
            <w:szCs w:val="26"/>
          </w:rPr>
          <w:fldChar w:fldCharType="end"/>
        </w:r>
      </w:p>
    </w:sdtContent>
  </w:sdt>
  <w:p w:rsidR="00EA09F5" w:rsidRDefault="00EA09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9F5"/>
    <w:rsid w:val="000119D0"/>
    <w:rsid w:val="00037E06"/>
    <w:rsid w:val="00081476"/>
    <w:rsid w:val="00086A88"/>
    <w:rsid w:val="000A17EC"/>
    <w:rsid w:val="000D19F5"/>
    <w:rsid w:val="000E7B94"/>
    <w:rsid w:val="001529F7"/>
    <w:rsid w:val="001878BB"/>
    <w:rsid w:val="0024014F"/>
    <w:rsid w:val="00265BBE"/>
    <w:rsid w:val="00266261"/>
    <w:rsid w:val="003275C5"/>
    <w:rsid w:val="00356012"/>
    <w:rsid w:val="00356EBC"/>
    <w:rsid w:val="003571F5"/>
    <w:rsid w:val="00360562"/>
    <w:rsid w:val="003705BC"/>
    <w:rsid w:val="003A0AD5"/>
    <w:rsid w:val="003A2472"/>
    <w:rsid w:val="003B0A62"/>
    <w:rsid w:val="003C7796"/>
    <w:rsid w:val="003D42D0"/>
    <w:rsid w:val="003D4AE8"/>
    <w:rsid w:val="00403FE6"/>
    <w:rsid w:val="00421D9E"/>
    <w:rsid w:val="004450AC"/>
    <w:rsid w:val="00496DDA"/>
    <w:rsid w:val="004C67F4"/>
    <w:rsid w:val="004E14E9"/>
    <w:rsid w:val="00522F98"/>
    <w:rsid w:val="00533151"/>
    <w:rsid w:val="0054175B"/>
    <w:rsid w:val="005C12C3"/>
    <w:rsid w:val="005C404A"/>
    <w:rsid w:val="00610B77"/>
    <w:rsid w:val="0063652C"/>
    <w:rsid w:val="006D1497"/>
    <w:rsid w:val="006D4B59"/>
    <w:rsid w:val="006D79FC"/>
    <w:rsid w:val="00711BA6"/>
    <w:rsid w:val="007243D0"/>
    <w:rsid w:val="00736CC4"/>
    <w:rsid w:val="00760E5D"/>
    <w:rsid w:val="007722B6"/>
    <w:rsid w:val="00790F55"/>
    <w:rsid w:val="00810114"/>
    <w:rsid w:val="008A4CF8"/>
    <w:rsid w:val="008C2D59"/>
    <w:rsid w:val="008C6916"/>
    <w:rsid w:val="008F02D4"/>
    <w:rsid w:val="008F57B6"/>
    <w:rsid w:val="009725D8"/>
    <w:rsid w:val="009A1DE6"/>
    <w:rsid w:val="009C3A70"/>
    <w:rsid w:val="009D5E0D"/>
    <w:rsid w:val="009E139C"/>
    <w:rsid w:val="009E155C"/>
    <w:rsid w:val="009F62CF"/>
    <w:rsid w:val="00A514F3"/>
    <w:rsid w:val="00AA7130"/>
    <w:rsid w:val="00B1442B"/>
    <w:rsid w:val="00BE1A26"/>
    <w:rsid w:val="00BE1FA5"/>
    <w:rsid w:val="00BE3492"/>
    <w:rsid w:val="00C56209"/>
    <w:rsid w:val="00C73931"/>
    <w:rsid w:val="00CA73C6"/>
    <w:rsid w:val="00D45F8D"/>
    <w:rsid w:val="00D53B97"/>
    <w:rsid w:val="00DB6B8D"/>
    <w:rsid w:val="00DF14E4"/>
    <w:rsid w:val="00DF33FF"/>
    <w:rsid w:val="00DF574C"/>
    <w:rsid w:val="00E80DCD"/>
    <w:rsid w:val="00EA09F5"/>
    <w:rsid w:val="00EB3D71"/>
    <w:rsid w:val="00EB4B9E"/>
    <w:rsid w:val="00EC5DE1"/>
    <w:rsid w:val="00EE6ED6"/>
    <w:rsid w:val="00F053C3"/>
    <w:rsid w:val="00F30A13"/>
    <w:rsid w:val="00FA75B9"/>
    <w:rsid w:val="00FB6696"/>
    <w:rsid w:val="00FC0AC4"/>
    <w:rsid w:val="00FE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9F5"/>
    <w:pPr>
      <w:spacing w:after="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9F5"/>
    <w:pPr>
      <w:tabs>
        <w:tab w:val="center" w:pos="4680"/>
        <w:tab w:val="right" w:pos="9360"/>
      </w:tabs>
    </w:pPr>
  </w:style>
  <w:style w:type="character" w:customStyle="1" w:styleId="HeaderChar">
    <w:name w:val="Header Char"/>
    <w:basedOn w:val="DefaultParagraphFont"/>
    <w:link w:val="Header"/>
    <w:uiPriority w:val="99"/>
    <w:rsid w:val="00EA09F5"/>
    <w:rPr>
      <w:rFonts w:eastAsia="Times New Roman" w:cs="Times New Roman"/>
      <w:sz w:val="24"/>
      <w:szCs w:val="24"/>
    </w:rPr>
  </w:style>
  <w:style w:type="paragraph" w:styleId="Footer">
    <w:name w:val="footer"/>
    <w:basedOn w:val="Normal"/>
    <w:link w:val="FooterChar"/>
    <w:uiPriority w:val="99"/>
    <w:unhideWhenUsed/>
    <w:rsid w:val="00EA09F5"/>
    <w:pPr>
      <w:tabs>
        <w:tab w:val="center" w:pos="4680"/>
        <w:tab w:val="right" w:pos="9360"/>
      </w:tabs>
    </w:pPr>
  </w:style>
  <w:style w:type="character" w:customStyle="1" w:styleId="FooterChar">
    <w:name w:val="Footer Char"/>
    <w:basedOn w:val="DefaultParagraphFont"/>
    <w:link w:val="Footer"/>
    <w:uiPriority w:val="99"/>
    <w:rsid w:val="00EA09F5"/>
    <w:rPr>
      <w:rFonts w:eastAsia="Times New Roman" w:cs="Times New Roman"/>
      <w:sz w:val="24"/>
      <w:szCs w:val="24"/>
    </w:rPr>
  </w:style>
  <w:style w:type="paragraph" w:customStyle="1" w:styleId="Normal1">
    <w:name w:val="Normal1"/>
    <w:basedOn w:val="Normal"/>
    <w:next w:val="Normal"/>
    <w:autoRedefine/>
    <w:semiHidden/>
    <w:rsid w:val="00FA75B9"/>
    <w:pPr>
      <w:spacing w:after="160" w:line="240" w:lineRule="exact"/>
    </w:pPr>
    <w:rPr>
      <w:sz w:val="28"/>
      <w:szCs w:val="22"/>
    </w:rPr>
  </w:style>
  <w:style w:type="paragraph" w:styleId="ListParagraph">
    <w:name w:val="List Paragraph"/>
    <w:basedOn w:val="Normal"/>
    <w:uiPriority w:val="34"/>
    <w:qFormat/>
    <w:rsid w:val="00FA75B9"/>
    <w:pPr>
      <w:ind w:left="720"/>
      <w:contextualSpacing/>
    </w:pPr>
  </w:style>
  <w:style w:type="character" w:styleId="Hyperlink">
    <w:name w:val="Hyperlink"/>
    <w:uiPriority w:val="99"/>
    <w:unhideWhenUsed/>
    <w:rsid w:val="009A1DE6"/>
    <w:rPr>
      <w:color w:val="0000FF"/>
      <w:u w:val="single"/>
    </w:rPr>
  </w:style>
  <w:style w:type="character" w:styleId="CommentReference">
    <w:name w:val="annotation reference"/>
    <w:basedOn w:val="DefaultParagraphFont"/>
    <w:uiPriority w:val="99"/>
    <w:semiHidden/>
    <w:unhideWhenUsed/>
    <w:rsid w:val="009D5E0D"/>
    <w:rPr>
      <w:sz w:val="16"/>
      <w:szCs w:val="16"/>
    </w:rPr>
  </w:style>
  <w:style w:type="paragraph" w:styleId="CommentText">
    <w:name w:val="annotation text"/>
    <w:basedOn w:val="Normal"/>
    <w:link w:val="CommentTextChar"/>
    <w:uiPriority w:val="99"/>
    <w:semiHidden/>
    <w:unhideWhenUsed/>
    <w:rsid w:val="009D5E0D"/>
    <w:rPr>
      <w:sz w:val="20"/>
      <w:szCs w:val="20"/>
    </w:rPr>
  </w:style>
  <w:style w:type="character" w:customStyle="1" w:styleId="CommentTextChar">
    <w:name w:val="Comment Text Char"/>
    <w:basedOn w:val="DefaultParagraphFont"/>
    <w:link w:val="CommentText"/>
    <w:uiPriority w:val="99"/>
    <w:semiHidden/>
    <w:rsid w:val="009D5E0D"/>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D5E0D"/>
    <w:rPr>
      <w:b/>
      <w:bCs/>
    </w:rPr>
  </w:style>
  <w:style w:type="character" w:customStyle="1" w:styleId="CommentSubjectChar">
    <w:name w:val="Comment Subject Char"/>
    <w:basedOn w:val="CommentTextChar"/>
    <w:link w:val="CommentSubject"/>
    <w:uiPriority w:val="99"/>
    <w:semiHidden/>
    <w:rsid w:val="009D5E0D"/>
    <w:rPr>
      <w:rFonts w:eastAsia="Times New Roman" w:cs="Times New Roman"/>
      <w:b/>
      <w:bCs/>
      <w:sz w:val="20"/>
      <w:szCs w:val="20"/>
    </w:rPr>
  </w:style>
  <w:style w:type="paragraph" w:styleId="BalloonText">
    <w:name w:val="Balloon Text"/>
    <w:basedOn w:val="Normal"/>
    <w:link w:val="BalloonTextChar"/>
    <w:uiPriority w:val="99"/>
    <w:semiHidden/>
    <w:unhideWhenUsed/>
    <w:rsid w:val="009D5E0D"/>
    <w:rPr>
      <w:rFonts w:ascii="Tahoma" w:hAnsi="Tahoma" w:cs="Tahoma"/>
      <w:sz w:val="16"/>
      <w:szCs w:val="16"/>
    </w:rPr>
  </w:style>
  <w:style w:type="character" w:customStyle="1" w:styleId="BalloonTextChar">
    <w:name w:val="Balloon Text Char"/>
    <w:basedOn w:val="DefaultParagraphFont"/>
    <w:link w:val="BalloonText"/>
    <w:uiPriority w:val="99"/>
    <w:semiHidden/>
    <w:rsid w:val="009D5E0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9F5"/>
    <w:pPr>
      <w:spacing w:after="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9F5"/>
    <w:pPr>
      <w:tabs>
        <w:tab w:val="center" w:pos="4680"/>
        <w:tab w:val="right" w:pos="9360"/>
      </w:tabs>
    </w:pPr>
  </w:style>
  <w:style w:type="character" w:customStyle="1" w:styleId="HeaderChar">
    <w:name w:val="Header Char"/>
    <w:basedOn w:val="DefaultParagraphFont"/>
    <w:link w:val="Header"/>
    <w:uiPriority w:val="99"/>
    <w:rsid w:val="00EA09F5"/>
    <w:rPr>
      <w:rFonts w:eastAsia="Times New Roman" w:cs="Times New Roman"/>
      <w:sz w:val="24"/>
      <w:szCs w:val="24"/>
    </w:rPr>
  </w:style>
  <w:style w:type="paragraph" w:styleId="Footer">
    <w:name w:val="footer"/>
    <w:basedOn w:val="Normal"/>
    <w:link w:val="FooterChar"/>
    <w:uiPriority w:val="99"/>
    <w:unhideWhenUsed/>
    <w:rsid w:val="00EA09F5"/>
    <w:pPr>
      <w:tabs>
        <w:tab w:val="center" w:pos="4680"/>
        <w:tab w:val="right" w:pos="9360"/>
      </w:tabs>
    </w:pPr>
  </w:style>
  <w:style w:type="character" w:customStyle="1" w:styleId="FooterChar">
    <w:name w:val="Footer Char"/>
    <w:basedOn w:val="DefaultParagraphFont"/>
    <w:link w:val="Footer"/>
    <w:uiPriority w:val="99"/>
    <w:rsid w:val="00EA09F5"/>
    <w:rPr>
      <w:rFonts w:eastAsia="Times New Roman" w:cs="Times New Roman"/>
      <w:sz w:val="24"/>
      <w:szCs w:val="24"/>
    </w:rPr>
  </w:style>
  <w:style w:type="paragraph" w:customStyle="1" w:styleId="Normal1">
    <w:name w:val="Normal1"/>
    <w:basedOn w:val="Normal"/>
    <w:next w:val="Normal"/>
    <w:autoRedefine/>
    <w:semiHidden/>
    <w:rsid w:val="00FA75B9"/>
    <w:pPr>
      <w:spacing w:after="160" w:line="240" w:lineRule="exact"/>
    </w:pPr>
    <w:rPr>
      <w:sz w:val="28"/>
      <w:szCs w:val="22"/>
    </w:rPr>
  </w:style>
  <w:style w:type="paragraph" w:styleId="ListParagraph">
    <w:name w:val="List Paragraph"/>
    <w:basedOn w:val="Normal"/>
    <w:uiPriority w:val="34"/>
    <w:qFormat/>
    <w:rsid w:val="00FA75B9"/>
    <w:pPr>
      <w:ind w:left="720"/>
      <w:contextualSpacing/>
    </w:pPr>
  </w:style>
  <w:style w:type="character" w:styleId="Hyperlink">
    <w:name w:val="Hyperlink"/>
    <w:uiPriority w:val="99"/>
    <w:unhideWhenUsed/>
    <w:rsid w:val="009A1DE6"/>
    <w:rPr>
      <w:color w:val="0000FF"/>
      <w:u w:val="single"/>
    </w:rPr>
  </w:style>
  <w:style w:type="character" w:styleId="CommentReference">
    <w:name w:val="annotation reference"/>
    <w:basedOn w:val="DefaultParagraphFont"/>
    <w:uiPriority w:val="99"/>
    <w:semiHidden/>
    <w:unhideWhenUsed/>
    <w:rsid w:val="009D5E0D"/>
    <w:rPr>
      <w:sz w:val="16"/>
      <w:szCs w:val="16"/>
    </w:rPr>
  </w:style>
  <w:style w:type="paragraph" w:styleId="CommentText">
    <w:name w:val="annotation text"/>
    <w:basedOn w:val="Normal"/>
    <w:link w:val="CommentTextChar"/>
    <w:uiPriority w:val="99"/>
    <w:semiHidden/>
    <w:unhideWhenUsed/>
    <w:rsid w:val="009D5E0D"/>
    <w:rPr>
      <w:sz w:val="20"/>
      <w:szCs w:val="20"/>
    </w:rPr>
  </w:style>
  <w:style w:type="character" w:customStyle="1" w:styleId="CommentTextChar">
    <w:name w:val="Comment Text Char"/>
    <w:basedOn w:val="DefaultParagraphFont"/>
    <w:link w:val="CommentText"/>
    <w:uiPriority w:val="99"/>
    <w:semiHidden/>
    <w:rsid w:val="009D5E0D"/>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D5E0D"/>
    <w:rPr>
      <w:b/>
      <w:bCs/>
    </w:rPr>
  </w:style>
  <w:style w:type="character" w:customStyle="1" w:styleId="CommentSubjectChar">
    <w:name w:val="Comment Subject Char"/>
    <w:basedOn w:val="CommentTextChar"/>
    <w:link w:val="CommentSubject"/>
    <w:uiPriority w:val="99"/>
    <w:semiHidden/>
    <w:rsid w:val="009D5E0D"/>
    <w:rPr>
      <w:rFonts w:eastAsia="Times New Roman" w:cs="Times New Roman"/>
      <w:b/>
      <w:bCs/>
      <w:sz w:val="20"/>
      <w:szCs w:val="20"/>
    </w:rPr>
  </w:style>
  <w:style w:type="paragraph" w:styleId="BalloonText">
    <w:name w:val="Balloon Text"/>
    <w:basedOn w:val="Normal"/>
    <w:link w:val="BalloonTextChar"/>
    <w:uiPriority w:val="99"/>
    <w:semiHidden/>
    <w:unhideWhenUsed/>
    <w:rsid w:val="009D5E0D"/>
    <w:rPr>
      <w:rFonts w:ascii="Tahoma" w:hAnsi="Tahoma" w:cs="Tahoma"/>
      <w:sz w:val="16"/>
      <w:szCs w:val="16"/>
    </w:rPr>
  </w:style>
  <w:style w:type="character" w:customStyle="1" w:styleId="BalloonTextChar">
    <w:name w:val="Balloon Text Char"/>
    <w:basedOn w:val="DefaultParagraphFont"/>
    <w:link w:val="BalloonText"/>
    <w:uiPriority w:val="99"/>
    <w:semiHidden/>
    <w:rsid w:val="009D5E0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3507578">
      <w:bodyDiv w:val="1"/>
      <w:marLeft w:val="0"/>
      <w:marRight w:val="0"/>
      <w:marTop w:val="0"/>
      <w:marBottom w:val="0"/>
      <w:divBdr>
        <w:top w:val="none" w:sz="0" w:space="0" w:color="auto"/>
        <w:left w:val="none" w:sz="0" w:space="0" w:color="auto"/>
        <w:bottom w:val="none" w:sz="0" w:space="0" w:color="auto"/>
        <w:right w:val="none" w:sz="0" w:space="0" w:color="auto"/>
      </w:divBdr>
    </w:div>
    <w:div w:id="787046944">
      <w:bodyDiv w:val="1"/>
      <w:marLeft w:val="0"/>
      <w:marRight w:val="0"/>
      <w:marTop w:val="0"/>
      <w:marBottom w:val="0"/>
      <w:divBdr>
        <w:top w:val="none" w:sz="0" w:space="0" w:color="auto"/>
        <w:left w:val="none" w:sz="0" w:space="0" w:color="auto"/>
        <w:bottom w:val="none" w:sz="0" w:space="0" w:color="auto"/>
        <w:right w:val="none" w:sz="0" w:space="0" w:color="auto"/>
      </w:divBdr>
    </w:div>
    <w:div w:id="1554582394">
      <w:bodyDiv w:val="1"/>
      <w:marLeft w:val="0"/>
      <w:marRight w:val="0"/>
      <w:marTop w:val="0"/>
      <w:marBottom w:val="0"/>
      <w:divBdr>
        <w:top w:val="none" w:sz="0" w:space="0" w:color="auto"/>
        <w:left w:val="none" w:sz="0" w:space="0" w:color="auto"/>
        <w:bottom w:val="none" w:sz="0" w:space="0" w:color="auto"/>
        <w:right w:val="none" w:sz="0" w:space="0" w:color="auto"/>
      </w:divBdr>
    </w:div>
    <w:div w:id="162091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thong-tu-lien-tich-51-2015-ttlt-byt-bnv-chuc-nang-nhiem-vu-quyen-han-to-chuc-so-phong-y-te"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DA62D0-ABD8-4591-9BEF-BA23F885F1F7}">
  <ds:schemaRefs>
    <ds:schemaRef ds:uri="http://schemas.openxmlformats.org/officeDocument/2006/bibliography"/>
  </ds:schemaRefs>
</ds:datastoreItem>
</file>

<file path=customXml/itemProps2.xml><?xml version="1.0" encoding="utf-8"?>
<ds:datastoreItem xmlns:ds="http://schemas.openxmlformats.org/officeDocument/2006/customXml" ds:itemID="{5833069F-D800-4085-B1A6-3C0698D5EEFE}"/>
</file>

<file path=customXml/itemProps3.xml><?xml version="1.0" encoding="utf-8"?>
<ds:datastoreItem xmlns:ds="http://schemas.openxmlformats.org/officeDocument/2006/customXml" ds:itemID="{1D9AA260-9B39-4D43-B826-3E97EB4AD014}"/>
</file>

<file path=customXml/itemProps4.xml><?xml version="1.0" encoding="utf-8"?>
<ds:datastoreItem xmlns:ds="http://schemas.openxmlformats.org/officeDocument/2006/customXml" ds:itemID="{C54082BD-54C4-4692-B103-C556A21FBAD5}"/>
</file>

<file path=docProps/app.xml><?xml version="1.0" encoding="utf-8"?>
<Properties xmlns="http://schemas.openxmlformats.org/officeDocument/2006/extended-properties" xmlns:vt="http://schemas.openxmlformats.org/officeDocument/2006/docPropsVTypes">
  <Template>Normal</Template>
  <TotalTime>93</TotalTime>
  <Pages>2</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PC</cp:lastModifiedBy>
  <cp:revision>13</cp:revision>
  <cp:lastPrinted>2022-04-29T01:04:00Z</cp:lastPrinted>
  <dcterms:created xsi:type="dcterms:W3CDTF">2022-04-28T01:49:00Z</dcterms:created>
  <dcterms:modified xsi:type="dcterms:W3CDTF">2022-05-30T03:27:00Z</dcterms:modified>
</cp:coreProperties>
</file>