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196F08" w14:textId="0BB1215C" w:rsidR="00235A5D" w:rsidRPr="004835E8" w:rsidRDefault="00D14CE4" w:rsidP="00235A5D">
      <w:pPr>
        <w:snapToGrid w:val="0"/>
        <w:spacing w:before="120"/>
        <w:jc w:val="center"/>
        <w:rPr>
          <w:b/>
          <w:bCs/>
          <w:noProof/>
          <w:sz w:val="28"/>
          <w:szCs w:val="28"/>
          <w:lang w:val="vi-VN"/>
        </w:rPr>
      </w:pPr>
      <w:r w:rsidRPr="00051B7D">
        <w:rPr>
          <w:b/>
          <w:spacing w:val="-2"/>
          <w:sz w:val="28"/>
          <w:szCs w:val="28"/>
          <w:lang w:val="vi-VN"/>
        </w:rPr>
        <w:t xml:space="preserve">Quy trình </w:t>
      </w:r>
      <w:r w:rsidR="00FC3BC7">
        <w:rPr>
          <w:b/>
          <w:spacing w:val="-2"/>
          <w:sz w:val="28"/>
          <w:szCs w:val="28"/>
          <w:lang w:val="vi-VN"/>
        </w:rPr>
        <w:t>07</w:t>
      </w:r>
      <w:r>
        <w:rPr>
          <w:b/>
          <w:spacing w:val="-2"/>
          <w:sz w:val="28"/>
          <w:szCs w:val="28"/>
          <w:lang w:val="vi-VN"/>
        </w:rPr>
        <w:t xml:space="preserve">: </w:t>
      </w:r>
      <w:r w:rsidR="00CB523B">
        <w:rPr>
          <w:b/>
          <w:spacing w:val="-2"/>
          <w:sz w:val="28"/>
          <w:szCs w:val="28"/>
          <w:lang w:val="vi-VN"/>
        </w:rPr>
        <w:t>Quy trình sản xuất cây nhãn</w:t>
      </w:r>
    </w:p>
    <w:p w14:paraId="7ED13EB7" w14:textId="00CF2D44" w:rsidR="00235A5D" w:rsidRPr="00A743D7" w:rsidRDefault="00CB523B" w:rsidP="00235A5D">
      <w:pPr>
        <w:snapToGrid w:val="0"/>
        <w:spacing w:before="120"/>
        <w:jc w:val="center"/>
        <w:rPr>
          <w:b/>
          <w:bCs/>
          <w:noProof/>
          <w:sz w:val="28"/>
          <w:szCs w:val="28"/>
        </w:rPr>
      </w:pPr>
      <w:r>
        <w:rPr>
          <w:noProof/>
          <w:sz w:val="28"/>
          <w:szCs w:val="28"/>
          <w:lang w:val="vi-VN"/>
        </w:rPr>
        <w:t xml:space="preserve">                    </w:t>
      </w:r>
      <w:r w:rsidR="003B77FC">
        <w:rPr>
          <w:noProof/>
          <w:sz w:val="28"/>
          <w:szCs w:val="28"/>
          <w:lang w:val="vi-VN"/>
        </w:rPr>
        <w:t>(</w:t>
      </w:r>
      <w:r w:rsidR="003B77FC" w:rsidRPr="00A743D7">
        <w:rPr>
          <w:i/>
          <w:iCs/>
          <w:noProof/>
          <w:sz w:val="28"/>
          <w:szCs w:val="28"/>
        </w:rPr>
        <w:t>Dimocarpus longan</w:t>
      </w:r>
      <w:r w:rsidR="003B77FC" w:rsidRPr="00A743D7">
        <w:rPr>
          <w:noProof/>
          <w:sz w:val="28"/>
          <w:szCs w:val="28"/>
        </w:rPr>
        <w:t xml:space="preserve"> Lour</w:t>
      </w:r>
      <w:r w:rsidR="003B77FC">
        <w:rPr>
          <w:noProof/>
          <w:sz w:val="28"/>
          <w:szCs w:val="28"/>
          <w:lang w:val="vi-VN"/>
        </w:rPr>
        <w:t>)</w:t>
      </w:r>
    </w:p>
    <w:p w14:paraId="205F4430" w14:textId="77777777" w:rsidR="003B77FC" w:rsidRDefault="003B77FC" w:rsidP="00235A5D">
      <w:pPr>
        <w:snapToGrid w:val="0"/>
        <w:spacing w:before="120"/>
        <w:ind w:firstLine="720"/>
        <w:jc w:val="both"/>
        <w:rPr>
          <w:b/>
          <w:bCs/>
          <w:noProof/>
          <w:sz w:val="28"/>
          <w:szCs w:val="28"/>
        </w:rPr>
      </w:pPr>
    </w:p>
    <w:p w14:paraId="2D31F6D6" w14:textId="6C62F58E" w:rsidR="000971D2" w:rsidRPr="00A743D7" w:rsidRDefault="000971D2" w:rsidP="00235A5D">
      <w:pPr>
        <w:snapToGrid w:val="0"/>
        <w:spacing w:before="120"/>
        <w:ind w:firstLine="720"/>
        <w:jc w:val="both"/>
        <w:rPr>
          <w:b/>
          <w:bCs/>
          <w:noProof/>
          <w:sz w:val="28"/>
          <w:szCs w:val="28"/>
          <w:lang w:val="vi-VN"/>
        </w:rPr>
      </w:pPr>
      <w:r w:rsidRPr="00A743D7">
        <w:rPr>
          <w:b/>
          <w:bCs/>
          <w:noProof/>
          <w:sz w:val="28"/>
          <w:szCs w:val="28"/>
        </w:rPr>
        <w:t>P</w:t>
      </w:r>
      <w:r w:rsidR="003B77FC">
        <w:rPr>
          <w:b/>
          <w:bCs/>
          <w:noProof/>
          <w:sz w:val="28"/>
          <w:szCs w:val="28"/>
        </w:rPr>
        <w:t>h</w:t>
      </w:r>
      <w:r w:rsidR="003B77FC">
        <w:rPr>
          <w:b/>
          <w:bCs/>
          <w:noProof/>
          <w:sz w:val="28"/>
          <w:szCs w:val="28"/>
          <w:lang w:val="vi-VN"/>
        </w:rPr>
        <w:t>ần</w:t>
      </w:r>
      <w:r w:rsidRPr="00A743D7">
        <w:rPr>
          <w:b/>
          <w:bCs/>
          <w:noProof/>
          <w:sz w:val="28"/>
          <w:szCs w:val="28"/>
          <w:lang w:val="vi-VN"/>
        </w:rPr>
        <w:t xml:space="preserve"> </w:t>
      </w:r>
      <w:r w:rsidR="00D14CE4">
        <w:rPr>
          <w:b/>
          <w:bCs/>
          <w:noProof/>
          <w:sz w:val="28"/>
          <w:szCs w:val="28"/>
          <w:lang w:val="vi-VN"/>
        </w:rPr>
        <w:t>I</w:t>
      </w:r>
      <w:r w:rsidRPr="00A743D7">
        <w:rPr>
          <w:b/>
          <w:bCs/>
          <w:noProof/>
          <w:sz w:val="28"/>
          <w:szCs w:val="28"/>
          <w:lang w:val="vi-VN"/>
        </w:rPr>
        <w:t>. QUY TRÌNH SẢN XUẤT</w:t>
      </w:r>
    </w:p>
    <w:p w14:paraId="75A27236" w14:textId="2DACC9E0" w:rsidR="00EB0AA0" w:rsidRPr="00B03553" w:rsidRDefault="003B77FC" w:rsidP="00785777">
      <w:pPr>
        <w:pStyle w:val="ListParagraph"/>
        <w:spacing w:before="120" w:after="120" w:line="240" w:lineRule="auto"/>
        <w:ind w:left="0" w:firstLine="720"/>
        <w:jc w:val="both"/>
        <w:rPr>
          <w:rFonts w:cs="Times New Roman"/>
          <w:b/>
          <w:color w:val="000000" w:themeColor="text1"/>
          <w:spacing w:val="-4"/>
          <w:sz w:val="28"/>
          <w:szCs w:val="28"/>
        </w:rPr>
      </w:pPr>
      <w:r>
        <w:rPr>
          <w:rFonts w:cs="Times New Roman"/>
          <w:b/>
          <w:color w:val="000000" w:themeColor="text1"/>
          <w:sz w:val="28"/>
          <w:szCs w:val="28"/>
          <w:lang w:val="vi-VN"/>
        </w:rPr>
        <w:t>1</w:t>
      </w:r>
      <w:r w:rsidR="00EB0AA0" w:rsidRPr="00B03553">
        <w:rPr>
          <w:rFonts w:cs="Times New Roman"/>
          <w:b/>
          <w:color w:val="000000" w:themeColor="text1"/>
          <w:sz w:val="28"/>
          <w:szCs w:val="28"/>
        </w:rPr>
        <w:t>. Thông</w:t>
      </w:r>
      <w:r w:rsidR="00EB0AA0" w:rsidRPr="00B03553">
        <w:rPr>
          <w:rFonts w:cs="Times New Roman"/>
          <w:b/>
          <w:color w:val="000000" w:themeColor="text1"/>
          <w:spacing w:val="-5"/>
          <w:sz w:val="28"/>
          <w:szCs w:val="28"/>
        </w:rPr>
        <w:t xml:space="preserve"> </w:t>
      </w:r>
      <w:r w:rsidR="00EB0AA0" w:rsidRPr="00B03553">
        <w:rPr>
          <w:rFonts w:cs="Times New Roman"/>
          <w:b/>
          <w:color w:val="000000" w:themeColor="text1"/>
          <w:sz w:val="28"/>
          <w:szCs w:val="28"/>
        </w:rPr>
        <w:t>tin</w:t>
      </w:r>
      <w:r w:rsidR="00EB0AA0" w:rsidRPr="00B03553">
        <w:rPr>
          <w:rFonts w:cs="Times New Roman"/>
          <w:b/>
          <w:color w:val="000000" w:themeColor="text1"/>
          <w:spacing w:val="-3"/>
          <w:sz w:val="28"/>
          <w:szCs w:val="28"/>
        </w:rPr>
        <w:t xml:space="preserve"> </w:t>
      </w:r>
      <w:r w:rsidR="00EB0AA0" w:rsidRPr="00B03553">
        <w:rPr>
          <w:rFonts w:cs="Times New Roman"/>
          <w:b/>
          <w:color w:val="000000" w:themeColor="text1"/>
          <w:spacing w:val="-4"/>
          <w:sz w:val="28"/>
          <w:szCs w:val="28"/>
        </w:rPr>
        <w:t>chung</w:t>
      </w:r>
    </w:p>
    <w:p w14:paraId="050ADD8B" w14:textId="42A0A2A1" w:rsidR="00C51A78" w:rsidRPr="00B03553" w:rsidRDefault="003B77FC" w:rsidP="00785777">
      <w:pPr>
        <w:pStyle w:val="ListParagraph"/>
        <w:spacing w:before="120" w:after="120" w:line="240" w:lineRule="auto"/>
        <w:ind w:left="0" w:firstLine="720"/>
        <w:jc w:val="both"/>
        <w:rPr>
          <w:rFonts w:cs="Times New Roman"/>
          <w:bCs/>
          <w:color w:val="000000" w:themeColor="text1"/>
          <w:sz w:val="28"/>
          <w:szCs w:val="28"/>
          <w:lang w:val="vi-VN"/>
        </w:rPr>
      </w:pPr>
      <w:r>
        <w:rPr>
          <w:rFonts w:cs="Times New Roman"/>
          <w:bCs/>
          <w:color w:val="000000" w:themeColor="text1"/>
          <w:sz w:val="28"/>
          <w:szCs w:val="28"/>
          <w:lang w:val="vi-VN"/>
        </w:rPr>
        <w:t>1</w:t>
      </w:r>
      <w:r w:rsidR="00EF11E8" w:rsidRPr="00B03553">
        <w:rPr>
          <w:rFonts w:cs="Times New Roman"/>
          <w:bCs/>
          <w:color w:val="000000" w:themeColor="text1"/>
          <w:sz w:val="28"/>
          <w:szCs w:val="28"/>
          <w:lang w:val="vi-VN"/>
        </w:rPr>
        <w:t>.</w:t>
      </w:r>
      <w:r w:rsidR="006F6574" w:rsidRPr="00B03553">
        <w:rPr>
          <w:rFonts w:cs="Times New Roman"/>
          <w:bCs/>
          <w:color w:val="000000" w:themeColor="text1"/>
          <w:sz w:val="28"/>
          <w:szCs w:val="28"/>
        </w:rPr>
        <w:t xml:space="preserve">1. </w:t>
      </w:r>
      <w:r w:rsidR="00C51A78" w:rsidRPr="00B03553">
        <w:rPr>
          <w:rFonts w:cs="Times New Roman"/>
          <w:bCs/>
          <w:color w:val="000000" w:themeColor="text1"/>
          <w:sz w:val="28"/>
          <w:szCs w:val="28"/>
        </w:rPr>
        <w:t>X</w:t>
      </w:r>
      <w:r w:rsidR="00C51A78" w:rsidRPr="00B03553">
        <w:rPr>
          <w:rFonts w:cs="Times New Roman"/>
          <w:bCs/>
          <w:color w:val="000000" w:themeColor="text1"/>
          <w:sz w:val="28"/>
          <w:szCs w:val="28"/>
          <w:lang w:val="vi-VN"/>
        </w:rPr>
        <w:t>uất xứ của quy trình</w:t>
      </w:r>
    </w:p>
    <w:p w14:paraId="694A72A5" w14:textId="1F640029" w:rsidR="006F6574" w:rsidRPr="00B03553" w:rsidRDefault="002A64A8" w:rsidP="00785777">
      <w:pPr>
        <w:pStyle w:val="ListParagraph"/>
        <w:spacing w:before="120" w:after="120" w:line="240" w:lineRule="auto"/>
        <w:ind w:left="0" w:firstLine="720"/>
        <w:jc w:val="both"/>
        <w:rPr>
          <w:rFonts w:cs="Times New Roman"/>
          <w:bCs/>
          <w:color w:val="000000" w:themeColor="text1"/>
          <w:sz w:val="28"/>
          <w:szCs w:val="28"/>
          <w:lang w:val="vi-VN"/>
        </w:rPr>
      </w:pPr>
      <w:r>
        <w:rPr>
          <w:rFonts w:cs="Times New Roman"/>
          <w:bCs/>
          <w:color w:val="000000" w:themeColor="text1"/>
          <w:sz w:val="28"/>
          <w:szCs w:val="28"/>
          <w:lang w:val="vi-VN"/>
        </w:rPr>
        <w:t>-</w:t>
      </w:r>
      <w:r w:rsidR="00C51A78" w:rsidRPr="00B03553">
        <w:rPr>
          <w:rFonts w:cs="Times New Roman"/>
          <w:bCs/>
          <w:color w:val="000000" w:themeColor="text1"/>
          <w:sz w:val="28"/>
          <w:szCs w:val="28"/>
          <w:lang w:val="vi-VN"/>
        </w:rPr>
        <w:t xml:space="preserve"> </w:t>
      </w:r>
      <w:r w:rsidR="006F6574" w:rsidRPr="00B03553">
        <w:rPr>
          <w:rFonts w:cs="Times New Roman"/>
          <w:bCs/>
          <w:color w:val="000000" w:themeColor="text1"/>
          <w:sz w:val="28"/>
          <w:szCs w:val="28"/>
        </w:rPr>
        <w:t xml:space="preserve">Quyết định 18/2024/QĐ-UBND ngày 17 tháng 4 năm 2024 của Ủy ban nhân dân tỉnh </w:t>
      </w:r>
      <w:r w:rsidR="007B609D" w:rsidRPr="00B03553">
        <w:rPr>
          <w:rFonts w:cs="Times New Roman"/>
          <w:bCs/>
          <w:color w:val="000000" w:themeColor="text1"/>
          <w:sz w:val="28"/>
          <w:szCs w:val="28"/>
          <w:lang w:val="vi-VN"/>
        </w:rPr>
        <w:t xml:space="preserve">Đồng Nai </w:t>
      </w:r>
      <w:r w:rsidR="006F6574" w:rsidRPr="00B03553">
        <w:rPr>
          <w:rFonts w:cs="Times New Roman"/>
          <w:bCs/>
          <w:color w:val="000000" w:themeColor="text1"/>
          <w:sz w:val="28"/>
          <w:szCs w:val="28"/>
        </w:rPr>
        <w:t>về việc Ban hành định mức kinh tế - kỹ thuật về khuyến nông trên địa bàn tỉnh Đồng Nai</w:t>
      </w:r>
      <w:r w:rsidR="009539BC" w:rsidRPr="00B03553">
        <w:rPr>
          <w:rFonts w:cs="Times New Roman"/>
          <w:bCs/>
          <w:color w:val="000000" w:themeColor="text1"/>
          <w:sz w:val="28"/>
          <w:szCs w:val="28"/>
          <w:lang w:val="vi-VN"/>
        </w:rPr>
        <w:t>.</w:t>
      </w:r>
    </w:p>
    <w:p w14:paraId="5F41E325" w14:textId="4DF54510" w:rsidR="00B36605" w:rsidRPr="00B03553" w:rsidRDefault="002A64A8" w:rsidP="00785777">
      <w:pPr>
        <w:pStyle w:val="ListParagraph"/>
        <w:spacing w:before="120" w:after="120" w:line="240" w:lineRule="auto"/>
        <w:ind w:left="0" w:firstLine="720"/>
        <w:jc w:val="both"/>
        <w:rPr>
          <w:rFonts w:cs="Times New Roman"/>
          <w:bCs/>
          <w:color w:val="000000" w:themeColor="text1"/>
          <w:sz w:val="28"/>
          <w:szCs w:val="28"/>
        </w:rPr>
      </w:pPr>
      <w:r>
        <w:rPr>
          <w:rFonts w:cs="Times New Roman"/>
          <w:bCs/>
          <w:color w:val="000000" w:themeColor="text1"/>
          <w:sz w:val="28"/>
          <w:szCs w:val="28"/>
          <w:lang w:val="vi-VN"/>
        </w:rPr>
        <w:t>-</w:t>
      </w:r>
      <w:r w:rsidR="006F6574" w:rsidRPr="00B03553">
        <w:rPr>
          <w:rFonts w:cs="Times New Roman"/>
          <w:bCs/>
          <w:color w:val="000000" w:themeColor="text1"/>
          <w:sz w:val="28"/>
          <w:szCs w:val="28"/>
        </w:rPr>
        <w:t xml:space="preserve"> Văn bản số 1483/TT-CCN ngày 28</w:t>
      </w:r>
      <w:r w:rsidR="00A87CE0">
        <w:rPr>
          <w:rFonts w:cs="Times New Roman"/>
          <w:bCs/>
          <w:color w:val="000000" w:themeColor="text1"/>
          <w:sz w:val="28"/>
          <w:szCs w:val="28"/>
          <w:lang w:val="vi-VN"/>
        </w:rPr>
        <w:t xml:space="preserve"> tháng </w:t>
      </w:r>
      <w:r w:rsidR="006F6574" w:rsidRPr="00B03553">
        <w:rPr>
          <w:rFonts w:cs="Times New Roman"/>
          <w:bCs/>
          <w:color w:val="000000" w:themeColor="text1"/>
          <w:sz w:val="28"/>
          <w:szCs w:val="28"/>
        </w:rPr>
        <w:t>10</w:t>
      </w:r>
      <w:r w:rsidR="00A87CE0">
        <w:rPr>
          <w:rFonts w:cs="Times New Roman"/>
          <w:bCs/>
          <w:color w:val="000000" w:themeColor="text1"/>
          <w:sz w:val="28"/>
          <w:szCs w:val="28"/>
          <w:lang w:val="vi-VN"/>
        </w:rPr>
        <w:t xml:space="preserve"> năm </w:t>
      </w:r>
      <w:r w:rsidR="006F6574" w:rsidRPr="00B03553">
        <w:rPr>
          <w:rFonts w:cs="Times New Roman"/>
          <w:bCs/>
          <w:color w:val="000000" w:themeColor="text1"/>
          <w:sz w:val="28"/>
          <w:szCs w:val="28"/>
        </w:rPr>
        <w:t xml:space="preserve">2024 của Cục </w:t>
      </w:r>
      <w:r w:rsidR="00A11ED6" w:rsidRPr="00B03553">
        <w:rPr>
          <w:rFonts w:cs="Times New Roman"/>
          <w:bCs/>
          <w:color w:val="000000" w:themeColor="text1"/>
          <w:sz w:val="28"/>
          <w:szCs w:val="28"/>
        </w:rPr>
        <w:t xml:space="preserve">trưởng Cục </w:t>
      </w:r>
      <w:r w:rsidR="006F6574" w:rsidRPr="00B03553">
        <w:rPr>
          <w:rFonts w:cs="Times New Roman"/>
          <w:bCs/>
          <w:color w:val="000000" w:themeColor="text1"/>
          <w:sz w:val="28"/>
          <w:szCs w:val="28"/>
        </w:rPr>
        <w:t>Trồng trọt về việc nội dung quy trình sản xuất cây công nghiệp, cây ăn quả lâu năm.</w:t>
      </w:r>
    </w:p>
    <w:p w14:paraId="3E04DD97" w14:textId="7360E7D9" w:rsidR="007B609D" w:rsidRPr="00B03553" w:rsidRDefault="002A64A8" w:rsidP="00785777">
      <w:pPr>
        <w:pStyle w:val="NormalWeb"/>
        <w:spacing w:before="120" w:beforeAutospacing="0" w:after="120" w:afterAutospacing="0"/>
        <w:ind w:firstLine="720"/>
        <w:jc w:val="both"/>
        <w:rPr>
          <w:bCs/>
          <w:sz w:val="28"/>
          <w:szCs w:val="28"/>
          <w:lang w:val="vi-VN"/>
        </w:rPr>
      </w:pPr>
      <w:r>
        <w:rPr>
          <w:bCs/>
          <w:color w:val="000000" w:themeColor="text1"/>
          <w:sz w:val="28"/>
          <w:szCs w:val="28"/>
          <w:lang w:val="vi-VN"/>
        </w:rPr>
        <w:t>-</w:t>
      </w:r>
      <w:r w:rsidR="006F6574" w:rsidRPr="00B03553">
        <w:rPr>
          <w:bCs/>
          <w:color w:val="000000" w:themeColor="text1"/>
          <w:sz w:val="28"/>
          <w:szCs w:val="28"/>
          <w:lang w:val="vi-VN"/>
        </w:rPr>
        <w:t xml:space="preserve"> </w:t>
      </w:r>
      <w:r w:rsidR="007B609D" w:rsidRPr="00B03553">
        <w:rPr>
          <w:bCs/>
          <w:color w:val="000000" w:themeColor="text1"/>
          <w:sz w:val="28"/>
          <w:szCs w:val="28"/>
          <w:lang w:val="vi-VN"/>
        </w:rPr>
        <w:t xml:space="preserve">Quyết định số 81/2024/QĐ-UBND ngày 17 tháng 12 năm 2024 của </w:t>
      </w:r>
      <w:r w:rsidR="007B609D" w:rsidRPr="00B03553">
        <w:rPr>
          <w:bCs/>
          <w:color w:val="000000" w:themeColor="text1"/>
          <w:sz w:val="28"/>
          <w:szCs w:val="28"/>
        </w:rPr>
        <w:t xml:space="preserve">Ủy ban nhân dân tỉnh </w:t>
      </w:r>
      <w:r w:rsidR="00124949" w:rsidRPr="00B03553">
        <w:rPr>
          <w:bCs/>
          <w:sz w:val="28"/>
          <w:szCs w:val="28"/>
        </w:rPr>
        <w:t>Kon Tum</w:t>
      </w:r>
      <w:r w:rsidR="00124949" w:rsidRPr="00B03553">
        <w:rPr>
          <w:bCs/>
          <w:color w:val="000000" w:themeColor="text1"/>
          <w:sz w:val="28"/>
          <w:szCs w:val="28"/>
          <w:lang w:val="vi-VN"/>
        </w:rPr>
        <w:t xml:space="preserve"> </w:t>
      </w:r>
      <w:r w:rsidR="007B609D" w:rsidRPr="00B03553">
        <w:rPr>
          <w:bCs/>
          <w:color w:val="000000" w:themeColor="text1"/>
          <w:sz w:val="28"/>
          <w:szCs w:val="28"/>
          <w:lang w:val="vi-VN"/>
        </w:rPr>
        <w:t xml:space="preserve">về việc </w:t>
      </w:r>
      <w:r w:rsidR="007B609D" w:rsidRPr="00B03553">
        <w:rPr>
          <w:bCs/>
          <w:sz w:val="28"/>
          <w:szCs w:val="28"/>
        </w:rPr>
        <w:t>Ban hành quy trình sản xuất một số loại cây trồng, vật nuôi là thủy sản trên địa bàn tỉnh Kon Tum</w:t>
      </w:r>
      <w:r w:rsidR="007B609D" w:rsidRPr="00B03553">
        <w:rPr>
          <w:bCs/>
          <w:sz w:val="28"/>
          <w:szCs w:val="28"/>
          <w:lang w:val="vi-VN"/>
        </w:rPr>
        <w:t>.</w:t>
      </w:r>
    </w:p>
    <w:p w14:paraId="143C4DEB" w14:textId="6637CF51" w:rsidR="00124949" w:rsidRPr="00B03553" w:rsidRDefault="00624705" w:rsidP="00785777">
      <w:pPr>
        <w:pStyle w:val="NormalWeb"/>
        <w:spacing w:before="120" w:beforeAutospacing="0" w:after="120" w:afterAutospacing="0"/>
        <w:ind w:firstLine="720"/>
        <w:jc w:val="both"/>
        <w:rPr>
          <w:bCs/>
          <w:sz w:val="28"/>
          <w:szCs w:val="28"/>
          <w:lang w:val="vi-VN"/>
        </w:rPr>
      </w:pPr>
      <w:r>
        <w:rPr>
          <w:bCs/>
          <w:color w:val="000000" w:themeColor="text1"/>
          <w:sz w:val="28"/>
          <w:szCs w:val="28"/>
          <w:lang w:val="vi-VN"/>
        </w:rPr>
        <w:t>-</w:t>
      </w:r>
      <w:r w:rsidR="007B609D" w:rsidRPr="00B03553">
        <w:rPr>
          <w:bCs/>
          <w:sz w:val="28"/>
          <w:szCs w:val="28"/>
          <w:lang w:val="vi-VN"/>
        </w:rPr>
        <w:t xml:space="preserve"> </w:t>
      </w:r>
      <w:r w:rsidR="00124949" w:rsidRPr="00B03553">
        <w:rPr>
          <w:bCs/>
          <w:color w:val="000000" w:themeColor="text1"/>
          <w:sz w:val="28"/>
          <w:szCs w:val="28"/>
          <w:lang w:val="vi-VN"/>
        </w:rPr>
        <w:t xml:space="preserve">Quyết định số 46/2024/QĐ-UBND ngày 31 tháng 10 năm 2024 của </w:t>
      </w:r>
      <w:r w:rsidR="00124949" w:rsidRPr="00B03553">
        <w:rPr>
          <w:bCs/>
          <w:color w:val="000000" w:themeColor="text1"/>
          <w:sz w:val="28"/>
          <w:szCs w:val="28"/>
        </w:rPr>
        <w:t>Ủy ban nhân dân tỉnh S</w:t>
      </w:r>
      <w:r w:rsidR="00124949" w:rsidRPr="00B03553">
        <w:rPr>
          <w:bCs/>
          <w:color w:val="000000" w:themeColor="text1"/>
          <w:sz w:val="28"/>
          <w:szCs w:val="28"/>
          <w:lang w:val="vi-VN"/>
        </w:rPr>
        <w:t xml:space="preserve">óc Trăng về việc </w:t>
      </w:r>
      <w:r w:rsidR="00124949" w:rsidRPr="00B03553">
        <w:rPr>
          <w:bCs/>
          <w:sz w:val="28"/>
          <w:szCs w:val="28"/>
        </w:rPr>
        <w:t xml:space="preserve">Ban hành quy trình sản xuất một số loại cây trồng, vật nuôi là thủy sản trên địa bàn tỉnh </w:t>
      </w:r>
      <w:r w:rsidR="00124949" w:rsidRPr="00B03553">
        <w:rPr>
          <w:bCs/>
          <w:color w:val="000000" w:themeColor="text1"/>
          <w:sz w:val="28"/>
          <w:szCs w:val="28"/>
        </w:rPr>
        <w:t>S</w:t>
      </w:r>
      <w:r w:rsidR="00124949" w:rsidRPr="00B03553">
        <w:rPr>
          <w:bCs/>
          <w:color w:val="000000" w:themeColor="text1"/>
          <w:sz w:val="28"/>
          <w:szCs w:val="28"/>
          <w:lang w:val="vi-VN"/>
        </w:rPr>
        <w:t>óc Trăng</w:t>
      </w:r>
      <w:r w:rsidR="00124949" w:rsidRPr="00B03553">
        <w:rPr>
          <w:bCs/>
          <w:sz w:val="28"/>
          <w:szCs w:val="28"/>
          <w:lang w:val="vi-VN"/>
        </w:rPr>
        <w:t>.</w:t>
      </w:r>
    </w:p>
    <w:p w14:paraId="2C5A4490" w14:textId="410E85DD" w:rsidR="000764D6" w:rsidRPr="00B03553" w:rsidRDefault="003B77FC" w:rsidP="00785777">
      <w:pPr>
        <w:pStyle w:val="NormalWeb"/>
        <w:spacing w:before="120" w:beforeAutospacing="0" w:after="120" w:afterAutospacing="0"/>
        <w:ind w:firstLine="720"/>
        <w:rPr>
          <w:sz w:val="28"/>
          <w:szCs w:val="28"/>
          <w:lang w:val="vi-VN"/>
        </w:rPr>
      </w:pPr>
      <w:r>
        <w:rPr>
          <w:color w:val="000000" w:themeColor="text1"/>
          <w:sz w:val="28"/>
          <w:szCs w:val="28"/>
          <w:lang w:val="vi-VN"/>
        </w:rPr>
        <w:t>1</w:t>
      </w:r>
      <w:r w:rsidR="00C51A78" w:rsidRPr="00B03553">
        <w:rPr>
          <w:color w:val="000000" w:themeColor="text1"/>
          <w:sz w:val="28"/>
          <w:szCs w:val="28"/>
        </w:rPr>
        <w:t>.2. Phạm vi, đối tượng áp dụng</w:t>
      </w:r>
      <w:r w:rsidR="000764D6" w:rsidRPr="00B03553">
        <w:rPr>
          <w:color w:val="000000" w:themeColor="text1"/>
          <w:sz w:val="28"/>
          <w:szCs w:val="28"/>
          <w:lang w:val="vi-VN"/>
        </w:rPr>
        <w:t xml:space="preserve">: </w:t>
      </w:r>
      <w:r w:rsidR="003B4B92" w:rsidRPr="00D12754">
        <w:rPr>
          <w:color w:val="000000"/>
          <w:sz w:val="28"/>
          <w:szCs w:val="28"/>
        </w:rPr>
        <w:t xml:space="preserve">Quy trình này bao gồm kỹ thuật trồng, chăm sóc, quản lý sinh vật gây hại, thu hoạch và định mức kinh tế kỹ thuật áp dụng cho các tổ chức, cá nhân </w:t>
      </w:r>
      <w:r w:rsidR="000764D6" w:rsidRPr="00B03553">
        <w:rPr>
          <w:sz w:val="28"/>
          <w:szCs w:val="28"/>
        </w:rPr>
        <w:t xml:space="preserve">trồng nhãn </w:t>
      </w:r>
      <w:r w:rsidR="009F511E" w:rsidRPr="00B03553">
        <w:rPr>
          <w:sz w:val="28"/>
          <w:szCs w:val="28"/>
        </w:rPr>
        <w:t>tr</w:t>
      </w:r>
      <w:r w:rsidR="009F511E" w:rsidRPr="00B03553">
        <w:rPr>
          <w:sz w:val="28"/>
          <w:szCs w:val="28"/>
          <w:lang w:val="vi-VN"/>
        </w:rPr>
        <w:t>ên địa bàn tỉnh Đồng Nai.</w:t>
      </w:r>
    </w:p>
    <w:p w14:paraId="16370C3F" w14:textId="4876DA72" w:rsidR="00C51A78" w:rsidRPr="00B03553" w:rsidRDefault="003B77FC" w:rsidP="00785777">
      <w:pPr>
        <w:pStyle w:val="NormalWeb"/>
        <w:spacing w:before="120" w:beforeAutospacing="0" w:after="120" w:afterAutospacing="0"/>
        <w:ind w:firstLine="720"/>
        <w:rPr>
          <w:sz w:val="28"/>
          <w:szCs w:val="28"/>
        </w:rPr>
      </w:pPr>
      <w:r>
        <w:rPr>
          <w:color w:val="000000" w:themeColor="text1"/>
          <w:sz w:val="28"/>
          <w:szCs w:val="28"/>
          <w:lang w:val="vi-VN"/>
        </w:rPr>
        <w:t>1</w:t>
      </w:r>
      <w:r w:rsidR="00C51A78" w:rsidRPr="00B03553">
        <w:rPr>
          <w:color w:val="000000" w:themeColor="text1"/>
          <w:sz w:val="28"/>
          <w:szCs w:val="28"/>
        </w:rPr>
        <w:t>.3. Mục</w:t>
      </w:r>
      <w:r w:rsidR="00C51A78" w:rsidRPr="00B03553">
        <w:rPr>
          <w:color w:val="000000" w:themeColor="text1"/>
          <w:spacing w:val="-5"/>
          <w:sz w:val="28"/>
          <w:szCs w:val="28"/>
        </w:rPr>
        <w:t xml:space="preserve"> </w:t>
      </w:r>
      <w:r w:rsidR="00C51A78" w:rsidRPr="00B03553">
        <w:rPr>
          <w:color w:val="000000" w:themeColor="text1"/>
          <w:sz w:val="28"/>
          <w:szCs w:val="28"/>
        </w:rPr>
        <w:t>tiêu</w:t>
      </w:r>
      <w:r w:rsidR="00C51A78" w:rsidRPr="00B03553">
        <w:rPr>
          <w:color w:val="000000" w:themeColor="text1"/>
          <w:spacing w:val="-2"/>
          <w:sz w:val="28"/>
          <w:szCs w:val="28"/>
        </w:rPr>
        <w:t xml:space="preserve"> </w:t>
      </w:r>
      <w:r w:rsidR="00C51A78" w:rsidRPr="00B03553">
        <w:rPr>
          <w:color w:val="000000" w:themeColor="text1"/>
          <w:sz w:val="28"/>
          <w:szCs w:val="28"/>
        </w:rPr>
        <w:t>kinh</w:t>
      </w:r>
      <w:r w:rsidR="00C51A78" w:rsidRPr="00B03553">
        <w:rPr>
          <w:color w:val="000000" w:themeColor="text1"/>
          <w:spacing w:val="-5"/>
          <w:sz w:val="28"/>
          <w:szCs w:val="28"/>
        </w:rPr>
        <w:t xml:space="preserve"> </w:t>
      </w:r>
      <w:r w:rsidR="00C51A78" w:rsidRPr="00B03553">
        <w:rPr>
          <w:color w:val="000000" w:themeColor="text1"/>
          <w:sz w:val="28"/>
          <w:szCs w:val="28"/>
        </w:rPr>
        <w:t>tế</w:t>
      </w:r>
      <w:r w:rsidR="00C51A78" w:rsidRPr="00B03553">
        <w:rPr>
          <w:color w:val="000000" w:themeColor="text1"/>
          <w:spacing w:val="-6"/>
          <w:sz w:val="28"/>
          <w:szCs w:val="28"/>
        </w:rPr>
        <w:t xml:space="preserve"> </w:t>
      </w:r>
      <w:r w:rsidR="00C51A78" w:rsidRPr="00B03553">
        <w:rPr>
          <w:color w:val="000000" w:themeColor="text1"/>
          <w:sz w:val="28"/>
          <w:szCs w:val="28"/>
        </w:rPr>
        <w:t>kỹ</w:t>
      </w:r>
      <w:r w:rsidR="00C51A78" w:rsidRPr="00B03553">
        <w:rPr>
          <w:color w:val="000000" w:themeColor="text1"/>
          <w:spacing w:val="-6"/>
          <w:sz w:val="28"/>
          <w:szCs w:val="28"/>
        </w:rPr>
        <w:t xml:space="preserve"> </w:t>
      </w:r>
      <w:r w:rsidR="00C51A78" w:rsidRPr="00B03553">
        <w:rPr>
          <w:color w:val="000000" w:themeColor="text1"/>
          <w:spacing w:val="-4"/>
          <w:sz w:val="28"/>
          <w:szCs w:val="28"/>
        </w:rPr>
        <w:t>thuật</w:t>
      </w:r>
    </w:p>
    <w:p w14:paraId="58DD78F2" w14:textId="303A0C17" w:rsidR="00C51A78" w:rsidRDefault="00C51A78" w:rsidP="00785777">
      <w:pPr>
        <w:tabs>
          <w:tab w:val="left" w:pos="2555"/>
        </w:tabs>
        <w:spacing w:before="120" w:after="120"/>
        <w:ind w:firstLine="720"/>
        <w:jc w:val="both"/>
        <w:rPr>
          <w:color w:val="000000" w:themeColor="text1"/>
          <w:spacing w:val="-4"/>
          <w:sz w:val="28"/>
          <w:szCs w:val="28"/>
          <w:lang w:val="vi-VN"/>
        </w:rPr>
      </w:pPr>
      <w:r w:rsidRPr="00B03553">
        <w:rPr>
          <w:color w:val="000000" w:themeColor="text1"/>
          <w:sz w:val="28"/>
          <w:szCs w:val="28"/>
        </w:rPr>
        <w:t>- Thời</w:t>
      </w:r>
      <w:r w:rsidRPr="00B03553">
        <w:rPr>
          <w:color w:val="000000" w:themeColor="text1"/>
          <w:spacing w:val="-5"/>
          <w:sz w:val="28"/>
          <w:szCs w:val="28"/>
        </w:rPr>
        <w:t xml:space="preserve"> </w:t>
      </w:r>
      <w:r w:rsidRPr="00B03553">
        <w:rPr>
          <w:color w:val="000000" w:themeColor="text1"/>
          <w:sz w:val="28"/>
          <w:szCs w:val="28"/>
        </w:rPr>
        <w:t>gian</w:t>
      </w:r>
      <w:r w:rsidRPr="00B03553">
        <w:rPr>
          <w:color w:val="000000" w:themeColor="text1"/>
          <w:spacing w:val="-4"/>
          <w:sz w:val="28"/>
          <w:szCs w:val="28"/>
        </w:rPr>
        <w:t xml:space="preserve"> </w:t>
      </w:r>
      <w:r w:rsidRPr="00B03553">
        <w:rPr>
          <w:color w:val="000000" w:themeColor="text1"/>
          <w:sz w:val="28"/>
          <w:szCs w:val="28"/>
        </w:rPr>
        <w:t>kiến</w:t>
      </w:r>
      <w:r w:rsidRPr="00B03553">
        <w:rPr>
          <w:color w:val="000000" w:themeColor="text1"/>
          <w:spacing w:val="-6"/>
          <w:sz w:val="28"/>
          <w:szCs w:val="28"/>
        </w:rPr>
        <w:t xml:space="preserve"> </w:t>
      </w:r>
      <w:r w:rsidRPr="00B03553">
        <w:rPr>
          <w:color w:val="000000" w:themeColor="text1"/>
          <w:sz w:val="28"/>
          <w:szCs w:val="28"/>
        </w:rPr>
        <w:t>thiết</w:t>
      </w:r>
      <w:r w:rsidRPr="00B03553">
        <w:rPr>
          <w:color w:val="000000" w:themeColor="text1"/>
          <w:spacing w:val="-1"/>
          <w:sz w:val="28"/>
          <w:szCs w:val="28"/>
        </w:rPr>
        <w:t xml:space="preserve"> </w:t>
      </w:r>
      <w:r w:rsidRPr="00B03553">
        <w:rPr>
          <w:color w:val="000000" w:themeColor="text1"/>
          <w:sz w:val="28"/>
          <w:szCs w:val="28"/>
        </w:rPr>
        <w:t>cơ</w:t>
      </w:r>
      <w:r w:rsidRPr="00B03553">
        <w:rPr>
          <w:color w:val="000000" w:themeColor="text1"/>
          <w:spacing w:val="-2"/>
          <w:sz w:val="28"/>
          <w:szCs w:val="28"/>
        </w:rPr>
        <w:t xml:space="preserve"> </w:t>
      </w:r>
      <w:r w:rsidRPr="00B03553">
        <w:rPr>
          <w:color w:val="000000" w:themeColor="text1"/>
          <w:spacing w:val="-4"/>
          <w:sz w:val="28"/>
          <w:szCs w:val="28"/>
        </w:rPr>
        <w:t>bản</w:t>
      </w:r>
      <w:r w:rsidR="00372AC1" w:rsidRPr="00B03553">
        <w:rPr>
          <w:color w:val="000000" w:themeColor="text1"/>
          <w:spacing w:val="-4"/>
          <w:sz w:val="28"/>
          <w:szCs w:val="28"/>
          <w:lang w:val="vi-VN"/>
        </w:rPr>
        <w:t xml:space="preserve">: </w:t>
      </w:r>
      <w:r w:rsidR="00F71D5F" w:rsidRPr="00B03553">
        <w:rPr>
          <w:color w:val="000000" w:themeColor="text1"/>
          <w:spacing w:val="-4"/>
          <w:sz w:val="28"/>
          <w:szCs w:val="28"/>
          <w:lang w:val="vi-VN"/>
        </w:rPr>
        <w:t>3 năm.</w:t>
      </w:r>
    </w:p>
    <w:p w14:paraId="3DEEA19A" w14:textId="3475A9B1" w:rsidR="000A1F33" w:rsidRPr="00B03553" w:rsidRDefault="000A1F33" w:rsidP="00785777">
      <w:pPr>
        <w:tabs>
          <w:tab w:val="left" w:pos="2555"/>
        </w:tabs>
        <w:spacing w:before="120" w:after="120"/>
        <w:ind w:firstLine="720"/>
        <w:jc w:val="both"/>
        <w:rPr>
          <w:color w:val="000000" w:themeColor="text1"/>
          <w:sz w:val="28"/>
          <w:szCs w:val="28"/>
          <w:lang w:val="vi-VN"/>
        </w:rPr>
      </w:pPr>
      <w:r w:rsidRPr="00B03553">
        <w:rPr>
          <w:color w:val="000000" w:themeColor="text1"/>
          <w:sz w:val="28"/>
          <w:szCs w:val="28"/>
        </w:rPr>
        <w:t>- Chu</w:t>
      </w:r>
      <w:r w:rsidRPr="00B03553">
        <w:rPr>
          <w:color w:val="000000" w:themeColor="text1"/>
          <w:spacing w:val="-4"/>
          <w:sz w:val="28"/>
          <w:szCs w:val="28"/>
        </w:rPr>
        <w:t xml:space="preserve"> </w:t>
      </w:r>
      <w:r w:rsidRPr="00B03553">
        <w:rPr>
          <w:color w:val="000000" w:themeColor="text1"/>
          <w:sz w:val="28"/>
          <w:szCs w:val="28"/>
        </w:rPr>
        <w:t>kỳ</w:t>
      </w:r>
      <w:r w:rsidRPr="00B03553">
        <w:rPr>
          <w:color w:val="000000" w:themeColor="text1"/>
          <w:spacing w:val="-4"/>
          <w:sz w:val="28"/>
          <w:szCs w:val="28"/>
        </w:rPr>
        <w:t xml:space="preserve"> </w:t>
      </w:r>
      <w:r w:rsidRPr="00B03553">
        <w:rPr>
          <w:color w:val="000000" w:themeColor="text1"/>
          <w:sz w:val="28"/>
          <w:szCs w:val="28"/>
        </w:rPr>
        <w:t>kinh</w:t>
      </w:r>
      <w:r w:rsidRPr="00B03553">
        <w:rPr>
          <w:color w:val="000000" w:themeColor="text1"/>
          <w:spacing w:val="-3"/>
          <w:sz w:val="28"/>
          <w:szCs w:val="28"/>
        </w:rPr>
        <w:t xml:space="preserve"> </w:t>
      </w:r>
      <w:r w:rsidRPr="00B03553">
        <w:rPr>
          <w:color w:val="000000" w:themeColor="text1"/>
          <w:spacing w:val="-2"/>
          <w:sz w:val="28"/>
          <w:szCs w:val="28"/>
        </w:rPr>
        <w:t>doanh:</w:t>
      </w:r>
      <w:r w:rsidRPr="00B03553">
        <w:rPr>
          <w:color w:val="000000" w:themeColor="text1"/>
          <w:spacing w:val="-2"/>
          <w:sz w:val="28"/>
          <w:szCs w:val="28"/>
          <w:lang w:val="vi-VN"/>
        </w:rPr>
        <w:t xml:space="preserve"> </w:t>
      </w:r>
      <w:r w:rsidR="00747870">
        <w:rPr>
          <w:color w:val="000000" w:themeColor="text1"/>
          <w:spacing w:val="-2"/>
          <w:sz w:val="28"/>
          <w:szCs w:val="28"/>
          <w:lang w:val="vi-VN"/>
        </w:rPr>
        <w:t>20</w:t>
      </w:r>
      <w:r w:rsidRPr="00B03553">
        <w:rPr>
          <w:color w:val="000000" w:themeColor="text1"/>
          <w:spacing w:val="-2"/>
          <w:sz w:val="28"/>
          <w:szCs w:val="28"/>
          <w:lang w:val="vi-VN"/>
        </w:rPr>
        <w:t xml:space="preserve"> năm.</w:t>
      </w:r>
      <w:r w:rsidRPr="00B03553">
        <w:rPr>
          <w:bCs/>
          <w:color w:val="000000" w:themeColor="text1"/>
          <w:sz w:val="28"/>
          <w:szCs w:val="28"/>
          <w:lang w:val="vi-VN"/>
        </w:rPr>
        <w:tab/>
      </w:r>
    </w:p>
    <w:p w14:paraId="4375AE43" w14:textId="11421778" w:rsidR="00C51A78" w:rsidRDefault="00C51A78" w:rsidP="00785777">
      <w:pPr>
        <w:tabs>
          <w:tab w:val="left" w:pos="2555"/>
        </w:tabs>
        <w:spacing w:before="120" w:after="120"/>
        <w:ind w:firstLine="720"/>
        <w:jc w:val="both"/>
        <w:rPr>
          <w:color w:val="000000" w:themeColor="text1"/>
          <w:spacing w:val="-2"/>
          <w:sz w:val="28"/>
          <w:szCs w:val="28"/>
          <w:lang w:val="vi-VN"/>
        </w:rPr>
      </w:pPr>
      <w:r w:rsidRPr="00B03553">
        <w:rPr>
          <w:color w:val="000000" w:themeColor="text1"/>
          <w:sz w:val="28"/>
          <w:szCs w:val="28"/>
        </w:rPr>
        <w:t>- Năng</w:t>
      </w:r>
      <w:r w:rsidRPr="00B03553">
        <w:rPr>
          <w:color w:val="000000" w:themeColor="text1"/>
          <w:spacing w:val="-7"/>
          <w:sz w:val="28"/>
          <w:szCs w:val="28"/>
        </w:rPr>
        <w:t xml:space="preserve"> </w:t>
      </w:r>
      <w:r w:rsidRPr="00B03553">
        <w:rPr>
          <w:color w:val="000000" w:themeColor="text1"/>
          <w:sz w:val="28"/>
          <w:szCs w:val="28"/>
        </w:rPr>
        <w:t>suất</w:t>
      </w:r>
      <w:r w:rsidRPr="00B03553">
        <w:rPr>
          <w:color w:val="000000" w:themeColor="text1"/>
          <w:spacing w:val="-6"/>
          <w:sz w:val="28"/>
          <w:szCs w:val="28"/>
        </w:rPr>
        <w:t xml:space="preserve"> </w:t>
      </w:r>
      <w:r w:rsidRPr="00B03553">
        <w:rPr>
          <w:color w:val="000000" w:themeColor="text1"/>
          <w:sz w:val="28"/>
          <w:szCs w:val="28"/>
        </w:rPr>
        <w:t>bình</w:t>
      </w:r>
      <w:r w:rsidRPr="00B03553">
        <w:rPr>
          <w:color w:val="000000" w:themeColor="text1"/>
          <w:spacing w:val="-2"/>
          <w:sz w:val="28"/>
          <w:szCs w:val="28"/>
        </w:rPr>
        <w:t xml:space="preserve"> </w:t>
      </w:r>
      <w:r w:rsidRPr="00B03553">
        <w:rPr>
          <w:color w:val="000000" w:themeColor="text1"/>
          <w:sz w:val="28"/>
          <w:szCs w:val="28"/>
        </w:rPr>
        <w:t>quân</w:t>
      </w:r>
      <w:r w:rsidRPr="00B03553">
        <w:rPr>
          <w:color w:val="000000" w:themeColor="text1"/>
          <w:spacing w:val="-3"/>
          <w:sz w:val="28"/>
          <w:szCs w:val="28"/>
        </w:rPr>
        <w:t xml:space="preserve"> </w:t>
      </w:r>
      <w:r w:rsidRPr="00B03553">
        <w:rPr>
          <w:color w:val="000000" w:themeColor="text1"/>
          <w:sz w:val="28"/>
          <w:szCs w:val="28"/>
        </w:rPr>
        <w:t>giai</w:t>
      </w:r>
      <w:r w:rsidRPr="00B03553">
        <w:rPr>
          <w:color w:val="000000" w:themeColor="text1"/>
          <w:spacing w:val="-3"/>
          <w:sz w:val="28"/>
          <w:szCs w:val="28"/>
        </w:rPr>
        <w:t xml:space="preserve"> </w:t>
      </w:r>
      <w:r w:rsidRPr="00B03553">
        <w:rPr>
          <w:color w:val="000000" w:themeColor="text1"/>
          <w:sz w:val="28"/>
          <w:szCs w:val="28"/>
        </w:rPr>
        <w:t>đoạn</w:t>
      </w:r>
      <w:r w:rsidRPr="00B03553">
        <w:rPr>
          <w:color w:val="000000" w:themeColor="text1"/>
          <w:spacing w:val="-3"/>
          <w:sz w:val="28"/>
          <w:szCs w:val="28"/>
        </w:rPr>
        <w:t xml:space="preserve"> </w:t>
      </w:r>
      <w:r w:rsidRPr="00B03553">
        <w:rPr>
          <w:color w:val="000000" w:themeColor="text1"/>
          <w:sz w:val="28"/>
          <w:szCs w:val="28"/>
        </w:rPr>
        <w:t>kinh</w:t>
      </w:r>
      <w:r w:rsidRPr="00B03553">
        <w:rPr>
          <w:color w:val="000000" w:themeColor="text1"/>
          <w:spacing w:val="-2"/>
          <w:sz w:val="28"/>
          <w:szCs w:val="28"/>
        </w:rPr>
        <w:t xml:space="preserve"> doanh</w:t>
      </w:r>
      <w:r w:rsidR="00F71D5F" w:rsidRPr="00B03553">
        <w:rPr>
          <w:color w:val="000000" w:themeColor="text1"/>
          <w:spacing w:val="-2"/>
          <w:sz w:val="28"/>
          <w:szCs w:val="28"/>
          <w:lang w:val="vi-VN"/>
        </w:rPr>
        <w:t xml:space="preserve">: </w:t>
      </w:r>
      <w:r w:rsidR="000E3176">
        <w:rPr>
          <w:color w:val="000000" w:themeColor="text1"/>
          <w:spacing w:val="-2"/>
          <w:sz w:val="28"/>
          <w:szCs w:val="28"/>
          <w:lang w:val="vi-VN"/>
        </w:rPr>
        <w:t>2</w:t>
      </w:r>
      <w:r w:rsidR="00B36823">
        <w:rPr>
          <w:color w:val="000000" w:themeColor="text1"/>
          <w:spacing w:val="-2"/>
          <w:sz w:val="28"/>
          <w:szCs w:val="28"/>
          <w:lang w:val="vi-VN"/>
        </w:rPr>
        <w:t>2</w:t>
      </w:r>
      <w:r w:rsidR="007551FF" w:rsidRPr="00B03553">
        <w:rPr>
          <w:color w:val="000000" w:themeColor="text1"/>
          <w:spacing w:val="-2"/>
          <w:sz w:val="28"/>
          <w:szCs w:val="28"/>
          <w:lang w:val="vi-VN"/>
        </w:rPr>
        <w:t xml:space="preserve"> tấn/ha</w:t>
      </w:r>
      <w:r w:rsidR="00624705">
        <w:rPr>
          <w:color w:val="000000" w:themeColor="text1"/>
          <w:spacing w:val="-2"/>
          <w:sz w:val="28"/>
          <w:szCs w:val="28"/>
          <w:lang w:val="vi-VN"/>
        </w:rPr>
        <w:t xml:space="preserve"> (2</w:t>
      </w:r>
      <w:r w:rsidR="00B36823">
        <w:rPr>
          <w:color w:val="000000" w:themeColor="text1"/>
          <w:spacing w:val="-2"/>
          <w:sz w:val="28"/>
          <w:szCs w:val="28"/>
          <w:lang w:val="vi-VN"/>
        </w:rPr>
        <w:t>2</w:t>
      </w:r>
      <w:r w:rsidR="00624705">
        <w:rPr>
          <w:color w:val="000000" w:themeColor="text1"/>
          <w:spacing w:val="-2"/>
          <w:sz w:val="28"/>
          <w:szCs w:val="28"/>
          <w:lang w:val="vi-VN"/>
        </w:rPr>
        <w:t>.000 kg/ha)</w:t>
      </w:r>
      <w:r w:rsidR="007551FF" w:rsidRPr="00B03553">
        <w:rPr>
          <w:color w:val="000000" w:themeColor="text1"/>
          <w:spacing w:val="-2"/>
          <w:sz w:val="28"/>
          <w:szCs w:val="28"/>
          <w:lang w:val="vi-VN"/>
        </w:rPr>
        <w:t>.</w:t>
      </w:r>
    </w:p>
    <w:p w14:paraId="78AAD3F9" w14:textId="77777777" w:rsidR="00647730" w:rsidRPr="00B03553" w:rsidRDefault="00647730" w:rsidP="00785777">
      <w:pPr>
        <w:tabs>
          <w:tab w:val="left" w:pos="2555"/>
        </w:tabs>
        <w:spacing w:before="120" w:after="120"/>
        <w:ind w:firstLine="720"/>
        <w:jc w:val="both"/>
        <w:rPr>
          <w:color w:val="000000" w:themeColor="text1"/>
          <w:sz w:val="28"/>
          <w:szCs w:val="28"/>
          <w:lang w:val="vi-VN"/>
        </w:rPr>
      </w:pPr>
    </w:p>
    <w:tbl>
      <w:tblPr>
        <w:tblW w:w="6313" w:type="dxa"/>
        <w:jc w:val="center"/>
        <w:tblLook w:val="04A0" w:firstRow="1" w:lastRow="0" w:firstColumn="1" w:lastColumn="0" w:noHBand="0" w:noVBand="1"/>
      </w:tblPr>
      <w:tblGrid>
        <w:gridCol w:w="920"/>
        <w:gridCol w:w="3044"/>
        <w:gridCol w:w="2127"/>
        <w:gridCol w:w="222"/>
      </w:tblGrid>
      <w:tr w:rsidR="00647730" w:rsidRPr="00647730" w14:paraId="75673CBA" w14:textId="77777777" w:rsidTr="00647730">
        <w:trPr>
          <w:gridAfter w:val="1"/>
          <w:wAfter w:w="222" w:type="dxa"/>
          <w:trHeight w:val="673"/>
          <w:jc w:val="center"/>
        </w:trPr>
        <w:tc>
          <w:tcPr>
            <w:tcW w:w="92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6089F1E" w14:textId="77777777" w:rsidR="00647730" w:rsidRPr="00647730" w:rsidRDefault="00647730" w:rsidP="00647730">
            <w:pPr>
              <w:jc w:val="center"/>
              <w:rPr>
                <w:b/>
                <w:bCs/>
                <w:color w:val="000000"/>
                <w:sz w:val="28"/>
                <w:szCs w:val="28"/>
              </w:rPr>
            </w:pPr>
            <w:r w:rsidRPr="00647730">
              <w:rPr>
                <w:b/>
                <w:bCs/>
                <w:color w:val="000000"/>
                <w:sz w:val="28"/>
                <w:szCs w:val="28"/>
              </w:rPr>
              <w:t>STT</w:t>
            </w:r>
          </w:p>
        </w:tc>
        <w:tc>
          <w:tcPr>
            <w:tcW w:w="304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CD0E67" w14:textId="1E6B08E5" w:rsidR="00647730" w:rsidRPr="00647730" w:rsidRDefault="00647730" w:rsidP="00647730">
            <w:pPr>
              <w:jc w:val="center"/>
              <w:rPr>
                <w:b/>
                <w:bCs/>
                <w:color w:val="000000"/>
                <w:sz w:val="28"/>
                <w:szCs w:val="28"/>
              </w:rPr>
            </w:pPr>
            <w:r w:rsidRPr="00647730">
              <w:rPr>
                <w:b/>
                <w:bCs/>
                <w:color w:val="000000"/>
                <w:sz w:val="28"/>
                <w:szCs w:val="28"/>
              </w:rPr>
              <w:t>Năm thu hoạch</w:t>
            </w:r>
          </w:p>
        </w:tc>
        <w:tc>
          <w:tcPr>
            <w:tcW w:w="212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CAE4A59" w14:textId="77777777" w:rsidR="00647730" w:rsidRPr="00647730" w:rsidRDefault="00647730" w:rsidP="00647730">
            <w:pPr>
              <w:jc w:val="center"/>
              <w:rPr>
                <w:b/>
                <w:bCs/>
                <w:color w:val="000000"/>
                <w:sz w:val="28"/>
                <w:szCs w:val="28"/>
              </w:rPr>
            </w:pPr>
            <w:r w:rsidRPr="00647730">
              <w:rPr>
                <w:b/>
                <w:bCs/>
                <w:color w:val="000000"/>
                <w:sz w:val="28"/>
                <w:szCs w:val="28"/>
              </w:rPr>
              <w:t>Năng suất</w:t>
            </w:r>
            <w:r w:rsidRPr="00647730">
              <w:rPr>
                <w:b/>
                <w:bCs/>
                <w:color w:val="000000"/>
                <w:sz w:val="28"/>
                <w:szCs w:val="28"/>
              </w:rPr>
              <w:br/>
              <w:t>(kg/ha)</w:t>
            </w:r>
          </w:p>
        </w:tc>
      </w:tr>
      <w:tr w:rsidR="00647730" w:rsidRPr="00647730" w14:paraId="71D9B23E" w14:textId="77777777" w:rsidTr="00647730">
        <w:trPr>
          <w:trHeight w:val="63"/>
          <w:jc w:val="center"/>
        </w:trPr>
        <w:tc>
          <w:tcPr>
            <w:tcW w:w="920" w:type="dxa"/>
            <w:vMerge/>
            <w:tcBorders>
              <w:top w:val="single" w:sz="4" w:space="0" w:color="auto"/>
              <w:left w:val="single" w:sz="4" w:space="0" w:color="auto"/>
              <w:bottom w:val="single" w:sz="4" w:space="0" w:color="000000"/>
              <w:right w:val="single" w:sz="4" w:space="0" w:color="auto"/>
            </w:tcBorders>
            <w:vAlign w:val="center"/>
            <w:hideMark/>
          </w:tcPr>
          <w:p w14:paraId="1491AA47" w14:textId="77777777" w:rsidR="00647730" w:rsidRPr="00647730" w:rsidRDefault="00647730" w:rsidP="00647730">
            <w:pPr>
              <w:jc w:val="center"/>
              <w:rPr>
                <w:b/>
                <w:bCs/>
                <w:color w:val="000000"/>
                <w:sz w:val="28"/>
                <w:szCs w:val="28"/>
              </w:rPr>
            </w:pPr>
          </w:p>
        </w:tc>
        <w:tc>
          <w:tcPr>
            <w:tcW w:w="3044" w:type="dxa"/>
            <w:vMerge/>
            <w:tcBorders>
              <w:top w:val="single" w:sz="4" w:space="0" w:color="auto"/>
              <w:left w:val="single" w:sz="4" w:space="0" w:color="auto"/>
              <w:bottom w:val="single" w:sz="4" w:space="0" w:color="auto"/>
              <w:right w:val="single" w:sz="4" w:space="0" w:color="auto"/>
            </w:tcBorders>
            <w:vAlign w:val="center"/>
            <w:hideMark/>
          </w:tcPr>
          <w:p w14:paraId="333E1F44" w14:textId="77777777" w:rsidR="00647730" w:rsidRPr="00647730" w:rsidRDefault="00647730" w:rsidP="00647730">
            <w:pPr>
              <w:jc w:val="center"/>
              <w:rPr>
                <w:b/>
                <w:bCs/>
                <w:color w:val="000000"/>
                <w:sz w:val="28"/>
                <w:szCs w:val="28"/>
              </w:rPr>
            </w:pPr>
          </w:p>
        </w:tc>
        <w:tc>
          <w:tcPr>
            <w:tcW w:w="2127" w:type="dxa"/>
            <w:vMerge/>
            <w:tcBorders>
              <w:top w:val="single" w:sz="4" w:space="0" w:color="auto"/>
              <w:left w:val="single" w:sz="4" w:space="0" w:color="auto"/>
              <w:bottom w:val="single" w:sz="4" w:space="0" w:color="000000"/>
              <w:right w:val="single" w:sz="4" w:space="0" w:color="auto"/>
            </w:tcBorders>
            <w:vAlign w:val="center"/>
            <w:hideMark/>
          </w:tcPr>
          <w:p w14:paraId="71423364" w14:textId="77777777" w:rsidR="00647730" w:rsidRPr="00647730" w:rsidRDefault="00647730" w:rsidP="00647730">
            <w:pPr>
              <w:jc w:val="center"/>
              <w:rPr>
                <w:b/>
                <w:bCs/>
                <w:color w:val="000000"/>
                <w:sz w:val="28"/>
                <w:szCs w:val="28"/>
              </w:rPr>
            </w:pPr>
          </w:p>
        </w:tc>
        <w:tc>
          <w:tcPr>
            <w:tcW w:w="222" w:type="dxa"/>
            <w:tcBorders>
              <w:top w:val="nil"/>
              <w:left w:val="nil"/>
              <w:bottom w:val="nil"/>
              <w:right w:val="nil"/>
            </w:tcBorders>
            <w:shd w:val="clear" w:color="auto" w:fill="auto"/>
            <w:noWrap/>
            <w:vAlign w:val="bottom"/>
            <w:hideMark/>
          </w:tcPr>
          <w:p w14:paraId="13BA6C4E" w14:textId="77777777" w:rsidR="00647730" w:rsidRPr="00647730" w:rsidRDefault="00647730" w:rsidP="00647730">
            <w:pPr>
              <w:jc w:val="center"/>
              <w:rPr>
                <w:b/>
                <w:bCs/>
                <w:color w:val="000000"/>
                <w:sz w:val="28"/>
                <w:szCs w:val="28"/>
              </w:rPr>
            </w:pPr>
          </w:p>
        </w:tc>
      </w:tr>
      <w:tr w:rsidR="00B36823" w:rsidRPr="00647730" w14:paraId="48AEC7DC" w14:textId="77777777" w:rsidTr="00647730">
        <w:trPr>
          <w:trHeight w:val="519"/>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1D9D9AEC" w14:textId="7400C6E5" w:rsidR="00B36823" w:rsidRPr="00647730" w:rsidRDefault="00B36823" w:rsidP="00B36823">
            <w:pPr>
              <w:jc w:val="center"/>
              <w:rPr>
                <w:color w:val="000000"/>
                <w:sz w:val="28"/>
                <w:szCs w:val="28"/>
                <w:lang w:val="vi-VN"/>
              </w:rPr>
            </w:pPr>
            <w:r>
              <w:rPr>
                <w:color w:val="000000"/>
                <w:sz w:val="28"/>
                <w:szCs w:val="28"/>
                <w:lang w:val="vi-VN"/>
              </w:rPr>
              <w:t>1</w:t>
            </w:r>
          </w:p>
        </w:tc>
        <w:tc>
          <w:tcPr>
            <w:tcW w:w="3044" w:type="dxa"/>
            <w:tcBorders>
              <w:top w:val="nil"/>
              <w:left w:val="nil"/>
              <w:bottom w:val="single" w:sz="4" w:space="0" w:color="auto"/>
              <w:right w:val="single" w:sz="4" w:space="0" w:color="auto"/>
            </w:tcBorders>
            <w:shd w:val="clear" w:color="auto" w:fill="auto"/>
            <w:vAlign w:val="center"/>
            <w:hideMark/>
          </w:tcPr>
          <w:p w14:paraId="424D138B" w14:textId="18A49DB1"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1</w:t>
            </w:r>
          </w:p>
        </w:tc>
        <w:tc>
          <w:tcPr>
            <w:tcW w:w="2127" w:type="dxa"/>
            <w:tcBorders>
              <w:top w:val="nil"/>
              <w:left w:val="nil"/>
              <w:bottom w:val="single" w:sz="4" w:space="0" w:color="auto"/>
              <w:right w:val="single" w:sz="4" w:space="0" w:color="auto"/>
            </w:tcBorders>
            <w:shd w:val="clear" w:color="auto" w:fill="auto"/>
            <w:noWrap/>
            <w:vAlign w:val="center"/>
            <w:hideMark/>
          </w:tcPr>
          <w:p w14:paraId="21F3A419" w14:textId="4CD3B2D9" w:rsidR="00B36823" w:rsidRPr="00647730" w:rsidRDefault="00B36823" w:rsidP="00B36823">
            <w:pPr>
              <w:jc w:val="center"/>
              <w:rPr>
                <w:color w:val="000000"/>
                <w:sz w:val="28"/>
                <w:szCs w:val="28"/>
              </w:rPr>
            </w:pPr>
            <w:r>
              <w:rPr>
                <w:color w:val="000000"/>
                <w:sz w:val="28"/>
                <w:szCs w:val="28"/>
              </w:rPr>
              <w:t>16.000</w:t>
            </w:r>
          </w:p>
        </w:tc>
        <w:tc>
          <w:tcPr>
            <w:tcW w:w="222" w:type="dxa"/>
            <w:vAlign w:val="center"/>
            <w:hideMark/>
          </w:tcPr>
          <w:p w14:paraId="1AEB1C70" w14:textId="77777777" w:rsidR="00B36823" w:rsidRPr="00647730" w:rsidRDefault="00B36823" w:rsidP="00B36823">
            <w:pPr>
              <w:rPr>
                <w:sz w:val="20"/>
                <w:szCs w:val="20"/>
              </w:rPr>
            </w:pPr>
          </w:p>
        </w:tc>
      </w:tr>
      <w:tr w:rsidR="00B36823" w:rsidRPr="00647730" w14:paraId="02110951" w14:textId="77777777" w:rsidTr="00647730">
        <w:trPr>
          <w:trHeight w:val="533"/>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74360E39" w14:textId="5FEB5095" w:rsidR="00B36823" w:rsidRPr="00647730" w:rsidRDefault="00B36823" w:rsidP="00B36823">
            <w:pPr>
              <w:jc w:val="center"/>
              <w:rPr>
                <w:color w:val="000000"/>
                <w:sz w:val="28"/>
                <w:szCs w:val="28"/>
                <w:lang w:val="vi-VN"/>
              </w:rPr>
            </w:pPr>
            <w:r>
              <w:rPr>
                <w:color w:val="000000"/>
                <w:sz w:val="28"/>
                <w:szCs w:val="28"/>
                <w:lang w:val="vi-VN"/>
              </w:rPr>
              <w:t>2</w:t>
            </w:r>
          </w:p>
        </w:tc>
        <w:tc>
          <w:tcPr>
            <w:tcW w:w="3044" w:type="dxa"/>
            <w:tcBorders>
              <w:top w:val="nil"/>
              <w:left w:val="nil"/>
              <w:bottom w:val="single" w:sz="4" w:space="0" w:color="auto"/>
              <w:right w:val="single" w:sz="4" w:space="0" w:color="auto"/>
            </w:tcBorders>
            <w:shd w:val="clear" w:color="auto" w:fill="auto"/>
            <w:vAlign w:val="center"/>
            <w:hideMark/>
          </w:tcPr>
          <w:p w14:paraId="58CC8F9A" w14:textId="7E423BE1"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2</w:t>
            </w:r>
          </w:p>
        </w:tc>
        <w:tc>
          <w:tcPr>
            <w:tcW w:w="2127" w:type="dxa"/>
            <w:tcBorders>
              <w:top w:val="nil"/>
              <w:left w:val="nil"/>
              <w:bottom w:val="single" w:sz="4" w:space="0" w:color="auto"/>
              <w:right w:val="single" w:sz="4" w:space="0" w:color="auto"/>
            </w:tcBorders>
            <w:shd w:val="clear" w:color="auto" w:fill="auto"/>
            <w:noWrap/>
            <w:vAlign w:val="center"/>
            <w:hideMark/>
          </w:tcPr>
          <w:p w14:paraId="3AADDA31" w14:textId="21F9F75D" w:rsidR="00B36823" w:rsidRPr="00647730" w:rsidRDefault="00B36823" w:rsidP="00B36823">
            <w:pPr>
              <w:jc w:val="center"/>
              <w:rPr>
                <w:color w:val="000000"/>
                <w:sz w:val="28"/>
                <w:szCs w:val="28"/>
              </w:rPr>
            </w:pPr>
            <w:r>
              <w:rPr>
                <w:color w:val="000000"/>
                <w:sz w:val="28"/>
                <w:szCs w:val="28"/>
              </w:rPr>
              <w:t>17.000</w:t>
            </w:r>
          </w:p>
        </w:tc>
        <w:tc>
          <w:tcPr>
            <w:tcW w:w="222" w:type="dxa"/>
            <w:vAlign w:val="center"/>
            <w:hideMark/>
          </w:tcPr>
          <w:p w14:paraId="3A985C13" w14:textId="77777777" w:rsidR="00B36823" w:rsidRPr="00647730" w:rsidRDefault="00B36823" w:rsidP="00B36823">
            <w:pPr>
              <w:rPr>
                <w:sz w:val="20"/>
                <w:szCs w:val="20"/>
              </w:rPr>
            </w:pPr>
          </w:p>
        </w:tc>
      </w:tr>
      <w:tr w:rsidR="00B36823" w:rsidRPr="00647730" w14:paraId="591F3018" w14:textId="77777777" w:rsidTr="00647730">
        <w:trPr>
          <w:trHeight w:val="519"/>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629F15AE" w14:textId="691A4908" w:rsidR="00B36823" w:rsidRPr="00647730" w:rsidRDefault="00B36823" w:rsidP="00B36823">
            <w:pPr>
              <w:jc w:val="center"/>
              <w:rPr>
                <w:color w:val="000000"/>
                <w:sz w:val="28"/>
                <w:szCs w:val="28"/>
                <w:lang w:val="vi-VN"/>
              </w:rPr>
            </w:pPr>
            <w:r>
              <w:rPr>
                <w:color w:val="000000"/>
                <w:sz w:val="28"/>
                <w:szCs w:val="28"/>
                <w:lang w:val="vi-VN"/>
              </w:rPr>
              <w:t>3</w:t>
            </w:r>
          </w:p>
        </w:tc>
        <w:tc>
          <w:tcPr>
            <w:tcW w:w="3044" w:type="dxa"/>
            <w:tcBorders>
              <w:top w:val="nil"/>
              <w:left w:val="nil"/>
              <w:bottom w:val="single" w:sz="4" w:space="0" w:color="auto"/>
              <w:right w:val="single" w:sz="4" w:space="0" w:color="auto"/>
            </w:tcBorders>
            <w:shd w:val="clear" w:color="auto" w:fill="auto"/>
            <w:vAlign w:val="center"/>
            <w:hideMark/>
          </w:tcPr>
          <w:p w14:paraId="0C0FA954" w14:textId="4E0029DD"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3</w:t>
            </w:r>
          </w:p>
        </w:tc>
        <w:tc>
          <w:tcPr>
            <w:tcW w:w="2127" w:type="dxa"/>
            <w:tcBorders>
              <w:top w:val="nil"/>
              <w:left w:val="nil"/>
              <w:bottom w:val="single" w:sz="4" w:space="0" w:color="auto"/>
              <w:right w:val="single" w:sz="4" w:space="0" w:color="auto"/>
            </w:tcBorders>
            <w:shd w:val="clear" w:color="auto" w:fill="auto"/>
            <w:noWrap/>
            <w:vAlign w:val="center"/>
            <w:hideMark/>
          </w:tcPr>
          <w:p w14:paraId="4FDFC252" w14:textId="6D87D47D" w:rsidR="00B36823" w:rsidRPr="00647730" w:rsidRDefault="00B36823" w:rsidP="00B36823">
            <w:pPr>
              <w:jc w:val="center"/>
              <w:rPr>
                <w:color w:val="000000"/>
                <w:sz w:val="28"/>
                <w:szCs w:val="28"/>
              </w:rPr>
            </w:pPr>
            <w:r>
              <w:rPr>
                <w:color w:val="000000"/>
                <w:sz w:val="28"/>
                <w:szCs w:val="28"/>
              </w:rPr>
              <w:t>17.000</w:t>
            </w:r>
          </w:p>
        </w:tc>
        <w:tc>
          <w:tcPr>
            <w:tcW w:w="222" w:type="dxa"/>
            <w:vAlign w:val="center"/>
            <w:hideMark/>
          </w:tcPr>
          <w:p w14:paraId="562EB694" w14:textId="77777777" w:rsidR="00B36823" w:rsidRPr="00647730" w:rsidRDefault="00B36823" w:rsidP="00B36823">
            <w:pPr>
              <w:rPr>
                <w:sz w:val="20"/>
                <w:szCs w:val="20"/>
              </w:rPr>
            </w:pPr>
          </w:p>
        </w:tc>
      </w:tr>
      <w:tr w:rsidR="00B36823" w:rsidRPr="00647730" w14:paraId="4116307A" w14:textId="77777777" w:rsidTr="00647730">
        <w:trPr>
          <w:trHeight w:val="38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1C84EAE1" w14:textId="6CA4DAC0" w:rsidR="00B36823" w:rsidRPr="00647730" w:rsidRDefault="00B36823" w:rsidP="00B36823">
            <w:pPr>
              <w:jc w:val="center"/>
              <w:rPr>
                <w:color w:val="000000"/>
                <w:sz w:val="28"/>
                <w:szCs w:val="28"/>
                <w:lang w:val="vi-VN"/>
              </w:rPr>
            </w:pPr>
            <w:r>
              <w:rPr>
                <w:color w:val="000000"/>
                <w:sz w:val="28"/>
                <w:szCs w:val="28"/>
                <w:lang w:val="vi-VN"/>
              </w:rPr>
              <w:t>4</w:t>
            </w:r>
          </w:p>
        </w:tc>
        <w:tc>
          <w:tcPr>
            <w:tcW w:w="3044" w:type="dxa"/>
            <w:tcBorders>
              <w:top w:val="nil"/>
              <w:left w:val="nil"/>
              <w:bottom w:val="single" w:sz="4" w:space="0" w:color="auto"/>
              <w:right w:val="single" w:sz="4" w:space="0" w:color="auto"/>
            </w:tcBorders>
            <w:shd w:val="clear" w:color="auto" w:fill="auto"/>
            <w:vAlign w:val="center"/>
            <w:hideMark/>
          </w:tcPr>
          <w:p w14:paraId="32336B44" w14:textId="7752D853"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4</w:t>
            </w:r>
          </w:p>
        </w:tc>
        <w:tc>
          <w:tcPr>
            <w:tcW w:w="2127" w:type="dxa"/>
            <w:tcBorders>
              <w:top w:val="nil"/>
              <w:left w:val="nil"/>
              <w:bottom w:val="single" w:sz="4" w:space="0" w:color="auto"/>
              <w:right w:val="single" w:sz="4" w:space="0" w:color="auto"/>
            </w:tcBorders>
            <w:shd w:val="clear" w:color="auto" w:fill="auto"/>
            <w:noWrap/>
            <w:vAlign w:val="center"/>
            <w:hideMark/>
          </w:tcPr>
          <w:p w14:paraId="79A6EC03" w14:textId="19D9B25C" w:rsidR="00B36823" w:rsidRPr="00647730" w:rsidRDefault="00B36823" w:rsidP="00B36823">
            <w:pPr>
              <w:jc w:val="center"/>
              <w:rPr>
                <w:color w:val="000000"/>
                <w:sz w:val="28"/>
                <w:szCs w:val="28"/>
              </w:rPr>
            </w:pPr>
            <w:r>
              <w:rPr>
                <w:color w:val="000000"/>
                <w:sz w:val="28"/>
                <w:szCs w:val="28"/>
              </w:rPr>
              <w:t>18.000</w:t>
            </w:r>
          </w:p>
        </w:tc>
        <w:tc>
          <w:tcPr>
            <w:tcW w:w="222" w:type="dxa"/>
            <w:vAlign w:val="center"/>
            <w:hideMark/>
          </w:tcPr>
          <w:p w14:paraId="13B926E7" w14:textId="77777777" w:rsidR="00B36823" w:rsidRPr="00647730" w:rsidRDefault="00B36823" w:rsidP="00B36823">
            <w:pPr>
              <w:rPr>
                <w:sz w:val="20"/>
                <w:szCs w:val="20"/>
              </w:rPr>
            </w:pPr>
          </w:p>
        </w:tc>
      </w:tr>
      <w:tr w:rsidR="00B36823" w:rsidRPr="00647730" w14:paraId="549EC840" w14:textId="77777777" w:rsidTr="00647730">
        <w:trPr>
          <w:trHeight w:val="505"/>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0B4E99E1" w14:textId="530BD3D6" w:rsidR="00B36823" w:rsidRPr="00647730" w:rsidRDefault="00B36823" w:rsidP="00B36823">
            <w:pPr>
              <w:jc w:val="center"/>
              <w:rPr>
                <w:color w:val="000000"/>
                <w:sz w:val="28"/>
                <w:szCs w:val="28"/>
                <w:lang w:val="vi-VN"/>
              </w:rPr>
            </w:pPr>
            <w:r>
              <w:rPr>
                <w:color w:val="000000"/>
                <w:sz w:val="28"/>
                <w:szCs w:val="28"/>
                <w:lang w:val="vi-VN"/>
              </w:rPr>
              <w:t>5</w:t>
            </w:r>
          </w:p>
        </w:tc>
        <w:tc>
          <w:tcPr>
            <w:tcW w:w="3044" w:type="dxa"/>
            <w:tcBorders>
              <w:top w:val="nil"/>
              <w:left w:val="nil"/>
              <w:bottom w:val="single" w:sz="4" w:space="0" w:color="auto"/>
              <w:right w:val="single" w:sz="4" w:space="0" w:color="auto"/>
            </w:tcBorders>
            <w:shd w:val="clear" w:color="auto" w:fill="auto"/>
            <w:vAlign w:val="center"/>
            <w:hideMark/>
          </w:tcPr>
          <w:p w14:paraId="6172133E" w14:textId="4041EE93"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5</w:t>
            </w:r>
          </w:p>
        </w:tc>
        <w:tc>
          <w:tcPr>
            <w:tcW w:w="2127" w:type="dxa"/>
            <w:tcBorders>
              <w:top w:val="nil"/>
              <w:left w:val="nil"/>
              <w:bottom w:val="single" w:sz="4" w:space="0" w:color="auto"/>
              <w:right w:val="single" w:sz="4" w:space="0" w:color="auto"/>
            </w:tcBorders>
            <w:shd w:val="clear" w:color="auto" w:fill="auto"/>
            <w:noWrap/>
            <w:vAlign w:val="center"/>
            <w:hideMark/>
          </w:tcPr>
          <w:p w14:paraId="70592ECD" w14:textId="376FD5FE" w:rsidR="00B36823" w:rsidRPr="00647730" w:rsidRDefault="00B36823" w:rsidP="00B36823">
            <w:pPr>
              <w:jc w:val="center"/>
              <w:rPr>
                <w:color w:val="000000"/>
                <w:sz w:val="28"/>
                <w:szCs w:val="28"/>
              </w:rPr>
            </w:pPr>
            <w:r>
              <w:rPr>
                <w:color w:val="000000"/>
                <w:sz w:val="28"/>
                <w:szCs w:val="28"/>
              </w:rPr>
              <w:t>19.000</w:t>
            </w:r>
          </w:p>
        </w:tc>
        <w:tc>
          <w:tcPr>
            <w:tcW w:w="222" w:type="dxa"/>
            <w:vAlign w:val="center"/>
            <w:hideMark/>
          </w:tcPr>
          <w:p w14:paraId="2865634A" w14:textId="77777777" w:rsidR="00B36823" w:rsidRPr="00647730" w:rsidRDefault="00B36823" w:rsidP="00B36823">
            <w:pPr>
              <w:rPr>
                <w:sz w:val="20"/>
                <w:szCs w:val="20"/>
              </w:rPr>
            </w:pPr>
          </w:p>
        </w:tc>
      </w:tr>
      <w:tr w:rsidR="00B36823" w:rsidRPr="00647730" w14:paraId="179C9292" w14:textId="77777777" w:rsidTr="00647730">
        <w:trPr>
          <w:trHeight w:val="422"/>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6A752C32" w14:textId="01075413" w:rsidR="00B36823" w:rsidRPr="00647730" w:rsidRDefault="00B36823" w:rsidP="00B36823">
            <w:pPr>
              <w:jc w:val="center"/>
              <w:rPr>
                <w:color w:val="000000"/>
                <w:sz w:val="28"/>
                <w:szCs w:val="28"/>
                <w:lang w:val="vi-VN"/>
              </w:rPr>
            </w:pPr>
            <w:r>
              <w:rPr>
                <w:color w:val="000000"/>
                <w:sz w:val="28"/>
                <w:szCs w:val="28"/>
                <w:lang w:val="vi-VN"/>
              </w:rPr>
              <w:t>6</w:t>
            </w:r>
          </w:p>
        </w:tc>
        <w:tc>
          <w:tcPr>
            <w:tcW w:w="3044" w:type="dxa"/>
            <w:tcBorders>
              <w:top w:val="nil"/>
              <w:left w:val="nil"/>
              <w:bottom w:val="single" w:sz="4" w:space="0" w:color="auto"/>
              <w:right w:val="single" w:sz="4" w:space="0" w:color="auto"/>
            </w:tcBorders>
            <w:shd w:val="clear" w:color="auto" w:fill="auto"/>
            <w:vAlign w:val="center"/>
            <w:hideMark/>
          </w:tcPr>
          <w:p w14:paraId="2C2D580D" w14:textId="3C6A5226"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6</w:t>
            </w:r>
          </w:p>
        </w:tc>
        <w:tc>
          <w:tcPr>
            <w:tcW w:w="2127" w:type="dxa"/>
            <w:tcBorders>
              <w:top w:val="nil"/>
              <w:left w:val="nil"/>
              <w:bottom w:val="single" w:sz="4" w:space="0" w:color="auto"/>
              <w:right w:val="single" w:sz="4" w:space="0" w:color="auto"/>
            </w:tcBorders>
            <w:shd w:val="clear" w:color="auto" w:fill="auto"/>
            <w:noWrap/>
            <w:vAlign w:val="center"/>
            <w:hideMark/>
          </w:tcPr>
          <w:p w14:paraId="6297B50D" w14:textId="09CC3235" w:rsidR="00B36823" w:rsidRPr="00647730" w:rsidRDefault="00B36823" w:rsidP="00B36823">
            <w:pPr>
              <w:jc w:val="center"/>
              <w:rPr>
                <w:color w:val="000000"/>
                <w:sz w:val="28"/>
                <w:szCs w:val="28"/>
              </w:rPr>
            </w:pPr>
            <w:r>
              <w:rPr>
                <w:color w:val="000000"/>
                <w:sz w:val="28"/>
                <w:szCs w:val="28"/>
              </w:rPr>
              <w:t>20.000</w:t>
            </w:r>
          </w:p>
        </w:tc>
        <w:tc>
          <w:tcPr>
            <w:tcW w:w="222" w:type="dxa"/>
            <w:vAlign w:val="center"/>
            <w:hideMark/>
          </w:tcPr>
          <w:p w14:paraId="710994C1" w14:textId="77777777" w:rsidR="00B36823" w:rsidRPr="00647730" w:rsidRDefault="00B36823" w:rsidP="00B36823">
            <w:pPr>
              <w:rPr>
                <w:sz w:val="20"/>
                <w:szCs w:val="20"/>
              </w:rPr>
            </w:pPr>
          </w:p>
        </w:tc>
      </w:tr>
      <w:tr w:rsidR="00B36823" w:rsidRPr="00647730" w14:paraId="562D6CA7" w14:textId="77777777" w:rsidTr="00647730">
        <w:trPr>
          <w:trHeight w:val="436"/>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6CAFB896" w14:textId="1F9F29D3" w:rsidR="00B36823" w:rsidRPr="00647730" w:rsidRDefault="00B36823" w:rsidP="00B36823">
            <w:pPr>
              <w:jc w:val="center"/>
              <w:rPr>
                <w:color w:val="000000"/>
                <w:sz w:val="28"/>
                <w:szCs w:val="28"/>
                <w:lang w:val="vi-VN"/>
              </w:rPr>
            </w:pPr>
            <w:r>
              <w:rPr>
                <w:color w:val="000000"/>
                <w:sz w:val="28"/>
                <w:szCs w:val="28"/>
                <w:lang w:val="vi-VN"/>
              </w:rPr>
              <w:t>7</w:t>
            </w:r>
          </w:p>
        </w:tc>
        <w:tc>
          <w:tcPr>
            <w:tcW w:w="3044" w:type="dxa"/>
            <w:tcBorders>
              <w:top w:val="nil"/>
              <w:left w:val="nil"/>
              <w:bottom w:val="single" w:sz="4" w:space="0" w:color="auto"/>
              <w:right w:val="single" w:sz="4" w:space="0" w:color="auto"/>
            </w:tcBorders>
            <w:shd w:val="clear" w:color="auto" w:fill="auto"/>
            <w:vAlign w:val="center"/>
            <w:hideMark/>
          </w:tcPr>
          <w:p w14:paraId="2C49529F" w14:textId="55DE3FFD"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7</w:t>
            </w:r>
          </w:p>
        </w:tc>
        <w:tc>
          <w:tcPr>
            <w:tcW w:w="2127" w:type="dxa"/>
            <w:tcBorders>
              <w:top w:val="nil"/>
              <w:left w:val="nil"/>
              <w:bottom w:val="single" w:sz="4" w:space="0" w:color="auto"/>
              <w:right w:val="single" w:sz="4" w:space="0" w:color="auto"/>
            </w:tcBorders>
            <w:shd w:val="clear" w:color="auto" w:fill="auto"/>
            <w:noWrap/>
            <w:vAlign w:val="center"/>
            <w:hideMark/>
          </w:tcPr>
          <w:p w14:paraId="13F3689E" w14:textId="427A0AE4" w:rsidR="00B36823" w:rsidRPr="00647730" w:rsidRDefault="00B36823" w:rsidP="00B36823">
            <w:pPr>
              <w:jc w:val="center"/>
              <w:rPr>
                <w:color w:val="000000"/>
                <w:sz w:val="28"/>
                <w:szCs w:val="28"/>
              </w:rPr>
            </w:pPr>
            <w:r>
              <w:rPr>
                <w:color w:val="000000"/>
                <w:sz w:val="28"/>
                <w:szCs w:val="28"/>
              </w:rPr>
              <w:t>20.000</w:t>
            </w:r>
          </w:p>
        </w:tc>
        <w:tc>
          <w:tcPr>
            <w:tcW w:w="222" w:type="dxa"/>
            <w:vAlign w:val="center"/>
            <w:hideMark/>
          </w:tcPr>
          <w:p w14:paraId="7C013A7B" w14:textId="77777777" w:rsidR="00B36823" w:rsidRPr="00647730" w:rsidRDefault="00B36823" w:rsidP="00B36823">
            <w:pPr>
              <w:rPr>
                <w:sz w:val="20"/>
                <w:szCs w:val="20"/>
              </w:rPr>
            </w:pPr>
          </w:p>
        </w:tc>
      </w:tr>
      <w:tr w:rsidR="00B36823" w:rsidRPr="00647730" w14:paraId="783341C9" w14:textId="77777777" w:rsidTr="00647730">
        <w:trPr>
          <w:trHeight w:val="534"/>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27AE3922" w14:textId="35886B60" w:rsidR="00B36823" w:rsidRPr="00647730" w:rsidRDefault="00B36823" w:rsidP="00B36823">
            <w:pPr>
              <w:jc w:val="center"/>
              <w:rPr>
                <w:color w:val="000000"/>
                <w:sz w:val="28"/>
                <w:szCs w:val="28"/>
                <w:lang w:val="vi-VN"/>
              </w:rPr>
            </w:pPr>
            <w:r>
              <w:rPr>
                <w:color w:val="000000"/>
                <w:sz w:val="28"/>
                <w:szCs w:val="28"/>
                <w:lang w:val="vi-VN"/>
              </w:rPr>
              <w:lastRenderedPageBreak/>
              <w:t>8</w:t>
            </w:r>
          </w:p>
        </w:tc>
        <w:tc>
          <w:tcPr>
            <w:tcW w:w="3044" w:type="dxa"/>
            <w:tcBorders>
              <w:top w:val="nil"/>
              <w:left w:val="nil"/>
              <w:bottom w:val="single" w:sz="4" w:space="0" w:color="auto"/>
              <w:right w:val="single" w:sz="4" w:space="0" w:color="auto"/>
            </w:tcBorders>
            <w:shd w:val="clear" w:color="auto" w:fill="auto"/>
            <w:vAlign w:val="center"/>
            <w:hideMark/>
          </w:tcPr>
          <w:p w14:paraId="61D2877F" w14:textId="4A49B1FD"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8</w:t>
            </w:r>
          </w:p>
        </w:tc>
        <w:tc>
          <w:tcPr>
            <w:tcW w:w="2127" w:type="dxa"/>
            <w:tcBorders>
              <w:top w:val="nil"/>
              <w:left w:val="nil"/>
              <w:bottom w:val="single" w:sz="4" w:space="0" w:color="auto"/>
              <w:right w:val="single" w:sz="4" w:space="0" w:color="auto"/>
            </w:tcBorders>
            <w:shd w:val="clear" w:color="auto" w:fill="auto"/>
            <w:noWrap/>
            <w:vAlign w:val="center"/>
            <w:hideMark/>
          </w:tcPr>
          <w:p w14:paraId="64A4EB2D" w14:textId="357FD162" w:rsidR="00B36823" w:rsidRPr="00647730" w:rsidRDefault="00B36823" w:rsidP="00B36823">
            <w:pPr>
              <w:jc w:val="center"/>
              <w:rPr>
                <w:color w:val="000000"/>
                <w:sz w:val="28"/>
                <w:szCs w:val="28"/>
              </w:rPr>
            </w:pPr>
            <w:r>
              <w:rPr>
                <w:color w:val="000000"/>
                <w:sz w:val="28"/>
                <w:szCs w:val="28"/>
              </w:rPr>
              <w:t>22.000</w:t>
            </w:r>
          </w:p>
        </w:tc>
        <w:tc>
          <w:tcPr>
            <w:tcW w:w="222" w:type="dxa"/>
            <w:vAlign w:val="center"/>
            <w:hideMark/>
          </w:tcPr>
          <w:p w14:paraId="25DF0799" w14:textId="77777777" w:rsidR="00B36823" w:rsidRPr="00647730" w:rsidRDefault="00B36823" w:rsidP="00B36823">
            <w:pPr>
              <w:rPr>
                <w:sz w:val="20"/>
                <w:szCs w:val="20"/>
              </w:rPr>
            </w:pPr>
          </w:p>
        </w:tc>
      </w:tr>
      <w:tr w:rsidR="00B36823" w:rsidRPr="00647730" w14:paraId="7E208DC1" w14:textId="77777777" w:rsidTr="00647730">
        <w:trPr>
          <w:trHeight w:val="45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616FA79D" w14:textId="14661DC4" w:rsidR="00B36823" w:rsidRPr="00647730" w:rsidRDefault="00B36823" w:rsidP="00B36823">
            <w:pPr>
              <w:jc w:val="center"/>
              <w:rPr>
                <w:color w:val="000000"/>
                <w:sz w:val="28"/>
                <w:szCs w:val="28"/>
                <w:lang w:val="vi-VN"/>
              </w:rPr>
            </w:pPr>
            <w:r>
              <w:rPr>
                <w:color w:val="000000"/>
                <w:sz w:val="28"/>
                <w:szCs w:val="28"/>
                <w:lang w:val="vi-VN"/>
              </w:rPr>
              <w:t>9</w:t>
            </w:r>
          </w:p>
        </w:tc>
        <w:tc>
          <w:tcPr>
            <w:tcW w:w="3044" w:type="dxa"/>
            <w:tcBorders>
              <w:top w:val="nil"/>
              <w:left w:val="nil"/>
              <w:bottom w:val="single" w:sz="4" w:space="0" w:color="auto"/>
              <w:right w:val="single" w:sz="4" w:space="0" w:color="auto"/>
            </w:tcBorders>
            <w:shd w:val="clear" w:color="auto" w:fill="auto"/>
            <w:vAlign w:val="center"/>
            <w:hideMark/>
          </w:tcPr>
          <w:p w14:paraId="137E2BF2" w14:textId="083E1207"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9</w:t>
            </w:r>
          </w:p>
        </w:tc>
        <w:tc>
          <w:tcPr>
            <w:tcW w:w="2127" w:type="dxa"/>
            <w:tcBorders>
              <w:top w:val="nil"/>
              <w:left w:val="nil"/>
              <w:bottom w:val="single" w:sz="4" w:space="0" w:color="auto"/>
              <w:right w:val="single" w:sz="4" w:space="0" w:color="auto"/>
            </w:tcBorders>
            <w:shd w:val="clear" w:color="auto" w:fill="auto"/>
            <w:noWrap/>
            <w:vAlign w:val="center"/>
            <w:hideMark/>
          </w:tcPr>
          <w:p w14:paraId="6A68AAB1" w14:textId="55CC795D" w:rsidR="00B36823" w:rsidRPr="00647730" w:rsidRDefault="00B36823" w:rsidP="00B36823">
            <w:pPr>
              <w:jc w:val="center"/>
              <w:rPr>
                <w:color w:val="000000"/>
                <w:sz w:val="28"/>
                <w:szCs w:val="28"/>
              </w:rPr>
            </w:pPr>
            <w:r>
              <w:rPr>
                <w:color w:val="000000"/>
                <w:sz w:val="28"/>
                <w:szCs w:val="28"/>
              </w:rPr>
              <w:t>23.000</w:t>
            </w:r>
          </w:p>
        </w:tc>
        <w:tc>
          <w:tcPr>
            <w:tcW w:w="222" w:type="dxa"/>
            <w:vAlign w:val="center"/>
            <w:hideMark/>
          </w:tcPr>
          <w:p w14:paraId="4C6948F4" w14:textId="77777777" w:rsidR="00B36823" w:rsidRPr="00647730" w:rsidRDefault="00B36823" w:rsidP="00B36823">
            <w:pPr>
              <w:rPr>
                <w:sz w:val="20"/>
                <w:szCs w:val="20"/>
              </w:rPr>
            </w:pPr>
          </w:p>
        </w:tc>
      </w:tr>
      <w:tr w:rsidR="00B36823" w:rsidRPr="00647730" w14:paraId="09D77DCB" w14:textId="77777777" w:rsidTr="00647730">
        <w:trPr>
          <w:trHeight w:val="435"/>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41EB3281" w14:textId="5E01AD02" w:rsidR="00B36823" w:rsidRPr="00647730" w:rsidRDefault="00B36823" w:rsidP="00B36823">
            <w:pPr>
              <w:jc w:val="center"/>
              <w:rPr>
                <w:color w:val="000000"/>
                <w:sz w:val="28"/>
                <w:szCs w:val="28"/>
                <w:lang w:val="vi-VN"/>
              </w:rPr>
            </w:pPr>
            <w:r>
              <w:rPr>
                <w:color w:val="000000"/>
                <w:sz w:val="28"/>
                <w:szCs w:val="28"/>
                <w:lang w:val="vi-VN"/>
              </w:rPr>
              <w:t>10</w:t>
            </w:r>
          </w:p>
        </w:tc>
        <w:tc>
          <w:tcPr>
            <w:tcW w:w="3044" w:type="dxa"/>
            <w:tcBorders>
              <w:top w:val="nil"/>
              <w:left w:val="nil"/>
              <w:bottom w:val="single" w:sz="4" w:space="0" w:color="auto"/>
              <w:right w:val="single" w:sz="4" w:space="0" w:color="auto"/>
            </w:tcBorders>
            <w:shd w:val="clear" w:color="auto" w:fill="auto"/>
            <w:vAlign w:val="center"/>
            <w:hideMark/>
          </w:tcPr>
          <w:p w14:paraId="76FD4F68" w14:textId="50464539"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10</w:t>
            </w:r>
          </w:p>
        </w:tc>
        <w:tc>
          <w:tcPr>
            <w:tcW w:w="2127" w:type="dxa"/>
            <w:tcBorders>
              <w:top w:val="nil"/>
              <w:left w:val="nil"/>
              <w:bottom w:val="single" w:sz="4" w:space="0" w:color="auto"/>
              <w:right w:val="single" w:sz="4" w:space="0" w:color="auto"/>
            </w:tcBorders>
            <w:shd w:val="clear" w:color="auto" w:fill="auto"/>
            <w:noWrap/>
            <w:vAlign w:val="center"/>
            <w:hideMark/>
          </w:tcPr>
          <w:p w14:paraId="6EDC5319" w14:textId="08424A0A" w:rsidR="00B36823" w:rsidRPr="00647730" w:rsidRDefault="00B36823" w:rsidP="00B36823">
            <w:pPr>
              <w:jc w:val="center"/>
              <w:rPr>
                <w:color w:val="000000"/>
                <w:sz w:val="28"/>
                <w:szCs w:val="28"/>
              </w:rPr>
            </w:pPr>
            <w:r>
              <w:rPr>
                <w:color w:val="000000"/>
                <w:sz w:val="28"/>
                <w:szCs w:val="28"/>
              </w:rPr>
              <w:t>24.000</w:t>
            </w:r>
          </w:p>
        </w:tc>
        <w:tc>
          <w:tcPr>
            <w:tcW w:w="222" w:type="dxa"/>
            <w:vAlign w:val="center"/>
            <w:hideMark/>
          </w:tcPr>
          <w:p w14:paraId="156CCBEA" w14:textId="77777777" w:rsidR="00B36823" w:rsidRPr="00647730" w:rsidRDefault="00B36823" w:rsidP="00B36823">
            <w:pPr>
              <w:rPr>
                <w:sz w:val="20"/>
                <w:szCs w:val="20"/>
              </w:rPr>
            </w:pPr>
          </w:p>
        </w:tc>
      </w:tr>
      <w:tr w:rsidR="00B36823" w:rsidRPr="00647730" w14:paraId="1A5BE1EA" w14:textId="77777777" w:rsidTr="00647730">
        <w:trPr>
          <w:trHeight w:val="491"/>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2B01878D" w14:textId="095877F5" w:rsidR="00B36823" w:rsidRPr="00647730" w:rsidRDefault="00B36823" w:rsidP="00B36823">
            <w:pPr>
              <w:jc w:val="center"/>
              <w:rPr>
                <w:color w:val="000000"/>
                <w:sz w:val="28"/>
                <w:szCs w:val="28"/>
                <w:lang w:val="vi-VN"/>
              </w:rPr>
            </w:pPr>
            <w:r w:rsidRPr="00647730">
              <w:rPr>
                <w:color w:val="000000"/>
                <w:sz w:val="28"/>
                <w:szCs w:val="28"/>
              </w:rPr>
              <w:t>1</w:t>
            </w:r>
            <w:r>
              <w:rPr>
                <w:color w:val="000000"/>
                <w:sz w:val="28"/>
                <w:szCs w:val="28"/>
                <w:lang w:val="vi-VN"/>
              </w:rPr>
              <w:t>1</w:t>
            </w:r>
          </w:p>
        </w:tc>
        <w:tc>
          <w:tcPr>
            <w:tcW w:w="3044" w:type="dxa"/>
            <w:tcBorders>
              <w:top w:val="nil"/>
              <w:left w:val="nil"/>
              <w:bottom w:val="single" w:sz="4" w:space="0" w:color="auto"/>
              <w:right w:val="single" w:sz="4" w:space="0" w:color="auto"/>
            </w:tcBorders>
            <w:shd w:val="clear" w:color="auto" w:fill="auto"/>
            <w:vAlign w:val="center"/>
            <w:hideMark/>
          </w:tcPr>
          <w:p w14:paraId="74B9E58A" w14:textId="32DA7BC4"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11</w:t>
            </w:r>
          </w:p>
        </w:tc>
        <w:tc>
          <w:tcPr>
            <w:tcW w:w="2127" w:type="dxa"/>
            <w:tcBorders>
              <w:top w:val="nil"/>
              <w:left w:val="nil"/>
              <w:bottom w:val="single" w:sz="4" w:space="0" w:color="auto"/>
              <w:right w:val="single" w:sz="4" w:space="0" w:color="auto"/>
            </w:tcBorders>
            <w:shd w:val="clear" w:color="auto" w:fill="auto"/>
            <w:noWrap/>
            <w:vAlign w:val="center"/>
            <w:hideMark/>
          </w:tcPr>
          <w:p w14:paraId="1AA7DD9D" w14:textId="3098C0E4" w:rsidR="00B36823" w:rsidRPr="00647730" w:rsidRDefault="00B36823" w:rsidP="00B36823">
            <w:pPr>
              <w:jc w:val="center"/>
              <w:rPr>
                <w:color w:val="000000"/>
                <w:sz w:val="28"/>
                <w:szCs w:val="28"/>
              </w:rPr>
            </w:pPr>
            <w:r>
              <w:rPr>
                <w:color w:val="000000"/>
                <w:sz w:val="28"/>
                <w:szCs w:val="28"/>
              </w:rPr>
              <w:t>25.000</w:t>
            </w:r>
          </w:p>
        </w:tc>
        <w:tc>
          <w:tcPr>
            <w:tcW w:w="222" w:type="dxa"/>
            <w:vAlign w:val="center"/>
            <w:hideMark/>
          </w:tcPr>
          <w:p w14:paraId="34ED9AE4" w14:textId="77777777" w:rsidR="00B36823" w:rsidRPr="00647730" w:rsidRDefault="00B36823" w:rsidP="00B36823">
            <w:pPr>
              <w:rPr>
                <w:sz w:val="20"/>
                <w:szCs w:val="20"/>
              </w:rPr>
            </w:pPr>
          </w:p>
        </w:tc>
      </w:tr>
      <w:tr w:rsidR="00B36823" w:rsidRPr="00647730" w14:paraId="0A3B602E" w14:textId="77777777" w:rsidTr="00647730">
        <w:trPr>
          <w:trHeight w:val="533"/>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51F6939E" w14:textId="4043EC39" w:rsidR="00B36823" w:rsidRPr="00647730" w:rsidRDefault="00B36823" w:rsidP="00B36823">
            <w:pPr>
              <w:jc w:val="center"/>
              <w:rPr>
                <w:color w:val="000000"/>
                <w:sz w:val="28"/>
                <w:szCs w:val="28"/>
                <w:lang w:val="vi-VN"/>
              </w:rPr>
            </w:pPr>
            <w:r w:rsidRPr="00647730">
              <w:rPr>
                <w:color w:val="000000"/>
                <w:sz w:val="28"/>
                <w:szCs w:val="28"/>
              </w:rPr>
              <w:t>1</w:t>
            </w:r>
            <w:r>
              <w:rPr>
                <w:color w:val="000000"/>
                <w:sz w:val="28"/>
                <w:szCs w:val="28"/>
                <w:lang w:val="vi-VN"/>
              </w:rPr>
              <w:t>2</w:t>
            </w:r>
          </w:p>
        </w:tc>
        <w:tc>
          <w:tcPr>
            <w:tcW w:w="3044" w:type="dxa"/>
            <w:tcBorders>
              <w:top w:val="nil"/>
              <w:left w:val="nil"/>
              <w:bottom w:val="single" w:sz="4" w:space="0" w:color="auto"/>
              <w:right w:val="single" w:sz="4" w:space="0" w:color="auto"/>
            </w:tcBorders>
            <w:shd w:val="clear" w:color="auto" w:fill="auto"/>
            <w:vAlign w:val="center"/>
            <w:hideMark/>
          </w:tcPr>
          <w:p w14:paraId="7B89E46B" w14:textId="02CAE2CD"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12</w:t>
            </w:r>
          </w:p>
        </w:tc>
        <w:tc>
          <w:tcPr>
            <w:tcW w:w="2127" w:type="dxa"/>
            <w:tcBorders>
              <w:top w:val="nil"/>
              <w:left w:val="nil"/>
              <w:bottom w:val="single" w:sz="4" w:space="0" w:color="auto"/>
              <w:right w:val="single" w:sz="4" w:space="0" w:color="auto"/>
            </w:tcBorders>
            <w:shd w:val="clear" w:color="auto" w:fill="auto"/>
            <w:noWrap/>
            <w:vAlign w:val="center"/>
            <w:hideMark/>
          </w:tcPr>
          <w:p w14:paraId="740CDCC5" w14:textId="24399D85" w:rsidR="00B36823" w:rsidRPr="00647730" w:rsidRDefault="00B36823" w:rsidP="00B36823">
            <w:pPr>
              <w:jc w:val="center"/>
              <w:rPr>
                <w:color w:val="000000"/>
                <w:sz w:val="28"/>
                <w:szCs w:val="28"/>
              </w:rPr>
            </w:pPr>
            <w:r>
              <w:rPr>
                <w:color w:val="000000"/>
                <w:sz w:val="28"/>
                <w:szCs w:val="28"/>
              </w:rPr>
              <w:t>27.000</w:t>
            </w:r>
          </w:p>
        </w:tc>
        <w:tc>
          <w:tcPr>
            <w:tcW w:w="222" w:type="dxa"/>
            <w:vAlign w:val="center"/>
            <w:hideMark/>
          </w:tcPr>
          <w:p w14:paraId="2C7E742B" w14:textId="77777777" w:rsidR="00B36823" w:rsidRPr="00647730" w:rsidRDefault="00B36823" w:rsidP="00B36823">
            <w:pPr>
              <w:rPr>
                <w:sz w:val="20"/>
                <w:szCs w:val="20"/>
              </w:rPr>
            </w:pPr>
          </w:p>
        </w:tc>
      </w:tr>
      <w:tr w:rsidR="00B36823" w:rsidRPr="00647730" w14:paraId="02F37C56" w14:textId="77777777" w:rsidTr="00647730">
        <w:trPr>
          <w:trHeight w:val="505"/>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22E56DEC" w14:textId="4DACD84A" w:rsidR="00B36823" w:rsidRPr="00647730" w:rsidRDefault="00B36823" w:rsidP="00B36823">
            <w:pPr>
              <w:jc w:val="center"/>
              <w:rPr>
                <w:color w:val="000000"/>
                <w:sz w:val="28"/>
                <w:szCs w:val="28"/>
                <w:lang w:val="vi-VN"/>
              </w:rPr>
            </w:pPr>
            <w:r w:rsidRPr="00647730">
              <w:rPr>
                <w:color w:val="000000"/>
                <w:sz w:val="28"/>
                <w:szCs w:val="28"/>
              </w:rPr>
              <w:t>1</w:t>
            </w:r>
            <w:r>
              <w:rPr>
                <w:color w:val="000000"/>
                <w:sz w:val="28"/>
                <w:szCs w:val="28"/>
                <w:lang w:val="vi-VN"/>
              </w:rPr>
              <w:t>3</w:t>
            </w:r>
          </w:p>
        </w:tc>
        <w:tc>
          <w:tcPr>
            <w:tcW w:w="3044" w:type="dxa"/>
            <w:tcBorders>
              <w:top w:val="nil"/>
              <w:left w:val="nil"/>
              <w:bottom w:val="single" w:sz="4" w:space="0" w:color="auto"/>
              <w:right w:val="single" w:sz="4" w:space="0" w:color="auto"/>
            </w:tcBorders>
            <w:shd w:val="clear" w:color="auto" w:fill="auto"/>
            <w:vAlign w:val="center"/>
            <w:hideMark/>
          </w:tcPr>
          <w:p w14:paraId="56B6CCD3" w14:textId="3C6B88B9"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13</w:t>
            </w:r>
          </w:p>
        </w:tc>
        <w:tc>
          <w:tcPr>
            <w:tcW w:w="2127" w:type="dxa"/>
            <w:tcBorders>
              <w:top w:val="nil"/>
              <w:left w:val="nil"/>
              <w:bottom w:val="single" w:sz="4" w:space="0" w:color="auto"/>
              <w:right w:val="single" w:sz="4" w:space="0" w:color="auto"/>
            </w:tcBorders>
            <w:shd w:val="clear" w:color="auto" w:fill="auto"/>
            <w:noWrap/>
            <w:vAlign w:val="center"/>
            <w:hideMark/>
          </w:tcPr>
          <w:p w14:paraId="3DDCAF8A" w14:textId="6BBD77A8" w:rsidR="00B36823" w:rsidRPr="00647730" w:rsidRDefault="00B36823" w:rsidP="00B36823">
            <w:pPr>
              <w:jc w:val="center"/>
              <w:rPr>
                <w:color w:val="000000"/>
                <w:sz w:val="28"/>
                <w:szCs w:val="28"/>
              </w:rPr>
            </w:pPr>
            <w:r>
              <w:rPr>
                <w:color w:val="000000"/>
                <w:sz w:val="28"/>
                <w:szCs w:val="28"/>
              </w:rPr>
              <w:t>28.000</w:t>
            </w:r>
          </w:p>
        </w:tc>
        <w:tc>
          <w:tcPr>
            <w:tcW w:w="222" w:type="dxa"/>
            <w:vAlign w:val="center"/>
            <w:hideMark/>
          </w:tcPr>
          <w:p w14:paraId="564728C2" w14:textId="77777777" w:rsidR="00B36823" w:rsidRPr="00647730" w:rsidRDefault="00B36823" w:rsidP="00B36823">
            <w:pPr>
              <w:rPr>
                <w:sz w:val="20"/>
                <w:szCs w:val="20"/>
              </w:rPr>
            </w:pPr>
          </w:p>
        </w:tc>
      </w:tr>
      <w:tr w:rsidR="00B36823" w:rsidRPr="00647730" w14:paraId="0367136B" w14:textId="77777777" w:rsidTr="00647730">
        <w:trPr>
          <w:trHeight w:val="449"/>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51F5AB42" w14:textId="42FE37FB" w:rsidR="00B36823" w:rsidRPr="00647730" w:rsidRDefault="00B36823" w:rsidP="00B36823">
            <w:pPr>
              <w:jc w:val="center"/>
              <w:rPr>
                <w:color w:val="000000"/>
                <w:sz w:val="28"/>
                <w:szCs w:val="28"/>
                <w:lang w:val="vi-VN"/>
              </w:rPr>
            </w:pPr>
            <w:r w:rsidRPr="00647730">
              <w:rPr>
                <w:color w:val="000000"/>
                <w:sz w:val="28"/>
                <w:szCs w:val="28"/>
              </w:rPr>
              <w:t>1</w:t>
            </w:r>
            <w:r>
              <w:rPr>
                <w:color w:val="000000"/>
                <w:sz w:val="28"/>
                <w:szCs w:val="28"/>
                <w:lang w:val="vi-VN"/>
              </w:rPr>
              <w:t>4</w:t>
            </w:r>
          </w:p>
        </w:tc>
        <w:tc>
          <w:tcPr>
            <w:tcW w:w="3044" w:type="dxa"/>
            <w:tcBorders>
              <w:top w:val="nil"/>
              <w:left w:val="nil"/>
              <w:bottom w:val="single" w:sz="4" w:space="0" w:color="auto"/>
              <w:right w:val="single" w:sz="4" w:space="0" w:color="auto"/>
            </w:tcBorders>
            <w:shd w:val="clear" w:color="auto" w:fill="auto"/>
            <w:vAlign w:val="center"/>
            <w:hideMark/>
          </w:tcPr>
          <w:p w14:paraId="58B7EFC6" w14:textId="0468E82C"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14</w:t>
            </w:r>
          </w:p>
        </w:tc>
        <w:tc>
          <w:tcPr>
            <w:tcW w:w="2127" w:type="dxa"/>
            <w:tcBorders>
              <w:top w:val="nil"/>
              <w:left w:val="nil"/>
              <w:bottom w:val="single" w:sz="4" w:space="0" w:color="auto"/>
              <w:right w:val="single" w:sz="4" w:space="0" w:color="auto"/>
            </w:tcBorders>
            <w:shd w:val="clear" w:color="auto" w:fill="auto"/>
            <w:noWrap/>
            <w:vAlign w:val="center"/>
            <w:hideMark/>
          </w:tcPr>
          <w:p w14:paraId="237665E2" w14:textId="619EF5CE" w:rsidR="00B36823" w:rsidRPr="00647730" w:rsidRDefault="00B36823" w:rsidP="00B36823">
            <w:pPr>
              <w:jc w:val="center"/>
              <w:rPr>
                <w:color w:val="000000"/>
                <w:sz w:val="28"/>
                <w:szCs w:val="28"/>
              </w:rPr>
            </w:pPr>
            <w:r>
              <w:rPr>
                <w:color w:val="000000"/>
                <w:sz w:val="28"/>
                <w:szCs w:val="28"/>
              </w:rPr>
              <w:t>28.000</w:t>
            </w:r>
          </w:p>
        </w:tc>
        <w:tc>
          <w:tcPr>
            <w:tcW w:w="222" w:type="dxa"/>
            <w:vAlign w:val="center"/>
            <w:hideMark/>
          </w:tcPr>
          <w:p w14:paraId="102F589C" w14:textId="77777777" w:rsidR="00B36823" w:rsidRPr="00647730" w:rsidRDefault="00B36823" w:rsidP="00B36823">
            <w:pPr>
              <w:rPr>
                <w:sz w:val="20"/>
                <w:szCs w:val="20"/>
              </w:rPr>
            </w:pPr>
          </w:p>
        </w:tc>
      </w:tr>
      <w:tr w:rsidR="00B36823" w:rsidRPr="00647730" w14:paraId="0741761D" w14:textId="77777777" w:rsidTr="00647730">
        <w:trPr>
          <w:trHeight w:val="477"/>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2460B2EF" w14:textId="493BB921" w:rsidR="00B36823" w:rsidRPr="00647730" w:rsidRDefault="00B36823" w:rsidP="00B36823">
            <w:pPr>
              <w:jc w:val="center"/>
              <w:rPr>
                <w:color w:val="000000"/>
                <w:sz w:val="28"/>
                <w:szCs w:val="28"/>
                <w:lang w:val="vi-VN"/>
              </w:rPr>
            </w:pPr>
            <w:r w:rsidRPr="00647730">
              <w:rPr>
                <w:color w:val="000000"/>
                <w:sz w:val="28"/>
                <w:szCs w:val="28"/>
              </w:rPr>
              <w:t>1</w:t>
            </w:r>
            <w:r>
              <w:rPr>
                <w:color w:val="000000"/>
                <w:sz w:val="28"/>
                <w:szCs w:val="28"/>
                <w:lang w:val="vi-VN"/>
              </w:rPr>
              <w:t>5</w:t>
            </w:r>
          </w:p>
        </w:tc>
        <w:tc>
          <w:tcPr>
            <w:tcW w:w="3044" w:type="dxa"/>
            <w:tcBorders>
              <w:top w:val="nil"/>
              <w:left w:val="nil"/>
              <w:bottom w:val="single" w:sz="4" w:space="0" w:color="auto"/>
              <w:right w:val="single" w:sz="4" w:space="0" w:color="auto"/>
            </w:tcBorders>
            <w:shd w:val="clear" w:color="auto" w:fill="auto"/>
            <w:vAlign w:val="center"/>
            <w:hideMark/>
          </w:tcPr>
          <w:p w14:paraId="2CBD441B" w14:textId="479F84A0"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15</w:t>
            </w:r>
          </w:p>
        </w:tc>
        <w:tc>
          <w:tcPr>
            <w:tcW w:w="2127" w:type="dxa"/>
            <w:tcBorders>
              <w:top w:val="nil"/>
              <w:left w:val="nil"/>
              <w:bottom w:val="single" w:sz="4" w:space="0" w:color="auto"/>
              <w:right w:val="single" w:sz="4" w:space="0" w:color="auto"/>
            </w:tcBorders>
            <w:shd w:val="clear" w:color="auto" w:fill="auto"/>
            <w:noWrap/>
            <w:vAlign w:val="center"/>
            <w:hideMark/>
          </w:tcPr>
          <w:p w14:paraId="73EA8C02" w14:textId="44CB3F37" w:rsidR="00B36823" w:rsidRPr="00647730" w:rsidRDefault="00B36823" w:rsidP="00B36823">
            <w:pPr>
              <w:jc w:val="center"/>
              <w:rPr>
                <w:color w:val="000000"/>
                <w:sz w:val="28"/>
                <w:szCs w:val="28"/>
              </w:rPr>
            </w:pPr>
            <w:r>
              <w:rPr>
                <w:color w:val="000000"/>
                <w:sz w:val="28"/>
                <w:szCs w:val="28"/>
              </w:rPr>
              <w:t>27.000</w:t>
            </w:r>
          </w:p>
        </w:tc>
        <w:tc>
          <w:tcPr>
            <w:tcW w:w="222" w:type="dxa"/>
            <w:vAlign w:val="center"/>
            <w:hideMark/>
          </w:tcPr>
          <w:p w14:paraId="080A1E84" w14:textId="77777777" w:rsidR="00B36823" w:rsidRPr="00647730" w:rsidRDefault="00B36823" w:rsidP="00B36823">
            <w:pPr>
              <w:rPr>
                <w:sz w:val="20"/>
                <w:szCs w:val="20"/>
              </w:rPr>
            </w:pPr>
          </w:p>
        </w:tc>
      </w:tr>
      <w:tr w:rsidR="00B36823" w:rsidRPr="00647730" w14:paraId="3BBA7BE9" w14:textId="77777777" w:rsidTr="00647730">
        <w:trPr>
          <w:trHeight w:val="491"/>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755CE6F0" w14:textId="351BC138" w:rsidR="00B36823" w:rsidRPr="00647730" w:rsidRDefault="00B36823" w:rsidP="00B36823">
            <w:pPr>
              <w:jc w:val="center"/>
              <w:rPr>
                <w:color w:val="000000"/>
                <w:sz w:val="28"/>
                <w:szCs w:val="28"/>
                <w:lang w:val="vi-VN"/>
              </w:rPr>
            </w:pPr>
            <w:r w:rsidRPr="00647730">
              <w:rPr>
                <w:color w:val="000000"/>
                <w:sz w:val="28"/>
                <w:szCs w:val="28"/>
              </w:rPr>
              <w:t>1</w:t>
            </w:r>
            <w:r>
              <w:rPr>
                <w:color w:val="000000"/>
                <w:sz w:val="28"/>
                <w:szCs w:val="28"/>
                <w:lang w:val="vi-VN"/>
              </w:rPr>
              <w:t>6</w:t>
            </w:r>
          </w:p>
        </w:tc>
        <w:tc>
          <w:tcPr>
            <w:tcW w:w="3044" w:type="dxa"/>
            <w:tcBorders>
              <w:top w:val="nil"/>
              <w:left w:val="nil"/>
              <w:bottom w:val="single" w:sz="4" w:space="0" w:color="auto"/>
              <w:right w:val="single" w:sz="4" w:space="0" w:color="auto"/>
            </w:tcBorders>
            <w:shd w:val="clear" w:color="auto" w:fill="auto"/>
            <w:vAlign w:val="center"/>
            <w:hideMark/>
          </w:tcPr>
          <w:p w14:paraId="08146C11" w14:textId="4DAFC125"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16</w:t>
            </w:r>
          </w:p>
        </w:tc>
        <w:tc>
          <w:tcPr>
            <w:tcW w:w="2127" w:type="dxa"/>
            <w:tcBorders>
              <w:top w:val="nil"/>
              <w:left w:val="nil"/>
              <w:bottom w:val="single" w:sz="4" w:space="0" w:color="auto"/>
              <w:right w:val="single" w:sz="4" w:space="0" w:color="auto"/>
            </w:tcBorders>
            <w:shd w:val="clear" w:color="auto" w:fill="auto"/>
            <w:noWrap/>
            <w:vAlign w:val="center"/>
            <w:hideMark/>
          </w:tcPr>
          <w:p w14:paraId="12828ACA" w14:textId="260C33D1" w:rsidR="00B36823" w:rsidRPr="00647730" w:rsidRDefault="00B36823" w:rsidP="00B36823">
            <w:pPr>
              <w:jc w:val="center"/>
              <w:rPr>
                <w:color w:val="000000"/>
                <w:sz w:val="28"/>
                <w:szCs w:val="28"/>
              </w:rPr>
            </w:pPr>
            <w:r>
              <w:rPr>
                <w:color w:val="000000"/>
                <w:sz w:val="28"/>
                <w:szCs w:val="28"/>
              </w:rPr>
              <w:t>25.000</w:t>
            </w:r>
          </w:p>
        </w:tc>
        <w:tc>
          <w:tcPr>
            <w:tcW w:w="222" w:type="dxa"/>
            <w:vAlign w:val="center"/>
            <w:hideMark/>
          </w:tcPr>
          <w:p w14:paraId="35132D38" w14:textId="77777777" w:rsidR="00B36823" w:rsidRPr="00647730" w:rsidRDefault="00B36823" w:rsidP="00B36823">
            <w:pPr>
              <w:rPr>
                <w:sz w:val="20"/>
                <w:szCs w:val="20"/>
              </w:rPr>
            </w:pPr>
          </w:p>
        </w:tc>
      </w:tr>
      <w:tr w:rsidR="00B36823" w:rsidRPr="00647730" w14:paraId="5DF1B776" w14:textId="77777777" w:rsidTr="00647730">
        <w:trPr>
          <w:trHeight w:val="436"/>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7C3066D1" w14:textId="59CFEF07" w:rsidR="00B36823" w:rsidRPr="00647730" w:rsidRDefault="00B36823" w:rsidP="00B36823">
            <w:pPr>
              <w:jc w:val="center"/>
              <w:rPr>
                <w:color w:val="000000"/>
                <w:sz w:val="28"/>
                <w:szCs w:val="28"/>
                <w:lang w:val="vi-VN"/>
              </w:rPr>
            </w:pPr>
            <w:r>
              <w:rPr>
                <w:color w:val="000000"/>
                <w:sz w:val="28"/>
                <w:szCs w:val="28"/>
                <w:lang w:val="vi-VN"/>
              </w:rPr>
              <w:t>17</w:t>
            </w:r>
          </w:p>
        </w:tc>
        <w:tc>
          <w:tcPr>
            <w:tcW w:w="3044" w:type="dxa"/>
            <w:tcBorders>
              <w:top w:val="nil"/>
              <w:left w:val="nil"/>
              <w:bottom w:val="single" w:sz="4" w:space="0" w:color="auto"/>
              <w:right w:val="single" w:sz="4" w:space="0" w:color="auto"/>
            </w:tcBorders>
            <w:shd w:val="clear" w:color="auto" w:fill="auto"/>
            <w:vAlign w:val="center"/>
            <w:hideMark/>
          </w:tcPr>
          <w:p w14:paraId="67E56393" w14:textId="6A918C2B"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17</w:t>
            </w:r>
          </w:p>
        </w:tc>
        <w:tc>
          <w:tcPr>
            <w:tcW w:w="2127" w:type="dxa"/>
            <w:tcBorders>
              <w:top w:val="nil"/>
              <w:left w:val="nil"/>
              <w:bottom w:val="single" w:sz="4" w:space="0" w:color="auto"/>
              <w:right w:val="single" w:sz="4" w:space="0" w:color="auto"/>
            </w:tcBorders>
            <w:shd w:val="clear" w:color="auto" w:fill="auto"/>
            <w:noWrap/>
            <w:vAlign w:val="center"/>
            <w:hideMark/>
          </w:tcPr>
          <w:p w14:paraId="6629DDC9" w14:textId="7257EE79" w:rsidR="00B36823" w:rsidRPr="00647730" w:rsidRDefault="00B36823" w:rsidP="00B36823">
            <w:pPr>
              <w:jc w:val="center"/>
              <w:rPr>
                <w:color w:val="000000"/>
                <w:sz w:val="28"/>
                <w:szCs w:val="28"/>
              </w:rPr>
            </w:pPr>
            <w:r>
              <w:rPr>
                <w:color w:val="000000"/>
                <w:sz w:val="28"/>
                <w:szCs w:val="28"/>
              </w:rPr>
              <w:t>23.000</w:t>
            </w:r>
          </w:p>
        </w:tc>
        <w:tc>
          <w:tcPr>
            <w:tcW w:w="222" w:type="dxa"/>
            <w:vAlign w:val="center"/>
            <w:hideMark/>
          </w:tcPr>
          <w:p w14:paraId="6F2E4A9F" w14:textId="77777777" w:rsidR="00B36823" w:rsidRPr="00647730" w:rsidRDefault="00B36823" w:rsidP="00B36823">
            <w:pPr>
              <w:rPr>
                <w:sz w:val="20"/>
                <w:szCs w:val="20"/>
              </w:rPr>
            </w:pPr>
          </w:p>
        </w:tc>
      </w:tr>
      <w:tr w:rsidR="00B36823" w:rsidRPr="00647730" w14:paraId="6B42E02B" w14:textId="77777777" w:rsidTr="00647730">
        <w:trPr>
          <w:trHeight w:val="365"/>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1D1813E5" w14:textId="5E1DCC08" w:rsidR="00B36823" w:rsidRPr="00647730" w:rsidRDefault="00B36823" w:rsidP="00B36823">
            <w:pPr>
              <w:jc w:val="center"/>
              <w:rPr>
                <w:color w:val="000000"/>
                <w:sz w:val="28"/>
                <w:szCs w:val="28"/>
                <w:lang w:val="vi-VN"/>
              </w:rPr>
            </w:pPr>
            <w:r>
              <w:rPr>
                <w:color w:val="000000"/>
                <w:sz w:val="28"/>
                <w:szCs w:val="28"/>
                <w:lang w:val="vi-VN"/>
              </w:rPr>
              <w:t>18</w:t>
            </w:r>
          </w:p>
        </w:tc>
        <w:tc>
          <w:tcPr>
            <w:tcW w:w="3044" w:type="dxa"/>
            <w:tcBorders>
              <w:top w:val="nil"/>
              <w:left w:val="nil"/>
              <w:bottom w:val="single" w:sz="4" w:space="0" w:color="auto"/>
              <w:right w:val="single" w:sz="4" w:space="0" w:color="auto"/>
            </w:tcBorders>
            <w:shd w:val="clear" w:color="auto" w:fill="auto"/>
            <w:vAlign w:val="center"/>
            <w:hideMark/>
          </w:tcPr>
          <w:p w14:paraId="3FBFEC7E" w14:textId="6CBB44C1"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18</w:t>
            </w:r>
          </w:p>
        </w:tc>
        <w:tc>
          <w:tcPr>
            <w:tcW w:w="2127" w:type="dxa"/>
            <w:tcBorders>
              <w:top w:val="nil"/>
              <w:left w:val="nil"/>
              <w:bottom w:val="single" w:sz="4" w:space="0" w:color="auto"/>
              <w:right w:val="single" w:sz="4" w:space="0" w:color="auto"/>
            </w:tcBorders>
            <w:shd w:val="clear" w:color="auto" w:fill="auto"/>
            <w:noWrap/>
            <w:vAlign w:val="center"/>
            <w:hideMark/>
          </w:tcPr>
          <w:p w14:paraId="40E06F5F" w14:textId="5750D8AC" w:rsidR="00B36823" w:rsidRPr="00647730" w:rsidRDefault="00B36823" w:rsidP="00B36823">
            <w:pPr>
              <w:jc w:val="center"/>
              <w:rPr>
                <w:color w:val="000000"/>
                <w:sz w:val="28"/>
                <w:szCs w:val="28"/>
              </w:rPr>
            </w:pPr>
            <w:r>
              <w:rPr>
                <w:color w:val="000000"/>
                <w:sz w:val="28"/>
                <w:szCs w:val="28"/>
              </w:rPr>
              <w:t>22.000</w:t>
            </w:r>
          </w:p>
        </w:tc>
        <w:tc>
          <w:tcPr>
            <w:tcW w:w="222" w:type="dxa"/>
            <w:vAlign w:val="center"/>
            <w:hideMark/>
          </w:tcPr>
          <w:p w14:paraId="7D1D61EE" w14:textId="77777777" w:rsidR="00B36823" w:rsidRPr="00647730" w:rsidRDefault="00B36823" w:rsidP="00B36823">
            <w:pPr>
              <w:rPr>
                <w:sz w:val="20"/>
                <w:szCs w:val="20"/>
              </w:rPr>
            </w:pPr>
          </w:p>
        </w:tc>
      </w:tr>
      <w:tr w:rsidR="00B36823" w:rsidRPr="00647730" w14:paraId="1C3AB435" w14:textId="77777777" w:rsidTr="00647730">
        <w:trPr>
          <w:trHeight w:val="421"/>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7F9EC36F" w14:textId="436294CF" w:rsidR="00B36823" w:rsidRPr="00647730" w:rsidRDefault="00B36823" w:rsidP="00B36823">
            <w:pPr>
              <w:jc w:val="center"/>
              <w:rPr>
                <w:color w:val="000000"/>
                <w:sz w:val="28"/>
                <w:szCs w:val="28"/>
                <w:lang w:val="vi-VN"/>
              </w:rPr>
            </w:pPr>
            <w:r>
              <w:rPr>
                <w:color w:val="000000"/>
                <w:sz w:val="28"/>
                <w:szCs w:val="28"/>
                <w:lang w:val="vi-VN"/>
              </w:rPr>
              <w:t>19</w:t>
            </w:r>
          </w:p>
        </w:tc>
        <w:tc>
          <w:tcPr>
            <w:tcW w:w="3044" w:type="dxa"/>
            <w:tcBorders>
              <w:top w:val="nil"/>
              <w:left w:val="nil"/>
              <w:bottom w:val="single" w:sz="4" w:space="0" w:color="auto"/>
              <w:right w:val="single" w:sz="4" w:space="0" w:color="auto"/>
            </w:tcBorders>
            <w:shd w:val="clear" w:color="auto" w:fill="auto"/>
            <w:vAlign w:val="center"/>
            <w:hideMark/>
          </w:tcPr>
          <w:p w14:paraId="08BC763C" w14:textId="674998F8"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19</w:t>
            </w:r>
          </w:p>
        </w:tc>
        <w:tc>
          <w:tcPr>
            <w:tcW w:w="2127" w:type="dxa"/>
            <w:tcBorders>
              <w:top w:val="nil"/>
              <w:left w:val="nil"/>
              <w:bottom w:val="single" w:sz="4" w:space="0" w:color="auto"/>
              <w:right w:val="single" w:sz="4" w:space="0" w:color="auto"/>
            </w:tcBorders>
            <w:shd w:val="clear" w:color="auto" w:fill="auto"/>
            <w:noWrap/>
            <w:vAlign w:val="center"/>
            <w:hideMark/>
          </w:tcPr>
          <w:p w14:paraId="4110877B" w14:textId="1D67F092" w:rsidR="00B36823" w:rsidRPr="00647730" w:rsidRDefault="00B36823" w:rsidP="00B36823">
            <w:pPr>
              <w:jc w:val="center"/>
              <w:rPr>
                <w:color w:val="000000"/>
                <w:sz w:val="28"/>
                <w:szCs w:val="28"/>
              </w:rPr>
            </w:pPr>
            <w:r>
              <w:rPr>
                <w:color w:val="000000"/>
                <w:sz w:val="28"/>
                <w:szCs w:val="28"/>
              </w:rPr>
              <w:t>20.000</w:t>
            </w:r>
          </w:p>
        </w:tc>
        <w:tc>
          <w:tcPr>
            <w:tcW w:w="222" w:type="dxa"/>
            <w:vAlign w:val="center"/>
            <w:hideMark/>
          </w:tcPr>
          <w:p w14:paraId="322A4F8D" w14:textId="77777777" w:rsidR="00B36823" w:rsidRPr="00647730" w:rsidRDefault="00B36823" w:rsidP="00B36823">
            <w:pPr>
              <w:rPr>
                <w:sz w:val="20"/>
                <w:szCs w:val="20"/>
              </w:rPr>
            </w:pPr>
          </w:p>
        </w:tc>
      </w:tr>
      <w:tr w:rsidR="00B36823" w:rsidRPr="00647730" w14:paraId="27244826" w14:textId="77777777" w:rsidTr="00647730">
        <w:trPr>
          <w:trHeight w:val="435"/>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132022E2" w14:textId="4894F786" w:rsidR="00B36823" w:rsidRPr="00647730" w:rsidRDefault="00B36823" w:rsidP="00B36823">
            <w:pPr>
              <w:jc w:val="center"/>
              <w:rPr>
                <w:color w:val="000000"/>
                <w:sz w:val="28"/>
                <w:szCs w:val="28"/>
                <w:lang w:val="vi-VN"/>
              </w:rPr>
            </w:pPr>
            <w:r>
              <w:rPr>
                <w:color w:val="000000"/>
                <w:sz w:val="28"/>
                <w:szCs w:val="28"/>
                <w:lang w:val="vi-VN"/>
              </w:rPr>
              <w:t>20</w:t>
            </w:r>
          </w:p>
        </w:tc>
        <w:tc>
          <w:tcPr>
            <w:tcW w:w="3044" w:type="dxa"/>
            <w:tcBorders>
              <w:top w:val="nil"/>
              <w:left w:val="nil"/>
              <w:bottom w:val="single" w:sz="4" w:space="0" w:color="auto"/>
              <w:right w:val="single" w:sz="4" w:space="0" w:color="auto"/>
            </w:tcBorders>
            <w:shd w:val="clear" w:color="auto" w:fill="auto"/>
            <w:vAlign w:val="center"/>
            <w:hideMark/>
          </w:tcPr>
          <w:p w14:paraId="52E6F278" w14:textId="0D7E61DA" w:rsidR="00B36823" w:rsidRPr="00647730" w:rsidRDefault="00B36823" w:rsidP="00B36823">
            <w:pPr>
              <w:jc w:val="center"/>
              <w:rPr>
                <w:color w:val="000000"/>
                <w:sz w:val="28"/>
                <w:szCs w:val="28"/>
              </w:rPr>
            </w:pPr>
            <w:r>
              <w:rPr>
                <w:color w:val="000000"/>
                <w:sz w:val="28"/>
                <w:szCs w:val="28"/>
              </w:rPr>
              <w:t>Thứ</w:t>
            </w:r>
            <w:r>
              <w:rPr>
                <w:color w:val="000000"/>
                <w:sz w:val="28"/>
                <w:szCs w:val="28"/>
                <w:lang w:val="vi-VN"/>
              </w:rPr>
              <w:t xml:space="preserve"> </w:t>
            </w:r>
            <w:r w:rsidRPr="00647730">
              <w:rPr>
                <w:color w:val="000000"/>
                <w:sz w:val="28"/>
                <w:szCs w:val="28"/>
              </w:rPr>
              <w:t>20</w:t>
            </w:r>
          </w:p>
        </w:tc>
        <w:tc>
          <w:tcPr>
            <w:tcW w:w="2127" w:type="dxa"/>
            <w:tcBorders>
              <w:top w:val="nil"/>
              <w:left w:val="nil"/>
              <w:bottom w:val="single" w:sz="4" w:space="0" w:color="auto"/>
              <w:right w:val="single" w:sz="4" w:space="0" w:color="auto"/>
            </w:tcBorders>
            <w:shd w:val="clear" w:color="auto" w:fill="auto"/>
            <w:noWrap/>
            <w:vAlign w:val="center"/>
            <w:hideMark/>
          </w:tcPr>
          <w:p w14:paraId="00F0D28B" w14:textId="7F987DE6" w:rsidR="00B36823" w:rsidRPr="00647730" w:rsidRDefault="00B36823" w:rsidP="00B36823">
            <w:pPr>
              <w:jc w:val="center"/>
              <w:rPr>
                <w:color w:val="000000"/>
                <w:sz w:val="28"/>
                <w:szCs w:val="28"/>
              </w:rPr>
            </w:pPr>
            <w:r>
              <w:rPr>
                <w:color w:val="000000"/>
                <w:sz w:val="28"/>
                <w:szCs w:val="28"/>
              </w:rPr>
              <w:t>19.000</w:t>
            </w:r>
          </w:p>
        </w:tc>
        <w:tc>
          <w:tcPr>
            <w:tcW w:w="222" w:type="dxa"/>
            <w:vAlign w:val="center"/>
            <w:hideMark/>
          </w:tcPr>
          <w:p w14:paraId="31C9D605" w14:textId="77777777" w:rsidR="00B36823" w:rsidRPr="00647730" w:rsidRDefault="00B36823" w:rsidP="00B36823">
            <w:pPr>
              <w:rPr>
                <w:sz w:val="20"/>
                <w:szCs w:val="20"/>
              </w:rPr>
            </w:pPr>
          </w:p>
        </w:tc>
      </w:tr>
    </w:tbl>
    <w:p w14:paraId="10C0631D" w14:textId="722929EB" w:rsidR="006F6574" w:rsidRPr="00B03553" w:rsidRDefault="007B609D" w:rsidP="00785777">
      <w:pPr>
        <w:tabs>
          <w:tab w:val="left" w:pos="2555"/>
        </w:tabs>
        <w:spacing w:before="120" w:after="120"/>
        <w:ind w:firstLine="720"/>
        <w:jc w:val="both"/>
        <w:rPr>
          <w:color w:val="000000" w:themeColor="text1"/>
          <w:sz w:val="28"/>
          <w:szCs w:val="28"/>
          <w:lang w:val="vi-VN"/>
        </w:rPr>
      </w:pPr>
      <w:r w:rsidRPr="00B03553">
        <w:rPr>
          <w:bCs/>
          <w:color w:val="000000" w:themeColor="text1"/>
          <w:sz w:val="28"/>
          <w:szCs w:val="28"/>
          <w:lang w:val="vi-VN"/>
        </w:rPr>
        <w:tab/>
      </w:r>
    </w:p>
    <w:p w14:paraId="257AA941" w14:textId="2E9164DC" w:rsidR="00A11ED6" w:rsidRPr="00A743D7" w:rsidRDefault="003B77FC" w:rsidP="00785777">
      <w:pPr>
        <w:pStyle w:val="Heading1"/>
        <w:spacing w:before="120" w:after="120"/>
        <w:ind w:left="0" w:firstLine="720"/>
        <w:jc w:val="both"/>
        <w:rPr>
          <w:color w:val="000000" w:themeColor="text1"/>
        </w:rPr>
      </w:pPr>
      <w:r>
        <w:rPr>
          <w:color w:val="000000" w:themeColor="text1"/>
          <w:lang w:val="vi-VN"/>
        </w:rPr>
        <w:t>2</w:t>
      </w:r>
      <w:r w:rsidR="00A11ED6" w:rsidRPr="00A743D7">
        <w:rPr>
          <w:color w:val="000000" w:themeColor="text1"/>
        </w:rPr>
        <w:t>. Nội</w:t>
      </w:r>
      <w:r w:rsidR="00A11ED6" w:rsidRPr="00A743D7">
        <w:rPr>
          <w:color w:val="000000" w:themeColor="text1"/>
          <w:spacing w:val="-5"/>
        </w:rPr>
        <w:t xml:space="preserve"> </w:t>
      </w:r>
      <w:r w:rsidR="00A11ED6" w:rsidRPr="00A743D7">
        <w:rPr>
          <w:color w:val="000000" w:themeColor="text1"/>
        </w:rPr>
        <w:t>dung</w:t>
      </w:r>
      <w:r w:rsidR="00A11ED6" w:rsidRPr="00A743D7">
        <w:rPr>
          <w:color w:val="000000" w:themeColor="text1"/>
          <w:spacing w:val="-3"/>
        </w:rPr>
        <w:t xml:space="preserve"> </w:t>
      </w:r>
      <w:r w:rsidR="00A11ED6" w:rsidRPr="00A743D7">
        <w:rPr>
          <w:color w:val="000000" w:themeColor="text1"/>
        </w:rPr>
        <w:t>quy</w:t>
      </w:r>
      <w:r w:rsidR="00A11ED6" w:rsidRPr="00A743D7">
        <w:rPr>
          <w:color w:val="000000" w:themeColor="text1"/>
          <w:spacing w:val="-3"/>
        </w:rPr>
        <w:t xml:space="preserve"> </w:t>
      </w:r>
      <w:r w:rsidR="00A11ED6" w:rsidRPr="00A743D7">
        <w:rPr>
          <w:color w:val="000000" w:themeColor="text1"/>
          <w:spacing w:val="-4"/>
        </w:rPr>
        <w:t>trình</w:t>
      </w:r>
    </w:p>
    <w:p w14:paraId="6DBBE346" w14:textId="475B2358" w:rsidR="00A11ED6" w:rsidRPr="00A743D7" w:rsidRDefault="003B77FC" w:rsidP="00785777">
      <w:pPr>
        <w:pStyle w:val="BodyText"/>
        <w:spacing w:before="120" w:after="120"/>
        <w:ind w:left="0" w:right="161" w:firstLine="720"/>
        <w:jc w:val="both"/>
        <w:rPr>
          <w:color w:val="000000" w:themeColor="text1"/>
        </w:rPr>
      </w:pPr>
      <w:r>
        <w:rPr>
          <w:color w:val="000000" w:themeColor="text1"/>
          <w:lang w:val="vi-VN"/>
        </w:rPr>
        <w:t>2</w:t>
      </w:r>
      <w:r w:rsidR="00A11ED6" w:rsidRPr="00A743D7">
        <w:rPr>
          <w:color w:val="000000" w:themeColor="text1"/>
        </w:rPr>
        <w:t>.1. Yêu cầu điều kiện ngoại cảnh</w:t>
      </w:r>
    </w:p>
    <w:p w14:paraId="352C8A77" w14:textId="595F4F40" w:rsidR="00A11ED6" w:rsidRPr="003B77FC" w:rsidRDefault="003B77FC" w:rsidP="003B77FC">
      <w:pPr>
        <w:snapToGrid w:val="0"/>
        <w:spacing w:before="120"/>
        <w:ind w:firstLine="720"/>
        <w:jc w:val="both"/>
        <w:rPr>
          <w:noProof/>
          <w:sz w:val="28"/>
          <w:szCs w:val="28"/>
        </w:rPr>
      </w:pPr>
      <w:r w:rsidRPr="003B77FC">
        <w:rPr>
          <w:noProof/>
          <w:sz w:val="28"/>
          <w:szCs w:val="28"/>
          <w:lang w:val="vi-VN"/>
        </w:rPr>
        <w:t xml:space="preserve">a) </w:t>
      </w:r>
      <w:r w:rsidR="00A11ED6" w:rsidRPr="003B77FC">
        <w:rPr>
          <w:noProof/>
          <w:sz w:val="28"/>
          <w:szCs w:val="28"/>
        </w:rPr>
        <w:t>N</w:t>
      </w:r>
      <w:r w:rsidR="00235A5D" w:rsidRPr="003B77FC">
        <w:rPr>
          <w:noProof/>
          <w:sz w:val="28"/>
          <w:szCs w:val="28"/>
        </w:rPr>
        <w:t>hiệt độ</w:t>
      </w:r>
      <w:r>
        <w:rPr>
          <w:noProof/>
          <w:sz w:val="28"/>
          <w:szCs w:val="28"/>
          <w:lang w:val="vi-VN"/>
        </w:rPr>
        <w:t xml:space="preserve">: </w:t>
      </w:r>
      <w:r w:rsidR="00235A5D" w:rsidRPr="00A743D7">
        <w:rPr>
          <w:noProof/>
          <w:sz w:val="28"/>
          <w:szCs w:val="28"/>
        </w:rPr>
        <w:t>Nhiệt độ thích hợp cho cây nhãn sinh trưởng và phát triển là từ 21-27</w:t>
      </w:r>
      <w:r w:rsidR="00235A5D" w:rsidRPr="00A743D7">
        <w:rPr>
          <w:noProof/>
          <w:sz w:val="28"/>
          <w:szCs w:val="28"/>
          <w:vertAlign w:val="superscript"/>
        </w:rPr>
        <w:t>0</w:t>
      </w:r>
      <w:r w:rsidR="00235A5D" w:rsidRPr="00A743D7">
        <w:rPr>
          <w:noProof/>
          <w:sz w:val="28"/>
          <w:szCs w:val="28"/>
        </w:rPr>
        <w:t>C; mùa hoa nở cần nhiệt độ cao từ 25-31</w:t>
      </w:r>
      <w:r w:rsidR="00235A5D" w:rsidRPr="00A743D7">
        <w:rPr>
          <w:noProof/>
          <w:sz w:val="28"/>
          <w:szCs w:val="28"/>
          <w:vertAlign w:val="superscript"/>
        </w:rPr>
        <w:t>0</w:t>
      </w:r>
      <w:r w:rsidR="00235A5D" w:rsidRPr="00A743D7">
        <w:rPr>
          <w:noProof/>
          <w:sz w:val="28"/>
          <w:szCs w:val="28"/>
        </w:rPr>
        <w:t>C</w:t>
      </w:r>
      <w:r>
        <w:rPr>
          <w:noProof/>
          <w:sz w:val="28"/>
          <w:szCs w:val="28"/>
          <w:lang w:val="vi-VN"/>
        </w:rPr>
        <w:t xml:space="preserve">. </w:t>
      </w:r>
      <w:r w:rsidR="00A11ED6" w:rsidRPr="00A743D7">
        <w:rPr>
          <w:noProof/>
          <w:sz w:val="28"/>
          <w:szCs w:val="28"/>
        </w:rPr>
        <w:t xml:space="preserve">Cây nhãn cần nhiều ánh sáng. Ánh sáng chiếu được vào bên trong tán giúp cây sinh trưởng, phát triển tốt. </w:t>
      </w:r>
    </w:p>
    <w:p w14:paraId="583894A8" w14:textId="77777777" w:rsidR="003B77FC" w:rsidRDefault="003B77FC" w:rsidP="003B77FC">
      <w:pPr>
        <w:snapToGrid w:val="0"/>
        <w:spacing w:before="120"/>
        <w:ind w:firstLine="720"/>
        <w:jc w:val="both"/>
        <w:rPr>
          <w:noProof/>
          <w:sz w:val="28"/>
          <w:szCs w:val="28"/>
        </w:rPr>
      </w:pPr>
      <w:r w:rsidRPr="003B77FC">
        <w:rPr>
          <w:noProof/>
          <w:sz w:val="28"/>
          <w:szCs w:val="28"/>
        </w:rPr>
        <w:t>b</w:t>
      </w:r>
      <w:r w:rsidRPr="003B77FC">
        <w:rPr>
          <w:noProof/>
          <w:sz w:val="28"/>
          <w:szCs w:val="28"/>
          <w:lang w:val="vi-VN"/>
        </w:rPr>
        <w:t xml:space="preserve">) </w:t>
      </w:r>
      <w:r w:rsidR="00A11ED6" w:rsidRPr="003B77FC">
        <w:rPr>
          <w:noProof/>
          <w:sz w:val="28"/>
          <w:szCs w:val="28"/>
        </w:rPr>
        <w:t>Ẩm độ và nước</w:t>
      </w:r>
      <w:r w:rsidRPr="003B77FC">
        <w:rPr>
          <w:noProof/>
          <w:sz w:val="28"/>
          <w:szCs w:val="28"/>
          <w:lang w:val="vi-VN"/>
        </w:rPr>
        <w:t>:</w:t>
      </w:r>
      <w:r>
        <w:rPr>
          <w:b/>
          <w:bCs/>
          <w:noProof/>
          <w:sz w:val="28"/>
          <w:szCs w:val="28"/>
          <w:lang w:val="vi-VN"/>
        </w:rPr>
        <w:t xml:space="preserve"> </w:t>
      </w:r>
      <w:r w:rsidR="00A11ED6" w:rsidRPr="00A743D7">
        <w:rPr>
          <w:noProof/>
          <w:sz w:val="28"/>
          <w:szCs w:val="28"/>
        </w:rPr>
        <w:t xml:space="preserve">Lượng mưa thích hợp cho cây nhãn từ 1.200 - 1.600 mm. </w:t>
      </w:r>
    </w:p>
    <w:p w14:paraId="20180BCB" w14:textId="623D303E" w:rsidR="00235A5D" w:rsidRPr="003B77FC" w:rsidRDefault="00A11ED6" w:rsidP="003B77FC">
      <w:pPr>
        <w:snapToGrid w:val="0"/>
        <w:spacing w:before="120"/>
        <w:ind w:firstLine="720"/>
        <w:jc w:val="both"/>
        <w:rPr>
          <w:noProof/>
          <w:sz w:val="28"/>
          <w:szCs w:val="28"/>
        </w:rPr>
      </w:pPr>
      <w:r w:rsidRPr="00A743D7">
        <w:rPr>
          <w:noProof/>
          <w:sz w:val="28"/>
          <w:szCs w:val="28"/>
        </w:rPr>
        <w:t>Nhãn là cây ưa</w:t>
      </w:r>
      <w:r w:rsidR="003B77FC">
        <w:rPr>
          <w:noProof/>
          <w:sz w:val="28"/>
          <w:szCs w:val="28"/>
          <w:lang w:val="vi-VN"/>
        </w:rPr>
        <w:t xml:space="preserve"> </w:t>
      </w:r>
      <w:r w:rsidRPr="00A743D7">
        <w:rPr>
          <w:noProof/>
          <w:sz w:val="28"/>
          <w:szCs w:val="28"/>
        </w:rPr>
        <w:t>ẩm nhưng không chịu úng và rất nhạy cảm với việc ngập nước kéo dài. Tuy nhiên,</w:t>
      </w:r>
      <w:r w:rsidR="003B77FC">
        <w:rPr>
          <w:noProof/>
          <w:sz w:val="28"/>
          <w:szCs w:val="28"/>
          <w:lang w:val="vi-VN"/>
        </w:rPr>
        <w:t xml:space="preserve"> </w:t>
      </w:r>
      <w:r w:rsidRPr="00A743D7">
        <w:rPr>
          <w:noProof/>
          <w:sz w:val="28"/>
          <w:szCs w:val="28"/>
        </w:rPr>
        <w:t>nếu gặp khô hạn trong thời gian dài sẽ làm cho cây sinh trưởng chậm,ra hoa và</w:t>
      </w:r>
      <w:r w:rsidR="003B77FC">
        <w:rPr>
          <w:noProof/>
          <w:sz w:val="28"/>
          <w:szCs w:val="28"/>
          <w:lang w:val="vi-VN"/>
        </w:rPr>
        <w:t xml:space="preserve"> </w:t>
      </w:r>
      <w:r w:rsidRPr="00A743D7">
        <w:rPr>
          <w:noProof/>
          <w:sz w:val="28"/>
          <w:szCs w:val="28"/>
        </w:rPr>
        <w:t xml:space="preserve">đậu quả khó khăn.  </w:t>
      </w:r>
    </w:p>
    <w:p w14:paraId="5A199509" w14:textId="5C4C2C4E" w:rsidR="00235A5D" w:rsidRPr="00A743D7" w:rsidRDefault="003B77FC" w:rsidP="003B77FC">
      <w:pPr>
        <w:snapToGrid w:val="0"/>
        <w:spacing w:before="120"/>
        <w:ind w:firstLine="720"/>
        <w:jc w:val="both"/>
        <w:rPr>
          <w:noProof/>
          <w:sz w:val="28"/>
          <w:szCs w:val="28"/>
        </w:rPr>
      </w:pPr>
      <w:r w:rsidRPr="003B77FC">
        <w:rPr>
          <w:noProof/>
          <w:sz w:val="28"/>
          <w:szCs w:val="28"/>
          <w:lang w:val="vi-VN"/>
        </w:rPr>
        <w:t xml:space="preserve">c) </w:t>
      </w:r>
      <w:r w:rsidR="00A11ED6" w:rsidRPr="003B77FC">
        <w:rPr>
          <w:noProof/>
          <w:sz w:val="28"/>
          <w:szCs w:val="28"/>
        </w:rPr>
        <w:t>Đất trồng</w:t>
      </w:r>
      <w:r>
        <w:rPr>
          <w:noProof/>
          <w:sz w:val="28"/>
          <w:szCs w:val="28"/>
          <w:lang w:val="vi-VN"/>
        </w:rPr>
        <w:t xml:space="preserve">: </w:t>
      </w:r>
      <w:r w:rsidR="00235A5D" w:rsidRPr="00A743D7">
        <w:rPr>
          <w:noProof/>
          <w:sz w:val="28"/>
          <w:szCs w:val="28"/>
        </w:rPr>
        <w:t>Nhãn có tính thích ứng rộng, có thể trồng trên nhiều loại đất từ vùng nước ngọt quanh năm đến vùng nhiễm phèn. Tuy nhiên, đất trồng nhãn thích hợp nhất là đất cát, cát pha, cát, đất cồn và phù sa ven sông, đất có độ pH từ 5,5-6,5. Nhãn không thích hợp trên đất sét nặng và quá ẩm ướt.</w:t>
      </w:r>
    </w:p>
    <w:p w14:paraId="22775BE7" w14:textId="2B1CAE1C" w:rsidR="00235A5D" w:rsidRPr="00A743D7" w:rsidRDefault="00A11ED6" w:rsidP="00785777">
      <w:pPr>
        <w:snapToGrid w:val="0"/>
        <w:spacing w:before="120"/>
        <w:ind w:firstLine="720"/>
        <w:jc w:val="both"/>
        <w:rPr>
          <w:noProof/>
          <w:sz w:val="28"/>
          <w:szCs w:val="28"/>
        </w:rPr>
      </w:pPr>
      <w:r w:rsidRPr="00A743D7">
        <w:rPr>
          <w:noProof/>
          <w:sz w:val="28"/>
          <w:szCs w:val="28"/>
        </w:rPr>
        <w:t>3.2</w:t>
      </w:r>
      <w:r w:rsidR="00235A5D" w:rsidRPr="00A743D7">
        <w:rPr>
          <w:noProof/>
          <w:sz w:val="28"/>
          <w:szCs w:val="28"/>
        </w:rPr>
        <w:t xml:space="preserve"> Kỹ thuật trồng và chăm sóc </w:t>
      </w:r>
    </w:p>
    <w:p w14:paraId="580D7A65" w14:textId="5B77EC0F" w:rsidR="00235A5D" w:rsidRPr="00A743D7" w:rsidRDefault="003B77FC" w:rsidP="00785777">
      <w:pPr>
        <w:snapToGrid w:val="0"/>
        <w:spacing w:before="120"/>
        <w:ind w:firstLine="720"/>
        <w:jc w:val="both"/>
        <w:rPr>
          <w:noProof/>
          <w:sz w:val="28"/>
          <w:szCs w:val="28"/>
        </w:rPr>
      </w:pPr>
      <w:r>
        <w:rPr>
          <w:noProof/>
          <w:sz w:val="28"/>
          <w:szCs w:val="28"/>
          <w:lang w:val="vi-VN"/>
        </w:rPr>
        <w:t>a)</w:t>
      </w:r>
      <w:r w:rsidR="00065379" w:rsidRPr="00A743D7">
        <w:rPr>
          <w:noProof/>
          <w:sz w:val="28"/>
          <w:szCs w:val="28"/>
        </w:rPr>
        <w:t xml:space="preserve"> </w:t>
      </w:r>
      <w:r w:rsidR="00A11ED6" w:rsidRPr="00A743D7">
        <w:rPr>
          <w:noProof/>
          <w:sz w:val="28"/>
          <w:szCs w:val="28"/>
        </w:rPr>
        <w:t>C</w:t>
      </w:r>
      <w:r w:rsidR="00235A5D" w:rsidRPr="00A743D7">
        <w:rPr>
          <w:noProof/>
          <w:sz w:val="28"/>
          <w:szCs w:val="28"/>
        </w:rPr>
        <w:t>ây giống</w:t>
      </w:r>
    </w:p>
    <w:p w14:paraId="181D477D" w14:textId="77777777" w:rsidR="00235A5D" w:rsidRPr="00A743D7" w:rsidRDefault="00235A5D" w:rsidP="00785777">
      <w:pPr>
        <w:snapToGrid w:val="0"/>
        <w:spacing w:before="120"/>
        <w:ind w:firstLine="720"/>
        <w:jc w:val="both"/>
        <w:rPr>
          <w:noProof/>
          <w:sz w:val="28"/>
          <w:szCs w:val="28"/>
        </w:rPr>
      </w:pPr>
      <w:r w:rsidRPr="00A743D7">
        <w:rPr>
          <w:noProof/>
          <w:sz w:val="28"/>
          <w:szCs w:val="28"/>
        </w:rPr>
        <w:t>- Cây giống phải có nguồn gốc  rõ ràng, kháng được một số loại sâu bệnh, đạt được tiêu chuẩn xuất vườn. Đối với cây nhân giống vô tính phải được nhân từ cây/vườn cây đầu dòng đã được cơ quan thẩm quyền công nhận.</w:t>
      </w:r>
    </w:p>
    <w:p w14:paraId="364C553C" w14:textId="77777777" w:rsidR="00235A5D" w:rsidRPr="00A743D7" w:rsidRDefault="00235A5D" w:rsidP="00785777">
      <w:pPr>
        <w:snapToGrid w:val="0"/>
        <w:spacing w:before="120"/>
        <w:ind w:firstLine="720"/>
        <w:jc w:val="both"/>
        <w:rPr>
          <w:noProof/>
          <w:sz w:val="28"/>
          <w:szCs w:val="28"/>
        </w:rPr>
      </w:pPr>
      <w:r w:rsidRPr="00A743D7">
        <w:rPr>
          <w:noProof/>
          <w:sz w:val="28"/>
          <w:szCs w:val="28"/>
        </w:rPr>
        <w:lastRenderedPageBreak/>
        <w:t>- Một số giống nhãn đang được trồng phổ biến hiện nay: nhãn lồng, nhãn Hương Chi, giống nhãn chín sớm PHS2, giống nhãn chín muộn PHM99-1.1,...</w:t>
      </w:r>
    </w:p>
    <w:p w14:paraId="296EBBEF" w14:textId="77777777" w:rsidR="00235A5D" w:rsidRPr="00A743D7" w:rsidRDefault="00235A5D" w:rsidP="00785777">
      <w:pPr>
        <w:snapToGrid w:val="0"/>
        <w:spacing w:before="120"/>
        <w:ind w:firstLine="720"/>
        <w:jc w:val="both"/>
        <w:rPr>
          <w:noProof/>
          <w:sz w:val="28"/>
          <w:szCs w:val="28"/>
        </w:rPr>
      </w:pPr>
      <w:r w:rsidRPr="00A743D7">
        <w:rPr>
          <w:noProof/>
          <w:sz w:val="28"/>
          <w:szCs w:val="28"/>
        </w:rPr>
        <w:t>- Căn cứ các yếu tố như điều kiện trồng, chăm sóc, đặc thù của giống cây, nhu cầu của thị trường, thời gian bảo quản,… để lựa chọn giống phù hợp.</w:t>
      </w:r>
    </w:p>
    <w:p w14:paraId="182C9133" w14:textId="181B5806" w:rsidR="00235A5D" w:rsidRPr="00A743D7" w:rsidRDefault="003B77FC" w:rsidP="00785777">
      <w:pPr>
        <w:snapToGrid w:val="0"/>
        <w:spacing w:before="120"/>
        <w:ind w:firstLine="720"/>
        <w:jc w:val="both"/>
        <w:rPr>
          <w:noProof/>
          <w:sz w:val="28"/>
          <w:szCs w:val="28"/>
        </w:rPr>
      </w:pPr>
      <w:r>
        <w:rPr>
          <w:noProof/>
          <w:sz w:val="28"/>
          <w:szCs w:val="28"/>
          <w:lang w:val="vi-VN"/>
        </w:rPr>
        <w:t>b)</w:t>
      </w:r>
      <w:r w:rsidR="00235A5D" w:rsidRPr="00A743D7">
        <w:rPr>
          <w:noProof/>
          <w:sz w:val="28"/>
          <w:szCs w:val="28"/>
        </w:rPr>
        <w:t xml:space="preserve"> Thiết kế vườn trồng</w:t>
      </w:r>
    </w:p>
    <w:p w14:paraId="00CB0F0C" w14:textId="77777777" w:rsidR="00235A5D" w:rsidRPr="00A743D7" w:rsidRDefault="00235A5D" w:rsidP="00785777">
      <w:pPr>
        <w:snapToGrid w:val="0"/>
        <w:spacing w:before="120"/>
        <w:ind w:firstLine="720"/>
        <w:jc w:val="both"/>
        <w:rPr>
          <w:noProof/>
          <w:sz w:val="28"/>
          <w:szCs w:val="28"/>
        </w:rPr>
      </w:pPr>
      <w:r w:rsidRPr="00A743D7">
        <w:rPr>
          <w:noProof/>
          <w:sz w:val="28"/>
          <w:szCs w:val="28"/>
        </w:rPr>
        <w:t>- Đất có độ dốc dưới 10º thiết kế các hàng cây theo đường đồng mức.</w:t>
      </w:r>
    </w:p>
    <w:p w14:paraId="090CF7B6" w14:textId="0EDBFF35" w:rsidR="00235A5D" w:rsidRPr="00A743D7" w:rsidRDefault="00235A5D" w:rsidP="00785777">
      <w:pPr>
        <w:snapToGrid w:val="0"/>
        <w:spacing w:before="120"/>
        <w:ind w:firstLine="720"/>
        <w:jc w:val="both"/>
        <w:rPr>
          <w:noProof/>
          <w:sz w:val="28"/>
          <w:szCs w:val="28"/>
        </w:rPr>
      </w:pPr>
      <w:r w:rsidRPr="00A743D7">
        <w:rPr>
          <w:noProof/>
          <w:sz w:val="28"/>
          <w:szCs w:val="28"/>
        </w:rPr>
        <w:t>- Đất có độ dốc từ 10º - 30º</w:t>
      </w:r>
      <w:r w:rsidR="00065379" w:rsidRPr="00A743D7">
        <w:rPr>
          <w:noProof/>
          <w:sz w:val="28"/>
          <w:szCs w:val="28"/>
        </w:rPr>
        <w:t>:</w:t>
      </w:r>
      <w:r w:rsidRPr="00A743D7">
        <w:rPr>
          <w:noProof/>
          <w:sz w:val="28"/>
          <w:szCs w:val="28"/>
        </w:rPr>
        <w:t xml:space="preserve"> </w:t>
      </w:r>
      <w:r w:rsidR="00065379" w:rsidRPr="00A743D7">
        <w:rPr>
          <w:noProof/>
          <w:sz w:val="28"/>
          <w:szCs w:val="28"/>
        </w:rPr>
        <w:t>t</w:t>
      </w:r>
      <w:r w:rsidRPr="00A743D7">
        <w:rPr>
          <w:noProof/>
          <w:sz w:val="28"/>
          <w:szCs w:val="28"/>
        </w:rPr>
        <w:t>ạo các băng đất theo đường đồng mức để trồng cây. Độ rộng mặt bằng từ 3 - 5m. Ở mép băng, nơi tiếp giáp với taluy âm, làm gờ cao khoảng 20 - 30cm hoặc trồng các loại cây bụi như cốt khí, dứa, hương bài… để ngăn dòng chảy khi có mưa lớn.</w:t>
      </w:r>
    </w:p>
    <w:p w14:paraId="5187A502" w14:textId="77777777" w:rsidR="00235A5D" w:rsidRPr="00A743D7" w:rsidRDefault="00235A5D" w:rsidP="00785777">
      <w:pPr>
        <w:snapToGrid w:val="0"/>
        <w:spacing w:before="120"/>
        <w:ind w:firstLine="720"/>
        <w:jc w:val="both"/>
        <w:rPr>
          <w:noProof/>
          <w:sz w:val="28"/>
          <w:szCs w:val="28"/>
        </w:rPr>
      </w:pPr>
      <w:r w:rsidRPr="00A743D7">
        <w:rPr>
          <w:noProof/>
          <w:sz w:val="28"/>
          <w:szCs w:val="28"/>
        </w:rPr>
        <w:t>- Những nơi đất trũng như đất chuyển đổi từ đất trồng lúa sang trồng vải, cần phải đắp ụ hoặc đào mương, lên líp. Đồng thời, thiết kế hệ thống tiêu nước tốt trong mùa mưa bão. Cụ thể, có thể lựa chọn các biện pháp:</w:t>
      </w:r>
    </w:p>
    <w:p w14:paraId="5BD2234A" w14:textId="77777777" w:rsidR="00235A5D" w:rsidRPr="00A743D7" w:rsidRDefault="00235A5D" w:rsidP="00785777">
      <w:pPr>
        <w:snapToGrid w:val="0"/>
        <w:spacing w:before="120"/>
        <w:ind w:firstLine="720"/>
        <w:jc w:val="both"/>
        <w:rPr>
          <w:noProof/>
          <w:sz w:val="28"/>
          <w:szCs w:val="28"/>
        </w:rPr>
      </w:pPr>
      <w:r w:rsidRPr="00A743D7">
        <w:rPr>
          <w:noProof/>
          <w:sz w:val="28"/>
          <w:szCs w:val="28"/>
        </w:rPr>
        <w:t>+ Đắp ụ có đường kính 1,5m trở lên. Chiều cao ụ từ 0,5m trở lên. Sau đó, hàng năm đắp bổ sung mở rộng ụ tương đương với độ rộng của tán cây. Có phương án thoát nước hợp lý, không để nước ngập quá 1/3 độ cao của ụ trồng.</w:t>
      </w:r>
    </w:p>
    <w:p w14:paraId="27A0C313" w14:textId="77777777" w:rsidR="00235A5D" w:rsidRPr="00A743D7" w:rsidRDefault="00235A5D" w:rsidP="00785777">
      <w:pPr>
        <w:snapToGrid w:val="0"/>
        <w:spacing w:before="120"/>
        <w:ind w:firstLine="720"/>
        <w:jc w:val="both"/>
        <w:rPr>
          <w:noProof/>
          <w:sz w:val="28"/>
          <w:szCs w:val="28"/>
        </w:rPr>
      </w:pPr>
      <w:r w:rsidRPr="00A743D7">
        <w:rPr>
          <w:noProof/>
          <w:sz w:val="28"/>
          <w:szCs w:val="28"/>
        </w:rPr>
        <w:t>+ Đào mương lên luống: Tùy theo độ trũng của khu trồng để có phương án đào mương phù hợp. Đất trũng nhiều thì đào mương rộng và sâu, đất trũng ít thì đào mương hẹp hoặc đào nông. Mục đích có những luống đất cao tránh ngập úng. Mỗi luống có chiều rộng tối thiểu 5m để trồng được ít nhất một hàng cây.</w:t>
      </w:r>
    </w:p>
    <w:p w14:paraId="5D6866AC" w14:textId="7EE3171F" w:rsidR="00235A5D" w:rsidRPr="00A743D7" w:rsidRDefault="003B77FC" w:rsidP="00785777">
      <w:pPr>
        <w:snapToGrid w:val="0"/>
        <w:spacing w:before="120"/>
        <w:ind w:firstLine="720"/>
        <w:jc w:val="both"/>
        <w:rPr>
          <w:noProof/>
          <w:sz w:val="28"/>
          <w:szCs w:val="28"/>
        </w:rPr>
      </w:pPr>
      <w:r>
        <w:rPr>
          <w:noProof/>
          <w:sz w:val="28"/>
          <w:szCs w:val="28"/>
          <w:lang w:val="vi-VN"/>
        </w:rPr>
        <w:t>c)</w:t>
      </w:r>
      <w:r w:rsidR="00235A5D" w:rsidRPr="00A743D7">
        <w:rPr>
          <w:noProof/>
          <w:sz w:val="28"/>
          <w:szCs w:val="28"/>
        </w:rPr>
        <w:t xml:space="preserve"> </w:t>
      </w:r>
      <w:r w:rsidR="00065379" w:rsidRPr="00A743D7">
        <w:rPr>
          <w:noProof/>
          <w:sz w:val="28"/>
          <w:szCs w:val="28"/>
        </w:rPr>
        <w:t>M</w:t>
      </w:r>
      <w:r w:rsidR="00235A5D" w:rsidRPr="00A743D7">
        <w:rPr>
          <w:noProof/>
          <w:sz w:val="28"/>
          <w:szCs w:val="28"/>
        </w:rPr>
        <w:t>ật độ và khoảng cách trồng</w:t>
      </w:r>
    </w:p>
    <w:p w14:paraId="0937CC39" w14:textId="323B1311" w:rsidR="00235A5D" w:rsidRPr="00A743D7" w:rsidRDefault="00235A5D" w:rsidP="00785777">
      <w:pPr>
        <w:snapToGrid w:val="0"/>
        <w:spacing w:before="120"/>
        <w:ind w:firstLine="720"/>
        <w:jc w:val="both"/>
        <w:rPr>
          <w:b/>
          <w:bCs/>
          <w:noProof/>
          <w:sz w:val="28"/>
          <w:szCs w:val="28"/>
        </w:rPr>
      </w:pPr>
      <w:r w:rsidRPr="00A743D7">
        <w:rPr>
          <w:b/>
          <w:bCs/>
          <w:noProof/>
          <w:sz w:val="28"/>
          <w:szCs w:val="28"/>
        </w:rPr>
        <w:t>-</w:t>
      </w:r>
      <w:r w:rsidRPr="00A743D7">
        <w:rPr>
          <w:noProof/>
          <w:sz w:val="28"/>
          <w:szCs w:val="28"/>
        </w:rPr>
        <w:t xml:space="preserve"> Mật độ: mật độ trung bình </w:t>
      </w:r>
      <w:r w:rsidR="008E1495" w:rsidRPr="00A743D7">
        <w:rPr>
          <w:noProof/>
          <w:sz w:val="28"/>
          <w:szCs w:val="28"/>
        </w:rPr>
        <w:t>40</w:t>
      </w:r>
      <w:r w:rsidRPr="00A743D7">
        <w:rPr>
          <w:noProof/>
          <w:sz w:val="28"/>
          <w:szCs w:val="28"/>
        </w:rPr>
        <w:t>0</w:t>
      </w:r>
      <w:r w:rsidR="00723637">
        <w:rPr>
          <w:noProof/>
          <w:sz w:val="28"/>
          <w:szCs w:val="28"/>
          <w:lang w:val="vi-VN"/>
        </w:rPr>
        <w:t xml:space="preserve"> </w:t>
      </w:r>
      <w:r w:rsidRPr="00A743D7">
        <w:rPr>
          <w:noProof/>
          <w:sz w:val="28"/>
          <w:szCs w:val="28"/>
        </w:rPr>
        <w:t>cây/ha.</w:t>
      </w:r>
      <w:r w:rsidRPr="00A743D7">
        <w:rPr>
          <w:b/>
          <w:bCs/>
          <w:noProof/>
          <w:sz w:val="28"/>
          <w:szCs w:val="28"/>
        </w:rPr>
        <w:t xml:space="preserve"> </w:t>
      </w:r>
      <w:r w:rsidRPr="00A743D7">
        <w:rPr>
          <w:noProof/>
          <w:sz w:val="28"/>
          <w:szCs w:val="28"/>
        </w:rPr>
        <w:t>Tùy theo đặc tính giống, điều kiện canh tác, khả năng thâm canh, khả năng áp dụng tiến bộ kỹ thuật lựa chọn mật độ trồng thích hợp.</w:t>
      </w:r>
    </w:p>
    <w:p w14:paraId="3CA26439" w14:textId="76C72C6A" w:rsidR="00235A5D" w:rsidRPr="00A743D7" w:rsidRDefault="00235A5D" w:rsidP="00785777">
      <w:pPr>
        <w:snapToGrid w:val="0"/>
        <w:spacing w:before="120"/>
        <w:ind w:firstLine="720"/>
        <w:jc w:val="both"/>
        <w:rPr>
          <w:noProof/>
          <w:sz w:val="28"/>
          <w:szCs w:val="28"/>
        </w:rPr>
      </w:pPr>
      <w:r w:rsidRPr="00A743D7">
        <w:rPr>
          <w:noProof/>
          <w:sz w:val="28"/>
          <w:szCs w:val="28"/>
        </w:rPr>
        <w:t xml:space="preserve">- Khoảng cách: Thông thường trồng với khoảng cách trung bình (hàng cách hàng, cây cách cây) là </w:t>
      </w:r>
      <w:r w:rsidR="008E1495" w:rsidRPr="00A743D7">
        <w:rPr>
          <w:noProof/>
          <w:sz w:val="28"/>
          <w:szCs w:val="28"/>
          <w:lang w:val="vi-VN"/>
        </w:rPr>
        <w:t>5</w:t>
      </w:r>
      <w:r w:rsidR="00065379" w:rsidRPr="00A743D7">
        <w:rPr>
          <w:noProof/>
          <w:sz w:val="28"/>
          <w:szCs w:val="28"/>
        </w:rPr>
        <w:t xml:space="preserve"> </w:t>
      </w:r>
      <w:r w:rsidRPr="00A743D7">
        <w:rPr>
          <w:noProof/>
          <w:sz w:val="28"/>
          <w:szCs w:val="28"/>
        </w:rPr>
        <w:t>m</w:t>
      </w:r>
      <w:r w:rsidR="00065379" w:rsidRPr="00A743D7">
        <w:rPr>
          <w:noProof/>
          <w:sz w:val="28"/>
          <w:szCs w:val="28"/>
        </w:rPr>
        <w:t xml:space="preserve"> </w:t>
      </w:r>
      <w:r w:rsidRPr="00A743D7">
        <w:rPr>
          <w:noProof/>
          <w:sz w:val="28"/>
          <w:szCs w:val="28"/>
        </w:rPr>
        <w:t>x</w:t>
      </w:r>
      <w:r w:rsidR="00065379" w:rsidRPr="00A743D7">
        <w:rPr>
          <w:noProof/>
          <w:sz w:val="28"/>
          <w:szCs w:val="28"/>
        </w:rPr>
        <w:t xml:space="preserve"> </w:t>
      </w:r>
      <w:r w:rsidRPr="00A743D7">
        <w:rPr>
          <w:noProof/>
          <w:sz w:val="28"/>
          <w:szCs w:val="28"/>
        </w:rPr>
        <w:t>5</w:t>
      </w:r>
      <w:r w:rsidR="00065379" w:rsidRPr="00A743D7">
        <w:rPr>
          <w:noProof/>
          <w:sz w:val="28"/>
          <w:szCs w:val="28"/>
        </w:rPr>
        <w:t xml:space="preserve"> </w:t>
      </w:r>
      <w:r w:rsidRPr="00A743D7">
        <w:rPr>
          <w:noProof/>
          <w:sz w:val="28"/>
          <w:szCs w:val="28"/>
        </w:rPr>
        <w:t>m.</w:t>
      </w:r>
    </w:p>
    <w:p w14:paraId="3CEBBD6B" w14:textId="73798196" w:rsidR="00235A5D" w:rsidRPr="00A743D7" w:rsidRDefault="003B77FC" w:rsidP="00785777">
      <w:pPr>
        <w:snapToGrid w:val="0"/>
        <w:spacing w:before="120"/>
        <w:ind w:firstLine="720"/>
        <w:jc w:val="both"/>
        <w:rPr>
          <w:noProof/>
          <w:sz w:val="28"/>
          <w:szCs w:val="28"/>
        </w:rPr>
      </w:pPr>
      <w:r>
        <w:rPr>
          <w:noProof/>
          <w:sz w:val="28"/>
          <w:szCs w:val="28"/>
          <w:lang w:val="vi-VN"/>
        </w:rPr>
        <w:t>d)</w:t>
      </w:r>
      <w:r w:rsidR="00065379" w:rsidRPr="00A743D7">
        <w:rPr>
          <w:noProof/>
          <w:sz w:val="28"/>
          <w:szCs w:val="28"/>
        </w:rPr>
        <w:t xml:space="preserve"> </w:t>
      </w:r>
      <w:r w:rsidR="00235A5D" w:rsidRPr="00A743D7">
        <w:rPr>
          <w:noProof/>
          <w:sz w:val="28"/>
          <w:szCs w:val="28"/>
        </w:rPr>
        <w:t>Đào hố trồng và bón lót</w:t>
      </w:r>
    </w:p>
    <w:p w14:paraId="3ACE7C20" w14:textId="77777777" w:rsidR="00235A5D" w:rsidRPr="00A743D7" w:rsidRDefault="00235A5D" w:rsidP="00785777">
      <w:pPr>
        <w:snapToGrid w:val="0"/>
        <w:spacing w:before="120"/>
        <w:ind w:firstLine="720"/>
        <w:jc w:val="both"/>
        <w:rPr>
          <w:noProof/>
          <w:sz w:val="28"/>
          <w:szCs w:val="28"/>
        </w:rPr>
      </w:pPr>
      <w:r w:rsidRPr="00A743D7">
        <w:rPr>
          <w:noProof/>
          <w:sz w:val="28"/>
          <w:szCs w:val="28"/>
        </w:rPr>
        <w:t xml:space="preserve">- Đào hố trồng dựa trên nguyên tắc: đất xấu đào to, đất tốt đào nhỏ. Mục đích đào hố là cải tạo hóa tính và lý tính của vùng đất nơi trồng cây bằng cách làm cho đất tơi xốp, bổ sung dinh dưỡng cũng như cải tạo độ pH của đất trồng. Thông thường kích thước hố (dài x rộng x sâu) là 0,8m x 0,80m x 0,6m, vùng đồi đất xấu cần đào hố to hơn, kích thước tương ứng là 1m x 1m x 0,8m. Khi đào để lớp đất mặt một bên, lớp đất dưới một bên. </w:t>
      </w:r>
    </w:p>
    <w:p w14:paraId="1E7CB1B1" w14:textId="77777777" w:rsidR="00235A5D" w:rsidRPr="00A743D7" w:rsidRDefault="00235A5D" w:rsidP="00785777">
      <w:pPr>
        <w:snapToGrid w:val="0"/>
        <w:spacing w:before="120"/>
        <w:ind w:firstLine="720"/>
        <w:jc w:val="both"/>
        <w:rPr>
          <w:noProof/>
          <w:sz w:val="28"/>
          <w:szCs w:val="28"/>
        </w:rPr>
      </w:pPr>
      <w:r w:rsidRPr="00A743D7">
        <w:rPr>
          <w:noProof/>
          <w:sz w:val="28"/>
          <w:szCs w:val="28"/>
        </w:rPr>
        <w:t>- Bón lót: Lớp đất mặt trộn với toàn bộ lượng phân bón lót khoảng 5-10kg phân chuồng, hoặc phân hữu cơ hoai mục và lấp lên đến miệng hố, lớp đất dưới đáy xếp thành vồng xung quanh hố. Công việc chuẩn bị hố trồng, bón lót được tiến hành trước khi trồng 1 tháng.</w:t>
      </w:r>
    </w:p>
    <w:p w14:paraId="429F4DF3" w14:textId="5722A4D8" w:rsidR="00065379" w:rsidRPr="00A743D7" w:rsidRDefault="003B77FC" w:rsidP="00785777">
      <w:pPr>
        <w:snapToGrid w:val="0"/>
        <w:spacing w:before="120"/>
        <w:ind w:firstLine="720"/>
        <w:jc w:val="both"/>
        <w:rPr>
          <w:noProof/>
          <w:sz w:val="28"/>
          <w:szCs w:val="28"/>
        </w:rPr>
      </w:pPr>
      <w:r>
        <w:rPr>
          <w:noProof/>
          <w:sz w:val="28"/>
          <w:szCs w:val="28"/>
          <w:lang w:val="vi-VN"/>
        </w:rPr>
        <w:t>đ)</w:t>
      </w:r>
      <w:r w:rsidR="00235A5D" w:rsidRPr="00A743D7">
        <w:rPr>
          <w:noProof/>
          <w:sz w:val="28"/>
          <w:szCs w:val="28"/>
        </w:rPr>
        <w:t xml:space="preserve"> Thời vụ </w:t>
      </w:r>
    </w:p>
    <w:p w14:paraId="551AAF0C" w14:textId="23850F0E" w:rsidR="00065379" w:rsidRPr="00A743D7" w:rsidRDefault="00065379" w:rsidP="00785777">
      <w:pPr>
        <w:snapToGrid w:val="0"/>
        <w:spacing w:before="120"/>
        <w:ind w:firstLine="720"/>
        <w:jc w:val="both"/>
        <w:rPr>
          <w:noProof/>
          <w:sz w:val="28"/>
          <w:szCs w:val="28"/>
        </w:rPr>
      </w:pPr>
      <w:r w:rsidRPr="00A743D7">
        <w:rPr>
          <w:noProof/>
          <w:sz w:val="28"/>
          <w:szCs w:val="28"/>
        </w:rPr>
        <w:lastRenderedPageBreak/>
        <w:t>Nên trồng vào đầu mùa mưa, khoảng tháng 5 - 6 dương lịch. Thời điểm này</w:t>
      </w:r>
      <w:r w:rsidRPr="00A743D7">
        <w:rPr>
          <w:noProof/>
          <w:sz w:val="28"/>
          <w:szCs w:val="28"/>
        </w:rPr>
        <w:br/>
        <w:t xml:space="preserve">thời tiết khá phù hợp, lại có thể tranh thủ lượng nước từ tự nhiên để tưới cây. </w:t>
      </w:r>
    </w:p>
    <w:p w14:paraId="7748CD33" w14:textId="006325C6" w:rsidR="00065379" w:rsidRPr="00A743D7" w:rsidRDefault="003B77FC" w:rsidP="00785777">
      <w:pPr>
        <w:snapToGrid w:val="0"/>
        <w:spacing w:before="120"/>
        <w:ind w:firstLine="720"/>
        <w:jc w:val="both"/>
        <w:rPr>
          <w:noProof/>
          <w:sz w:val="28"/>
          <w:szCs w:val="28"/>
        </w:rPr>
      </w:pPr>
      <w:r>
        <w:rPr>
          <w:noProof/>
          <w:sz w:val="28"/>
          <w:szCs w:val="28"/>
          <w:lang w:val="vi-VN"/>
        </w:rPr>
        <w:t>e)</w:t>
      </w:r>
      <w:r w:rsidR="00065379" w:rsidRPr="00A743D7">
        <w:rPr>
          <w:noProof/>
          <w:sz w:val="28"/>
          <w:szCs w:val="28"/>
        </w:rPr>
        <w:t xml:space="preserve"> </w:t>
      </w:r>
      <w:r w:rsidR="00235A5D" w:rsidRPr="00A743D7">
        <w:rPr>
          <w:noProof/>
          <w:sz w:val="28"/>
          <w:szCs w:val="28"/>
        </w:rPr>
        <w:t>Kỹ thuật trồng</w:t>
      </w:r>
    </w:p>
    <w:p w14:paraId="363A2117" w14:textId="1C00FB3E" w:rsidR="00065379" w:rsidRPr="00A743D7" w:rsidRDefault="00065379" w:rsidP="00785777">
      <w:pPr>
        <w:snapToGrid w:val="0"/>
        <w:spacing w:before="120"/>
        <w:ind w:firstLine="720"/>
        <w:jc w:val="both"/>
        <w:rPr>
          <w:noProof/>
          <w:sz w:val="28"/>
          <w:szCs w:val="28"/>
        </w:rPr>
      </w:pPr>
      <w:r w:rsidRPr="00A743D7">
        <w:rPr>
          <w:noProof/>
          <w:sz w:val="28"/>
          <w:szCs w:val="28"/>
        </w:rPr>
        <w:t>Đào hố nhỏ chính giữa hố trồng, xé bỏ túi bầu và nhẹ nhàng đặt cây</w:t>
      </w:r>
      <w:r w:rsidRPr="00A743D7">
        <w:rPr>
          <w:noProof/>
          <w:sz w:val="28"/>
          <w:szCs w:val="28"/>
        </w:rPr>
        <w:br/>
        <w:t>xuống hố, đặt bầu cây giống vào sao cho cổ rễ bằng hoặc thấp hơn mặt đất 2 - 3</w:t>
      </w:r>
      <w:r w:rsidRPr="00A743D7">
        <w:rPr>
          <w:noProof/>
          <w:sz w:val="28"/>
          <w:szCs w:val="28"/>
        </w:rPr>
        <w:br/>
        <w:t>cm, lấp đất và dùng tay nén chặt xung quanh gốc. Cắm cọc và dùng dây mềm</w:t>
      </w:r>
      <w:r w:rsidRPr="00A743D7">
        <w:rPr>
          <w:noProof/>
          <w:sz w:val="28"/>
          <w:szCs w:val="28"/>
        </w:rPr>
        <w:br/>
        <w:t>buộc cố định cây để tránh gió lay đứt rễ. Dùng đất mặt xung quanh hố trồng vun</w:t>
      </w:r>
      <w:r w:rsidRPr="00A743D7">
        <w:rPr>
          <w:noProof/>
          <w:sz w:val="28"/>
          <w:szCs w:val="28"/>
        </w:rPr>
        <w:br/>
        <w:t xml:space="preserve">vào xung quanh gốc cây tạo thành ụ hình lòng chảo, gờ xung quanh cao khoảng 20 - 25 cm so với mặt vườn. </w:t>
      </w:r>
    </w:p>
    <w:p w14:paraId="34A879BC" w14:textId="3E09FC05" w:rsidR="00235A5D" w:rsidRPr="003D4738" w:rsidRDefault="003B77FC" w:rsidP="00BB0247">
      <w:pPr>
        <w:snapToGrid w:val="0"/>
        <w:spacing w:before="120"/>
        <w:ind w:firstLine="720"/>
        <w:jc w:val="both"/>
        <w:rPr>
          <w:noProof/>
          <w:sz w:val="28"/>
          <w:szCs w:val="28"/>
        </w:rPr>
      </w:pPr>
      <w:r>
        <w:rPr>
          <w:noProof/>
          <w:sz w:val="28"/>
          <w:szCs w:val="28"/>
          <w:lang w:val="vi-VN"/>
        </w:rPr>
        <w:t>g)</w:t>
      </w:r>
      <w:r w:rsidR="00235A5D" w:rsidRPr="00A743D7">
        <w:rPr>
          <w:noProof/>
          <w:sz w:val="28"/>
          <w:szCs w:val="28"/>
        </w:rPr>
        <w:t xml:space="preserve"> </w:t>
      </w:r>
      <w:r w:rsidR="00235A5D" w:rsidRPr="003D4738">
        <w:rPr>
          <w:noProof/>
          <w:sz w:val="28"/>
          <w:szCs w:val="28"/>
        </w:rPr>
        <w:t>Tưới nước</w:t>
      </w:r>
    </w:p>
    <w:p w14:paraId="3E52E914" w14:textId="2016128D" w:rsidR="00235A5D" w:rsidRPr="00A743D7" w:rsidRDefault="00235A5D" w:rsidP="00785777">
      <w:pPr>
        <w:snapToGrid w:val="0"/>
        <w:spacing w:before="120"/>
        <w:ind w:firstLine="720"/>
        <w:jc w:val="both"/>
        <w:rPr>
          <w:noProof/>
          <w:sz w:val="28"/>
          <w:szCs w:val="28"/>
        </w:rPr>
      </w:pPr>
      <w:r w:rsidRPr="00A743D7">
        <w:rPr>
          <w:noProof/>
          <w:sz w:val="28"/>
          <w:szCs w:val="28"/>
        </w:rPr>
        <w:t xml:space="preserve">Năm thứ nhất: định kỳ với các chu kỳ 1 tuần tưới 1 lần (với 1 lần tưới đậm đến 1 lần tưới qua để giữ ẩm gốc). Lượng nước tưới cho cây: Tùy theo độ ẩm của đất, lượng nước tưới đậm khoảng từ 10-15 lít/cây; tưới qua: 5-10 lít/cây. </w:t>
      </w:r>
    </w:p>
    <w:p w14:paraId="0DC48A0F" w14:textId="09D270AF" w:rsidR="00235A5D" w:rsidRDefault="00235A5D" w:rsidP="00785777">
      <w:pPr>
        <w:snapToGrid w:val="0"/>
        <w:spacing w:before="120"/>
        <w:ind w:firstLine="720"/>
        <w:jc w:val="both"/>
        <w:rPr>
          <w:noProof/>
          <w:sz w:val="28"/>
          <w:szCs w:val="28"/>
        </w:rPr>
      </w:pPr>
      <w:r w:rsidRPr="00A743D7">
        <w:rPr>
          <w:noProof/>
          <w:sz w:val="28"/>
          <w:szCs w:val="28"/>
        </w:rPr>
        <w:t>Năm thứ 2 - 3: Tưới định kỳ với các chu kỳ 2 tuần tưới 1 lần. Lượng nước tưới 15 - 30 lít/cây. Vào các thời kỳ nắng nóng kéo dài, cần điều chỉnh chu kỳ tưới tránh để cây có hiện tượng héo.</w:t>
      </w:r>
    </w:p>
    <w:p w14:paraId="61F966C6" w14:textId="6939ABA9" w:rsidR="003B77FC" w:rsidRPr="00A743D7" w:rsidRDefault="003B77FC" w:rsidP="003B77FC">
      <w:pPr>
        <w:snapToGrid w:val="0"/>
        <w:spacing w:before="120"/>
        <w:ind w:firstLine="720"/>
        <w:jc w:val="both"/>
        <w:rPr>
          <w:noProof/>
          <w:sz w:val="28"/>
          <w:szCs w:val="28"/>
        </w:rPr>
      </w:pPr>
      <w:r w:rsidRPr="00A743D7">
        <w:rPr>
          <w:noProof/>
          <w:sz w:val="28"/>
          <w:szCs w:val="28"/>
        </w:rPr>
        <w:t xml:space="preserve">Giai đoạn từ sau khi thu hoạch: Giai đoạn này cây cần nhiều nước. Tần suất tưới 15 ngày/lần, lượng nước tưới tùy thuộc vào tuổi cây. </w:t>
      </w:r>
    </w:p>
    <w:p w14:paraId="37E89ABD" w14:textId="647B542D" w:rsidR="003B77FC" w:rsidRPr="00A743D7" w:rsidRDefault="003B77FC" w:rsidP="003B77FC">
      <w:pPr>
        <w:snapToGrid w:val="0"/>
        <w:spacing w:before="120"/>
        <w:ind w:firstLine="720"/>
        <w:jc w:val="both"/>
        <w:rPr>
          <w:noProof/>
          <w:sz w:val="28"/>
          <w:szCs w:val="28"/>
        </w:rPr>
      </w:pPr>
      <w:r w:rsidRPr="00A743D7">
        <w:rPr>
          <w:noProof/>
          <w:sz w:val="28"/>
          <w:szCs w:val="28"/>
        </w:rPr>
        <w:t xml:space="preserve">Giai đoạn phân hóa mầm hoa, cây nhãn không cần nhiều nước. Chỉ </w:t>
      </w:r>
      <w:r w:rsidRPr="00A743D7">
        <w:rPr>
          <w:noProof/>
          <w:sz w:val="28"/>
          <w:szCs w:val="28"/>
        </w:rPr>
        <w:br/>
        <w:t>tưới khi đất khô hạn kéo dài làm cho cây có hiện tượng héo hoặc đất quá khô. Lượng nước tưới chỉ để duy trì cho cây không bị rụng lá.</w:t>
      </w:r>
    </w:p>
    <w:p w14:paraId="71851235" w14:textId="6A591DC2" w:rsidR="003B77FC" w:rsidRPr="00A743D7" w:rsidRDefault="003B77FC" w:rsidP="003B77FC">
      <w:pPr>
        <w:snapToGrid w:val="0"/>
        <w:spacing w:before="120"/>
        <w:ind w:firstLine="720"/>
        <w:jc w:val="both"/>
        <w:rPr>
          <w:noProof/>
          <w:sz w:val="28"/>
          <w:szCs w:val="28"/>
        </w:rPr>
      </w:pPr>
      <w:r w:rsidRPr="00A743D7">
        <w:rPr>
          <w:noProof/>
          <w:sz w:val="28"/>
          <w:szCs w:val="28"/>
        </w:rPr>
        <w:t>Giai đoạn cây nhãn ra hoa, đậu là giai đoạn cây cần nhiều nước. Cần tưới đủ nước ngay khi xuất hiện chùm hoa. Tần suất tưới 15 ngày/lần, lượng nước tưới tùy thuộc vào tuổi cây.</w:t>
      </w:r>
    </w:p>
    <w:p w14:paraId="2B212C84" w14:textId="77D78C64" w:rsidR="003B77FC" w:rsidRPr="00A743D7" w:rsidRDefault="003B77FC" w:rsidP="003D4738">
      <w:pPr>
        <w:snapToGrid w:val="0"/>
        <w:spacing w:before="120"/>
        <w:ind w:firstLine="720"/>
        <w:jc w:val="both"/>
        <w:rPr>
          <w:noProof/>
          <w:sz w:val="28"/>
          <w:szCs w:val="28"/>
        </w:rPr>
      </w:pPr>
      <w:r w:rsidRPr="00A743D7">
        <w:rPr>
          <w:noProof/>
          <w:sz w:val="28"/>
          <w:szCs w:val="28"/>
        </w:rPr>
        <w:t xml:space="preserve">Giai đoạn phát triển quả, việc duy trì độ ẩm cho cây trong giai đoạn này có vai trò quan trọng, giúp cây vận chuyển dinh dưỡng nuôi quả. Tần suất tưới 15 ngày/lần, lượng nước tưới tùy thuộc vào tuổi cây. + Giai đoạn quả vào chín, cây nhãn không cần nhiều nước. Thừa nước cộng với điều kiện nắng nóng có thể gây ra hiện tượng nứt quả nhãn, tạo điều kiện cho các loại nấm bệnh phát triển, gây hại trên quả. </w:t>
      </w:r>
    </w:p>
    <w:p w14:paraId="47F11EE4" w14:textId="79AA2CA7" w:rsidR="00235A5D" w:rsidRPr="003D4738" w:rsidRDefault="00BB0247" w:rsidP="003D4738">
      <w:pPr>
        <w:snapToGrid w:val="0"/>
        <w:spacing w:before="120"/>
        <w:ind w:firstLine="720"/>
        <w:jc w:val="both"/>
        <w:rPr>
          <w:b/>
          <w:bCs/>
          <w:noProof/>
          <w:sz w:val="28"/>
          <w:szCs w:val="28"/>
        </w:rPr>
      </w:pPr>
      <w:r>
        <w:rPr>
          <w:noProof/>
          <w:sz w:val="28"/>
          <w:szCs w:val="28"/>
          <w:lang w:val="vi-VN"/>
        </w:rPr>
        <w:t xml:space="preserve">h) </w:t>
      </w:r>
      <w:r w:rsidR="00235A5D" w:rsidRPr="003D4738">
        <w:rPr>
          <w:noProof/>
          <w:sz w:val="28"/>
          <w:szCs w:val="28"/>
        </w:rPr>
        <w:t>Làm cỏ</w:t>
      </w:r>
      <w:r w:rsidR="003D4738" w:rsidRPr="003D4738">
        <w:rPr>
          <w:noProof/>
          <w:sz w:val="28"/>
          <w:szCs w:val="28"/>
          <w:lang w:val="vi-VN"/>
        </w:rPr>
        <w:t>:</w:t>
      </w:r>
      <w:r w:rsidR="003D4738">
        <w:rPr>
          <w:b/>
          <w:bCs/>
          <w:noProof/>
          <w:sz w:val="28"/>
          <w:szCs w:val="28"/>
          <w:lang w:val="vi-VN"/>
        </w:rPr>
        <w:t xml:space="preserve"> </w:t>
      </w:r>
      <w:r w:rsidR="00235A5D" w:rsidRPr="00A743D7">
        <w:rPr>
          <w:noProof/>
          <w:sz w:val="28"/>
          <w:szCs w:val="28"/>
        </w:rPr>
        <w:t>Dọn dẹp các cây cỏ dại xung quanh gốc để tránh tình trạng cạnh canh dinh dưỡng với cây khi cây còn nhỏ. Nên thực hiện dọn dẹp thường xuyên khi cây còn non và vào mùa mưa để cây dại không mọc quá nhiều.</w:t>
      </w:r>
    </w:p>
    <w:p w14:paraId="083AE893" w14:textId="78EB2E9B" w:rsidR="00235A5D" w:rsidRPr="003D4738" w:rsidRDefault="00BB0247" w:rsidP="00785777">
      <w:pPr>
        <w:snapToGrid w:val="0"/>
        <w:spacing w:before="120"/>
        <w:ind w:firstLine="720"/>
        <w:jc w:val="both"/>
        <w:rPr>
          <w:noProof/>
          <w:sz w:val="28"/>
          <w:szCs w:val="28"/>
        </w:rPr>
      </w:pPr>
      <w:r>
        <w:rPr>
          <w:noProof/>
          <w:sz w:val="28"/>
          <w:szCs w:val="28"/>
          <w:lang w:val="vi-VN"/>
        </w:rPr>
        <w:t xml:space="preserve">i) </w:t>
      </w:r>
      <w:r w:rsidR="00065379" w:rsidRPr="003D4738">
        <w:rPr>
          <w:noProof/>
          <w:sz w:val="28"/>
          <w:szCs w:val="28"/>
        </w:rPr>
        <w:t>T</w:t>
      </w:r>
      <w:r w:rsidR="00235A5D" w:rsidRPr="003D4738">
        <w:rPr>
          <w:noProof/>
          <w:sz w:val="28"/>
          <w:szCs w:val="28"/>
        </w:rPr>
        <w:t>rồng xen</w:t>
      </w:r>
    </w:p>
    <w:p w14:paraId="56F8F76A" w14:textId="6AB3B12D" w:rsidR="00235A5D" w:rsidRPr="00A743D7" w:rsidRDefault="00235A5D" w:rsidP="00785777">
      <w:pPr>
        <w:snapToGrid w:val="0"/>
        <w:spacing w:before="120"/>
        <w:ind w:firstLine="720"/>
        <w:jc w:val="both"/>
        <w:rPr>
          <w:noProof/>
          <w:sz w:val="28"/>
          <w:szCs w:val="28"/>
        </w:rPr>
      </w:pPr>
      <w:r w:rsidRPr="00A743D7">
        <w:rPr>
          <w:noProof/>
          <w:sz w:val="28"/>
          <w:szCs w:val="28"/>
        </w:rPr>
        <w:t xml:space="preserve">- Cây trồng xen nên sử dụng là các cây họ </w:t>
      </w:r>
      <w:r w:rsidR="003D4738">
        <w:rPr>
          <w:noProof/>
          <w:sz w:val="28"/>
          <w:szCs w:val="28"/>
          <w:lang w:val="vi-VN"/>
        </w:rPr>
        <w:t>đ</w:t>
      </w:r>
      <w:r w:rsidRPr="00A743D7">
        <w:rPr>
          <w:noProof/>
          <w:sz w:val="28"/>
          <w:szCs w:val="28"/>
        </w:rPr>
        <w:t>ậu, cây rau, được trồng cách gốc nhãn từ 1,0 m trở lên. Có thể sử dụng một số loại cây ăn quả có thời gian cho quả sớm và bộ tán có thể khống chế (như cây ổi,...).</w:t>
      </w:r>
    </w:p>
    <w:p w14:paraId="28387733" w14:textId="796BFADD" w:rsidR="00235A5D" w:rsidRPr="00A743D7" w:rsidRDefault="00235A5D" w:rsidP="00785777">
      <w:pPr>
        <w:snapToGrid w:val="0"/>
        <w:spacing w:before="120"/>
        <w:ind w:firstLine="720"/>
        <w:jc w:val="both"/>
        <w:rPr>
          <w:noProof/>
          <w:sz w:val="28"/>
          <w:szCs w:val="28"/>
        </w:rPr>
      </w:pPr>
      <w:r w:rsidRPr="00A743D7">
        <w:rPr>
          <w:noProof/>
          <w:sz w:val="28"/>
          <w:szCs w:val="28"/>
        </w:rPr>
        <w:t>-</w:t>
      </w:r>
      <w:r w:rsidR="00065379" w:rsidRPr="00A743D7">
        <w:rPr>
          <w:noProof/>
          <w:sz w:val="28"/>
          <w:szCs w:val="28"/>
        </w:rPr>
        <w:t xml:space="preserve"> </w:t>
      </w:r>
      <w:r w:rsidRPr="00A743D7">
        <w:rPr>
          <w:noProof/>
          <w:sz w:val="28"/>
          <w:szCs w:val="28"/>
        </w:rPr>
        <w:t xml:space="preserve">Nguyên tắc và cây trồng xen: Cây trồng xen không cạnh tranh dinh dưỡng và ánh sáng với cây trồng chính. </w:t>
      </w:r>
    </w:p>
    <w:p w14:paraId="1941A344" w14:textId="2DB2C9D4" w:rsidR="00235A5D" w:rsidRPr="00BB0247" w:rsidRDefault="00BB0247" w:rsidP="00785777">
      <w:pPr>
        <w:snapToGrid w:val="0"/>
        <w:spacing w:before="120"/>
        <w:ind w:firstLine="720"/>
        <w:jc w:val="both"/>
        <w:rPr>
          <w:noProof/>
          <w:sz w:val="28"/>
          <w:szCs w:val="28"/>
        </w:rPr>
      </w:pPr>
      <w:r w:rsidRPr="00BB0247">
        <w:rPr>
          <w:noProof/>
          <w:sz w:val="28"/>
          <w:szCs w:val="28"/>
          <w:lang w:val="vi-VN"/>
        </w:rPr>
        <w:lastRenderedPageBreak/>
        <w:t xml:space="preserve">k) </w:t>
      </w:r>
      <w:r w:rsidR="00235A5D" w:rsidRPr="00BB0247">
        <w:rPr>
          <w:noProof/>
          <w:sz w:val="28"/>
          <w:szCs w:val="28"/>
        </w:rPr>
        <w:t>Cắt tỉa cành tạo hình</w:t>
      </w:r>
    </w:p>
    <w:p w14:paraId="062122FA" w14:textId="3EF59B3D" w:rsidR="00235A5D" w:rsidRPr="00A743D7" w:rsidRDefault="00235A5D" w:rsidP="00785777">
      <w:pPr>
        <w:snapToGrid w:val="0"/>
        <w:spacing w:before="120"/>
        <w:ind w:firstLine="720"/>
        <w:jc w:val="both"/>
        <w:rPr>
          <w:noProof/>
          <w:sz w:val="28"/>
          <w:szCs w:val="28"/>
        </w:rPr>
      </w:pPr>
      <w:r w:rsidRPr="00A743D7">
        <w:rPr>
          <w:noProof/>
          <w:sz w:val="28"/>
          <w:szCs w:val="28"/>
        </w:rPr>
        <w:t>Đối với cây nhân giống bằng phương pháp ghép: Khi cây có chiều cao 0,8 - 1,0 m, tiến hành bấm ngọn để tạo cành cấp 1 hoặc cành cấp 2. Khi cành cấp 1 hoặc cấp 2 phát sinh và sinh trưởng được 50 - 70 cm, tiếp tục bấm ngọn để tạo các cành cấp 2 hoặc cấp 3, cứ như vậy đến khi cây có bộ khung đến cành cấp 3 phân bố đều.</w:t>
      </w:r>
    </w:p>
    <w:p w14:paraId="404777EF" w14:textId="6F51491A" w:rsidR="00235A5D" w:rsidRDefault="00235A5D" w:rsidP="00785777">
      <w:pPr>
        <w:snapToGrid w:val="0"/>
        <w:spacing w:before="120"/>
        <w:ind w:firstLine="720"/>
        <w:jc w:val="both"/>
        <w:rPr>
          <w:noProof/>
          <w:sz w:val="28"/>
          <w:szCs w:val="28"/>
        </w:rPr>
      </w:pPr>
      <w:r w:rsidRPr="00A743D7">
        <w:rPr>
          <w:noProof/>
          <w:sz w:val="28"/>
          <w:szCs w:val="28"/>
        </w:rPr>
        <w:t>Đối với cành chiết, chọn để lại 2 - 3 cành cấp 1 phân bố đều về các hướng. Khi cành cấp 1 dài 50 - 70 cm tiến hành bấm ngọn để tạo cấp cành tiếp theo như đối với cây nhân giống bằng phương pháp ghép.</w:t>
      </w:r>
    </w:p>
    <w:p w14:paraId="198D61FA" w14:textId="1C6E5166" w:rsidR="003D4738" w:rsidRPr="00A743D7" w:rsidRDefault="003D4738" w:rsidP="003D4738">
      <w:pPr>
        <w:snapToGrid w:val="0"/>
        <w:spacing w:before="120"/>
        <w:ind w:firstLine="720"/>
        <w:jc w:val="both"/>
        <w:rPr>
          <w:noProof/>
          <w:sz w:val="28"/>
          <w:szCs w:val="28"/>
        </w:rPr>
      </w:pPr>
      <w:r w:rsidRPr="00A743D7">
        <w:rPr>
          <w:noProof/>
          <w:sz w:val="28"/>
          <w:szCs w:val="28"/>
        </w:rPr>
        <w:t>Sau khi thu hoạch, cắt tỉa toàn bộ những cành tăm, cành bị sâu bệnh, cành trong tán, cành vượt, cành sát mặt đất và cành đứng ở trung tâm tán cây, tạo cho cây thông thoáng. Ngoài ra trong quá trình sinh trưởng thường xuyên cắt tỉa những cành vô hiệu cho cây.</w:t>
      </w:r>
    </w:p>
    <w:p w14:paraId="5FF4851E" w14:textId="4F357FB5" w:rsidR="003D4738" w:rsidRPr="00A743D7" w:rsidRDefault="003D4738" w:rsidP="003D4738">
      <w:pPr>
        <w:snapToGrid w:val="0"/>
        <w:spacing w:before="120"/>
        <w:ind w:firstLine="720"/>
        <w:jc w:val="both"/>
        <w:rPr>
          <w:noProof/>
          <w:sz w:val="28"/>
          <w:szCs w:val="28"/>
        </w:rPr>
      </w:pPr>
      <w:r w:rsidRPr="00A743D7">
        <w:rPr>
          <w:noProof/>
          <w:sz w:val="28"/>
          <w:szCs w:val="28"/>
        </w:rPr>
        <w:t>Cắt tỉa lộc: Khi lộc phát sinh khoảng từ 5-7cm, tiến hành tỉa bỏ bớt một số lộc trên những cành mọc quá nhiều lộc, mỗi đầu cành chỉ nên để 1-2 lộc to khỏe và phân bố đều quanh tán.</w:t>
      </w:r>
    </w:p>
    <w:p w14:paraId="5679CBD4" w14:textId="527131CC" w:rsidR="003D4738" w:rsidRPr="00A743D7" w:rsidRDefault="003D4738" w:rsidP="00BB0247">
      <w:pPr>
        <w:snapToGrid w:val="0"/>
        <w:spacing w:before="120"/>
        <w:ind w:firstLine="720"/>
        <w:jc w:val="both"/>
        <w:rPr>
          <w:noProof/>
          <w:sz w:val="28"/>
          <w:szCs w:val="28"/>
        </w:rPr>
      </w:pPr>
      <w:r w:rsidRPr="00A743D7">
        <w:rPr>
          <w:noProof/>
          <w:sz w:val="28"/>
          <w:szCs w:val="28"/>
        </w:rPr>
        <w:t>Cắt tỉa thu tán: Áp dụng đối với những vườn nhãn lâu năm và cây bắt đầu giao tán. Năm thứ nhất cắt đau 1/2 số đầu cành và chỉ để 1/2 số đầu cành không cắt ra quả, năm sau tiếp tục cắt đau các cành năm trước đã ra quả và nuôi những cành trong tán để tạo bộ khung tán mới.</w:t>
      </w:r>
    </w:p>
    <w:p w14:paraId="10D0DEA0" w14:textId="275E33F4" w:rsidR="00235A5D" w:rsidRPr="00BB0247" w:rsidRDefault="00BB0247" w:rsidP="00785777">
      <w:pPr>
        <w:snapToGrid w:val="0"/>
        <w:spacing w:before="120"/>
        <w:ind w:firstLine="720"/>
        <w:jc w:val="both"/>
        <w:rPr>
          <w:noProof/>
          <w:sz w:val="28"/>
          <w:szCs w:val="28"/>
        </w:rPr>
      </w:pPr>
      <w:r w:rsidRPr="00BB0247">
        <w:rPr>
          <w:noProof/>
          <w:sz w:val="28"/>
          <w:szCs w:val="28"/>
          <w:lang w:val="vi-VN"/>
        </w:rPr>
        <w:t xml:space="preserve">l) </w:t>
      </w:r>
      <w:r w:rsidR="00235A5D" w:rsidRPr="00BB0247">
        <w:rPr>
          <w:noProof/>
          <w:sz w:val="28"/>
          <w:szCs w:val="28"/>
        </w:rPr>
        <w:t>Bón phân</w:t>
      </w:r>
    </w:p>
    <w:p w14:paraId="4CE78EC6" w14:textId="63FBE437" w:rsidR="00235A5D" w:rsidRPr="00A743D7" w:rsidRDefault="00235A5D" w:rsidP="00235A5D">
      <w:pPr>
        <w:snapToGrid w:val="0"/>
        <w:spacing w:before="120"/>
        <w:ind w:firstLine="720"/>
        <w:jc w:val="both"/>
        <w:rPr>
          <w:noProof/>
          <w:sz w:val="28"/>
          <w:szCs w:val="28"/>
        </w:rPr>
      </w:pPr>
      <w:r w:rsidRPr="00A743D7">
        <w:rPr>
          <w:noProof/>
          <w:sz w:val="28"/>
          <w:szCs w:val="28"/>
        </w:rPr>
        <w:t>Sau khi trồng cây nhãn bắt đầu ra đợt đọt non thứ 2 thì bón phân. Toàn bộ lượng phân vô cơ được chia 4 - 5 lần bón, bón vào sau mỗi đợt lộc non thành thục, lá chuyển màu xanh. Phân hữu cơ bón 1 lần vào cuối năm.</w:t>
      </w:r>
    </w:p>
    <w:p w14:paraId="6A5D15EC" w14:textId="516F043F" w:rsidR="00235A5D" w:rsidRDefault="00235A5D" w:rsidP="00235A5D">
      <w:pPr>
        <w:snapToGrid w:val="0"/>
        <w:spacing w:before="120"/>
        <w:ind w:firstLine="720"/>
        <w:jc w:val="both"/>
        <w:rPr>
          <w:noProof/>
          <w:sz w:val="28"/>
          <w:szCs w:val="28"/>
        </w:rPr>
      </w:pPr>
      <w:r w:rsidRPr="00A743D7">
        <w:rPr>
          <w:noProof/>
          <w:sz w:val="28"/>
          <w:szCs w:val="28"/>
        </w:rPr>
        <w:t>Năm đầu tiên cây còn nhỏ nên pha phân vào nước để tưới, phải cách gốc 20-25cm để tránh phân làm cháy rễ. Các năm tiếp theo cuốc rãnh và bón phân theo hình chiếu tán cây. Phân vô cơ thì cuốc nông 5-10</w:t>
      </w:r>
      <w:r w:rsidR="00EA2894" w:rsidRPr="00A743D7">
        <w:rPr>
          <w:noProof/>
          <w:sz w:val="28"/>
          <w:szCs w:val="28"/>
          <w:lang w:val="vi-VN"/>
        </w:rPr>
        <w:t xml:space="preserve"> </w:t>
      </w:r>
      <w:r w:rsidRPr="00A743D7">
        <w:rPr>
          <w:noProof/>
          <w:sz w:val="28"/>
          <w:szCs w:val="28"/>
        </w:rPr>
        <w:t>cm, phân hữu cơ cuốc sâu 20-30cm, bón xong lấp đất kết hợp tưới nước.</w:t>
      </w:r>
    </w:p>
    <w:p w14:paraId="521BBD2C" w14:textId="2B02BECD" w:rsidR="00BB0247" w:rsidRPr="00BB0247" w:rsidRDefault="00BB0247" w:rsidP="00BB0247">
      <w:pPr>
        <w:snapToGrid w:val="0"/>
        <w:spacing w:before="120"/>
        <w:ind w:firstLine="720"/>
        <w:jc w:val="both"/>
        <w:rPr>
          <w:noProof/>
          <w:sz w:val="28"/>
          <w:szCs w:val="28"/>
          <w:lang w:val="vi-VN"/>
        </w:rPr>
      </w:pPr>
      <w:r>
        <w:rPr>
          <w:noProof/>
          <w:sz w:val="28"/>
          <w:szCs w:val="28"/>
          <w:lang w:val="vi-VN"/>
        </w:rPr>
        <w:t>G</w:t>
      </w:r>
      <w:r>
        <w:rPr>
          <w:noProof/>
          <w:sz w:val="28"/>
          <w:szCs w:val="28"/>
        </w:rPr>
        <w:t>iai</w:t>
      </w:r>
      <w:r>
        <w:rPr>
          <w:noProof/>
          <w:sz w:val="28"/>
          <w:szCs w:val="28"/>
          <w:lang w:val="vi-VN"/>
        </w:rPr>
        <w:t xml:space="preserve"> đoạn kinh doanh (từ năm thứ 4 trở đi), c</w:t>
      </w:r>
      <w:r w:rsidRPr="00A743D7">
        <w:rPr>
          <w:noProof/>
          <w:sz w:val="28"/>
          <w:szCs w:val="28"/>
        </w:rPr>
        <w:t>hia thành 4 đợt bón/năm</w:t>
      </w:r>
      <w:r>
        <w:rPr>
          <w:noProof/>
          <w:sz w:val="28"/>
          <w:szCs w:val="28"/>
          <w:lang w:val="vi-VN"/>
        </w:rPr>
        <w:t>:</w:t>
      </w:r>
    </w:p>
    <w:p w14:paraId="0D352983" w14:textId="7ED808CD" w:rsidR="00BB0247" w:rsidRPr="00A743D7" w:rsidRDefault="00BB0247" w:rsidP="00BB0247">
      <w:pPr>
        <w:snapToGrid w:val="0"/>
        <w:spacing w:before="120"/>
        <w:ind w:firstLine="720"/>
        <w:jc w:val="both"/>
        <w:rPr>
          <w:noProof/>
          <w:sz w:val="28"/>
          <w:szCs w:val="28"/>
        </w:rPr>
      </w:pPr>
      <w:r>
        <w:rPr>
          <w:noProof/>
          <w:sz w:val="28"/>
          <w:szCs w:val="28"/>
          <w:lang w:val="vi-VN"/>
        </w:rPr>
        <w:t>-</w:t>
      </w:r>
      <w:r w:rsidRPr="00A743D7">
        <w:rPr>
          <w:noProof/>
          <w:sz w:val="28"/>
          <w:szCs w:val="28"/>
        </w:rPr>
        <w:t xml:space="preserve"> Lần 1: Bón sau khi thu hoạch quả. Ở lần này, bón toàn bộ phân chuồng,</w:t>
      </w:r>
      <w:r w:rsidRPr="00A743D7">
        <w:rPr>
          <w:noProof/>
          <w:sz w:val="28"/>
          <w:szCs w:val="28"/>
        </w:rPr>
        <w:br/>
        <w:t>80% lượng phân lân, 30% lượng phân đạm và 30% lượng phân kali.</w:t>
      </w:r>
    </w:p>
    <w:p w14:paraId="4B8648FA" w14:textId="032FB1FF" w:rsidR="00BB0247" w:rsidRPr="00A743D7" w:rsidRDefault="00BB0247" w:rsidP="00BB0247">
      <w:pPr>
        <w:snapToGrid w:val="0"/>
        <w:spacing w:before="120"/>
        <w:ind w:firstLine="720"/>
        <w:jc w:val="both"/>
        <w:rPr>
          <w:noProof/>
          <w:sz w:val="28"/>
          <w:szCs w:val="28"/>
        </w:rPr>
      </w:pPr>
      <w:r>
        <w:rPr>
          <w:noProof/>
          <w:sz w:val="28"/>
          <w:szCs w:val="28"/>
          <w:lang w:val="vi-VN"/>
        </w:rPr>
        <w:t>-</w:t>
      </w:r>
      <w:r w:rsidRPr="00A743D7">
        <w:rPr>
          <w:noProof/>
          <w:sz w:val="28"/>
          <w:szCs w:val="28"/>
        </w:rPr>
        <w:t xml:space="preserve"> Lần 2: Bón khi cây phân hóa mầm hoa. Lần bón này nhằm thúc hoa, sử</w:t>
      </w:r>
      <w:r w:rsidRPr="00A743D7">
        <w:rPr>
          <w:noProof/>
          <w:sz w:val="28"/>
          <w:szCs w:val="28"/>
        </w:rPr>
        <w:br/>
        <w:t>dụng 30% lượng phân đạm, 20% lượng phân lân và 30% lượng phân kali.</w:t>
      </w:r>
    </w:p>
    <w:p w14:paraId="79AA761C" w14:textId="520BF275" w:rsidR="00BB0247" w:rsidRPr="00A743D7" w:rsidRDefault="00BB0247" w:rsidP="00BB0247">
      <w:pPr>
        <w:snapToGrid w:val="0"/>
        <w:spacing w:before="120"/>
        <w:ind w:firstLine="720"/>
        <w:jc w:val="both"/>
        <w:rPr>
          <w:noProof/>
          <w:sz w:val="28"/>
          <w:szCs w:val="28"/>
        </w:rPr>
      </w:pPr>
      <w:r>
        <w:rPr>
          <w:noProof/>
          <w:sz w:val="28"/>
          <w:szCs w:val="28"/>
          <w:lang w:val="vi-VN"/>
        </w:rPr>
        <w:t>-</w:t>
      </w:r>
      <w:r w:rsidRPr="00A743D7">
        <w:rPr>
          <w:noProof/>
          <w:sz w:val="28"/>
          <w:szCs w:val="28"/>
        </w:rPr>
        <w:t xml:space="preserve"> Lần 3: Bón giúp tăng khả năng đậu quả. Lần bón này chỉ sử dụng 10 -</w:t>
      </w:r>
      <w:r w:rsidRPr="00A743D7">
        <w:rPr>
          <w:noProof/>
          <w:sz w:val="28"/>
          <w:szCs w:val="28"/>
        </w:rPr>
        <w:br/>
        <w:t>20% lượng phân đạm.</w:t>
      </w:r>
    </w:p>
    <w:p w14:paraId="1B820177" w14:textId="42CBDCDD" w:rsidR="00BB0247" w:rsidRPr="00A743D7" w:rsidRDefault="00BB0247" w:rsidP="00BB0247">
      <w:pPr>
        <w:snapToGrid w:val="0"/>
        <w:spacing w:before="120"/>
        <w:ind w:firstLine="720"/>
        <w:jc w:val="both"/>
        <w:rPr>
          <w:noProof/>
          <w:sz w:val="28"/>
          <w:szCs w:val="28"/>
        </w:rPr>
      </w:pPr>
      <w:r>
        <w:rPr>
          <w:noProof/>
          <w:sz w:val="28"/>
          <w:szCs w:val="28"/>
          <w:lang w:val="vi-VN"/>
        </w:rPr>
        <w:t>-</w:t>
      </w:r>
      <w:r w:rsidRPr="00A743D7">
        <w:rPr>
          <w:noProof/>
          <w:sz w:val="28"/>
          <w:szCs w:val="28"/>
        </w:rPr>
        <w:t xml:space="preserve"> Lần 4: Bón nhằm bổ sung dinh dưỡng cho quả phát triển. Ở lần bón này,</w:t>
      </w:r>
      <w:r w:rsidRPr="00A743D7">
        <w:rPr>
          <w:noProof/>
          <w:sz w:val="28"/>
          <w:szCs w:val="28"/>
        </w:rPr>
        <w:br/>
        <w:t>sử dụng toàn bộ lượng phân đạm và phân kali còn lại (20% lượng phân đạm +</w:t>
      </w:r>
      <w:r w:rsidRPr="00A743D7">
        <w:rPr>
          <w:noProof/>
          <w:sz w:val="28"/>
          <w:szCs w:val="28"/>
        </w:rPr>
        <w:br/>
        <w:t xml:space="preserve">40% lượng phân kali). </w:t>
      </w:r>
    </w:p>
    <w:p w14:paraId="4D2CFE11" w14:textId="21E4F150" w:rsidR="00BB0247" w:rsidRPr="00A743D7" w:rsidRDefault="00BB0247" w:rsidP="00BB0247">
      <w:pPr>
        <w:snapToGrid w:val="0"/>
        <w:spacing w:before="120"/>
        <w:ind w:firstLine="720"/>
        <w:jc w:val="both"/>
        <w:rPr>
          <w:noProof/>
          <w:sz w:val="28"/>
          <w:szCs w:val="28"/>
        </w:rPr>
      </w:pPr>
      <w:r w:rsidRPr="00A743D7">
        <w:rPr>
          <w:noProof/>
          <w:sz w:val="28"/>
          <w:szCs w:val="28"/>
        </w:rPr>
        <w:lastRenderedPageBreak/>
        <w:t>Phương pháp bón: Cuốc rãnh và bón phân theo hình chiếu tán cây. Phân vô cơ thì cuốc nông 5-10cm, phân hữu cơ cuốc sâu 20-30cm, bón xong lấp đất kết hợp tưới nước.</w:t>
      </w:r>
    </w:p>
    <w:p w14:paraId="1EF05324" w14:textId="176B6A8F" w:rsidR="00235A5D" w:rsidRPr="00A743D7" w:rsidRDefault="00BB0247" w:rsidP="00235A5D">
      <w:pPr>
        <w:snapToGrid w:val="0"/>
        <w:spacing w:before="120"/>
        <w:ind w:firstLine="720"/>
        <w:jc w:val="both"/>
        <w:rPr>
          <w:noProof/>
          <w:sz w:val="28"/>
          <w:szCs w:val="28"/>
        </w:rPr>
      </w:pPr>
      <w:r>
        <w:rPr>
          <w:noProof/>
          <w:sz w:val="28"/>
          <w:szCs w:val="28"/>
          <w:lang w:val="vi-VN"/>
        </w:rPr>
        <w:t>m)</w:t>
      </w:r>
      <w:r w:rsidR="00235A5D" w:rsidRPr="00A743D7">
        <w:rPr>
          <w:noProof/>
          <w:sz w:val="28"/>
          <w:szCs w:val="28"/>
        </w:rPr>
        <w:t xml:space="preserve"> Quản lý sinh vật hại</w:t>
      </w:r>
    </w:p>
    <w:p w14:paraId="1F8B457C" w14:textId="77777777" w:rsidR="001F51D6" w:rsidRDefault="001F51D6" w:rsidP="001F51D6">
      <w:pPr>
        <w:snapToGrid w:val="0"/>
        <w:spacing w:before="120"/>
        <w:ind w:firstLine="720"/>
        <w:jc w:val="both"/>
        <w:rPr>
          <w:noProof/>
          <w:sz w:val="28"/>
          <w:szCs w:val="28"/>
        </w:rPr>
      </w:pPr>
      <w:r w:rsidRPr="00FA66AC">
        <w:rPr>
          <w:noProof/>
          <w:sz w:val="28"/>
          <w:szCs w:val="28"/>
        </w:rPr>
        <w:t xml:space="preserve">Quản lý sinh vật gây hại dựa 6 trên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7A43EC41" w14:textId="1F409C1E" w:rsidR="00235A5D" w:rsidRPr="00A743D7" w:rsidRDefault="00235A5D" w:rsidP="00235A5D">
      <w:pPr>
        <w:snapToGrid w:val="0"/>
        <w:spacing w:before="120"/>
        <w:ind w:firstLine="720"/>
        <w:jc w:val="both"/>
        <w:rPr>
          <w:b/>
          <w:bCs/>
          <w:noProof/>
          <w:sz w:val="28"/>
          <w:szCs w:val="28"/>
        </w:rPr>
      </w:pPr>
      <w:r w:rsidRPr="00A743D7">
        <w:rPr>
          <w:b/>
          <w:bCs/>
          <w:noProof/>
          <w:sz w:val="28"/>
          <w:szCs w:val="28"/>
        </w:rPr>
        <w:t xml:space="preserve">Một số sinh vật gây hại chính, biện pháp phòng </w:t>
      </w:r>
      <w:r w:rsidR="002A055F" w:rsidRPr="00A743D7">
        <w:rPr>
          <w:b/>
          <w:bCs/>
          <w:noProof/>
          <w:sz w:val="28"/>
          <w:szCs w:val="28"/>
        </w:rPr>
        <w:t>chống</w:t>
      </w:r>
    </w:p>
    <w:p w14:paraId="1DBE4D65" w14:textId="3FF90C89" w:rsidR="00BB0247" w:rsidRPr="006F350F" w:rsidRDefault="00BB0247" w:rsidP="00BB0247">
      <w:pPr>
        <w:snapToGrid w:val="0"/>
        <w:spacing w:before="120"/>
        <w:ind w:firstLine="720"/>
        <w:jc w:val="both"/>
        <w:rPr>
          <w:noProof/>
          <w:sz w:val="28"/>
          <w:szCs w:val="28"/>
          <w:lang w:val="vi-VN"/>
        </w:rPr>
      </w:pPr>
      <w:r>
        <w:rPr>
          <w:i/>
          <w:iCs/>
          <w:noProof/>
          <w:sz w:val="28"/>
          <w:szCs w:val="28"/>
        </w:rPr>
        <w:t>S</w:t>
      </w:r>
      <w:r>
        <w:rPr>
          <w:i/>
          <w:iCs/>
          <w:noProof/>
          <w:sz w:val="28"/>
          <w:szCs w:val="28"/>
          <w:lang w:val="vi-VN"/>
        </w:rPr>
        <w:t xml:space="preserve">âu bệnh hại chủ yếu: </w:t>
      </w:r>
      <w:r w:rsidR="00235A5D" w:rsidRPr="00BB0247">
        <w:rPr>
          <w:noProof/>
          <w:sz w:val="28"/>
          <w:szCs w:val="28"/>
        </w:rPr>
        <w:t>Rệp sáp</w:t>
      </w:r>
      <w:r w:rsidRPr="00BB0247">
        <w:rPr>
          <w:noProof/>
          <w:sz w:val="28"/>
          <w:szCs w:val="28"/>
          <w:lang w:val="vi-VN"/>
        </w:rPr>
        <w:t>, s</w:t>
      </w:r>
      <w:r w:rsidRPr="00BB0247">
        <w:rPr>
          <w:noProof/>
          <w:sz w:val="28"/>
          <w:szCs w:val="28"/>
        </w:rPr>
        <w:t>âu đục gân lá</w:t>
      </w:r>
      <w:r w:rsidRPr="00BB0247">
        <w:rPr>
          <w:noProof/>
          <w:sz w:val="28"/>
          <w:szCs w:val="28"/>
          <w:lang w:val="vi-VN"/>
        </w:rPr>
        <w:t>, s</w:t>
      </w:r>
      <w:r w:rsidRPr="00BB0247">
        <w:rPr>
          <w:noProof/>
          <w:sz w:val="28"/>
          <w:szCs w:val="28"/>
        </w:rPr>
        <w:t>âu đục quả</w:t>
      </w:r>
      <w:r w:rsidRPr="00BB0247">
        <w:rPr>
          <w:noProof/>
          <w:sz w:val="28"/>
          <w:szCs w:val="28"/>
          <w:lang w:val="vi-VN"/>
        </w:rPr>
        <w:t>, b</w:t>
      </w:r>
      <w:r w:rsidRPr="00BB0247">
        <w:rPr>
          <w:noProof/>
          <w:sz w:val="28"/>
          <w:szCs w:val="28"/>
        </w:rPr>
        <w:t>ọ xít</w:t>
      </w:r>
      <w:r w:rsidR="005F1F07">
        <w:rPr>
          <w:noProof/>
          <w:sz w:val="28"/>
          <w:szCs w:val="28"/>
          <w:lang w:val="vi-VN"/>
        </w:rPr>
        <w:t>;</w:t>
      </w:r>
      <w:r w:rsidRPr="00BB0247">
        <w:rPr>
          <w:noProof/>
          <w:sz w:val="28"/>
          <w:szCs w:val="28"/>
          <w:lang w:val="vi-VN"/>
        </w:rPr>
        <w:t xml:space="preserve"> b</w:t>
      </w:r>
      <w:r w:rsidRPr="00BB0247">
        <w:rPr>
          <w:noProof/>
          <w:sz w:val="28"/>
          <w:szCs w:val="28"/>
        </w:rPr>
        <w:t>ệnh chết nhánh nhãn</w:t>
      </w:r>
      <w:r w:rsidRPr="00BB0247">
        <w:rPr>
          <w:noProof/>
          <w:sz w:val="28"/>
          <w:szCs w:val="28"/>
          <w:lang w:val="vi-VN"/>
        </w:rPr>
        <w:t>, b</w:t>
      </w:r>
      <w:r w:rsidRPr="00BB0247">
        <w:rPr>
          <w:noProof/>
          <w:sz w:val="28"/>
          <w:szCs w:val="28"/>
        </w:rPr>
        <w:t>ệnh chổi rồng</w:t>
      </w:r>
      <w:r w:rsidRPr="00BB0247">
        <w:rPr>
          <w:noProof/>
          <w:sz w:val="28"/>
          <w:szCs w:val="28"/>
          <w:lang w:val="vi-VN"/>
        </w:rPr>
        <w:t>, b</w:t>
      </w:r>
      <w:r w:rsidRPr="00BB0247">
        <w:rPr>
          <w:noProof/>
          <w:sz w:val="28"/>
          <w:szCs w:val="28"/>
        </w:rPr>
        <w:t>ệnh thối quả</w:t>
      </w:r>
      <w:r w:rsidR="006F350F">
        <w:rPr>
          <w:noProof/>
          <w:sz w:val="28"/>
          <w:szCs w:val="28"/>
          <w:lang w:val="vi-VN"/>
        </w:rPr>
        <w:t>.</w:t>
      </w:r>
    </w:p>
    <w:p w14:paraId="61251890" w14:textId="340C366B" w:rsidR="00BB0247" w:rsidRDefault="00BB0247" w:rsidP="00BB0247">
      <w:pPr>
        <w:snapToGrid w:val="0"/>
        <w:spacing w:before="120"/>
        <w:ind w:firstLine="720"/>
        <w:jc w:val="both"/>
        <w:rPr>
          <w:i/>
          <w:iCs/>
          <w:noProof/>
          <w:sz w:val="28"/>
          <w:szCs w:val="28"/>
          <w:lang w:val="vi-VN"/>
        </w:rPr>
      </w:pPr>
      <w:r>
        <w:rPr>
          <w:i/>
          <w:iCs/>
          <w:noProof/>
          <w:sz w:val="28"/>
          <w:szCs w:val="28"/>
          <w:lang w:val="vi-VN"/>
        </w:rPr>
        <w:t>Biện pháp phòng chống</w:t>
      </w:r>
    </w:p>
    <w:p w14:paraId="1D95FB56" w14:textId="23102079" w:rsidR="00A5692A" w:rsidRPr="00A5692A" w:rsidRDefault="00A5692A" w:rsidP="00A5692A">
      <w:pPr>
        <w:spacing w:before="120"/>
        <w:ind w:firstLine="709"/>
        <w:jc w:val="both"/>
        <w:rPr>
          <w:rFonts w:eastAsia="Calibri"/>
          <w:color w:val="000000"/>
          <w:sz w:val="28"/>
          <w:szCs w:val="28"/>
          <w:lang w:val="nl-NL"/>
        </w:rPr>
      </w:pPr>
      <w:r w:rsidRPr="00A5692A">
        <w:rPr>
          <w:rFonts w:eastAsia="Calibri"/>
          <w:color w:val="000000"/>
          <w:sz w:val="28"/>
          <w:szCs w:val="28"/>
          <w:lang w:val="vi-VN"/>
        </w:rPr>
        <w:t xml:space="preserve">- Thường xuyên vệ sinh đồng ruộng và tiêu hủy tàn dư thực vật; </w:t>
      </w:r>
      <w:r w:rsidRPr="00A5692A">
        <w:rPr>
          <w:rFonts w:eastAsia="Calibri"/>
          <w:color w:val="000000"/>
          <w:spacing w:val="-6"/>
          <w:sz w:val="28"/>
          <w:szCs w:val="28"/>
          <w:lang w:val="vi-VN"/>
        </w:rPr>
        <w:t xml:space="preserve">có hệ thống mương rãnh cấp, thoát nước tốt; chủ động tưới </w:t>
      </w:r>
      <w:r w:rsidRPr="00A5692A">
        <w:rPr>
          <w:rFonts w:eastAsia="Calibri"/>
          <w:color w:val="000000"/>
          <w:spacing w:val="-6"/>
          <w:sz w:val="28"/>
          <w:szCs w:val="28"/>
          <w:lang w:val="nl-NL"/>
        </w:rPr>
        <w:t xml:space="preserve">tiêu; </w:t>
      </w:r>
      <w:r w:rsidRPr="00A5692A">
        <w:rPr>
          <w:rFonts w:eastAsia="Calibri"/>
          <w:color w:val="000000"/>
          <w:spacing w:val="-6"/>
          <w:sz w:val="28"/>
          <w:szCs w:val="28"/>
          <w:lang w:val="vi-VN"/>
        </w:rPr>
        <w:t>s</w:t>
      </w:r>
      <w:r w:rsidRPr="00A5692A">
        <w:rPr>
          <w:rFonts w:eastAsia="Calibri"/>
          <w:color w:val="000000"/>
          <w:sz w:val="28"/>
          <w:szCs w:val="28"/>
          <w:lang w:val="vi-VN"/>
        </w:rPr>
        <w:t>ử dụng phân hữu cơ hoai mục, bón phân cân đối</w:t>
      </w:r>
      <w:r w:rsidRPr="00A5692A">
        <w:rPr>
          <w:rFonts w:eastAsia="Calibri"/>
          <w:color w:val="000000"/>
          <w:sz w:val="28"/>
          <w:szCs w:val="28"/>
          <w:lang w:val="nl-NL"/>
        </w:rPr>
        <w:t xml:space="preserve">; sử dụng giống kháng, giống chống chịu. </w:t>
      </w:r>
    </w:p>
    <w:p w14:paraId="1DD7CC04" w14:textId="77777777" w:rsidR="00A5692A" w:rsidRPr="00A5692A" w:rsidRDefault="00A5692A" w:rsidP="00A5692A">
      <w:pPr>
        <w:spacing w:before="120"/>
        <w:ind w:firstLine="709"/>
        <w:jc w:val="both"/>
        <w:rPr>
          <w:rFonts w:eastAsia="Calibri"/>
          <w:color w:val="000000"/>
          <w:sz w:val="28"/>
          <w:szCs w:val="28"/>
          <w:lang w:val="nl-NL"/>
        </w:rPr>
      </w:pPr>
      <w:r w:rsidRPr="00A5692A">
        <w:rPr>
          <w:rFonts w:eastAsia="Calibri"/>
          <w:color w:val="000000"/>
          <w:sz w:val="28"/>
          <w:szCs w:val="28"/>
          <w:lang w:val="vi-VN"/>
        </w:rPr>
        <w:t xml:space="preserve">- </w:t>
      </w:r>
      <w:r w:rsidRPr="00A5692A">
        <w:rPr>
          <w:rFonts w:eastAsia="Calibri"/>
          <w:color w:val="000000"/>
          <w:sz w:val="28"/>
          <w:szCs w:val="28"/>
          <w:lang w:val="nl-NL"/>
        </w:rPr>
        <w:t>Ngắt ổ trứng, bắt giết sâu non, lá bị sâu bệnh hại nặng đem tiêu hủy... khi mật độ sâu thấp.</w:t>
      </w:r>
    </w:p>
    <w:p w14:paraId="7ABA6AA6" w14:textId="77777777" w:rsidR="00A5692A" w:rsidRPr="00A5692A" w:rsidRDefault="00A5692A" w:rsidP="00A5692A">
      <w:pPr>
        <w:spacing w:before="120"/>
        <w:ind w:firstLine="709"/>
        <w:jc w:val="both"/>
        <w:rPr>
          <w:rFonts w:eastAsia="Calibri"/>
          <w:color w:val="000000"/>
          <w:sz w:val="28"/>
          <w:szCs w:val="28"/>
          <w:lang w:val="nl-NL"/>
        </w:rPr>
      </w:pPr>
      <w:r w:rsidRPr="00A5692A">
        <w:rPr>
          <w:rFonts w:eastAsia="Calibri"/>
          <w:color w:val="000000"/>
          <w:sz w:val="28"/>
          <w:szCs w:val="28"/>
          <w:lang w:val="vi-VN"/>
        </w:rPr>
        <w:t xml:space="preserve">- </w:t>
      </w:r>
      <w:r w:rsidRPr="00A5692A">
        <w:rPr>
          <w:rFonts w:eastAsia="Calibri"/>
          <w:color w:val="000000"/>
          <w:sz w:val="28"/>
          <w:szCs w:val="28"/>
          <w:lang w:val="nl-NL"/>
        </w:rPr>
        <w:t xml:space="preserve">Sử dụng sản phẩm có nấm đối kháng </w:t>
      </w:r>
      <w:r w:rsidRPr="00A5692A">
        <w:rPr>
          <w:rFonts w:eastAsia="Calibri"/>
          <w:i/>
          <w:iCs/>
          <w:color w:val="000000"/>
          <w:sz w:val="28"/>
          <w:szCs w:val="28"/>
          <w:lang w:val="nl-NL"/>
        </w:rPr>
        <w:t xml:space="preserve">Trichoderma </w:t>
      </w:r>
      <w:r w:rsidRPr="00A5692A">
        <w:rPr>
          <w:rFonts w:eastAsia="Calibri"/>
          <w:color w:val="000000"/>
          <w:sz w:val="28"/>
          <w:szCs w:val="28"/>
          <w:lang w:val="nl-NL"/>
        </w:rPr>
        <w:t>ủ với phân hữu cơ hoai mục; sử dụng các chế phẩm sinh học; bẫy dính màu vàng, màu xanh để thu hút trưởng thành có cánh như dòi đục lá, rệp...</w:t>
      </w:r>
    </w:p>
    <w:p w14:paraId="5C9A6128" w14:textId="32E5558F" w:rsidR="00A5692A" w:rsidRPr="00A5692A" w:rsidRDefault="00A5692A" w:rsidP="00A5692A">
      <w:pPr>
        <w:spacing w:before="120"/>
        <w:ind w:firstLine="709"/>
        <w:jc w:val="both"/>
        <w:rPr>
          <w:rFonts w:eastAsia="Calibri"/>
          <w:color w:val="000000"/>
          <w:sz w:val="28"/>
          <w:szCs w:val="28"/>
          <w:lang w:val="nl-NL"/>
        </w:rPr>
      </w:pPr>
      <w:r w:rsidRPr="00A5692A">
        <w:rPr>
          <w:color w:val="000000"/>
          <w:sz w:val="28"/>
          <w:szCs w:val="28"/>
          <w:lang w:val="vi-VN"/>
        </w:rPr>
        <w:t xml:space="preserve">- </w:t>
      </w:r>
      <w:r w:rsidRPr="00A5692A">
        <w:rPr>
          <w:color w:val="000000"/>
          <w:sz w:val="28"/>
          <w:szCs w:val="28"/>
          <w:lang w:val="nl-NL"/>
        </w:rPr>
        <w:t xml:space="preserve">Ưu tiên sử dụng các loại thuốc bảo vệ thực vật có nguồn gốc sinh học, thảo mộc, có độ độc thấp, thời gian cách ly ngắn, </w:t>
      </w:r>
      <w:r>
        <w:rPr>
          <w:color w:val="000000"/>
          <w:sz w:val="28"/>
          <w:szCs w:val="28"/>
          <w:lang w:val="nl-NL"/>
        </w:rPr>
        <w:t>nhanh</w:t>
      </w:r>
      <w:r w:rsidRPr="00A5692A">
        <w:rPr>
          <w:color w:val="000000"/>
          <w:sz w:val="28"/>
          <w:szCs w:val="28"/>
          <w:lang w:val="nl-NL"/>
        </w:rPr>
        <w:t xml:space="preserve"> phân hủy và ít ảnh hưởng đến các loài thiên địch có ích trên </w:t>
      </w:r>
      <w:r w:rsidR="006F350F">
        <w:rPr>
          <w:color w:val="000000"/>
          <w:sz w:val="28"/>
          <w:szCs w:val="28"/>
          <w:lang w:val="nl-NL"/>
        </w:rPr>
        <w:t>v</w:t>
      </w:r>
      <w:r w:rsidR="006F350F">
        <w:rPr>
          <w:color w:val="000000"/>
          <w:sz w:val="28"/>
          <w:szCs w:val="28"/>
          <w:lang w:val="vi-VN"/>
        </w:rPr>
        <w:t>ườn</w:t>
      </w:r>
      <w:r w:rsidRPr="00A5692A">
        <w:rPr>
          <w:color w:val="000000"/>
          <w:sz w:val="28"/>
          <w:szCs w:val="28"/>
          <w:lang w:val="vi-VN"/>
        </w:rPr>
        <w:t xml:space="preserve">, trong danh mục thuốc bảo vệ thực vật </w:t>
      </w:r>
      <w:r>
        <w:rPr>
          <w:color w:val="000000"/>
          <w:sz w:val="28"/>
          <w:szCs w:val="28"/>
          <w:lang w:val="vi-VN"/>
        </w:rPr>
        <w:t xml:space="preserve">hiện hành </w:t>
      </w:r>
      <w:r w:rsidRPr="00A5692A">
        <w:rPr>
          <w:color w:val="000000"/>
          <w:sz w:val="28"/>
          <w:szCs w:val="28"/>
          <w:lang w:val="vi-VN"/>
        </w:rPr>
        <w:t xml:space="preserve">của Việt Nam </w:t>
      </w:r>
      <w:r w:rsidRPr="00A5692A">
        <w:rPr>
          <w:color w:val="000000"/>
          <w:sz w:val="28"/>
          <w:szCs w:val="28"/>
          <w:lang w:val="nl-NL"/>
        </w:rPr>
        <w:t>.</w:t>
      </w:r>
    </w:p>
    <w:p w14:paraId="1CDFFCE3" w14:textId="7DD30AC1" w:rsidR="00235A5D" w:rsidRPr="00A743D7" w:rsidRDefault="002A055F" w:rsidP="00A5692A">
      <w:pPr>
        <w:snapToGrid w:val="0"/>
        <w:spacing w:before="120"/>
        <w:ind w:firstLine="709"/>
        <w:jc w:val="both"/>
        <w:rPr>
          <w:noProof/>
          <w:sz w:val="28"/>
          <w:szCs w:val="28"/>
        </w:rPr>
      </w:pPr>
      <w:r w:rsidRPr="00A743D7">
        <w:rPr>
          <w:noProof/>
          <w:sz w:val="28"/>
          <w:szCs w:val="28"/>
        </w:rPr>
        <w:t>3</w:t>
      </w:r>
      <w:r w:rsidR="00235A5D" w:rsidRPr="00A743D7">
        <w:rPr>
          <w:noProof/>
          <w:sz w:val="28"/>
          <w:szCs w:val="28"/>
        </w:rPr>
        <w:t>.</w:t>
      </w:r>
      <w:r w:rsidRPr="00A743D7">
        <w:rPr>
          <w:noProof/>
          <w:sz w:val="28"/>
          <w:szCs w:val="28"/>
        </w:rPr>
        <w:t>3</w:t>
      </w:r>
      <w:r w:rsidR="00235A5D" w:rsidRPr="00A743D7">
        <w:rPr>
          <w:noProof/>
          <w:sz w:val="28"/>
          <w:szCs w:val="28"/>
        </w:rPr>
        <w:t xml:space="preserve"> Thu hoạch</w:t>
      </w:r>
    </w:p>
    <w:p w14:paraId="57F54956" w14:textId="24508CBE" w:rsidR="00235A5D" w:rsidRPr="00A743D7" w:rsidRDefault="00235A5D" w:rsidP="00235A5D">
      <w:pPr>
        <w:snapToGrid w:val="0"/>
        <w:spacing w:before="120"/>
        <w:ind w:firstLine="720"/>
        <w:jc w:val="both"/>
        <w:rPr>
          <w:noProof/>
          <w:sz w:val="28"/>
          <w:szCs w:val="28"/>
        </w:rPr>
      </w:pPr>
      <w:r w:rsidRPr="00A743D7">
        <w:rPr>
          <w:noProof/>
          <w:sz w:val="28"/>
          <w:szCs w:val="28"/>
        </w:rPr>
        <w:t>- Thu hoạch nhãn khi vỏ quả chuyển từ màu nâu xanh sang màu nâu vàng, vỏ quả chuyển sang mỏng và nhẵ</w:t>
      </w:r>
      <w:r w:rsidR="002A055F" w:rsidRPr="00A743D7">
        <w:rPr>
          <w:noProof/>
          <w:sz w:val="28"/>
          <w:szCs w:val="28"/>
        </w:rPr>
        <w:t>n</w:t>
      </w:r>
      <w:r w:rsidRPr="00A743D7">
        <w:rPr>
          <w:noProof/>
          <w:sz w:val="28"/>
          <w:szCs w:val="28"/>
        </w:rPr>
        <w:t>; quả mềm, cùi có vị thơm, hạt có màu đen (trừ giống có hạt màu nâu đỏ); đo độ Brix đạt từ 18-22%. Sử dụng quả cho chế biến thu hoạch quả khi đạt 80-90% độ chín.</w:t>
      </w:r>
    </w:p>
    <w:p w14:paraId="09C62FE5" w14:textId="2C7D3101" w:rsidR="00235A5D" w:rsidRPr="00A743D7" w:rsidRDefault="00235A5D" w:rsidP="003B5F75">
      <w:pPr>
        <w:snapToGrid w:val="0"/>
        <w:spacing w:before="120"/>
        <w:ind w:firstLine="720"/>
        <w:jc w:val="both"/>
        <w:rPr>
          <w:noProof/>
          <w:sz w:val="28"/>
          <w:szCs w:val="28"/>
        </w:rPr>
      </w:pPr>
      <w:r w:rsidRPr="00A743D7">
        <w:rPr>
          <w:noProof/>
          <w:sz w:val="28"/>
          <w:szCs w:val="28"/>
        </w:rPr>
        <w:t xml:space="preserve">- Nên thu quả vào những lúc tạnh ráo, thu hoạch vào buổi sáng khô sương hoặc buổi chiều; tránh thu hoạch vào thời điểm nắng nóng. </w:t>
      </w:r>
    </w:p>
    <w:p w14:paraId="2F67073C" w14:textId="77777777" w:rsidR="006F02D8" w:rsidRDefault="006F02D8" w:rsidP="00A743D7">
      <w:pPr>
        <w:pStyle w:val="Heading1"/>
        <w:spacing w:before="120" w:after="120"/>
        <w:ind w:left="0" w:firstLine="0"/>
        <w:jc w:val="both"/>
        <w:rPr>
          <w:color w:val="000000" w:themeColor="text1"/>
          <w:lang w:val="vi-VN"/>
        </w:rPr>
      </w:pPr>
    </w:p>
    <w:p w14:paraId="5FAD668C" w14:textId="77777777" w:rsidR="00264358" w:rsidRDefault="00264358" w:rsidP="00EC2FDE">
      <w:pPr>
        <w:pStyle w:val="Heading1"/>
        <w:spacing w:before="120" w:after="120"/>
        <w:ind w:left="0" w:firstLine="720"/>
        <w:jc w:val="both"/>
        <w:rPr>
          <w:color w:val="000000" w:themeColor="text1"/>
          <w:lang w:val="vi-VN"/>
        </w:rPr>
      </w:pPr>
    </w:p>
    <w:p w14:paraId="3ABB6EEC" w14:textId="77777777" w:rsidR="00264358" w:rsidRDefault="00264358" w:rsidP="00EC2FDE">
      <w:pPr>
        <w:pStyle w:val="Heading1"/>
        <w:spacing w:before="120" w:after="120"/>
        <w:ind w:left="0" w:firstLine="720"/>
        <w:jc w:val="both"/>
        <w:rPr>
          <w:color w:val="000000" w:themeColor="text1"/>
          <w:lang w:val="vi-VN"/>
        </w:rPr>
      </w:pPr>
    </w:p>
    <w:p w14:paraId="3283B9D6" w14:textId="77777777" w:rsidR="00264358" w:rsidRDefault="00264358" w:rsidP="00EC2FDE">
      <w:pPr>
        <w:pStyle w:val="Heading1"/>
        <w:spacing w:before="120" w:after="120"/>
        <w:ind w:left="0" w:firstLine="720"/>
        <w:jc w:val="both"/>
        <w:rPr>
          <w:color w:val="000000" w:themeColor="text1"/>
          <w:lang w:val="vi-VN"/>
        </w:rPr>
      </w:pPr>
    </w:p>
    <w:p w14:paraId="12162B4F" w14:textId="77777777" w:rsidR="00264358" w:rsidRDefault="00264358" w:rsidP="00EC2FDE">
      <w:pPr>
        <w:pStyle w:val="Heading1"/>
        <w:spacing w:before="120" w:after="120"/>
        <w:ind w:left="0" w:firstLine="720"/>
        <w:jc w:val="both"/>
        <w:rPr>
          <w:color w:val="000000" w:themeColor="text1"/>
          <w:lang w:val="vi-VN"/>
        </w:rPr>
      </w:pPr>
    </w:p>
    <w:p w14:paraId="3E6F82B6" w14:textId="77777777" w:rsidR="00264358" w:rsidRDefault="00264358" w:rsidP="00EC2FDE">
      <w:pPr>
        <w:pStyle w:val="Heading1"/>
        <w:spacing w:before="120" w:after="120"/>
        <w:ind w:left="0" w:firstLine="720"/>
        <w:jc w:val="both"/>
        <w:rPr>
          <w:color w:val="000000" w:themeColor="text1"/>
          <w:lang w:val="vi-VN"/>
        </w:rPr>
      </w:pPr>
    </w:p>
    <w:p w14:paraId="5ED21960" w14:textId="295745BF" w:rsidR="003B5F75" w:rsidRPr="00A743D7" w:rsidRDefault="003B5F75" w:rsidP="00EC2FDE">
      <w:pPr>
        <w:pStyle w:val="Heading1"/>
        <w:spacing w:before="120" w:after="120"/>
        <w:ind w:left="0" w:firstLine="720"/>
        <w:jc w:val="both"/>
        <w:rPr>
          <w:lang w:val="vi-VN"/>
        </w:rPr>
      </w:pPr>
      <w:r w:rsidRPr="00A743D7">
        <w:rPr>
          <w:color w:val="000000" w:themeColor="text1"/>
          <w:lang w:val="vi-VN"/>
        </w:rPr>
        <w:lastRenderedPageBreak/>
        <w:t xml:space="preserve">Phần </w:t>
      </w:r>
      <w:r w:rsidR="00D14CE4">
        <w:rPr>
          <w:color w:val="000000" w:themeColor="text1"/>
          <w:lang w:val="vi-VN"/>
        </w:rPr>
        <w:t>II</w:t>
      </w:r>
      <w:r w:rsidRPr="00A743D7">
        <w:rPr>
          <w:color w:val="000000" w:themeColor="text1"/>
          <w:lang w:val="vi-VN"/>
        </w:rPr>
        <w:t xml:space="preserve">. </w:t>
      </w:r>
      <w:r w:rsidRPr="00A743D7">
        <w:rPr>
          <w:lang w:val="vi-VN"/>
        </w:rPr>
        <w:t>ĐỊNH MỨC VẬT TƯ NÔNG NGHIỆP, CÔNG LAO ĐỘNG</w:t>
      </w:r>
    </w:p>
    <w:p w14:paraId="35C41511" w14:textId="3E68F542" w:rsidR="00A5692A" w:rsidRDefault="00A5692A" w:rsidP="00CC2BAA">
      <w:pPr>
        <w:shd w:val="clear" w:color="auto" w:fill="FFFFFF"/>
        <w:spacing w:before="120"/>
        <w:ind w:firstLine="720"/>
        <w:rPr>
          <w:b/>
          <w:sz w:val="28"/>
          <w:szCs w:val="28"/>
          <w:lang w:val="vi-VN"/>
        </w:rPr>
      </w:pPr>
      <w:r w:rsidRPr="00A743D7">
        <w:rPr>
          <w:sz w:val="28"/>
          <w:szCs w:val="28"/>
        </w:rPr>
        <w:t>Quy mô: 01 ha. Khoảng cách 05</w:t>
      </w:r>
      <w:r>
        <w:rPr>
          <w:sz w:val="28"/>
          <w:szCs w:val="28"/>
          <w:lang w:val="vi-VN"/>
        </w:rPr>
        <w:t xml:space="preserve"> m</w:t>
      </w:r>
      <w:r w:rsidRPr="00A743D7">
        <w:rPr>
          <w:sz w:val="28"/>
          <w:szCs w:val="28"/>
          <w:lang w:val="vi-VN"/>
        </w:rPr>
        <w:t xml:space="preserve"> </w:t>
      </w:r>
      <w:r w:rsidRPr="00A743D7">
        <w:rPr>
          <w:sz w:val="28"/>
          <w:szCs w:val="28"/>
        </w:rPr>
        <w:t>x 05 m, mật độ 400 cây/ha</w:t>
      </w:r>
    </w:p>
    <w:p w14:paraId="2E8EE057" w14:textId="067E4906" w:rsidR="00CC2BAA" w:rsidRDefault="00CC2BAA" w:rsidP="00CC2BAA">
      <w:pPr>
        <w:shd w:val="clear" w:color="auto" w:fill="FFFFFF"/>
        <w:spacing w:before="120"/>
        <w:ind w:firstLine="720"/>
        <w:rPr>
          <w:b/>
          <w:sz w:val="28"/>
          <w:szCs w:val="28"/>
          <w:lang w:val="it-IT"/>
        </w:rPr>
      </w:pPr>
      <w:r>
        <w:rPr>
          <w:b/>
          <w:sz w:val="28"/>
          <w:szCs w:val="28"/>
          <w:lang w:val="vi-VN"/>
        </w:rPr>
        <w:t>1.</w:t>
      </w:r>
      <w:r w:rsidRPr="000832F9">
        <w:rPr>
          <w:b/>
          <w:sz w:val="28"/>
          <w:szCs w:val="28"/>
          <w:lang w:val="it-IT"/>
        </w:rPr>
        <w:t xml:space="preserve"> Định mức về vật tư nông nghiệp</w:t>
      </w:r>
    </w:p>
    <w:tbl>
      <w:tblPr>
        <w:tblW w:w="9649" w:type="dxa"/>
        <w:jc w:val="center"/>
        <w:tblLayout w:type="fixed"/>
        <w:tblLook w:val="04A0" w:firstRow="1" w:lastRow="0" w:firstColumn="1" w:lastColumn="0" w:noHBand="0" w:noVBand="1"/>
      </w:tblPr>
      <w:tblGrid>
        <w:gridCol w:w="704"/>
        <w:gridCol w:w="2941"/>
        <w:gridCol w:w="1038"/>
        <w:gridCol w:w="1266"/>
        <w:gridCol w:w="1162"/>
        <w:gridCol w:w="1271"/>
        <w:gridCol w:w="1267"/>
      </w:tblGrid>
      <w:tr w:rsidR="007523B5" w:rsidRPr="007523B5" w14:paraId="2C8837B6" w14:textId="77777777" w:rsidTr="007523B5">
        <w:trPr>
          <w:trHeight w:val="360"/>
          <w:jc w:val="center"/>
        </w:trPr>
        <w:tc>
          <w:tcPr>
            <w:tcW w:w="70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78F31D" w14:textId="77777777" w:rsidR="007523B5" w:rsidRPr="007523B5" w:rsidRDefault="007523B5" w:rsidP="007523B5">
            <w:pPr>
              <w:rPr>
                <w:b/>
                <w:bCs/>
                <w:color w:val="000000"/>
                <w:sz w:val="28"/>
                <w:szCs w:val="28"/>
              </w:rPr>
            </w:pPr>
            <w:r w:rsidRPr="007523B5">
              <w:rPr>
                <w:b/>
                <w:bCs/>
                <w:color w:val="000000"/>
                <w:sz w:val="28"/>
                <w:szCs w:val="28"/>
              </w:rPr>
              <w:t>TT</w:t>
            </w:r>
          </w:p>
        </w:tc>
        <w:tc>
          <w:tcPr>
            <w:tcW w:w="294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D139001" w14:textId="77777777" w:rsidR="007523B5" w:rsidRPr="007523B5" w:rsidRDefault="007523B5" w:rsidP="007523B5">
            <w:pPr>
              <w:ind w:right="-56"/>
              <w:rPr>
                <w:b/>
                <w:bCs/>
                <w:color w:val="000000"/>
                <w:sz w:val="28"/>
                <w:szCs w:val="28"/>
              </w:rPr>
            </w:pPr>
            <w:r w:rsidRPr="007523B5">
              <w:rPr>
                <w:b/>
                <w:bCs/>
                <w:color w:val="000000"/>
                <w:sz w:val="28"/>
                <w:szCs w:val="28"/>
              </w:rPr>
              <w:t>Nội dung</w:t>
            </w:r>
          </w:p>
        </w:tc>
        <w:tc>
          <w:tcPr>
            <w:tcW w:w="103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288427E" w14:textId="77777777" w:rsidR="007523B5" w:rsidRPr="007523B5" w:rsidRDefault="007523B5" w:rsidP="007523B5">
            <w:pPr>
              <w:rPr>
                <w:b/>
                <w:bCs/>
                <w:color w:val="000000"/>
                <w:sz w:val="28"/>
                <w:szCs w:val="28"/>
              </w:rPr>
            </w:pPr>
            <w:r w:rsidRPr="007523B5">
              <w:rPr>
                <w:b/>
                <w:bCs/>
                <w:color w:val="000000"/>
                <w:sz w:val="28"/>
                <w:szCs w:val="28"/>
              </w:rPr>
              <w:t>ĐVT</w:t>
            </w:r>
          </w:p>
        </w:tc>
        <w:tc>
          <w:tcPr>
            <w:tcW w:w="4966" w:type="dxa"/>
            <w:gridSpan w:val="4"/>
            <w:tcBorders>
              <w:top w:val="single" w:sz="4" w:space="0" w:color="auto"/>
              <w:left w:val="nil"/>
              <w:bottom w:val="single" w:sz="4" w:space="0" w:color="auto"/>
              <w:right w:val="single" w:sz="4" w:space="0" w:color="auto"/>
            </w:tcBorders>
            <w:shd w:val="clear" w:color="auto" w:fill="auto"/>
            <w:vAlign w:val="center"/>
            <w:hideMark/>
          </w:tcPr>
          <w:p w14:paraId="306BA43B" w14:textId="77777777" w:rsidR="007523B5" w:rsidRPr="007523B5" w:rsidRDefault="007523B5" w:rsidP="007523B5">
            <w:pPr>
              <w:jc w:val="center"/>
              <w:rPr>
                <w:b/>
                <w:bCs/>
                <w:color w:val="000000"/>
                <w:sz w:val="28"/>
                <w:szCs w:val="28"/>
              </w:rPr>
            </w:pPr>
            <w:r w:rsidRPr="007523B5">
              <w:rPr>
                <w:b/>
                <w:bCs/>
                <w:color w:val="000000"/>
                <w:sz w:val="28"/>
                <w:szCs w:val="28"/>
              </w:rPr>
              <w:t>Số lượng</w:t>
            </w:r>
          </w:p>
        </w:tc>
      </w:tr>
      <w:tr w:rsidR="007523B5" w:rsidRPr="007523B5" w14:paraId="433B523C" w14:textId="77777777" w:rsidTr="007523B5">
        <w:trPr>
          <w:trHeight w:val="760"/>
          <w:jc w:val="center"/>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00CE1784" w14:textId="77777777" w:rsidR="007523B5" w:rsidRPr="007523B5" w:rsidRDefault="007523B5" w:rsidP="007523B5">
            <w:pPr>
              <w:rPr>
                <w:b/>
                <w:bCs/>
                <w:color w:val="000000"/>
                <w:sz w:val="28"/>
                <w:szCs w:val="28"/>
              </w:rPr>
            </w:pPr>
          </w:p>
        </w:tc>
        <w:tc>
          <w:tcPr>
            <w:tcW w:w="2941" w:type="dxa"/>
            <w:vMerge/>
            <w:tcBorders>
              <w:top w:val="single" w:sz="4" w:space="0" w:color="auto"/>
              <w:left w:val="single" w:sz="4" w:space="0" w:color="auto"/>
              <w:bottom w:val="single" w:sz="4" w:space="0" w:color="auto"/>
              <w:right w:val="single" w:sz="4" w:space="0" w:color="auto"/>
            </w:tcBorders>
            <w:vAlign w:val="center"/>
            <w:hideMark/>
          </w:tcPr>
          <w:p w14:paraId="7D68C09F" w14:textId="77777777" w:rsidR="007523B5" w:rsidRPr="007523B5" w:rsidRDefault="007523B5" w:rsidP="007523B5">
            <w:pPr>
              <w:rPr>
                <w:b/>
                <w:bCs/>
                <w:color w:val="000000"/>
                <w:sz w:val="28"/>
                <w:szCs w:val="28"/>
              </w:rPr>
            </w:pPr>
          </w:p>
        </w:tc>
        <w:tc>
          <w:tcPr>
            <w:tcW w:w="1038" w:type="dxa"/>
            <w:vMerge/>
            <w:tcBorders>
              <w:top w:val="single" w:sz="4" w:space="0" w:color="auto"/>
              <w:left w:val="single" w:sz="4" w:space="0" w:color="auto"/>
              <w:bottom w:val="single" w:sz="4" w:space="0" w:color="auto"/>
              <w:right w:val="single" w:sz="4" w:space="0" w:color="auto"/>
            </w:tcBorders>
            <w:vAlign w:val="center"/>
            <w:hideMark/>
          </w:tcPr>
          <w:p w14:paraId="36B29145" w14:textId="77777777" w:rsidR="007523B5" w:rsidRPr="007523B5" w:rsidRDefault="007523B5" w:rsidP="007523B5">
            <w:pPr>
              <w:rPr>
                <w:b/>
                <w:bCs/>
                <w:color w:val="000000"/>
                <w:sz w:val="28"/>
                <w:szCs w:val="28"/>
              </w:rPr>
            </w:pPr>
          </w:p>
        </w:tc>
        <w:tc>
          <w:tcPr>
            <w:tcW w:w="1266" w:type="dxa"/>
            <w:tcBorders>
              <w:top w:val="nil"/>
              <w:left w:val="nil"/>
              <w:bottom w:val="single" w:sz="4" w:space="0" w:color="auto"/>
              <w:right w:val="single" w:sz="4" w:space="0" w:color="auto"/>
            </w:tcBorders>
            <w:shd w:val="clear" w:color="auto" w:fill="auto"/>
            <w:vAlign w:val="center"/>
            <w:hideMark/>
          </w:tcPr>
          <w:p w14:paraId="7B7BCCAB" w14:textId="77777777" w:rsidR="007523B5" w:rsidRPr="007523B5" w:rsidRDefault="007523B5" w:rsidP="007523B5">
            <w:pPr>
              <w:jc w:val="center"/>
              <w:rPr>
                <w:b/>
                <w:bCs/>
                <w:color w:val="000000"/>
                <w:sz w:val="28"/>
                <w:szCs w:val="28"/>
              </w:rPr>
            </w:pPr>
            <w:r w:rsidRPr="007523B5">
              <w:rPr>
                <w:b/>
                <w:bCs/>
                <w:color w:val="000000"/>
                <w:sz w:val="28"/>
                <w:szCs w:val="28"/>
              </w:rPr>
              <w:t>Năm 1</w:t>
            </w:r>
          </w:p>
        </w:tc>
        <w:tc>
          <w:tcPr>
            <w:tcW w:w="1162" w:type="dxa"/>
            <w:tcBorders>
              <w:top w:val="nil"/>
              <w:left w:val="nil"/>
              <w:bottom w:val="single" w:sz="4" w:space="0" w:color="auto"/>
              <w:right w:val="single" w:sz="4" w:space="0" w:color="auto"/>
            </w:tcBorders>
            <w:shd w:val="clear" w:color="auto" w:fill="auto"/>
            <w:vAlign w:val="center"/>
            <w:hideMark/>
          </w:tcPr>
          <w:p w14:paraId="5767BCB2" w14:textId="77777777" w:rsidR="007523B5" w:rsidRPr="007523B5" w:rsidRDefault="007523B5" w:rsidP="007523B5">
            <w:pPr>
              <w:jc w:val="center"/>
              <w:rPr>
                <w:b/>
                <w:bCs/>
                <w:color w:val="000000"/>
                <w:sz w:val="28"/>
                <w:szCs w:val="28"/>
              </w:rPr>
            </w:pPr>
            <w:r w:rsidRPr="007523B5">
              <w:rPr>
                <w:b/>
                <w:bCs/>
                <w:color w:val="000000"/>
                <w:sz w:val="28"/>
                <w:szCs w:val="28"/>
              </w:rPr>
              <w:t>Năm 2</w:t>
            </w:r>
          </w:p>
        </w:tc>
        <w:tc>
          <w:tcPr>
            <w:tcW w:w="1271" w:type="dxa"/>
            <w:tcBorders>
              <w:top w:val="nil"/>
              <w:left w:val="nil"/>
              <w:bottom w:val="single" w:sz="4" w:space="0" w:color="auto"/>
              <w:right w:val="single" w:sz="4" w:space="0" w:color="auto"/>
            </w:tcBorders>
            <w:shd w:val="clear" w:color="auto" w:fill="auto"/>
            <w:vAlign w:val="center"/>
            <w:hideMark/>
          </w:tcPr>
          <w:p w14:paraId="41BEED2E" w14:textId="77777777" w:rsidR="007523B5" w:rsidRPr="007523B5" w:rsidRDefault="007523B5" w:rsidP="007523B5">
            <w:pPr>
              <w:jc w:val="center"/>
              <w:rPr>
                <w:b/>
                <w:bCs/>
                <w:color w:val="000000"/>
                <w:sz w:val="28"/>
                <w:szCs w:val="28"/>
              </w:rPr>
            </w:pPr>
            <w:r w:rsidRPr="007523B5">
              <w:rPr>
                <w:b/>
                <w:bCs/>
                <w:color w:val="000000"/>
                <w:sz w:val="28"/>
                <w:szCs w:val="28"/>
              </w:rPr>
              <w:t>Năm 3</w:t>
            </w:r>
          </w:p>
        </w:tc>
        <w:tc>
          <w:tcPr>
            <w:tcW w:w="1267" w:type="dxa"/>
            <w:tcBorders>
              <w:top w:val="nil"/>
              <w:left w:val="nil"/>
              <w:bottom w:val="single" w:sz="4" w:space="0" w:color="auto"/>
              <w:right w:val="single" w:sz="4" w:space="0" w:color="auto"/>
            </w:tcBorders>
            <w:shd w:val="clear" w:color="auto" w:fill="auto"/>
            <w:vAlign w:val="center"/>
            <w:hideMark/>
          </w:tcPr>
          <w:p w14:paraId="549DC27F" w14:textId="77777777" w:rsidR="007523B5" w:rsidRPr="007523B5" w:rsidRDefault="007523B5" w:rsidP="007523B5">
            <w:pPr>
              <w:jc w:val="center"/>
              <w:rPr>
                <w:b/>
                <w:bCs/>
                <w:color w:val="000000"/>
                <w:sz w:val="28"/>
                <w:szCs w:val="28"/>
              </w:rPr>
            </w:pPr>
            <w:r w:rsidRPr="007523B5">
              <w:rPr>
                <w:b/>
                <w:bCs/>
                <w:color w:val="000000"/>
                <w:sz w:val="28"/>
                <w:szCs w:val="28"/>
              </w:rPr>
              <w:t>Năm 4 trở đi</w:t>
            </w:r>
          </w:p>
        </w:tc>
      </w:tr>
      <w:tr w:rsidR="007523B5" w:rsidRPr="007523B5" w14:paraId="16893D53" w14:textId="77777777" w:rsidTr="007523B5">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5CEA84E" w14:textId="77777777" w:rsidR="007523B5" w:rsidRPr="007523B5" w:rsidRDefault="007523B5" w:rsidP="007523B5">
            <w:pPr>
              <w:jc w:val="right"/>
              <w:rPr>
                <w:color w:val="000000"/>
                <w:sz w:val="28"/>
                <w:szCs w:val="28"/>
              </w:rPr>
            </w:pPr>
            <w:r w:rsidRPr="007523B5">
              <w:rPr>
                <w:color w:val="000000"/>
                <w:sz w:val="28"/>
                <w:szCs w:val="28"/>
              </w:rPr>
              <w:t>1</w:t>
            </w:r>
          </w:p>
        </w:tc>
        <w:tc>
          <w:tcPr>
            <w:tcW w:w="2941" w:type="dxa"/>
            <w:tcBorders>
              <w:top w:val="nil"/>
              <w:left w:val="nil"/>
              <w:bottom w:val="single" w:sz="4" w:space="0" w:color="auto"/>
              <w:right w:val="single" w:sz="4" w:space="0" w:color="auto"/>
            </w:tcBorders>
            <w:shd w:val="clear" w:color="auto" w:fill="auto"/>
            <w:vAlign w:val="center"/>
            <w:hideMark/>
          </w:tcPr>
          <w:p w14:paraId="741B9060" w14:textId="77777777" w:rsidR="007523B5" w:rsidRPr="007523B5" w:rsidRDefault="007523B5" w:rsidP="007523B5">
            <w:pPr>
              <w:rPr>
                <w:color w:val="000000"/>
                <w:sz w:val="28"/>
                <w:szCs w:val="28"/>
              </w:rPr>
            </w:pPr>
            <w:r w:rsidRPr="007523B5">
              <w:rPr>
                <w:color w:val="000000"/>
                <w:sz w:val="28"/>
                <w:szCs w:val="28"/>
              </w:rPr>
              <w:t>Giống</w:t>
            </w:r>
          </w:p>
        </w:tc>
        <w:tc>
          <w:tcPr>
            <w:tcW w:w="1038" w:type="dxa"/>
            <w:tcBorders>
              <w:top w:val="nil"/>
              <w:left w:val="nil"/>
              <w:bottom w:val="single" w:sz="4" w:space="0" w:color="auto"/>
              <w:right w:val="single" w:sz="4" w:space="0" w:color="auto"/>
            </w:tcBorders>
            <w:shd w:val="clear" w:color="auto" w:fill="auto"/>
            <w:vAlign w:val="center"/>
            <w:hideMark/>
          </w:tcPr>
          <w:p w14:paraId="607E9D1F" w14:textId="77777777" w:rsidR="007523B5" w:rsidRPr="007523B5" w:rsidRDefault="007523B5" w:rsidP="007523B5">
            <w:pPr>
              <w:rPr>
                <w:color w:val="000000"/>
                <w:sz w:val="28"/>
                <w:szCs w:val="28"/>
              </w:rPr>
            </w:pPr>
            <w:r w:rsidRPr="007523B5">
              <w:rPr>
                <w:color w:val="000000"/>
                <w:sz w:val="28"/>
                <w:szCs w:val="28"/>
              </w:rPr>
              <w:t>Cây</w:t>
            </w:r>
          </w:p>
        </w:tc>
        <w:tc>
          <w:tcPr>
            <w:tcW w:w="1266" w:type="dxa"/>
            <w:tcBorders>
              <w:top w:val="nil"/>
              <w:left w:val="nil"/>
              <w:bottom w:val="single" w:sz="4" w:space="0" w:color="auto"/>
              <w:right w:val="single" w:sz="4" w:space="0" w:color="auto"/>
            </w:tcBorders>
            <w:shd w:val="clear" w:color="auto" w:fill="auto"/>
            <w:vAlign w:val="center"/>
            <w:hideMark/>
          </w:tcPr>
          <w:p w14:paraId="745E9DFA" w14:textId="77777777" w:rsidR="007523B5" w:rsidRPr="007523B5" w:rsidRDefault="007523B5" w:rsidP="007523B5">
            <w:pPr>
              <w:jc w:val="right"/>
              <w:rPr>
                <w:color w:val="000000"/>
                <w:sz w:val="28"/>
                <w:szCs w:val="28"/>
              </w:rPr>
            </w:pPr>
            <w:r w:rsidRPr="007523B5">
              <w:rPr>
                <w:color w:val="000000"/>
                <w:sz w:val="28"/>
                <w:szCs w:val="28"/>
              </w:rPr>
              <w:t>400</w:t>
            </w:r>
          </w:p>
        </w:tc>
        <w:tc>
          <w:tcPr>
            <w:tcW w:w="1162" w:type="dxa"/>
            <w:tcBorders>
              <w:top w:val="nil"/>
              <w:left w:val="nil"/>
              <w:bottom w:val="single" w:sz="4" w:space="0" w:color="auto"/>
              <w:right w:val="single" w:sz="4" w:space="0" w:color="auto"/>
            </w:tcBorders>
            <w:shd w:val="clear" w:color="auto" w:fill="auto"/>
            <w:vAlign w:val="center"/>
            <w:hideMark/>
          </w:tcPr>
          <w:p w14:paraId="6CDF795A" w14:textId="77777777" w:rsidR="007523B5" w:rsidRPr="007523B5" w:rsidRDefault="007523B5" w:rsidP="007523B5">
            <w:pPr>
              <w:rPr>
                <w:color w:val="000000"/>
                <w:sz w:val="28"/>
                <w:szCs w:val="28"/>
              </w:rPr>
            </w:pPr>
            <w:r w:rsidRPr="007523B5">
              <w:rPr>
                <w:color w:val="000000"/>
                <w:sz w:val="28"/>
                <w:szCs w:val="28"/>
              </w:rPr>
              <w:t> </w:t>
            </w:r>
          </w:p>
        </w:tc>
        <w:tc>
          <w:tcPr>
            <w:tcW w:w="1271" w:type="dxa"/>
            <w:tcBorders>
              <w:top w:val="nil"/>
              <w:left w:val="nil"/>
              <w:bottom w:val="single" w:sz="4" w:space="0" w:color="auto"/>
              <w:right w:val="single" w:sz="4" w:space="0" w:color="auto"/>
            </w:tcBorders>
            <w:shd w:val="clear" w:color="auto" w:fill="auto"/>
            <w:vAlign w:val="center"/>
            <w:hideMark/>
          </w:tcPr>
          <w:p w14:paraId="543F6383" w14:textId="77777777" w:rsidR="007523B5" w:rsidRPr="007523B5" w:rsidRDefault="007523B5" w:rsidP="007523B5">
            <w:pPr>
              <w:rPr>
                <w:color w:val="000000"/>
                <w:sz w:val="28"/>
                <w:szCs w:val="28"/>
              </w:rPr>
            </w:pPr>
            <w:r w:rsidRPr="007523B5">
              <w:rPr>
                <w:color w:val="000000"/>
                <w:sz w:val="28"/>
                <w:szCs w:val="28"/>
              </w:rPr>
              <w:t> </w:t>
            </w:r>
          </w:p>
        </w:tc>
        <w:tc>
          <w:tcPr>
            <w:tcW w:w="1267" w:type="dxa"/>
            <w:tcBorders>
              <w:top w:val="nil"/>
              <w:left w:val="nil"/>
              <w:bottom w:val="single" w:sz="4" w:space="0" w:color="auto"/>
              <w:right w:val="single" w:sz="4" w:space="0" w:color="auto"/>
            </w:tcBorders>
            <w:shd w:val="clear" w:color="auto" w:fill="auto"/>
            <w:noWrap/>
            <w:vAlign w:val="bottom"/>
            <w:hideMark/>
          </w:tcPr>
          <w:p w14:paraId="1ED96F22" w14:textId="77777777" w:rsidR="007523B5" w:rsidRPr="007523B5" w:rsidRDefault="007523B5" w:rsidP="007523B5">
            <w:pPr>
              <w:rPr>
                <w:color w:val="000000"/>
                <w:sz w:val="28"/>
                <w:szCs w:val="28"/>
              </w:rPr>
            </w:pPr>
            <w:r w:rsidRPr="007523B5">
              <w:rPr>
                <w:color w:val="000000"/>
                <w:sz w:val="28"/>
                <w:szCs w:val="28"/>
              </w:rPr>
              <w:t> </w:t>
            </w:r>
          </w:p>
        </w:tc>
      </w:tr>
      <w:tr w:rsidR="007523B5" w:rsidRPr="007523B5" w14:paraId="7247FFDF" w14:textId="77777777" w:rsidTr="007523B5">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2A02680E" w14:textId="77777777" w:rsidR="007523B5" w:rsidRPr="007523B5" w:rsidRDefault="007523B5" w:rsidP="007523B5">
            <w:pPr>
              <w:jc w:val="right"/>
              <w:rPr>
                <w:color w:val="000000"/>
                <w:sz w:val="28"/>
                <w:szCs w:val="28"/>
              </w:rPr>
            </w:pPr>
            <w:r w:rsidRPr="007523B5">
              <w:rPr>
                <w:color w:val="000000"/>
                <w:sz w:val="28"/>
                <w:szCs w:val="28"/>
              </w:rPr>
              <w:t>2</w:t>
            </w:r>
          </w:p>
        </w:tc>
        <w:tc>
          <w:tcPr>
            <w:tcW w:w="2941" w:type="dxa"/>
            <w:tcBorders>
              <w:top w:val="nil"/>
              <w:left w:val="nil"/>
              <w:bottom w:val="single" w:sz="4" w:space="0" w:color="auto"/>
              <w:right w:val="single" w:sz="4" w:space="0" w:color="auto"/>
            </w:tcBorders>
            <w:shd w:val="clear" w:color="auto" w:fill="auto"/>
            <w:vAlign w:val="center"/>
            <w:hideMark/>
          </w:tcPr>
          <w:p w14:paraId="395E9ED4" w14:textId="77777777" w:rsidR="007523B5" w:rsidRPr="007523B5" w:rsidRDefault="007523B5" w:rsidP="007523B5">
            <w:pPr>
              <w:rPr>
                <w:color w:val="000000"/>
                <w:sz w:val="28"/>
                <w:szCs w:val="28"/>
              </w:rPr>
            </w:pPr>
            <w:r w:rsidRPr="007523B5">
              <w:rPr>
                <w:color w:val="000000"/>
                <w:sz w:val="28"/>
                <w:szCs w:val="28"/>
              </w:rPr>
              <w:t>Vôi nông nghiệp</w:t>
            </w:r>
          </w:p>
        </w:tc>
        <w:tc>
          <w:tcPr>
            <w:tcW w:w="1038" w:type="dxa"/>
            <w:tcBorders>
              <w:top w:val="nil"/>
              <w:left w:val="nil"/>
              <w:bottom w:val="single" w:sz="4" w:space="0" w:color="auto"/>
              <w:right w:val="single" w:sz="4" w:space="0" w:color="auto"/>
            </w:tcBorders>
            <w:shd w:val="clear" w:color="auto" w:fill="auto"/>
            <w:vAlign w:val="center"/>
            <w:hideMark/>
          </w:tcPr>
          <w:p w14:paraId="7DFFF843" w14:textId="77777777" w:rsidR="007523B5" w:rsidRPr="007523B5" w:rsidRDefault="007523B5" w:rsidP="007523B5">
            <w:pPr>
              <w:rPr>
                <w:color w:val="000000"/>
                <w:sz w:val="28"/>
                <w:szCs w:val="28"/>
              </w:rPr>
            </w:pPr>
            <w:r w:rsidRPr="007523B5">
              <w:rPr>
                <w:color w:val="000000"/>
                <w:sz w:val="28"/>
                <w:szCs w:val="28"/>
              </w:rPr>
              <w:t>Kg</w:t>
            </w:r>
          </w:p>
        </w:tc>
        <w:tc>
          <w:tcPr>
            <w:tcW w:w="1266" w:type="dxa"/>
            <w:tcBorders>
              <w:top w:val="nil"/>
              <w:left w:val="nil"/>
              <w:bottom w:val="single" w:sz="4" w:space="0" w:color="auto"/>
              <w:right w:val="single" w:sz="4" w:space="0" w:color="auto"/>
            </w:tcBorders>
            <w:shd w:val="clear" w:color="auto" w:fill="auto"/>
            <w:vAlign w:val="center"/>
            <w:hideMark/>
          </w:tcPr>
          <w:p w14:paraId="5FE42CF5" w14:textId="77777777" w:rsidR="007523B5" w:rsidRPr="007523B5" w:rsidRDefault="007523B5" w:rsidP="007523B5">
            <w:pPr>
              <w:jc w:val="right"/>
              <w:rPr>
                <w:color w:val="000000"/>
                <w:sz w:val="28"/>
                <w:szCs w:val="28"/>
              </w:rPr>
            </w:pPr>
            <w:r w:rsidRPr="007523B5">
              <w:rPr>
                <w:color w:val="000000"/>
                <w:sz w:val="28"/>
                <w:szCs w:val="28"/>
              </w:rPr>
              <w:t>400</w:t>
            </w:r>
          </w:p>
        </w:tc>
        <w:tc>
          <w:tcPr>
            <w:tcW w:w="1162" w:type="dxa"/>
            <w:tcBorders>
              <w:top w:val="nil"/>
              <w:left w:val="nil"/>
              <w:bottom w:val="single" w:sz="4" w:space="0" w:color="auto"/>
              <w:right w:val="single" w:sz="4" w:space="0" w:color="auto"/>
            </w:tcBorders>
            <w:shd w:val="clear" w:color="auto" w:fill="auto"/>
            <w:vAlign w:val="center"/>
            <w:hideMark/>
          </w:tcPr>
          <w:p w14:paraId="4F9D8E57" w14:textId="77777777" w:rsidR="007523B5" w:rsidRPr="007523B5" w:rsidRDefault="007523B5" w:rsidP="007523B5">
            <w:pPr>
              <w:jc w:val="right"/>
              <w:rPr>
                <w:color w:val="000000"/>
                <w:sz w:val="28"/>
                <w:szCs w:val="28"/>
              </w:rPr>
            </w:pPr>
            <w:r w:rsidRPr="007523B5">
              <w:rPr>
                <w:color w:val="000000"/>
                <w:sz w:val="28"/>
                <w:szCs w:val="28"/>
              </w:rPr>
              <w:t>400</w:t>
            </w:r>
          </w:p>
        </w:tc>
        <w:tc>
          <w:tcPr>
            <w:tcW w:w="1271" w:type="dxa"/>
            <w:tcBorders>
              <w:top w:val="nil"/>
              <w:left w:val="nil"/>
              <w:bottom w:val="single" w:sz="4" w:space="0" w:color="auto"/>
              <w:right w:val="single" w:sz="4" w:space="0" w:color="auto"/>
            </w:tcBorders>
            <w:shd w:val="clear" w:color="auto" w:fill="auto"/>
            <w:vAlign w:val="center"/>
            <w:hideMark/>
          </w:tcPr>
          <w:p w14:paraId="6A6A898D" w14:textId="77777777" w:rsidR="007523B5" w:rsidRPr="007523B5" w:rsidRDefault="007523B5" w:rsidP="007523B5">
            <w:pPr>
              <w:jc w:val="right"/>
              <w:rPr>
                <w:color w:val="000000"/>
                <w:sz w:val="28"/>
                <w:szCs w:val="28"/>
              </w:rPr>
            </w:pPr>
            <w:r w:rsidRPr="007523B5">
              <w:rPr>
                <w:color w:val="000000"/>
                <w:sz w:val="28"/>
                <w:szCs w:val="28"/>
              </w:rPr>
              <w:t>400</w:t>
            </w:r>
          </w:p>
        </w:tc>
        <w:tc>
          <w:tcPr>
            <w:tcW w:w="1267" w:type="dxa"/>
            <w:tcBorders>
              <w:top w:val="nil"/>
              <w:left w:val="nil"/>
              <w:bottom w:val="single" w:sz="4" w:space="0" w:color="auto"/>
              <w:right w:val="single" w:sz="4" w:space="0" w:color="auto"/>
            </w:tcBorders>
            <w:shd w:val="clear" w:color="auto" w:fill="auto"/>
            <w:vAlign w:val="center"/>
            <w:hideMark/>
          </w:tcPr>
          <w:p w14:paraId="142BE049" w14:textId="77777777" w:rsidR="007523B5" w:rsidRPr="007523B5" w:rsidRDefault="007523B5" w:rsidP="007523B5">
            <w:pPr>
              <w:jc w:val="right"/>
              <w:rPr>
                <w:color w:val="000000"/>
                <w:sz w:val="28"/>
                <w:szCs w:val="28"/>
              </w:rPr>
            </w:pPr>
            <w:r w:rsidRPr="007523B5">
              <w:rPr>
                <w:color w:val="000000"/>
                <w:sz w:val="28"/>
                <w:szCs w:val="28"/>
              </w:rPr>
              <w:t>400</w:t>
            </w:r>
          </w:p>
        </w:tc>
      </w:tr>
      <w:tr w:rsidR="007523B5" w:rsidRPr="007523B5" w14:paraId="0D16C019" w14:textId="77777777" w:rsidTr="007523B5">
        <w:trPr>
          <w:trHeight w:val="380"/>
          <w:jc w:val="center"/>
        </w:trPr>
        <w:tc>
          <w:tcPr>
            <w:tcW w:w="704" w:type="dxa"/>
            <w:vMerge w:val="restart"/>
            <w:tcBorders>
              <w:top w:val="nil"/>
              <w:left w:val="single" w:sz="4" w:space="0" w:color="auto"/>
              <w:bottom w:val="single" w:sz="4" w:space="0" w:color="000000"/>
              <w:right w:val="single" w:sz="4" w:space="0" w:color="auto"/>
            </w:tcBorders>
            <w:shd w:val="clear" w:color="auto" w:fill="auto"/>
            <w:vAlign w:val="center"/>
            <w:hideMark/>
          </w:tcPr>
          <w:p w14:paraId="4F30066C" w14:textId="77777777" w:rsidR="007523B5" w:rsidRPr="007523B5" w:rsidRDefault="007523B5" w:rsidP="007523B5">
            <w:pPr>
              <w:jc w:val="right"/>
              <w:rPr>
                <w:color w:val="000000"/>
                <w:sz w:val="28"/>
                <w:szCs w:val="28"/>
              </w:rPr>
            </w:pPr>
            <w:r w:rsidRPr="007523B5">
              <w:rPr>
                <w:color w:val="000000"/>
                <w:sz w:val="28"/>
                <w:szCs w:val="28"/>
              </w:rPr>
              <w:t>3</w:t>
            </w:r>
          </w:p>
        </w:tc>
        <w:tc>
          <w:tcPr>
            <w:tcW w:w="2941" w:type="dxa"/>
            <w:tcBorders>
              <w:top w:val="nil"/>
              <w:left w:val="nil"/>
              <w:bottom w:val="single" w:sz="4" w:space="0" w:color="auto"/>
              <w:right w:val="single" w:sz="4" w:space="0" w:color="auto"/>
            </w:tcBorders>
            <w:shd w:val="clear" w:color="auto" w:fill="auto"/>
            <w:vAlign w:val="center"/>
            <w:hideMark/>
          </w:tcPr>
          <w:p w14:paraId="0073332E" w14:textId="77777777" w:rsidR="007523B5" w:rsidRPr="007523B5" w:rsidRDefault="007523B5" w:rsidP="007523B5">
            <w:pPr>
              <w:rPr>
                <w:color w:val="000000"/>
                <w:sz w:val="28"/>
                <w:szCs w:val="28"/>
              </w:rPr>
            </w:pPr>
            <w:r w:rsidRPr="007523B5">
              <w:rPr>
                <w:color w:val="000000"/>
                <w:sz w:val="28"/>
                <w:szCs w:val="28"/>
              </w:rPr>
              <w:t>Phân chuồng</w:t>
            </w:r>
          </w:p>
        </w:tc>
        <w:tc>
          <w:tcPr>
            <w:tcW w:w="1038" w:type="dxa"/>
            <w:tcBorders>
              <w:top w:val="nil"/>
              <w:left w:val="nil"/>
              <w:bottom w:val="single" w:sz="4" w:space="0" w:color="auto"/>
              <w:right w:val="single" w:sz="4" w:space="0" w:color="auto"/>
            </w:tcBorders>
            <w:shd w:val="clear" w:color="auto" w:fill="auto"/>
            <w:vAlign w:val="center"/>
            <w:hideMark/>
          </w:tcPr>
          <w:p w14:paraId="5E7F2C4C" w14:textId="77777777" w:rsidR="007523B5" w:rsidRPr="007523B5" w:rsidRDefault="007523B5" w:rsidP="007523B5">
            <w:pPr>
              <w:rPr>
                <w:color w:val="000000"/>
                <w:sz w:val="28"/>
                <w:szCs w:val="28"/>
              </w:rPr>
            </w:pPr>
            <w:r w:rsidRPr="007523B5">
              <w:rPr>
                <w:color w:val="000000"/>
                <w:sz w:val="28"/>
                <w:szCs w:val="28"/>
              </w:rPr>
              <w:t>Kg</w:t>
            </w:r>
          </w:p>
        </w:tc>
        <w:tc>
          <w:tcPr>
            <w:tcW w:w="1266" w:type="dxa"/>
            <w:tcBorders>
              <w:top w:val="nil"/>
              <w:left w:val="nil"/>
              <w:bottom w:val="single" w:sz="4" w:space="0" w:color="auto"/>
              <w:right w:val="single" w:sz="4" w:space="0" w:color="auto"/>
            </w:tcBorders>
            <w:shd w:val="clear" w:color="auto" w:fill="auto"/>
            <w:vAlign w:val="center"/>
            <w:hideMark/>
          </w:tcPr>
          <w:p w14:paraId="4FD34F7A" w14:textId="77777777" w:rsidR="007523B5" w:rsidRPr="007523B5" w:rsidRDefault="007523B5" w:rsidP="007523B5">
            <w:pPr>
              <w:jc w:val="right"/>
              <w:rPr>
                <w:color w:val="000000"/>
                <w:sz w:val="28"/>
                <w:szCs w:val="28"/>
              </w:rPr>
            </w:pPr>
            <w:r w:rsidRPr="007523B5">
              <w:rPr>
                <w:color w:val="000000"/>
                <w:sz w:val="28"/>
                <w:szCs w:val="28"/>
              </w:rPr>
              <w:t>15.000</w:t>
            </w:r>
          </w:p>
        </w:tc>
        <w:tc>
          <w:tcPr>
            <w:tcW w:w="1162" w:type="dxa"/>
            <w:tcBorders>
              <w:top w:val="nil"/>
              <w:left w:val="nil"/>
              <w:bottom w:val="single" w:sz="4" w:space="0" w:color="auto"/>
              <w:right w:val="single" w:sz="4" w:space="0" w:color="auto"/>
            </w:tcBorders>
            <w:shd w:val="clear" w:color="auto" w:fill="auto"/>
            <w:vAlign w:val="center"/>
            <w:hideMark/>
          </w:tcPr>
          <w:p w14:paraId="789CE7E3" w14:textId="77777777" w:rsidR="007523B5" w:rsidRPr="007523B5" w:rsidRDefault="007523B5" w:rsidP="007523B5">
            <w:pPr>
              <w:jc w:val="right"/>
              <w:rPr>
                <w:color w:val="000000"/>
                <w:sz w:val="28"/>
                <w:szCs w:val="28"/>
              </w:rPr>
            </w:pPr>
            <w:r w:rsidRPr="007523B5">
              <w:rPr>
                <w:color w:val="000000"/>
                <w:sz w:val="28"/>
                <w:szCs w:val="28"/>
              </w:rPr>
              <w:t>15.000</w:t>
            </w:r>
          </w:p>
        </w:tc>
        <w:tc>
          <w:tcPr>
            <w:tcW w:w="1271" w:type="dxa"/>
            <w:tcBorders>
              <w:top w:val="nil"/>
              <w:left w:val="nil"/>
              <w:bottom w:val="single" w:sz="4" w:space="0" w:color="auto"/>
              <w:right w:val="single" w:sz="4" w:space="0" w:color="auto"/>
            </w:tcBorders>
            <w:shd w:val="clear" w:color="auto" w:fill="auto"/>
            <w:vAlign w:val="center"/>
            <w:hideMark/>
          </w:tcPr>
          <w:p w14:paraId="3678F73C" w14:textId="77777777" w:rsidR="007523B5" w:rsidRPr="007523B5" w:rsidRDefault="007523B5" w:rsidP="007523B5">
            <w:pPr>
              <w:jc w:val="right"/>
              <w:rPr>
                <w:color w:val="000000"/>
                <w:sz w:val="28"/>
                <w:szCs w:val="28"/>
              </w:rPr>
            </w:pPr>
            <w:r w:rsidRPr="007523B5">
              <w:rPr>
                <w:color w:val="000000"/>
                <w:sz w:val="28"/>
                <w:szCs w:val="28"/>
              </w:rPr>
              <w:t>15.000</w:t>
            </w:r>
          </w:p>
        </w:tc>
        <w:tc>
          <w:tcPr>
            <w:tcW w:w="1267" w:type="dxa"/>
            <w:tcBorders>
              <w:top w:val="nil"/>
              <w:left w:val="nil"/>
              <w:bottom w:val="single" w:sz="4" w:space="0" w:color="auto"/>
              <w:right w:val="single" w:sz="4" w:space="0" w:color="auto"/>
            </w:tcBorders>
            <w:shd w:val="clear" w:color="auto" w:fill="auto"/>
            <w:vAlign w:val="center"/>
            <w:hideMark/>
          </w:tcPr>
          <w:p w14:paraId="59B197BB" w14:textId="77777777" w:rsidR="007523B5" w:rsidRPr="007523B5" w:rsidRDefault="007523B5" w:rsidP="007523B5">
            <w:pPr>
              <w:jc w:val="right"/>
              <w:rPr>
                <w:color w:val="000000"/>
                <w:sz w:val="28"/>
                <w:szCs w:val="28"/>
              </w:rPr>
            </w:pPr>
            <w:r w:rsidRPr="007523B5">
              <w:rPr>
                <w:color w:val="000000"/>
                <w:sz w:val="28"/>
                <w:szCs w:val="28"/>
              </w:rPr>
              <w:t>15.000</w:t>
            </w:r>
          </w:p>
        </w:tc>
      </w:tr>
      <w:tr w:rsidR="007523B5" w:rsidRPr="007523B5" w14:paraId="082566BF" w14:textId="77777777" w:rsidTr="007523B5">
        <w:trPr>
          <w:trHeight w:val="380"/>
          <w:jc w:val="center"/>
        </w:trPr>
        <w:tc>
          <w:tcPr>
            <w:tcW w:w="704" w:type="dxa"/>
            <w:vMerge/>
            <w:tcBorders>
              <w:top w:val="nil"/>
              <w:left w:val="single" w:sz="4" w:space="0" w:color="auto"/>
              <w:bottom w:val="single" w:sz="4" w:space="0" w:color="000000"/>
              <w:right w:val="single" w:sz="4" w:space="0" w:color="auto"/>
            </w:tcBorders>
            <w:vAlign w:val="center"/>
            <w:hideMark/>
          </w:tcPr>
          <w:p w14:paraId="3CD4266B" w14:textId="77777777" w:rsidR="007523B5" w:rsidRPr="007523B5" w:rsidRDefault="007523B5" w:rsidP="007523B5">
            <w:pPr>
              <w:rPr>
                <w:color w:val="000000"/>
                <w:sz w:val="28"/>
                <w:szCs w:val="28"/>
              </w:rPr>
            </w:pPr>
          </w:p>
        </w:tc>
        <w:tc>
          <w:tcPr>
            <w:tcW w:w="2941" w:type="dxa"/>
            <w:tcBorders>
              <w:top w:val="nil"/>
              <w:left w:val="nil"/>
              <w:bottom w:val="single" w:sz="4" w:space="0" w:color="auto"/>
              <w:right w:val="single" w:sz="4" w:space="0" w:color="auto"/>
            </w:tcBorders>
            <w:shd w:val="clear" w:color="auto" w:fill="auto"/>
            <w:vAlign w:val="center"/>
            <w:hideMark/>
          </w:tcPr>
          <w:p w14:paraId="31D2BE93" w14:textId="77777777" w:rsidR="007523B5" w:rsidRPr="007523B5" w:rsidRDefault="007523B5" w:rsidP="007523B5">
            <w:pPr>
              <w:rPr>
                <w:color w:val="000000"/>
                <w:sz w:val="28"/>
                <w:szCs w:val="28"/>
              </w:rPr>
            </w:pPr>
            <w:r w:rsidRPr="007523B5">
              <w:rPr>
                <w:color w:val="000000"/>
                <w:sz w:val="28"/>
                <w:szCs w:val="28"/>
              </w:rPr>
              <w:t>Phân hữu cơ vi sinh</w:t>
            </w:r>
          </w:p>
        </w:tc>
        <w:tc>
          <w:tcPr>
            <w:tcW w:w="1038" w:type="dxa"/>
            <w:tcBorders>
              <w:top w:val="nil"/>
              <w:left w:val="nil"/>
              <w:bottom w:val="single" w:sz="4" w:space="0" w:color="auto"/>
              <w:right w:val="single" w:sz="4" w:space="0" w:color="auto"/>
            </w:tcBorders>
            <w:shd w:val="clear" w:color="auto" w:fill="auto"/>
            <w:vAlign w:val="center"/>
            <w:hideMark/>
          </w:tcPr>
          <w:p w14:paraId="7CE5CFDC" w14:textId="77777777" w:rsidR="007523B5" w:rsidRPr="007523B5" w:rsidRDefault="007523B5" w:rsidP="007523B5">
            <w:pPr>
              <w:rPr>
                <w:color w:val="000000"/>
                <w:sz w:val="28"/>
                <w:szCs w:val="28"/>
              </w:rPr>
            </w:pPr>
            <w:r w:rsidRPr="007523B5">
              <w:rPr>
                <w:color w:val="000000"/>
                <w:sz w:val="28"/>
                <w:szCs w:val="28"/>
              </w:rPr>
              <w:t>Kg</w:t>
            </w:r>
          </w:p>
        </w:tc>
        <w:tc>
          <w:tcPr>
            <w:tcW w:w="1266" w:type="dxa"/>
            <w:tcBorders>
              <w:top w:val="nil"/>
              <w:left w:val="nil"/>
              <w:bottom w:val="single" w:sz="4" w:space="0" w:color="auto"/>
              <w:right w:val="single" w:sz="4" w:space="0" w:color="auto"/>
            </w:tcBorders>
            <w:shd w:val="clear" w:color="auto" w:fill="auto"/>
            <w:vAlign w:val="center"/>
            <w:hideMark/>
          </w:tcPr>
          <w:p w14:paraId="17642F8C" w14:textId="77777777" w:rsidR="007523B5" w:rsidRPr="007523B5" w:rsidRDefault="007523B5" w:rsidP="007523B5">
            <w:pPr>
              <w:jc w:val="right"/>
              <w:rPr>
                <w:color w:val="000000"/>
                <w:sz w:val="28"/>
                <w:szCs w:val="28"/>
              </w:rPr>
            </w:pPr>
            <w:r w:rsidRPr="007523B5">
              <w:rPr>
                <w:color w:val="000000"/>
                <w:sz w:val="28"/>
                <w:szCs w:val="28"/>
              </w:rPr>
              <w:t>3.000</w:t>
            </w:r>
          </w:p>
        </w:tc>
        <w:tc>
          <w:tcPr>
            <w:tcW w:w="1162" w:type="dxa"/>
            <w:tcBorders>
              <w:top w:val="nil"/>
              <w:left w:val="nil"/>
              <w:bottom w:val="single" w:sz="4" w:space="0" w:color="auto"/>
              <w:right w:val="single" w:sz="4" w:space="0" w:color="auto"/>
            </w:tcBorders>
            <w:shd w:val="clear" w:color="auto" w:fill="auto"/>
            <w:vAlign w:val="center"/>
            <w:hideMark/>
          </w:tcPr>
          <w:p w14:paraId="7980D4D0" w14:textId="77777777" w:rsidR="007523B5" w:rsidRPr="007523B5" w:rsidRDefault="007523B5" w:rsidP="007523B5">
            <w:pPr>
              <w:jc w:val="right"/>
              <w:rPr>
                <w:color w:val="000000"/>
                <w:sz w:val="28"/>
                <w:szCs w:val="28"/>
              </w:rPr>
            </w:pPr>
            <w:r w:rsidRPr="007523B5">
              <w:rPr>
                <w:color w:val="000000"/>
                <w:sz w:val="28"/>
                <w:szCs w:val="28"/>
              </w:rPr>
              <w:t>3.000</w:t>
            </w:r>
          </w:p>
        </w:tc>
        <w:tc>
          <w:tcPr>
            <w:tcW w:w="1271" w:type="dxa"/>
            <w:tcBorders>
              <w:top w:val="nil"/>
              <w:left w:val="nil"/>
              <w:bottom w:val="single" w:sz="4" w:space="0" w:color="auto"/>
              <w:right w:val="single" w:sz="4" w:space="0" w:color="auto"/>
            </w:tcBorders>
            <w:shd w:val="clear" w:color="auto" w:fill="auto"/>
            <w:vAlign w:val="center"/>
            <w:hideMark/>
          </w:tcPr>
          <w:p w14:paraId="5E71304A" w14:textId="77777777" w:rsidR="007523B5" w:rsidRPr="007523B5" w:rsidRDefault="007523B5" w:rsidP="007523B5">
            <w:pPr>
              <w:jc w:val="right"/>
              <w:rPr>
                <w:color w:val="000000"/>
                <w:sz w:val="28"/>
                <w:szCs w:val="28"/>
              </w:rPr>
            </w:pPr>
            <w:r w:rsidRPr="007523B5">
              <w:rPr>
                <w:color w:val="000000"/>
                <w:sz w:val="28"/>
                <w:szCs w:val="28"/>
              </w:rPr>
              <w:t>3.000</w:t>
            </w:r>
          </w:p>
        </w:tc>
        <w:tc>
          <w:tcPr>
            <w:tcW w:w="1267" w:type="dxa"/>
            <w:tcBorders>
              <w:top w:val="nil"/>
              <w:left w:val="nil"/>
              <w:bottom w:val="single" w:sz="4" w:space="0" w:color="auto"/>
              <w:right w:val="single" w:sz="4" w:space="0" w:color="auto"/>
            </w:tcBorders>
            <w:shd w:val="clear" w:color="auto" w:fill="auto"/>
            <w:vAlign w:val="center"/>
            <w:hideMark/>
          </w:tcPr>
          <w:p w14:paraId="3756631F" w14:textId="77777777" w:rsidR="007523B5" w:rsidRPr="007523B5" w:rsidRDefault="007523B5" w:rsidP="007523B5">
            <w:pPr>
              <w:jc w:val="right"/>
              <w:rPr>
                <w:color w:val="000000"/>
                <w:sz w:val="28"/>
                <w:szCs w:val="28"/>
              </w:rPr>
            </w:pPr>
            <w:r w:rsidRPr="007523B5">
              <w:rPr>
                <w:color w:val="000000"/>
                <w:sz w:val="28"/>
                <w:szCs w:val="28"/>
              </w:rPr>
              <w:t>3.000</w:t>
            </w:r>
          </w:p>
        </w:tc>
      </w:tr>
      <w:tr w:rsidR="007523B5" w:rsidRPr="007523B5" w14:paraId="5BE5F64B" w14:textId="77777777" w:rsidTr="007523B5">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DE34FA2" w14:textId="77777777" w:rsidR="007523B5" w:rsidRPr="007523B5" w:rsidRDefault="007523B5" w:rsidP="007523B5">
            <w:pPr>
              <w:jc w:val="right"/>
              <w:rPr>
                <w:color w:val="000000"/>
                <w:sz w:val="28"/>
                <w:szCs w:val="28"/>
              </w:rPr>
            </w:pPr>
            <w:r w:rsidRPr="007523B5">
              <w:rPr>
                <w:color w:val="000000"/>
                <w:sz w:val="28"/>
                <w:szCs w:val="28"/>
              </w:rPr>
              <w:t>4</w:t>
            </w:r>
          </w:p>
        </w:tc>
        <w:tc>
          <w:tcPr>
            <w:tcW w:w="2941" w:type="dxa"/>
            <w:tcBorders>
              <w:top w:val="nil"/>
              <w:left w:val="nil"/>
              <w:bottom w:val="single" w:sz="4" w:space="0" w:color="auto"/>
              <w:right w:val="single" w:sz="4" w:space="0" w:color="auto"/>
            </w:tcBorders>
            <w:shd w:val="clear" w:color="auto" w:fill="auto"/>
            <w:vAlign w:val="center"/>
            <w:hideMark/>
          </w:tcPr>
          <w:p w14:paraId="3472ADB4" w14:textId="77777777" w:rsidR="007523B5" w:rsidRPr="007523B5" w:rsidRDefault="007523B5" w:rsidP="007523B5">
            <w:pPr>
              <w:rPr>
                <w:color w:val="000000"/>
                <w:sz w:val="28"/>
                <w:szCs w:val="28"/>
              </w:rPr>
            </w:pPr>
            <w:r w:rsidRPr="007523B5">
              <w:rPr>
                <w:color w:val="000000"/>
                <w:sz w:val="28"/>
                <w:szCs w:val="28"/>
              </w:rPr>
              <w:t xml:space="preserve">Nấm đối kháng </w:t>
            </w:r>
            <w:r w:rsidRPr="007523B5">
              <w:rPr>
                <w:i/>
                <w:iCs/>
                <w:color w:val="000000"/>
                <w:sz w:val="28"/>
                <w:szCs w:val="28"/>
              </w:rPr>
              <w:t>Trichoderma</w:t>
            </w:r>
          </w:p>
        </w:tc>
        <w:tc>
          <w:tcPr>
            <w:tcW w:w="1038" w:type="dxa"/>
            <w:tcBorders>
              <w:top w:val="nil"/>
              <w:left w:val="nil"/>
              <w:bottom w:val="single" w:sz="4" w:space="0" w:color="auto"/>
              <w:right w:val="single" w:sz="4" w:space="0" w:color="auto"/>
            </w:tcBorders>
            <w:shd w:val="clear" w:color="auto" w:fill="auto"/>
            <w:vAlign w:val="center"/>
            <w:hideMark/>
          </w:tcPr>
          <w:p w14:paraId="2E7EA08B" w14:textId="77777777" w:rsidR="007523B5" w:rsidRPr="007523B5" w:rsidRDefault="007523B5" w:rsidP="007523B5">
            <w:pPr>
              <w:rPr>
                <w:color w:val="000000"/>
                <w:sz w:val="28"/>
                <w:szCs w:val="28"/>
              </w:rPr>
            </w:pPr>
            <w:r w:rsidRPr="007523B5">
              <w:rPr>
                <w:color w:val="000000"/>
                <w:sz w:val="28"/>
                <w:szCs w:val="28"/>
              </w:rPr>
              <w:t>Kg</w:t>
            </w:r>
          </w:p>
        </w:tc>
        <w:tc>
          <w:tcPr>
            <w:tcW w:w="1266" w:type="dxa"/>
            <w:tcBorders>
              <w:top w:val="nil"/>
              <w:left w:val="nil"/>
              <w:bottom w:val="single" w:sz="4" w:space="0" w:color="auto"/>
              <w:right w:val="single" w:sz="4" w:space="0" w:color="auto"/>
            </w:tcBorders>
            <w:shd w:val="clear" w:color="auto" w:fill="auto"/>
            <w:vAlign w:val="center"/>
            <w:hideMark/>
          </w:tcPr>
          <w:p w14:paraId="4AE1B948" w14:textId="77777777" w:rsidR="007523B5" w:rsidRPr="007523B5" w:rsidRDefault="007523B5" w:rsidP="007523B5">
            <w:pPr>
              <w:jc w:val="right"/>
              <w:rPr>
                <w:color w:val="000000"/>
                <w:sz w:val="28"/>
                <w:szCs w:val="28"/>
              </w:rPr>
            </w:pPr>
            <w:r w:rsidRPr="007523B5">
              <w:rPr>
                <w:color w:val="000000"/>
                <w:sz w:val="28"/>
                <w:szCs w:val="28"/>
              </w:rPr>
              <w:t>50</w:t>
            </w:r>
          </w:p>
        </w:tc>
        <w:tc>
          <w:tcPr>
            <w:tcW w:w="1162" w:type="dxa"/>
            <w:tcBorders>
              <w:top w:val="nil"/>
              <w:left w:val="nil"/>
              <w:bottom w:val="single" w:sz="4" w:space="0" w:color="auto"/>
              <w:right w:val="single" w:sz="4" w:space="0" w:color="auto"/>
            </w:tcBorders>
            <w:shd w:val="clear" w:color="auto" w:fill="auto"/>
            <w:vAlign w:val="center"/>
            <w:hideMark/>
          </w:tcPr>
          <w:p w14:paraId="508DCF41" w14:textId="77777777" w:rsidR="007523B5" w:rsidRPr="007523B5" w:rsidRDefault="007523B5" w:rsidP="007523B5">
            <w:pPr>
              <w:jc w:val="right"/>
              <w:rPr>
                <w:color w:val="000000"/>
                <w:sz w:val="28"/>
                <w:szCs w:val="28"/>
              </w:rPr>
            </w:pPr>
            <w:r w:rsidRPr="007523B5">
              <w:rPr>
                <w:color w:val="000000"/>
                <w:sz w:val="28"/>
                <w:szCs w:val="28"/>
              </w:rPr>
              <w:t>50</w:t>
            </w:r>
          </w:p>
        </w:tc>
        <w:tc>
          <w:tcPr>
            <w:tcW w:w="1271" w:type="dxa"/>
            <w:tcBorders>
              <w:top w:val="nil"/>
              <w:left w:val="nil"/>
              <w:bottom w:val="single" w:sz="4" w:space="0" w:color="auto"/>
              <w:right w:val="single" w:sz="4" w:space="0" w:color="auto"/>
            </w:tcBorders>
            <w:shd w:val="clear" w:color="auto" w:fill="auto"/>
            <w:vAlign w:val="center"/>
            <w:hideMark/>
          </w:tcPr>
          <w:p w14:paraId="6B54D11E" w14:textId="77777777" w:rsidR="007523B5" w:rsidRPr="007523B5" w:rsidRDefault="007523B5" w:rsidP="007523B5">
            <w:pPr>
              <w:jc w:val="right"/>
              <w:rPr>
                <w:color w:val="000000"/>
                <w:sz w:val="28"/>
                <w:szCs w:val="28"/>
              </w:rPr>
            </w:pPr>
            <w:r w:rsidRPr="007523B5">
              <w:rPr>
                <w:color w:val="000000"/>
                <w:sz w:val="28"/>
                <w:szCs w:val="28"/>
              </w:rPr>
              <w:t>50</w:t>
            </w:r>
          </w:p>
        </w:tc>
        <w:tc>
          <w:tcPr>
            <w:tcW w:w="1267" w:type="dxa"/>
            <w:tcBorders>
              <w:top w:val="nil"/>
              <w:left w:val="nil"/>
              <w:bottom w:val="single" w:sz="4" w:space="0" w:color="auto"/>
              <w:right w:val="single" w:sz="4" w:space="0" w:color="auto"/>
            </w:tcBorders>
            <w:shd w:val="clear" w:color="auto" w:fill="auto"/>
            <w:vAlign w:val="center"/>
            <w:hideMark/>
          </w:tcPr>
          <w:p w14:paraId="2FE76A4E" w14:textId="77777777" w:rsidR="007523B5" w:rsidRPr="007523B5" w:rsidRDefault="007523B5" w:rsidP="007523B5">
            <w:pPr>
              <w:jc w:val="right"/>
              <w:rPr>
                <w:color w:val="000000"/>
                <w:sz w:val="28"/>
                <w:szCs w:val="28"/>
              </w:rPr>
            </w:pPr>
            <w:r w:rsidRPr="007523B5">
              <w:rPr>
                <w:color w:val="000000"/>
                <w:sz w:val="28"/>
                <w:szCs w:val="28"/>
              </w:rPr>
              <w:t>50</w:t>
            </w:r>
          </w:p>
        </w:tc>
      </w:tr>
      <w:tr w:rsidR="007523B5" w:rsidRPr="007523B5" w14:paraId="1B77EB5E" w14:textId="77777777" w:rsidTr="007523B5">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202691C9" w14:textId="77777777" w:rsidR="007523B5" w:rsidRPr="007523B5" w:rsidRDefault="007523B5" w:rsidP="007523B5">
            <w:pPr>
              <w:jc w:val="right"/>
              <w:rPr>
                <w:color w:val="000000"/>
                <w:sz w:val="28"/>
                <w:szCs w:val="28"/>
              </w:rPr>
            </w:pPr>
            <w:r w:rsidRPr="007523B5">
              <w:rPr>
                <w:color w:val="000000"/>
                <w:sz w:val="28"/>
                <w:szCs w:val="28"/>
              </w:rPr>
              <w:t>5</w:t>
            </w:r>
          </w:p>
        </w:tc>
        <w:tc>
          <w:tcPr>
            <w:tcW w:w="2941" w:type="dxa"/>
            <w:tcBorders>
              <w:top w:val="nil"/>
              <w:left w:val="nil"/>
              <w:bottom w:val="single" w:sz="4" w:space="0" w:color="auto"/>
              <w:right w:val="single" w:sz="4" w:space="0" w:color="auto"/>
            </w:tcBorders>
            <w:shd w:val="clear" w:color="auto" w:fill="auto"/>
            <w:vAlign w:val="center"/>
            <w:hideMark/>
          </w:tcPr>
          <w:p w14:paraId="02B38D23" w14:textId="77777777" w:rsidR="007523B5" w:rsidRPr="007523B5" w:rsidRDefault="007523B5" w:rsidP="007523B5">
            <w:pPr>
              <w:rPr>
                <w:color w:val="000000"/>
                <w:sz w:val="28"/>
                <w:szCs w:val="28"/>
              </w:rPr>
            </w:pPr>
            <w:r w:rsidRPr="007523B5">
              <w:rPr>
                <w:color w:val="000000"/>
                <w:sz w:val="28"/>
                <w:szCs w:val="28"/>
              </w:rPr>
              <w:t>Super Lân</w:t>
            </w:r>
          </w:p>
        </w:tc>
        <w:tc>
          <w:tcPr>
            <w:tcW w:w="1038" w:type="dxa"/>
            <w:tcBorders>
              <w:top w:val="nil"/>
              <w:left w:val="nil"/>
              <w:bottom w:val="single" w:sz="4" w:space="0" w:color="auto"/>
              <w:right w:val="single" w:sz="4" w:space="0" w:color="auto"/>
            </w:tcBorders>
            <w:shd w:val="clear" w:color="auto" w:fill="auto"/>
            <w:vAlign w:val="center"/>
            <w:hideMark/>
          </w:tcPr>
          <w:p w14:paraId="3D3A2546" w14:textId="77777777" w:rsidR="007523B5" w:rsidRPr="007523B5" w:rsidRDefault="007523B5" w:rsidP="007523B5">
            <w:pPr>
              <w:rPr>
                <w:color w:val="000000"/>
                <w:sz w:val="28"/>
                <w:szCs w:val="28"/>
              </w:rPr>
            </w:pPr>
            <w:r w:rsidRPr="007523B5">
              <w:rPr>
                <w:color w:val="000000"/>
                <w:sz w:val="28"/>
                <w:szCs w:val="28"/>
              </w:rPr>
              <w:t>Kg</w:t>
            </w:r>
          </w:p>
        </w:tc>
        <w:tc>
          <w:tcPr>
            <w:tcW w:w="1266" w:type="dxa"/>
            <w:tcBorders>
              <w:top w:val="nil"/>
              <w:left w:val="nil"/>
              <w:bottom w:val="single" w:sz="4" w:space="0" w:color="auto"/>
              <w:right w:val="single" w:sz="4" w:space="0" w:color="auto"/>
            </w:tcBorders>
            <w:shd w:val="clear" w:color="auto" w:fill="auto"/>
            <w:vAlign w:val="center"/>
            <w:hideMark/>
          </w:tcPr>
          <w:p w14:paraId="7AB4B2B0" w14:textId="77777777" w:rsidR="007523B5" w:rsidRPr="007523B5" w:rsidRDefault="007523B5" w:rsidP="007523B5">
            <w:pPr>
              <w:jc w:val="right"/>
              <w:rPr>
                <w:color w:val="000000"/>
                <w:sz w:val="28"/>
                <w:szCs w:val="28"/>
              </w:rPr>
            </w:pPr>
            <w:r w:rsidRPr="007523B5">
              <w:rPr>
                <w:color w:val="000000"/>
                <w:sz w:val="28"/>
                <w:szCs w:val="28"/>
              </w:rPr>
              <w:t>406</w:t>
            </w:r>
          </w:p>
        </w:tc>
        <w:tc>
          <w:tcPr>
            <w:tcW w:w="1162" w:type="dxa"/>
            <w:tcBorders>
              <w:top w:val="nil"/>
              <w:left w:val="nil"/>
              <w:bottom w:val="single" w:sz="4" w:space="0" w:color="auto"/>
              <w:right w:val="single" w:sz="4" w:space="0" w:color="auto"/>
            </w:tcBorders>
            <w:shd w:val="clear" w:color="auto" w:fill="auto"/>
            <w:vAlign w:val="center"/>
            <w:hideMark/>
          </w:tcPr>
          <w:p w14:paraId="01380CFE" w14:textId="77777777" w:rsidR="007523B5" w:rsidRPr="007523B5" w:rsidRDefault="007523B5" w:rsidP="007523B5">
            <w:pPr>
              <w:jc w:val="right"/>
              <w:rPr>
                <w:color w:val="000000"/>
                <w:sz w:val="28"/>
                <w:szCs w:val="28"/>
              </w:rPr>
            </w:pPr>
            <w:r w:rsidRPr="007523B5">
              <w:rPr>
                <w:color w:val="000000"/>
                <w:sz w:val="28"/>
                <w:szCs w:val="28"/>
              </w:rPr>
              <w:t>406</w:t>
            </w:r>
          </w:p>
        </w:tc>
        <w:tc>
          <w:tcPr>
            <w:tcW w:w="1271" w:type="dxa"/>
            <w:tcBorders>
              <w:top w:val="nil"/>
              <w:left w:val="nil"/>
              <w:bottom w:val="single" w:sz="4" w:space="0" w:color="auto"/>
              <w:right w:val="single" w:sz="4" w:space="0" w:color="auto"/>
            </w:tcBorders>
            <w:shd w:val="clear" w:color="auto" w:fill="auto"/>
            <w:vAlign w:val="center"/>
            <w:hideMark/>
          </w:tcPr>
          <w:p w14:paraId="5E5713E9" w14:textId="77777777" w:rsidR="007523B5" w:rsidRPr="007523B5" w:rsidRDefault="007523B5" w:rsidP="007523B5">
            <w:pPr>
              <w:jc w:val="right"/>
              <w:rPr>
                <w:color w:val="000000"/>
                <w:sz w:val="28"/>
                <w:szCs w:val="28"/>
              </w:rPr>
            </w:pPr>
            <w:r w:rsidRPr="007523B5">
              <w:rPr>
                <w:color w:val="000000"/>
                <w:sz w:val="28"/>
                <w:szCs w:val="28"/>
              </w:rPr>
              <w:t>600</w:t>
            </w:r>
          </w:p>
        </w:tc>
        <w:tc>
          <w:tcPr>
            <w:tcW w:w="1267" w:type="dxa"/>
            <w:tcBorders>
              <w:top w:val="nil"/>
              <w:left w:val="nil"/>
              <w:bottom w:val="single" w:sz="4" w:space="0" w:color="auto"/>
              <w:right w:val="single" w:sz="4" w:space="0" w:color="auto"/>
            </w:tcBorders>
            <w:shd w:val="clear" w:color="auto" w:fill="auto"/>
            <w:noWrap/>
            <w:vAlign w:val="bottom"/>
            <w:hideMark/>
          </w:tcPr>
          <w:p w14:paraId="4DA3AEDB" w14:textId="77777777" w:rsidR="007523B5" w:rsidRPr="007523B5" w:rsidRDefault="007523B5" w:rsidP="007523B5">
            <w:pPr>
              <w:jc w:val="right"/>
              <w:rPr>
                <w:color w:val="000000"/>
                <w:sz w:val="28"/>
                <w:szCs w:val="28"/>
              </w:rPr>
            </w:pPr>
            <w:r w:rsidRPr="007523B5">
              <w:rPr>
                <w:color w:val="000000"/>
                <w:sz w:val="28"/>
                <w:szCs w:val="28"/>
              </w:rPr>
              <w:t>625</w:t>
            </w:r>
          </w:p>
        </w:tc>
      </w:tr>
      <w:tr w:rsidR="007523B5" w:rsidRPr="007523B5" w14:paraId="3956F8AF" w14:textId="77777777" w:rsidTr="007523B5">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28D2686" w14:textId="77777777" w:rsidR="007523B5" w:rsidRPr="007523B5" w:rsidRDefault="007523B5" w:rsidP="007523B5">
            <w:pPr>
              <w:jc w:val="right"/>
              <w:rPr>
                <w:color w:val="000000"/>
                <w:sz w:val="28"/>
                <w:szCs w:val="28"/>
              </w:rPr>
            </w:pPr>
            <w:r w:rsidRPr="007523B5">
              <w:rPr>
                <w:color w:val="000000"/>
                <w:sz w:val="28"/>
                <w:szCs w:val="28"/>
              </w:rPr>
              <w:t>6</w:t>
            </w:r>
          </w:p>
        </w:tc>
        <w:tc>
          <w:tcPr>
            <w:tcW w:w="2941" w:type="dxa"/>
            <w:tcBorders>
              <w:top w:val="nil"/>
              <w:left w:val="nil"/>
              <w:bottom w:val="single" w:sz="4" w:space="0" w:color="auto"/>
              <w:right w:val="single" w:sz="4" w:space="0" w:color="auto"/>
            </w:tcBorders>
            <w:shd w:val="clear" w:color="auto" w:fill="auto"/>
            <w:vAlign w:val="center"/>
            <w:hideMark/>
          </w:tcPr>
          <w:p w14:paraId="5C0BD76B" w14:textId="77777777" w:rsidR="007523B5" w:rsidRPr="007523B5" w:rsidRDefault="007523B5" w:rsidP="007523B5">
            <w:pPr>
              <w:rPr>
                <w:color w:val="000000"/>
                <w:sz w:val="28"/>
                <w:szCs w:val="28"/>
              </w:rPr>
            </w:pPr>
            <w:r w:rsidRPr="007523B5">
              <w:rPr>
                <w:color w:val="000000"/>
                <w:sz w:val="28"/>
                <w:szCs w:val="28"/>
              </w:rPr>
              <w:t>Urê</w:t>
            </w:r>
          </w:p>
        </w:tc>
        <w:tc>
          <w:tcPr>
            <w:tcW w:w="1038" w:type="dxa"/>
            <w:tcBorders>
              <w:top w:val="nil"/>
              <w:left w:val="nil"/>
              <w:bottom w:val="single" w:sz="4" w:space="0" w:color="auto"/>
              <w:right w:val="single" w:sz="4" w:space="0" w:color="auto"/>
            </w:tcBorders>
            <w:shd w:val="clear" w:color="auto" w:fill="auto"/>
            <w:vAlign w:val="center"/>
            <w:hideMark/>
          </w:tcPr>
          <w:p w14:paraId="4D53FD8F" w14:textId="77777777" w:rsidR="007523B5" w:rsidRPr="007523B5" w:rsidRDefault="007523B5" w:rsidP="007523B5">
            <w:pPr>
              <w:rPr>
                <w:color w:val="000000"/>
                <w:sz w:val="28"/>
                <w:szCs w:val="28"/>
              </w:rPr>
            </w:pPr>
            <w:r w:rsidRPr="007523B5">
              <w:rPr>
                <w:color w:val="000000"/>
                <w:sz w:val="28"/>
                <w:szCs w:val="28"/>
              </w:rPr>
              <w:t>Kg</w:t>
            </w:r>
          </w:p>
        </w:tc>
        <w:tc>
          <w:tcPr>
            <w:tcW w:w="1266" w:type="dxa"/>
            <w:tcBorders>
              <w:top w:val="nil"/>
              <w:left w:val="nil"/>
              <w:bottom w:val="single" w:sz="4" w:space="0" w:color="auto"/>
              <w:right w:val="single" w:sz="4" w:space="0" w:color="auto"/>
            </w:tcBorders>
            <w:shd w:val="clear" w:color="auto" w:fill="auto"/>
            <w:vAlign w:val="center"/>
            <w:hideMark/>
          </w:tcPr>
          <w:p w14:paraId="2A33410D" w14:textId="77777777" w:rsidR="007523B5" w:rsidRPr="007523B5" w:rsidRDefault="007523B5" w:rsidP="007523B5">
            <w:pPr>
              <w:jc w:val="right"/>
              <w:rPr>
                <w:color w:val="000000"/>
                <w:sz w:val="28"/>
                <w:szCs w:val="28"/>
              </w:rPr>
            </w:pPr>
            <w:r w:rsidRPr="007523B5">
              <w:rPr>
                <w:color w:val="000000"/>
                <w:sz w:val="28"/>
                <w:szCs w:val="28"/>
              </w:rPr>
              <w:t>152</w:t>
            </w:r>
          </w:p>
        </w:tc>
        <w:tc>
          <w:tcPr>
            <w:tcW w:w="1162" w:type="dxa"/>
            <w:tcBorders>
              <w:top w:val="nil"/>
              <w:left w:val="nil"/>
              <w:bottom w:val="single" w:sz="4" w:space="0" w:color="auto"/>
              <w:right w:val="single" w:sz="4" w:space="0" w:color="auto"/>
            </w:tcBorders>
            <w:shd w:val="clear" w:color="auto" w:fill="auto"/>
            <w:vAlign w:val="center"/>
            <w:hideMark/>
          </w:tcPr>
          <w:p w14:paraId="0B534AFF" w14:textId="77777777" w:rsidR="007523B5" w:rsidRPr="007523B5" w:rsidRDefault="007523B5" w:rsidP="007523B5">
            <w:pPr>
              <w:jc w:val="right"/>
              <w:rPr>
                <w:color w:val="000000"/>
                <w:sz w:val="28"/>
                <w:szCs w:val="28"/>
              </w:rPr>
            </w:pPr>
            <w:r w:rsidRPr="007523B5">
              <w:rPr>
                <w:color w:val="000000"/>
                <w:sz w:val="28"/>
                <w:szCs w:val="28"/>
              </w:rPr>
              <w:t>152</w:t>
            </w:r>
          </w:p>
        </w:tc>
        <w:tc>
          <w:tcPr>
            <w:tcW w:w="1271" w:type="dxa"/>
            <w:tcBorders>
              <w:top w:val="nil"/>
              <w:left w:val="nil"/>
              <w:bottom w:val="single" w:sz="4" w:space="0" w:color="auto"/>
              <w:right w:val="single" w:sz="4" w:space="0" w:color="auto"/>
            </w:tcBorders>
            <w:shd w:val="clear" w:color="auto" w:fill="auto"/>
            <w:vAlign w:val="center"/>
            <w:hideMark/>
          </w:tcPr>
          <w:p w14:paraId="1570BFC1" w14:textId="77777777" w:rsidR="007523B5" w:rsidRPr="007523B5" w:rsidRDefault="007523B5" w:rsidP="007523B5">
            <w:pPr>
              <w:jc w:val="right"/>
              <w:rPr>
                <w:color w:val="000000"/>
                <w:sz w:val="28"/>
                <w:szCs w:val="28"/>
              </w:rPr>
            </w:pPr>
            <w:r w:rsidRPr="007523B5">
              <w:rPr>
                <w:color w:val="000000"/>
                <w:sz w:val="28"/>
                <w:szCs w:val="28"/>
              </w:rPr>
              <w:t>200</w:t>
            </w:r>
          </w:p>
        </w:tc>
        <w:tc>
          <w:tcPr>
            <w:tcW w:w="1267" w:type="dxa"/>
            <w:tcBorders>
              <w:top w:val="nil"/>
              <w:left w:val="nil"/>
              <w:bottom w:val="single" w:sz="4" w:space="0" w:color="auto"/>
              <w:right w:val="single" w:sz="4" w:space="0" w:color="auto"/>
            </w:tcBorders>
            <w:shd w:val="clear" w:color="auto" w:fill="auto"/>
            <w:noWrap/>
            <w:vAlign w:val="bottom"/>
            <w:hideMark/>
          </w:tcPr>
          <w:p w14:paraId="2178FB8C" w14:textId="77777777" w:rsidR="007523B5" w:rsidRPr="007523B5" w:rsidRDefault="007523B5" w:rsidP="007523B5">
            <w:pPr>
              <w:jc w:val="right"/>
              <w:rPr>
                <w:color w:val="000000"/>
                <w:sz w:val="28"/>
                <w:szCs w:val="28"/>
              </w:rPr>
            </w:pPr>
            <w:r w:rsidRPr="007523B5">
              <w:rPr>
                <w:color w:val="000000"/>
                <w:sz w:val="28"/>
                <w:szCs w:val="28"/>
              </w:rPr>
              <w:t>304</w:t>
            </w:r>
          </w:p>
        </w:tc>
      </w:tr>
      <w:tr w:rsidR="007523B5" w:rsidRPr="007523B5" w14:paraId="61C62BB7" w14:textId="77777777" w:rsidTr="007523B5">
        <w:trPr>
          <w:trHeight w:val="42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88F2EB5" w14:textId="77777777" w:rsidR="007523B5" w:rsidRPr="007523B5" w:rsidRDefault="007523B5" w:rsidP="007523B5">
            <w:pPr>
              <w:jc w:val="right"/>
              <w:rPr>
                <w:color w:val="000000"/>
                <w:sz w:val="28"/>
                <w:szCs w:val="28"/>
              </w:rPr>
            </w:pPr>
            <w:r w:rsidRPr="007523B5">
              <w:rPr>
                <w:color w:val="000000"/>
                <w:sz w:val="28"/>
                <w:szCs w:val="28"/>
              </w:rPr>
              <w:t>7</w:t>
            </w:r>
          </w:p>
        </w:tc>
        <w:tc>
          <w:tcPr>
            <w:tcW w:w="2941" w:type="dxa"/>
            <w:tcBorders>
              <w:top w:val="nil"/>
              <w:left w:val="nil"/>
              <w:bottom w:val="single" w:sz="4" w:space="0" w:color="auto"/>
              <w:right w:val="single" w:sz="4" w:space="0" w:color="auto"/>
            </w:tcBorders>
            <w:shd w:val="clear" w:color="auto" w:fill="auto"/>
            <w:vAlign w:val="center"/>
            <w:hideMark/>
          </w:tcPr>
          <w:p w14:paraId="07FFCD7E" w14:textId="76E99DAE" w:rsidR="007523B5" w:rsidRPr="007523B5" w:rsidRDefault="007523B5" w:rsidP="007523B5">
            <w:pPr>
              <w:rPr>
                <w:color w:val="000000"/>
                <w:sz w:val="28"/>
                <w:szCs w:val="28"/>
              </w:rPr>
            </w:pPr>
            <w:r w:rsidRPr="007523B5">
              <w:rPr>
                <w:color w:val="000000"/>
                <w:sz w:val="28"/>
                <w:szCs w:val="28"/>
              </w:rPr>
              <w:t xml:space="preserve">Kali </w:t>
            </w:r>
            <w:r w:rsidR="003B670E">
              <w:rPr>
                <w:color w:val="000000"/>
                <w:sz w:val="28"/>
                <w:szCs w:val="28"/>
              </w:rPr>
              <w:t>subphat</w:t>
            </w:r>
            <w:r w:rsidR="003B670E">
              <w:rPr>
                <w:color w:val="000000"/>
                <w:sz w:val="28"/>
                <w:szCs w:val="28"/>
                <w:lang w:val="vi-VN"/>
              </w:rPr>
              <w:t xml:space="preserve"> </w:t>
            </w:r>
            <w:r w:rsidRPr="007523B5">
              <w:rPr>
                <w:color w:val="000000"/>
                <w:sz w:val="28"/>
                <w:szCs w:val="28"/>
              </w:rPr>
              <w:t>(K</w:t>
            </w:r>
            <w:r w:rsidRPr="007523B5">
              <w:rPr>
                <w:color w:val="000000"/>
                <w:sz w:val="28"/>
                <w:szCs w:val="28"/>
                <w:vertAlign w:val="subscript"/>
              </w:rPr>
              <w:t>2</w:t>
            </w:r>
            <w:r w:rsidRPr="007523B5">
              <w:rPr>
                <w:color w:val="000000"/>
                <w:sz w:val="28"/>
                <w:szCs w:val="28"/>
              </w:rPr>
              <w:t>SO</w:t>
            </w:r>
            <w:r w:rsidRPr="007523B5">
              <w:rPr>
                <w:color w:val="000000"/>
                <w:sz w:val="28"/>
                <w:szCs w:val="28"/>
                <w:vertAlign w:val="subscript"/>
              </w:rPr>
              <w:t>4</w:t>
            </w:r>
            <w:r w:rsidRPr="007523B5">
              <w:rPr>
                <w:color w:val="000000"/>
                <w:sz w:val="28"/>
                <w:szCs w:val="28"/>
              </w:rPr>
              <w:t>)</w:t>
            </w:r>
          </w:p>
        </w:tc>
        <w:tc>
          <w:tcPr>
            <w:tcW w:w="1038" w:type="dxa"/>
            <w:tcBorders>
              <w:top w:val="nil"/>
              <w:left w:val="nil"/>
              <w:bottom w:val="single" w:sz="4" w:space="0" w:color="auto"/>
              <w:right w:val="single" w:sz="4" w:space="0" w:color="auto"/>
            </w:tcBorders>
            <w:shd w:val="clear" w:color="auto" w:fill="auto"/>
            <w:vAlign w:val="center"/>
            <w:hideMark/>
          </w:tcPr>
          <w:p w14:paraId="7B7B1849" w14:textId="77777777" w:rsidR="007523B5" w:rsidRPr="007523B5" w:rsidRDefault="007523B5" w:rsidP="007523B5">
            <w:pPr>
              <w:rPr>
                <w:color w:val="000000"/>
                <w:sz w:val="28"/>
                <w:szCs w:val="28"/>
              </w:rPr>
            </w:pPr>
            <w:r w:rsidRPr="007523B5">
              <w:rPr>
                <w:color w:val="000000"/>
                <w:sz w:val="28"/>
                <w:szCs w:val="28"/>
              </w:rPr>
              <w:t>Kg</w:t>
            </w:r>
          </w:p>
        </w:tc>
        <w:tc>
          <w:tcPr>
            <w:tcW w:w="1266" w:type="dxa"/>
            <w:tcBorders>
              <w:top w:val="nil"/>
              <w:left w:val="nil"/>
              <w:bottom w:val="single" w:sz="4" w:space="0" w:color="auto"/>
              <w:right w:val="single" w:sz="4" w:space="0" w:color="auto"/>
            </w:tcBorders>
            <w:shd w:val="clear" w:color="auto" w:fill="auto"/>
            <w:vAlign w:val="center"/>
            <w:hideMark/>
          </w:tcPr>
          <w:p w14:paraId="3C5FAD98" w14:textId="77777777" w:rsidR="007523B5" w:rsidRPr="007523B5" w:rsidRDefault="007523B5" w:rsidP="007523B5">
            <w:pPr>
              <w:jc w:val="right"/>
              <w:rPr>
                <w:color w:val="000000"/>
                <w:sz w:val="28"/>
                <w:szCs w:val="28"/>
              </w:rPr>
            </w:pPr>
            <w:r w:rsidRPr="007523B5">
              <w:rPr>
                <w:color w:val="000000"/>
                <w:sz w:val="28"/>
                <w:szCs w:val="28"/>
              </w:rPr>
              <w:t>173</w:t>
            </w:r>
          </w:p>
        </w:tc>
        <w:tc>
          <w:tcPr>
            <w:tcW w:w="1162" w:type="dxa"/>
            <w:tcBorders>
              <w:top w:val="nil"/>
              <w:left w:val="nil"/>
              <w:bottom w:val="single" w:sz="4" w:space="0" w:color="auto"/>
              <w:right w:val="single" w:sz="4" w:space="0" w:color="auto"/>
            </w:tcBorders>
            <w:shd w:val="clear" w:color="auto" w:fill="auto"/>
            <w:vAlign w:val="center"/>
            <w:hideMark/>
          </w:tcPr>
          <w:p w14:paraId="3D936A79" w14:textId="77777777" w:rsidR="007523B5" w:rsidRPr="007523B5" w:rsidRDefault="007523B5" w:rsidP="007523B5">
            <w:pPr>
              <w:jc w:val="right"/>
              <w:rPr>
                <w:color w:val="000000"/>
                <w:sz w:val="28"/>
                <w:szCs w:val="28"/>
              </w:rPr>
            </w:pPr>
            <w:r w:rsidRPr="007523B5">
              <w:rPr>
                <w:color w:val="000000"/>
                <w:sz w:val="28"/>
                <w:szCs w:val="28"/>
              </w:rPr>
              <w:t>173</w:t>
            </w:r>
          </w:p>
        </w:tc>
        <w:tc>
          <w:tcPr>
            <w:tcW w:w="1271" w:type="dxa"/>
            <w:tcBorders>
              <w:top w:val="nil"/>
              <w:left w:val="nil"/>
              <w:bottom w:val="single" w:sz="4" w:space="0" w:color="auto"/>
              <w:right w:val="single" w:sz="4" w:space="0" w:color="auto"/>
            </w:tcBorders>
            <w:shd w:val="clear" w:color="auto" w:fill="auto"/>
            <w:vAlign w:val="center"/>
            <w:hideMark/>
          </w:tcPr>
          <w:p w14:paraId="5B687E05" w14:textId="77777777" w:rsidR="007523B5" w:rsidRPr="007523B5" w:rsidRDefault="007523B5" w:rsidP="007523B5">
            <w:pPr>
              <w:jc w:val="right"/>
              <w:rPr>
                <w:color w:val="000000"/>
                <w:sz w:val="28"/>
                <w:szCs w:val="28"/>
              </w:rPr>
            </w:pPr>
            <w:r w:rsidRPr="007523B5">
              <w:rPr>
                <w:color w:val="000000"/>
                <w:sz w:val="28"/>
                <w:szCs w:val="28"/>
              </w:rPr>
              <w:t>230</w:t>
            </w:r>
          </w:p>
        </w:tc>
        <w:tc>
          <w:tcPr>
            <w:tcW w:w="1267" w:type="dxa"/>
            <w:tcBorders>
              <w:top w:val="nil"/>
              <w:left w:val="nil"/>
              <w:bottom w:val="single" w:sz="4" w:space="0" w:color="auto"/>
              <w:right w:val="single" w:sz="4" w:space="0" w:color="auto"/>
            </w:tcBorders>
            <w:shd w:val="clear" w:color="auto" w:fill="auto"/>
            <w:noWrap/>
            <w:vAlign w:val="bottom"/>
            <w:hideMark/>
          </w:tcPr>
          <w:p w14:paraId="52B76C64" w14:textId="77777777" w:rsidR="007523B5" w:rsidRPr="007523B5" w:rsidRDefault="007523B5" w:rsidP="007523B5">
            <w:pPr>
              <w:jc w:val="right"/>
              <w:rPr>
                <w:color w:val="000000"/>
                <w:sz w:val="28"/>
                <w:szCs w:val="28"/>
              </w:rPr>
            </w:pPr>
            <w:r w:rsidRPr="007523B5">
              <w:rPr>
                <w:color w:val="000000"/>
                <w:sz w:val="28"/>
                <w:szCs w:val="28"/>
              </w:rPr>
              <w:t>404</w:t>
            </w:r>
          </w:p>
        </w:tc>
      </w:tr>
      <w:tr w:rsidR="007523B5" w:rsidRPr="007523B5" w14:paraId="04A19288" w14:textId="77777777" w:rsidTr="007523B5">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A880132" w14:textId="77777777" w:rsidR="007523B5" w:rsidRPr="007523B5" w:rsidRDefault="007523B5" w:rsidP="007523B5">
            <w:pPr>
              <w:jc w:val="right"/>
              <w:rPr>
                <w:color w:val="000000"/>
                <w:sz w:val="28"/>
                <w:szCs w:val="28"/>
              </w:rPr>
            </w:pPr>
            <w:r w:rsidRPr="007523B5">
              <w:rPr>
                <w:color w:val="000000"/>
                <w:sz w:val="28"/>
                <w:szCs w:val="28"/>
              </w:rPr>
              <w:t>8</w:t>
            </w:r>
          </w:p>
        </w:tc>
        <w:tc>
          <w:tcPr>
            <w:tcW w:w="2941" w:type="dxa"/>
            <w:tcBorders>
              <w:top w:val="nil"/>
              <w:left w:val="nil"/>
              <w:bottom w:val="single" w:sz="4" w:space="0" w:color="auto"/>
              <w:right w:val="single" w:sz="4" w:space="0" w:color="auto"/>
            </w:tcBorders>
            <w:shd w:val="clear" w:color="auto" w:fill="auto"/>
            <w:vAlign w:val="center"/>
            <w:hideMark/>
          </w:tcPr>
          <w:p w14:paraId="1EA29C5B" w14:textId="77777777" w:rsidR="007523B5" w:rsidRPr="007523B5" w:rsidRDefault="007523B5" w:rsidP="007523B5">
            <w:pPr>
              <w:rPr>
                <w:color w:val="000000"/>
                <w:sz w:val="28"/>
                <w:szCs w:val="28"/>
              </w:rPr>
            </w:pPr>
            <w:r w:rsidRPr="007523B5">
              <w:rPr>
                <w:color w:val="000000"/>
                <w:sz w:val="28"/>
                <w:szCs w:val="28"/>
              </w:rPr>
              <w:t xml:space="preserve">Thuốc bảo vệ thực vật </w:t>
            </w:r>
          </w:p>
        </w:tc>
        <w:tc>
          <w:tcPr>
            <w:tcW w:w="1038" w:type="dxa"/>
            <w:tcBorders>
              <w:top w:val="nil"/>
              <w:left w:val="nil"/>
              <w:bottom w:val="single" w:sz="4" w:space="0" w:color="auto"/>
              <w:right w:val="single" w:sz="4" w:space="0" w:color="auto"/>
            </w:tcBorders>
            <w:shd w:val="clear" w:color="auto" w:fill="auto"/>
            <w:vAlign w:val="center"/>
            <w:hideMark/>
          </w:tcPr>
          <w:p w14:paraId="5F550395" w14:textId="77777777" w:rsidR="007523B5" w:rsidRPr="007523B5" w:rsidRDefault="007523B5" w:rsidP="007523B5">
            <w:pPr>
              <w:rPr>
                <w:color w:val="000000"/>
                <w:sz w:val="28"/>
                <w:szCs w:val="28"/>
              </w:rPr>
            </w:pPr>
            <w:r w:rsidRPr="007523B5">
              <w:rPr>
                <w:color w:val="000000"/>
                <w:sz w:val="28"/>
                <w:szCs w:val="28"/>
              </w:rPr>
              <w:t>Kg (lít)</w:t>
            </w:r>
          </w:p>
        </w:tc>
        <w:tc>
          <w:tcPr>
            <w:tcW w:w="1266" w:type="dxa"/>
            <w:tcBorders>
              <w:top w:val="nil"/>
              <w:left w:val="nil"/>
              <w:bottom w:val="single" w:sz="4" w:space="0" w:color="auto"/>
              <w:right w:val="single" w:sz="4" w:space="0" w:color="auto"/>
            </w:tcBorders>
            <w:shd w:val="clear" w:color="auto" w:fill="auto"/>
            <w:vAlign w:val="center"/>
            <w:hideMark/>
          </w:tcPr>
          <w:p w14:paraId="5B7751A1" w14:textId="77777777" w:rsidR="007523B5" w:rsidRPr="007523B5" w:rsidRDefault="007523B5" w:rsidP="007523B5">
            <w:pPr>
              <w:jc w:val="right"/>
              <w:rPr>
                <w:color w:val="000000"/>
                <w:sz w:val="28"/>
                <w:szCs w:val="28"/>
              </w:rPr>
            </w:pPr>
            <w:r w:rsidRPr="007523B5">
              <w:rPr>
                <w:color w:val="000000"/>
                <w:sz w:val="28"/>
                <w:szCs w:val="28"/>
              </w:rPr>
              <w:t>5</w:t>
            </w:r>
          </w:p>
        </w:tc>
        <w:tc>
          <w:tcPr>
            <w:tcW w:w="1162" w:type="dxa"/>
            <w:tcBorders>
              <w:top w:val="nil"/>
              <w:left w:val="nil"/>
              <w:bottom w:val="single" w:sz="4" w:space="0" w:color="auto"/>
              <w:right w:val="single" w:sz="4" w:space="0" w:color="auto"/>
            </w:tcBorders>
            <w:shd w:val="clear" w:color="auto" w:fill="auto"/>
            <w:vAlign w:val="center"/>
            <w:hideMark/>
          </w:tcPr>
          <w:p w14:paraId="0B8379EA" w14:textId="77777777" w:rsidR="007523B5" w:rsidRPr="007523B5" w:rsidRDefault="007523B5" w:rsidP="007523B5">
            <w:pPr>
              <w:jc w:val="right"/>
              <w:rPr>
                <w:color w:val="000000"/>
                <w:sz w:val="28"/>
                <w:szCs w:val="28"/>
              </w:rPr>
            </w:pPr>
            <w:r w:rsidRPr="007523B5">
              <w:rPr>
                <w:color w:val="000000"/>
                <w:sz w:val="28"/>
                <w:szCs w:val="28"/>
              </w:rPr>
              <w:t>5</w:t>
            </w:r>
          </w:p>
        </w:tc>
        <w:tc>
          <w:tcPr>
            <w:tcW w:w="1271" w:type="dxa"/>
            <w:tcBorders>
              <w:top w:val="nil"/>
              <w:left w:val="nil"/>
              <w:bottom w:val="single" w:sz="4" w:space="0" w:color="auto"/>
              <w:right w:val="single" w:sz="4" w:space="0" w:color="auto"/>
            </w:tcBorders>
            <w:shd w:val="clear" w:color="auto" w:fill="auto"/>
            <w:vAlign w:val="center"/>
            <w:hideMark/>
          </w:tcPr>
          <w:p w14:paraId="4DE8B31D" w14:textId="77777777" w:rsidR="007523B5" w:rsidRPr="007523B5" w:rsidRDefault="007523B5" w:rsidP="007523B5">
            <w:pPr>
              <w:jc w:val="right"/>
              <w:rPr>
                <w:color w:val="000000"/>
                <w:sz w:val="28"/>
                <w:szCs w:val="28"/>
              </w:rPr>
            </w:pPr>
            <w:r w:rsidRPr="007523B5">
              <w:rPr>
                <w:color w:val="000000"/>
                <w:sz w:val="28"/>
                <w:szCs w:val="28"/>
              </w:rPr>
              <w:t>5</w:t>
            </w:r>
          </w:p>
        </w:tc>
        <w:tc>
          <w:tcPr>
            <w:tcW w:w="1267" w:type="dxa"/>
            <w:tcBorders>
              <w:top w:val="nil"/>
              <w:left w:val="nil"/>
              <w:bottom w:val="single" w:sz="4" w:space="0" w:color="auto"/>
              <w:right w:val="single" w:sz="4" w:space="0" w:color="auto"/>
            </w:tcBorders>
            <w:shd w:val="clear" w:color="auto" w:fill="auto"/>
            <w:noWrap/>
            <w:vAlign w:val="bottom"/>
            <w:hideMark/>
          </w:tcPr>
          <w:p w14:paraId="732C46B5" w14:textId="77777777" w:rsidR="007523B5" w:rsidRPr="007523B5" w:rsidRDefault="007523B5" w:rsidP="007523B5">
            <w:pPr>
              <w:jc w:val="right"/>
              <w:rPr>
                <w:color w:val="000000"/>
                <w:sz w:val="28"/>
                <w:szCs w:val="28"/>
              </w:rPr>
            </w:pPr>
            <w:r w:rsidRPr="007523B5">
              <w:rPr>
                <w:color w:val="000000"/>
                <w:sz w:val="28"/>
                <w:szCs w:val="28"/>
              </w:rPr>
              <w:t>5</w:t>
            </w:r>
          </w:p>
        </w:tc>
      </w:tr>
    </w:tbl>
    <w:p w14:paraId="1B3900DA" w14:textId="77777777" w:rsidR="00EE5485" w:rsidRPr="00A743D7" w:rsidRDefault="00EE5485" w:rsidP="00EE5485">
      <w:pPr>
        <w:shd w:val="clear" w:color="auto" w:fill="FFFFFF"/>
        <w:spacing w:after="120" w:line="234" w:lineRule="atLeast"/>
        <w:rPr>
          <w:b/>
          <w:sz w:val="28"/>
          <w:szCs w:val="28"/>
        </w:rPr>
      </w:pPr>
    </w:p>
    <w:p w14:paraId="6B37D675" w14:textId="63CC7B59" w:rsidR="004318BB" w:rsidRPr="00A743D7" w:rsidRDefault="00981809" w:rsidP="004318BB">
      <w:pPr>
        <w:shd w:val="clear" w:color="auto" w:fill="FFFFFF"/>
        <w:spacing w:after="120" w:line="234" w:lineRule="atLeast"/>
        <w:ind w:firstLine="720"/>
        <w:rPr>
          <w:sz w:val="28"/>
          <w:szCs w:val="28"/>
        </w:rPr>
      </w:pPr>
      <w:r>
        <w:rPr>
          <w:b/>
          <w:sz w:val="28"/>
          <w:szCs w:val="28"/>
          <w:lang w:val="vi-VN"/>
        </w:rPr>
        <w:t>2</w:t>
      </w:r>
      <w:r w:rsidR="004318BB" w:rsidRPr="00A743D7">
        <w:rPr>
          <w:b/>
          <w:sz w:val="28"/>
          <w:szCs w:val="28"/>
        </w:rPr>
        <w:t>. Định mức công lao động</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516"/>
        <w:gridCol w:w="1380"/>
        <w:gridCol w:w="1065"/>
        <w:gridCol w:w="1134"/>
        <w:gridCol w:w="1134"/>
        <w:gridCol w:w="1134"/>
      </w:tblGrid>
      <w:tr w:rsidR="007F7E2E" w:rsidRPr="007F7E2E" w14:paraId="729F332D" w14:textId="77777777" w:rsidTr="00284FF9">
        <w:trPr>
          <w:trHeight w:val="380"/>
          <w:jc w:val="center"/>
        </w:trPr>
        <w:tc>
          <w:tcPr>
            <w:tcW w:w="704" w:type="dxa"/>
            <w:vMerge w:val="restart"/>
            <w:shd w:val="clear" w:color="auto" w:fill="auto"/>
            <w:vAlign w:val="center"/>
            <w:hideMark/>
          </w:tcPr>
          <w:p w14:paraId="11AC7E73" w14:textId="77777777" w:rsidR="007F7E2E" w:rsidRPr="007F7E2E" w:rsidRDefault="007F7E2E" w:rsidP="007F7E2E">
            <w:pPr>
              <w:jc w:val="center"/>
              <w:rPr>
                <w:b/>
                <w:bCs/>
                <w:color w:val="000000"/>
                <w:sz w:val="28"/>
                <w:szCs w:val="28"/>
              </w:rPr>
            </w:pPr>
            <w:r w:rsidRPr="007F7E2E">
              <w:rPr>
                <w:b/>
                <w:bCs/>
                <w:color w:val="000000"/>
                <w:sz w:val="28"/>
                <w:szCs w:val="28"/>
              </w:rPr>
              <w:t>TT</w:t>
            </w:r>
          </w:p>
        </w:tc>
        <w:tc>
          <w:tcPr>
            <w:tcW w:w="2516" w:type="dxa"/>
            <w:vMerge w:val="restart"/>
            <w:shd w:val="clear" w:color="auto" w:fill="auto"/>
            <w:vAlign w:val="center"/>
            <w:hideMark/>
          </w:tcPr>
          <w:p w14:paraId="217BC30B" w14:textId="77777777" w:rsidR="007F7E2E" w:rsidRPr="007F7E2E" w:rsidRDefault="007F7E2E" w:rsidP="007F7E2E">
            <w:pPr>
              <w:jc w:val="center"/>
              <w:rPr>
                <w:b/>
                <w:bCs/>
                <w:color w:val="000000"/>
                <w:sz w:val="28"/>
                <w:szCs w:val="28"/>
              </w:rPr>
            </w:pPr>
            <w:r w:rsidRPr="007F7E2E">
              <w:rPr>
                <w:b/>
                <w:bCs/>
                <w:color w:val="000000"/>
                <w:sz w:val="28"/>
                <w:szCs w:val="28"/>
              </w:rPr>
              <w:t>Nội dung</w:t>
            </w:r>
          </w:p>
        </w:tc>
        <w:tc>
          <w:tcPr>
            <w:tcW w:w="1380" w:type="dxa"/>
            <w:vMerge w:val="restart"/>
            <w:shd w:val="clear" w:color="auto" w:fill="auto"/>
            <w:vAlign w:val="center"/>
            <w:hideMark/>
          </w:tcPr>
          <w:p w14:paraId="23F6387E" w14:textId="77777777" w:rsidR="007F7E2E" w:rsidRPr="007F7E2E" w:rsidRDefault="007F7E2E" w:rsidP="007F7E2E">
            <w:pPr>
              <w:jc w:val="center"/>
              <w:rPr>
                <w:b/>
                <w:bCs/>
                <w:color w:val="000000"/>
                <w:sz w:val="28"/>
                <w:szCs w:val="28"/>
              </w:rPr>
            </w:pPr>
            <w:r w:rsidRPr="007F7E2E">
              <w:rPr>
                <w:b/>
                <w:bCs/>
                <w:color w:val="000000"/>
                <w:sz w:val="28"/>
                <w:szCs w:val="28"/>
              </w:rPr>
              <w:t>ĐVT</w:t>
            </w:r>
          </w:p>
        </w:tc>
        <w:tc>
          <w:tcPr>
            <w:tcW w:w="4467" w:type="dxa"/>
            <w:gridSpan w:val="4"/>
            <w:shd w:val="clear" w:color="auto" w:fill="auto"/>
            <w:vAlign w:val="center"/>
            <w:hideMark/>
          </w:tcPr>
          <w:p w14:paraId="37E1F5CB" w14:textId="77777777" w:rsidR="007F7E2E" w:rsidRPr="007F7E2E" w:rsidRDefault="007F7E2E" w:rsidP="007F7E2E">
            <w:pPr>
              <w:jc w:val="center"/>
              <w:rPr>
                <w:b/>
                <w:bCs/>
                <w:color w:val="000000"/>
                <w:sz w:val="28"/>
                <w:szCs w:val="28"/>
              </w:rPr>
            </w:pPr>
            <w:r w:rsidRPr="007F7E2E">
              <w:rPr>
                <w:b/>
                <w:bCs/>
                <w:color w:val="000000"/>
                <w:sz w:val="28"/>
                <w:szCs w:val="28"/>
              </w:rPr>
              <w:t>Số lượng</w:t>
            </w:r>
          </w:p>
        </w:tc>
      </w:tr>
      <w:tr w:rsidR="007F7E2E" w:rsidRPr="007F7E2E" w14:paraId="7E44AA03" w14:textId="77777777" w:rsidTr="00284FF9">
        <w:trPr>
          <w:trHeight w:val="760"/>
          <w:jc w:val="center"/>
        </w:trPr>
        <w:tc>
          <w:tcPr>
            <w:tcW w:w="704" w:type="dxa"/>
            <w:vMerge/>
            <w:vAlign w:val="center"/>
            <w:hideMark/>
          </w:tcPr>
          <w:p w14:paraId="607B3BA8" w14:textId="77777777" w:rsidR="007F7E2E" w:rsidRPr="007F7E2E" w:rsidRDefault="007F7E2E" w:rsidP="007F7E2E">
            <w:pPr>
              <w:rPr>
                <w:b/>
                <w:bCs/>
                <w:color w:val="000000"/>
                <w:sz w:val="28"/>
                <w:szCs w:val="28"/>
              </w:rPr>
            </w:pPr>
          </w:p>
        </w:tc>
        <w:tc>
          <w:tcPr>
            <w:tcW w:w="2516" w:type="dxa"/>
            <w:vMerge/>
            <w:vAlign w:val="center"/>
            <w:hideMark/>
          </w:tcPr>
          <w:p w14:paraId="72AC950A" w14:textId="77777777" w:rsidR="007F7E2E" w:rsidRPr="007F7E2E" w:rsidRDefault="007F7E2E" w:rsidP="007F7E2E">
            <w:pPr>
              <w:rPr>
                <w:b/>
                <w:bCs/>
                <w:color w:val="000000"/>
                <w:sz w:val="28"/>
                <w:szCs w:val="28"/>
              </w:rPr>
            </w:pPr>
          </w:p>
        </w:tc>
        <w:tc>
          <w:tcPr>
            <w:tcW w:w="1380" w:type="dxa"/>
            <w:vMerge/>
            <w:vAlign w:val="center"/>
            <w:hideMark/>
          </w:tcPr>
          <w:p w14:paraId="61DE87E2" w14:textId="77777777" w:rsidR="007F7E2E" w:rsidRPr="007F7E2E" w:rsidRDefault="007F7E2E" w:rsidP="007F7E2E">
            <w:pPr>
              <w:rPr>
                <w:b/>
                <w:bCs/>
                <w:color w:val="000000"/>
                <w:sz w:val="28"/>
                <w:szCs w:val="28"/>
              </w:rPr>
            </w:pPr>
          </w:p>
        </w:tc>
        <w:tc>
          <w:tcPr>
            <w:tcW w:w="1065" w:type="dxa"/>
            <w:shd w:val="clear" w:color="auto" w:fill="auto"/>
            <w:vAlign w:val="center"/>
            <w:hideMark/>
          </w:tcPr>
          <w:p w14:paraId="310FCEA1" w14:textId="77777777" w:rsidR="007F7E2E" w:rsidRPr="007F7E2E" w:rsidRDefault="007F7E2E" w:rsidP="007F7E2E">
            <w:pPr>
              <w:jc w:val="center"/>
              <w:rPr>
                <w:b/>
                <w:bCs/>
                <w:color w:val="000000"/>
                <w:sz w:val="28"/>
                <w:szCs w:val="28"/>
              </w:rPr>
            </w:pPr>
            <w:r w:rsidRPr="007F7E2E">
              <w:rPr>
                <w:b/>
                <w:bCs/>
                <w:color w:val="000000"/>
                <w:sz w:val="28"/>
                <w:szCs w:val="28"/>
              </w:rPr>
              <w:t>Năm 1</w:t>
            </w:r>
          </w:p>
        </w:tc>
        <w:tc>
          <w:tcPr>
            <w:tcW w:w="1134" w:type="dxa"/>
            <w:shd w:val="clear" w:color="auto" w:fill="auto"/>
            <w:vAlign w:val="center"/>
            <w:hideMark/>
          </w:tcPr>
          <w:p w14:paraId="4676D50C" w14:textId="77777777" w:rsidR="007F7E2E" w:rsidRPr="007F7E2E" w:rsidRDefault="007F7E2E" w:rsidP="007F7E2E">
            <w:pPr>
              <w:jc w:val="center"/>
              <w:rPr>
                <w:b/>
                <w:bCs/>
                <w:color w:val="000000"/>
                <w:sz w:val="28"/>
                <w:szCs w:val="28"/>
              </w:rPr>
            </w:pPr>
            <w:r w:rsidRPr="007F7E2E">
              <w:rPr>
                <w:b/>
                <w:bCs/>
                <w:color w:val="000000"/>
                <w:sz w:val="28"/>
                <w:szCs w:val="28"/>
              </w:rPr>
              <w:t>Năm 2</w:t>
            </w:r>
          </w:p>
        </w:tc>
        <w:tc>
          <w:tcPr>
            <w:tcW w:w="1134" w:type="dxa"/>
            <w:shd w:val="clear" w:color="auto" w:fill="auto"/>
            <w:vAlign w:val="center"/>
            <w:hideMark/>
          </w:tcPr>
          <w:p w14:paraId="57D8100A" w14:textId="77777777" w:rsidR="007F7E2E" w:rsidRPr="007F7E2E" w:rsidRDefault="007F7E2E" w:rsidP="007F7E2E">
            <w:pPr>
              <w:jc w:val="center"/>
              <w:rPr>
                <w:b/>
                <w:bCs/>
                <w:color w:val="000000"/>
                <w:sz w:val="28"/>
                <w:szCs w:val="28"/>
              </w:rPr>
            </w:pPr>
            <w:r w:rsidRPr="007F7E2E">
              <w:rPr>
                <w:b/>
                <w:bCs/>
                <w:color w:val="000000"/>
                <w:sz w:val="28"/>
                <w:szCs w:val="28"/>
              </w:rPr>
              <w:t>Năm 3</w:t>
            </w:r>
          </w:p>
        </w:tc>
        <w:tc>
          <w:tcPr>
            <w:tcW w:w="1134" w:type="dxa"/>
            <w:shd w:val="clear" w:color="auto" w:fill="auto"/>
            <w:vAlign w:val="center"/>
            <w:hideMark/>
          </w:tcPr>
          <w:p w14:paraId="16EC31F1" w14:textId="77777777" w:rsidR="007F7E2E" w:rsidRPr="007F7E2E" w:rsidRDefault="007F7E2E" w:rsidP="007F7E2E">
            <w:pPr>
              <w:jc w:val="center"/>
              <w:rPr>
                <w:b/>
                <w:bCs/>
                <w:color w:val="000000"/>
                <w:sz w:val="28"/>
                <w:szCs w:val="28"/>
              </w:rPr>
            </w:pPr>
            <w:r w:rsidRPr="007F7E2E">
              <w:rPr>
                <w:b/>
                <w:bCs/>
                <w:color w:val="000000"/>
                <w:sz w:val="28"/>
                <w:szCs w:val="28"/>
              </w:rPr>
              <w:t>Năm 4 trở đi</w:t>
            </w:r>
          </w:p>
        </w:tc>
      </w:tr>
      <w:tr w:rsidR="007F7E2E" w:rsidRPr="007F7E2E" w14:paraId="36302ECA" w14:textId="77777777" w:rsidTr="00284FF9">
        <w:trPr>
          <w:trHeight w:val="380"/>
          <w:jc w:val="center"/>
        </w:trPr>
        <w:tc>
          <w:tcPr>
            <w:tcW w:w="704" w:type="dxa"/>
            <w:shd w:val="clear" w:color="auto" w:fill="auto"/>
            <w:vAlign w:val="center"/>
            <w:hideMark/>
          </w:tcPr>
          <w:p w14:paraId="2B3B2F86" w14:textId="77777777" w:rsidR="007F7E2E" w:rsidRPr="007F7E2E" w:rsidRDefault="007F7E2E" w:rsidP="007F7E2E">
            <w:pPr>
              <w:jc w:val="center"/>
              <w:rPr>
                <w:color w:val="000000"/>
                <w:sz w:val="28"/>
                <w:szCs w:val="28"/>
              </w:rPr>
            </w:pPr>
            <w:r w:rsidRPr="007F7E2E">
              <w:rPr>
                <w:color w:val="000000"/>
                <w:sz w:val="28"/>
                <w:szCs w:val="28"/>
              </w:rPr>
              <w:t>1</w:t>
            </w:r>
          </w:p>
        </w:tc>
        <w:tc>
          <w:tcPr>
            <w:tcW w:w="2516" w:type="dxa"/>
            <w:shd w:val="clear" w:color="auto" w:fill="auto"/>
            <w:vAlign w:val="center"/>
            <w:hideMark/>
          </w:tcPr>
          <w:p w14:paraId="189AFA07" w14:textId="77777777" w:rsidR="007F7E2E" w:rsidRPr="007F7E2E" w:rsidRDefault="007F7E2E" w:rsidP="007F7E2E">
            <w:pPr>
              <w:jc w:val="both"/>
              <w:rPr>
                <w:color w:val="000000"/>
                <w:sz w:val="28"/>
                <w:szCs w:val="28"/>
              </w:rPr>
            </w:pPr>
            <w:r w:rsidRPr="007F7E2E">
              <w:rPr>
                <w:color w:val="000000"/>
                <w:sz w:val="28"/>
                <w:szCs w:val="28"/>
              </w:rPr>
              <w:t>Làm đất</w:t>
            </w:r>
          </w:p>
        </w:tc>
        <w:tc>
          <w:tcPr>
            <w:tcW w:w="1380" w:type="dxa"/>
            <w:shd w:val="clear" w:color="auto" w:fill="auto"/>
            <w:vAlign w:val="center"/>
            <w:hideMark/>
          </w:tcPr>
          <w:p w14:paraId="0C76A9ED" w14:textId="77777777" w:rsidR="007F7E2E" w:rsidRPr="007F7E2E" w:rsidRDefault="007F7E2E" w:rsidP="007F7E2E">
            <w:pPr>
              <w:jc w:val="center"/>
              <w:rPr>
                <w:color w:val="000000"/>
                <w:sz w:val="28"/>
                <w:szCs w:val="28"/>
              </w:rPr>
            </w:pPr>
            <w:r w:rsidRPr="007F7E2E">
              <w:rPr>
                <w:color w:val="000000"/>
                <w:sz w:val="28"/>
                <w:szCs w:val="28"/>
              </w:rPr>
              <w:t>Công</w:t>
            </w:r>
          </w:p>
        </w:tc>
        <w:tc>
          <w:tcPr>
            <w:tcW w:w="1065" w:type="dxa"/>
            <w:shd w:val="clear" w:color="auto" w:fill="auto"/>
            <w:vAlign w:val="center"/>
            <w:hideMark/>
          </w:tcPr>
          <w:p w14:paraId="3F61923C" w14:textId="77777777" w:rsidR="007F7E2E" w:rsidRPr="007F7E2E" w:rsidRDefault="007F7E2E" w:rsidP="007F7E2E">
            <w:pPr>
              <w:jc w:val="right"/>
              <w:rPr>
                <w:color w:val="000000"/>
                <w:sz w:val="28"/>
                <w:szCs w:val="28"/>
              </w:rPr>
            </w:pPr>
            <w:r w:rsidRPr="007F7E2E">
              <w:rPr>
                <w:color w:val="000000"/>
                <w:sz w:val="28"/>
                <w:szCs w:val="28"/>
              </w:rPr>
              <w:t>10</w:t>
            </w:r>
          </w:p>
        </w:tc>
        <w:tc>
          <w:tcPr>
            <w:tcW w:w="1134" w:type="dxa"/>
            <w:shd w:val="clear" w:color="auto" w:fill="auto"/>
            <w:vAlign w:val="center"/>
            <w:hideMark/>
          </w:tcPr>
          <w:p w14:paraId="1D33D6EC" w14:textId="600F6F16" w:rsidR="007F7E2E" w:rsidRPr="007F7E2E" w:rsidRDefault="007F7E2E" w:rsidP="007F7E2E">
            <w:pPr>
              <w:jc w:val="right"/>
              <w:rPr>
                <w:color w:val="000000"/>
                <w:sz w:val="28"/>
                <w:szCs w:val="28"/>
              </w:rPr>
            </w:pPr>
            <w:r>
              <w:rPr>
                <w:color w:val="000000"/>
                <w:sz w:val="28"/>
                <w:szCs w:val="28"/>
                <w:lang w:val="vi-VN"/>
              </w:rPr>
              <w:t>0</w:t>
            </w:r>
            <w:r w:rsidRPr="007F7E2E">
              <w:rPr>
                <w:color w:val="000000"/>
                <w:sz w:val="28"/>
                <w:szCs w:val="28"/>
              </w:rPr>
              <w:t> </w:t>
            </w:r>
          </w:p>
        </w:tc>
        <w:tc>
          <w:tcPr>
            <w:tcW w:w="1134" w:type="dxa"/>
            <w:shd w:val="clear" w:color="auto" w:fill="auto"/>
            <w:vAlign w:val="center"/>
            <w:hideMark/>
          </w:tcPr>
          <w:p w14:paraId="68C8EE61" w14:textId="4B259A40" w:rsidR="007F7E2E" w:rsidRPr="007F7E2E" w:rsidRDefault="007F7E2E" w:rsidP="007F7E2E">
            <w:pPr>
              <w:jc w:val="right"/>
              <w:rPr>
                <w:color w:val="000000"/>
                <w:sz w:val="28"/>
                <w:szCs w:val="28"/>
              </w:rPr>
            </w:pPr>
            <w:r>
              <w:rPr>
                <w:color w:val="000000"/>
                <w:sz w:val="28"/>
                <w:szCs w:val="28"/>
                <w:lang w:val="vi-VN"/>
              </w:rPr>
              <w:t>0</w:t>
            </w:r>
            <w:r w:rsidRPr="007F7E2E">
              <w:rPr>
                <w:color w:val="000000"/>
                <w:sz w:val="28"/>
                <w:szCs w:val="28"/>
              </w:rPr>
              <w:t> </w:t>
            </w:r>
          </w:p>
        </w:tc>
        <w:tc>
          <w:tcPr>
            <w:tcW w:w="1134" w:type="dxa"/>
            <w:shd w:val="clear" w:color="auto" w:fill="auto"/>
            <w:vAlign w:val="center"/>
            <w:hideMark/>
          </w:tcPr>
          <w:p w14:paraId="7F6DE67C" w14:textId="7C9B5B5E" w:rsidR="007F7E2E" w:rsidRPr="007F7E2E" w:rsidRDefault="007F7E2E" w:rsidP="007F7E2E">
            <w:pPr>
              <w:jc w:val="right"/>
              <w:rPr>
                <w:color w:val="000000"/>
                <w:sz w:val="28"/>
                <w:szCs w:val="28"/>
                <w:lang w:val="vi-VN"/>
              </w:rPr>
            </w:pPr>
            <w:r w:rsidRPr="007F7E2E">
              <w:rPr>
                <w:color w:val="000000"/>
                <w:sz w:val="28"/>
                <w:szCs w:val="28"/>
              </w:rPr>
              <w:t> </w:t>
            </w:r>
            <w:r>
              <w:rPr>
                <w:color w:val="000000"/>
                <w:sz w:val="28"/>
                <w:szCs w:val="28"/>
                <w:lang w:val="vi-VN"/>
              </w:rPr>
              <w:t>0</w:t>
            </w:r>
          </w:p>
        </w:tc>
      </w:tr>
      <w:tr w:rsidR="007F7E2E" w:rsidRPr="007F7E2E" w14:paraId="1AD979DF" w14:textId="77777777" w:rsidTr="00284FF9">
        <w:trPr>
          <w:trHeight w:val="380"/>
          <w:jc w:val="center"/>
        </w:trPr>
        <w:tc>
          <w:tcPr>
            <w:tcW w:w="704" w:type="dxa"/>
            <w:shd w:val="clear" w:color="auto" w:fill="auto"/>
            <w:vAlign w:val="center"/>
            <w:hideMark/>
          </w:tcPr>
          <w:p w14:paraId="717FCC14" w14:textId="77777777" w:rsidR="007F7E2E" w:rsidRPr="007F7E2E" w:rsidRDefault="007F7E2E" w:rsidP="007F7E2E">
            <w:pPr>
              <w:jc w:val="center"/>
              <w:rPr>
                <w:color w:val="000000"/>
                <w:sz w:val="28"/>
                <w:szCs w:val="28"/>
              </w:rPr>
            </w:pPr>
            <w:r w:rsidRPr="007F7E2E">
              <w:rPr>
                <w:color w:val="000000"/>
                <w:sz w:val="28"/>
                <w:szCs w:val="28"/>
              </w:rPr>
              <w:t>2</w:t>
            </w:r>
          </w:p>
        </w:tc>
        <w:tc>
          <w:tcPr>
            <w:tcW w:w="2516" w:type="dxa"/>
            <w:shd w:val="clear" w:color="auto" w:fill="auto"/>
            <w:vAlign w:val="center"/>
            <w:hideMark/>
          </w:tcPr>
          <w:p w14:paraId="4EC50D28" w14:textId="77777777" w:rsidR="007F7E2E" w:rsidRPr="007F7E2E" w:rsidRDefault="007F7E2E" w:rsidP="007F7E2E">
            <w:pPr>
              <w:jc w:val="both"/>
              <w:rPr>
                <w:color w:val="000000"/>
                <w:sz w:val="28"/>
                <w:szCs w:val="28"/>
              </w:rPr>
            </w:pPr>
            <w:r w:rsidRPr="007F7E2E">
              <w:rPr>
                <w:color w:val="000000"/>
                <w:sz w:val="28"/>
                <w:szCs w:val="28"/>
              </w:rPr>
              <w:t>Đào hố, trồng, và bón lót</w:t>
            </w:r>
          </w:p>
        </w:tc>
        <w:tc>
          <w:tcPr>
            <w:tcW w:w="1380" w:type="dxa"/>
            <w:shd w:val="clear" w:color="auto" w:fill="auto"/>
            <w:vAlign w:val="center"/>
            <w:hideMark/>
          </w:tcPr>
          <w:p w14:paraId="789694F7" w14:textId="77777777" w:rsidR="007F7E2E" w:rsidRPr="007F7E2E" w:rsidRDefault="007F7E2E" w:rsidP="007F7E2E">
            <w:pPr>
              <w:jc w:val="center"/>
              <w:rPr>
                <w:color w:val="000000"/>
                <w:sz w:val="28"/>
                <w:szCs w:val="28"/>
              </w:rPr>
            </w:pPr>
            <w:r w:rsidRPr="007F7E2E">
              <w:rPr>
                <w:color w:val="000000"/>
                <w:sz w:val="28"/>
                <w:szCs w:val="28"/>
              </w:rPr>
              <w:t>Công</w:t>
            </w:r>
          </w:p>
        </w:tc>
        <w:tc>
          <w:tcPr>
            <w:tcW w:w="1065" w:type="dxa"/>
            <w:shd w:val="clear" w:color="auto" w:fill="auto"/>
            <w:vAlign w:val="center"/>
            <w:hideMark/>
          </w:tcPr>
          <w:p w14:paraId="43DDB4FA" w14:textId="77777777" w:rsidR="007F7E2E" w:rsidRPr="007F7E2E" w:rsidRDefault="007F7E2E" w:rsidP="007F7E2E">
            <w:pPr>
              <w:jc w:val="right"/>
              <w:rPr>
                <w:color w:val="000000"/>
                <w:sz w:val="28"/>
                <w:szCs w:val="28"/>
              </w:rPr>
            </w:pPr>
            <w:r w:rsidRPr="007F7E2E">
              <w:rPr>
                <w:color w:val="000000"/>
                <w:sz w:val="28"/>
                <w:szCs w:val="28"/>
              </w:rPr>
              <w:t>45</w:t>
            </w:r>
          </w:p>
        </w:tc>
        <w:tc>
          <w:tcPr>
            <w:tcW w:w="1134" w:type="dxa"/>
            <w:shd w:val="clear" w:color="auto" w:fill="auto"/>
            <w:vAlign w:val="center"/>
            <w:hideMark/>
          </w:tcPr>
          <w:p w14:paraId="2B74AE5E" w14:textId="6F0D2858" w:rsidR="007F7E2E" w:rsidRPr="007F7E2E" w:rsidRDefault="007F7E2E" w:rsidP="007F7E2E">
            <w:pPr>
              <w:jc w:val="right"/>
              <w:rPr>
                <w:color w:val="000000"/>
                <w:sz w:val="28"/>
                <w:szCs w:val="28"/>
              </w:rPr>
            </w:pPr>
            <w:r>
              <w:rPr>
                <w:color w:val="000000"/>
                <w:sz w:val="28"/>
                <w:szCs w:val="28"/>
                <w:lang w:val="vi-VN"/>
              </w:rPr>
              <w:t>0</w:t>
            </w:r>
            <w:r w:rsidRPr="007F7E2E">
              <w:rPr>
                <w:color w:val="000000"/>
                <w:sz w:val="28"/>
                <w:szCs w:val="28"/>
              </w:rPr>
              <w:t> </w:t>
            </w:r>
          </w:p>
        </w:tc>
        <w:tc>
          <w:tcPr>
            <w:tcW w:w="1134" w:type="dxa"/>
            <w:shd w:val="clear" w:color="auto" w:fill="auto"/>
            <w:vAlign w:val="center"/>
            <w:hideMark/>
          </w:tcPr>
          <w:p w14:paraId="365213EE" w14:textId="66D1BA44" w:rsidR="007F7E2E" w:rsidRPr="007F7E2E" w:rsidRDefault="007F7E2E" w:rsidP="007F7E2E">
            <w:pPr>
              <w:jc w:val="right"/>
              <w:rPr>
                <w:color w:val="000000"/>
                <w:sz w:val="28"/>
                <w:szCs w:val="28"/>
              </w:rPr>
            </w:pPr>
            <w:r>
              <w:rPr>
                <w:color w:val="000000"/>
                <w:sz w:val="28"/>
                <w:szCs w:val="28"/>
                <w:lang w:val="vi-VN"/>
              </w:rPr>
              <w:t>0</w:t>
            </w:r>
            <w:r w:rsidRPr="007F7E2E">
              <w:rPr>
                <w:color w:val="000000"/>
                <w:sz w:val="28"/>
                <w:szCs w:val="28"/>
              </w:rPr>
              <w:t> </w:t>
            </w:r>
          </w:p>
        </w:tc>
        <w:tc>
          <w:tcPr>
            <w:tcW w:w="1134" w:type="dxa"/>
            <w:shd w:val="clear" w:color="auto" w:fill="auto"/>
            <w:vAlign w:val="center"/>
            <w:hideMark/>
          </w:tcPr>
          <w:p w14:paraId="05D36BC1" w14:textId="16E3BE1D" w:rsidR="007F7E2E" w:rsidRPr="007F7E2E" w:rsidRDefault="007F7E2E" w:rsidP="007F7E2E">
            <w:pPr>
              <w:jc w:val="right"/>
              <w:rPr>
                <w:color w:val="000000"/>
                <w:sz w:val="28"/>
                <w:szCs w:val="28"/>
              </w:rPr>
            </w:pPr>
            <w:r>
              <w:rPr>
                <w:color w:val="000000"/>
                <w:sz w:val="28"/>
                <w:szCs w:val="28"/>
                <w:lang w:val="vi-VN"/>
              </w:rPr>
              <w:t>0</w:t>
            </w:r>
            <w:r w:rsidRPr="007F7E2E">
              <w:rPr>
                <w:color w:val="000000"/>
                <w:sz w:val="28"/>
                <w:szCs w:val="28"/>
              </w:rPr>
              <w:t> </w:t>
            </w:r>
          </w:p>
        </w:tc>
      </w:tr>
      <w:tr w:rsidR="007F7E2E" w:rsidRPr="007F7E2E" w14:paraId="20455322" w14:textId="77777777" w:rsidTr="00284FF9">
        <w:trPr>
          <w:trHeight w:val="380"/>
          <w:jc w:val="center"/>
        </w:trPr>
        <w:tc>
          <w:tcPr>
            <w:tcW w:w="704" w:type="dxa"/>
            <w:shd w:val="clear" w:color="auto" w:fill="auto"/>
            <w:vAlign w:val="center"/>
            <w:hideMark/>
          </w:tcPr>
          <w:p w14:paraId="242520AD" w14:textId="77777777" w:rsidR="007F7E2E" w:rsidRPr="007F7E2E" w:rsidRDefault="007F7E2E" w:rsidP="007F7E2E">
            <w:pPr>
              <w:jc w:val="center"/>
              <w:rPr>
                <w:color w:val="000000"/>
                <w:sz w:val="28"/>
                <w:szCs w:val="28"/>
              </w:rPr>
            </w:pPr>
            <w:r w:rsidRPr="007F7E2E">
              <w:rPr>
                <w:color w:val="000000"/>
                <w:sz w:val="28"/>
                <w:szCs w:val="28"/>
              </w:rPr>
              <w:t>3</w:t>
            </w:r>
          </w:p>
        </w:tc>
        <w:tc>
          <w:tcPr>
            <w:tcW w:w="2516" w:type="dxa"/>
            <w:shd w:val="clear" w:color="auto" w:fill="auto"/>
            <w:vAlign w:val="center"/>
            <w:hideMark/>
          </w:tcPr>
          <w:p w14:paraId="3F635D52" w14:textId="77777777" w:rsidR="007F7E2E" w:rsidRPr="007F7E2E" w:rsidRDefault="007F7E2E" w:rsidP="007F7E2E">
            <w:pPr>
              <w:jc w:val="both"/>
              <w:rPr>
                <w:color w:val="000000"/>
                <w:sz w:val="28"/>
                <w:szCs w:val="28"/>
              </w:rPr>
            </w:pPr>
            <w:r w:rsidRPr="007F7E2E">
              <w:rPr>
                <w:color w:val="000000"/>
                <w:sz w:val="28"/>
                <w:szCs w:val="28"/>
              </w:rPr>
              <w:t>Tỉa cành</w:t>
            </w:r>
          </w:p>
        </w:tc>
        <w:tc>
          <w:tcPr>
            <w:tcW w:w="1380" w:type="dxa"/>
            <w:shd w:val="clear" w:color="auto" w:fill="auto"/>
            <w:vAlign w:val="center"/>
            <w:hideMark/>
          </w:tcPr>
          <w:p w14:paraId="61FFEFC6" w14:textId="77777777" w:rsidR="007F7E2E" w:rsidRPr="007F7E2E" w:rsidRDefault="007F7E2E" w:rsidP="007F7E2E">
            <w:pPr>
              <w:jc w:val="center"/>
              <w:rPr>
                <w:color w:val="000000"/>
                <w:sz w:val="28"/>
                <w:szCs w:val="28"/>
              </w:rPr>
            </w:pPr>
            <w:r w:rsidRPr="007F7E2E">
              <w:rPr>
                <w:color w:val="000000"/>
                <w:sz w:val="28"/>
                <w:szCs w:val="28"/>
              </w:rPr>
              <w:t>Công</w:t>
            </w:r>
          </w:p>
        </w:tc>
        <w:tc>
          <w:tcPr>
            <w:tcW w:w="1065" w:type="dxa"/>
            <w:shd w:val="clear" w:color="auto" w:fill="auto"/>
            <w:vAlign w:val="center"/>
            <w:hideMark/>
          </w:tcPr>
          <w:p w14:paraId="329E68BB" w14:textId="77777777" w:rsidR="007F7E2E" w:rsidRPr="007F7E2E" w:rsidRDefault="007F7E2E" w:rsidP="007F7E2E">
            <w:pPr>
              <w:jc w:val="right"/>
              <w:rPr>
                <w:color w:val="000000"/>
                <w:sz w:val="28"/>
                <w:szCs w:val="28"/>
              </w:rPr>
            </w:pPr>
            <w:r w:rsidRPr="007F7E2E">
              <w:rPr>
                <w:color w:val="000000"/>
                <w:sz w:val="28"/>
                <w:szCs w:val="28"/>
              </w:rPr>
              <w:t>20</w:t>
            </w:r>
          </w:p>
        </w:tc>
        <w:tc>
          <w:tcPr>
            <w:tcW w:w="1134" w:type="dxa"/>
            <w:shd w:val="clear" w:color="auto" w:fill="auto"/>
            <w:vAlign w:val="center"/>
            <w:hideMark/>
          </w:tcPr>
          <w:p w14:paraId="022493B2" w14:textId="77777777" w:rsidR="007F7E2E" w:rsidRPr="007F7E2E" w:rsidRDefault="007F7E2E" w:rsidP="007F7E2E">
            <w:pPr>
              <w:jc w:val="right"/>
              <w:rPr>
                <w:color w:val="000000"/>
                <w:sz w:val="28"/>
                <w:szCs w:val="28"/>
              </w:rPr>
            </w:pPr>
            <w:r w:rsidRPr="007F7E2E">
              <w:rPr>
                <w:color w:val="000000"/>
                <w:sz w:val="28"/>
                <w:szCs w:val="28"/>
              </w:rPr>
              <w:t>30</w:t>
            </w:r>
          </w:p>
        </w:tc>
        <w:tc>
          <w:tcPr>
            <w:tcW w:w="1134" w:type="dxa"/>
            <w:shd w:val="clear" w:color="auto" w:fill="auto"/>
            <w:vAlign w:val="center"/>
            <w:hideMark/>
          </w:tcPr>
          <w:p w14:paraId="5042CB43" w14:textId="77777777" w:rsidR="007F7E2E" w:rsidRPr="007F7E2E" w:rsidRDefault="007F7E2E" w:rsidP="007F7E2E">
            <w:pPr>
              <w:jc w:val="right"/>
              <w:rPr>
                <w:color w:val="000000"/>
                <w:sz w:val="28"/>
                <w:szCs w:val="28"/>
              </w:rPr>
            </w:pPr>
            <w:r w:rsidRPr="007F7E2E">
              <w:rPr>
                <w:color w:val="000000"/>
                <w:sz w:val="28"/>
                <w:szCs w:val="28"/>
              </w:rPr>
              <w:t>40</w:t>
            </w:r>
          </w:p>
        </w:tc>
        <w:tc>
          <w:tcPr>
            <w:tcW w:w="1134" w:type="dxa"/>
            <w:shd w:val="clear" w:color="auto" w:fill="auto"/>
            <w:vAlign w:val="center"/>
            <w:hideMark/>
          </w:tcPr>
          <w:p w14:paraId="2D7C9AA4" w14:textId="77777777" w:rsidR="007F7E2E" w:rsidRPr="007F7E2E" w:rsidRDefault="007F7E2E" w:rsidP="007F7E2E">
            <w:pPr>
              <w:jc w:val="right"/>
              <w:rPr>
                <w:color w:val="000000"/>
                <w:sz w:val="28"/>
                <w:szCs w:val="28"/>
              </w:rPr>
            </w:pPr>
            <w:r w:rsidRPr="007F7E2E">
              <w:rPr>
                <w:color w:val="000000"/>
                <w:sz w:val="28"/>
                <w:szCs w:val="28"/>
              </w:rPr>
              <w:t>50</w:t>
            </w:r>
          </w:p>
        </w:tc>
      </w:tr>
      <w:tr w:rsidR="007F7E2E" w:rsidRPr="007F7E2E" w14:paraId="47DDD7E0" w14:textId="77777777" w:rsidTr="00284FF9">
        <w:trPr>
          <w:trHeight w:val="380"/>
          <w:jc w:val="center"/>
        </w:trPr>
        <w:tc>
          <w:tcPr>
            <w:tcW w:w="704" w:type="dxa"/>
            <w:shd w:val="clear" w:color="auto" w:fill="auto"/>
            <w:vAlign w:val="center"/>
            <w:hideMark/>
          </w:tcPr>
          <w:p w14:paraId="1E92F2C1" w14:textId="77777777" w:rsidR="007F7E2E" w:rsidRPr="007F7E2E" w:rsidRDefault="007F7E2E" w:rsidP="007F7E2E">
            <w:pPr>
              <w:jc w:val="center"/>
              <w:rPr>
                <w:color w:val="000000"/>
                <w:sz w:val="28"/>
                <w:szCs w:val="28"/>
              </w:rPr>
            </w:pPr>
            <w:r w:rsidRPr="007F7E2E">
              <w:rPr>
                <w:color w:val="000000"/>
                <w:sz w:val="28"/>
                <w:szCs w:val="28"/>
              </w:rPr>
              <w:t>4</w:t>
            </w:r>
          </w:p>
        </w:tc>
        <w:tc>
          <w:tcPr>
            <w:tcW w:w="2516" w:type="dxa"/>
            <w:shd w:val="clear" w:color="auto" w:fill="auto"/>
            <w:vAlign w:val="center"/>
            <w:hideMark/>
          </w:tcPr>
          <w:p w14:paraId="0677A0D2" w14:textId="77777777" w:rsidR="007F7E2E" w:rsidRPr="007F7E2E" w:rsidRDefault="007F7E2E" w:rsidP="007F7E2E">
            <w:pPr>
              <w:jc w:val="both"/>
              <w:rPr>
                <w:color w:val="000000"/>
                <w:sz w:val="28"/>
                <w:szCs w:val="28"/>
              </w:rPr>
            </w:pPr>
            <w:r w:rsidRPr="007F7E2E">
              <w:rPr>
                <w:color w:val="000000"/>
                <w:sz w:val="28"/>
                <w:szCs w:val="28"/>
              </w:rPr>
              <w:t>Làm cỏ</w:t>
            </w:r>
          </w:p>
        </w:tc>
        <w:tc>
          <w:tcPr>
            <w:tcW w:w="1380" w:type="dxa"/>
            <w:shd w:val="clear" w:color="auto" w:fill="auto"/>
            <w:vAlign w:val="center"/>
            <w:hideMark/>
          </w:tcPr>
          <w:p w14:paraId="36614F70" w14:textId="77777777" w:rsidR="007F7E2E" w:rsidRPr="007F7E2E" w:rsidRDefault="007F7E2E" w:rsidP="007F7E2E">
            <w:pPr>
              <w:jc w:val="center"/>
              <w:rPr>
                <w:color w:val="000000"/>
                <w:sz w:val="28"/>
                <w:szCs w:val="28"/>
              </w:rPr>
            </w:pPr>
            <w:r w:rsidRPr="007F7E2E">
              <w:rPr>
                <w:color w:val="000000"/>
                <w:sz w:val="28"/>
                <w:szCs w:val="28"/>
              </w:rPr>
              <w:t>Công</w:t>
            </w:r>
          </w:p>
        </w:tc>
        <w:tc>
          <w:tcPr>
            <w:tcW w:w="1065" w:type="dxa"/>
            <w:shd w:val="clear" w:color="auto" w:fill="auto"/>
            <w:vAlign w:val="center"/>
            <w:hideMark/>
          </w:tcPr>
          <w:p w14:paraId="4E31498A" w14:textId="77777777" w:rsidR="007F7E2E" w:rsidRPr="007F7E2E" w:rsidRDefault="007F7E2E" w:rsidP="007F7E2E">
            <w:pPr>
              <w:jc w:val="right"/>
              <w:rPr>
                <w:color w:val="000000"/>
                <w:sz w:val="28"/>
                <w:szCs w:val="28"/>
              </w:rPr>
            </w:pPr>
            <w:r w:rsidRPr="007F7E2E">
              <w:rPr>
                <w:color w:val="000000"/>
                <w:sz w:val="28"/>
                <w:szCs w:val="28"/>
              </w:rPr>
              <w:t>8</w:t>
            </w:r>
          </w:p>
        </w:tc>
        <w:tc>
          <w:tcPr>
            <w:tcW w:w="1134" w:type="dxa"/>
            <w:shd w:val="clear" w:color="auto" w:fill="auto"/>
            <w:vAlign w:val="center"/>
            <w:hideMark/>
          </w:tcPr>
          <w:p w14:paraId="53DF0268" w14:textId="77777777" w:rsidR="007F7E2E" w:rsidRPr="007F7E2E" w:rsidRDefault="007F7E2E" w:rsidP="007F7E2E">
            <w:pPr>
              <w:jc w:val="right"/>
              <w:rPr>
                <w:color w:val="000000"/>
                <w:sz w:val="28"/>
                <w:szCs w:val="28"/>
              </w:rPr>
            </w:pPr>
            <w:r w:rsidRPr="007F7E2E">
              <w:rPr>
                <w:color w:val="000000"/>
                <w:sz w:val="28"/>
                <w:szCs w:val="28"/>
              </w:rPr>
              <w:t>8</w:t>
            </w:r>
          </w:p>
        </w:tc>
        <w:tc>
          <w:tcPr>
            <w:tcW w:w="1134" w:type="dxa"/>
            <w:shd w:val="clear" w:color="auto" w:fill="auto"/>
            <w:vAlign w:val="center"/>
            <w:hideMark/>
          </w:tcPr>
          <w:p w14:paraId="2D6C305E" w14:textId="77777777" w:rsidR="007F7E2E" w:rsidRPr="007F7E2E" w:rsidRDefault="007F7E2E" w:rsidP="007F7E2E">
            <w:pPr>
              <w:jc w:val="right"/>
              <w:rPr>
                <w:color w:val="000000"/>
                <w:sz w:val="28"/>
                <w:szCs w:val="28"/>
              </w:rPr>
            </w:pPr>
            <w:r w:rsidRPr="007F7E2E">
              <w:rPr>
                <w:color w:val="000000"/>
                <w:sz w:val="28"/>
                <w:szCs w:val="28"/>
              </w:rPr>
              <w:t>8</w:t>
            </w:r>
          </w:p>
        </w:tc>
        <w:tc>
          <w:tcPr>
            <w:tcW w:w="1134" w:type="dxa"/>
            <w:shd w:val="clear" w:color="auto" w:fill="auto"/>
            <w:vAlign w:val="center"/>
            <w:hideMark/>
          </w:tcPr>
          <w:p w14:paraId="2A883ECC" w14:textId="77777777" w:rsidR="007F7E2E" w:rsidRPr="007F7E2E" w:rsidRDefault="007F7E2E" w:rsidP="007F7E2E">
            <w:pPr>
              <w:jc w:val="right"/>
              <w:rPr>
                <w:color w:val="000000"/>
                <w:sz w:val="28"/>
                <w:szCs w:val="28"/>
              </w:rPr>
            </w:pPr>
            <w:r w:rsidRPr="007F7E2E">
              <w:rPr>
                <w:color w:val="000000"/>
                <w:sz w:val="28"/>
                <w:szCs w:val="28"/>
              </w:rPr>
              <w:t>8</w:t>
            </w:r>
          </w:p>
        </w:tc>
      </w:tr>
      <w:tr w:rsidR="007F7E2E" w:rsidRPr="007F7E2E" w14:paraId="5443E4CE" w14:textId="77777777" w:rsidTr="00284FF9">
        <w:trPr>
          <w:trHeight w:val="380"/>
          <w:jc w:val="center"/>
        </w:trPr>
        <w:tc>
          <w:tcPr>
            <w:tcW w:w="704" w:type="dxa"/>
            <w:shd w:val="clear" w:color="auto" w:fill="auto"/>
            <w:vAlign w:val="center"/>
            <w:hideMark/>
          </w:tcPr>
          <w:p w14:paraId="24AF75F5" w14:textId="77777777" w:rsidR="007F7E2E" w:rsidRPr="007F7E2E" w:rsidRDefault="007F7E2E" w:rsidP="007F7E2E">
            <w:pPr>
              <w:jc w:val="center"/>
              <w:rPr>
                <w:color w:val="000000"/>
                <w:sz w:val="28"/>
                <w:szCs w:val="28"/>
              </w:rPr>
            </w:pPr>
            <w:r w:rsidRPr="007F7E2E">
              <w:rPr>
                <w:color w:val="000000"/>
                <w:sz w:val="28"/>
                <w:szCs w:val="28"/>
              </w:rPr>
              <w:t>5</w:t>
            </w:r>
          </w:p>
        </w:tc>
        <w:tc>
          <w:tcPr>
            <w:tcW w:w="2516" w:type="dxa"/>
            <w:shd w:val="clear" w:color="auto" w:fill="auto"/>
            <w:vAlign w:val="center"/>
            <w:hideMark/>
          </w:tcPr>
          <w:p w14:paraId="7A4CF9B6" w14:textId="77777777" w:rsidR="007F7E2E" w:rsidRPr="007F7E2E" w:rsidRDefault="007F7E2E" w:rsidP="007F7E2E">
            <w:pPr>
              <w:jc w:val="both"/>
              <w:rPr>
                <w:color w:val="000000"/>
                <w:sz w:val="28"/>
                <w:szCs w:val="28"/>
              </w:rPr>
            </w:pPr>
            <w:r w:rsidRPr="007F7E2E">
              <w:rPr>
                <w:color w:val="000000"/>
                <w:sz w:val="28"/>
                <w:szCs w:val="28"/>
              </w:rPr>
              <w:t>Phun thuốc</w:t>
            </w:r>
          </w:p>
        </w:tc>
        <w:tc>
          <w:tcPr>
            <w:tcW w:w="1380" w:type="dxa"/>
            <w:shd w:val="clear" w:color="auto" w:fill="auto"/>
            <w:vAlign w:val="center"/>
            <w:hideMark/>
          </w:tcPr>
          <w:p w14:paraId="7614C6C8" w14:textId="77777777" w:rsidR="007F7E2E" w:rsidRPr="007F7E2E" w:rsidRDefault="007F7E2E" w:rsidP="007F7E2E">
            <w:pPr>
              <w:jc w:val="center"/>
              <w:rPr>
                <w:color w:val="000000"/>
                <w:sz w:val="28"/>
                <w:szCs w:val="28"/>
              </w:rPr>
            </w:pPr>
            <w:r w:rsidRPr="007F7E2E">
              <w:rPr>
                <w:color w:val="000000"/>
                <w:sz w:val="28"/>
                <w:szCs w:val="28"/>
              </w:rPr>
              <w:t>Công</w:t>
            </w:r>
          </w:p>
        </w:tc>
        <w:tc>
          <w:tcPr>
            <w:tcW w:w="1065" w:type="dxa"/>
            <w:shd w:val="clear" w:color="auto" w:fill="auto"/>
            <w:vAlign w:val="center"/>
            <w:hideMark/>
          </w:tcPr>
          <w:p w14:paraId="161AD6AD" w14:textId="77777777" w:rsidR="007F7E2E" w:rsidRPr="007F7E2E" w:rsidRDefault="007F7E2E" w:rsidP="007F7E2E">
            <w:pPr>
              <w:jc w:val="right"/>
              <w:rPr>
                <w:color w:val="000000"/>
                <w:sz w:val="28"/>
                <w:szCs w:val="28"/>
              </w:rPr>
            </w:pPr>
            <w:r w:rsidRPr="007F7E2E">
              <w:rPr>
                <w:color w:val="000000"/>
                <w:sz w:val="28"/>
                <w:szCs w:val="28"/>
              </w:rPr>
              <w:t>20</w:t>
            </w:r>
          </w:p>
        </w:tc>
        <w:tc>
          <w:tcPr>
            <w:tcW w:w="1134" w:type="dxa"/>
            <w:shd w:val="clear" w:color="auto" w:fill="auto"/>
            <w:vAlign w:val="center"/>
            <w:hideMark/>
          </w:tcPr>
          <w:p w14:paraId="1EAA739B" w14:textId="77777777" w:rsidR="007F7E2E" w:rsidRPr="007F7E2E" w:rsidRDefault="007F7E2E" w:rsidP="007F7E2E">
            <w:pPr>
              <w:jc w:val="right"/>
              <w:rPr>
                <w:color w:val="000000"/>
                <w:sz w:val="28"/>
                <w:szCs w:val="28"/>
              </w:rPr>
            </w:pPr>
            <w:r w:rsidRPr="007F7E2E">
              <w:rPr>
                <w:color w:val="000000"/>
                <w:sz w:val="28"/>
                <w:szCs w:val="28"/>
              </w:rPr>
              <w:t>20</w:t>
            </w:r>
          </w:p>
        </w:tc>
        <w:tc>
          <w:tcPr>
            <w:tcW w:w="1134" w:type="dxa"/>
            <w:shd w:val="clear" w:color="auto" w:fill="auto"/>
            <w:vAlign w:val="center"/>
            <w:hideMark/>
          </w:tcPr>
          <w:p w14:paraId="0C21C319" w14:textId="77777777" w:rsidR="007F7E2E" w:rsidRPr="007F7E2E" w:rsidRDefault="007F7E2E" w:rsidP="007F7E2E">
            <w:pPr>
              <w:jc w:val="right"/>
              <w:rPr>
                <w:color w:val="000000"/>
                <w:sz w:val="28"/>
                <w:szCs w:val="28"/>
              </w:rPr>
            </w:pPr>
            <w:r w:rsidRPr="007F7E2E">
              <w:rPr>
                <w:color w:val="000000"/>
                <w:sz w:val="28"/>
                <w:szCs w:val="28"/>
              </w:rPr>
              <w:t>20</w:t>
            </w:r>
          </w:p>
        </w:tc>
        <w:tc>
          <w:tcPr>
            <w:tcW w:w="1134" w:type="dxa"/>
            <w:shd w:val="clear" w:color="auto" w:fill="auto"/>
            <w:vAlign w:val="center"/>
            <w:hideMark/>
          </w:tcPr>
          <w:p w14:paraId="06465BFE" w14:textId="77777777" w:rsidR="007F7E2E" w:rsidRPr="007F7E2E" w:rsidRDefault="007F7E2E" w:rsidP="007F7E2E">
            <w:pPr>
              <w:jc w:val="right"/>
              <w:rPr>
                <w:color w:val="000000"/>
                <w:sz w:val="28"/>
                <w:szCs w:val="28"/>
              </w:rPr>
            </w:pPr>
            <w:r w:rsidRPr="007F7E2E">
              <w:rPr>
                <w:color w:val="000000"/>
                <w:sz w:val="28"/>
                <w:szCs w:val="28"/>
              </w:rPr>
              <w:t>20</w:t>
            </w:r>
          </w:p>
        </w:tc>
      </w:tr>
      <w:tr w:rsidR="007F7E2E" w:rsidRPr="007F7E2E" w14:paraId="1AB8A474" w14:textId="77777777" w:rsidTr="00284FF9">
        <w:trPr>
          <w:trHeight w:val="380"/>
          <w:jc w:val="center"/>
        </w:trPr>
        <w:tc>
          <w:tcPr>
            <w:tcW w:w="704" w:type="dxa"/>
            <w:shd w:val="clear" w:color="auto" w:fill="auto"/>
            <w:vAlign w:val="center"/>
            <w:hideMark/>
          </w:tcPr>
          <w:p w14:paraId="4BADA241" w14:textId="77777777" w:rsidR="007F7E2E" w:rsidRPr="007F7E2E" w:rsidRDefault="007F7E2E" w:rsidP="007F7E2E">
            <w:pPr>
              <w:jc w:val="center"/>
              <w:rPr>
                <w:color w:val="000000"/>
                <w:sz w:val="28"/>
                <w:szCs w:val="28"/>
              </w:rPr>
            </w:pPr>
            <w:r w:rsidRPr="007F7E2E">
              <w:rPr>
                <w:color w:val="000000"/>
                <w:sz w:val="28"/>
                <w:szCs w:val="28"/>
              </w:rPr>
              <w:t>6</w:t>
            </w:r>
          </w:p>
        </w:tc>
        <w:tc>
          <w:tcPr>
            <w:tcW w:w="2516" w:type="dxa"/>
            <w:shd w:val="clear" w:color="auto" w:fill="auto"/>
            <w:vAlign w:val="center"/>
            <w:hideMark/>
          </w:tcPr>
          <w:p w14:paraId="5F367546" w14:textId="77777777" w:rsidR="007F7E2E" w:rsidRPr="007F7E2E" w:rsidRDefault="007F7E2E" w:rsidP="007F7E2E">
            <w:pPr>
              <w:jc w:val="both"/>
              <w:rPr>
                <w:color w:val="000000"/>
                <w:sz w:val="28"/>
                <w:szCs w:val="28"/>
              </w:rPr>
            </w:pPr>
            <w:r w:rsidRPr="007F7E2E">
              <w:rPr>
                <w:color w:val="000000"/>
                <w:sz w:val="28"/>
                <w:szCs w:val="28"/>
              </w:rPr>
              <w:t>Bón phân (thúc)</w:t>
            </w:r>
          </w:p>
        </w:tc>
        <w:tc>
          <w:tcPr>
            <w:tcW w:w="1380" w:type="dxa"/>
            <w:shd w:val="clear" w:color="auto" w:fill="auto"/>
            <w:vAlign w:val="center"/>
            <w:hideMark/>
          </w:tcPr>
          <w:p w14:paraId="473DDA37" w14:textId="77777777" w:rsidR="007F7E2E" w:rsidRPr="007F7E2E" w:rsidRDefault="007F7E2E" w:rsidP="007F7E2E">
            <w:pPr>
              <w:jc w:val="center"/>
              <w:rPr>
                <w:color w:val="000000"/>
                <w:sz w:val="28"/>
                <w:szCs w:val="28"/>
              </w:rPr>
            </w:pPr>
            <w:r w:rsidRPr="007F7E2E">
              <w:rPr>
                <w:color w:val="000000"/>
                <w:sz w:val="28"/>
                <w:szCs w:val="28"/>
              </w:rPr>
              <w:t>Công</w:t>
            </w:r>
          </w:p>
        </w:tc>
        <w:tc>
          <w:tcPr>
            <w:tcW w:w="1065" w:type="dxa"/>
            <w:shd w:val="clear" w:color="auto" w:fill="auto"/>
            <w:vAlign w:val="center"/>
            <w:hideMark/>
          </w:tcPr>
          <w:p w14:paraId="2AE95D61" w14:textId="77777777" w:rsidR="007F7E2E" w:rsidRPr="007F7E2E" w:rsidRDefault="007F7E2E" w:rsidP="007F7E2E">
            <w:pPr>
              <w:jc w:val="right"/>
              <w:rPr>
                <w:color w:val="000000"/>
                <w:sz w:val="28"/>
                <w:szCs w:val="28"/>
              </w:rPr>
            </w:pPr>
            <w:r w:rsidRPr="007F7E2E">
              <w:rPr>
                <w:color w:val="000000"/>
                <w:sz w:val="28"/>
                <w:szCs w:val="28"/>
              </w:rPr>
              <w:t>10</w:t>
            </w:r>
          </w:p>
        </w:tc>
        <w:tc>
          <w:tcPr>
            <w:tcW w:w="1134" w:type="dxa"/>
            <w:shd w:val="clear" w:color="auto" w:fill="auto"/>
            <w:vAlign w:val="center"/>
            <w:hideMark/>
          </w:tcPr>
          <w:p w14:paraId="55B00D35" w14:textId="77777777" w:rsidR="007F7E2E" w:rsidRPr="007F7E2E" w:rsidRDefault="007F7E2E" w:rsidP="007F7E2E">
            <w:pPr>
              <w:jc w:val="right"/>
              <w:rPr>
                <w:color w:val="000000"/>
                <w:sz w:val="28"/>
                <w:szCs w:val="28"/>
              </w:rPr>
            </w:pPr>
            <w:r w:rsidRPr="007F7E2E">
              <w:rPr>
                <w:color w:val="000000"/>
                <w:sz w:val="28"/>
                <w:szCs w:val="28"/>
              </w:rPr>
              <w:t>20</w:t>
            </w:r>
          </w:p>
        </w:tc>
        <w:tc>
          <w:tcPr>
            <w:tcW w:w="1134" w:type="dxa"/>
            <w:shd w:val="clear" w:color="auto" w:fill="auto"/>
            <w:vAlign w:val="center"/>
            <w:hideMark/>
          </w:tcPr>
          <w:p w14:paraId="5DF78238" w14:textId="77777777" w:rsidR="007F7E2E" w:rsidRPr="007F7E2E" w:rsidRDefault="007F7E2E" w:rsidP="007F7E2E">
            <w:pPr>
              <w:jc w:val="right"/>
              <w:rPr>
                <w:color w:val="000000"/>
                <w:sz w:val="28"/>
                <w:szCs w:val="28"/>
              </w:rPr>
            </w:pPr>
            <w:r w:rsidRPr="007F7E2E">
              <w:rPr>
                <w:color w:val="000000"/>
                <w:sz w:val="28"/>
                <w:szCs w:val="28"/>
              </w:rPr>
              <w:t>20</w:t>
            </w:r>
          </w:p>
        </w:tc>
        <w:tc>
          <w:tcPr>
            <w:tcW w:w="1134" w:type="dxa"/>
            <w:shd w:val="clear" w:color="auto" w:fill="auto"/>
            <w:vAlign w:val="center"/>
            <w:hideMark/>
          </w:tcPr>
          <w:p w14:paraId="7B4B819F" w14:textId="77777777" w:rsidR="007F7E2E" w:rsidRPr="007F7E2E" w:rsidRDefault="007F7E2E" w:rsidP="007F7E2E">
            <w:pPr>
              <w:jc w:val="right"/>
              <w:rPr>
                <w:color w:val="000000"/>
                <w:sz w:val="28"/>
                <w:szCs w:val="28"/>
              </w:rPr>
            </w:pPr>
            <w:r w:rsidRPr="007F7E2E">
              <w:rPr>
                <w:color w:val="000000"/>
                <w:sz w:val="28"/>
                <w:szCs w:val="28"/>
              </w:rPr>
              <w:t>20</w:t>
            </w:r>
          </w:p>
        </w:tc>
      </w:tr>
      <w:tr w:rsidR="007F7E2E" w:rsidRPr="007F7E2E" w14:paraId="1BC79AFE" w14:textId="77777777" w:rsidTr="00284FF9">
        <w:trPr>
          <w:trHeight w:val="380"/>
          <w:jc w:val="center"/>
        </w:trPr>
        <w:tc>
          <w:tcPr>
            <w:tcW w:w="704" w:type="dxa"/>
            <w:shd w:val="clear" w:color="auto" w:fill="auto"/>
            <w:noWrap/>
            <w:vAlign w:val="bottom"/>
            <w:hideMark/>
          </w:tcPr>
          <w:p w14:paraId="3889BB00" w14:textId="77777777" w:rsidR="007F7E2E" w:rsidRPr="007F7E2E" w:rsidRDefault="007F7E2E" w:rsidP="007F7E2E">
            <w:pPr>
              <w:rPr>
                <w:color w:val="000000"/>
              </w:rPr>
            </w:pPr>
            <w:r w:rsidRPr="007F7E2E">
              <w:rPr>
                <w:color w:val="000000"/>
              </w:rPr>
              <w:t> </w:t>
            </w:r>
          </w:p>
        </w:tc>
        <w:tc>
          <w:tcPr>
            <w:tcW w:w="2516" w:type="dxa"/>
            <w:shd w:val="clear" w:color="auto" w:fill="auto"/>
            <w:vAlign w:val="center"/>
            <w:hideMark/>
          </w:tcPr>
          <w:p w14:paraId="16D7C612" w14:textId="77777777" w:rsidR="007F7E2E" w:rsidRPr="007F7E2E" w:rsidRDefault="007F7E2E" w:rsidP="007F7E2E">
            <w:pPr>
              <w:jc w:val="both"/>
              <w:rPr>
                <w:b/>
                <w:bCs/>
                <w:color w:val="000000"/>
                <w:sz w:val="28"/>
                <w:szCs w:val="28"/>
              </w:rPr>
            </w:pPr>
            <w:r w:rsidRPr="007F7E2E">
              <w:rPr>
                <w:b/>
                <w:bCs/>
                <w:color w:val="000000"/>
                <w:sz w:val="28"/>
                <w:szCs w:val="28"/>
              </w:rPr>
              <w:t>Tổng cộng</w:t>
            </w:r>
          </w:p>
        </w:tc>
        <w:tc>
          <w:tcPr>
            <w:tcW w:w="1380" w:type="dxa"/>
            <w:shd w:val="clear" w:color="auto" w:fill="auto"/>
            <w:vAlign w:val="center"/>
            <w:hideMark/>
          </w:tcPr>
          <w:p w14:paraId="6ED6568F" w14:textId="77777777" w:rsidR="007F7E2E" w:rsidRPr="007F7E2E" w:rsidRDefault="007F7E2E" w:rsidP="007F7E2E">
            <w:pPr>
              <w:jc w:val="center"/>
              <w:rPr>
                <w:b/>
                <w:bCs/>
                <w:color w:val="000000"/>
                <w:sz w:val="28"/>
                <w:szCs w:val="28"/>
              </w:rPr>
            </w:pPr>
            <w:r w:rsidRPr="007F7E2E">
              <w:rPr>
                <w:b/>
                <w:bCs/>
                <w:color w:val="000000"/>
                <w:sz w:val="28"/>
                <w:szCs w:val="28"/>
              </w:rPr>
              <w:t>Công</w:t>
            </w:r>
          </w:p>
        </w:tc>
        <w:tc>
          <w:tcPr>
            <w:tcW w:w="1065" w:type="dxa"/>
            <w:shd w:val="clear" w:color="auto" w:fill="auto"/>
            <w:noWrap/>
            <w:vAlign w:val="bottom"/>
            <w:hideMark/>
          </w:tcPr>
          <w:p w14:paraId="2FC3AABB" w14:textId="77777777" w:rsidR="007F7E2E" w:rsidRPr="007F7E2E" w:rsidRDefault="007F7E2E" w:rsidP="007F7E2E">
            <w:pPr>
              <w:jc w:val="right"/>
              <w:rPr>
                <w:b/>
                <w:bCs/>
                <w:color w:val="000000"/>
                <w:sz w:val="28"/>
                <w:szCs w:val="28"/>
              </w:rPr>
            </w:pPr>
            <w:r w:rsidRPr="007F7E2E">
              <w:rPr>
                <w:b/>
                <w:bCs/>
                <w:color w:val="000000"/>
                <w:sz w:val="28"/>
                <w:szCs w:val="28"/>
              </w:rPr>
              <w:t>113</w:t>
            </w:r>
          </w:p>
        </w:tc>
        <w:tc>
          <w:tcPr>
            <w:tcW w:w="1134" w:type="dxa"/>
            <w:shd w:val="clear" w:color="auto" w:fill="auto"/>
            <w:noWrap/>
            <w:vAlign w:val="bottom"/>
            <w:hideMark/>
          </w:tcPr>
          <w:p w14:paraId="0079884D" w14:textId="77777777" w:rsidR="007F7E2E" w:rsidRPr="007F7E2E" w:rsidRDefault="007F7E2E" w:rsidP="007F7E2E">
            <w:pPr>
              <w:jc w:val="right"/>
              <w:rPr>
                <w:b/>
                <w:bCs/>
                <w:color w:val="000000"/>
                <w:sz w:val="28"/>
                <w:szCs w:val="28"/>
              </w:rPr>
            </w:pPr>
            <w:r w:rsidRPr="007F7E2E">
              <w:rPr>
                <w:b/>
                <w:bCs/>
                <w:color w:val="000000"/>
                <w:sz w:val="28"/>
                <w:szCs w:val="28"/>
              </w:rPr>
              <w:t>78</w:t>
            </w:r>
          </w:p>
        </w:tc>
        <w:tc>
          <w:tcPr>
            <w:tcW w:w="1134" w:type="dxa"/>
            <w:shd w:val="clear" w:color="auto" w:fill="auto"/>
            <w:noWrap/>
            <w:vAlign w:val="bottom"/>
            <w:hideMark/>
          </w:tcPr>
          <w:p w14:paraId="516EA692" w14:textId="77777777" w:rsidR="007F7E2E" w:rsidRPr="007F7E2E" w:rsidRDefault="007F7E2E" w:rsidP="007F7E2E">
            <w:pPr>
              <w:jc w:val="right"/>
              <w:rPr>
                <w:b/>
                <w:bCs/>
                <w:color w:val="000000"/>
                <w:sz w:val="28"/>
                <w:szCs w:val="28"/>
              </w:rPr>
            </w:pPr>
            <w:r w:rsidRPr="007F7E2E">
              <w:rPr>
                <w:b/>
                <w:bCs/>
                <w:color w:val="000000"/>
                <w:sz w:val="28"/>
                <w:szCs w:val="28"/>
              </w:rPr>
              <w:t>88</w:t>
            </w:r>
          </w:p>
        </w:tc>
        <w:tc>
          <w:tcPr>
            <w:tcW w:w="1134" w:type="dxa"/>
            <w:shd w:val="clear" w:color="auto" w:fill="auto"/>
            <w:noWrap/>
            <w:vAlign w:val="bottom"/>
            <w:hideMark/>
          </w:tcPr>
          <w:p w14:paraId="1CF91C83" w14:textId="77777777" w:rsidR="007F7E2E" w:rsidRPr="007F7E2E" w:rsidRDefault="007F7E2E" w:rsidP="007F7E2E">
            <w:pPr>
              <w:jc w:val="right"/>
              <w:rPr>
                <w:b/>
                <w:bCs/>
                <w:color w:val="000000"/>
                <w:sz w:val="28"/>
                <w:szCs w:val="28"/>
              </w:rPr>
            </w:pPr>
            <w:r w:rsidRPr="007F7E2E">
              <w:rPr>
                <w:b/>
                <w:bCs/>
                <w:color w:val="000000"/>
                <w:sz w:val="28"/>
                <w:szCs w:val="28"/>
              </w:rPr>
              <w:t>98</w:t>
            </w:r>
          </w:p>
        </w:tc>
      </w:tr>
    </w:tbl>
    <w:p w14:paraId="6ECEC9DC" w14:textId="77777777" w:rsidR="00E71418" w:rsidRDefault="00E71418"/>
    <w:sectPr w:rsidR="00E71418" w:rsidSect="00BB56F6">
      <w:headerReference w:type="even" r:id="rId6"/>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27624A" w14:textId="77777777" w:rsidR="002D72AB" w:rsidRDefault="002D72AB">
      <w:r>
        <w:separator/>
      </w:r>
    </w:p>
  </w:endnote>
  <w:endnote w:type="continuationSeparator" w:id="0">
    <w:p w14:paraId="472E3EFC" w14:textId="77777777" w:rsidR="002D72AB" w:rsidRDefault="002D7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F44E38" w14:textId="77777777" w:rsidR="002D72AB" w:rsidRDefault="002D72AB">
      <w:r>
        <w:separator/>
      </w:r>
    </w:p>
  </w:footnote>
  <w:footnote w:type="continuationSeparator" w:id="0">
    <w:p w14:paraId="25B6C61B" w14:textId="77777777" w:rsidR="002D72AB" w:rsidRDefault="002D7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61385133"/>
      <w:docPartObj>
        <w:docPartGallery w:val="Page Numbers (Top of Page)"/>
        <w:docPartUnique/>
      </w:docPartObj>
    </w:sdtPr>
    <w:sdtEndPr>
      <w:rPr>
        <w:rStyle w:val="PageNumber"/>
      </w:rPr>
    </w:sdtEndPr>
    <w:sdtContent>
      <w:p w14:paraId="0351D61C" w14:textId="77777777" w:rsidR="00DC2BCF" w:rsidRDefault="00DC2BCF" w:rsidP="00BB56F6">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8F9901" w14:textId="77777777" w:rsidR="00DC2BCF" w:rsidRDefault="00DC2B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309213728"/>
      <w:docPartObj>
        <w:docPartGallery w:val="Page Numbers (Top of Page)"/>
        <w:docPartUnique/>
      </w:docPartObj>
    </w:sdtPr>
    <w:sdtEndPr>
      <w:rPr>
        <w:rStyle w:val="PageNumber"/>
      </w:rPr>
    </w:sdtEndPr>
    <w:sdtContent>
      <w:p w14:paraId="5B38F2D0" w14:textId="3F79DAE1" w:rsidR="00DC2BCF" w:rsidRDefault="00DC2BCF" w:rsidP="00BB56F6">
        <w:pPr>
          <w:pStyle w:val="Header"/>
          <w:framePr w:wrap="none" w:vAnchor="text" w:hAnchor="margin" w:xAlign="center" w:y="1"/>
          <w:jc w:val="center"/>
          <w:rPr>
            <w:rStyle w:val="PageNumber"/>
          </w:rPr>
        </w:pPr>
        <w:r w:rsidRPr="00F305F9">
          <w:rPr>
            <w:rStyle w:val="PageNumber"/>
            <w:sz w:val="28"/>
            <w:szCs w:val="24"/>
          </w:rPr>
          <w:fldChar w:fldCharType="begin"/>
        </w:r>
        <w:r w:rsidRPr="00F305F9">
          <w:rPr>
            <w:rStyle w:val="PageNumber"/>
            <w:sz w:val="28"/>
            <w:szCs w:val="24"/>
          </w:rPr>
          <w:instrText xml:space="preserve"> PAGE </w:instrText>
        </w:r>
        <w:r w:rsidRPr="00F305F9">
          <w:rPr>
            <w:rStyle w:val="PageNumber"/>
            <w:sz w:val="28"/>
            <w:szCs w:val="24"/>
          </w:rPr>
          <w:fldChar w:fldCharType="separate"/>
        </w:r>
        <w:r w:rsidR="00605537">
          <w:rPr>
            <w:rStyle w:val="PageNumber"/>
            <w:noProof/>
            <w:sz w:val="28"/>
            <w:szCs w:val="24"/>
          </w:rPr>
          <w:t>7</w:t>
        </w:r>
        <w:r w:rsidRPr="00F305F9">
          <w:rPr>
            <w:rStyle w:val="PageNumber"/>
            <w:sz w:val="28"/>
            <w:szCs w:val="24"/>
          </w:rPr>
          <w:fldChar w:fldCharType="end"/>
        </w:r>
      </w:p>
    </w:sdtContent>
  </w:sdt>
  <w:p w14:paraId="32C7F938" w14:textId="77777777" w:rsidR="00DC2BCF" w:rsidRDefault="00DC2BCF" w:rsidP="00BB56F6">
    <w:pPr>
      <w:pStyle w:val="Header"/>
      <w:jc w:val="center"/>
      <w:rPr>
        <w:sz w:val="28"/>
        <w:szCs w:val="28"/>
      </w:rPr>
    </w:pPr>
  </w:p>
  <w:p w14:paraId="3CB0A326" w14:textId="77777777" w:rsidR="00DC2BCF" w:rsidRPr="0086793B" w:rsidRDefault="00DC2BCF" w:rsidP="00BB56F6">
    <w:pPr>
      <w:pStyle w:val="Header"/>
      <w:jc w:val="center"/>
      <w:rPr>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A5D"/>
    <w:rsid w:val="00033A1B"/>
    <w:rsid w:val="00035B73"/>
    <w:rsid w:val="000568A1"/>
    <w:rsid w:val="000636DC"/>
    <w:rsid w:val="00065379"/>
    <w:rsid w:val="000764D6"/>
    <w:rsid w:val="000971D2"/>
    <w:rsid w:val="000A1F33"/>
    <w:rsid w:val="000E3176"/>
    <w:rsid w:val="00115EF4"/>
    <w:rsid w:val="0011750C"/>
    <w:rsid w:val="00124949"/>
    <w:rsid w:val="0017353C"/>
    <w:rsid w:val="001837EB"/>
    <w:rsid w:val="0018725D"/>
    <w:rsid w:val="00194088"/>
    <w:rsid w:val="00196A28"/>
    <w:rsid w:val="001C038B"/>
    <w:rsid w:val="001E7B09"/>
    <w:rsid w:val="001F51D6"/>
    <w:rsid w:val="00210518"/>
    <w:rsid w:val="0022272A"/>
    <w:rsid w:val="00235A5D"/>
    <w:rsid w:val="0024634C"/>
    <w:rsid w:val="00264358"/>
    <w:rsid w:val="00274A6D"/>
    <w:rsid w:val="00284EB6"/>
    <w:rsid w:val="00284FF9"/>
    <w:rsid w:val="00292C7E"/>
    <w:rsid w:val="002A055F"/>
    <w:rsid w:val="002A64A8"/>
    <w:rsid w:val="002D1580"/>
    <w:rsid w:val="002D72AB"/>
    <w:rsid w:val="00313D99"/>
    <w:rsid w:val="00325DCF"/>
    <w:rsid w:val="003427D4"/>
    <w:rsid w:val="0034455D"/>
    <w:rsid w:val="00372AC1"/>
    <w:rsid w:val="00381B46"/>
    <w:rsid w:val="003A669D"/>
    <w:rsid w:val="003B4B92"/>
    <w:rsid w:val="003B5F75"/>
    <w:rsid w:val="003B670E"/>
    <w:rsid w:val="003B77FC"/>
    <w:rsid w:val="003C4AB4"/>
    <w:rsid w:val="003D4738"/>
    <w:rsid w:val="00426876"/>
    <w:rsid w:val="004318BB"/>
    <w:rsid w:val="00433688"/>
    <w:rsid w:val="00463BAF"/>
    <w:rsid w:val="004835E8"/>
    <w:rsid w:val="004A1649"/>
    <w:rsid w:val="004A7585"/>
    <w:rsid w:val="004B5CDC"/>
    <w:rsid w:val="004D2AB1"/>
    <w:rsid w:val="004F2466"/>
    <w:rsid w:val="004F382B"/>
    <w:rsid w:val="005458C1"/>
    <w:rsid w:val="005C302E"/>
    <w:rsid w:val="005F1F07"/>
    <w:rsid w:val="00605537"/>
    <w:rsid w:val="0061025E"/>
    <w:rsid w:val="00617E03"/>
    <w:rsid w:val="00624705"/>
    <w:rsid w:val="0062753E"/>
    <w:rsid w:val="00647730"/>
    <w:rsid w:val="006B4563"/>
    <w:rsid w:val="006F02D8"/>
    <w:rsid w:val="006F350F"/>
    <w:rsid w:val="006F6574"/>
    <w:rsid w:val="007160E0"/>
    <w:rsid w:val="00723637"/>
    <w:rsid w:val="007259F1"/>
    <w:rsid w:val="00726BDA"/>
    <w:rsid w:val="00747870"/>
    <w:rsid w:val="007523B5"/>
    <w:rsid w:val="007551FF"/>
    <w:rsid w:val="00757D95"/>
    <w:rsid w:val="007853C7"/>
    <w:rsid w:val="00785777"/>
    <w:rsid w:val="007B609D"/>
    <w:rsid w:val="007D7534"/>
    <w:rsid w:val="007F7E2E"/>
    <w:rsid w:val="00802DA9"/>
    <w:rsid w:val="00810EFE"/>
    <w:rsid w:val="00824D27"/>
    <w:rsid w:val="00856968"/>
    <w:rsid w:val="00872DA3"/>
    <w:rsid w:val="00880341"/>
    <w:rsid w:val="00880B61"/>
    <w:rsid w:val="00887FAD"/>
    <w:rsid w:val="008949CA"/>
    <w:rsid w:val="008E1495"/>
    <w:rsid w:val="009407C6"/>
    <w:rsid w:val="009539BC"/>
    <w:rsid w:val="00981809"/>
    <w:rsid w:val="009D630D"/>
    <w:rsid w:val="009F511E"/>
    <w:rsid w:val="00A11ED6"/>
    <w:rsid w:val="00A30FCC"/>
    <w:rsid w:val="00A35C48"/>
    <w:rsid w:val="00A449F8"/>
    <w:rsid w:val="00A5692A"/>
    <w:rsid w:val="00A743D7"/>
    <w:rsid w:val="00A87CE0"/>
    <w:rsid w:val="00A95C02"/>
    <w:rsid w:val="00AC73B6"/>
    <w:rsid w:val="00AC7ABE"/>
    <w:rsid w:val="00B03553"/>
    <w:rsid w:val="00B137DA"/>
    <w:rsid w:val="00B36605"/>
    <w:rsid w:val="00B36823"/>
    <w:rsid w:val="00B40180"/>
    <w:rsid w:val="00B57A5D"/>
    <w:rsid w:val="00B71233"/>
    <w:rsid w:val="00B91A1A"/>
    <w:rsid w:val="00BB0247"/>
    <w:rsid w:val="00BB56F6"/>
    <w:rsid w:val="00BB7236"/>
    <w:rsid w:val="00BE4C59"/>
    <w:rsid w:val="00C01C17"/>
    <w:rsid w:val="00C04D6F"/>
    <w:rsid w:val="00C04F92"/>
    <w:rsid w:val="00C51A78"/>
    <w:rsid w:val="00C77E82"/>
    <w:rsid w:val="00C83640"/>
    <w:rsid w:val="00CA7CA5"/>
    <w:rsid w:val="00CB523B"/>
    <w:rsid w:val="00CC2459"/>
    <w:rsid w:val="00CC2BAA"/>
    <w:rsid w:val="00CE4D91"/>
    <w:rsid w:val="00D14CE4"/>
    <w:rsid w:val="00D90BF3"/>
    <w:rsid w:val="00DC2BCF"/>
    <w:rsid w:val="00DD0905"/>
    <w:rsid w:val="00DE0E36"/>
    <w:rsid w:val="00DF2C2E"/>
    <w:rsid w:val="00E02A81"/>
    <w:rsid w:val="00E71418"/>
    <w:rsid w:val="00EA2894"/>
    <w:rsid w:val="00EB0AA0"/>
    <w:rsid w:val="00EC2FDE"/>
    <w:rsid w:val="00EE5485"/>
    <w:rsid w:val="00EE54C4"/>
    <w:rsid w:val="00EF11E8"/>
    <w:rsid w:val="00F1132B"/>
    <w:rsid w:val="00F11D5D"/>
    <w:rsid w:val="00F54C83"/>
    <w:rsid w:val="00F71D5F"/>
    <w:rsid w:val="00F92ECA"/>
    <w:rsid w:val="00FC3BC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59C5"/>
  <w15:chartTrackingRefBased/>
  <w15:docId w15:val="{D72B9B2E-7195-3544-BD63-8C7FF21A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485"/>
    <w:rPr>
      <w:rFonts w:ascii="Times New Roman" w:eastAsia="Times New Roman" w:hAnsi="Times New Roman" w:cs="Times New Roman"/>
    </w:rPr>
  </w:style>
  <w:style w:type="paragraph" w:styleId="Heading1">
    <w:name w:val="heading 1"/>
    <w:basedOn w:val="Normal"/>
    <w:link w:val="Heading1Char"/>
    <w:uiPriority w:val="1"/>
    <w:qFormat/>
    <w:rsid w:val="00A11ED6"/>
    <w:pPr>
      <w:widowControl w:val="0"/>
      <w:autoSpaceDE w:val="0"/>
      <w:autoSpaceDN w:val="0"/>
      <w:spacing w:before="118"/>
      <w:ind w:left="2672" w:hanging="279"/>
      <w:outlineLvl w:val="0"/>
    </w:pPr>
    <w:rPr>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35A5D"/>
    <w:rPr>
      <w:rFonts w:ascii="Times New Roman" w:hAnsi="Times New Roman"/>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5A5D"/>
    <w:pPr>
      <w:tabs>
        <w:tab w:val="center" w:pos="4513"/>
        <w:tab w:val="right" w:pos="9026"/>
      </w:tabs>
    </w:pPr>
    <w:rPr>
      <w:rFonts w:eastAsiaTheme="minorHAnsi" w:cstheme="minorBidi"/>
      <w:szCs w:val="22"/>
      <w:lang w:val="en-US"/>
    </w:rPr>
  </w:style>
  <w:style w:type="character" w:customStyle="1" w:styleId="HeaderChar">
    <w:name w:val="Header Char"/>
    <w:basedOn w:val="DefaultParagraphFont"/>
    <w:link w:val="Header"/>
    <w:uiPriority w:val="99"/>
    <w:rsid w:val="00235A5D"/>
    <w:rPr>
      <w:rFonts w:ascii="Times New Roman" w:hAnsi="Times New Roman"/>
      <w:szCs w:val="22"/>
      <w:lang w:val="en-US"/>
    </w:rPr>
  </w:style>
  <w:style w:type="character" w:styleId="PageNumber">
    <w:name w:val="page number"/>
    <w:basedOn w:val="DefaultParagraphFont"/>
    <w:uiPriority w:val="99"/>
    <w:semiHidden/>
    <w:unhideWhenUsed/>
    <w:rsid w:val="00235A5D"/>
  </w:style>
  <w:style w:type="paragraph" w:styleId="ListParagraph">
    <w:name w:val="List Paragraph"/>
    <w:basedOn w:val="Normal"/>
    <w:uiPriority w:val="1"/>
    <w:qFormat/>
    <w:rsid w:val="000971D2"/>
    <w:pPr>
      <w:spacing w:after="160" w:line="259" w:lineRule="auto"/>
      <w:ind w:left="720"/>
      <w:contextualSpacing/>
    </w:pPr>
    <w:rPr>
      <w:rFonts w:eastAsiaTheme="minorHAnsi" w:cstheme="minorBidi"/>
      <w:szCs w:val="22"/>
      <w:lang w:val="en-US"/>
    </w:rPr>
  </w:style>
  <w:style w:type="paragraph" w:styleId="NormalWeb">
    <w:name w:val="Normal (Web)"/>
    <w:basedOn w:val="Normal"/>
    <w:uiPriority w:val="99"/>
    <w:unhideWhenUsed/>
    <w:rsid w:val="007B609D"/>
    <w:pPr>
      <w:spacing w:before="100" w:beforeAutospacing="1" w:after="100" w:afterAutospacing="1"/>
    </w:pPr>
    <w:rPr>
      <w:lang w:val="en-US"/>
    </w:rPr>
  </w:style>
  <w:style w:type="paragraph" w:styleId="BodyText">
    <w:name w:val="Body Text"/>
    <w:basedOn w:val="Normal"/>
    <w:link w:val="BodyTextChar"/>
    <w:uiPriority w:val="1"/>
    <w:qFormat/>
    <w:rsid w:val="00C51A78"/>
    <w:pPr>
      <w:widowControl w:val="0"/>
      <w:autoSpaceDE w:val="0"/>
      <w:autoSpaceDN w:val="0"/>
      <w:spacing w:before="158"/>
      <w:ind w:left="2555"/>
    </w:pPr>
    <w:rPr>
      <w:sz w:val="28"/>
      <w:szCs w:val="28"/>
      <w:lang w:val="vi"/>
    </w:rPr>
  </w:style>
  <w:style w:type="character" w:customStyle="1" w:styleId="BodyTextChar">
    <w:name w:val="Body Text Char"/>
    <w:basedOn w:val="DefaultParagraphFont"/>
    <w:link w:val="BodyText"/>
    <w:uiPriority w:val="1"/>
    <w:rsid w:val="00C51A78"/>
    <w:rPr>
      <w:rFonts w:ascii="Times New Roman" w:eastAsia="Times New Roman" w:hAnsi="Times New Roman" w:cs="Times New Roman"/>
      <w:sz w:val="28"/>
      <w:szCs w:val="28"/>
      <w:lang w:val="vi"/>
    </w:rPr>
  </w:style>
  <w:style w:type="character" w:customStyle="1" w:styleId="Heading1Char">
    <w:name w:val="Heading 1 Char"/>
    <w:basedOn w:val="DefaultParagraphFont"/>
    <w:link w:val="Heading1"/>
    <w:uiPriority w:val="1"/>
    <w:rsid w:val="00A11ED6"/>
    <w:rPr>
      <w:rFonts w:ascii="Times New Roman" w:eastAsia="Times New Roman" w:hAnsi="Times New Roman" w:cs="Times New Roman"/>
      <w:b/>
      <w:bCs/>
      <w:sz w:val="28"/>
      <w:szCs w:val="28"/>
      <w:lang w:val="vi"/>
    </w:rPr>
  </w:style>
  <w:style w:type="paragraph" w:customStyle="1" w:styleId="TableParagraph">
    <w:name w:val="Table Paragraph"/>
    <w:basedOn w:val="Normal"/>
    <w:uiPriority w:val="1"/>
    <w:qFormat/>
    <w:rsid w:val="00EA2894"/>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294652">
      <w:bodyDiv w:val="1"/>
      <w:marLeft w:val="0"/>
      <w:marRight w:val="0"/>
      <w:marTop w:val="0"/>
      <w:marBottom w:val="0"/>
      <w:divBdr>
        <w:top w:val="none" w:sz="0" w:space="0" w:color="auto"/>
        <w:left w:val="none" w:sz="0" w:space="0" w:color="auto"/>
        <w:bottom w:val="none" w:sz="0" w:space="0" w:color="auto"/>
        <w:right w:val="none" w:sz="0" w:space="0" w:color="auto"/>
      </w:divBdr>
    </w:div>
    <w:div w:id="374430193">
      <w:bodyDiv w:val="1"/>
      <w:marLeft w:val="0"/>
      <w:marRight w:val="0"/>
      <w:marTop w:val="0"/>
      <w:marBottom w:val="0"/>
      <w:divBdr>
        <w:top w:val="none" w:sz="0" w:space="0" w:color="auto"/>
        <w:left w:val="none" w:sz="0" w:space="0" w:color="auto"/>
        <w:bottom w:val="none" w:sz="0" w:space="0" w:color="auto"/>
        <w:right w:val="none" w:sz="0" w:space="0" w:color="auto"/>
      </w:divBdr>
    </w:div>
    <w:div w:id="381099349">
      <w:bodyDiv w:val="1"/>
      <w:marLeft w:val="0"/>
      <w:marRight w:val="0"/>
      <w:marTop w:val="0"/>
      <w:marBottom w:val="0"/>
      <w:divBdr>
        <w:top w:val="none" w:sz="0" w:space="0" w:color="auto"/>
        <w:left w:val="none" w:sz="0" w:space="0" w:color="auto"/>
        <w:bottom w:val="none" w:sz="0" w:space="0" w:color="auto"/>
        <w:right w:val="none" w:sz="0" w:space="0" w:color="auto"/>
      </w:divBdr>
      <w:divsChild>
        <w:div w:id="1876497693">
          <w:marLeft w:val="0"/>
          <w:marRight w:val="0"/>
          <w:marTop w:val="0"/>
          <w:marBottom w:val="0"/>
          <w:divBdr>
            <w:top w:val="none" w:sz="0" w:space="0" w:color="auto"/>
            <w:left w:val="none" w:sz="0" w:space="0" w:color="auto"/>
            <w:bottom w:val="none" w:sz="0" w:space="0" w:color="auto"/>
            <w:right w:val="none" w:sz="0" w:space="0" w:color="auto"/>
          </w:divBdr>
          <w:divsChild>
            <w:div w:id="886332072">
              <w:marLeft w:val="0"/>
              <w:marRight w:val="0"/>
              <w:marTop w:val="0"/>
              <w:marBottom w:val="0"/>
              <w:divBdr>
                <w:top w:val="none" w:sz="0" w:space="0" w:color="auto"/>
                <w:left w:val="none" w:sz="0" w:space="0" w:color="auto"/>
                <w:bottom w:val="none" w:sz="0" w:space="0" w:color="auto"/>
                <w:right w:val="none" w:sz="0" w:space="0" w:color="auto"/>
              </w:divBdr>
              <w:divsChild>
                <w:div w:id="17661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862973">
      <w:bodyDiv w:val="1"/>
      <w:marLeft w:val="0"/>
      <w:marRight w:val="0"/>
      <w:marTop w:val="0"/>
      <w:marBottom w:val="0"/>
      <w:divBdr>
        <w:top w:val="none" w:sz="0" w:space="0" w:color="auto"/>
        <w:left w:val="none" w:sz="0" w:space="0" w:color="auto"/>
        <w:bottom w:val="none" w:sz="0" w:space="0" w:color="auto"/>
        <w:right w:val="none" w:sz="0" w:space="0" w:color="auto"/>
      </w:divBdr>
    </w:div>
    <w:div w:id="798379682">
      <w:bodyDiv w:val="1"/>
      <w:marLeft w:val="0"/>
      <w:marRight w:val="0"/>
      <w:marTop w:val="0"/>
      <w:marBottom w:val="0"/>
      <w:divBdr>
        <w:top w:val="none" w:sz="0" w:space="0" w:color="auto"/>
        <w:left w:val="none" w:sz="0" w:space="0" w:color="auto"/>
        <w:bottom w:val="none" w:sz="0" w:space="0" w:color="auto"/>
        <w:right w:val="none" w:sz="0" w:space="0" w:color="auto"/>
      </w:divBdr>
      <w:divsChild>
        <w:div w:id="1826509014">
          <w:marLeft w:val="0"/>
          <w:marRight w:val="0"/>
          <w:marTop w:val="0"/>
          <w:marBottom w:val="0"/>
          <w:divBdr>
            <w:top w:val="none" w:sz="0" w:space="0" w:color="auto"/>
            <w:left w:val="none" w:sz="0" w:space="0" w:color="auto"/>
            <w:bottom w:val="none" w:sz="0" w:space="0" w:color="auto"/>
            <w:right w:val="none" w:sz="0" w:space="0" w:color="auto"/>
          </w:divBdr>
          <w:divsChild>
            <w:div w:id="1180239428">
              <w:marLeft w:val="0"/>
              <w:marRight w:val="0"/>
              <w:marTop w:val="0"/>
              <w:marBottom w:val="0"/>
              <w:divBdr>
                <w:top w:val="none" w:sz="0" w:space="0" w:color="auto"/>
                <w:left w:val="none" w:sz="0" w:space="0" w:color="auto"/>
                <w:bottom w:val="none" w:sz="0" w:space="0" w:color="auto"/>
                <w:right w:val="none" w:sz="0" w:space="0" w:color="auto"/>
              </w:divBdr>
              <w:divsChild>
                <w:div w:id="12008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555525">
      <w:bodyDiv w:val="1"/>
      <w:marLeft w:val="0"/>
      <w:marRight w:val="0"/>
      <w:marTop w:val="0"/>
      <w:marBottom w:val="0"/>
      <w:divBdr>
        <w:top w:val="none" w:sz="0" w:space="0" w:color="auto"/>
        <w:left w:val="none" w:sz="0" w:space="0" w:color="auto"/>
        <w:bottom w:val="none" w:sz="0" w:space="0" w:color="auto"/>
        <w:right w:val="none" w:sz="0" w:space="0" w:color="auto"/>
      </w:divBdr>
    </w:div>
    <w:div w:id="183633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9A6EAE-17AE-4DA4-BC74-0557960B7C78}"/>
</file>

<file path=customXml/itemProps2.xml><?xml version="1.0" encoding="utf-8"?>
<ds:datastoreItem xmlns:ds="http://schemas.openxmlformats.org/officeDocument/2006/customXml" ds:itemID="{5C5A99AD-2008-4D32-BFD6-97041240FB6F}"/>
</file>

<file path=customXml/itemProps3.xml><?xml version="1.0" encoding="utf-8"?>
<ds:datastoreItem xmlns:ds="http://schemas.openxmlformats.org/officeDocument/2006/customXml" ds:itemID="{6411F6F7-D37C-48EC-B00B-FD9FD316550F}"/>
</file>

<file path=docProps/app.xml><?xml version="1.0" encoding="utf-8"?>
<Properties xmlns="http://schemas.openxmlformats.org/officeDocument/2006/extended-properties" xmlns:vt="http://schemas.openxmlformats.org/officeDocument/2006/docPropsVTypes">
  <Template>Normal.dotm</Template>
  <TotalTime>155</TotalTime>
  <Pages>7</Pages>
  <Words>1900</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82</cp:revision>
  <dcterms:created xsi:type="dcterms:W3CDTF">2024-12-23T06:55:00Z</dcterms:created>
  <dcterms:modified xsi:type="dcterms:W3CDTF">2025-04-28T06:58:00Z</dcterms:modified>
</cp:coreProperties>
</file>