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403"/>
        <w:gridCol w:w="6095"/>
      </w:tblGrid>
      <w:tr w:rsidR="00A103AC" w:rsidRPr="00BD54C8" w14:paraId="14CF84F3" w14:textId="77777777" w:rsidTr="00D757DE">
        <w:trPr>
          <w:trHeight w:val="1134"/>
        </w:trPr>
        <w:tc>
          <w:tcPr>
            <w:tcW w:w="3403" w:type="dxa"/>
            <w:shd w:val="clear" w:color="auto" w:fill="FFFFFF"/>
            <w:tcMar>
              <w:top w:w="0" w:type="dxa"/>
              <w:left w:w="108" w:type="dxa"/>
              <w:bottom w:w="0" w:type="dxa"/>
              <w:right w:w="108" w:type="dxa"/>
            </w:tcMar>
            <w:hideMark/>
          </w:tcPr>
          <w:p w14:paraId="2EF47670" w14:textId="34ED7E2E" w:rsidR="00A16F31" w:rsidRPr="00BD54C8" w:rsidRDefault="00E64E82" w:rsidP="00A16F31">
            <w:pPr>
              <w:spacing w:after="0" w:line="240" w:lineRule="auto"/>
              <w:jc w:val="center"/>
              <w:rPr>
                <w:rFonts w:eastAsia="Times New Roman" w:cs="Times New Roman"/>
                <w:b/>
                <w:bCs/>
                <w:sz w:val="26"/>
                <w:szCs w:val="26"/>
              </w:rPr>
            </w:pPr>
            <w:r>
              <w:rPr>
                <w:rFonts w:eastAsia="Times New Roman" w:cs="Times New Roman"/>
                <w:b/>
                <w:bCs/>
                <w:sz w:val="26"/>
                <w:szCs w:val="26"/>
              </w:rPr>
              <w:t xml:space="preserve">   </w:t>
            </w:r>
            <w:r w:rsidR="00E63EDE" w:rsidRPr="00BD54C8">
              <w:rPr>
                <w:rFonts w:eastAsia="Times New Roman" w:cs="Times New Roman"/>
                <w:b/>
                <w:bCs/>
                <w:sz w:val="26"/>
                <w:szCs w:val="26"/>
              </w:rPr>
              <w:t>HỘI ĐỒNG NHÂN DÂN</w:t>
            </w:r>
          </w:p>
          <w:p w14:paraId="7370707D" w14:textId="77777777" w:rsidR="00A16F31" w:rsidRPr="00BD54C8" w:rsidRDefault="00693F30" w:rsidP="00A16F31">
            <w:pPr>
              <w:spacing w:after="0" w:line="240" w:lineRule="auto"/>
              <w:jc w:val="center"/>
              <w:rPr>
                <w:rFonts w:eastAsia="Times New Roman" w:cs="Times New Roman"/>
                <w:sz w:val="26"/>
                <w:szCs w:val="26"/>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26DF708E">
                      <wp:simplePos x="0" y="0"/>
                      <wp:positionH relativeFrom="column">
                        <wp:posOffset>782159</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4043AB"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18.35pt" to="100.6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" strokecolor="black [3040]">
                      <o:lock v:ext="edit" shapetype="f"/>
                    </v:line>
                  </w:pict>
                </mc:Fallback>
              </mc:AlternateContent>
            </w:r>
            <w:r w:rsidR="00E63EDE" w:rsidRPr="00BD54C8">
              <w:rPr>
                <w:rFonts w:eastAsia="Times New Roman" w:cs="Times New Roman"/>
                <w:b/>
                <w:bCs/>
                <w:sz w:val="26"/>
                <w:szCs w:val="26"/>
              </w:rPr>
              <w:t>TỈNH GIA LA</w:t>
            </w:r>
            <w:r w:rsidR="00A05E52" w:rsidRPr="00BD54C8">
              <w:rPr>
                <w:rFonts w:eastAsia="Times New Roman" w:cs="Times New Roman"/>
                <w:b/>
                <w:bCs/>
                <w:sz w:val="26"/>
                <w:szCs w:val="26"/>
              </w:rPr>
              <w:t>I</w:t>
            </w:r>
            <w:r w:rsidR="00A16F31" w:rsidRPr="00BD54C8">
              <w:rPr>
                <w:rFonts w:eastAsia="Times New Roman" w:cs="Times New Roman"/>
                <w:b/>
                <w:bCs/>
                <w:sz w:val="26"/>
                <w:szCs w:val="26"/>
                <w:lang w:val="vi-VN"/>
              </w:rPr>
              <w:br/>
            </w:r>
          </w:p>
          <w:p w14:paraId="3B986864" w14:textId="613E9FD4" w:rsidR="00A16F31" w:rsidRPr="00BD54C8" w:rsidRDefault="00E64281" w:rsidP="00990A13">
            <w:pPr>
              <w:spacing w:after="0" w:line="240" w:lineRule="auto"/>
              <w:jc w:val="center"/>
              <w:rPr>
                <w:rFonts w:eastAsia="Times New Roman" w:cs="Times New Roman"/>
                <w:szCs w:val="28"/>
              </w:rPr>
            </w:pPr>
            <w:r>
              <w:rPr>
                <w:rFonts w:eastAsia="Times New Roman" w:cs="Times New Roman"/>
                <w:szCs w:val="28"/>
                <w:lang w:val="vi-VN"/>
              </w:rPr>
              <w:t>Số:</w:t>
            </w:r>
            <w:r>
              <w:rPr>
                <w:rFonts w:eastAsia="Times New Roman" w:cs="Times New Roman"/>
                <w:szCs w:val="28"/>
                <w:lang w:val="en-GB"/>
              </w:rPr>
              <w:t xml:space="preserve"> </w:t>
            </w:r>
            <w:r w:rsidR="00990A13">
              <w:rPr>
                <w:rFonts w:eastAsia="Times New Roman" w:cs="Times New Roman"/>
                <w:szCs w:val="28"/>
                <w:lang w:val="en-GB"/>
              </w:rPr>
              <w:t>80</w:t>
            </w:r>
            <w:r w:rsidR="00A16F31" w:rsidRPr="00BD54C8">
              <w:rPr>
                <w:rFonts w:eastAsia="Times New Roman" w:cs="Times New Roman"/>
                <w:szCs w:val="28"/>
                <w:lang w:val="vi-VN"/>
              </w:rPr>
              <w:t>/</w:t>
            </w:r>
            <w:r w:rsidR="00E63EDE" w:rsidRPr="00BD54C8">
              <w:rPr>
                <w:rFonts w:eastAsia="Times New Roman" w:cs="Times New Roman"/>
                <w:szCs w:val="28"/>
              </w:rPr>
              <w:t>202</w:t>
            </w:r>
            <w:r w:rsidR="00D5037E" w:rsidRPr="00BD54C8">
              <w:rPr>
                <w:rFonts w:eastAsia="Times New Roman" w:cs="Times New Roman"/>
                <w:szCs w:val="28"/>
              </w:rPr>
              <w:t>6</w:t>
            </w:r>
            <w:r w:rsidR="00A16F31" w:rsidRPr="00BD54C8">
              <w:rPr>
                <w:rFonts w:eastAsia="Times New Roman" w:cs="Times New Roman"/>
                <w:szCs w:val="28"/>
                <w:lang w:val="vi-VN"/>
              </w:rPr>
              <w:t>/</w:t>
            </w:r>
            <w:r w:rsidR="00E63EDE" w:rsidRPr="00BD54C8">
              <w:rPr>
                <w:rFonts w:eastAsia="Times New Roman" w:cs="Times New Roman"/>
                <w:szCs w:val="28"/>
              </w:rPr>
              <w:t>NQ</w:t>
            </w:r>
            <w:r w:rsidR="00A16F31" w:rsidRPr="00BD54C8">
              <w:rPr>
                <w:rFonts w:eastAsia="Times New Roman" w:cs="Times New Roman"/>
                <w:szCs w:val="28"/>
                <w:lang w:val="vi-VN"/>
              </w:rPr>
              <w:t>-</w:t>
            </w:r>
            <w:r w:rsidR="00E63EDE" w:rsidRPr="00BD54C8">
              <w:rPr>
                <w:rFonts w:eastAsia="Times New Roman" w:cs="Times New Roman"/>
                <w:szCs w:val="28"/>
              </w:rPr>
              <w:t>HĐND</w:t>
            </w:r>
          </w:p>
        </w:tc>
        <w:tc>
          <w:tcPr>
            <w:tcW w:w="6095" w:type="dxa"/>
            <w:shd w:val="clear" w:color="auto" w:fill="FFFFFF"/>
            <w:tcMar>
              <w:top w:w="0" w:type="dxa"/>
              <w:left w:w="108" w:type="dxa"/>
              <w:bottom w:w="0" w:type="dxa"/>
              <w:right w:w="108" w:type="dxa"/>
            </w:tcMar>
            <w:hideMark/>
          </w:tcPr>
          <w:p w14:paraId="552C754F" w14:textId="714506E2" w:rsidR="00D757DE" w:rsidRPr="00D757DE" w:rsidRDefault="00D757DE" w:rsidP="00A16F31">
            <w:pPr>
              <w:spacing w:after="0" w:line="240" w:lineRule="auto"/>
              <w:jc w:val="center"/>
              <w:rPr>
                <w:rFonts w:eastAsia="Times New Roman" w:cs="Times New Roman"/>
                <w:b/>
                <w:bCs/>
                <w:sz w:val="26"/>
                <w:szCs w:val="26"/>
                <w:lang w:val="en-GB"/>
              </w:rPr>
            </w:pPr>
            <w:r>
              <w:rPr>
                <w:rFonts w:eastAsia="Times New Roman" w:cs="Times New Roman"/>
                <w:b/>
                <w:bCs/>
                <w:sz w:val="26"/>
                <w:szCs w:val="26"/>
              </w:rPr>
              <w:t xml:space="preserve"> </w:t>
            </w:r>
            <w:r w:rsidR="00A16F31" w:rsidRPr="00BD54C8">
              <w:rPr>
                <w:rFonts w:eastAsia="Times New Roman" w:cs="Times New Roman"/>
                <w:b/>
                <w:bCs/>
                <w:sz w:val="26"/>
                <w:szCs w:val="26"/>
                <w:lang w:val="vi-VN"/>
              </w:rPr>
              <w:t>CỘN</w:t>
            </w:r>
            <w:r>
              <w:rPr>
                <w:rFonts w:eastAsia="Times New Roman" w:cs="Times New Roman"/>
                <w:b/>
                <w:bCs/>
                <w:sz w:val="26"/>
                <w:szCs w:val="26"/>
                <w:lang w:val="vi-VN"/>
              </w:rPr>
              <w:t>G HÒA XÃ HỘI CHỦ NGHĨA VIỆT NA</w:t>
            </w:r>
            <w:r>
              <w:rPr>
                <w:rFonts w:eastAsia="Times New Roman" w:cs="Times New Roman"/>
                <w:b/>
                <w:bCs/>
                <w:sz w:val="26"/>
                <w:szCs w:val="26"/>
                <w:lang w:val="en-GB"/>
              </w:rPr>
              <w:t>M</w:t>
            </w:r>
          </w:p>
          <w:p w14:paraId="60E99D44" w14:textId="0025FCDF" w:rsidR="00A16F31" w:rsidRPr="00BD54C8" w:rsidRDefault="00D757DE" w:rsidP="00A16F31">
            <w:pPr>
              <w:spacing w:after="0" w:line="240" w:lineRule="auto"/>
              <w:jc w:val="center"/>
              <w:rPr>
                <w:rFonts w:eastAsia="Times New Roman" w:cs="Times New Roman"/>
                <w:szCs w:val="28"/>
                <w:vertAlign w:val="superscript"/>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60D2F4A4">
                      <wp:simplePos x="0" y="0"/>
                      <wp:positionH relativeFrom="column">
                        <wp:posOffset>767241</wp:posOffset>
                      </wp:positionH>
                      <wp:positionV relativeFrom="paragraph">
                        <wp:posOffset>236220</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1BE2C4"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0.4pt,18.6pt" to="229.9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" strokecolor="black [3040]">
                      <o:lock v:ext="edit" shapetype="f"/>
                    </v:line>
                  </w:pict>
                </mc:Fallback>
              </mc:AlternateContent>
            </w:r>
            <w:r w:rsidR="00A16F31" w:rsidRPr="00BD54C8">
              <w:rPr>
                <w:rFonts w:eastAsia="Times New Roman" w:cs="Times New Roman"/>
                <w:b/>
                <w:bCs/>
                <w:szCs w:val="28"/>
                <w:lang w:val="vi-VN"/>
              </w:rPr>
              <w:t>Độc lập - Tự do - Hạnh phúc</w:t>
            </w:r>
            <w:r w:rsidR="00A16F31" w:rsidRPr="00BD54C8">
              <w:rPr>
                <w:rFonts w:eastAsia="Times New Roman" w:cs="Times New Roman"/>
                <w:b/>
                <w:bCs/>
                <w:szCs w:val="28"/>
                <w:lang w:val="vi-VN"/>
              </w:rPr>
              <w:br/>
            </w:r>
          </w:p>
          <w:p w14:paraId="7D432AD7" w14:textId="67DA7B1D" w:rsidR="00A16F31" w:rsidRPr="00BD54C8" w:rsidRDefault="00AC4E79" w:rsidP="00E64281">
            <w:pPr>
              <w:spacing w:after="0" w:line="240" w:lineRule="auto"/>
              <w:jc w:val="center"/>
              <w:rPr>
                <w:rFonts w:eastAsia="Times New Roman" w:cs="Times New Roman"/>
                <w:szCs w:val="28"/>
                <w:vertAlign w:val="superscript"/>
              </w:rPr>
            </w:pPr>
            <w:r w:rsidRPr="00BD54C8">
              <w:rPr>
                <w:rFonts w:eastAsia="Times New Roman" w:cs="Times New Roman"/>
                <w:i/>
                <w:iCs/>
                <w:sz w:val="26"/>
                <w:szCs w:val="26"/>
              </w:rPr>
              <w:t xml:space="preserve">       </w:t>
            </w:r>
            <w:r w:rsidR="00E63EDE" w:rsidRPr="00BD54C8">
              <w:rPr>
                <w:rFonts w:eastAsia="Times New Roman" w:cs="Times New Roman"/>
                <w:i/>
                <w:iCs/>
                <w:szCs w:val="28"/>
              </w:rPr>
              <w:t>Gia Lai</w:t>
            </w:r>
            <w:r w:rsidR="00A16F31" w:rsidRPr="00BD54C8">
              <w:rPr>
                <w:rFonts w:eastAsia="Times New Roman" w:cs="Times New Roman"/>
                <w:i/>
                <w:iCs/>
                <w:szCs w:val="28"/>
                <w:lang w:val="vi-VN"/>
              </w:rPr>
              <w:t>, ngày</w:t>
            </w:r>
            <w:r w:rsidR="00AC4E59" w:rsidRPr="00BD54C8">
              <w:rPr>
                <w:rFonts w:eastAsia="Times New Roman" w:cs="Times New Roman"/>
                <w:i/>
                <w:iCs/>
                <w:szCs w:val="28"/>
                <w:lang w:val="en-GB"/>
              </w:rPr>
              <w:t xml:space="preserve"> </w:t>
            </w:r>
            <w:r w:rsidR="00E64281">
              <w:rPr>
                <w:rFonts w:eastAsia="Times New Roman" w:cs="Times New Roman"/>
                <w:i/>
                <w:iCs/>
                <w:szCs w:val="28"/>
                <w:lang w:val="en-GB"/>
              </w:rPr>
              <w:t>16</w:t>
            </w:r>
            <w:r w:rsidR="00AC4E59" w:rsidRPr="00BD54C8">
              <w:rPr>
                <w:rFonts w:eastAsia="Times New Roman" w:cs="Times New Roman"/>
                <w:i/>
                <w:iCs/>
                <w:szCs w:val="28"/>
                <w:lang w:val="en-GB"/>
              </w:rPr>
              <w:t xml:space="preserve"> </w:t>
            </w:r>
            <w:r w:rsidRPr="00BD54C8">
              <w:rPr>
                <w:rFonts w:eastAsia="Times New Roman" w:cs="Times New Roman"/>
                <w:i/>
                <w:iCs/>
                <w:szCs w:val="28"/>
                <w:lang w:val="vi-VN"/>
              </w:rPr>
              <w:t>tháng</w:t>
            </w:r>
            <w:r w:rsidR="00D5037E" w:rsidRPr="00BD54C8">
              <w:rPr>
                <w:rFonts w:eastAsia="Times New Roman" w:cs="Times New Roman"/>
                <w:i/>
                <w:iCs/>
                <w:szCs w:val="28"/>
              </w:rPr>
              <w:t xml:space="preserve"> </w:t>
            </w:r>
            <w:r w:rsidR="00E64281">
              <w:rPr>
                <w:rFonts w:eastAsia="Times New Roman" w:cs="Times New Roman"/>
                <w:i/>
                <w:iCs/>
                <w:szCs w:val="28"/>
              </w:rPr>
              <w:t xml:space="preserve">7 </w:t>
            </w:r>
            <w:r w:rsidR="00A16F31" w:rsidRPr="00BD54C8">
              <w:rPr>
                <w:rFonts w:eastAsia="Times New Roman" w:cs="Times New Roman"/>
                <w:i/>
                <w:iCs/>
                <w:szCs w:val="28"/>
                <w:lang w:val="vi-VN"/>
              </w:rPr>
              <w:t xml:space="preserve">năm </w:t>
            </w:r>
            <w:r w:rsidR="00E63EDE" w:rsidRPr="00BD54C8">
              <w:rPr>
                <w:rFonts w:eastAsia="Times New Roman" w:cs="Times New Roman"/>
                <w:i/>
                <w:iCs/>
                <w:szCs w:val="28"/>
              </w:rPr>
              <w:t>202</w:t>
            </w:r>
            <w:r w:rsidR="00D5037E" w:rsidRPr="00BD54C8">
              <w:rPr>
                <w:rFonts w:eastAsia="Times New Roman" w:cs="Times New Roman"/>
                <w:i/>
                <w:iCs/>
                <w:szCs w:val="28"/>
              </w:rPr>
              <w:t>6</w:t>
            </w:r>
          </w:p>
        </w:tc>
      </w:tr>
    </w:tbl>
    <w:p w14:paraId="782C2814" w14:textId="77777777" w:rsidR="007B1C6B" w:rsidRPr="00BD54C8" w:rsidRDefault="008C18BB" w:rsidP="007E32EA">
      <w:pPr>
        <w:shd w:val="clear" w:color="auto" w:fill="FFFFFF"/>
        <w:tabs>
          <w:tab w:val="left" w:pos="540"/>
        </w:tabs>
        <w:spacing w:after="0" w:line="240" w:lineRule="auto"/>
        <w:rPr>
          <w:rFonts w:eastAsia="Times New Roman" w:cs="Times New Roman"/>
          <w:sz w:val="48"/>
          <w:szCs w:val="26"/>
        </w:rPr>
      </w:pPr>
      <w:r w:rsidRPr="00BD54C8">
        <w:rPr>
          <w:rFonts w:eastAsia="Times New Roman" w:cs="Times New Roman"/>
          <w:sz w:val="48"/>
          <w:szCs w:val="26"/>
        </w:rPr>
        <w:tab/>
      </w:r>
      <w:bookmarkStart w:id="0" w:name="loai_1"/>
    </w:p>
    <w:p w14:paraId="510A843F" w14:textId="77777777" w:rsidR="00AB7360" w:rsidRPr="00BD54C8" w:rsidRDefault="00E63EDE" w:rsidP="00AB7360">
      <w:pPr>
        <w:spacing w:after="0" w:line="240" w:lineRule="auto"/>
        <w:jc w:val="center"/>
        <w:rPr>
          <w:rFonts w:eastAsia="Times New Roman" w:cs="Times New Roman"/>
          <w:b/>
          <w:bCs/>
          <w:szCs w:val="28"/>
        </w:rPr>
      </w:pPr>
      <w:r w:rsidRPr="00BD54C8">
        <w:rPr>
          <w:rFonts w:eastAsia="Times New Roman" w:cs="Times New Roman"/>
          <w:b/>
          <w:bCs/>
          <w:szCs w:val="28"/>
        </w:rPr>
        <w:t xml:space="preserve">NGHỊ </w:t>
      </w:r>
      <w:r w:rsidR="000461DE" w:rsidRPr="00BD54C8">
        <w:rPr>
          <w:rFonts w:eastAsia="Times New Roman" w:cs="Times New Roman"/>
          <w:b/>
          <w:bCs/>
          <w:szCs w:val="28"/>
          <w:lang w:val="vi-VN"/>
        </w:rPr>
        <w:t>QUYẾT</w:t>
      </w:r>
      <w:bookmarkEnd w:id="0"/>
    </w:p>
    <w:p w14:paraId="4EE0144A" w14:textId="77777777" w:rsidR="00C64F97" w:rsidRDefault="00C64F97" w:rsidP="00C64F97">
      <w:pPr>
        <w:spacing w:after="0" w:line="240" w:lineRule="auto"/>
        <w:jc w:val="center"/>
        <w:rPr>
          <w:b/>
          <w:szCs w:val="28"/>
          <w:lang w:val="en-GB" w:eastAsia="vi-VN"/>
        </w:rPr>
      </w:pPr>
      <w:r w:rsidRPr="00B545F7">
        <w:rPr>
          <w:b/>
          <w:szCs w:val="28"/>
          <w:lang w:val="vi-VN" w:eastAsia="vi-VN"/>
        </w:rPr>
        <w:t xml:space="preserve">Ban hành </w:t>
      </w:r>
      <w:r w:rsidRPr="00C044D1">
        <w:rPr>
          <w:b/>
          <w:szCs w:val="28"/>
          <w:lang w:val="de-DE" w:eastAsia="vi-VN"/>
        </w:rPr>
        <w:t>Q</w:t>
      </w:r>
      <w:r w:rsidRPr="00C044D1">
        <w:rPr>
          <w:b/>
          <w:szCs w:val="28"/>
          <w:lang w:val="vi-VN" w:eastAsia="vi-VN"/>
        </w:rPr>
        <w:t xml:space="preserve">uy định </w:t>
      </w:r>
      <w:r>
        <w:rPr>
          <w:b/>
          <w:szCs w:val="28"/>
          <w:lang w:val="en-GB" w:eastAsia="vi-VN"/>
        </w:rPr>
        <w:t xml:space="preserve">một số nội dung chi và mức chi hỗ trợ </w:t>
      </w:r>
    </w:p>
    <w:p w14:paraId="4BCF109E" w14:textId="77777777" w:rsidR="00C64F97" w:rsidRDefault="00C64F97" w:rsidP="00C64F97">
      <w:pPr>
        <w:spacing w:after="0" w:line="240" w:lineRule="auto"/>
        <w:jc w:val="center"/>
        <w:rPr>
          <w:b/>
          <w:bCs/>
          <w:szCs w:val="28"/>
        </w:rPr>
      </w:pPr>
      <w:r>
        <w:rPr>
          <w:b/>
          <w:szCs w:val="28"/>
          <w:lang w:val="en-GB" w:eastAsia="vi-VN"/>
        </w:rPr>
        <w:t xml:space="preserve">hoạt động nâng cao năng lực khoa học và công nghệ </w:t>
      </w:r>
      <w:r w:rsidRPr="003D4565">
        <w:rPr>
          <w:b/>
          <w:bCs/>
          <w:szCs w:val="28"/>
        </w:rPr>
        <w:t xml:space="preserve">có yếu tố </w:t>
      </w:r>
    </w:p>
    <w:p w14:paraId="354976DB" w14:textId="6781A513" w:rsidR="005D7EEE" w:rsidRPr="00C64F97" w:rsidRDefault="00C64F97" w:rsidP="00C64F97">
      <w:pPr>
        <w:spacing w:after="0" w:line="240" w:lineRule="auto"/>
        <w:jc w:val="center"/>
        <w:rPr>
          <w:b/>
          <w:spacing w:val="-4"/>
          <w:szCs w:val="28"/>
          <w:lang w:val="nl-NL"/>
        </w:rPr>
      </w:pPr>
      <w:r w:rsidRPr="003D4565">
        <w:rPr>
          <w:b/>
          <w:bCs/>
          <w:szCs w:val="28"/>
        </w:rPr>
        <w:t>hợp tác quốc tế</w:t>
      </w:r>
      <w:r>
        <w:rPr>
          <w:b/>
          <w:bCs/>
          <w:szCs w:val="28"/>
        </w:rPr>
        <w:t xml:space="preserve"> </w:t>
      </w:r>
      <w:r>
        <w:rPr>
          <w:b/>
          <w:szCs w:val="28"/>
          <w:lang w:val="en-GB" w:eastAsia="vi-VN"/>
        </w:rPr>
        <w:t>trên địa bàn tỉnh Gia Lai</w:t>
      </w:r>
      <w:r w:rsidRPr="00C044D1">
        <w:rPr>
          <w:b/>
          <w:spacing w:val="-4"/>
          <w:szCs w:val="28"/>
          <w:lang w:val="vi-VN"/>
        </w:rPr>
        <w:t xml:space="preserve"> </w:t>
      </w:r>
    </w:p>
    <w:p w14:paraId="01FA4220" w14:textId="5E617684" w:rsidR="00286731" w:rsidRPr="00BD54C8" w:rsidRDefault="00820204" w:rsidP="00AB7360">
      <w:pPr>
        <w:spacing w:after="0" w:line="240" w:lineRule="auto"/>
        <w:jc w:val="center"/>
        <w:rPr>
          <w:rFonts w:eastAsia="Times New Roman" w:cs="Times New Roman"/>
          <w:b/>
          <w:spacing w:val="-4"/>
          <w:szCs w:val="28"/>
        </w:rPr>
      </w:pPr>
      <w:r w:rsidRPr="00BD54C8">
        <w:rPr>
          <w:rFonts w:eastAsia="Times New Roman" w:cs="Times New Roman"/>
          <w:b/>
          <w:bCs/>
          <w:spacing w:val="-4"/>
          <w:szCs w:val="28"/>
        </w:rPr>
        <w:t xml:space="preserve"> </w:t>
      </w:r>
    </w:p>
    <w:p w14:paraId="78C77C52" w14:textId="77777777" w:rsidR="00ED5FCF" w:rsidRPr="003578D8" w:rsidRDefault="00ED5FCF" w:rsidP="00595A32">
      <w:pPr>
        <w:shd w:val="clear" w:color="auto" w:fill="FFFFFF"/>
        <w:tabs>
          <w:tab w:val="num" w:pos="720"/>
        </w:tabs>
        <w:spacing w:after="0" w:line="288" w:lineRule="auto"/>
        <w:ind w:firstLine="567"/>
        <w:jc w:val="both"/>
        <w:rPr>
          <w:rFonts w:eastAsia="Malgun Gothic" w:cs="Times New Roman"/>
          <w:i/>
          <w:iCs/>
          <w:szCs w:val="28"/>
        </w:rPr>
      </w:pPr>
      <w:bookmarkStart w:id="1" w:name="dieu_1"/>
      <w:r w:rsidRPr="003578D8">
        <w:rPr>
          <w:rFonts w:eastAsia="Malgun Gothic" w:cs="Times New Roman"/>
          <w:i/>
          <w:iCs/>
          <w:szCs w:val="28"/>
        </w:rPr>
        <w:t>C</w:t>
      </w:r>
      <w:r w:rsidRPr="003578D8">
        <w:rPr>
          <w:rFonts w:eastAsia="MS Gothic" w:cs="Times New Roman"/>
          <w:i/>
          <w:iCs/>
          <w:szCs w:val="28"/>
        </w:rPr>
        <w:t>ă</w:t>
      </w:r>
      <w:r w:rsidRPr="003578D8">
        <w:rPr>
          <w:rFonts w:eastAsia="Malgun Gothic" w:cs="Times New Roman"/>
          <w:i/>
          <w:iCs/>
          <w:szCs w:val="28"/>
        </w:rPr>
        <w:t>n cứ Luật Tổ chức chính quyền địa phương số 72/2025/QH15;</w:t>
      </w:r>
    </w:p>
    <w:p w14:paraId="17F94690" w14:textId="77777777" w:rsidR="00ED5FCF" w:rsidRPr="003578D8" w:rsidRDefault="00ED5FCF" w:rsidP="00595A32">
      <w:pPr>
        <w:shd w:val="clear" w:color="auto" w:fill="FFFFFF"/>
        <w:tabs>
          <w:tab w:val="num" w:pos="720"/>
        </w:tabs>
        <w:spacing w:after="0" w:line="288" w:lineRule="auto"/>
        <w:ind w:firstLine="567"/>
        <w:jc w:val="both"/>
        <w:rPr>
          <w:rFonts w:eastAsia="Malgun Gothic" w:cs="Times New Roman"/>
          <w:i/>
          <w:iCs/>
          <w:szCs w:val="28"/>
        </w:rPr>
      </w:pPr>
      <w:r w:rsidRPr="003578D8">
        <w:rPr>
          <w:rFonts w:eastAsia="Malgun Gothic" w:cs="Times New Roman"/>
          <w:i/>
          <w:iCs/>
          <w:szCs w:val="28"/>
        </w:rPr>
        <w:t>C</w:t>
      </w:r>
      <w:r w:rsidRPr="00702D18">
        <w:rPr>
          <w:rFonts w:eastAsia="Malgun Gothic" w:cs="Times New Roman"/>
          <w:i/>
          <w:iCs/>
          <w:szCs w:val="28"/>
        </w:rPr>
        <w:t>ă</w:t>
      </w:r>
      <w:r w:rsidRPr="003578D8">
        <w:rPr>
          <w:rFonts w:eastAsia="Malgun Gothic" w:cs="Times New Roman"/>
          <w:i/>
          <w:iCs/>
          <w:szCs w:val="28"/>
        </w:rPr>
        <w:t>n cứ Luật Ban hành v</w:t>
      </w:r>
      <w:r w:rsidRPr="00702D18">
        <w:rPr>
          <w:rFonts w:eastAsia="Malgun Gothic" w:cs="Times New Roman"/>
          <w:i/>
          <w:iCs/>
          <w:szCs w:val="28"/>
        </w:rPr>
        <w:t>ă</w:t>
      </w:r>
      <w:r w:rsidRPr="003578D8">
        <w:rPr>
          <w:rFonts w:eastAsia="Malgun Gothic" w:cs="Times New Roman"/>
          <w:i/>
          <w:iCs/>
          <w:szCs w:val="28"/>
        </w:rPr>
        <w:t>n bản quy phạm pháp luật số 64/2025/QH15 được sửa đổi, bổ sung bởi Luật số 87/2025/QH15;</w:t>
      </w:r>
    </w:p>
    <w:p w14:paraId="4071EA55" w14:textId="77777777" w:rsidR="00346BD3" w:rsidRPr="003578D8" w:rsidRDefault="00346BD3" w:rsidP="00595A32">
      <w:pPr>
        <w:shd w:val="clear" w:color="auto" w:fill="FFFFFF"/>
        <w:tabs>
          <w:tab w:val="num" w:pos="720"/>
        </w:tabs>
        <w:spacing w:after="0" w:line="288" w:lineRule="auto"/>
        <w:ind w:firstLine="567"/>
        <w:jc w:val="both"/>
        <w:rPr>
          <w:rFonts w:eastAsia="Malgun Gothic" w:cs="Times New Roman"/>
          <w:i/>
          <w:iCs/>
          <w:szCs w:val="28"/>
        </w:rPr>
      </w:pPr>
      <w:r w:rsidRPr="003578D8">
        <w:rPr>
          <w:rFonts w:eastAsia="Malgun Gothic" w:cs="Times New Roman"/>
          <w:i/>
          <w:iCs/>
          <w:szCs w:val="28"/>
        </w:rPr>
        <w:t>C</w:t>
      </w:r>
      <w:r w:rsidRPr="00702D18">
        <w:rPr>
          <w:rFonts w:eastAsia="Malgun Gothic" w:cs="Times New Roman"/>
          <w:i/>
          <w:iCs/>
          <w:szCs w:val="28"/>
        </w:rPr>
        <w:t>ă</w:t>
      </w:r>
      <w:r w:rsidRPr="003578D8">
        <w:rPr>
          <w:rFonts w:eastAsia="Malgun Gothic" w:cs="Times New Roman"/>
          <w:i/>
          <w:iCs/>
          <w:szCs w:val="28"/>
        </w:rPr>
        <w:t>n cứ Luật Ngân sách nhà nước số 89/2025/QH15;</w:t>
      </w:r>
    </w:p>
    <w:p w14:paraId="3458645E" w14:textId="21ED9136" w:rsidR="00C64F97" w:rsidRPr="00702D18" w:rsidRDefault="00C64F97" w:rsidP="00595A32">
      <w:pPr>
        <w:shd w:val="clear" w:color="auto" w:fill="FFFFFF"/>
        <w:tabs>
          <w:tab w:val="num" w:pos="720"/>
        </w:tabs>
        <w:spacing w:after="0" w:line="288" w:lineRule="auto"/>
        <w:ind w:firstLine="567"/>
        <w:jc w:val="both"/>
        <w:rPr>
          <w:rFonts w:cs="Times New Roman"/>
          <w:i/>
          <w:spacing w:val="-4"/>
          <w:szCs w:val="28"/>
          <w:lang w:val="en-GB"/>
        </w:rPr>
      </w:pPr>
      <w:r w:rsidRPr="00702D18">
        <w:rPr>
          <w:rFonts w:eastAsia="Malgun Gothic" w:cs="Times New Roman"/>
          <w:i/>
          <w:iCs/>
          <w:szCs w:val="28"/>
        </w:rPr>
        <w:t>Căn cứ Luật Khoa học, công nghệ và đổi mới sáng tạo số 93/2025</w:t>
      </w:r>
      <w:r w:rsidRPr="00702D18">
        <w:rPr>
          <w:rFonts w:cs="Times New Roman"/>
          <w:i/>
          <w:spacing w:val="-4"/>
          <w:szCs w:val="28"/>
          <w:lang w:val="vi-VN"/>
        </w:rPr>
        <w:t>/QH15</w:t>
      </w:r>
      <w:r w:rsidRPr="00702D18">
        <w:rPr>
          <w:rFonts w:cs="Times New Roman"/>
          <w:i/>
          <w:spacing w:val="-4"/>
          <w:szCs w:val="28"/>
          <w:lang w:val="en-GB"/>
        </w:rPr>
        <w:t>;</w:t>
      </w:r>
    </w:p>
    <w:p w14:paraId="3B71A113" w14:textId="77777777" w:rsidR="00C64F97" w:rsidRPr="000A559B" w:rsidRDefault="00C64F97" w:rsidP="00C64F97">
      <w:pPr>
        <w:shd w:val="clear" w:color="auto" w:fill="FFFFFF"/>
        <w:spacing w:before="60" w:after="60" w:line="360" w:lineRule="exact"/>
        <w:ind w:firstLine="567"/>
        <w:jc w:val="both"/>
        <w:rPr>
          <w:i/>
          <w:spacing w:val="8"/>
          <w:szCs w:val="28"/>
          <w:lang w:val="vi-VN"/>
        </w:rPr>
      </w:pPr>
      <w:r w:rsidRPr="000A559B">
        <w:rPr>
          <w:i/>
          <w:spacing w:val="8"/>
          <w:szCs w:val="28"/>
          <w:lang w:val="vi-VN"/>
        </w:rPr>
        <w:t xml:space="preserve">Căn cứ Nghị định số 265/2025/NĐ-CP của Chính phủ quy định chi tiết và hướng dẫn thi hành một số điều của Luật Khoa học, </w:t>
      </w:r>
      <w:r w:rsidRPr="000A559B">
        <w:rPr>
          <w:i/>
          <w:spacing w:val="8"/>
          <w:szCs w:val="28"/>
          <w:lang w:val="nl-NL"/>
        </w:rPr>
        <w:t>c</w:t>
      </w:r>
      <w:r w:rsidRPr="000A559B">
        <w:rPr>
          <w:i/>
          <w:spacing w:val="8"/>
          <w:szCs w:val="28"/>
          <w:lang w:val="vi-VN"/>
        </w:rPr>
        <w:t xml:space="preserve">ông nghệ và </w:t>
      </w:r>
      <w:r w:rsidRPr="000A559B">
        <w:rPr>
          <w:i/>
          <w:spacing w:val="8"/>
          <w:szCs w:val="28"/>
          <w:lang w:val="nl-NL"/>
        </w:rPr>
        <w:t>đ</w:t>
      </w:r>
      <w:r w:rsidRPr="000A559B">
        <w:rPr>
          <w:i/>
          <w:spacing w:val="8"/>
          <w:szCs w:val="28"/>
          <w:lang w:val="vi-VN"/>
        </w:rPr>
        <w:t>ổi mới sáng tạo về tài chính và đầu tư trong khoa học, công nghệ và đổi mới sáng tạo;</w:t>
      </w:r>
    </w:p>
    <w:p w14:paraId="113D25EE" w14:textId="77777777" w:rsidR="00C64F97" w:rsidRPr="00E36350" w:rsidRDefault="00C64F97" w:rsidP="00C64F97">
      <w:pPr>
        <w:shd w:val="clear" w:color="auto" w:fill="FFFFFF"/>
        <w:spacing w:before="60" w:after="60" w:line="360" w:lineRule="exact"/>
        <w:ind w:firstLine="567"/>
        <w:jc w:val="both"/>
        <w:rPr>
          <w:i/>
          <w:spacing w:val="4"/>
          <w:szCs w:val="28"/>
          <w:lang w:val="vi-VN"/>
        </w:rPr>
      </w:pPr>
      <w:r w:rsidRPr="00E36350">
        <w:rPr>
          <w:i/>
          <w:spacing w:val="4"/>
          <w:szCs w:val="28"/>
          <w:lang w:val="vi-VN"/>
        </w:rPr>
        <w:t>Căn cứ Nghị định số 267/2025/NĐ-CP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71E4CEA2" w14:textId="77777777" w:rsidR="00C64F97" w:rsidRPr="00E36350" w:rsidRDefault="00C64F97" w:rsidP="00C64F97">
      <w:pPr>
        <w:shd w:val="clear" w:color="auto" w:fill="FFFFFF"/>
        <w:spacing w:before="60" w:after="60" w:line="360" w:lineRule="exact"/>
        <w:ind w:firstLine="567"/>
        <w:jc w:val="both"/>
        <w:rPr>
          <w:bCs/>
          <w:i/>
          <w:iCs/>
          <w:szCs w:val="28"/>
          <w:lang w:val="de-DE"/>
        </w:rPr>
      </w:pPr>
      <w:r w:rsidRPr="00E36350">
        <w:rPr>
          <w:i/>
          <w:szCs w:val="28"/>
          <w:lang w:val="vi-VN"/>
        </w:rPr>
        <w:t>Căn cứ Thông tư số 39/2025/TT-BKHCN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14:paraId="789CCC39" w14:textId="566372EC" w:rsidR="00ED5FCF" w:rsidRPr="001E3437" w:rsidRDefault="00ED5FCF" w:rsidP="00C64F97">
      <w:pPr>
        <w:shd w:val="clear" w:color="auto" w:fill="FFFFFF"/>
        <w:tabs>
          <w:tab w:val="num" w:pos="720"/>
        </w:tabs>
        <w:spacing w:after="0" w:line="288" w:lineRule="auto"/>
        <w:ind w:firstLine="567"/>
        <w:jc w:val="both"/>
        <w:rPr>
          <w:rFonts w:eastAsia="Malgun Gothic" w:cs="Times New Roman"/>
          <w:i/>
          <w:iCs/>
          <w:szCs w:val="28"/>
          <w:lang w:val="de-DE"/>
        </w:rPr>
      </w:pPr>
      <w:r w:rsidRPr="001E3437">
        <w:rPr>
          <w:rFonts w:eastAsia="Malgun Gothic" w:cs="Times New Roman"/>
          <w:i/>
          <w:iCs/>
          <w:szCs w:val="28"/>
          <w:lang w:val="de-DE"/>
        </w:rPr>
        <w:t xml:space="preserve">Xét </w:t>
      </w:r>
      <w:r w:rsidR="00346BD3" w:rsidRPr="001E3437">
        <w:rPr>
          <w:rFonts w:eastAsia="Malgun Gothic" w:cs="Times New Roman"/>
          <w:i/>
          <w:iCs/>
          <w:szCs w:val="28"/>
          <w:lang w:val="de-DE"/>
        </w:rPr>
        <w:t xml:space="preserve">Tờ trình số </w:t>
      </w:r>
      <w:r w:rsidR="00C64F97" w:rsidRPr="001E3437">
        <w:rPr>
          <w:rFonts w:eastAsia="Malgun Gothic" w:cs="Times New Roman"/>
          <w:i/>
          <w:iCs/>
          <w:szCs w:val="28"/>
          <w:lang w:val="de-DE"/>
        </w:rPr>
        <w:t>962</w:t>
      </w:r>
      <w:r w:rsidR="00E64281" w:rsidRPr="001E3437">
        <w:rPr>
          <w:rFonts w:eastAsia="Malgun Gothic" w:cs="Times New Roman"/>
          <w:i/>
          <w:iCs/>
          <w:szCs w:val="28"/>
          <w:lang w:val="de-DE"/>
        </w:rPr>
        <w:t>/TTr-UBND ngày 2</w:t>
      </w:r>
      <w:r w:rsidR="00C64F97" w:rsidRPr="001E3437">
        <w:rPr>
          <w:rFonts w:eastAsia="Malgun Gothic" w:cs="Times New Roman"/>
          <w:i/>
          <w:iCs/>
          <w:szCs w:val="28"/>
          <w:lang w:val="de-DE"/>
        </w:rPr>
        <w:t>6</w:t>
      </w:r>
      <w:r w:rsidR="00E64281" w:rsidRPr="001E3437">
        <w:rPr>
          <w:rFonts w:eastAsia="Malgun Gothic" w:cs="Times New Roman"/>
          <w:i/>
          <w:iCs/>
          <w:szCs w:val="28"/>
          <w:lang w:val="de-DE"/>
        </w:rPr>
        <w:t xml:space="preserve"> tháng 6 n</w:t>
      </w:r>
      <w:r w:rsidR="00E64281" w:rsidRPr="001E3437">
        <w:rPr>
          <w:rFonts w:eastAsia="MS Gothic" w:cs="Times New Roman"/>
          <w:i/>
          <w:iCs/>
          <w:szCs w:val="28"/>
          <w:lang w:val="de-DE"/>
        </w:rPr>
        <w:t>ă</w:t>
      </w:r>
      <w:r w:rsidR="00E64281" w:rsidRPr="001E3437">
        <w:rPr>
          <w:rFonts w:eastAsia="Malgun Gothic" w:cs="Times New Roman"/>
          <w:i/>
          <w:iCs/>
          <w:szCs w:val="28"/>
          <w:lang w:val="de-DE"/>
        </w:rPr>
        <w:t xml:space="preserve">m 2026 của Ủy ban nhân dân tỉnh dự thảo Nghị quyết </w:t>
      </w:r>
      <w:r w:rsidR="00C64F97" w:rsidRPr="00E36350">
        <w:rPr>
          <w:i/>
          <w:iCs/>
          <w:szCs w:val="28"/>
          <w:shd w:val="clear" w:color="auto" w:fill="FFFFFF"/>
          <w:lang w:val="vi-VN"/>
        </w:rPr>
        <w:t>Quy định một số nội dung chi và mức chi hỗ trợ hoạt động nâng cao năng lực khoa học và công nghệ</w:t>
      </w:r>
      <w:r w:rsidR="00C64F97" w:rsidRPr="003D4565">
        <w:rPr>
          <w:i/>
          <w:iCs/>
          <w:szCs w:val="28"/>
          <w:shd w:val="clear" w:color="auto" w:fill="FFFFFF"/>
          <w:lang w:val="vi-VN"/>
        </w:rPr>
        <w:t xml:space="preserve"> </w:t>
      </w:r>
      <w:r w:rsidR="00C64F97" w:rsidRPr="003D4565">
        <w:rPr>
          <w:i/>
          <w:iCs/>
          <w:szCs w:val="28"/>
          <w:lang w:val="vi-VN"/>
        </w:rPr>
        <w:t>có yếu tố hợp tác quốc tế</w:t>
      </w:r>
      <w:r w:rsidR="00C64F97" w:rsidRPr="003D4565">
        <w:rPr>
          <w:i/>
          <w:iCs/>
          <w:szCs w:val="28"/>
          <w:shd w:val="clear" w:color="auto" w:fill="FFFFFF"/>
          <w:lang w:val="vi-VN"/>
        </w:rPr>
        <w:t xml:space="preserve"> </w:t>
      </w:r>
      <w:r w:rsidR="00C64F97" w:rsidRPr="00E36350">
        <w:rPr>
          <w:i/>
          <w:iCs/>
          <w:szCs w:val="28"/>
          <w:shd w:val="clear" w:color="auto" w:fill="FFFFFF"/>
          <w:lang w:val="vi-VN"/>
        </w:rPr>
        <w:t>trên địa bàn tỉnh Gia Lai</w:t>
      </w:r>
      <w:r w:rsidRPr="001E3437">
        <w:rPr>
          <w:rFonts w:eastAsia="Malgun Gothic" w:cs="Times New Roman"/>
          <w:i/>
          <w:iCs/>
          <w:szCs w:val="28"/>
          <w:lang w:val="de-DE"/>
        </w:rPr>
        <w:t>; Báo cáo thẩm tra số</w:t>
      </w:r>
      <w:r w:rsidR="0010617A" w:rsidRPr="001E3437">
        <w:rPr>
          <w:rFonts w:eastAsia="Malgun Gothic" w:cs="Times New Roman"/>
          <w:i/>
          <w:iCs/>
          <w:szCs w:val="28"/>
          <w:lang w:val="de-DE"/>
        </w:rPr>
        <w:t xml:space="preserve"> 13</w:t>
      </w:r>
      <w:r w:rsidR="00C64F97" w:rsidRPr="001E3437">
        <w:rPr>
          <w:rFonts w:eastAsia="Malgun Gothic" w:cs="Times New Roman"/>
          <w:i/>
          <w:iCs/>
          <w:szCs w:val="28"/>
          <w:lang w:val="de-DE"/>
        </w:rPr>
        <w:t>2</w:t>
      </w:r>
      <w:r w:rsidR="00E46C76" w:rsidRPr="001E3437">
        <w:rPr>
          <w:rFonts w:eastAsia="Malgun Gothic" w:cs="Times New Roman"/>
          <w:i/>
          <w:iCs/>
          <w:szCs w:val="28"/>
          <w:lang w:val="de-DE"/>
        </w:rPr>
        <w:t>/</w:t>
      </w:r>
      <w:r w:rsidRPr="001E3437">
        <w:rPr>
          <w:rFonts w:eastAsia="Malgun Gothic" w:cs="Times New Roman"/>
          <w:i/>
          <w:iCs/>
          <w:szCs w:val="28"/>
          <w:lang w:val="de-DE"/>
        </w:rPr>
        <w:t>BC-KTNS ngày</w:t>
      </w:r>
      <w:r w:rsidR="00EF5CF0" w:rsidRPr="001E3437">
        <w:rPr>
          <w:rFonts w:eastAsia="Malgun Gothic" w:cs="Times New Roman"/>
          <w:i/>
          <w:iCs/>
          <w:szCs w:val="28"/>
          <w:lang w:val="de-DE"/>
        </w:rPr>
        <w:t xml:space="preserve"> </w:t>
      </w:r>
      <w:r w:rsidR="0010617A" w:rsidRPr="001E3437">
        <w:rPr>
          <w:rFonts w:eastAsia="Malgun Gothic" w:cs="Times New Roman"/>
          <w:i/>
          <w:iCs/>
          <w:szCs w:val="28"/>
          <w:lang w:val="de-DE"/>
        </w:rPr>
        <w:t>10</w:t>
      </w:r>
      <w:r w:rsidR="00EF5CF0" w:rsidRPr="001E3437">
        <w:rPr>
          <w:rFonts w:eastAsia="Malgun Gothic" w:cs="Times New Roman"/>
          <w:i/>
          <w:iCs/>
          <w:szCs w:val="28"/>
          <w:lang w:val="de-DE"/>
        </w:rPr>
        <w:t xml:space="preserve"> tháng </w:t>
      </w:r>
      <w:r w:rsidR="00E64281" w:rsidRPr="001E3437">
        <w:rPr>
          <w:rFonts w:eastAsia="Malgun Gothic" w:cs="Times New Roman"/>
          <w:i/>
          <w:iCs/>
          <w:szCs w:val="28"/>
          <w:lang w:val="de-DE"/>
        </w:rPr>
        <w:t>7</w:t>
      </w:r>
      <w:r w:rsidR="00EF5CF0" w:rsidRPr="001E3437">
        <w:rPr>
          <w:rFonts w:eastAsia="Malgun Gothic" w:cs="Times New Roman"/>
          <w:i/>
          <w:iCs/>
          <w:szCs w:val="28"/>
          <w:lang w:val="de-DE"/>
        </w:rPr>
        <w:t xml:space="preserve"> n</w:t>
      </w:r>
      <w:r w:rsidR="00EF5CF0" w:rsidRPr="001E3437">
        <w:rPr>
          <w:rFonts w:eastAsia="MS Gothic" w:cs="Times New Roman"/>
          <w:i/>
          <w:iCs/>
          <w:szCs w:val="28"/>
          <w:lang w:val="de-DE"/>
        </w:rPr>
        <w:t>ă</w:t>
      </w:r>
      <w:r w:rsidR="00EF5CF0" w:rsidRPr="001E3437">
        <w:rPr>
          <w:rFonts w:eastAsia="Malgun Gothic" w:cs="Times New Roman"/>
          <w:i/>
          <w:iCs/>
          <w:szCs w:val="28"/>
          <w:lang w:val="de-DE"/>
        </w:rPr>
        <w:t>m 2026</w:t>
      </w:r>
      <w:r w:rsidRPr="001E3437">
        <w:rPr>
          <w:rFonts w:eastAsia="Malgun Gothic" w:cs="Times New Roman"/>
          <w:i/>
          <w:iCs/>
          <w:szCs w:val="28"/>
          <w:lang w:val="de-DE"/>
        </w:rPr>
        <w:t xml:space="preserve"> của Ban Kinh tế - Ngân sách Hội đồng nhân dân tỉnh; </w:t>
      </w:r>
      <w:r w:rsidR="000A71A8" w:rsidRPr="001E3437">
        <w:rPr>
          <w:rFonts w:eastAsia="Malgun Gothic" w:cs="Times New Roman"/>
          <w:i/>
          <w:iCs/>
          <w:szCs w:val="28"/>
          <w:lang w:val="de-DE"/>
        </w:rPr>
        <w:t>ý</w:t>
      </w:r>
      <w:r w:rsidRPr="001E3437">
        <w:rPr>
          <w:rFonts w:eastAsia="Malgun Gothic" w:cs="Times New Roman"/>
          <w:i/>
          <w:iCs/>
          <w:szCs w:val="28"/>
          <w:lang w:val="de-DE"/>
        </w:rPr>
        <w:t xml:space="preserve"> kiến thảo luận của các đại biểu Hội đồng nhân dân tỉnh tại k</w:t>
      </w:r>
      <w:r w:rsidRPr="001E3437">
        <w:rPr>
          <w:rFonts w:eastAsia="MS Gothic" w:cs="Times New Roman"/>
          <w:i/>
          <w:iCs/>
          <w:szCs w:val="28"/>
          <w:lang w:val="de-DE"/>
        </w:rPr>
        <w:t>ỳ</w:t>
      </w:r>
      <w:r w:rsidRPr="001E3437">
        <w:rPr>
          <w:rFonts w:eastAsia="Malgun Gothic" w:cs="Times New Roman"/>
          <w:i/>
          <w:iCs/>
          <w:szCs w:val="28"/>
          <w:lang w:val="de-DE"/>
        </w:rPr>
        <w:t xml:space="preserve"> họp;</w:t>
      </w:r>
    </w:p>
    <w:p w14:paraId="3EDE4E0E" w14:textId="622A5278" w:rsidR="000F0831" w:rsidRPr="001E3437" w:rsidRDefault="000F0831" w:rsidP="00595A32">
      <w:pPr>
        <w:spacing w:after="0" w:line="288" w:lineRule="auto"/>
        <w:ind w:firstLine="567"/>
        <w:jc w:val="both"/>
        <w:rPr>
          <w:rFonts w:eastAsia="Malgun Gothic" w:cs="Times New Roman"/>
          <w:i/>
          <w:iCs/>
          <w:szCs w:val="28"/>
          <w:lang w:val="de-DE"/>
        </w:rPr>
      </w:pPr>
      <w:r w:rsidRPr="001E3437">
        <w:rPr>
          <w:rFonts w:eastAsia="Malgun Gothic" w:cs="Times New Roman"/>
          <w:bCs/>
          <w:i/>
          <w:szCs w:val="28"/>
          <w:lang w:val="de-DE"/>
        </w:rPr>
        <w:t xml:space="preserve">Hội đồng nhân dân ban hành </w:t>
      </w:r>
      <w:r w:rsidRPr="001E3437">
        <w:rPr>
          <w:rFonts w:eastAsia="Malgun Gothic" w:cs="Times New Roman"/>
          <w:i/>
          <w:iCs/>
          <w:szCs w:val="28"/>
          <w:lang w:val="de-DE"/>
        </w:rPr>
        <w:t>Nghị quyết</w:t>
      </w:r>
      <w:r w:rsidR="001E3437">
        <w:rPr>
          <w:rFonts w:eastAsia="Malgun Gothic" w:cs="Times New Roman"/>
          <w:i/>
          <w:iCs/>
          <w:szCs w:val="28"/>
          <w:lang w:val="de-DE"/>
        </w:rPr>
        <w:t xml:space="preserve"> </w:t>
      </w:r>
      <w:r w:rsidR="001E3437" w:rsidRPr="003F5C76">
        <w:rPr>
          <w:rFonts w:eastAsia="Malgun Gothic" w:cs="Times New Roman"/>
          <w:i/>
          <w:iCs/>
          <w:szCs w:val="28"/>
          <w:lang w:val="de-DE"/>
        </w:rPr>
        <w:t>ban hành</w:t>
      </w:r>
      <w:r w:rsidRPr="001E3437">
        <w:rPr>
          <w:rFonts w:eastAsia="Malgun Gothic" w:cs="Times New Roman"/>
          <w:i/>
          <w:iCs/>
          <w:szCs w:val="28"/>
          <w:lang w:val="de-DE"/>
        </w:rPr>
        <w:t xml:space="preserve"> </w:t>
      </w:r>
      <w:r w:rsidR="00C64F97" w:rsidRPr="003F5C76">
        <w:rPr>
          <w:rFonts w:eastAsia="Malgun Gothic" w:cs="Times New Roman"/>
          <w:i/>
          <w:iCs/>
          <w:szCs w:val="28"/>
          <w:lang w:val="de-DE"/>
        </w:rPr>
        <w:t>Quy</w:t>
      </w:r>
      <w:r w:rsidR="00C64F97" w:rsidRPr="00E36350">
        <w:rPr>
          <w:i/>
          <w:iCs/>
          <w:szCs w:val="28"/>
          <w:shd w:val="clear" w:color="auto" w:fill="FFFFFF"/>
          <w:lang w:val="vi-VN"/>
        </w:rPr>
        <w:t xml:space="preserve"> định một số nội dung chi và mức chi hỗ trợ hoạt động nâng cao năng lực khoa học và công nghệ</w:t>
      </w:r>
      <w:r w:rsidR="00C64F97" w:rsidRPr="003D4565">
        <w:rPr>
          <w:i/>
          <w:iCs/>
          <w:szCs w:val="28"/>
          <w:shd w:val="clear" w:color="auto" w:fill="FFFFFF"/>
          <w:lang w:val="vi-VN"/>
        </w:rPr>
        <w:t xml:space="preserve"> </w:t>
      </w:r>
      <w:r w:rsidR="00C64F97" w:rsidRPr="003D4565">
        <w:rPr>
          <w:i/>
          <w:iCs/>
          <w:szCs w:val="28"/>
          <w:lang w:val="vi-VN"/>
        </w:rPr>
        <w:t>có yếu tố hợp tác quốc tế</w:t>
      </w:r>
      <w:r w:rsidR="00C64F97" w:rsidRPr="003D4565">
        <w:rPr>
          <w:i/>
          <w:iCs/>
          <w:szCs w:val="28"/>
          <w:shd w:val="clear" w:color="auto" w:fill="FFFFFF"/>
          <w:lang w:val="vi-VN"/>
        </w:rPr>
        <w:t xml:space="preserve"> </w:t>
      </w:r>
      <w:r w:rsidR="00C64F97" w:rsidRPr="00E36350">
        <w:rPr>
          <w:i/>
          <w:iCs/>
          <w:szCs w:val="28"/>
          <w:shd w:val="clear" w:color="auto" w:fill="FFFFFF"/>
          <w:lang w:val="vi-VN"/>
        </w:rPr>
        <w:t>trên địa bàn tỉnh Gia Lai</w:t>
      </w:r>
      <w:r w:rsidRPr="001E3437">
        <w:rPr>
          <w:rFonts w:eastAsia="Malgun Gothic" w:cs="Times New Roman"/>
          <w:i/>
          <w:iCs/>
          <w:szCs w:val="28"/>
          <w:lang w:val="de-DE"/>
        </w:rPr>
        <w:t>.</w:t>
      </w:r>
    </w:p>
    <w:p w14:paraId="700C384E" w14:textId="77777777" w:rsidR="00C64F97" w:rsidRPr="001E3437" w:rsidRDefault="00006ED5" w:rsidP="00C64F97">
      <w:pPr>
        <w:spacing w:after="0" w:line="288" w:lineRule="auto"/>
        <w:ind w:firstLine="567"/>
        <w:jc w:val="both"/>
        <w:rPr>
          <w:rFonts w:eastAsia="Malgun Gothic" w:cs="Times New Roman"/>
          <w:bCs/>
          <w:szCs w:val="28"/>
          <w:lang w:val="de-DE"/>
        </w:rPr>
      </w:pPr>
      <w:bookmarkStart w:id="2" w:name="dieu_5"/>
      <w:r w:rsidRPr="001E3437">
        <w:rPr>
          <w:rFonts w:eastAsia="Malgun Gothic" w:cs="Times New Roman"/>
          <w:b/>
          <w:bCs/>
          <w:szCs w:val="28"/>
          <w:lang w:val="de-DE"/>
        </w:rPr>
        <w:t>Điều 1.</w:t>
      </w:r>
      <w:r w:rsidRPr="001E3437">
        <w:rPr>
          <w:rFonts w:eastAsia="Malgun Gothic" w:cs="Times New Roman"/>
          <w:bCs/>
          <w:szCs w:val="28"/>
          <w:lang w:val="de-DE"/>
        </w:rPr>
        <w:t xml:space="preserve"> </w:t>
      </w:r>
      <w:r w:rsidR="00C64F97" w:rsidRPr="001E3437">
        <w:rPr>
          <w:rFonts w:eastAsia="Malgun Gothic" w:cs="Times New Roman"/>
          <w:bCs/>
          <w:szCs w:val="28"/>
          <w:lang w:val="de-DE"/>
        </w:rPr>
        <w:t>Ban hành kèm theo Nghị quyết này Quy định một số nội dung chi và mức chi hỗ trợ hoạt động nâng cao năng lực khoa học và công nghệ có yếu tố hợp tác quốc tế trên địa bàn tỉnh Gia Lai.</w:t>
      </w:r>
    </w:p>
    <w:p w14:paraId="25AFBF0F" w14:textId="6E260722" w:rsidR="000F0831" w:rsidRPr="001E3437" w:rsidRDefault="000F0831" w:rsidP="00C64F97">
      <w:pPr>
        <w:widowControl w:val="0"/>
        <w:spacing w:after="0" w:line="288" w:lineRule="auto"/>
        <w:ind w:firstLine="567"/>
        <w:jc w:val="both"/>
        <w:rPr>
          <w:rFonts w:eastAsia="Malgun Gothic" w:cs="Times New Roman"/>
          <w:b/>
          <w:bCs/>
          <w:szCs w:val="28"/>
          <w:lang w:val="de-DE"/>
        </w:rPr>
      </w:pPr>
      <w:r w:rsidRPr="003578D8">
        <w:rPr>
          <w:rFonts w:eastAsia="MS Gothic" w:cs="Times New Roman"/>
          <w:b/>
          <w:bCs/>
          <w:szCs w:val="28"/>
          <w:lang w:val="vi-VN"/>
        </w:rPr>
        <w:lastRenderedPageBreak/>
        <w:t>Đ</w:t>
      </w:r>
      <w:r w:rsidRPr="003578D8">
        <w:rPr>
          <w:rFonts w:eastAsia="Malgun Gothic" w:cs="Times New Roman"/>
          <w:b/>
          <w:bCs/>
          <w:szCs w:val="28"/>
          <w:lang w:val="vi-VN"/>
        </w:rPr>
        <w:t xml:space="preserve">iều </w:t>
      </w:r>
      <w:r w:rsidR="00C64F97" w:rsidRPr="001E3437">
        <w:rPr>
          <w:rFonts w:eastAsia="Malgun Gothic" w:cs="Times New Roman"/>
          <w:b/>
          <w:bCs/>
          <w:szCs w:val="28"/>
          <w:lang w:val="de-DE"/>
        </w:rPr>
        <w:t>2</w:t>
      </w:r>
      <w:r w:rsidRPr="003578D8">
        <w:rPr>
          <w:rFonts w:eastAsia="Malgun Gothic" w:cs="Times New Roman"/>
          <w:b/>
          <w:bCs/>
          <w:szCs w:val="28"/>
          <w:lang w:val="vi-VN"/>
        </w:rPr>
        <w:t xml:space="preserve">. </w:t>
      </w:r>
      <w:bookmarkEnd w:id="2"/>
      <w:r w:rsidRPr="001E3437">
        <w:rPr>
          <w:rFonts w:eastAsia="MS Gothic" w:cs="Times New Roman"/>
          <w:b/>
          <w:bCs/>
          <w:szCs w:val="28"/>
          <w:lang w:val="de-DE"/>
        </w:rPr>
        <w:t>Đ</w:t>
      </w:r>
      <w:r w:rsidRPr="001E3437">
        <w:rPr>
          <w:rFonts w:eastAsia="Malgun Gothic" w:cs="Times New Roman"/>
          <w:b/>
          <w:bCs/>
          <w:szCs w:val="28"/>
          <w:lang w:val="de-DE"/>
        </w:rPr>
        <w:t>iều khoản thi hành</w:t>
      </w:r>
    </w:p>
    <w:p w14:paraId="624156AC" w14:textId="6BE38C71" w:rsidR="000F0831" w:rsidRPr="001E3437" w:rsidRDefault="000F0831" w:rsidP="00595A32">
      <w:pPr>
        <w:spacing w:after="0" w:line="288" w:lineRule="auto"/>
        <w:ind w:firstLine="567"/>
        <w:jc w:val="both"/>
        <w:rPr>
          <w:rFonts w:eastAsia="Malgun Gothic" w:cs="Times New Roman"/>
          <w:bCs/>
          <w:szCs w:val="28"/>
          <w:lang w:val="de-DE"/>
        </w:rPr>
      </w:pPr>
      <w:r w:rsidRPr="001E3437">
        <w:rPr>
          <w:rFonts w:eastAsia="Malgun Gothic" w:cs="Times New Roman"/>
          <w:bCs/>
          <w:szCs w:val="28"/>
          <w:lang w:val="de-DE"/>
        </w:rPr>
        <w:t xml:space="preserve">1. Nghị quyết này có hiệu lực từ </w:t>
      </w:r>
      <w:r w:rsidRPr="00990A13">
        <w:rPr>
          <w:rFonts w:eastAsia="Malgun Gothic" w:cs="Times New Roman"/>
          <w:szCs w:val="28"/>
          <w:lang w:val="vi-VN"/>
        </w:rPr>
        <w:t xml:space="preserve">ngày </w:t>
      </w:r>
      <w:r w:rsidR="002F7343" w:rsidRPr="00990A13">
        <w:rPr>
          <w:rFonts w:eastAsia="Malgun Gothic" w:cs="Times New Roman"/>
          <w:szCs w:val="28"/>
          <w:lang w:val="vi-VN"/>
        </w:rPr>
        <w:t>2</w:t>
      </w:r>
      <w:r w:rsidR="00323C23" w:rsidRPr="00990A13">
        <w:rPr>
          <w:rFonts w:eastAsia="Malgun Gothic" w:cs="Times New Roman"/>
          <w:szCs w:val="28"/>
          <w:lang w:val="vi-VN"/>
        </w:rPr>
        <w:t>6</w:t>
      </w:r>
      <w:r w:rsidRPr="00990A13">
        <w:rPr>
          <w:rFonts w:eastAsia="Malgun Gothic" w:cs="Times New Roman"/>
          <w:szCs w:val="28"/>
          <w:lang w:val="vi-VN"/>
        </w:rPr>
        <w:t xml:space="preserve"> tháng </w:t>
      </w:r>
      <w:r w:rsidR="00FA61B7" w:rsidRPr="00990A13">
        <w:rPr>
          <w:rFonts w:eastAsia="Malgun Gothic" w:cs="Times New Roman"/>
          <w:szCs w:val="28"/>
          <w:lang w:val="vi-VN"/>
        </w:rPr>
        <w:t>7</w:t>
      </w:r>
      <w:r w:rsidRPr="00990A13">
        <w:rPr>
          <w:rFonts w:eastAsia="Malgun Gothic" w:cs="Times New Roman"/>
          <w:szCs w:val="28"/>
          <w:lang w:val="vi-VN"/>
        </w:rPr>
        <w:t xml:space="preserve"> năm</w:t>
      </w:r>
      <w:r w:rsidRPr="001E3437">
        <w:rPr>
          <w:rFonts w:eastAsia="Malgun Gothic" w:cs="Times New Roman"/>
          <w:bCs/>
          <w:szCs w:val="28"/>
          <w:lang w:val="de-DE"/>
        </w:rPr>
        <w:t xml:space="preserve"> 2026.</w:t>
      </w:r>
    </w:p>
    <w:p w14:paraId="13A24535" w14:textId="1D41EE94" w:rsidR="00247981" w:rsidRPr="001E3437" w:rsidRDefault="00247981" w:rsidP="00595A32">
      <w:pPr>
        <w:spacing w:after="0" w:line="288" w:lineRule="auto"/>
        <w:ind w:firstLine="567"/>
        <w:jc w:val="both"/>
        <w:rPr>
          <w:rFonts w:eastAsia="Malgun Gothic" w:cs="Times New Roman"/>
          <w:szCs w:val="28"/>
          <w:lang w:val="de-DE"/>
        </w:rPr>
      </w:pPr>
      <w:r w:rsidRPr="001E3437">
        <w:rPr>
          <w:rFonts w:eastAsia="Malgun Gothic" w:cs="Times New Roman"/>
          <w:bCs/>
          <w:szCs w:val="28"/>
          <w:lang w:val="de-DE"/>
        </w:rPr>
        <w:t>2</w:t>
      </w:r>
      <w:r w:rsidRPr="003578D8">
        <w:rPr>
          <w:rFonts w:eastAsia="Malgun Gothic" w:cs="Times New Roman"/>
          <w:bCs/>
          <w:szCs w:val="28"/>
          <w:lang w:val="vi-VN"/>
        </w:rPr>
        <w:t>.</w:t>
      </w:r>
      <w:r w:rsidRPr="003578D8">
        <w:rPr>
          <w:rFonts w:eastAsia="Malgun Gothic" w:cs="Times New Roman"/>
          <w:szCs w:val="28"/>
          <w:lang w:val="vi-VN"/>
        </w:rPr>
        <w:t xml:space="preserve"> Ủy ban nhân dân tỉnh tổ chức triển khai thực hiện Nghị quyết này.</w:t>
      </w:r>
    </w:p>
    <w:p w14:paraId="5345BEB8" w14:textId="4D324637" w:rsidR="00247981" w:rsidRPr="001E3437" w:rsidRDefault="00247981" w:rsidP="00595A32">
      <w:pPr>
        <w:spacing w:after="0" w:line="288" w:lineRule="auto"/>
        <w:ind w:firstLine="567"/>
        <w:jc w:val="both"/>
        <w:rPr>
          <w:rFonts w:eastAsia="Malgun Gothic" w:cs="Times New Roman"/>
          <w:szCs w:val="28"/>
          <w:lang w:val="de-DE"/>
        </w:rPr>
      </w:pPr>
      <w:r w:rsidRPr="001E3437">
        <w:rPr>
          <w:rFonts w:eastAsia="Malgun Gothic" w:cs="Times New Roman"/>
          <w:bCs/>
          <w:szCs w:val="28"/>
          <w:lang w:val="de-DE"/>
        </w:rPr>
        <w:t>3</w:t>
      </w:r>
      <w:r w:rsidRPr="003578D8">
        <w:rPr>
          <w:rFonts w:eastAsia="Malgun Gothic" w:cs="Times New Roman"/>
          <w:bCs/>
          <w:szCs w:val="28"/>
          <w:lang w:val="vi-VN"/>
        </w:rPr>
        <w:t>.</w:t>
      </w:r>
      <w:r w:rsidRPr="003578D8">
        <w:rPr>
          <w:rFonts w:eastAsia="Malgun Gothic" w:cs="Times New Roman"/>
          <w:szCs w:val="28"/>
          <w:lang w:val="vi-VN"/>
        </w:rPr>
        <w:t xml:space="preserve"> Thường trực Hội đồng nhân dân</w:t>
      </w:r>
      <w:r w:rsidRPr="001E3437">
        <w:rPr>
          <w:rFonts w:eastAsia="Malgun Gothic" w:cs="Times New Roman"/>
          <w:szCs w:val="28"/>
          <w:lang w:val="de-DE"/>
        </w:rPr>
        <w:t xml:space="preserve"> tỉnh</w:t>
      </w:r>
      <w:r w:rsidRPr="003578D8">
        <w:rPr>
          <w:rFonts w:eastAsia="Malgun Gothic" w:cs="Times New Roman"/>
          <w:szCs w:val="28"/>
          <w:lang w:val="vi-VN"/>
        </w:rPr>
        <w:t>, các Ban Hội đồng nhân dân</w:t>
      </w:r>
      <w:r w:rsidRPr="001E3437">
        <w:rPr>
          <w:rFonts w:eastAsia="Malgun Gothic" w:cs="Times New Roman"/>
          <w:szCs w:val="28"/>
          <w:lang w:val="de-DE"/>
        </w:rPr>
        <w:t xml:space="preserve"> tỉnh</w:t>
      </w:r>
      <w:r w:rsidRPr="003578D8">
        <w:rPr>
          <w:rFonts w:eastAsia="Malgun Gothic" w:cs="Times New Roman"/>
          <w:szCs w:val="28"/>
          <w:lang w:val="vi-VN"/>
        </w:rPr>
        <w:t>, Tổ đại biểu Hội đồng nhân dân</w:t>
      </w:r>
      <w:r w:rsidRPr="001E3437">
        <w:rPr>
          <w:rFonts w:eastAsia="Malgun Gothic" w:cs="Times New Roman"/>
          <w:szCs w:val="28"/>
          <w:lang w:val="de-DE"/>
        </w:rPr>
        <w:t xml:space="preserve"> tỉnh và</w:t>
      </w:r>
      <w:r w:rsidRPr="003578D8">
        <w:rPr>
          <w:rFonts w:eastAsia="Malgun Gothic" w:cs="Times New Roman"/>
          <w:szCs w:val="28"/>
          <w:lang w:val="vi-VN"/>
        </w:rPr>
        <w:t xml:space="preserve"> đại biểu Hội đồng nhân dân tỉnh </w:t>
      </w:r>
      <w:r w:rsidRPr="001E3437">
        <w:rPr>
          <w:rFonts w:eastAsia="Malgun Gothic" w:cs="Times New Roman"/>
          <w:szCs w:val="28"/>
          <w:lang w:val="de-DE"/>
        </w:rPr>
        <w:t xml:space="preserve">trong phạm vi </w:t>
      </w:r>
      <w:r w:rsidR="00E74402">
        <w:rPr>
          <w:rFonts w:eastAsia="Malgun Gothic" w:cs="Times New Roman"/>
          <w:szCs w:val="28"/>
          <w:lang w:val="de-DE"/>
        </w:rPr>
        <w:t xml:space="preserve">nhiệm vụ, </w:t>
      </w:r>
      <w:bookmarkStart w:id="3" w:name="_GoBack"/>
      <w:bookmarkEnd w:id="3"/>
      <w:r w:rsidRPr="001E3437">
        <w:rPr>
          <w:rFonts w:eastAsia="Malgun Gothic" w:cs="Times New Roman"/>
          <w:szCs w:val="28"/>
          <w:lang w:val="de-DE"/>
        </w:rPr>
        <w:t>quyền hạn</w:t>
      </w:r>
      <w:r w:rsidRPr="003578D8">
        <w:rPr>
          <w:rFonts w:eastAsia="Malgun Gothic" w:cs="Times New Roman"/>
          <w:szCs w:val="28"/>
          <w:lang w:val="vi-VN"/>
        </w:rPr>
        <w:t xml:space="preserve"> giám sát việc thực hiện </w:t>
      </w:r>
      <w:r w:rsidRPr="001E3437">
        <w:rPr>
          <w:rFonts w:eastAsia="Malgun Gothic" w:cs="Times New Roman"/>
          <w:szCs w:val="28"/>
          <w:lang w:val="de-DE"/>
        </w:rPr>
        <w:t>N</w:t>
      </w:r>
      <w:r w:rsidRPr="003578D8">
        <w:rPr>
          <w:rFonts w:eastAsia="Malgun Gothic" w:cs="Times New Roman"/>
          <w:szCs w:val="28"/>
          <w:lang w:val="vi-VN"/>
        </w:rPr>
        <w:t>ghị quyết</w:t>
      </w:r>
      <w:r w:rsidRPr="001E3437">
        <w:rPr>
          <w:rFonts w:eastAsia="Malgun Gothic" w:cs="Times New Roman"/>
          <w:szCs w:val="28"/>
          <w:lang w:val="de-DE"/>
        </w:rPr>
        <w:t xml:space="preserve"> này</w:t>
      </w:r>
      <w:r w:rsidRPr="003578D8">
        <w:rPr>
          <w:rFonts w:eastAsia="Malgun Gothic" w:cs="Times New Roman"/>
          <w:szCs w:val="28"/>
          <w:lang w:val="vi-VN"/>
        </w:rPr>
        <w:t>.</w:t>
      </w:r>
    </w:p>
    <w:p w14:paraId="08E20B93" w14:textId="35053A14" w:rsidR="001F0922" w:rsidRPr="001E3437" w:rsidRDefault="00271122" w:rsidP="00595A32">
      <w:pPr>
        <w:widowControl w:val="0"/>
        <w:pBdr>
          <w:top w:val="dotted" w:sz="4" w:space="0" w:color="FFFFFF"/>
          <w:left w:val="dotted" w:sz="4" w:space="0" w:color="FFFFFF"/>
          <w:bottom w:val="dotted" w:sz="4" w:space="8" w:color="FFFFFF"/>
          <w:right w:val="dotted" w:sz="4" w:space="0" w:color="FFFFFF"/>
        </w:pBdr>
        <w:shd w:val="clear" w:color="auto" w:fill="FFFFFF"/>
        <w:spacing w:after="0" w:line="288" w:lineRule="auto"/>
        <w:ind w:firstLine="567"/>
        <w:jc w:val="both"/>
        <w:rPr>
          <w:rFonts w:eastAsia="Malgun Gothic" w:cs="Times New Roman"/>
          <w:bCs/>
          <w:i/>
          <w:szCs w:val="28"/>
          <w:lang w:val="de-DE"/>
        </w:rPr>
      </w:pPr>
      <w:r w:rsidRPr="001E3437">
        <w:rPr>
          <w:rFonts w:eastAsia="Malgun Gothic" w:cs="Times New Roman"/>
          <w:i/>
          <w:iCs/>
          <w:szCs w:val="28"/>
          <w:lang w:val="de-DE"/>
        </w:rPr>
        <w:t xml:space="preserve">Nghị quyết này đã được Hội đồng nhân dân tỉnh Gia Lai khóa XIII, </w:t>
      </w:r>
      <w:r w:rsidR="00D07FBB">
        <w:rPr>
          <w:rFonts w:eastAsia="Malgun Gothic" w:cs="Times New Roman"/>
          <w:bCs/>
          <w:i/>
          <w:szCs w:val="28"/>
          <w:lang w:val="de-DE"/>
        </w:rPr>
        <w:t>k</w:t>
      </w:r>
      <w:r w:rsidRPr="001E3437">
        <w:rPr>
          <w:rFonts w:eastAsia="MS Gothic" w:cs="Times New Roman"/>
          <w:bCs/>
          <w:i/>
          <w:szCs w:val="28"/>
          <w:lang w:val="de-DE"/>
        </w:rPr>
        <w:t>ỳ</w:t>
      </w:r>
      <w:r w:rsidRPr="001E3437">
        <w:rPr>
          <w:rFonts w:eastAsia="Malgun Gothic" w:cs="Times New Roman"/>
          <w:bCs/>
          <w:i/>
          <w:szCs w:val="28"/>
          <w:lang w:val="de-DE"/>
        </w:rPr>
        <w:t xml:space="preserve"> họ</w:t>
      </w:r>
      <w:r w:rsidR="00FA61B7" w:rsidRPr="001E3437">
        <w:rPr>
          <w:rFonts w:eastAsia="Malgun Gothic" w:cs="Times New Roman"/>
          <w:bCs/>
          <w:i/>
          <w:szCs w:val="28"/>
          <w:lang w:val="de-DE"/>
        </w:rPr>
        <w:t xml:space="preserve">p </w:t>
      </w:r>
      <w:r w:rsidR="00071B2D" w:rsidRPr="001E3437">
        <w:rPr>
          <w:rFonts w:eastAsia="Malgun Gothic" w:cs="Times New Roman"/>
          <w:bCs/>
          <w:i/>
          <w:szCs w:val="28"/>
          <w:lang w:val="de-DE"/>
        </w:rPr>
        <w:t>thứ 5</w:t>
      </w:r>
      <w:r w:rsidR="00237269" w:rsidRPr="001E3437">
        <w:rPr>
          <w:rFonts w:eastAsia="Malgun Gothic" w:cs="Times New Roman"/>
          <w:bCs/>
          <w:i/>
          <w:szCs w:val="28"/>
          <w:lang w:val="de-DE"/>
        </w:rPr>
        <w:t xml:space="preserve"> </w:t>
      </w:r>
      <w:r w:rsidRPr="001E3437">
        <w:rPr>
          <w:rFonts w:eastAsia="Malgun Gothic" w:cs="Times New Roman"/>
          <w:bCs/>
          <w:i/>
          <w:szCs w:val="28"/>
          <w:lang w:val="de-DE"/>
        </w:rPr>
        <w:t xml:space="preserve">thông qua ngày </w:t>
      </w:r>
      <w:r w:rsidR="00FA61B7" w:rsidRPr="001E3437">
        <w:rPr>
          <w:rFonts w:eastAsia="Malgun Gothic" w:cs="Times New Roman"/>
          <w:bCs/>
          <w:i/>
          <w:szCs w:val="28"/>
          <w:lang w:val="de-DE"/>
        </w:rPr>
        <w:t>16</w:t>
      </w:r>
      <w:r w:rsidR="00237269" w:rsidRPr="001E3437">
        <w:rPr>
          <w:rFonts w:eastAsia="Malgun Gothic" w:cs="Times New Roman"/>
          <w:bCs/>
          <w:i/>
          <w:szCs w:val="28"/>
          <w:lang w:val="de-DE"/>
        </w:rPr>
        <w:t xml:space="preserve"> </w:t>
      </w:r>
      <w:r w:rsidRPr="001E3437">
        <w:rPr>
          <w:rFonts w:eastAsia="Malgun Gothic" w:cs="Times New Roman"/>
          <w:bCs/>
          <w:i/>
          <w:szCs w:val="28"/>
          <w:lang w:val="de-DE"/>
        </w:rPr>
        <w:t xml:space="preserve">tháng </w:t>
      </w:r>
      <w:r w:rsidR="00FA61B7" w:rsidRPr="001E3437">
        <w:rPr>
          <w:rFonts w:eastAsia="Malgun Gothic" w:cs="Times New Roman"/>
          <w:bCs/>
          <w:i/>
          <w:szCs w:val="28"/>
          <w:lang w:val="de-DE"/>
        </w:rPr>
        <w:t>7</w:t>
      </w:r>
      <w:r w:rsidRPr="001E3437">
        <w:rPr>
          <w:rFonts w:eastAsia="Malgun Gothic" w:cs="Times New Roman"/>
          <w:bCs/>
          <w:i/>
          <w:szCs w:val="28"/>
          <w:lang w:val="de-DE"/>
        </w:rPr>
        <w:t xml:space="preserve"> n</w:t>
      </w:r>
      <w:r w:rsidRPr="001E3437">
        <w:rPr>
          <w:rFonts w:eastAsia="MS Gothic" w:cs="Times New Roman"/>
          <w:bCs/>
          <w:i/>
          <w:szCs w:val="28"/>
          <w:lang w:val="de-DE"/>
        </w:rPr>
        <w:t>ă</w:t>
      </w:r>
      <w:r w:rsidRPr="001E3437">
        <w:rPr>
          <w:rFonts w:eastAsia="Malgun Gothic" w:cs="Times New Roman"/>
          <w:bCs/>
          <w:i/>
          <w:szCs w:val="28"/>
          <w:lang w:val="de-DE"/>
        </w:rPr>
        <w:t>m 2026</w:t>
      </w:r>
      <w:r w:rsidR="00046783" w:rsidRPr="001E3437">
        <w:rPr>
          <w:rFonts w:eastAsia="Malgun Gothic" w:cs="Times New Roman"/>
          <w:bCs/>
          <w:i/>
          <w:szCs w:val="28"/>
          <w:lang w:val="de-DE"/>
        </w:rPr>
        <w:t>.</w:t>
      </w:r>
    </w:p>
    <w:p w14:paraId="07BE1E09" w14:textId="77777777" w:rsidR="00E11645" w:rsidRPr="001E3437" w:rsidRDefault="00E11645" w:rsidP="00595A32">
      <w:pPr>
        <w:widowControl w:val="0"/>
        <w:pBdr>
          <w:top w:val="dotted" w:sz="4" w:space="0" w:color="FFFFFF"/>
          <w:left w:val="dotted" w:sz="4" w:space="0" w:color="FFFFFF"/>
          <w:bottom w:val="dotted" w:sz="4" w:space="8" w:color="FFFFFF"/>
          <w:right w:val="dotted" w:sz="4" w:space="0" w:color="FFFFFF"/>
        </w:pBdr>
        <w:shd w:val="clear" w:color="auto" w:fill="FFFFFF"/>
        <w:spacing w:after="0" w:line="288" w:lineRule="auto"/>
        <w:ind w:firstLine="567"/>
        <w:jc w:val="both"/>
        <w:rPr>
          <w:rFonts w:eastAsia="Malgun Gothic" w:cs="Times New Roman"/>
          <w:bCs/>
          <w:i/>
          <w:szCs w:val="28"/>
          <w:lang w:val="de-DE"/>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253"/>
      </w:tblGrid>
      <w:tr w:rsidR="006F402C" w:rsidRPr="00BD54C8" w14:paraId="3E5630A9" w14:textId="77777777" w:rsidTr="00F02A6A">
        <w:trPr>
          <w:trHeight w:val="286"/>
        </w:trPr>
        <w:tc>
          <w:tcPr>
            <w:tcW w:w="5211" w:type="dxa"/>
          </w:tcPr>
          <w:p w14:paraId="62E2AA97" w14:textId="4C4CEE2D" w:rsidR="006F402C" w:rsidRPr="001E3437" w:rsidRDefault="006F402C" w:rsidP="00D96157">
            <w:pPr>
              <w:rPr>
                <w:rFonts w:cs="Times New Roman"/>
                <w:b/>
                <w:i/>
                <w:sz w:val="24"/>
                <w:szCs w:val="24"/>
                <w:lang w:val="de-DE"/>
              </w:rPr>
            </w:pPr>
            <w:r w:rsidRPr="001E3437">
              <w:rPr>
                <w:rFonts w:cs="Times New Roman"/>
                <w:b/>
                <w:i/>
                <w:sz w:val="24"/>
                <w:szCs w:val="24"/>
                <w:lang w:val="de-DE"/>
              </w:rPr>
              <w:t xml:space="preserve">Nơi nhận: </w:t>
            </w:r>
          </w:p>
          <w:p w14:paraId="11483A53" w14:textId="75B18153" w:rsidR="00EA227C" w:rsidRPr="001E3437" w:rsidRDefault="00EA227C" w:rsidP="00EA227C">
            <w:pPr>
              <w:jc w:val="both"/>
              <w:rPr>
                <w:rFonts w:cs="Times New Roman"/>
                <w:sz w:val="22"/>
                <w:lang w:val="de-DE"/>
              </w:rPr>
            </w:pPr>
            <w:r w:rsidRPr="001E3437">
              <w:rPr>
                <w:rFonts w:cs="Times New Roman"/>
                <w:sz w:val="22"/>
                <w:lang w:val="de-DE"/>
              </w:rPr>
              <w:t xml:space="preserve">- Như Điều </w:t>
            </w:r>
            <w:r w:rsidR="00C64F97" w:rsidRPr="001E3437">
              <w:rPr>
                <w:rFonts w:cs="Times New Roman"/>
                <w:sz w:val="22"/>
                <w:lang w:val="de-DE"/>
              </w:rPr>
              <w:t>2</w:t>
            </w:r>
            <w:r w:rsidRPr="001E3437">
              <w:rPr>
                <w:rFonts w:cs="Times New Roman"/>
                <w:sz w:val="22"/>
                <w:lang w:val="de-DE"/>
              </w:rPr>
              <w:t>;</w:t>
            </w:r>
          </w:p>
          <w:p w14:paraId="1AF24943" w14:textId="77777777" w:rsidR="00EA227C" w:rsidRPr="001E3437" w:rsidRDefault="00EA227C" w:rsidP="00EA227C">
            <w:pPr>
              <w:jc w:val="both"/>
              <w:rPr>
                <w:rFonts w:cs="Times New Roman"/>
                <w:sz w:val="22"/>
                <w:lang w:val="de-DE"/>
              </w:rPr>
            </w:pPr>
            <w:r w:rsidRPr="001E3437">
              <w:rPr>
                <w:rFonts w:cs="Times New Roman"/>
                <w:sz w:val="22"/>
                <w:lang w:val="de-DE"/>
              </w:rPr>
              <w:t xml:space="preserve">- Ủy ban Thường vụ Quốc hội; </w:t>
            </w:r>
          </w:p>
          <w:p w14:paraId="5BF15146" w14:textId="77777777" w:rsidR="00EA227C" w:rsidRPr="001E3437" w:rsidRDefault="00EA227C" w:rsidP="00EA227C">
            <w:pPr>
              <w:jc w:val="both"/>
              <w:rPr>
                <w:rFonts w:cs="Times New Roman"/>
                <w:sz w:val="22"/>
                <w:lang w:val="de-DE"/>
              </w:rPr>
            </w:pPr>
            <w:r w:rsidRPr="001E3437">
              <w:rPr>
                <w:rFonts w:cs="Times New Roman"/>
                <w:sz w:val="22"/>
                <w:lang w:val="de-DE"/>
              </w:rPr>
              <w:t xml:space="preserve">- Chính phủ; </w:t>
            </w:r>
          </w:p>
          <w:p w14:paraId="53C7E4A3" w14:textId="77777777" w:rsidR="00EA227C" w:rsidRPr="001E3437" w:rsidRDefault="00EA227C" w:rsidP="00EA227C">
            <w:pPr>
              <w:jc w:val="both"/>
              <w:rPr>
                <w:rFonts w:cs="Times New Roman"/>
                <w:sz w:val="22"/>
                <w:lang w:val="de-DE"/>
              </w:rPr>
            </w:pPr>
            <w:r w:rsidRPr="001E3437">
              <w:rPr>
                <w:rFonts w:cs="Times New Roman"/>
                <w:sz w:val="22"/>
                <w:lang w:val="de-DE"/>
              </w:rPr>
              <w:t xml:space="preserve">- Bộ Tài chính; </w:t>
            </w:r>
          </w:p>
          <w:p w14:paraId="14ED9937" w14:textId="5360CE02" w:rsidR="00EA227C" w:rsidRPr="001E3437" w:rsidRDefault="00EA227C" w:rsidP="00EA227C">
            <w:pPr>
              <w:jc w:val="both"/>
              <w:rPr>
                <w:rFonts w:cs="Times New Roman"/>
                <w:sz w:val="22"/>
                <w:lang w:val="de-DE"/>
              </w:rPr>
            </w:pPr>
            <w:r w:rsidRPr="001E3437">
              <w:rPr>
                <w:rFonts w:cs="Times New Roman"/>
                <w:sz w:val="22"/>
                <w:lang w:val="de-DE"/>
              </w:rPr>
              <w:t xml:space="preserve">- Bộ </w:t>
            </w:r>
            <w:r w:rsidR="00C64F97" w:rsidRPr="001E3437">
              <w:rPr>
                <w:rFonts w:cs="Times New Roman"/>
                <w:sz w:val="22"/>
                <w:lang w:val="de-DE"/>
              </w:rPr>
              <w:t>Khoa học và Công nghệ</w:t>
            </w:r>
            <w:r w:rsidRPr="001E3437">
              <w:rPr>
                <w:rFonts w:cs="Times New Roman"/>
                <w:sz w:val="22"/>
                <w:lang w:val="de-DE"/>
              </w:rPr>
              <w:t>;</w:t>
            </w:r>
          </w:p>
          <w:p w14:paraId="6379A21C" w14:textId="77777777" w:rsidR="00F02A6A" w:rsidRPr="001E3437" w:rsidRDefault="00EA227C" w:rsidP="00EA227C">
            <w:pPr>
              <w:jc w:val="both"/>
              <w:rPr>
                <w:rFonts w:cs="Times New Roman"/>
                <w:sz w:val="22"/>
                <w:lang w:val="de-DE"/>
              </w:rPr>
            </w:pPr>
            <w:r w:rsidRPr="001E3437">
              <w:rPr>
                <w:rFonts w:cs="Times New Roman"/>
                <w:sz w:val="22"/>
                <w:lang w:val="de-DE"/>
              </w:rPr>
              <w:t xml:space="preserve">- Cục Kiểm tra văn bản và </w:t>
            </w:r>
            <w:r w:rsidRPr="00BD54C8">
              <w:rPr>
                <w:rFonts w:cs="Times New Roman"/>
                <w:sz w:val="22"/>
                <w:lang w:val="vi-VN"/>
              </w:rPr>
              <w:t>Tổ chức thi hành pháp luật</w:t>
            </w:r>
            <w:r w:rsidRPr="001E3437">
              <w:rPr>
                <w:rFonts w:cs="Times New Roman"/>
                <w:sz w:val="22"/>
                <w:lang w:val="de-DE"/>
              </w:rPr>
              <w:t xml:space="preserve"> - </w:t>
            </w:r>
            <w:r w:rsidR="00F02A6A" w:rsidRPr="001E3437">
              <w:rPr>
                <w:rFonts w:cs="Times New Roman"/>
                <w:sz w:val="22"/>
                <w:lang w:val="de-DE"/>
              </w:rPr>
              <w:t xml:space="preserve"> </w:t>
            </w:r>
          </w:p>
          <w:p w14:paraId="369B24DF" w14:textId="233D7250" w:rsidR="00EA227C" w:rsidRPr="001E3437" w:rsidRDefault="00F02A6A" w:rsidP="00EA227C">
            <w:pPr>
              <w:jc w:val="both"/>
              <w:rPr>
                <w:rFonts w:cs="Times New Roman"/>
                <w:sz w:val="22"/>
                <w:lang w:val="de-DE"/>
              </w:rPr>
            </w:pPr>
            <w:r w:rsidRPr="001E3437">
              <w:rPr>
                <w:rFonts w:cs="Times New Roman"/>
                <w:sz w:val="22"/>
                <w:lang w:val="de-DE"/>
              </w:rPr>
              <w:t xml:space="preserve">  </w:t>
            </w:r>
            <w:r w:rsidR="00EA227C" w:rsidRPr="001E3437">
              <w:rPr>
                <w:rFonts w:cs="Times New Roman"/>
                <w:sz w:val="22"/>
                <w:lang w:val="de-DE"/>
              </w:rPr>
              <w:t>Bộ Tư pháp;</w:t>
            </w:r>
          </w:p>
          <w:p w14:paraId="78E248D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Tỉnh ủy;</w:t>
            </w:r>
          </w:p>
          <w:p w14:paraId="1C10508C"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Đảng ủy các cơ quan Đảng tỉnh;</w:t>
            </w:r>
          </w:p>
          <w:p w14:paraId="38EEBD7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Đoàn đại biểu Quốc hội tỉnh;</w:t>
            </w:r>
          </w:p>
          <w:p w14:paraId="39E63C77"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Ủy ban MTTQ Việt Nam tỉnh;</w:t>
            </w:r>
          </w:p>
          <w:p w14:paraId="50AA85B5" w14:textId="77777777" w:rsidR="00EA227C" w:rsidRPr="001E3437" w:rsidRDefault="00EA227C" w:rsidP="00EA227C">
            <w:pPr>
              <w:jc w:val="both"/>
              <w:rPr>
                <w:rFonts w:cs="Times New Roman"/>
                <w:sz w:val="22"/>
                <w:lang w:val="pt-BR"/>
              </w:rPr>
            </w:pPr>
            <w:r w:rsidRPr="001E3437">
              <w:rPr>
                <w:rFonts w:cs="Times New Roman"/>
                <w:sz w:val="22"/>
                <w:lang w:val="pt-BR"/>
              </w:rPr>
              <w:t>- Các cơ quan, tham mưu giúp việc Tỉnh ủy;</w:t>
            </w:r>
          </w:p>
          <w:p w14:paraId="38D860D9" w14:textId="77777777" w:rsidR="00EA227C" w:rsidRPr="001E3437" w:rsidRDefault="00EA227C" w:rsidP="00EA227C">
            <w:pPr>
              <w:jc w:val="both"/>
              <w:rPr>
                <w:rFonts w:cs="Times New Roman"/>
                <w:spacing w:val="-12"/>
                <w:sz w:val="22"/>
                <w:lang w:val="pt-BR"/>
              </w:rPr>
            </w:pPr>
            <w:r w:rsidRPr="001E3437">
              <w:rPr>
                <w:rFonts w:cs="Times New Roman"/>
                <w:spacing w:val="-12"/>
                <w:sz w:val="22"/>
                <w:lang w:val="pt-BR"/>
              </w:rPr>
              <w:t>- Các VP: Tỉnh ủy, Đoàn ĐBQH và HĐND tỉnh, UBND tỉnh;</w:t>
            </w:r>
          </w:p>
          <w:p w14:paraId="6008347B" w14:textId="77777777" w:rsidR="00EA227C" w:rsidRPr="001E3437" w:rsidRDefault="00EA227C" w:rsidP="00EA227C">
            <w:pPr>
              <w:jc w:val="both"/>
              <w:rPr>
                <w:rFonts w:cs="Times New Roman"/>
                <w:sz w:val="22"/>
                <w:lang w:val="pt-BR"/>
              </w:rPr>
            </w:pPr>
            <w:r w:rsidRPr="001E3437">
              <w:rPr>
                <w:rFonts w:cs="Times New Roman"/>
                <w:sz w:val="22"/>
                <w:lang w:val="pt-BR"/>
              </w:rPr>
              <w:t xml:space="preserve">- Các sở, ban, ngành, đoàn thể cấp tỉnh; </w:t>
            </w:r>
          </w:p>
          <w:p w14:paraId="35D22FBF" w14:textId="77777777" w:rsidR="00EA227C" w:rsidRPr="001E3437" w:rsidRDefault="00EA227C" w:rsidP="00EA227C">
            <w:pPr>
              <w:jc w:val="both"/>
              <w:rPr>
                <w:rFonts w:cs="Times New Roman"/>
                <w:spacing w:val="-6"/>
                <w:sz w:val="22"/>
                <w:lang w:val="pt-BR"/>
              </w:rPr>
            </w:pPr>
            <w:r w:rsidRPr="001E3437">
              <w:rPr>
                <w:rFonts w:cs="Times New Roman"/>
                <w:spacing w:val="-6"/>
                <w:sz w:val="22"/>
                <w:lang w:val="pt-BR"/>
              </w:rPr>
              <w:t xml:space="preserve">- TTHĐND, UBND, UBMTTQVN các xã, phường; </w:t>
            </w:r>
          </w:p>
          <w:p w14:paraId="797FE3F2" w14:textId="77777777" w:rsidR="00875C43" w:rsidRDefault="00EA227C" w:rsidP="00EA227C">
            <w:pPr>
              <w:jc w:val="both"/>
              <w:rPr>
                <w:spacing w:val="-6"/>
                <w:sz w:val="22"/>
                <w:lang w:val="pt-BR"/>
              </w:rPr>
            </w:pPr>
            <w:r w:rsidRPr="001E3437">
              <w:rPr>
                <w:rFonts w:cs="Times New Roman"/>
                <w:spacing w:val="-6"/>
                <w:sz w:val="22"/>
                <w:lang w:val="pt-BR"/>
              </w:rPr>
              <w:t xml:space="preserve">- </w:t>
            </w:r>
            <w:r w:rsidR="00875C43" w:rsidRPr="008E7905">
              <w:rPr>
                <w:spacing w:val="-6"/>
                <w:sz w:val="22"/>
                <w:lang w:val="pt-BR"/>
              </w:rPr>
              <w:t xml:space="preserve">Trung tâm </w:t>
            </w:r>
            <w:r w:rsidR="00875C43">
              <w:rPr>
                <w:spacing w:val="-6"/>
                <w:sz w:val="22"/>
                <w:lang w:val="pt-BR"/>
              </w:rPr>
              <w:t>P</w:t>
            </w:r>
            <w:r w:rsidR="00875C43" w:rsidRPr="008E7905">
              <w:rPr>
                <w:spacing w:val="-6"/>
                <w:sz w:val="22"/>
                <w:lang w:val="pt-BR"/>
              </w:rPr>
              <w:t>hục vụ hành chính công tỉnh;</w:t>
            </w:r>
          </w:p>
          <w:p w14:paraId="1E5442F0" w14:textId="3A58C023" w:rsidR="00EA227C" w:rsidRPr="001E3437" w:rsidRDefault="00EA227C" w:rsidP="00EA227C">
            <w:pPr>
              <w:jc w:val="both"/>
              <w:rPr>
                <w:rFonts w:cs="Times New Roman"/>
                <w:spacing w:val="-6"/>
                <w:sz w:val="22"/>
                <w:lang w:val="pt-BR"/>
              </w:rPr>
            </w:pPr>
            <w:r w:rsidRPr="001E3437">
              <w:rPr>
                <w:rFonts w:cs="Times New Roman"/>
                <w:spacing w:val="-6"/>
                <w:sz w:val="22"/>
                <w:lang w:val="pt-BR"/>
              </w:rPr>
              <w:t xml:space="preserve">- </w:t>
            </w:r>
            <w:hyperlink r:id="rId9" w:tgtFrame="_blank" w:history="1">
              <w:r w:rsidRPr="001E3437">
                <w:rPr>
                  <w:rFonts w:cs="Times New Roman"/>
                  <w:spacing w:val="-6"/>
                  <w:sz w:val="22"/>
                  <w:lang w:val="pt-BR"/>
                </w:rPr>
                <w:t>Báo và Phát thanh truyền hình Gia Lai</w:t>
              </w:r>
            </w:hyperlink>
            <w:r w:rsidRPr="001E3437">
              <w:rPr>
                <w:rFonts w:cs="Times New Roman"/>
                <w:spacing w:val="-6"/>
                <w:sz w:val="22"/>
                <w:lang w:val="pt-BR"/>
              </w:rPr>
              <w:t xml:space="preserve">; </w:t>
            </w:r>
          </w:p>
          <w:p w14:paraId="2198BEF7" w14:textId="77777777" w:rsidR="00EA227C" w:rsidRPr="001E3437" w:rsidRDefault="00EA227C" w:rsidP="00EA227C">
            <w:pPr>
              <w:jc w:val="both"/>
              <w:rPr>
                <w:rFonts w:cs="Times New Roman"/>
                <w:spacing w:val="-6"/>
                <w:sz w:val="22"/>
                <w:lang w:val="pt-BR"/>
              </w:rPr>
            </w:pPr>
            <w:r w:rsidRPr="001E3437">
              <w:rPr>
                <w:rFonts w:cs="Times New Roman"/>
                <w:spacing w:val="-6"/>
                <w:sz w:val="22"/>
                <w:lang w:val="pt-BR"/>
              </w:rPr>
              <w:t>- Trang thông tin điện tử Đoàn ĐBQH và HĐND tỉnh;</w:t>
            </w:r>
          </w:p>
          <w:p w14:paraId="7D1F5482" w14:textId="7BE2D208" w:rsidR="006F402C" w:rsidRPr="00BD54C8" w:rsidRDefault="00EA227C" w:rsidP="00EA227C">
            <w:pPr>
              <w:jc w:val="both"/>
              <w:rPr>
                <w:rFonts w:cs="Times New Roman"/>
                <w:sz w:val="22"/>
              </w:rPr>
            </w:pPr>
            <w:r w:rsidRPr="00BD54C8">
              <w:rPr>
                <w:rFonts w:cs="Times New Roman"/>
                <w:sz w:val="22"/>
              </w:rPr>
              <w:t xml:space="preserve">- Lưu: </w:t>
            </w:r>
            <w:r w:rsidRPr="00BD54C8">
              <w:rPr>
                <w:sz w:val="22"/>
              </w:rPr>
              <w:t>VT, HSKH.</w:t>
            </w:r>
          </w:p>
        </w:tc>
        <w:tc>
          <w:tcPr>
            <w:tcW w:w="4253" w:type="dxa"/>
          </w:tcPr>
          <w:p w14:paraId="35F9F025" w14:textId="77777777" w:rsidR="006F402C" w:rsidRPr="00BD54C8" w:rsidRDefault="006F402C" w:rsidP="00D96157">
            <w:pPr>
              <w:jc w:val="center"/>
              <w:rPr>
                <w:rFonts w:cs="Times New Roman"/>
                <w:b/>
                <w:szCs w:val="28"/>
              </w:rPr>
            </w:pPr>
            <w:r w:rsidRPr="00BD54C8">
              <w:rPr>
                <w:rFonts w:cs="Times New Roman"/>
                <w:b/>
                <w:szCs w:val="28"/>
              </w:rPr>
              <w:t>CHỦ TỊCH</w:t>
            </w:r>
          </w:p>
          <w:p w14:paraId="507E8B17" w14:textId="77777777" w:rsidR="006F402C" w:rsidRPr="00BD54C8" w:rsidRDefault="006F402C" w:rsidP="00D96157">
            <w:pPr>
              <w:rPr>
                <w:rFonts w:cs="Times New Roman"/>
                <w:szCs w:val="28"/>
              </w:rPr>
            </w:pPr>
          </w:p>
          <w:p w14:paraId="21AACE6B" w14:textId="77777777" w:rsidR="006F402C" w:rsidRPr="00BD54C8" w:rsidRDefault="006F402C" w:rsidP="00D96157">
            <w:pPr>
              <w:rPr>
                <w:rFonts w:cs="Times New Roman"/>
                <w:szCs w:val="28"/>
              </w:rPr>
            </w:pPr>
          </w:p>
          <w:p w14:paraId="30BDA947" w14:textId="77777777" w:rsidR="006F402C" w:rsidRPr="00BD54C8" w:rsidRDefault="006F402C" w:rsidP="00D96157">
            <w:pPr>
              <w:jc w:val="center"/>
              <w:rPr>
                <w:rFonts w:cs="Times New Roman"/>
                <w:b/>
                <w:szCs w:val="28"/>
              </w:rPr>
            </w:pPr>
          </w:p>
          <w:p w14:paraId="7713CA6D" w14:textId="77777777" w:rsidR="006F402C" w:rsidRPr="00BD54C8" w:rsidRDefault="006F402C" w:rsidP="00D96157">
            <w:pPr>
              <w:jc w:val="center"/>
              <w:rPr>
                <w:rFonts w:cs="Times New Roman"/>
                <w:b/>
                <w:szCs w:val="28"/>
              </w:rPr>
            </w:pPr>
          </w:p>
          <w:p w14:paraId="4D49BC4C" w14:textId="77777777" w:rsidR="006F402C" w:rsidRPr="00BD54C8" w:rsidRDefault="006F402C" w:rsidP="00D96157">
            <w:pPr>
              <w:jc w:val="center"/>
              <w:rPr>
                <w:rFonts w:cs="Times New Roman"/>
                <w:b/>
                <w:szCs w:val="28"/>
              </w:rPr>
            </w:pPr>
          </w:p>
          <w:p w14:paraId="20C97D76" w14:textId="77777777" w:rsidR="006F402C" w:rsidRPr="00BD54C8" w:rsidRDefault="006F402C" w:rsidP="00D96157">
            <w:pPr>
              <w:rPr>
                <w:rFonts w:cs="Times New Roman"/>
                <w:b/>
                <w:szCs w:val="28"/>
              </w:rPr>
            </w:pPr>
          </w:p>
          <w:p w14:paraId="6CDEE724" w14:textId="77777777" w:rsidR="006F402C" w:rsidRPr="00BD54C8" w:rsidRDefault="006F402C" w:rsidP="00D96157">
            <w:pPr>
              <w:jc w:val="center"/>
              <w:rPr>
                <w:rFonts w:cs="Times New Roman"/>
                <w:b/>
                <w:szCs w:val="28"/>
              </w:rPr>
            </w:pPr>
            <w:r w:rsidRPr="00BD54C8">
              <w:rPr>
                <w:rFonts w:cs="Times New Roman"/>
                <w:b/>
                <w:szCs w:val="28"/>
              </w:rPr>
              <w:t xml:space="preserve">  Rah Lan Chung</w:t>
            </w:r>
          </w:p>
        </w:tc>
      </w:tr>
      <w:bookmarkEnd w:id="1"/>
    </w:tbl>
    <w:p w14:paraId="71D04A5B" w14:textId="5EC17380" w:rsidR="00971EAF" w:rsidRPr="00BD54C8" w:rsidRDefault="00971EAF">
      <w:pPr>
        <w:rPr>
          <w:rFonts w:eastAsia="Times New Roman" w:cs="Times New Roman"/>
          <w:b/>
          <w:bCs/>
          <w:szCs w:val="28"/>
        </w:rPr>
      </w:pPr>
    </w:p>
    <w:p w14:paraId="6F1AAD50" w14:textId="6D77BECF" w:rsidR="00971EAF" w:rsidRDefault="00971EAF">
      <w:pPr>
        <w:rPr>
          <w:rFonts w:eastAsia="Times New Roman" w:cs="Times New Roman"/>
          <w:b/>
          <w:bCs/>
          <w:szCs w:val="28"/>
        </w:rPr>
      </w:pPr>
    </w:p>
    <w:p w14:paraId="4E1D2E98" w14:textId="77777777" w:rsidR="00C364FB" w:rsidRDefault="00C364FB">
      <w:pPr>
        <w:rPr>
          <w:rFonts w:eastAsia="Times New Roman" w:cs="Times New Roman"/>
          <w:b/>
          <w:bCs/>
          <w:szCs w:val="28"/>
        </w:rPr>
      </w:pPr>
    </w:p>
    <w:p w14:paraId="50916345" w14:textId="77777777" w:rsidR="00C364FB" w:rsidRDefault="00C364FB">
      <w:pPr>
        <w:rPr>
          <w:rFonts w:eastAsia="Times New Roman" w:cs="Times New Roman"/>
          <w:b/>
          <w:bCs/>
          <w:szCs w:val="28"/>
        </w:rPr>
      </w:pPr>
    </w:p>
    <w:p w14:paraId="749A370A" w14:textId="77777777" w:rsidR="00C364FB" w:rsidRDefault="00C364FB">
      <w:pPr>
        <w:rPr>
          <w:rFonts w:eastAsia="Times New Roman" w:cs="Times New Roman"/>
          <w:b/>
          <w:bCs/>
          <w:szCs w:val="28"/>
        </w:rPr>
      </w:pPr>
    </w:p>
    <w:p w14:paraId="5B3E66D4" w14:textId="77777777" w:rsidR="00C364FB" w:rsidRDefault="00C364FB">
      <w:pPr>
        <w:rPr>
          <w:rFonts w:eastAsia="Times New Roman" w:cs="Times New Roman"/>
          <w:b/>
          <w:bCs/>
          <w:szCs w:val="28"/>
        </w:rPr>
      </w:pPr>
    </w:p>
    <w:p w14:paraId="03FBB7F3" w14:textId="77777777" w:rsidR="00C364FB" w:rsidRDefault="00C364FB">
      <w:pPr>
        <w:rPr>
          <w:rFonts w:eastAsia="Times New Roman" w:cs="Times New Roman"/>
          <w:b/>
          <w:bCs/>
          <w:szCs w:val="28"/>
        </w:rPr>
      </w:pPr>
    </w:p>
    <w:p w14:paraId="1F2C595B" w14:textId="77777777" w:rsidR="00313475" w:rsidRDefault="00313475">
      <w:pPr>
        <w:rPr>
          <w:rFonts w:eastAsia="Times New Roman" w:cs="Times New Roman"/>
          <w:b/>
          <w:bCs/>
          <w:szCs w:val="28"/>
        </w:rPr>
      </w:pPr>
    </w:p>
    <w:p w14:paraId="6ACC8C17" w14:textId="77777777" w:rsidR="00C364FB" w:rsidRDefault="00C364FB">
      <w:pPr>
        <w:rPr>
          <w:rFonts w:eastAsia="Times New Roman" w:cs="Times New Roman"/>
          <w:b/>
          <w:bCs/>
          <w:szCs w:val="28"/>
        </w:rPr>
      </w:pPr>
    </w:p>
    <w:tbl>
      <w:tblPr>
        <w:tblW w:w="9117" w:type="dxa"/>
        <w:tblInd w:w="108" w:type="dxa"/>
        <w:tblLook w:val="01E0" w:firstRow="1" w:lastRow="1" w:firstColumn="1" w:lastColumn="1" w:noHBand="0" w:noVBand="0"/>
      </w:tblPr>
      <w:tblGrid>
        <w:gridCol w:w="3168"/>
        <w:gridCol w:w="5949"/>
      </w:tblGrid>
      <w:tr w:rsidR="00C364FB" w:rsidRPr="000B6ECC" w14:paraId="5DCEAF81" w14:textId="77777777" w:rsidTr="00E67663">
        <w:trPr>
          <w:trHeight w:val="975"/>
        </w:trPr>
        <w:tc>
          <w:tcPr>
            <w:tcW w:w="3168" w:type="dxa"/>
          </w:tcPr>
          <w:p w14:paraId="2493FBCF" w14:textId="77777777" w:rsidR="00C364FB" w:rsidRPr="000B6ECC" w:rsidRDefault="00C364FB" w:rsidP="00C364FB">
            <w:pPr>
              <w:spacing w:after="0" w:line="240" w:lineRule="auto"/>
              <w:jc w:val="center"/>
              <w:rPr>
                <w:b/>
                <w:sz w:val="26"/>
                <w:lang w:val="nl-NL"/>
              </w:rPr>
            </w:pPr>
            <w:r w:rsidRPr="000B6ECC">
              <w:rPr>
                <w:b/>
                <w:sz w:val="26"/>
                <w:lang w:val="nl-NL"/>
              </w:rPr>
              <w:t>HỘI ĐỒNG NHÂN DÂN</w:t>
            </w:r>
          </w:p>
          <w:p w14:paraId="5C3006B2" w14:textId="77777777" w:rsidR="00C364FB" w:rsidRPr="000B6ECC" w:rsidRDefault="00C364FB" w:rsidP="00C364FB">
            <w:pPr>
              <w:spacing w:after="0" w:line="240" w:lineRule="auto"/>
              <w:jc w:val="center"/>
              <w:rPr>
                <w:b/>
                <w:lang w:val="nl-NL"/>
              </w:rPr>
            </w:pPr>
            <w:r w:rsidRPr="000B6ECC">
              <w:rPr>
                <w:b/>
                <w:sz w:val="26"/>
                <w:lang w:val="nl-NL"/>
              </w:rPr>
              <w:t>TỈNH GIA LAI</w:t>
            </w:r>
          </w:p>
          <w:p w14:paraId="397DB3FB" w14:textId="38978BF7" w:rsidR="00C364FB" w:rsidRPr="000B6ECC" w:rsidRDefault="00C364FB" w:rsidP="00C364FB">
            <w:pPr>
              <w:tabs>
                <w:tab w:val="left" w:pos="1125"/>
              </w:tabs>
              <w:spacing w:after="0" w:line="240" w:lineRule="auto"/>
              <w:jc w:val="center"/>
              <w:rPr>
                <w:sz w:val="26"/>
                <w:lang w:val="nl-NL"/>
              </w:rPr>
            </w:pPr>
            <w:r w:rsidRPr="000B6ECC">
              <w:rPr>
                <w:noProof/>
                <w:lang w:val="nl-NL"/>
              </w:rPr>
              <w:t xml:space="preserve"> </w:t>
            </w:r>
            <w:r w:rsidRPr="000B6ECC">
              <w:rPr>
                <w:noProof/>
                <w:lang w:val="en-GB" w:eastAsia="en-GB"/>
              </w:rPr>
              <mc:AlternateContent>
                <mc:Choice Requires="wps">
                  <w:drawing>
                    <wp:anchor distT="0" distB="0" distL="114300" distR="114300" simplePos="0" relativeHeight="251666432" behindDoc="0" locked="0" layoutInCell="1" allowOverlap="1" wp14:anchorId="569AFA06" wp14:editId="1276AA4C">
                      <wp:simplePos x="0" y="0"/>
                      <wp:positionH relativeFrom="column">
                        <wp:posOffset>569595</wp:posOffset>
                      </wp:positionH>
                      <wp:positionV relativeFrom="paragraph">
                        <wp:posOffset>56515</wp:posOffset>
                      </wp:positionV>
                      <wp:extent cx="720000" cy="0"/>
                      <wp:effectExtent l="0" t="0" r="0" b="0"/>
                      <wp:wrapNone/>
                      <wp:docPr id="210540247" name="Straight Connector 8"/>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716963" id="Straight Connector 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85pt,4.45pt" to="101.5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" strokecolor="black [3040]"/>
                  </w:pict>
                </mc:Fallback>
              </mc:AlternateContent>
            </w:r>
            <w:r w:rsidRPr="000B6ECC">
              <w:rPr>
                <w:noProof/>
                <w:lang w:val="en-GB" w:eastAsia="en-GB"/>
              </w:rPr>
              <mc:AlternateContent>
                <mc:Choice Requires="wps">
                  <w:drawing>
                    <wp:anchor distT="0" distB="0" distL="114300" distR="114300" simplePos="0" relativeHeight="251665408" behindDoc="0" locked="0" layoutInCell="1" allowOverlap="1" wp14:anchorId="6D6FF196" wp14:editId="7A93E85F">
                      <wp:simplePos x="0" y="0"/>
                      <wp:positionH relativeFrom="margin">
                        <wp:align>center</wp:align>
                      </wp:positionH>
                      <wp:positionV relativeFrom="paragraph">
                        <wp:posOffset>-146726275</wp:posOffset>
                      </wp:positionV>
                      <wp:extent cx="720000" cy="0"/>
                      <wp:effectExtent l="0" t="0" r="0" b="0"/>
                      <wp:wrapNone/>
                      <wp:docPr id="695655492" name="Straight Connector 7"/>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940DAE" id="Straight Connector 7" o:spid="_x0000_s1026" style="position:absolute;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1553.25pt" to="56.7pt,-115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" strokecolor="black [3040]">
                      <w10:wrap anchorx="margin"/>
                    </v:line>
                  </w:pict>
                </mc:Fallback>
              </mc:AlternateContent>
            </w:r>
          </w:p>
        </w:tc>
        <w:tc>
          <w:tcPr>
            <w:tcW w:w="5949" w:type="dxa"/>
          </w:tcPr>
          <w:p w14:paraId="266E6B71" w14:textId="77777777" w:rsidR="00C364FB" w:rsidRPr="000B6ECC" w:rsidRDefault="00C364FB" w:rsidP="00C364FB">
            <w:pPr>
              <w:spacing w:after="0" w:line="240" w:lineRule="auto"/>
              <w:ind w:hanging="108"/>
              <w:jc w:val="center"/>
              <w:rPr>
                <w:b/>
                <w:sz w:val="26"/>
                <w:lang w:val="nl-NL"/>
              </w:rPr>
            </w:pPr>
            <w:r w:rsidRPr="000B6ECC">
              <w:rPr>
                <w:b/>
                <w:sz w:val="26"/>
                <w:lang w:val="nl-NL"/>
              </w:rPr>
              <w:t xml:space="preserve">CỘNG HÒA XÃ HỘI CHỦ NGHĨA </w:t>
            </w:r>
            <w:r w:rsidRPr="000B6ECC">
              <w:rPr>
                <w:b/>
                <w:bCs/>
                <w:sz w:val="26"/>
                <w:lang w:val="nl-NL"/>
              </w:rPr>
              <w:t>VIỆT NAM</w:t>
            </w:r>
          </w:p>
          <w:p w14:paraId="751C9DEC" w14:textId="77777777" w:rsidR="00C364FB" w:rsidRPr="000B6ECC" w:rsidRDefault="00C364FB" w:rsidP="00C364FB">
            <w:pPr>
              <w:spacing w:after="0" w:line="240" w:lineRule="auto"/>
              <w:jc w:val="center"/>
              <w:rPr>
                <w:b/>
                <w:lang w:val="nl-NL"/>
              </w:rPr>
            </w:pPr>
            <w:r w:rsidRPr="000B6ECC">
              <w:rPr>
                <w:b/>
                <w:lang w:val="nl-NL"/>
              </w:rPr>
              <w:t>Độc lập - Tự do - Hạnh phúc</w:t>
            </w:r>
          </w:p>
          <w:p w14:paraId="65E358B3" w14:textId="77777777" w:rsidR="00C364FB" w:rsidRPr="000B6ECC" w:rsidRDefault="00C364FB" w:rsidP="00C364FB">
            <w:pPr>
              <w:spacing w:after="0" w:line="240" w:lineRule="auto"/>
              <w:jc w:val="center"/>
              <w:rPr>
                <w:i/>
                <w:sz w:val="26"/>
                <w:lang w:val="nl-NL"/>
              </w:rPr>
            </w:pPr>
            <w:r w:rsidRPr="000B6ECC">
              <w:rPr>
                <w:noProof/>
                <w:lang w:val="en-GB" w:eastAsia="en-GB"/>
              </w:rPr>
              <mc:AlternateContent>
                <mc:Choice Requires="wps">
                  <w:drawing>
                    <wp:anchor distT="4294967292" distB="4294967292" distL="114300" distR="114300" simplePos="0" relativeHeight="251663360" behindDoc="0" locked="0" layoutInCell="1" allowOverlap="1" wp14:anchorId="1C78C716" wp14:editId="607A46DF">
                      <wp:simplePos x="0" y="0"/>
                      <wp:positionH relativeFrom="column">
                        <wp:posOffset>728403</wp:posOffset>
                      </wp:positionH>
                      <wp:positionV relativeFrom="paragraph">
                        <wp:posOffset>14605</wp:posOffset>
                      </wp:positionV>
                      <wp:extent cx="2161309"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3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1D89FF" id="Straight Connector 5"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35pt,1.15pt" to="227.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"/>
                  </w:pict>
                </mc:Fallback>
              </mc:AlternateContent>
            </w:r>
            <w:r w:rsidRPr="000B6ECC">
              <w:rPr>
                <w:i/>
                <w:sz w:val="26"/>
                <w:lang w:val="nl-NL"/>
              </w:rPr>
              <w:t xml:space="preserve">       </w:t>
            </w:r>
          </w:p>
        </w:tc>
      </w:tr>
    </w:tbl>
    <w:p w14:paraId="7A684277" w14:textId="77777777" w:rsidR="00C364FB" w:rsidRDefault="00C364FB" w:rsidP="00C364FB">
      <w:pPr>
        <w:spacing w:after="0" w:line="240" w:lineRule="auto"/>
        <w:jc w:val="center"/>
        <w:rPr>
          <w:b/>
          <w:bCs/>
          <w:szCs w:val="28"/>
        </w:rPr>
      </w:pPr>
    </w:p>
    <w:p w14:paraId="5D2FD7F4" w14:textId="77777777" w:rsidR="00C364FB" w:rsidRPr="00BC321B" w:rsidRDefault="00C364FB" w:rsidP="00C364FB">
      <w:pPr>
        <w:spacing w:after="0" w:line="240" w:lineRule="auto"/>
        <w:jc w:val="center"/>
        <w:rPr>
          <w:b/>
          <w:bCs/>
          <w:szCs w:val="28"/>
        </w:rPr>
      </w:pPr>
      <w:r w:rsidRPr="00BC321B">
        <w:rPr>
          <w:b/>
          <w:bCs/>
          <w:szCs w:val="28"/>
        </w:rPr>
        <w:t xml:space="preserve">QUY ĐỊNH </w:t>
      </w:r>
    </w:p>
    <w:p w14:paraId="0F7CA1A8" w14:textId="77777777" w:rsidR="00C364FB" w:rsidRPr="00BC321B" w:rsidRDefault="00C364FB" w:rsidP="00C364FB">
      <w:pPr>
        <w:spacing w:after="0" w:line="240" w:lineRule="auto"/>
        <w:jc w:val="center"/>
        <w:rPr>
          <w:b/>
          <w:bCs/>
          <w:szCs w:val="28"/>
        </w:rPr>
      </w:pPr>
      <w:r w:rsidRPr="00BC321B">
        <w:rPr>
          <w:b/>
          <w:bCs/>
          <w:szCs w:val="28"/>
        </w:rPr>
        <w:t xml:space="preserve">Một số nội dung chi và mức chi hỗ trợ hoạt động nâng cao năng lực </w:t>
      </w:r>
    </w:p>
    <w:p w14:paraId="3B5260BB" w14:textId="77777777" w:rsidR="00C364FB" w:rsidRPr="00BC321B" w:rsidRDefault="00C364FB" w:rsidP="00C364FB">
      <w:pPr>
        <w:spacing w:after="0" w:line="240" w:lineRule="auto"/>
        <w:jc w:val="center"/>
        <w:rPr>
          <w:b/>
          <w:bCs/>
          <w:szCs w:val="28"/>
        </w:rPr>
      </w:pPr>
      <w:r w:rsidRPr="00BC321B">
        <w:rPr>
          <w:b/>
          <w:bCs/>
          <w:szCs w:val="28"/>
        </w:rPr>
        <w:t>khoa học và công nghệ có yếu tố hợp tác quốc tế trên địa bàn tỉnh Gia Lai</w:t>
      </w:r>
    </w:p>
    <w:p w14:paraId="6255B056" w14:textId="38DD606F" w:rsidR="00C364FB" w:rsidRPr="00BC321B" w:rsidRDefault="00C364FB" w:rsidP="00C364FB">
      <w:pPr>
        <w:spacing w:after="0" w:line="240" w:lineRule="auto"/>
        <w:jc w:val="center"/>
        <w:rPr>
          <w:i/>
          <w:iCs/>
          <w:szCs w:val="28"/>
        </w:rPr>
      </w:pPr>
      <w:r w:rsidRPr="00BC321B">
        <w:rPr>
          <w:i/>
          <w:iCs/>
          <w:szCs w:val="28"/>
        </w:rPr>
        <w:t>(Ban hành kèm theo Nghị quyết số</w:t>
      </w:r>
      <w:r>
        <w:rPr>
          <w:i/>
          <w:iCs/>
          <w:szCs w:val="28"/>
        </w:rPr>
        <w:t xml:space="preserve"> </w:t>
      </w:r>
      <w:r w:rsidR="00990A13">
        <w:rPr>
          <w:i/>
          <w:iCs/>
          <w:szCs w:val="28"/>
        </w:rPr>
        <w:t>80</w:t>
      </w:r>
      <w:r w:rsidRPr="00BC321B">
        <w:rPr>
          <w:i/>
          <w:iCs/>
          <w:szCs w:val="28"/>
        </w:rPr>
        <w:t>/2026/NQ-HĐND)</w:t>
      </w:r>
    </w:p>
    <w:p w14:paraId="0C5ABB3F" w14:textId="77777777" w:rsidR="00C364FB" w:rsidRDefault="00C364FB" w:rsidP="00C364FB">
      <w:pPr>
        <w:spacing w:before="120" w:after="120"/>
        <w:ind w:firstLine="567"/>
        <w:rPr>
          <w:b/>
          <w:bCs/>
          <w:szCs w:val="28"/>
        </w:rPr>
      </w:pPr>
    </w:p>
    <w:p w14:paraId="0FCE17DD" w14:textId="77777777" w:rsidR="00C364FB" w:rsidRPr="00BC321B" w:rsidRDefault="00C364FB" w:rsidP="00C364FB">
      <w:pPr>
        <w:spacing w:before="120" w:after="120" w:line="240" w:lineRule="auto"/>
        <w:ind w:firstLine="567"/>
        <w:rPr>
          <w:szCs w:val="28"/>
        </w:rPr>
      </w:pPr>
      <w:r w:rsidRPr="00BC321B">
        <w:rPr>
          <w:b/>
          <w:bCs/>
          <w:szCs w:val="28"/>
        </w:rPr>
        <w:t xml:space="preserve">Điều 1. Phạm vi điều chỉnh </w:t>
      </w:r>
    </w:p>
    <w:p w14:paraId="707620B2" w14:textId="77777777" w:rsidR="00C364FB" w:rsidRPr="00BC321B" w:rsidRDefault="00C364FB" w:rsidP="00C364FB">
      <w:pPr>
        <w:spacing w:before="120" w:after="120" w:line="240" w:lineRule="auto"/>
        <w:ind w:firstLine="567"/>
        <w:jc w:val="both"/>
        <w:rPr>
          <w:szCs w:val="28"/>
        </w:rPr>
      </w:pPr>
      <w:bookmarkStart w:id="4" w:name="_Hlk233204250"/>
      <w:r w:rsidRPr="00F80142">
        <w:rPr>
          <w:szCs w:val="28"/>
        </w:rPr>
        <w:t xml:space="preserve">1. Nghị quyết này </w:t>
      </w:r>
      <w:bookmarkStart w:id="5" w:name="_Hlk230769930"/>
      <w:r w:rsidRPr="00F80142">
        <w:rPr>
          <w:szCs w:val="28"/>
        </w:rPr>
        <w:t>quy định một số nội dung chi và mức chi hỗ trợ hoạt động nâng cao năng lực khoa học và công nghệ có yếu tố hợp tác quốc tế trên địa bàn tỉnh Gia Lai</w:t>
      </w:r>
      <w:bookmarkEnd w:id="5"/>
      <w:r w:rsidRPr="00F80142">
        <w:rPr>
          <w:szCs w:val="28"/>
        </w:rPr>
        <w:t>.</w:t>
      </w:r>
    </w:p>
    <w:p w14:paraId="7ED13B54" w14:textId="048C756E" w:rsidR="00C364FB" w:rsidRPr="00BC321B" w:rsidRDefault="00C364FB" w:rsidP="00C364FB">
      <w:pPr>
        <w:tabs>
          <w:tab w:val="left" w:pos="993"/>
        </w:tabs>
        <w:spacing w:before="120" w:after="120" w:line="240" w:lineRule="auto"/>
        <w:ind w:firstLine="567"/>
        <w:jc w:val="both"/>
        <w:rPr>
          <w:szCs w:val="28"/>
        </w:rPr>
      </w:pPr>
      <w:bookmarkStart w:id="6" w:name="chuong_6_name"/>
      <w:r>
        <w:rPr>
          <w:szCs w:val="28"/>
        </w:rPr>
        <w:t>2</w:t>
      </w:r>
      <w:r w:rsidRPr="00BC321B">
        <w:rPr>
          <w:szCs w:val="28"/>
        </w:rPr>
        <w:t>. Các nội dung hỗ trợ hoạt động nâng cao năng lực khoa học và công nghệ</w:t>
      </w:r>
      <w:bookmarkEnd w:id="6"/>
      <w:r w:rsidRPr="00BC321B">
        <w:rPr>
          <w:szCs w:val="28"/>
        </w:rPr>
        <w:t xml:space="preserve"> không quy định tại Nghị quyết này thì áp dụng theo quy định tại Nghị định số 2</w:t>
      </w:r>
      <w:r w:rsidRPr="002109B4">
        <w:rPr>
          <w:szCs w:val="28"/>
        </w:rPr>
        <w:t>67</w:t>
      </w:r>
      <w:r w:rsidRPr="00BC321B">
        <w:rPr>
          <w:szCs w:val="28"/>
        </w:rPr>
        <w:t xml:space="preserve">/2025/NĐ-CP </w:t>
      </w:r>
      <w:r w:rsidRPr="00BC321B">
        <w:rPr>
          <w:szCs w:val="28"/>
          <w:lang w:val="vi-VN"/>
        </w:rPr>
        <w:t>q</w:t>
      </w:r>
      <w:r w:rsidRPr="00BC321B">
        <w:rPr>
          <w:szCs w:val="28"/>
        </w:rPr>
        <w:t>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Thông tư số 43/2025/TT-</w:t>
      </w:r>
      <w:r w:rsidR="0090490F">
        <w:rPr>
          <w:szCs w:val="28"/>
        </w:rPr>
        <w:t>BK</w:t>
      </w:r>
      <w:r w:rsidRPr="00BC321B">
        <w:rPr>
          <w:szCs w:val="28"/>
        </w:rPr>
        <w:t xml:space="preserve">HCN </w:t>
      </w:r>
      <w:r w:rsidRPr="00BC321B">
        <w:rPr>
          <w:szCs w:val="28"/>
          <w:lang w:val="vi-VN"/>
        </w:rPr>
        <w:t>q</w:t>
      </w:r>
      <w:r w:rsidRPr="00BC321B">
        <w:rPr>
          <w:szCs w:val="28"/>
        </w:rPr>
        <w:t xml:space="preserve">uy định quản lý hỗ trợ hoạt động nâng cao năng lực khoa học và công nghệ; Thông tư số 39/2025/TT-BKHCN </w:t>
      </w:r>
      <w:r w:rsidR="0090490F">
        <w:rPr>
          <w:szCs w:val="28"/>
        </w:rPr>
        <w:t>q</w:t>
      </w:r>
      <w:r w:rsidRPr="00BC321B">
        <w:rPr>
          <w:szCs w:val="28"/>
        </w:rPr>
        <w:t>uy định chi tiết và hướng dẫn về lập dự toán, quản lý sử dụng và quyết toán một số nội dung chi ngân sách nhà nước thực hiện nhiệm vụ khoa học, công nghệ và đổi mới sáng tạo.</w:t>
      </w:r>
    </w:p>
    <w:bookmarkEnd w:id="4"/>
    <w:p w14:paraId="3BDE10A8" w14:textId="77777777" w:rsidR="00C364FB" w:rsidRPr="00BC321B" w:rsidRDefault="00C364FB" w:rsidP="00C364FB">
      <w:pPr>
        <w:spacing w:before="120" w:after="120" w:line="240" w:lineRule="auto"/>
        <w:ind w:firstLine="567"/>
        <w:rPr>
          <w:b/>
          <w:bCs/>
          <w:szCs w:val="28"/>
        </w:rPr>
      </w:pPr>
      <w:r w:rsidRPr="00BC321B">
        <w:rPr>
          <w:b/>
          <w:bCs/>
          <w:szCs w:val="28"/>
        </w:rPr>
        <w:t>Điều 2. Đối tượng áp dụng</w:t>
      </w:r>
    </w:p>
    <w:p w14:paraId="5131E2B5" w14:textId="77777777" w:rsidR="00C364FB" w:rsidRPr="00BC321B" w:rsidRDefault="00C364FB" w:rsidP="00C364FB">
      <w:pPr>
        <w:spacing w:before="120" w:after="120" w:line="240" w:lineRule="auto"/>
        <w:ind w:firstLine="567"/>
        <w:jc w:val="both"/>
        <w:rPr>
          <w:szCs w:val="28"/>
        </w:rPr>
      </w:pPr>
      <w:bookmarkStart w:id="7" w:name="_Hlk233204264"/>
      <w:r w:rsidRPr="00BC321B">
        <w:rPr>
          <w:szCs w:val="28"/>
          <w:lang w:val="id-ID"/>
        </w:rPr>
        <w:t xml:space="preserve">1. </w:t>
      </w:r>
      <w:r w:rsidRPr="00F80142">
        <w:rPr>
          <w:szCs w:val="28"/>
          <w:lang w:val="id-ID"/>
        </w:rPr>
        <w:t xml:space="preserve">Các cơ quan, tổ chức, doanh nghiệp và cá nhân trên địa bàn tỉnh </w:t>
      </w:r>
      <w:r w:rsidRPr="00F80142">
        <w:rPr>
          <w:szCs w:val="28"/>
        </w:rPr>
        <w:t>hoạt động khoa học và công nghệ có yếu tố hợp tác quốc tế.</w:t>
      </w:r>
      <w:r w:rsidRPr="00BC321B">
        <w:rPr>
          <w:szCs w:val="28"/>
        </w:rPr>
        <w:t xml:space="preserve"> </w:t>
      </w:r>
    </w:p>
    <w:p w14:paraId="01D32641" w14:textId="77777777" w:rsidR="00C364FB" w:rsidRPr="00BC321B" w:rsidRDefault="00C364FB" w:rsidP="00C364FB">
      <w:pPr>
        <w:spacing w:before="120" w:after="120" w:line="240" w:lineRule="auto"/>
        <w:ind w:firstLine="567"/>
        <w:jc w:val="both"/>
        <w:rPr>
          <w:szCs w:val="28"/>
        </w:rPr>
      </w:pPr>
      <w:r w:rsidRPr="00BC321B">
        <w:rPr>
          <w:szCs w:val="28"/>
        </w:rPr>
        <w:t>2. Các cơ quan quản lý nhà nước và tổ chức, cá nhân khác có liên quan.</w:t>
      </w:r>
    </w:p>
    <w:bookmarkEnd w:id="7"/>
    <w:p w14:paraId="1C6F3FB1" w14:textId="77777777" w:rsidR="00C364FB" w:rsidRPr="00BC321B" w:rsidRDefault="00C364FB" w:rsidP="00C364FB">
      <w:pPr>
        <w:spacing w:before="120" w:after="120" w:line="240" w:lineRule="auto"/>
        <w:ind w:firstLine="567"/>
        <w:jc w:val="both"/>
        <w:rPr>
          <w:b/>
          <w:bCs/>
          <w:szCs w:val="28"/>
        </w:rPr>
      </w:pPr>
      <w:r w:rsidRPr="00BC321B">
        <w:rPr>
          <w:b/>
          <w:bCs/>
          <w:szCs w:val="28"/>
        </w:rPr>
        <w:t>Điều 3. Giải thích từ ngữ</w:t>
      </w:r>
    </w:p>
    <w:p w14:paraId="72EB25FE" w14:textId="77777777" w:rsidR="00C364FB" w:rsidRPr="00BC321B" w:rsidRDefault="00C364FB" w:rsidP="00C364FB">
      <w:pPr>
        <w:spacing w:before="120" w:after="120" w:line="240" w:lineRule="auto"/>
        <w:ind w:firstLine="567"/>
        <w:jc w:val="both"/>
        <w:rPr>
          <w:szCs w:val="28"/>
        </w:rPr>
      </w:pPr>
      <w:r w:rsidRPr="00F80142">
        <w:rPr>
          <w:szCs w:val="28"/>
        </w:rPr>
        <w:t>1. Hoạt động khoa học và công nghệ có yếu tố hợp tác quốc tế là các hoạt động khoa học và công nghệ có sự tham gia của tổ chức, cá nhân nước ngoài.</w:t>
      </w:r>
    </w:p>
    <w:p w14:paraId="421D7710" w14:textId="77777777" w:rsidR="00C364FB" w:rsidRDefault="00C364FB" w:rsidP="00C364FB">
      <w:pPr>
        <w:spacing w:before="120" w:after="120" w:line="240" w:lineRule="auto"/>
        <w:ind w:firstLine="567"/>
        <w:jc w:val="both"/>
        <w:rPr>
          <w:szCs w:val="28"/>
        </w:rPr>
      </w:pPr>
      <w:r w:rsidRPr="00BC321B">
        <w:rPr>
          <w:szCs w:val="28"/>
        </w:rPr>
        <w:t>2. Nhóm nghiên cứu trọng điểm là nhóm nghiên cứu cơ bản hoặc nghiên cứu ứng dụng thuộc nhóm công nghệ chiến lược, sản phẩm công nghệ chiến lược</w:t>
      </w:r>
      <w:r>
        <w:rPr>
          <w:szCs w:val="28"/>
        </w:rPr>
        <w:t xml:space="preserve"> theo danh mục được Thủ tướng phê duyệt. </w:t>
      </w:r>
    </w:p>
    <w:p w14:paraId="7F6D68F7" w14:textId="77777777" w:rsidR="00C364FB" w:rsidRPr="00BC321B" w:rsidRDefault="00C364FB" w:rsidP="00C364FB">
      <w:pPr>
        <w:spacing w:before="120" w:after="120" w:line="240" w:lineRule="auto"/>
        <w:ind w:firstLine="567"/>
        <w:jc w:val="both"/>
        <w:rPr>
          <w:szCs w:val="28"/>
        </w:rPr>
      </w:pPr>
      <w:r w:rsidRPr="00F80142">
        <w:rPr>
          <w:szCs w:val="28"/>
        </w:rPr>
        <w:t>3. Trường học khoa học chuyên đề là các khóa học ngắn hạn, trao đổi học thuật chuyên sâu nhằm cung cấp kiến thức, kỹ năng, phương pháp nghiên cứu khoa học mới; có ban cố vấn chương trình khoa học gồm các nhà khoa học quốc tế tham gia báo cáo.</w:t>
      </w:r>
    </w:p>
    <w:p w14:paraId="2360C8DD" w14:textId="77777777" w:rsidR="00C364FB" w:rsidRDefault="00C364FB" w:rsidP="00C364FB">
      <w:pPr>
        <w:spacing w:before="120" w:after="120" w:line="240" w:lineRule="auto"/>
        <w:ind w:firstLine="567"/>
        <w:jc w:val="both"/>
        <w:rPr>
          <w:b/>
          <w:bCs/>
          <w:szCs w:val="28"/>
        </w:rPr>
      </w:pPr>
      <w:r w:rsidRPr="00BC321B">
        <w:rPr>
          <w:b/>
          <w:bCs/>
          <w:szCs w:val="28"/>
        </w:rPr>
        <w:t xml:space="preserve">Điều 4. </w:t>
      </w:r>
      <w:bookmarkStart w:id="8" w:name="_Hlk227759082"/>
      <w:bookmarkStart w:id="9" w:name="_Hlk230770114"/>
      <w:r w:rsidRPr="00BC321B">
        <w:rPr>
          <w:b/>
          <w:bCs/>
          <w:szCs w:val="28"/>
        </w:rPr>
        <w:t xml:space="preserve">Hỗ trợ tổ chức hội nghị, hội thảo khoa học quốc tế và trường học khoa học chuyên đề </w:t>
      </w:r>
      <w:bookmarkEnd w:id="8"/>
      <w:bookmarkEnd w:id="9"/>
    </w:p>
    <w:p w14:paraId="530686CC" w14:textId="717EED37" w:rsidR="00C364FB" w:rsidRPr="00C364FB" w:rsidRDefault="00C364FB" w:rsidP="00C364FB">
      <w:pPr>
        <w:spacing w:before="120" w:after="120" w:line="240" w:lineRule="auto"/>
        <w:ind w:firstLine="567"/>
        <w:jc w:val="both"/>
        <w:rPr>
          <w:szCs w:val="28"/>
        </w:rPr>
      </w:pPr>
      <w:bookmarkStart w:id="10" w:name="_Hlk233204333"/>
      <w:r>
        <w:rPr>
          <w:szCs w:val="28"/>
        </w:rPr>
        <w:t xml:space="preserve">1. </w:t>
      </w:r>
      <w:r w:rsidRPr="00C364FB">
        <w:rPr>
          <w:szCs w:val="28"/>
        </w:rPr>
        <w:t xml:space="preserve">Hỗ trợ giáo sư, nhà khoa học tham gia trình bày báo cáo khoa học, giảng dạy các trường học khoa học chuyên đề; thành viên ban tổ chức </w:t>
      </w:r>
      <w:r w:rsidRPr="00C364FB">
        <w:rPr>
          <w:szCs w:val="28"/>
          <w:lang w:val="vi-VN"/>
        </w:rPr>
        <w:t>đến khảo sát để chuẩn bị hội nghị, hội thảo</w:t>
      </w:r>
      <w:r w:rsidRPr="00C364FB">
        <w:rPr>
          <w:szCs w:val="28"/>
        </w:rPr>
        <w:t>:</w:t>
      </w:r>
    </w:p>
    <w:p w14:paraId="3C6E2902" w14:textId="29396B7B" w:rsidR="00C364FB" w:rsidRPr="006709E7" w:rsidRDefault="00C364FB" w:rsidP="00C364FB">
      <w:pPr>
        <w:tabs>
          <w:tab w:val="left" w:pos="720"/>
        </w:tabs>
        <w:spacing w:before="120" w:after="120" w:line="240" w:lineRule="auto"/>
        <w:ind w:firstLine="567"/>
        <w:jc w:val="both"/>
        <w:rPr>
          <w:szCs w:val="28"/>
        </w:rPr>
      </w:pPr>
      <w:r w:rsidRPr="006709E7">
        <w:rPr>
          <w:szCs w:val="28"/>
        </w:rPr>
        <w:t>a) Chi phí đi lại: Hỗ trợ chi phí một vé máy bay khứ hồi hạng phổ thông đặc biệt (trừ các trường hợp là</w:t>
      </w:r>
      <w:r w:rsidR="00FA1635">
        <w:rPr>
          <w:szCs w:val="28"/>
        </w:rPr>
        <w:t>: G</w:t>
      </w:r>
      <w:r w:rsidRPr="006709E7">
        <w:rPr>
          <w:szCs w:val="28"/>
        </w:rPr>
        <w:t xml:space="preserve">iáo sư, nhà khoa học đạt Nobel, Fields Medal và các giải thưởng khoa học quốc tế danh giá khác như Abel Prize, Turing Award, Breakthrough Prize, Wolf Prize, Dirac Prize, Kavli Prize hoặc các giải thưởng uy tín khác được hội đồng quốc tế công nhận được thanh toán hạng thương gia) và chi phí đi lại từ nơi ở tại Việt Nam đến sân bay và ngược lại. </w:t>
      </w:r>
    </w:p>
    <w:p w14:paraId="692816F4" w14:textId="77777777" w:rsidR="00C364FB" w:rsidRPr="006709E7" w:rsidRDefault="00C364FB" w:rsidP="00C364FB">
      <w:pPr>
        <w:tabs>
          <w:tab w:val="left" w:pos="720"/>
        </w:tabs>
        <w:spacing w:before="120" w:after="120" w:line="240" w:lineRule="auto"/>
        <w:ind w:firstLine="567"/>
        <w:jc w:val="both"/>
        <w:rPr>
          <w:szCs w:val="28"/>
          <w:lang w:val="en-GB"/>
        </w:rPr>
      </w:pPr>
      <w:r w:rsidRPr="006709E7">
        <w:rPr>
          <w:szCs w:val="28"/>
        </w:rPr>
        <w:t>b) Chi phí thuê chỗ ở, chi phí ăn hàng ngày:</w:t>
      </w:r>
      <w:r w:rsidRPr="006709E7">
        <w:rPr>
          <w:szCs w:val="28"/>
          <w:lang w:val="vi-VN"/>
        </w:rPr>
        <w:t xml:space="preserve"> </w:t>
      </w:r>
      <w:r w:rsidRPr="006709E7">
        <w:rPr>
          <w:szCs w:val="28"/>
        </w:rPr>
        <w:t xml:space="preserve">Áp dụng mức chi đối với khách mời quốc tế theo mức đoàn khách quốc tế khác quy định tại khoản 5 Điều 4 và điểm đ khoản 1 Điều 5 </w:t>
      </w:r>
      <w:r>
        <w:rPr>
          <w:szCs w:val="28"/>
        </w:rPr>
        <w:t>Q</w:t>
      </w:r>
      <w:r w:rsidRPr="00F80142">
        <w:rPr>
          <w:szCs w:val="28"/>
        </w:rPr>
        <w:t>uy định mức chi tiếp khách nước ngoài, tổ chức hội nghị quốc tế tại Việt Nam và chi tiếp khách trong nước trên địa bàn tỉnh Gia Lai ban hành kèm theo Nghị quyết số 67/2026/NQ-HĐND</w:t>
      </w:r>
      <w:r>
        <w:rPr>
          <w:szCs w:val="28"/>
        </w:rPr>
        <w:t>.</w:t>
      </w:r>
    </w:p>
    <w:p w14:paraId="420577B1" w14:textId="77777777" w:rsidR="00C364FB" w:rsidRPr="00FA1635" w:rsidRDefault="00C364FB" w:rsidP="00C364FB">
      <w:pPr>
        <w:tabs>
          <w:tab w:val="left" w:pos="720"/>
        </w:tabs>
        <w:spacing w:before="120" w:after="120" w:line="240" w:lineRule="auto"/>
        <w:ind w:firstLine="567"/>
        <w:jc w:val="both"/>
        <w:rPr>
          <w:spacing w:val="-2"/>
          <w:szCs w:val="28"/>
        </w:rPr>
      </w:pPr>
      <w:r w:rsidRPr="00FA1635">
        <w:rPr>
          <w:spacing w:val="-2"/>
          <w:szCs w:val="28"/>
        </w:rPr>
        <w:t>2. Hỗ trợ cho học viên (nhà khoa học trẻ, giảng viên các trường đại học, nghiên cứu sinh, sinh viên xuất sắc) tham gia các trường học khoa học chuyên đề:</w:t>
      </w:r>
    </w:p>
    <w:p w14:paraId="66CD8E1A" w14:textId="77777777" w:rsidR="00C364FB" w:rsidRPr="006709E7" w:rsidRDefault="00C364FB" w:rsidP="00C364FB">
      <w:pPr>
        <w:tabs>
          <w:tab w:val="left" w:pos="720"/>
        </w:tabs>
        <w:spacing w:before="120" w:after="120" w:line="240" w:lineRule="auto"/>
        <w:ind w:firstLine="567"/>
        <w:jc w:val="both"/>
        <w:rPr>
          <w:szCs w:val="28"/>
        </w:rPr>
      </w:pPr>
      <w:r w:rsidRPr="00F80142">
        <w:rPr>
          <w:szCs w:val="28"/>
        </w:rPr>
        <w:t>a) Chi phí đi lại: Hỗ trợ chi phí đi lại theo chứng từ thực tế nhưng không quá 1.500.000 đồng/học viên.</w:t>
      </w:r>
    </w:p>
    <w:p w14:paraId="76D15C40" w14:textId="77777777" w:rsidR="00C364FB" w:rsidRPr="006709E7" w:rsidRDefault="00C364FB" w:rsidP="00C364FB">
      <w:pPr>
        <w:tabs>
          <w:tab w:val="left" w:pos="720"/>
        </w:tabs>
        <w:spacing w:before="120" w:after="120" w:line="240" w:lineRule="auto"/>
        <w:ind w:firstLine="567"/>
        <w:jc w:val="both"/>
        <w:rPr>
          <w:szCs w:val="28"/>
        </w:rPr>
      </w:pPr>
      <w:r w:rsidRPr="006709E7">
        <w:rPr>
          <w:szCs w:val="28"/>
        </w:rPr>
        <w:t xml:space="preserve">b) Chi phí thuê chỗ ở, chi phí ăn hàng ngày: Áp dụng quy định tại khoản 5 Điều 4 và điểm đ khoản 1 Điều 5 Nghị quyết số 67/2026/NQ-HĐND. </w:t>
      </w:r>
    </w:p>
    <w:p w14:paraId="58CCF72A" w14:textId="77777777" w:rsidR="00C364FB" w:rsidRPr="00F80142" w:rsidRDefault="00C364FB" w:rsidP="00C364FB">
      <w:pPr>
        <w:tabs>
          <w:tab w:val="left" w:pos="720"/>
        </w:tabs>
        <w:spacing w:before="120" w:after="120" w:line="240" w:lineRule="auto"/>
        <w:ind w:firstLine="567"/>
        <w:jc w:val="both"/>
        <w:rPr>
          <w:szCs w:val="28"/>
        </w:rPr>
      </w:pPr>
      <w:r w:rsidRPr="00F80142">
        <w:rPr>
          <w:szCs w:val="28"/>
        </w:rPr>
        <w:t xml:space="preserve">3. </w:t>
      </w:r>
      <w:r w:rsidRPr="00F80142">
        <w:rPr>
          <w:szCs w:val="28"/>
          <w:lang w:val="vi-VN"/>
        </w:rPr>
        <w:t>Chi tổ chức hoạt động giới thiệu văn hóa, lịch sử, tiềm năng khoa học, công nghệ, đổi mới sáng tạo của địa phương; mức chi theo thực tế phát sinh nhưng không quá 10.000.000 đồng/hội nghị, hội thảo.</w:t>
      </w:r>
    </w:p>
    <w:p w14:paraId="4A32E019" w14:textId="77777777" w:rsidR="00C364FB" w:rsidRPr="00F80142" w:rsidRDefault="00C364FB" w:rsidP="00C364FB">
      <w:pPr>
        <w:tabs>
          <w:tab w:val="left" w:pos="720"/>
        </w:tabs>
        <w:spacing w:before="120" w:after="120" w:line="240" w:lineRule="auto"/>
        <w:ind w:firstLine="567"/>
        <w:jc w:val="both"/>
        <w:rPr>
          <w:szCs w:val="28"/>
        </w:rPr>
      </w:pPr>
      <w:r w:rsidRPr="00F80142">
        <w:rPr>
          <w:szCs w:val="28"/>
        </w:rPr>
        <w:t xml:space="preserve">4. </w:t>
      </w:r>
      <w:r w:rsidRPr="00F80142">
        <w:rPr>
          <w:szCs w:val="28"/>
          <w:lang w:val="vi-VN"/>
        </w:rPr>
        <w:t xml:space="preserve">Chi giải </w:t>
      </w:r>
      <w:r w:rsidRPr="00F80142">
        <w:rPr>
          <w:szCs w:val="28"/>
        </w:rPr>
        <w:t>khát</w:t>
      </w:r>
      <w:r w:rsidRPr="00F80142">
        <w:rPr>
          <w:szCs w:val="28"/>
          <w:lang w:val="vi-VN"/>
        </w:rPr>
        <w:t>: Áp dụng theo quy định tại Điều 15 Nghị quyết số 67/2026/NQ-HĐND.</w:t>
      </w:r>
    </w:p>
    <w:p w14:paraId="1CCBF0C2" w14:textId="77777777" w:rsidR="00C364FB" w:rsidRPr="00F80142" w:rsidRDefault="00C364FB" w:rsidP="00C364FB">
      <w:pPr>
        <w:tabs>
          <w:tab w:val="left" w:pos="720"/>
        </w:tabs>
        <w:spacing w:before="120" w:after="120" w:line="240" w:lineRule="auto"/>
        <w:ind w:firstLine="567"/>
        <w:jc w:val="both"/>
        <w:rPr>
          <w:szCs w:val="28"/>
          <w:lang w:val="vi-VN"/>
        </w:rPr>
      </w:pPr>
      <w:r w:rsidRPr="00F80142">
        <w:rPr>
          <w:szCs w:val="28"/>
        </w:rPr>
        <w:t xml:space="preserve">5. </w:t>
      </w:r>
      <w:r w:rsidRPr="00F80142">
        <w:rPr>
          <w:szCs w:val="28"/>
          <w:lang w:val="vi-VN"/>
        </w:rPr>
        <w:t>Chi dịch nói: Áp dụng theo quy định tại khoản 2 Điều 8 Nghị quyết số 67/2026/NQ-HĐND.</w:t>
      </w:r>
    </w:p>
    <w:p w14:paraId="56DFF580" w14:textId="77777777" w:rsidR="00C364FB" w:rsidRPr="006709E7" w:rsidRDefault="00C364FB" w:rsidP="00C364FB">
      <w:pPr>
        <w:tabs>
          <w:tab w:val="left" w:pos="720"/>
        </w:tabs>
        <w:spacing w:before="120" w:after="120" w:line="240" w:lineRule="auto"/>
        <w:ind w:firstLine="567"/>
        <w:jc w:val="both"/>
        <w:rPr>
          <w:szCs w:val="28"/>
          <w:lang w:val="vi-VN"/>
        </w:rPr>
      </w:pPr>
      <w:r w:rsidRPr="00F80142">
        <w:rPr>
          <w:szCs w:val="28"/>
          <w:lang w:val="vi-VN"/>
        </w:rPr>
        <w:t>6. Chi khác: Hỗ trợ các chi phí hàng ngày phục vụ tổ chức sự kiện khoa học; chi phí bảo đảm phù hợp với số lượng người tham gia, tiết kiệm, hiệu quả; thanh toán theo thực tế phát sinh, tối đa không quá 10.000.000 đồng/ngày.</w:t>
      </w:r>
    </w:p>
    <w:bookmarkEnd w:id="10"/>
    <w:p w14:paraId="68DA2416" w14:textId="77777777" w:rsidR="00C364FB" w:rsidRPr="00BC0C78" w:rsidRDefault="00C364FB" w:rsidP="00C364FB">
      <w:pPr>
        <w:spacing w:before="120" w:after="120" w:line="240" w:lineRule="auto"/>
        <w:ind w:firstLine="567"/>
        <w:jc w:val="both"/>
        <w:rPr>
          <w:b/>
          <w:bCs/>
          <w:szCs w:val="28"/>
          <w:lang w:val="vi-VN"/>
        </w:rPr>
      </w:pPr>
      <w:r w:rsidRPr="00BC0C78">
        <w:rPr>
          <w:b/>
          <w:bCs/>
          <w:szCs w:val="28"/>
          <w:lang w:val="vi-VN"/>
        </w:rPr>
        <w:t xml:space="preserve">Điều 5. </w:t>
      </w:r>
      <w:bookmarkStart w:id="11" w:name="_Hlk233204304"/>
      <w:r w:rsidRPr="00BC0C78">
        <w:rPr>
          <w:b/>
          <w:bCs/>
          <w:szCs w:val="28"/>
          <w:lang w:val="vi-VN"/>
        </w:rPr>
        <w:t xml:space="preserve">Hỗ trợ thu hút nhà khoa học và chuyên gia quốc tế đến nghiên cứu </w:t>
      </w:r>
      <w:r w:rsidRPr="00663203">
        <w:rPr>
          <w:b/>
          <w:bCs/>
          <w:szCs w:val="28"/>
          <w:lang w:val="vi-VN"/>
        </w:rPr>
        <w:t>tại tỉnh</w:t>
      </w:r>
      <w:bookmarkEnd w:id="11"/>
    </w:p>
    <w:p w14:paraId="13A7521C" w14:textId="373975FE" w:rsidR="00C364FB" w:rsidRPr="00BC0C78" w:rsidRDefault="00C364FB" w:rsidP="00C364FB">
      <w:pPr>
        <w:tabs>
          <w:tab w:val="left" w:pos="720"/>
        </w:tabs>
        <w:spacing w:before="120" w:after="120" w:line="240" w:lineRule="auto"/>
        <w:ind w:firstLine="567"/>
        <w:jc w:val="both"/>
        <w:rPr>
          <w:szCs w:val="28"/>
          <w:lang w:val="vi-VN"/>
        </w:rPr>
      </w:pPr>
      <w:bookmarkStart w:id="12" w:name="_Hlk233204391"/>
      <w:r w:rsidRPr="00BC0C78">
        <w:rPr>
          <w:szCs w:val="28"/>
          <w:lang w:val="vi-VN"/>
        </w:rPr>
        <w:t xml:space="preserve">1. Chi thù lao cho các nhà khoa học tham gia các nhóm nghiên cứu trọng điểm (có hợp đồng lao động từ </w:t>
      </w:r>
      <w:r w:rsidRPr="006709E7">
        <w:rPr>
          <w:szCs w:val="28"/>
          <w:lang w:val="vi-VN"/>
        </w:rPr>
        <w:t>0</w:t>
      </w:r>
      <w:r w:rsidRPr="00BC0C78">
        <w:rPr>
          <w:szCs w:val="28"/>
          <w:lang w:val="vi-VN"/>
        </w:rPr>
        <w:t xml:space="preserve">1 năm trở lên), </w:t>
      </w:r>
      <w:r w:rsidR="00FA1635" w:rsidRPr="001E3437">
        <w:rPr>
          <w:szCs w:val="28"/>
          <w:lang w:val="vi-VN"/>
        </w:rPr>
        <w:t>c</w:t>
      </w:r>
      <w:r w:rsidRPr="00BC0C78">
        <w:rPr>
          <w:szCs w:val="28"/>
          <w:lang w:val="vi-VN"/>
        </w:rPr>
        <w:t xml:space="preserve">ụ thể: </w:t>
      </w:r>
    </w:p>
    <w:p w14:paraId="1505C827" w14:textId="77777777" w:rsidR="00C364FB" w:rsidRPr="005C0F83" w:rsidRDefault="00C364FB" w:rsidP="00C364FB">
      <w:pPr>
        <w:tabs>
          <w:tab w:val="left" w:pos="720"/>
        </w:tabs>
        <w:spacing w:before="120" w:after="120" w:line="240" w:lineRule="auto"/>
        <w:ind w:firstLine="567"/>
        <w:jc w:val="both"/>
        <w:rPr>
          <w:szCs w:val="28"/>
          <w:lang w:val="nl-NL"/>
        </w:rPr>
      </w:pPr>
      <w:r w:rsidRPr="00BC0C78">
        <w:rPr>
          <w:szCs w:val="28"/>
          <w:lang w:val="vi-VN"/>
        </w:rPr>
        <w:t xml:space="preserve">a) Trưởng các nhóm nghiên cứu </w:t>
      </w:r>
      <w:r w:rsidRPr="006709E7">
        <w:rPr>
          <w:szCs w:val="28"/>
          <w:lang w:val="nl-NL"/>
        </w:rPr>
        <w:t>có trình độ Tiến sĩ được đào tạo ở nước ngoài và có kinh nghiệm nghiên cứu quốc tế</w:t>
      </w:r>
      <w:r w:rsidRPr="00BC0C78">
        <w:rPr>
          <w:szCs w:val="28"/>
          <w:lang w:val="vi-VN"/>
        </w:rPr>
        <w:t>: 55.000.000 đồng/tháng.</w:t>
      </w:r>
    </w:p>
    <w:p w14:paraId="19DC3AB1" w14:textId="77777777" w:rsidR="00C364FB" w:rsidRPr="00BC0C78" w:rsidRDefault="00C364FB" w:rsidP="00C364FB">
      <w:pPr>
        <w:tabs>
          <w:tab w:val="left" w:pos="720"/>
        </w:tabs>
        <w:spacing w:before="120" w:after="120" w:line="240" w:lineRule="auto"/>
        <w:ind w:firstLine="567"/>
        <w:jc w:val="both"/>
        <w:rPr>
          <w:szCs w:val="28"/>
          <w:lang w:val="vi-VN"/>
        </w:rPr>
      </w:pPr>
      <w:r w:rsidRPr="00BC0C78">
        <w:rPr>
          <w:szCs w:val="28"/>
          <w:lang w:val="vi-VN"/>
        </w:rPr>
        <w:t>b) Nghiên cứu viên có trình độ Tiến sĩ: 40.000.000 đồng/tháng.</w:t>
      </w:r>
    </w:p>
    <w:p w14:paraId="30C44675" w14:textId="77777777" w:rsidR="00C364FB" w:rsidRPr="00BC0C78" w:rsidRDefault="00C364FB" w:rsidP="00C364FB">
      <w:pPr>
        <w:tabs>
          <w:tab w:val="left" w:pos="720"/>
        </w:tabs>
        <w:spacing w:before="120" w:after="120" w:line="240" w:lineRule="auto"/>
        <w:ind w:firstLine="567"/>
        <w:jc w:val="both"/>
        <w:rPr>
          <w:szCs w:val="28"/>
          <w:lang w:val="vi-VN"/>
        </w:rPr>
      </w:pPr>
      <w:r w:rsidRPr="00BC0C78">
        <w:rPr>
          <w:szCs w:val="28"/>
          <w:lang w:val="vi-VN"/>
        </w:rPr>
        <w:t>c) Nghiên cứu viên có trình độ Thạc sĩ: 20.000.000 đồng/tháng</w:t>
      </w:r>
      <w:r w:rsidRPr="00FA1635">
        <w:rPr>
          <w:szCs w:val="28"/>
          <w:lang w:val="vi-VN"/>
        </w:rPr>
        <w:t>.</w:t>
      </w:r>
    </w:p>
    <w:p w14:paraId="74CFCC25" w14:textId="77777777" w:rsidR="00C364FB" w:rsidRPr="000C1411" w:rsidRDefault="00C364FB" w:rsidP="00C364FB">
      <w:pPr>
        <w:tabs>
          <w:tab w:val="left" w:pos="720"/>
        </w:tabs>
        <w:spacing w:before="120" w:after="120" w:line="240" w:lineRule="auto"/>
        <w:ind w:firstLine="567"/>
        <w:jc w:val="both"/>
        <w:rPr>
          <w:szCs w:val="28"/>
          <w:lang w:val="vi-VN"/>
        </w:rPr>
      </w:pPr>
      <w:r w:rsidRPr="00BC0C78">
        <w:rPr>
          <w:szCs w:val="28"/>
          <w:lang w:val="vi-VN"/>
        </w:rPr>
        <w:t xml:space="preserve">2. </w:t>
      </w:r>
      <w:r w:rsidRPr="00F80142">
        <w:rPr>
          <w:szCs w:val="28"/>
          <w:lang w:val="vi-VN"/>
        </w:rPr>
        <w:t>Hỗ trợ nghiên cứu sinh, học viên cao học</w:t>
      </w:r>
      <w:r w:rsidRPr="00BC0C78">
        <w:rPr>
          <w:szCs w:val="28"/>
          <w:lang w:val="vi-VN"/>
        </w:rPr>
        <w:t xml:space="preserve"> (thực tập sinh) tham gia hoạt động </w:t>
      </w:r>
      <w:r w:rsidRPr="000C1411">
        <w:rPr>
          <w:szCs w:val="28"/>
          <w:lang w:val="vi-VN"/>
        </w:rPr>
        <w:t xml:space="preserve">của các nhóm nghiên cứu trọng điểm </w:t>
      </w:r>
      <w:r w:rsidRPr="00663203">
        <w:rPr>
          <w:szCs w:val="28"/>
          <w:lang w:val="vi-VN"/>
        </w:rPr>
        <w:t>tại tỉnh</w:t>
      </w:r>
      <w:r w:rsidRPr="000C1411">
        <w:rPr>
          <w:szCs w:val="28"/>
          <w:lang w:val="vi-VN"/>
        </w:rPr>
        <w:t xml:space="preserve">: </w:t>
      </w:r>
    </w:p>
    <w:p w14:paraId="62D798E2" w14:textId="77777777" w:rsidR="00C364FB" w:rsidRPr="000C1411" w:rsidRDefault="00C364FB" w:rsidP="00C364FB">
      <w:pPr>
        <w:tabs>
          <w:tab w:val="left" w:pos="720"/>
        </w:tabs>
        <w:spacing w:before="120" w:after="120" w:line="240" w:lineRule="auto"/>
        <w:ind w:firstLine="567"/>
        <w:jc w:val="both"/>
        <w:rPr>
          <w:szCs w:val="28"/>
          <w:lang w:val="vi-VN"/>
        </w:rPr>
      </w:pPr>
      <w:r w:rsidRPr="000C1411">
        <w:rPr>
          <w:szCs w:val="28"/>
          <w:lang w:val="vi-VN"/>
        </w:rPr>
        <w:t>a) Chi phí một vé máy bay khứ hồi hạng phổ thông.</w:t>
      </w:r>
    </w:p>
    <w:p w14:paraId="0410F018" w14:textId="77777777" w:rsidR="00C364FB" w:rsidRPr="000C1411" w:rsidRDefault="00C364FB" w:rsidP="00C364FB">
      <w:pPr>
        <w:tabs>
          <w:tab w:val="left" w:pos="720"/>
        </w:tabs>
        <w:spacing w:before="120" w:after="120" w:line="240" w:lineRule="auto"/>
        <w:ind w:firstLine="567"/>
        <w:jc w:val="both"/>
        <w:rPr>
          <w:szCs w:val="28"/>
          <w:lang w:val="vi-VN"/>
        </w:rPr>
      </w:pPr>
      <w:r w:rsidRPr="000C1411">
        <w:rPr>
          <w:szCs w:val="28"/>
          <w:lang w:val="vi-VN"/>
        </w:rPr>
        <w:t>b) Hỗ trợ sinh hoạt phí trong thời gian không quá 12 tháng. Mức hỗ trợ 10.000.000 đồng/người/tháng.</w:t>
      </w:r>
    </w:p>
    <w:p w14:paraId="18D781F7" w14:textId="77777777" w:rsidR="00C364FB" w:rsidRPr="000C1411" w:rsidRDefault="00C364FB" w:rsidP="00C364FB">
      <w:pPr>
        <w:tabs>
          <w:tab w:val="left" w:pos="720"/>
        </w:tabs>
        <w:spacing w:before="120" w:after="120" w:line="240" w:lineRule="auto"/>
        <w:ind w:firstLine="567"/>
        <w:jc w:val="both"/>
        <w:rPr>
          <w:color w:val="EE0000"/>
          <w:szCs w:val="28"/>
          <w:lang w:val="vi-VN"/>
        </w:rPr>
      </w:pPr>
      <w:r w:rsidRPr="000C1411">
        <w:rPr>
          <w:szCs w:val="28"/>
          <w:lang w:val="vi-VN"/>
        </w:rPr>
        <w:t xml:space="preserve">3. Hỗ trợ chi phí mời nhà khoa học nước ngoài (trình độ Tiến sĩ) có thành tích nổi bật trong nghiên cứu khoa học quốc tế tham gia hợp tác nghiên cứu ngắn hạn tại các nhóm nghiên cứu trọng điểm </w:t>
      </w:r>
      <w:r w:rsidRPr="00663203">
        <w:rPr>
          <w:szCs w:val="28"/>
          <w:lang w:val="vi-VN"/>
        </w:rPr>
        <w:t>tại tỉnh</w:t>
      </w:r>
      <w:r w:rsidRPr="000C1411">
        <w:rPr>
          <w:szCs w:val="28"/>
          <w:lang w:val="vi-VN"/>
        </w:rPr>
        <w:t xml:space="preserve">: </w:t>
      </w:r>
    </w:p>
    <w:p w14:paraId="1EA1B1E1" w14:textId="41DB7B21" w:rsidR="00C364FB" w:rsidRPr="000C1411" w:rsidRDefault="00C364FB" w:rsidP="00C364FB">
      <w:pPr>
        <w:tabs>
          <w:tab w:val="left" w:pos="720"/>
        </w:tabs>
        <w:spacing w:before="120" w:after="120" w:line="240" w:lineRule="auto"/>
        <w:ind w:firstLine="567"/>
        <w:jc w:val="both"/>
        <w:rPr>
          <w:szCs w:val="28"/>
          <w:lang w:val="vi-VN"/>
        </w:rPr>
      </w:pPr>
      <w:r w:rsidRPr="000C1411">
        <w:rPr>
          <w:szCs w:val="28"/>
          <w:lang w:val="vi-VN"/>
        </w:rPr>
        <w:t>a) Chi phí một vé máy bay khứ hồi hạng phổ thông đặc biệt (trừ các trường hợp là</w:t>
      </w:r>
      <w:r w:rsidR="00FA1635" w:rsidRPr="001E3437">
        <w:rPr>
          <w:szCs w:val="28"/>
          <w:lang w:val="vi-VN"/>
        </w:rPr>
        <w:t>:</w:t>
      </w:r>
      <w:r w:rsidR="00FA1635">
        <w:rPr>
          <w:szCs w:val="28"/>
          <w:lang w:val="vi-VN"/>
        </w:rPr>
        <w:t xml:space="preserve"> </w:t>
      </w:r>
      <w:r w:rsidR="00FA1635" w:rsidRPr="001E3437">
        <w:rPr>
          <w:szCs w:val="28"/>
          <w:lang w:val="vi-VN"/>
        </w:rPr>
        <w:t>G</w:t>
      </w:r>
      <w:r w:rsidRPr="000C1411">
        <w:rPr>
          <w:szCs w:val="28"/>
          <w:lang w:val="vi-VN"/>
        </w:rPr>
        <w:t>iáo sư, nhà khoa học đạt Nobel, Fields Medal và các giải thưởng khoa học quốc tế danh giá khác như Abel Prize, Turing Award, Breakthrough Prize, Wolf Prize, Dirac Prize, Kavli Prize hoặc các giải thưởng uy tín khác được hội đồng quốc tế công nhận được thanh toán hạng thương gia) và chi phí đi lại từ nơi ở tại Việt Nam đến sân bay và ngược lại.</w:t>
      </w:r>
    </w:p>
    <w:p w14:paraId="3C31D3B7" w14:textId="77777777" w:rsidR="00C364FB" w:rsidRPr="000C1411" w:rsidRDefault="00C364FB" w:rsidP="00C364FB">
      <w:pPr>
        <w:tabs>
          <w:tab w:val="left" w:pos="720"/>
        </w:tabs>
        <w:spacing w:before="120" w:after="120" w:line="240" w:lineRule="auto"/>
        <w:ind w:firstLine="567"/>
        <w:jc w:val="both"/>
        <w:rPr>
          <w:szCs w:val="28"/>
          <w:lang w:val="vi-VN"/>
        </w:rPr>
      </w:pPr>
      <w:r w:rsidRPr="000C1411">
        <w:rPr>
          <w:szCs w:val="28"/>
          <w:lang w:val="vi-VN"/>
        </w:rPr>
        <w:t>b) Chi phí thuê chỗ ở, chi phí ăn hàng ngày: Áp dụng mức chi đối với khách mời quốc tế khác theo quy định tại khoản 5 Điều 4 và điểm đ khoản 1 Điều 5 Nghị quyết số 67/2026/NQ-HĐND trong thời gian tối đa 03 tháng.</w:t>
      </w:r>
    </w:p>
    <w:p w14:paraId="5E93D830" w14:textId="77777777" w:rsidR="00C364FB" w:rsidRPr="000C1411" w:rsidRDefault="00C364FB" w:rsidP="00C364FB">
      <w:pPr>
        <w:tabs>
          <w:tab w:val="left" w:pos="720"/>
        </w:tabs>
        <w:spacing w:before="120" w:after="120" w:line="240" w:lineRule="auto"/>
        <w:ind w:firstLine="567"/>
        <w:jc w:val="both"/>
        <w:rPr>
          <w:szCs w:val="28"/>
          <w:lang w:val="vi-VN"/>
        </w:rPr>
      </w:pPr>
      <w:r w:rsidRPr="000C1411">
        <w:rPr>
          <w:szCs w:val="28"/>
          <w:lang w:val="vi-VN"/>
        </w:rPr>
        <w:t>4. Hỗ trợ chi phí tham dự và báo cáo kết quả nghiên cứu tại hội thảo khoa học quốc tế ở trong nước và nước ngoài. Thời gian giữa hai lần hỗ trợ liên tiếp đối với cùng một nhà khoa học không quá 01 lần/năm:</w:t>
      </w:r>
    </w:p>
    <w:p w14:paraId="68D998EE" w14:textId="77777777" w:rsidR="00C364FB" w:rsidRPr="000C1411" w:rsidRDefault="00C364FB" w:rsidP="00C364FB">
      <w:pPr>
        <w:tabs>
          <w:tab w:val="left" w:pos="720"/>
        </w:tabs>
        <w:spacing w:before="120" w:after="120" w:line="240" w:lineRule="auto"/>
        <w:ind w:firstLine="567"/>
        <w:jc w:val="both"/>
        <w:rPr>
          <w:szCs w:val="28"/>
          <w:lang w:val="vi-VN"/>
        </w:rPr>
      </w:pPr>
      <w:r w:rsidRPr="000C1411">
        <w:rPr>
          <w:szCs w:val="28"/>
          <w:lang w:val="vi-VN"/>
        </w:rPr>
        <w:t>a) Một vé máy bay, phương tiện khác khứ hồi hạng phổ thông nội địa và từ Việt Nam đến nơi tổ chức hội nghị, hội thảo và chi phí đi lại từ nhà, nơi ở đến sân bay, ga tàu, bến xe, cửa khẩu và ngược lại: Thanh toán thực tế (theo chứng từ của đơn vị cung cấp dịch vụ).</w:t>
      </w:r>
    </w:p>
    <w:p w14:paraId="7ECCC716" w14:textId="77777777" w:rsidR="00C364FB" w:rsidRPr="000C1411" w:rsidRDefault="00C364FB" w:rsidP="00C364FB">
      <w:pPr>
        <w:tabs>
          <w:tab w:val="left" w:pos="720"/>
        </w:tabs>
        <w:spacing w:before="120" w:after="120" w:line="240" w:lineRule="auto"/>
        <w:ind w:firstLine="567"/>
        <w:jc w:val="both"/>
        <w:rPr>
          <w:szCs w:val="28"/>
          <w:lang w:val="vi-VN"/>
        </w:rPr>
      </w:pPr>
      <w:r w:rsidRPr="000C1411">
        <w:rPr>
          <w:szCs w:val="28"/>
          <w:lang w:val="vi-VN"/>
        </w:rPr>
        <w:t>b) Chi phí thuê chỗ ở, chi phí ăn hàng ngày, chi phí đi lại ở nước ngoài: Áp dụng quy định chế độ công tác phí đi công tác ngắn hạn ở nước ngoài do ngân sách nhà nước bảo đảm kinh phí tại Thông tư số 140/2025/TT-BTC Quy định chế độ công tác phí đi công tác ngắn hạn ở nước ngoài do ngân sách nhà nước bảo đảm kinh phí.</w:t>
      </w:r>
    </w:p>
    <w:p w14:paraId="10FE9506" w14:textId="77777777" w:rsidR="00C364FB" w:rsidRPr="000C1411" w:rsidRDefault="00C364FB" w:rsidP="00C364FB">
      <w:pPr>
        <w:tabs>
          <w:tab w:val="left" w:pos="720"/>
        </w:tabs>
        <w:spacing w:before="120" w:after="120" w:line="240" w:lineRule="auto"/>
        <w:ind w:firstLine="567"/>
        <w:jc w:val="both"/>
        <w:rPr>
          <w:szCs w:val="28"/>
          <w:lang w:val="vi-VN"/>
        </w:rPr>
      </w:pPr>
      <w:r w:rsidRPr="000C1411">
        <w:rPr>
          <w:szCs w:val="28"/>
          <w:lang w:val="vi-VN"/>
        </w:rPr>
        <w:t xml:space="preserve">c) Chi phí thuê chỗ ở, chi phí ăn hàng ngày, chi phí đi lại ở trong nước: Áp dụng quy định tại khoản 5 Điều 4 và điểm đ khoản 1 Điều 5 Nghị quyết số 67/2026/NQ-HĐND. </w:t>
      </w:r>
    </w:p>
    <w:p w14:paraId="11A7CE97" w14:textId="77777777" w:rsidR="00C364FB" w:rsidRPr="000C1411" w:rsidRDefault="00C364FB" w:rsidP="00C364FB">
      <w:pPr>
        <w:tabs>
          <w:tab w:val="left" w:pos="720"/>
        </w:tabs>
        <w:spacing w:before="120" w:after="120" w:line="240" w:lineRule="auto"/>
        <w:ind w:firstLine="567"/>
        <w:jc w:val="both"/>
        <w:rPr>
          <w:szCs w:val="28"/>
          <w:lang w:val="vi-VN"/>
        </w:rPr>
      </w:pPr>
      <w:r w:rsidRPr="000C1411">
        <w:rPr>
          <w:szCs w:val="28"/>
          <w:lang w:val="vi-VN"/>
        </w:rPr>
        <w:t>d) Phí tham dự hội thảo khoa học quốc tế: Thanh toán thực tế (theo chứng từ của đơn vị tổ chức hội thảo).</w:t>
      </w:r>
    </w:p>
    <w:p w14:paraId="6DAD2E4D" w14:textId="77777777" w:rsidR="00C364FB" w:rsidRPr="006709E7" w:rsidRDefault="00C364FB" w:rsidP="00C364FB">
      <w:pPr>
        <w:tabs>
          <w:tab w:val="left" w:pos="720"/>
        </w:tabs>
        <w:spacing w:before="120" w:after="120" w:line="240" w:lineRule="auto"/>
        <w:ind w:firstLine="567"/>
        <w:jc w:val="both"/>
        <w:rPr>
          <w:szCs w:val="28"/>
          <w:lang w:val="vi-VN"/>
        </w:rPr>
      </w:pPr>
      <w:r w:rsidRPr="000C1411">
        <w:rPr>
          <w:szCs w:val="28"/>
          <w:lang w:val="vi-VN"/>
        </w:rPr>
        <w:t>5. Hỗ trợ phí tham gia thí nghiệm khoa học quốc tế để phục vụ cho các nội dung nghiên cứu của nhà khoa học thuộc các nhóm nghiên cứu trọng điểm tại tỉnh: Thanh toán theo chi phí thực tế phát sinh theo thông báo thu phí do tổ chức quốc tế chủ trì thông báo.</w:t>
      </w:r>
      <w:r w:rsidRPr="006709E7">
        <w:rPr>
          <w:szCs w:val="28"/>
          <w:lang w:val="vi-VN"/>
        </w:rPr>
        <w:t xml:space="preserve"> </w:t>
      </w:r>
    </w:p>
    <w:p w14:paraId="27D629B3" w14:textId="77777777" w:rsidR="00C364FB" w:rsidRPr="006709E7" w:rsidRDefault="00C364FB" w:rsidP="00C364FB">
      <w:pPr>
        <w:tabs>
          <w:tab w:val="left" w:pos="720"/>
        </w:tabs>
        <w:spacing w:before="120" w:after="120" w:line="240" w:lineRule="auto"/>
        <w:ind w:firstLine="567"/>
        <w:jc w:val="both"/>
        <w:rPr>
          <w:szCs w:val="28"/>
          <w:lang w:val="vi-VN"/>
        </w:rPr>
      </w:pPr>
      <w:r w:rsidRPr="006709E7">
        <w:rPr>
          <w:szCs w:val="28"/>
          <w:lang w:val="vi-VN"/>
        </w:rPr>
        <w:t>6. Hỗ trợ chi phí quản lý 5% tổng kinh phí hỗ trợ nhưng không quá 125.000.000 đồng/năm.</w:t>
      </w:r>
    </w:p>
    <w:bookmarkEnd w:id="12"/>
    <w:p w14:paraId="5E0A76E4" w14:textId="77777777" w:rsidR="00C364FB" w:rsidRPr="006709E7" w:rsidRDefault="00C364FB" w:rsidP="00C364FB">
      <w:pPr>
        <w:spacing w:before="120" w:after="120" w:line="240" w:lineRule="auto"/>
        <w:ind w:firstLine="567"/>
        <w:jc w:val="both"/>
        <w:rPr>
          <w:b/>
          <w:bCs/>
          <w:szCs w:val="28"/>
          <w:lang w:val="vi-VN"/>
        </w:rPr>
      </w:pPr>
      <w:r w:rsidRPr="006709E7">
        <w:rPr>
          <w:b/>
          <w:bCs/>
          <w:szCs w:val="28"/>
          <w:lang w:val="vi-VN"/>
        </w:rPr>
        <w:t>Điều 6. Nguồn kinh phí, phương thức và nguyên tắc thực hiện</w:t>
      </w:r>
    </w:p>
    <w:p w14:paraId="527FF1E0" w14:textId="77777777" w:rsidR="00C364FB" w:rsidRPr="006709E7" w:rsidRDefault="00C364FB" w:rsidP="00C364FB">
      <w:pPr>
        <w:spacing w:before="120" w:after="120" w:line="240" w:lineRule="auto"/>
        <w:ind w:firstLine="567"/>
        <w:jc w:val="both"/>
        <w:rPr>
          <w:szCs w:val="28"/>
          <w:lang w:val="nl-NL"/>
        </w:rPr>
      </w:pPr>
      <w:r w:rsidRPr="006709E7">
        <w:rPr>
          <w:szCs w:val="28"/>
          <w:lang w:val="nl-NL"/>
        </w:rPr>
        <w:t xml:space="preserve">1. Kinh phí thực hiện Nghị quyết từ nguồn kinh phí ngân sách nhà nước hàng năm cho lĩnh vực khoa học, công nghệ và đổi mới sáng tạo và các nguồn kinh phí hợp pháp khác theo quy định của pháp luật. </w:t>
      </w:r>
    </w:p>
    <w:p w14:paraId="116F118B" w14:textId="77777777" w:rsidR="00C364FB" w:rsidRPr="006709E7" w:rsidRDefault="00C364FB" w:rsidP="00C364FB">
      <w:pPr>
        <w:spacing w:before="120" w:after="120" w:line="240" w:lineRule="auto"/>
        <w:ind w:firstLine="567"/>
        <w:jc w:val="both"/>
        <w:rPr>
          <w:szCs w:val="28"/>
          <w:lang w:val="nl-NL"/>
        </w:rPr>
      </w:pPr>
      <w:r w:rsidRPr="006709E7">
        <w:rPr>
          <w:szCs w:val="28"/>
          <w:lang w:val="nl-NL"/>
        </w:rPr>
        <w:t xml:space="preserve">2. Việc lập dự toán, quản lý, sử dụng và quyết toán kinh phí thực hiện theo quy định hiện hành của Luật Ngân sách nhà nước, Luật Khoa học, công nghệ và đổi mới sáng tạo, Luật Kế toán và các văn bản hướng dẫn hiện hành. </w:t>
      </w:r>
    </w:p>
    <w:p w14:paraId="6D00BBF0" w14:textId="77777777" w:rsidR="00C364FB" w:rsidRPr="00FA1635" w:rsidRDefault="00C364FB" w:rsidP="00FA1635">
      <w:pPr>
        <w:spacing w:before="120" w:after="120" w:line="240" w:lineRule="auto"/>
        <w:ind w:firstLine="567"/>
        <w:jc w:val="both"/>
        <w:rPr>
          <w:szCs w:val="28"/>
          <w:lang w:val="nl-NL"/>
        </w:rPr>
      </w:pPr>
      <w:r w:rsidRPr="006709E7">
        <w:rPr>
          <w:szCs w:val="28"/>
          <w:lang w:val="nl-NL"/>
        </w:rPr>
        <w:t xml:space="preserve">3. </w:t>
      </w:r>
      <w:r w:rsidRPr="001E3437">
        <w:rPr>
          <w:szCs w:val="28"/>
          <w:lang w:val="nl-NL"/>
        </w:rPr>
        <w:t>Phương thức thực hiện:</w:t>
      </w:r>
    </w:p>
    <w:p w14:paraId="5036DA1A" w14:textId="77777777" w:rsidR="00C364FB" w:rsidRPr="006709E7" w:rsidRDefault="00C364FB" w:rsidP="00C364FB">
      <w:pPr>
        <w:pStyle w:val="NormalWeb"/>
        <w:spacing w:before="120" w:beforeAutospacing="0" w:after="120" w:afterAutospacing="0"/>
        <w:ind w:firstLine="567"/>
        <w:jc w:val="both"/>
        <w:rPr>
          <w:sz w:val="28"/>
          <w:szCs w:val="28"/>
          <w:lang w:val="nl-NL"/>
        </w:rPr>
      </w:pPr>
      <w:r w:rsidRPr="00663203">
        <w:rPr>
          <w:sz w:val="28"/>
          <w:szCs w:val="28"/>
          <w:lang w:val="nl-NL"/>
        </w:rPr>
        <w:t>a) Cơ quan, tổ chức, đơn vị đề nghị hỗ trợ nộp hồ sơ trực tiếp đến cơ quan quản lý nhà nước về khoa học và công nghệ của tỉnh để xem xét, thẩm định về điều kiện hỗ trợ, dự toán kinh phí đề nghị hỗ trợ.</w:t>
      </w:r>
    </w:p>
    <w:p w14:paraId="6359F148" w14:textId="0E0A2FF0" w:rsidR="00C364FB" w:rsidRPr="00FA1635" w:rsidRDefault="00C364FB" w:rsidP="00C364FB">
      <w:pPr>
        <w:spacing w:before="120" w:after="120" w:line="240" w:lineRule="auto"/>
        <w:ind w:firstLine="567"/>
        <w:jc w:val="both"/>
        <w:rPr>
          <w:spacing w:val="-4"/>
          <w:szCs w:val="28"/>
          <w:lang w:val="nl-NL"/>
        </w:rPr>
      </w:pPr>
      <w:r w:rsidRPr="00FA1635">
        <w:rPr>
          <w:spacing w:val="-4"/>
          <w:szCs w:val="28"/>
          <w:lang w:val="nl-NL"/>
        </w:rPr>
        <w:t>b</w:t>
      </w:r>
      <w:r w:rsidRPr="00FA1635">
        <w:rPr>
          <w:spacing w:val="-4"/>
          <w:szCs w:val="28"/>
          <w:lang w:val="vi-VN"/>
        </w:rPr>
        <w:t xml:space="preserve">) Cơ quan, tổ chức, đơn vị đề nghị hỗ trợ </w:t>
      </w:r>
      <w:r w:rsidRPr="00FA1635">
        <w:rPr>
          <w:rStyle w:val="Strong"/>
          <w:rFonts w:eastAsiaTheme="majorEastAsia"/>
          <w:b w:val="0"/>
          <w:bCs w:val="0"/>
          <w:spacing w:val="-4"/>
          <w:lang w:val="vi-VN"/>
        </w:rPr>
        <w:t>tự chịu trách nhiệm toàn diện</w:t>
      </w:r>
      <w:r w:rsidRPr="00FA1635">
        <w:rPr>
          <w:spacing w:val="-4"/>
          <w:szCs w:val="28"/>
          <w:lang w:val="vi-VN"/>
        </w:rPr>
        <w:t xml:space="preserve"> về: </w:t>
      </w:r>
      <w:r w:rsidR="00FA1635" w:rsidRPr="001E3437">
        <w:rPr>
          <w:spacing w:val="-4"/>
          <w:szCs w:val="28"/>
          <w:lang w:val="nl-NL"/>
        </w:rPr>
        <w:t>T</w:t>
      </w:r>
      <w:r w:rsidRPr="00FA1635">
        <w:rPr>
          <w:spacing w:val="-4"/>
          <w:szCs w:val="28"/>
          <w:lang w:val="vi-VN"/>
        </w:rPr>
        <w:t>ính chính xác của thông tin, chất lượng nội dung khoa học, việc sử dụng kinh phí hỗ trợ đúng mục đích, hiệu quả và chịu trách nhiệm hoàn trả đối với phần kinh phí sử dụng sai mục đích, sai đối tượng, không đủ điều kiện thanh toán, quyết toán, tuân thủ đầy đủ các quy định của pháp luật hiện hành về tổ chức và quản lý hội nghị, hội thảo quốc tế tại Việt Nam và các quy định pháp luật có liên quan.</w:t>
      </w:r>
    </w:p>
    <w:p w14:paraId="0C8A4F32" w14:textId="77777777" w:rsidR="00C364FB" w:rsidRDefault="00C364FB" w:rsidP="00C364FB">
      <w:pPr>
        <w:spacing w:before="120" w:after="120" w:line="240" w:lineRule="auto"/>
        <w:ind w:firstLine="567"/>
        <w:jc w:val="both"/>
        <w:rPr>
          <w:szCs w:val="28"/>
          <w:lang w:val="nl-NL"/>
        </w:rPr>
      </w:pPr>
      <w:r w:rsidRPr="006709E7">
        <w:rPr>
          <w:szCs w:val="28"/>
          <w:lang w:val="nl-NL"/>
        </w:rPr>
        <w:t>4. Các mức chi quy định tại Nghị quyết này là mức tối đa để lập, thẩm định, phê duyệt dự toán và thanh toán, quyết toán theo thực tế phát sinh hợp lý, hợp lệ; việc hỗ trợ phải bảo đảm đúng mục tiêu, đúng đối tượng, đúng nội dung được phê duyệt, công khai, minh bạch và chịu trách nhiệm giải trình theo quy định pháp luật</w:t>
      </w:r>
      <w:r>
        <w:rPr>
          <w:szCs w:val="28"/>
          <w:lang w:val="nl-NL"/>
        </w:rPr>
        <w:t>.</w:t>
      </w:r>
    </w:p>
    <w:p w14:paraId="310CE431" w14:textId="77777777" w:rsidR="00C364FB" w:rsidRPr="00BC321B" w:rsidRDefault="00C364FB" w:rsidP="00C364FB">
      <w:pPr>
        <w:spacing w:before="120" w:after="120" w:line="240" w:lineRule="auto"/>
        <w:ind w:firstLine="567"/>
        <w:jc w:val="both"/>
        <w:rPr>
          <w:szCs w:val="28"/>
          <w:lang w:val="nl-NL"/>
        </w:rPr>
      </w:pPr>
      <w:r w:rsidRPr="00663203">
        <w:rPr>
          <w:szCs w:val="28"/>
          <w:lang w:val="nl-NL"/>
        </w:rPr>
        <w:t>5. Trường hợp các văn bản quy phạm pháp luật được viện dẫn để áp dụng tại Nghị quyết này được sửa đổi, bổ sung, thay thế hoặc bãi bỏ thì thực hiện theo văn bản sửa đổi, bổ sung, thay thế hoặc văn bản mới có hiệu lực thi hành./.</w:t>
      </w:r>
    </w:p>
    <w:p w14:paraId="44272BA4" w14:textId="77777777" w:rsidR="00C364FB" w:rsidRPr="001E3437" w:rsidRDefault="00C364FB">
      <w:pPr>
        <w:rPr>
          <w:rFonts w:eastAsia="Times New Roman" w:cs="Times New Roman"/>
          <w:b/>
          <w:bCs/>
          <w:szCs w:val="28"/>
          <w:lang w:val="nl-NL"/>
        </w:rPr>
      </w:pPr>
    </w:p>
    <w:sectPr w:rsidR="00C364FB" w:rsidRPr="001E3437" w:rsidSect="00B96229">
      <w:headerReference w:type="default" r:id="rId10"/>
      <w:footerReference w:type="default" r:id="rId11"/>
      <w:pgSz w:w="11907" w:h="16839" w:code="9"/>
      <w:pgMar w:top="964" w:right="1134" w:bottom="964" w:left="1701" w:header="567" w:footer="567" w:gutter="0"/>
      <w:pgNumType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DCE7E6" w14:textId="77777777" w:rsidR="00DE1168" w:rsidRDefault="00DE1168" w:rsidP="006C0E34">
      <w:pPr>
        <w:spacing w:after="0" w:line="240" w:lineRule="auto"/>
      </w:pPr>
      <w:r>
        <w:separator/>
      </w:r>
    </w:p>
  </w:endnote>
  <w:endnote w:type="continuationSeparator" w:id="0">
    <w:p w14:paraId="01DBF10D" w14:textId="77777777" w:rsidR="00DE1168" w:rsidRDefault="00DE1168"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D4C7FF" w14:textId="77777777" w:rsidR="00DE1168" w:rsidRDefault="00DE1168" w:rsidP="006C0E34">
      <w:pPr>
        <w:spacing w:after="0" w:line="240" w:lineRule="auto"/>
      </w:pPr>
      <w:r>
        <w:separator/>
      </w:r>
    </w:p>
  </w:footnote>
  <w:footnote w:type="continuationSeparator" w:id="0">
    <w:p w14:paraId="0332470E" w14:textId="77777777" w:rsidR="00DE1168" w:rsidRDefault="00DE1168" w:rsidP="006C0E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E74402">
          <w:rPr>
            <w:noProof/>
            <w:sz w:val="26"/>
            <w:szCs w:val="26"/>
          </w:rPr>
          <w:t>6</w:t>
        </w:r>
        <w:r w:rsidRPr="00C9129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C7F08"/>
    <w:multiLevelType w:val="hybridMultilevel"/>
    <w:tmpl w:val="98E61FAA"/>
    <w:lvl w:ilvl="0" w:tplc="31260718">
      <w:start w:val="1"/>
      <w:numFmt w:val="decimal"/>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3">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0">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1">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4">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5">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6">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8">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9">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8"/>
  </w:num>
  <w:num w:numId="2">
    <w:abstractNumId w:val="16"/>
  </w:num>
  <w:num w:numId="3">
    <w:abstractNumId w:val="5"/>
  </w:num>
  <w:num w:numId="4">
    <w:abstractNumId w:val="7"/>
  </w:num>
  <w:num w:numId="5">
    <w:abstractNumId w:val="12"/>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num>
  <w:num w:numId="10">
    <w:abstractNumId w:val="2"/>
  </w:num>
  <w:num w:numId="11">
    <w:abstractNumId w:val="15"/>
  </w:num>
  <w:num w:numId="12">
    <w:abstractNumId w:val="18"/>
  </w:num>
  <w:num w:numId="13">
    <w:abstractNumId w:val="17"/>
  </w:num>
  <w:num w:numId="14">
    <w:abstractNumId w:val="11"/>
  </w:num>
  <w:num w:numId="15">
    <w:abstractNumId w:val="3"/>
  </w:num>
  <w:num w:numId="16">
    <w:abstractNumId w:val="19"/>
  </w:num>
  <w:num w:numId="17">
    <w:abstractNumId w:val="1"/>
  </w:num>
  <w:num w:numId="18">
    <w:abstractNumId w:val="13"/>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DE"/>
    <w:rsid w:val="00000187"/>
    <w:rsid w:val="00000598"/>
    <w:rsid w:val="00000A71"/>
    <w:rsid w:val="0000193C"/>
    <w:rsid w:val="00001A1E"/>
    <w:rsid w:val="000024C1"/>
    <w:rsid w:val="0000270D"/>
    <w:rsid w:val="000038AB"/>
    <w:rsid w:val="000039FD"/>
    <w:rsid w:val="00004975"/>
    <w:rsid w:val="00004F9C"/>
    <w:rsid w:val="000056EC"/>
    <w:rsid w:val="0000592C"/>
    <w:rsid w:val="00006695"/>
    <w:rsid w:val="00006875"/>
    <w:rsid w:val="00006ED5"/>
    <w:rsid w:val="0001120C"/>
    <w:rsid w:val="000115F7"/>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4AC"/>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2D"/>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0F2"/>
    <w:rsid w:val="0008665E"/>
    <w:rsid w:val="00086DB1"/>
    <w:rsid w:val="00087714"/>
    <w:rsid w:val="00090467"/>
    <w:rsid w:val="00091939"/>
    <w:rsid w:val="0009203C"/>
    <w:rsid w:val="000933BE"/>
    <w:rsid w:val="000940AD"/>
    <w:rsid w:val="00094C69"/>
    <w:rsid w:val="00095E41"/>
    <w:rsid w:val="0009615C"/>
    <w:rsid w:val="00096D1F"/>
    <w:rsid w:val="00097B16"/>
    <w:rsid w:val="000A0A69"/>
    <w:rsid w:val="000A3D00"/>
    <w:rsid w:val="000A3E4F"/>
    <w:rsid w:val="000A4844"/>
    <w:rsid w:val="000A559B"/>
    <w:rsid w:val="000A5715"/>
    <w:rsid w:val="000A5A82"/>
    <w:rsid w:val="000A5B5F"/>
    <w:rsid w:val="000A71A8"/>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1BD"/>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831"/>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17A"/>
    <w:rsid w:val="00106219"/>
    <w:rsid w:val="00106F88"/>
    <w:rsid w:val="001117A6"/>
    <w:rsid w:val="0011196A"/>
    <w:rsid w:val="001138F2"/>
    <w:rsid w:val="00114043"/>
    <w:rsid w:val="001151F4"/>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2084"/>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988"/>
    <w:rsid w:val="00183C59"/>
    <w:rsid w:val="00183E4A"/>
    <w:rsid w:val="0018404F"/>
    <w:rsid w:val="001841A1"/>
    <w:rsid w:val="00186047"/>
    <w:rsid w:val="00186978"/>
    <w:rsid w:val="00190059"/>
    <w:rsid w:val="001906AD"/>
    <w:rsid w:val="001909C3"/>
    <w:rsid w:val="00193106"/>
    <w:rsid w:val="00193D31"/>
    <w:rsid w:val="0019742E"/>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7E3"/>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437"/>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0C53"/>
    <w:rsid w:val="00201341"/>
    <w:rsid w:val="00201943"/>
    <w:rsid w:val="00201B89"/>
    <w:rsid w:val="002041A3"/>
    <w:rsid w:val="002046CC"/>
    <w:rsid w:val="00204BE9"/>
    <w:rsid w:val="00204DA3"/>
    <w:rsid w:val="00205961"/>
    <w:rsid w:val="002059BC"/>
    <w:rsid w:val="002059EA"/>
    <w:rsid w:val="002065FA"/>
    <w:rsid w:val="00210462"/>
    <w:rsid w:val="002108B4"/>
    <w:rsid w:val="00210DEE"/>
    <w:rsid w:val="00211FBA"/>
    <w:rsid w:val="00213402"/>
    <w:rsid w:val="00216016"/>
    <w:rsid w:val="0021613D"/>
    <w:rsid w:val="002174F1"/>
    <w:rsid w:val="00220878"/>
    <w:rsid w:val="002226D9"/>
    <w:rsid w:val="00223510"/>
    <w:rsid w:val="00223DF2"/>
    <w:rsid w:val="00224CD6"/>
    <w:rsid w:val="00224EBF"/>
    <w:rsid w:val="00226D6E"/>
    <w:rsid w:val="00227086"/>
    <w:rsid w:val="00230EB2"/>
    <w:rsid w:val="00231548"/>
    <w:rsid w:val="00231BD6"/>
    <w:rsid w:val="002329F8"/>
    <w:rsid w:val="00233057"/>
    <w:rsid w:val="00233912"/>
    <w:rsid w:val="002344F4"/>
    <w:rsid w:val="002345F9"/>
    <w:rsid w:val="00234D33"/>
    <w:rsid w:val="00234E93"/>
    <w:rsid w:val="0023646B"/>
    <w:rsid w:val="00237269"/>
    <w:rsid w:val="00237293"/>
    <w:rsid w:val="00237E79"/>
    <w:rsid w:val="0024009F"/>
    <w:rsid w:val="00241419"/>
    <w:rsid w:val="00244C90"/>
    <w:rsid w:val="00245847"/>
    <w:rsid w:val="0024768C"/>
    <w:rsid w:val="00247981"/>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3CA"/>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10A"/>
    <w:rsid w:val="00291AA3"/>
    <w:rsid w:val="002922D6"/>
    <w:rsid w:val="002926AC"/>
    <w:rsid w:val="002937B8"/>
    <w:rsid w:val="00294BA0"/>
    <w:rsid w:val="00294D5D"/>
    <w:rsid w:val="00296464"/>
    <w:rsid w:val="002A0986"/>
    <w:rsid w:val="002A09D7"/>
    <w:rsid w:val="002A0D09"/>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5DE6"/>
    <w:rsid w:val="002B62F3"/>
    <w:rsid w:val="002B72D8"/>
    <w:rsid w:val="002B7C78"/>
    <w:rsid w:val="002B7C8D"/>
    <w:rsid w:val="002C0DEB"/>
    <w:rsid w:val="002C12FA"/>
    <w:rsid w:val="002C19BB"/>
    <w:rsid w:val="002C28BD"/>
    <w:rsid w:val="002C2E4D"/>
    <w:rsid w:val="002C2E4E"/>
    <w:rsid w:val="002C34ED"/>
    <w:rsid w:val="002C36C5"/>
    <w:rsid w:val="002C3855"/>
    <w:rsid w:val="002C3C19"/>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343"/>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3475"/>
    <w:rsid w:val="00315729"/>
    <w:rsid w:val="00315FDB"/>
    <w:rsid w:val="003162D1"/>
    <w:rsid w:val="00316EDE"/>
    <w:rsid w:val="00316F77"/>
    <w:rsid w:val="0031797C"/>
    <w:rsid w:val="0032056A"/>
    <w:rsid w:val="0032097A"/>
    <w:rsid w:val="00321B6A"/>
    <w:rsid w:val="00322C8B"/>
    <w:rsid w:val="00322CCF"/>
    <w:rsid w:val="00323514"/>
    <w:rsid w:val="00323C23"/>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4F7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46BD3"/>
    <w:rsid w:val="003509EC"/>
    <w:rsid w:val="0035114E"/>
    <w:rsid w:val="003521A8"/>
    <w:rsid w:val="00352690"/>
    <w:rsid w:val="00352DCA"/>
    <w:rsid w:val="003541E8"/>
    <w:rsid w:val="00355C79"/>
    <w:rsid w:val="00355DC3"/>
    <w:rsid w:val="003578D8"/>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6945"/>
    <w:rsid w:val="003770C5"/>
    <w:rsid w:val="00380784"/>
    <w:rsid w:val="003826E2"/>
    <w:rsid w:val="00383DAE"/>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4983"/>
    <w:rsid w:val="003A5C9E"/>
    <w:rsid w:val="003A6484"/>
    <w:rsid w:val="003A7CB0"/>
    <w:rsid w:val="003B0C3F"/>
    <w:rsid w:val="003B0D02"/>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D2D"/>
    <w:rsid w:val="003D2482"/>
    <w:rsid w:val="003D3088"/>
    <w:rsid w:val="003D3DA3"/>
    <w:rsid w:val="003D493F"/>
    <w:rsid w:val="003D5B01"/>
    <w:rsid w:val="003D67E4"/>
    <w:rsid w:val="003D6D99"/>
    <w:rsid w:val="003D7927"/>
    <w:rsid w:val="003E06C3"/>
    <w:rsid w:val="003E2366"/>
    <w:rsid w:val="003E36A4"/>
    <w:rsid w:val="003E3DC1"/>
    <w:rsid w:val="003E40FB"/>
    <w:rsid w:val="003E45B4"/>
    <w:rsid w:val="003E4D72"/>
    <w:rsid w:val="003E6CCC"/>
    <w:rsid w:val="003E71AE"/>
    <w:rsid w:val="003E7A6D"/>
    <w:rsid w:val="003F1120"/>
    <w:rsid w:val="003F114C"/>
    <w:rsid w:val="003F1C0F"/>
    <w:rsid w:val="003F422D"/>
    <w:rsid w:val="003F5681"/>
    <w:rsid w:val="003F5895"/>
    <w:rsid w:val="003F5AB4"/>
    <w:rsid w:val="003F5C76"/>
    <w:rsid w:val="003F6A23"/>
    <w:rsid w:val="003F6DC4"/>
    <w:rsid w:val="003F7FAA"/>
    <w:rsid w:val="00400254"/>
    <w:rsid w:val="00401CB4"/>
    <w:rsid w:val="0040296A"/>
    <w:rsid w:val="004029FA"/>
    <w:rsid w:val="0040384F"/>
    <w:rsid w:val="00403DF8"/>
    <w:rsid w:val="00404DC1"/>
    <w:rsid w:val="0040591E"/>
    <w:rsid w:val="004077AE"/>
    <w:rsid w:val="00407AC2"/>
    <w:rsid w:val="0041020B"/>
    <w:rsid w:val="0041083A"/>
    <w:rsid w:val="00410B9E"/>
    <w:rsid w:val="0041239C"/>
    <w:rsid w:val="00416A62"/>
    <w:rsid w:val="004205EB"/>
    <w:rsid w:val="00420798"/>
    <w:rsid w:val="00421E5E"/>
    <w:rsid w:val="004225FF"/>
    <w:rsid w:val="0042288C"/>
    <w:rsid w:val="00422FA2"/>
    <w:rsid w:val="00424FA0"/>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3DDF"/>
    <w:rsid w:val="004747F5"/>
    <w:rsid w:val="00474E03"/>
    <w:rsid w:val="00476600"/>
    <w:rsid w:val="00476BCB"/>
    <w:rsid w:val="0047749A"/>
    <w:rsid w:val="00480142"/>
    <w:rsid w:val="004812D9"/>
    <w:rsid w:val="004816D2"/>
    <w:rsid w:val="004827E1"/>
    <w:rsid w:val="00482C07"/>
    <w:rsid w:val="004834EC"/>
    <w:rsid w:val="004842EE"/>
    <w:rsid w:val="00485790"/>
    <w:rsid w:val="00485EE8"/>
    <w:rsid w:val="004862C3"/>
    <w:rsid w:val="00487670"/>
    <w:rsid w:val="004901B7"/>
    <w:rsid w:val="00491391"/>
    <w:rsid w:val="00492769"/>
    <w:rsid w:val="00493BFF"/>
    <w:rsid w:val="00493CD2"/>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A7CF6"/>
    <w:rsid w:val="004B0AD8"/>
    <w:rsid w:val="004B1F50"/>
    <w:rsid w:val="004B3426"/>
    <w:rsid w:val="004B4086"/>
    <w:rsid w:val="004B4358"/>
    <w:rsid w:val="004B5EAC"/>
    <w:rsid w:val="004B64DE"/>
    <w:rsid w:val="004B6BB5"/>
    <w:rsid w:val="004B6FD8"/>
    <w:rsid w:val="004B70FF"/>
    <w:rsid w:val="004C0303"/>
    <w:rsid w:val="004C32EC"/>
    <w:rsid w:val="004C3F87"/>
    <w:rsid w:val="004C3FAE"/>
    <w:rsid w:val="004C6490"/>
    <w:rsid w:val="004C6E2F"/>
    <w:rsid w:val="004D014B"/>
    <w:rsid w:val="004D04F4"/>
    <w:rsid w:val="004D0ED9"/>
    <w:rsid w:val="004D105A"/>
    <w:rsid w:val="004D1F6D"/>
    <w:rsid w:val="004D29EA"/>
    <w:rsid w:val="004D47A8"/>
    <w:rsid w:val="004D47B9"/>
    <w:rsid w:val="004D4E0E"/>
    <w:rsid w:val="004D4E40"/>
    <w:rsid w:val="004D5D7C"/>
    <w:rsid w:val="004D620D"/>
    <w:rsid w:val="004D751A"/>
    <w:rsid w:val="004D7809"/>
    <w:rsid w:val="004D7DDD"/>
    <w:rsid w:val="004D7F87"/>
    <w:rsid w:val="004E0165"/>
    <w:rsid w:val="004E05A4"/>
    <w:rsid w:val="004E0860"/>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26"/>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66A"/>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0047"/>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253"/>
    <w:rsid w:val="00550B0C"/>
    <w:rsid w:val="00551212"/>
    <w:rsid w:val="0055232B"/>
    <w:rsid w:val="00553875"/>
    <w:rsid w:val="005544BA"/>
    <w:rsid w:val="00557231"/>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5856"/>
    <w:rsid w:val="00575975"/>
    <w:rsid w:val="00576085"/>
    <w:rsid w:val="00577B16"/>
    <w:rsid w:val="00582F6E"/>
    <w:rsid w:val="00585892"/>
    <w:rsid w:val="00585D94"/>
    <w:rsid w:val="00586540"/>
    <w:rsid w:val="00586CA8"/>
    <w:rsid w:val="00587BD5"/>
    <w:rsid w:val="0059021A"/>
    <w:rsid w:val="005904EF"/>
    <w:rsid w:val="00590DE7"/>
    <w:rsid w:val="00591216"/>
    <w:rsid w:val="00591C8F"/>
    <w:rsid w:val="00591D80"/>
    <w:rsid w:val="00594178"/>
    <w:rsid w:val="0059471F"/>
    <w:rsid w:val="00594B71"/>
    <w:rsid w:val="005951A8"/>
    <w:rsid w:val="005956ED"/>
    <w:rsid w:val="00595A32"/>
    <w:rsid w:val="005978ED"/>
    <w:rsid w:val="00597ACD"/>
    <w:rsid w:val="00597ACF"/>
    <w:rsid w:val="005A0F33"/>
    <w:rsid w:val="005A1E12"/>
    <w:rsid w:val="005A1E73"/>
    <w:rsid w:val="005A2965"/>
    <w:rsid w:val="005A2AFB"/>
    <w:rsid w:val="005A2F23"/>
    <w:rsid w:val="005A33E7"/>
    <w:rsid w:val="005A380C"/>
    <w:rsid w:val="005A390A"/>
    <w:rsid w:val="005A3CF0"/>
    <w:rsid w:val="005A3D55"/>
    <w:rsid w:val="005A5676"/>
    <w:rsid w:val="005A5A36"/>
    <w:rsid w:val="005A5D30"/>
    <w:rsid w:val="005A7ECF"/>
    <w:rsid w:val="005B1D7B"/>
    <w:rsid w:val="005B27C6"/>
    <w:rsid w:val="005B4255"/>
    <w:rsid w:val="005B43C5"/>
    <w:rsid w:val="005B5918"/>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D7EEE"/>
    <w:rsid w:val="005E0169"/>
    <w:rsid w:val="005E03B0"/>
    <w:rsid w:val="005E1A01"/>
    <w:rsid w:val="005E2B9B"/>
    <w:rsid w:val="005E3925"/>
    <w:rsid w:val="005E3CCB"/>
    <w:rsid w:val="005E4B34"/>
    <w:rsid w:val="005E56C2"/>
    <w:rsid w:val="005E6972"/>
    <w:rsid w:val="005E69BE"/>
    <w:rsid w:val="005E6B77"/>
    <w:rsid w:val="005E6C64"/>
    <w:rsid w:val="005E77A9"/>
    <w:rsid w:val="005F09C0"/>
    <w:rsid w:val="005F2FE3"/>
    <w:rsid w:val="005F344C"/>
    <w:rsid w:val="005F3F50"/>
    <w:rsid w:val="005F4F4F"/>
    <w:rsid w:val="005F505F"/>
    <w:rsid w:val="005F5333"/>
    <w:rsid w:val="006000F1"/>
    <w:rsid w:val="00600D7A"/>
    <w:rsid w:val="0060142A"/>
    <w:rsid w:val="006017DC"/>
    <w:rsid w:val="00604705"/>
    <w:rsid w:val="0060528F"/>
    <w:rsid w:val="0060537E"/>
    <w:rsid w:val="00606E90"/>
    <w:rsid w:val="00607009"/>
    <w:rsid w:val="0060725B"/>
    <w:rsid w:val="00612461"/>
    <w:rsid w:val="00612CD0"/>
    <w:rsid w:val="00612EF1"/>
    <w:rsid w:val="00612F29"/>
    <w:rsid w:val="006140BC"/>
    <w:rsid w:val="006147AA"/>
    <w:rsid w:val="00614E75"/>
    <w:rsid w:val="00614EFD"/>
    <w:rsid w:val="006156A0"/>
    <w:rsid w:val="006167E3"/>
    <w:rsid w:val="00620192"/>
    <w:rsid w:val="00620854"/>
    <w:rsid w:val="00621612"/>
    <w:rsid w:val="006222BC"/>
    <w:rsid w:val="006227A5"/>
    <w:rsid w:val="0062653F"/>
    <w:rsid w:val="00626DB5"/>
    <w:rsid w:val="006315ED"/>
    <w:rsid w:val="00631ECB"/>
    <w:rsid w:val="00632798"/>
    <w:rsid w:val="00632EDA"/>
    <w:rsid w:val="00633211"/>
    <w:rsid w:val="00634139"/>
    <w:rsid w:val="0063587C"/>
    <w:rsid w:val="006426A9"/>
    <w:rsid w:val="0064307F"/>
    <w:rsid w:val="00644302"/>
    <w:rsid w:val="00644334"/>
    <w:rsid w:val="00646884"/>
    <w:rsid w:val="00646EAE"/>
    <w:rsid w:val="00647671"/>
    <w:rsid w:val="006476F4"/>
    <w:rsid w:val="00647DD0"/>
    <w:rsid w:val="00650D91"/>
    <w:rsid w:val="00650FA4"/>
    <w:rsid w:val="00651B0B"/>
    <w:rsid w:val="00653152"/>
    <w:rsid w:val="00654001"/>
    <w:rsid w:val="0065466F"/>
    <w:rsid w:val="00654926"/>
    <w:rsid w:val="00654A15"/>
    <w:rsid w:val="006574C4"/>
    <w:rsid w:val="00660159"/>
    <w:rsid w:val="00660772"/>
    <w:rsid w:val="00660A84"/>
    <w:rsid w:val="00661D4B"/>
    <w:rsid w:val="00662283"/>
    <w:rsid w:val="00662606"/>
    <w:rsid w:val="00662BB6"/>
    <w:rsid w:val="00662FBE"/>
    <w:rsid w:val="00663203"/>
    <w:rsid w:val="00663FF2"/>
    <w:rsid w:val="0066518C"/>
    <w:rsid w:val="006657C6"/>
    <w:rsid w:val="006670B8"/>
    <w:rsid w:val="006711C6"/>
    <w:rsid w:val="00671EF4"/>
    <w:rsid w:val="006725A2"/>
    <w:rsid w:val="00673D70"/>
    <w:rsid w:val="00673DC7"/>
    <w:rsid w:val="0067456E"/>
    <w:rsid w:val="00674E10"/>
    <w:rsid w:val="00675BEE"/>
    <w:rsid w:val="00675DB6"/>
    <w:rsid w:val="0067602C"/>
    <w:rsid w:val="00677FEC"/>
    <w:rsid w:val="006804C2"/>
    <w:rsid w:val="00681E29"/>
    <w:rsid w:val="00682140"/>
    <w:rsid w:val="00682C42"/>
    <w:rsid w:val="006834B8"/>
    <w:rsid w:val="00683BA7"/>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457D"/>
    <w:rsid w:val="006A6D5B"/>
    <w:rsid w:val="006A7840"/>
    <w:rsid w:val="006B0EDF"/>
    <w:rsid w:val="006B2DDF"/>
    <w:rsid w:val="006B2E7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53F8"/>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9B"/>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2D18"/>
    <w:rsid w:val="00703D8E"/>
    <w:rsid w:val="00704901"/>
    <w:rsid w:val="007052D9"/>
    <w:rsid w:val="0070553E"/>
    <w:rsid w:val="00706DCB"/>
    <w:rsid w:val="00707034"/>
    <w:rsid w:val="00707BB1"/>
    <w:rsid w:val="00711979"/>
    <w:rsid w:val="007151B6"/>
    <w:rsid w:val="007152CE"/>
    <w:rsid w:val="00715AF5"/>
    <w:rsid w:val="00716D33"/>
    <w:rsid w:val="00717A2C"/>
    <w:rsid w:val="00717F68"/>
    <w:rsid w:val="00720891"/>
    <w:rsid w:val="007223AF"/>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18"/>
    <w:rsid w:val="0075505E"/>
    <w:rsid w:val="0075522C"/>
    <w:rsid w:val="0075609A"/>
    <w:rsid w:val="0075685F"/>
    <w:rsid w:val="00760297"/>
    <w:rsid w:val="007610C7"/>
    <w:rsid w:val="00761436"/>
    <w:rsid w:val="007615DE"/>
    <w:rsid w:val="0076362A"/>
    <w:rsid w:val="00765169"/>
    <w:rsid w:val="00765434"/>
    <w:rsid w:val="0077218D"/>
    <w:rsid w:val="00773BB4"/>
    <w:rsid w:val="007746CF"/>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3420"/>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507"/>
    <w:rsid w:val="007B3AEC"/>
    <w:rsid w:val="007B40E3"/>
    <w:rsid w:val="007B5173"/>
    <w:rsid w:val="007B5CAA"/>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FD9"/>
    <w:rsid w:val="007E2066"/>
    <w:rsid w:val="007E2230"/>
    <w:rsid w:val="007E31C0"/>
    <w:rsid w:val="007E32EA"/>
    <w:rsid w:val="007E45CA"/>
    <w:rsid w:val="007E4836"/>
    <w:rsid w:val="007E4B5A"/>
    <w:rsid w:val="007E5873"/>
    <w:rsid w:val="007E5C48"/>
    <w:rsid w:val="007E659C"/>
    <w:rsid w:val="007E712B"/>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6B0"/>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47AD0"/>
    <w:rsid w:val="0085086B"/>
    <w:rsid w:val="00850F3E"/>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14"/>
    <w:rsid w:val="0087142F"/>
    <w:rsid w:val="0087396A"/>
    <w:rsid w:val="0087458F"/>
    <w:rsid w:val="008749A5"/>
    <w:rsid w:val="00875C43"/>
    <w:rsid w:val="00876DD6"/>
    <w:rsid w:val="00876E33"/>
    <w:rsid w:val="008770E6"/>
    <w:rsid w:val="008809ED"/>
    <w:rsid w:val="00882300"/>
    <w:rsid w:val="00882985"/>
    <w:rsid w:val="00882F35"/>
    <w:rsid w:val="0088320C"/>
    <w:rsid w:val="008837B1"/>
    <w:rsid w:val="0088463A"/>
    <w:rsid w:val="00886D44"/>
    <w:rsid w:val="00887701"/>
    <w:rsid w:val="00890964"/>
    <w:rsid w:val="008924E6"/>
    <w:rsid w:val="008930F6"/>
    <w:rsid w:val="008933B3"/>
    <w:rsid w:val="00895014"/>
    <w:rsid w:val="008958D0"/>
    <w:rsid w:val="00895B42"/>
    <w:rsid w:val="00896C3E"/>
    <w:rsid w:val="008A0608"/>
    <w:rsid w:val="008A1A07"/>
    <w:rsid w:val="008A2F02"/>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A9"/>
    <w:rsid w:val="008D322A"/>
    <w:rsid w:val="008D3232"/>
    <w:rsid w:val="008D420C"/>
    <w:rsid w:val="008D4C1E"/>
    <w:rsid w:val="008D53C9"/>
    <w:rsid w:val="008D53F9"/>
    <w:rsid w:val="008D638B"/>
    <w:rsid w:val="008D78C7"/>
    <w:rsid w:val="008D7B93"/>
    <w:rsid w:val="008D7E0F"/>
    <w:rsid w:val="008E24DA"/>
    <w:rsid w:val="008E2DF7"/>
    <w:rsid w:val="008E36A7"/>
    <w:rsid w:val="008E53FF"/>
    <w:rsid w:val="008E5DCF"/>
    <w:rsid w:val="008E6E29"/>
    <w:rsid w:val="008E78A4"/>
    <w:rsid w:val="008F06B8"/>
    <w:rsid w:val="008F0FD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490F"/>
    <w:rsid w:val="009051C1"/>
    <w:rsid w:val="00905200"/>
    <w:rsid w:val="00906328"/>
    <w:rsid w:val="00906620"/>
    <w:rsid w:val="0090671D"/>
    <w:rsid w:val="00906D85"/>
    <w:rsid w:val="0090714B"/>
    <w:rsid w:val="0091267D"/>
    <w:rsid w:val="009134B8"/>
    <w:rsid w:val="00913A00"/>
    <w:rsid w:val="00914F5C"/>
    <w:rsid w:val="00915313"/>
    <w:rsid w:val="009158E9"/>
    <w:rsid w:val="00915D6F"/>
    <w:rsid w:val="0091614D"/>
    <w:rsid w:val="0091754A"/>
    <w:rsid w:val="00917ACC"/>
    <w:rsid w:val="00917E8A"/>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1388"/>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1EAF"/>
    <w:rsid w:val="009731A7"/>
    <w:rsid w:val="00973A26"/>
    <w:rsid w:val="00976FAE"/>
    <w:rsid w:val="00977E84"/>
    <w:rsid w:val="00980693"/>
    <w:rsid w:val="00981775"/>
    <w:rsid w:val="00981AAC"/>
    <w:rsid w:val="00981AAE"/>
    <w:rsid w:val="00981F6E"/>
    <w:rsid w:val="009835A6"/>
    <w:rsid w:val="00984CC3"/>
    <w:rsid w:val="00984ED9"/>
    <w:rsid w:val="009873EA"/>
    <w:rsid w:val="009902FF"/>
    <w:rsid w:val="00990348"/>
    <w:rsid w:val="00990A13"/>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96E"/>
    <w:rsid w:val="009A5FFD"/>
    <w:rsid w:val="009A6EEE"/>
    <w:rsid w:val="009A6EFB"/>
    <w:rsid w:val="009A7DE9"/>
    <w:rsid w:val="009B07EE"/>
    <w:rsid w:val="009B101B"/>
    <w:rsid w:val="009B106F"/>
    <w:rsid w:val="009B3842"/>
    <w:rsid w:val="009B3C74"/>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3534"/>
    <w:rsid w:val="00A0419C"/>
    <w:rsid w:val="00A04DC4"/>
    <w:rsid w:val="00A05E52"/>
    <w:rsid w:val="00A06B0A"/>
    <w:rsid w:val="00A07020"/>
    <w:rsid w:val="00A073BB"/>
    <w:rsid w:val="00A103AC"/>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3EC1"/>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0B8C"/>
    <w:rsid w:val="00A7111F"/>
    <w:rsid w:val="00A713DB"/>
    <w:rsid w:val="00A7203F"/>
    <w:rsid w:val="00A72AE0"/>
    <w:rsid w:val="00A72E3F"/>
    <w:rsid w:val="00A74BE2"/>
    <w:rsid w:val="00A7513E"/>
    <w:rsid w:val="00A7534F"/>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F30"/>
    <w:rsid w:val="00AA066C"/>
    <w:rsid w:val="00AA0CE2"/>
    <w:rsid w:val="00AA2D71"/>
    <w:rsid w:val="00AA333F"/>
    <w:rsid w:val="00AA49F1"/>
    <w:rsid w:val="00AA561C"/>
    <w:rsid w:val="00AA5BB0"/>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5B"/>
    <w:rsid w:val="00AD1ACA"/>
    <w:rsid w:val="00AD1EF0"/>
    <w:rsid w:val="00AD24F3"/>
    <w:rsid w:val="00AD2BCF"/>
    <w:rsid w:val="00AD30E2"/>
    <w:rsid w:val="00AD3877"/>
    <w:rsid w:val="00AD3F04"/>
    <w:rsid w:val="00AD5133"/>
    <w:rsid w:val="00AD6206"/>
    <w:rsid w:val="00AD63B8"/>
    <w:rsid w:val="00AD7B1C"/>
    <w:rsid w:val="00AE02C3"/>
    <w:rsid w:val="00AE0B30"/>
    <w:rsid w:val="00AE145B"/>
    <w:rsid w:val="00AE1845"/>
    <w:rsid w:val="00AE204E"/>
    <w:rsid w:val="00AE292B"/>
    <w:rsid w:val="00AE2A54"/>
    <w:rsid w:val="00AE32A0"/>
    <w:rsid w:val="00AE437B"/>
    <w:rsid w:val="00AE5E7F"/>
    <w:rsid w:val="00AE60D9"/>
    <w:rsid w:val="00AF0906"/>
    <w:rsid w:val="00AF12D9"/>
    <w:rsid w:val="00AF15D4"/>
    <w:rsid w:val="00AF1A41"/>
    <w:rsid w:val="00AF27F8"/>
    <w:rsid w:val="00AF30BB"/>
    <w:rsid w:val="00AF44BB"/>
    <w:rsid w:val="00AF5B3F"/>
    <w:rsid w:val="00B0024E"/>
    <w:rsid w:val="00B0133C"/>
    <w:rsid w:val="00B040DE"/>
    <w:rsid w:val="00B046C4"/>
    <w:rsid w:val="00B04B0D"/>
    <w:rsid w:val="00B067A2"/>
    <w:rsid w:val="00B071EB"/>
    <w:rsid w:val="00B10F0C"/>
    <w:rsid w:val="00B1159B"/>
    <w:rsid w:val="00B12DE9"/>
    <w:rsid w:val="00B13AED"/>
    <w:rsid w:val="00B154B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F89"/>
    <w:rsid w:val="00B43B77"/>
    <w:rsid w:val="00B44F96"/>
    <w:rsid w:val="00B4576A"/>
    <w:rsid w:val="00B45B72"/>
    <w:rsid w:val="00B45DC9"/>
    <w:rsid w:val="00B47654"/>
    <w:rsid w:val="00B50404"/>
    <w:rsid w:val="00B50B6D"/>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67A7A"/>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85A"/>
    <w:rsid w:val="00B929E0"/>
    <w:rsid w:val="00B96229"/>
    <w:rsid w:val="00B96EC1"/>
    <w:rsid w:val="00B97922"/>
    <w:rsid w:val="00B97AC3"/>
    <w:rsid w:val="00B97E1F"/>
    <w:rsid w:val="00BA033F"/>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D0057"/>
    <w:rsid w:val="00BD1AFD"/>
    <w:rsid w:val="00BD20D0"/>
    <w:rsid w:val="00BD3A62"/>
    <w:rsid w:val="00BD458B"/>
    <w:rsid w:val="00BD4919"/>
    <w:rsid w:val="00BD54C8"/>
    <w:rsid w:val="00BD58C1"/>
    <w:rsid w:val="00BD59D5"/>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3332"/>
    <w:rsid w:val="00C261B9"/>
    <w:rsid w:val="00C267DB"/>
    <w:rsid w:val="00C26A4D"/>
    <w:rsid w:val="00C26AAF"/>
    <w:rsid w:val="00C30CF1"/>
    <w:rsid w:val="00C3167E"/>
    <w:rsid w:val="00C3196C"/>
    <w:rsid w:val="00C319E3"/>
    <w:rsid w:val="00C3391A"/>
    <w:rsid w:val="00C3422C"/>
    <w:rsid w:val="00C346A9"/>
    <w:rsid w:val="00C34C3D"/>
    <w:rsid w:val="00C362EF"/>
    <w:rsid w:val="00C364FB"/>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191"/>
    <w:rsid w:val="00C5264D"/>
    <w:rsid w:val="00C5366E"/>
    <w:rsid w:val="00C536BE"/>
    <w:rsid w:val="00C54CB3"/>
    <w:rsid w:val="00C602E0"/>
    <w:rsid w:val="00C60389"/>
    <w:rsid w:val="00C609F0"/>
    <w:rsid w:val="00C621C7"/>
    <w:rsid w:val="00C6257D"/>
    <w:rsid w:val="00C62DC5"/>
    <w:rsid w:val="00C62DEE"/>
    <w:rsid w:val="00C62F38"/>
    <w:rsid w:val="00C63254"/>
    <w:rsid w:val="00C64EE6"/>
    <w:rsid w:val="00C64F97"/>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57AE"/>
    <w:rsid w:val="00CA68DA"/>
    <w:rsid w:val="00CA793F"/>
    <w:rsid w:val="00CA7B27"/>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482"/>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07FBB"/>
    <w:rsid w:val="00D10C6B"/>
    <w:rsid w:val="00D1273A"/>
    <w:rsid w:val="00D14495"/>
    <w:rsid w:val="00D15A27"/>
    <w:rsid w:val="00D15BCA"/>
    <w:rsid w:val="00D1602B"/>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553E"/>
    <w:rsid w:val="00D3577C"/>
    <w:rsid w:val="00D3581B"/>
    <w:rsid w:val="00D35DA1"/>
    <w:rsid w:val="00D36489"/>
    <w:rsid w:val="00D36F4A"/>
    <w:rsid w:val="00D36F54"/>
    <w:rsid w:val="00D3724F"/>
    <w:rsid w:val="00D373BD"/>
    <w:rsid w:val="00D37499"/>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57DE"/>
    <w:rsid w:val="00D769EE"/>
    <w:rsid w:val="00D77E0D"/>
    <w:rsid w:val="00D77E8E"/>
    <w:rsid w:val="00D80650"/>
    <w:rsid w:val="00D81839"/>
    <w:rsid w:val="00D81BCC"/>
    <w:rsid w:val="00D82976"/>
    <w:rsid w:val="00D82C7A"/>
    <w:rsid w:val="00D83256"/>
    <w:rsid w:val="00D85051"/>
    <w:rsid w:val="00D86F29"/>
    <w:rsid w:val="00D87B22"/>
    <w:rsid w:val="00D87DD3"/>
    <w:rsid w:val="00D901D5"/>
    <w:rsid w:val="00D906C4"/>
    <w:rsid w:val="00D91EFE"/>
    <w:rsid w:val="00D9476F"/>
    <w:rsid w:val="00D9482B"/>
    <w:rsid w:val="00D95812"/>
    <w:rsid w:val="00D95C6F"/>
    <w:rsid w:val="00D97C60"/>
    <w:rsid w:val="00D97FC6"/>
    <w:rsid w:val="00DA19AC"/>
    <w:rsid w:val="00DA1CDF"/>
    <w:rsid w:val="00DA26F6"/>
    <w:rsid w:val="00DA2D52"/>
    <w:rsid w:val="00DA31CC"/>
    <w:rsid w:val="00DA4075"/>
    <w:rsid w:val="00DA47D3"/>
    <w:rsid w:val="00DA4964"/>
    <w:rsid w:val="00DA668C"/>
    <w:rsid w:val="00DB080E"/>
    <w:rsid w:val="00DB138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1168"/>
    <w:rsid w:val="00DE222D"/>
    <w:rsid w:val="00DE2E62"/>
    <w:rsid w:val="00DE3AA8"/>
    <w:rsid w:val="00DE3CE4"/>
    <w:rsid w:val="00DE5A51"/>
    <w:rsid w:val="00DE63A9"/>
    <w:rsid w:val="00DE6EA0"/>
    <w:rsid w:val="00DF005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2B2C"/>
    <w:rsid w:val="00E03641"/>
    <w:rsid w:val="00E03ECF"/>
    <w:rsid w:val="00E0431A"/>
    <w:rsid w:val="00E067D3"/>
    <w:rsid w:val="00E11520"/>
    <w:rsid w:val="00E11645"/>
    <w:rsid w:val="00E1468B"/>
    <w:rsid w:val="00E175A5"/>
    <w:rsid w:val="00E17D65"/>
    <w:rsid w:val="00E21345"/>
    <w:rsid w:val="00E223A1"/>
    <w:rsid w:val="00E23A86"/>
    <w:rsid w:val="00E23CB2"/>
    <w:rsid w:val="00E246B8"/>
    <w:rsid w:val="00E2633A"/>
    <w:rsid w:val="00E26DD0"/>
    <w:rsid w:val="00E271FA"/>
    <w:rsid w:val="00E2723A"/>
    <w:rsid w:val="00E3030B"/>
    <w:rsid w:val="00E32208"/>
    <w:rsid w:val="00E32DC6"/>
    <w:rsid w:val="00E3347F"/>
    <w:rsid w:val="00E33792"/>
    <w:rsid w:val="00E3456D"/>
    <w:rsid w:val="00E34847"/>
    <w:rsid w:val="00E354E7"/>
    <w:rsid w:val="00E35553"/>
    <w:rsid w:val="00E35FE1"/>
    <w:rsid w:val="00E363DB"/>
    <w:rsid w:val="00E41749"/>
    <w:rsid w:val="00E418DB"/>
    <w:rsid w:val="00E42181"/>
    <w:rsid w:val="00E4273D"/>
    <w:rsid w:val="00E42856"/>
    <w:rsid w:val="00E428C0"/>
    <w:rsid w:val="00E42942"/>
    <w:rsid w:val="00E42D5C"/>
    <w:rsid w:val="00E43249"/>
    <w:rsid w:val="00E4327E"/>
    <w:rsid w:val="00E44A6F"/>
    <w:rsid w:val="00E46407"/>
    <w:rsid w:val="00E46704"/>
    <w:rsid w:val="00E46BA1"/>
    <w:rsid w:val="00E46C76"/>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281"/>
    <w:rsid w:val="00E64303"/>
    <w:rsid w:val="00E6487C"/>
    <w:rsid w:val="00E64E82"/>
    <w:rsid w:val="00E65FB5"/>
    <w:rsid w:val="00E6730B"/>
    <w:rsid w:val="00E6740C"/>
    <w:rsid w:val="00E67908"/>
    <w:rsid w:val="00E67A0E"/>
    <w:rsid w:val="00E67D90"/>
    <w:rsid w:val="00E70106"/>
    <w:rsid w:val="00E713A4"/>
    <w:rsid w:val="00E71883"/>
    <w:rsid w:val="00E71E1D"/>
    <w:rsid w:val="00E73AA5"/>
    <w:rsid w:val="00E73F83"/>
    <w:rsid w:val="00E74385"/>
    <w:rsid w:val="00E74402"/>
    <w:rsid w:val="00E74A2A"/>
    <w:rsid w:val="00E75085"/>
    <w:rsid w:val="00E75CBD"/>
    <w:rsid w:val="00E771DE"/>
    <w:rsid w:val="00E77C96"/>
    <w:rsid w:val="00E77F69"/>
    <w:rsid w:val="00E808A9"/>
    <w:rsid w:val="00E819B7"/>
    <w:rsid w:val="00E8238B"/>
    <w:rsid w:val="00E82711"/>
    <w:rsid w:val="00E847CE"/>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2FC"/>
    <w:rsid w:val="00EA227C"/>
    <w:rsid w:val="00EA25F7"/>
    <w:rsid w:val="00EA2613"/>
    <w:rsid w:val="00EA36C8"/>
    <w:rsid w:val="00EA4A29"/>
    <w:rsid w:val="00EA4B56"/>
    <w:rsid w:val="00EA4BB2"/>
    <w:rsid w:val="00EA4C44"/>
    <w:rsid w:val="00EA5231"/>
    <w:rsid w:val="00EA5623"/>
    <w:rsid w:val="00EB09A5"/>
    <w:rsid w:val="00EB34F4"/>
    <w:rsid w:val="00EB3879"/>
    <w:rsid w:val="00EB3BA8"/>
    <w:rsid w:val="00EB59C9"/>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2D1B"/>
    <w:rsid w:val="00ED3114"/>
    <w:rsid w:val="00ED3B58"/>
    <w:rsid w:val="00ED4302"/>
    <w:rsid w:val="00ED4537"/>
    <w:rsid w:val="00ED5989"/>
    <w:rsid w:val="00ED5FAE"/>
    <w:rsid w:val="00ED5FCF"/>
    <w:rsid w:val="00ED6E28"/>
    <w:rsid w:val="00ED769F"/>
    <w:rsid w:val="00EE11A2"/>
    <w:rsid w:val="00EE1BAB"/>
    <w:rsid w:val="00EE1CD5"/>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DE1"/>
    <w:rsid w:val="00EF7E70"/>
    <w:rsid w:val="00F02612"/>
    <w:rsid w:val="00F02A6A"/>
    <w:rsid w:val="00F0421A"/>
    <w:rsid w:val="00F04A30"/>
    <w:rsid w:val="00F04B52"/>
    <w:rsid w:val="00F0507C"/>
    <w:rsid w:val="00F05BFD"/>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54"/>
    <w:rsid w:val="00F40CDC"/>
    <w:rsid w:val="00F40DDD"/>
    <w:rsid w:val="00F41D9E"/>
    <w:rsid w:val="00F427FC"/>
    <w:rsid w:val="00F429E1"/>
    <w:rsid w:val="00F43028"/>
    <w:rsid w:val="00F4400D"/>
    <w:rsid w:val="00F45288"/>
    <w:rsid w:val="00F4532C"/>
    <w:rsid w:val="00F465A1"/>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2F7C"/>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914DA"/>
    <w:rsid w:val="00F91D3B"/>
    <w:rsid w:val="00F9255E"/>
    <w:rsid w:val="00F943A5"/>
    <w:rsid w:val="00F94463"/>
    <w:rsid w:val="00F95E0B"/>
    <w:rsid w:val="00F97DC0"/>
    <w:rsid w:val="00FA042B"/>
    <w:rsid w:val="00FA04A7"/>
    <w:rsid w:val="00FA0ADF"/>
    <w:rsid w:val="00FA0EAE"/>
    <w:rsid w:val="00FA1635"/>
    <w:rsid w:val="00FA20C8"/>
    <w:rsid w:val="00FA2132"/>
    <w:rsid w:val="00FA2C30"/>
    <w:rsid w:val="00FA33D8"/>
    <w:rsid w:val="00FA3DB3"/>
    <w:rsid w:val="00FA4CE6"/>
    <w:rsid w:val="00FA5183"/>
    <w:rsid w:val="00FA5C89"/>
    <w:rsid w:val="00FA61B7"/>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0D61"/>
    <w:rsid w:val="00FD11F4"/>
    <w:rsid w:val="00FD1221"/>
    <w:rsid w:val="00FD3E39"/>
    <w:rsid w:val="00FD4C24"/>
    <w:rsid w:val="00FD57E0"/>
    <w:rsid w:val="00FD5A50"/>
    <w:rsid w:val="00FD6053"/>
    <w:rsid w:val="00FD67B9"/>
    <w:rsid w:val="00FD7CDB"/>
    <w:rsid w:val="00FE01CD"/>
    <w:rsid w:val="00FE1327"/>
    <w:rsid w:val="00FE1C2F"/>
    <w:rsid w:val="00FE2BA8"/>
    <w:rsid w:val="00FE2EA1"/>
    <w:rsid w:val="00FE2EE1"/>
    <w:rsid w:val="00FE4371"/>
    <w:rsid w:val="00FE4567"/>
    <w:rsid w:val="00FE63C7"/>
    <w:rsid w:val="00FE6BC5"/>
    <w:rsid w:val="00FF037D"/>
    <w:rsid w:val="00FF04E4"/>
    <w:rsid w:val="00FF0610"/>
    <w:rsid w:val="00FF06E4"/>
    <w:rsid w:val="00FF09C8"/>
    <w:rsid w:val="00FF0F2A"/>
    <w:rsid w:val="00FF1057"/>
    <w:rsid w:val="00FF1277"/>
    <w:rsid w:val="00FF1C16"/>
    <w:rsid w:val="00FF2408"/>
    <w:rsid w:val="00FF2FE0"/>
    <w:rsid w:val="00FF31C7"/>
    <w:rsid w:val="00FF3D48"/>
    <w:rsid w:val="00FF3DD0"/>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2270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
    <w:link w:val="NormalWeb"/>
    <w:uiPriority w:val="99"/>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227086"/>
    <w:rPr>
      <w:rFonts w:asciiTheme="majorHAnsi" w:eastAsiaTheme="majorEastAsia" w:hAnsiTheme="majorHAnsi" w:cstheme="majorBidi"/>
      <w:b/>
      <w:bCs/>
      <w:i/>
      <w:iCs/>
      <w:color w:val="4F81BD" w:themeColor="accent1"/>
      <w:sz w:val="28"/>
    </w:rPr>
  </w:style>
  <w:style w:type="character" w:styleId="Strong">
    <w:name w:val="Strong"/>
    <w:uiPriority w:val="22"/>
    <w:qFormat/>
    <w:rsid w:val="00C364F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2270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
    <w:link w:val="NormalWeb"/>
    <w:uiPriority w:val="99"/>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227086"/>
    <w:rPr>
      <w:rFonts w:asciiTheme="majorHAnsi" w:eastAsiaTheme="majorEastAsia" w:hAnsiTheme="majorHAnsi" w:cstheme="majorBidi"/>
      <w:b/>
      <w:bCs/>
      <w:i/>
      <w:iCs/>
      <w:color w:val="4F81BD" w:themeColor="accent1"/>
      <w:sz w:val="28"/>
    </w:rPr>
  </w:style>
  <w:style w:type="character" w:styleId="Strong">
    <w:name w:val="Strong"/>
    <w:uiPriority w:val="22"/>
    <w:qFormat/>
    <w:rsid w:val="00C364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17096693">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086E3D-8EC9-4E8C-9054-45EB12285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1840</Words>
  <Characters>10490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12306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May21</cp:lastModifiedBy>
  <cp:revision>15</cp:revision>
  <cp:lastPrinted>2026-07-17T07:54:00Z</cp:lastPrinted>
  <dcterms:created xsi:type="dcterms:W3CDTF">2026-07-13T07:42:00Z</dcterms:created>
  <dcterms:modified xsi:type="dcterms:W3CDTF">2026-07-17T07:54:00Z</dcterms:modified>
</cp:coreProperties>
</file>