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WithEffects.xml" ContentType="application/vnd.ms-word.stylesWithEffects+xml"/>
  <Override PartName="/word/styles.xml" ContentType="application/vnd.openxmlformats-officedocument.wordprocessingml.styles+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tblLook w:val="04A0" w:firstRow="1" w:lastRow="0" w:firstColumn="1" w:lastColumn="0" w:noHBand="0" w:noVBand="1"/>
      </w:tblPr>
      <w:tblGrid>
        <w:gridCol w:w="3276"/>
        <w:gridCol w:w="6012"/>
      </w:tblGrid>
      <w:tr w:rsidR="007969C8" w:rsidTr="007969C8">
        <w:tc>
          <w:tcPr>
            <w:tcW w:w="3276" w:type="dxa"/>
            <w:hideMark/>
          </w:tcPr>
          <w:p w:rsidR="007969C8" w:rsidRDefault="007969C8" w:rsidP="00525F40">
            <w:pPr>
              <w:jc w:val="center"/>
              <w:rPr>
                <w:rFonts w:eastAsia="Calibri"/>
                <w:b/>
                <w:noProof/>
                <w:sz w:val="26"/>
                <w:szCs w:val="26"/>
              </w:rPr>
            </w:pPr>
            <w:r>
              <w:rPr>
                <w:rFonts w:eastAsia="Calibri"/>
                <w:b/>
                <w:noProof/>
                <w:sz w:val="26"/>
                <w:szCs w:val="26"/>
                <w:lang w:val="vi-VN"/>
              </w:rPr>
              <w:t>HỘI ĐỒNG NHÂN DÂN</w:t>
            </w:r>
          </w:p>
          <w:p w:rsidR="007969C8" w:rsidRDefault="007969C8" w:rsidP="00525F40">
            <w:pPr>
              <w:jc w:val="center"/>
              <w:rPr>
                <w:rFonts w:eastAsia="Calibri"/>
                <w:noProof/>
                <w:sz w:val="26"/>
                <w:szCs w:val="26"/>
                <w:lang w:val="vi-VN"/>
              </w:rPr>
            </w:pPr>
            <w:r>
              <w:rPr>
                <w:rFonts w:eastAsia="Calibri"/>
                <w:b/>
                <w:bCs/>
                <w:noProof/>
                <w:sz w:val="26"/>
                <w:szCs w:val="26"/>
                <w:lang w:val="vi-VN"/>
              </w:rPr>
              <w:t>TỈNH LÂM ĐỒNG</w:t>
            </w:r>
          </w:p>
        </w:tc>
        <w:tc>
          <w:tcPr>
            <w:tcW w:w="6012" w:type="dxa"/>
            <w:hideMark/>
          </w:tcPr>
          <w:p w:rsidR="007969C8" w:rsidRDefault="007969C8" w:rsidP="00525F40">
            <w:pPr>
              <w:jc w:val="center"/>
              <w:rPr>
                <w:rFonts w:eastAsia="Calibri"/>
                <w:b/>
                <w:noProof/>
                <w:sz w:val="26"/>
                <w:szCs w:val="28"/>
                <w:lang w:val="vi-VN"/>
              </w:rPr>
            </w:pPr>
            <w:r>
              <w:rPr>
                <w:rFonts w:eastAsia="Calibri"/>
                <w:b/>
                <w:noProof/>
                <w:sz w:val="26"/>
                <w:szCs w:val="28"/>
                <w:lang w:val="vi-VN"/>
              </w:rPr>
              <w:t>CỘNG HÒA XÃ HỘI CHỦ NGHĨA VIỆT NAM</w:t>
            </w:r>
          </w:p>
          <w:p w:rsidR="007969C8" w:rsidRDefault="007969C8" w:rsidP="00525F40">
            <w:pPr>
              <w:jc w:val="center"/>
              <w:rPr>
                <w:rFonts w:eastAsia="Calibri"/>
                <w:b/>
                <w:iCs/>
                <w:noProof/>
                <w:sz w:val="28"/>
                <w:szCs w:val="28"/>
                <w:lang w:val="vi-VN"/>
              </w:rPr>
            </w:pPr>
            <w:r>
              <w:rPr>
                <w:rFonts w:eastAsia="Calibri"/>
                <w:b/>
                <w:iCs/>
                <w:noProof/>
                <w:sz w:val="28"/>
                <w:szCs w:val="28"/>
                <w:lang w:val="vi-VN"/>
              </w:rPr>
              <w:t>Độc lập - Tự do - Hạnh phúc</w:t>
            </w:r>
          </w:p>
        </w:tc>
      </w:tr>
      <w:tr w:rsidR="007969C8" w:rsidTr="007969C8">
        <w:tc>
          <w:tcPr>
            <w:tcW w:w="3276" w:type="dxa"/>
            <w:hideMark/>
          </w:tcPr>
          <w:p w:rsidR="007969C8" w:rsidRDefault="00670C3E" w:rsidP="00100B75">
            <w:pPr>
              <w:spacing w:before="120"/>
              <w:jc w:val="center"/>
              <w:rPr>
                <w:rFonts w:eastAsia="Calibri"/>
                <w:noProof/>
                <w:sz w:val="26"/>
                <w:szCs w:val="26"/>
                <w:lang w:val="vi-VN"/>
              </w:rPr>
            </w:pPr>
            <w:r w:rsidRPr="00525F40">
              <w:rPr>
                <w:noProof/>
                <w:sz w:val="26"/>
              </w:rPr>
              <mc:AlternateContent>
                <mc:Choice Requires="wps">
                  <w:drawing>
                    <wp:anchor distT="0" distB="0" distL="114300" distR="114300" simplePos="0" relativeHeight="251658240" behindDoc="0" locked="0" layoutInCell="1" allowOverlap="1" wp14:anchorId="3F9BE723" wp14:editId="5AFF12FD">
                      <wp:simplePos x="0" y="0"/>
                      <wp:positionH relativeFrom="column">
                        <wp:posOffset>671195</wp:posOffset>
                      </wp:positionH>
                      <wp:positionV relativeFrom="paragraph">
                        <wp:posOffset>10160</wp:posOffset>
                      </wp:positionV>
                      <wp:extent cx="538480" cy="0"/>
                      <wp:effectExtent l="8255" t="9525" r="5715" b="9525"/>
                      <wp:wrapNone/>
                      <wp:docPr id="4"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4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6"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2.85pt,.8pt" to="95.25pt,.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UY42EQIAACcEAAAOAAAAZHJzL2Uyb0RvYy54bWysU8GO2jAQvVfqP1i+QxI2U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"/>
                  </w:pict>
                </mc:Fallback>
              </mc:AlternateContent>
            </w:r>
            <w:r w:rsidR="007969C8" w:rsidRPr="00525F40">
              <w:rPr>
                <w:rFonts w:eastAsia="Calibri"/>
                <w:noProof/>
                <w:sz w:val="28"/>
                <w:szCs w:val="26"/>
                <w:lang w:val="vi-VN"/>
              </w:rPr>
              <w:t xml:space="preserve">Số: </w:t>
            </w:r>
            <w:r w:rsidR="00C44288">
              <w:rPr>
                <w:rFonts w:eastAsia="Calibri"/>
                <w:noProof/>
                <w:sz w:val="28"/>
                <w:szCs w:val="26"/>
              </w:rPr>
              <w:t xml:space="preserve"> 202</w:t>
            </w:r>
            <w:r w:rsidR="007969C8" w:rsidRPr="00525F40">
              <w:rPr>
                <w:rFonts w:eastAsia="Calibri"/>
                <w:noProof/>
                <w:sz w:val="28"/>
                <w:szCs w:val="26"/>
                <w:lang w:val="vi-VN"/>
              </w:rPr>
              <w:t>/20</w:t>
            </w:r>
            <w:r w:rsidR="007969C8" w:rsidRPr="00525F40">
              <w:rPr>
                <w:rFonts w:eastAsia="Calibri"/>
                <w:noProof/>
                <w:sz w:val="28"/>
                <w:szCs w:val="26"/>
              </w:rPr>
              <w:t>23</w:t>
            </w:r>
            <w:r w:rsidR="007969C8" w:rsidRPr="00525F40">
              <w:rPr>
                <w:rFonts w:eastAsia="Calibri"/>
                <w:noProof/>
                <w:sz w:val="28"/>
                <w:szCs w:val="26"/>
                <w:lang w:val="vi-VN"/>
              </w:rPr>
              <w:t>/NQ-HĐND</w:t>
            </w:r>
          </w:p>
        </w:tc>
        <w:tc>
          <w:tcPr>
            <w:tcW w:w="6012" w:type="dxa"/>
            <w:hideMark/>
          </w:tcPr>
          <w:p w:rsidR="007969C8" w:rsidRPr="007969C8" w:rsidRDefault="00670C3E" w:rsidP="00270D2E">
            <w:pPr>
              <w:spacing w:before="120"/>
              <w:jc w:val="center"/>
              <w:rPr>
                <w:rFonts w:eastAsia="Calibri"/>
                <w:noProof/>
                <w:sz w:val="26"/>
                <w:szCs w:val="26"/>
                <w:lang w:val="vi-VN"/>
              </w:rPr>
            </w:pPr>
            <w:r w:rsidRPr="00525F40">
              <w:rPr>
                <w:noProof/>
                <w:sz w:val="26"/>
              </w:rPr>
              <mc:AlternateContent>
                <mc:Choice Requires="wps">
                  <w:drawing>
                    <wp:anchor distT="0" distB="0" distL="114300" distR="114300" simplePos="0" relativeHeight="251659264" behindDoc="0" locked="0" layoutInCell="1" allowOverlap="1" wp14:anchorId="50BA859F" wp14:editId="1EA4FF21">
                      <wp:simplePos x="0" y="0"/>
                      <wp:positionH relativeFrom="column">
                        <wp:posOffset>737235</wp:posOffset>
                      </wp:positionH>
                      <wp:positionV relativeFrom="paragraph">
                        <wp:posOffset>10160</wp:posOffset>
                      </wp:positionV>
                      <wp:extent cx="2160270" cy="0"/>
                      <wp:effectExtent l="11430" t="9525" r="9525" b="9525"/>
                      <wp:wrapNone/>
                      <wp:docPr id="3"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02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7"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8.05pt,.8pt" to="228.15pt,.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"/>
                  </w:pict>
                </mc:Fallback>
              </mc:AlternateContent>
            </w:r>
            <w:r w:rsidR="007969C8" w:rsidRPr="00525F40">
              <w:rPr>
                <w:rFonts w:eastAsia="Calibri"/>
                <w:i/>
                <w:noProof/>
                <w:sz w:val="28"/>
                <w:szCs w:val="26"/>
                <w:lang w:val="vi-VN"/>
              </w:rPr>
              <w:t xml:space="preserve">Lâm Đồng, ngày </w:t>
            </w:r>
            <w:r w:rsidR="00270D2E">
              <w:rPr>
                <w:rFonts w:eastAsia="Calibri"/>
                <w:i/>
                <w:noProof/>
                <w:sz w:val="28"/>
                <w:szCs w:val="26"/>
              </w:rPr>
              <w:t xml:space="preserve">12 </w:t>
            </w:r>
            <w:r w:rsidR="007969C8" w:rsidRPr="00525F40">
              <w:rPr>
                <w:rFonts w:eastAsia="Calibri"/>
                <w:i/>
                <w:noProof/>
                <w:sz w:val="28"/>
                <w:szCs w:val="26"/>
                <w:lang w:val="vi-VN"/>
              </w:rPr>
              <w:t xml:space="preserve">tháng </w:t>
            </w:r>
            <w:r w:rsidR="00525F40" w:rsidRPr="00525F40">
              <w:rPr>
                <w:rFonts w:eastAsia="Calibri"/>
                <w:i/>
                <w:noProof/>
                <w:sz w:val="28"/>
                <w:szCs w:val="26"/>
              </w:rPr>
              <w:t>7</w:t>
            </w:r>
            <w:r w:rsidR="007969C8" w:rsidRPr="00525F40">
              <w:rPr>
                <w:rFonts w:eastAsia="Calibri"/>
                <w:i/>
                <w:noProof/>
                <w:sz w:val="28"/>
                <w:szCs w:val="26"/>
                <w:lang w:val="vi-VN"/>
              </w:rPr>
              <w:t xml:space="preserve"> năm </w:t>
            </w:r>
            <w:r w:rsidR="007969C8" w:rsidRPr="00525F40">
              <w:rPr>
                <w:rFonts w:eastAsia="Calibri"/>
                <w:bCs/>
                <w:i/>
                <w:noProof/>
                <w:sz w:val="28"/>
                <w:szCs w:val="26"/>
                <w:lang w:val="vi-VN"/>
              </w:rPr>
              <w:t>2023</w:t>
            </w:r>
          </w:p>
        </w:tc>
      </w:tr>
    </w:tbl>
    <w:p w:rsidR="007969C8" w:rsidRDefault="007969C8" w:rsidP="007969C8">
      <w:pPr>
        <w:spacing w:after="120" w:line="264" w:lineRule="auto"/>
        <w:ind w:hanging="284"/>
        <w:jc w:val="both"/>
        <w:rPr>
          <w:rFonts w:eastAsia="Calibri"/>
          <w:b/>
          <w:i/>
          <w:noProof/>
          <w:sz w:val="6"/>
          <w:szCs w:val="22"/>
          <w:lang w:val="vi-VN"/>
        </w:rPr>
      </w:pPr>
      <w:r>
        <w:rPr>
          <w:rFonts w:eastAsia="Calibri"/>
          <w:b/>
          <w:iCs/>
          <w:noProof/>
          <w:sz w:val="28"/>
          <w:szCs w:val="22"/>
          <w:lang w:val="vi-VN"/>
        </w:rPr>
        <w:t xml:space="preserve"> </w:t>
      </w:r>
      <w:r>
        <w:rPr>
          <w:rFonts w:eastAsia="Calibri"/>
          <w:b/>
          <w:i/>
          <w:noProof/>
          <w:sz w:val="28"/>
          <w:szCs w:val="22"/>
          <w:lang w:val="vi-VN"/>
        </w:rPr>
        <w:t xml:space="preserve">                  </w:t>
      </w:r>
    </w:p>
    <w:p w:rsidR="00932364" w:rsidRPr="00133C68" w:rsidRDefault="00525F40" w:rsidP="00525F40">
      <w:pPr>
        <w:spacing w:before="240" w:after="240"/>
        <w:jc w:val="center"/>
        <w:rPr>
          <w:b/>
          <w:bCs/>
          <w:sz w:val="28"/>
          <w:szCs w:val="28"/>
        </w:rPr>
      </w:pPr>
      <w:r>
        <w:rPr>
          <w:noProof/>
          <w:sz w:val="28"/>
          <w:szCs w:val="28"/>
        </w:rPr>
        <mc:AlternateContent>
          <mc:Choice Requires="wps">
            <w:drawing>
              <wp:anchor distT="0" distB="0" distL="114300" distR="114300" simplePos="0" relativeHeight="251656192" behindDoc="0" locked="0" layoutInCell="1" allowOverlap="1" wp14:anchorId="3941D9A6" wp14:editId="2E47888D">
                <wp:simplePos x="0" y="0"/>
                <wp:positionH relativeFrom="column">
                  <wp:posOffset>2044065</wp:posOffset>
                </wp:positionH>
                <wp:positionV relativeFrom="paragraph">
                  <wp:posOffset>726440</wp:posOffset>
                </wp:positionV>
                <wp:extent cx="1657350" cy="0"/>
                <wp:effectExtent l="0" t="0" r="19050" b="19050"/>
                <wp:wrapNone/>
                <wp:docPr id="2"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573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AutoShape 4" o:spid="_x0000_s1026" type="#_x0000_t32" style="position:absolute;margin-left:160.95pt;margin-top:57.2pt;width:130.5pt;height:0;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"/>
            </w:pict>
          </mc:Fallback>
        </mc:AlternateContent>
      </w:r>
      <w:r w:rsidR="007969C8">
        <w:rPr>
          <w:rFonts w:eastAsia="Calibri"/>
          <w:b/>
          <w:noProof/>
          <w:sz w:val="28"/>
          <w:szCs w:val="32"/>
          <w:lang w:val="vi-VN"/>
        </w:rPr>
        <w:t>NGHỊ QUYẾT</w:t>
      </w:r>
      <w:r w:rsidR="009D3C01">
        <w:rPr>
          <w:rFonts w:eastAsia="Calibri"/>
          <w:b/>
          <w:noProof/>
          <w:sz w:val="28"/>
          <w:szCs w:val="32"/>
        </w:rPr>
        <w:br/>
      </w:r>
      <w:r w:rsidR="00403FB8">
        <w:rPr>
          <w:b/>
          <w:bCs/>
          <w:sz w:val="28"/>
          <w:szCs w:val="28"/>
        </w:rPr>
        <w:t>Quy định</w:t>
      </w:r>
      <w:r w:rsidR="005A7966">
        <w:rPr>
          <w:b/>
          <w:bCs/>
          <w:sz w:val="28"/>
          <w:szCs w:val="28"/>
        </w:rPr>
        <w:t xml:space="preserve"> </w:t>
      </w:r>
      <w:r w:rsidR="00E72D6F" w:rsidRPr="00E72D6F">
        <w:rPr>
          <w:b/>
          <w:bCs/>
          <w:sz w:val="28"/>
          <w:szCs w:val="28"/>
        </w:rPr>
        <w:t>mức chi đảm bảo cho công tác kiểm tra, xử lý</w:t>
      </w:r>
      <w:r w:rsidR="00960DB7">
        <w:rPr>
          <w:b/>
          <w:bCs/>
          <w:sz w:val="28"/>
          <w:szCs w:val="28"/>
        </w:rPr>
        <w:t xml:space="preserve"> </w:t>
      </w:r>
      <w:r w:rsidR="00960DB7" w:rsidRPr="00133C68">
        <w:rPr>
          <w:b/>
          <w:bCs/>
          <w:sz w:val="28"/>
          <w:szCs w:val="28"/>
        </w:rPr>
        <w:t>và</w:t>
      </w:r>
      <w:r w:rsidR="00E72D6F" w:rsidRPr="00133C68">
        <w:rPr>
          <w:b/>
          <w:bCs/>
          <w:sz w:val="28"/>
          <w:szCs w:val="28"/>
        </w:rPr>
        <w:t xml:space="preserve"> rà soát, </w:t>
      </w:r>
      <w:r w:rsidR="009D3C01">
        <w:rPr>
          <w:b/>
          <w:bCs/>
          <w:sz w:val="28"/>
          <w:szCs w:val="28"/>
        </w:rPr>
        <w:br/>
      </w:r>
      <w:r w:rsidR="00E72D6F" w:rsidRPr="00133C68">
        <w:rPr>
          <w:b/>
          <w:bCs/>
          <w:sz w:val="28"/>
          <w:szCs w:val="28"/>
        </w:rPr>
        <w:t>hệ</w:t>
      </w:r>
      <w:r w:rsidR="00D33CF8">
        <w:rPr>
          <w:b/>
          <w:bCs/>
          <w:sz w:val="28"/>
          <w:szCs w:val="28"/>
        </w:rPr>
        <w:t xml:space="preserve"> thống hóa văn bản quy phạm</w:t>
      </w:r>
      <w:r w:rsidR="00E72D6F" w:rsidRPr="00133C68">
        <w:rPr>
          <w:b/>
          <w:bCs/>
          <w:sz w:val="28"/>
          <w:szCs w:val="28"/>
        </w:rPr>
        <w:t xml:space="preserve"> pháp luật trên địa </w:t>
      </w:r>
      <w:r w:rsidR="007969C8" w:rsidRPr="00133C68">
        <w:rPr>
          <w:b/>
          <w:bCs/>
          <w:sz w:val="28"/>
          <w:szCs w:val="28"/>
        </w:rPr>
        <w:t xml:space="preserve">bàn </w:t>
      </w:r>
      <w:r w:rsidR="00E72D6F" w:rsidRPr="00133C68">
        <w:rPr>
          <w:b/>
          <w:bCs/>
          <w:sz w:val="28"/>
          <w:szCs w:val="28"/>
        </w:rPr>
        <w:t xml:space="preserve">tỉnh </w:t>
      </w:r>
      <w:r w:rsidR="007969C8" w:rsidRPr="00133C68">
        <w:rPr>
          <w:b/>
          <w:bCs/>
          <w:sz w:val="28"/>
          <w:szCs w:val="28"/>
        </w:rPr>
        <w:t>Lâm Đồng</w:t>
      </w:r>
    </w:p>
    <w:p w:rsidR="00932364" w:rsidRPr="00133C68" w:rsidRDefault="00932364" w:rsidP="00525F40">
      <w:pPr>
        <w:spacing w:before="120" w:after="240"/>
        <w:jc w:val="center"/>
        <w:rPr>
          <w:sz w:val="28"/>
          <w:szCs w:val="28"/>
        </w:rPr>
      </w:pPr>
      <w:r w:rsidRPr="00133C68">
        <w:rPr>
          <w:b/>
          <w:bCs/>
          <w:sz w:val="28"/>
          <w:szCs w:val="28"/>
        </w:rPr>
        <w:t>HỘI ĐỒNG NH</w:t>
      </w:r>
      <w:bookmarkStart w:id="0" w:name="_GoBack"/>
      <w:bookmarkEnd w:id="0"/>
      <w:r w:rsidRPr="00133C68">
        <w:rPr>
          <w:b/>
          <w:bCs/>
          <w:sz w:val="28"/>
          <w:szCs w:val="28"/>
        </w:rPr>
        <w:t xml:space="preserve">ÂN DÂN TỈNH </w:t>
      </w:r>
      <w:r w:rsidR="007969C8" w:rsidRPr="00133C68">
        <w:rPr>
          <w:b/>
          <w:bCs/>
          <w:sz w:val="28"/>
          <w:szCs w:val="28"/>
        </w:rPr>
        <w:t xml:space="preserve">LÂM ĐỒNG </w:t>
      </w:r>
      <w:r w:rsidR="007969C8" w:rsidRPr="00133C68">
        <w:rPr>
          <w:b/>
          <w:bCs/>
          <w:sz w:val="28"/>
          <w:szCs w:val="28"/>
        </w:rPr>
        <w:br/>
        <w:t>KHÓA X</w:t>
      </w:r>
      <w:r w:rsidRPr="00133C68">
        <w:rPr>
          <w:b/>
          <w:bCs/>
          <w:sz w:val="28"/>
          <w:szCs w:val="28"/>
        </w:rPr>
        <w:t xml:space="preserve"> KỲ HỌP THỨ </w:t>
      </w:r>
      <w:r w:rsidR="00780D4C">
        <w:rPr>
          <w:b/>
          <w:bCs/>
          <w:sz w:val="28"/>
          <w:szCs w:val="28"/>
        </w:rPr>
        <w:t>10</w:t>
      </w:r>
    </w:p>
    <w:p w:rsidR="007F0016" w:rsidRPr="00133C68" w:rsidRDefault="007F0016" w:rsidP="009D3C01">
      <w:pPr>
        <w:spacing w:after="120"/>
        <w:ind w:firstLine="567"/>
        <w:jc w:val="both"/>
        <w:rPr>
          <w:i/>
          <w:iCs/>
          <w:sz w:val="28"/>
          <w:szCs w:val="28"/>
          <w:lang w:val="vi-VN"/>
        </w:rPr>
      </w:pPr>
      <w:r w:rsidRPr="00133C68">
        <w:rPr>
          <w:i/>
          <w:iCs/>
          <w:sz w:val="28"/>
          <w:szCs w:val="28"/>
          <w:lang w:val="vi-VN"/>
        </w:rPr>
        <w:t>Căn cứ Luật Tổ chức chính quyền địa p</w:t>
      </w:r>
      <w:r w:rsidR="00960DB7" w:rsidRPr="00133C68">
        <w:rPr>
          <w:i/>
          <w:iCs/>
          <w:sz w:val="28"/>
          <w:szCs w:val="28"/>
          <w:lang w:val="vi-VN"/>
        </w:rPr>
        <w:t>hương ngày 19 tháng 6 năm 2015;</w:t>
      </w:r>
      <w:r w:rsidR="00960DB7" w:rsidRPr="00133C68">
        <w:rPr>
          <w:i/>
          <w:iCs/>
          <w:sz w:val="28"/>
          <w:szCs w:val="28"/>
        </w:rPr>
        <w:t xml:space="preserve"> </w:t>
      </w:r>
      <w:r w:rsidRPr="00133C68">
        <w:rPr>
          <w:i/>
          <w:iCs/>
          <w:sz w:val="28"/>
          <w:szCs w:val="28"/>
          <w:lang w:val="vi-VN"/>
        </w:rPr>
        <w:t xml:space="preserve">Luật sửa đổi, bổ sung một số điều của Luật </w:t>
      </w:r>
      <w:r w:rsidR="001F1070" w:rsidRPr="00133C68">
        <w:rPr>
          <w:i/>
          <w:iCs/>
          <w:sz w:val="28"/>
          <w:szCs w:val="28"/>
        </w:rPr>
        <w:t>T</w:t>
      </w:r>
      <w:r w:rsidRPr="00133C68">
        <w:rPr>
          <w:i/>
          <w:iCs/>
          <w:sz w:val="28"/>
          <w:szCs w:val="28"/>
          <w:lang w:val="vi-VN"/>
        </w:rPr>
        <w:t xml:space="preserve">ổ chức </w:t>
      </w:r>
      <w:r w:rsidR="001F1070" w:rsidRPr="00133C68">
        <w:rPr>
          <w:i/>
          <w:iCs/>
          <w:sz w:val="28"/>
          <w:szCs w:val="28"/>
        </w:rPr>
        <w:t>C</w:t>
      </w:r>
      <w:r w:rsidRPr="00133C68">
        <w:rPr>
          <w:i/>
          <w:iCs/>
          <w:sz w:val="28"/>
          <w:szCs w:val="28"/>
          <w:lang w:val="vi-VN"/>
        </w:rPr>
        <w:t xml:space="preserve">hính phủ và Luật </w:t>
      </w:r>
      <w:r w:rsidR="00930120" w:rsidRPr="00133C68">
        <w:rPr>
          <w:i/>
          <w:iCs/>
          <w:sz w:val="28"/>
          <w:szCs w:val="28"/>
        </w:rPr>
        <w:t>T</w:t>
      </w:r>
      <w:r w:rsidRPr="00133C68">
        <w:rPr>
          <w:i/>
          <w:iCs/>
          <w:sz w:val="28"/>
          <w:szCs w:val="28"/>
          <w:lang w:val="vi-VN"/>
        </w:rPr>
        <w:t>ổ chức chính quyền địa phương ngày 22 tháng 11 năm 2019;</w:t>
      </w:r>
    </w:p>
    <w:p w:rsidR="007F0016" w:rsidRPr="00133C68" w:rsidRDefault="007F0016" w:rsidP="009D3C01">
      <w:pPr>
        <w:spacing w:after="120"/>
        <w:ind w:firstLine="567"/>
        <w:jc w:val="both"/>
        <w:rPr>
          <w:sz w:val="28"/>
          <w:szCs w:val="28"/>
          <w:lang w:val="vi-VN"/>
        </w:rPr>
      </w:pPr>
      <w:r w:rsidRPr="00133C68">
        <w:rPr>
          <w:i/>
          <w:iCs/>
          <w:sz w:val="28"/>
          <w:szCs w:val="28"/>
          <w:lang w:val="vi-VN"/>
        </w:rPr>
        <w:t>Căn cứ Luật Ngân sách Nhà nước ngày 25 tháng 6 năm 2015;</w:t>
      </w:r>
    </w:p>
    <w:p w:rsidR="00932364" w:rsidRPr="00133C68" w:rsidRDefault="00932364" w:rsidP="009D3C01">
      <w:pPr>
        <w:spacing w:after="120"/>
        <w:ind w:firstLine="567"/>
        <w:jc w:val="both"/>
        <w:rPr>
          <w:i/>
          <w:iCs/>
          <w:sz w:val="28"/>
          <w:szCs w:val="28"/>
          <w:lang w:val="vi-VN"/>
        </w:rPr>
      </w:pPr>
      <w:r w:rsidRPr="00133C68">
        <w:rPr>
          <w:i/>
          <w:iCs/>
          <w:sz w:val="28"/>
          <w:szCs w:val="28"/>
          <w:lang w:val="vi-VN"/>
        </w:rPr>
        <w:t xml:space="preserve">Căn cứ </w:t>
      </w:r>
      <w:r w:rsidR="0077393B" w:rsidRPr="00133C68">
        <w:rPr>
          <w:i/>
          <w:iCs/>
          <w:sz w:val="28"/>
          <w:szCs w:val="28"/>
          <w:lang w:val="vi-VN"/>
        </w:rPr>
        <w:t xml:space="preserve">khoản 3 Điều 7 </w:t>
      </w:r>
      <w:r w:rsidRPr="00133C68">
        <w:rPr>
          <w:i/>
          <w:iCs/>
          <w:sz w:val="28"/>
          <w:szCs w:val="28"/>
          <w:lang w:val="vi-VN"/>
        </w:rPr>
        <w:t xml:space="preserve">Thông tư số </w:t>
      </w:r>
      <w:r w:rsidR="00403FB8" w:rsidRPr="00133C68">
        <w:rPr>
          <w:i/>
          <w:iCs/>
          <w:sz w:val="28"/>
          <w:szCs w:val="28"/>
          <w:lang w:val="vi-VN"/>
        </w:rPr>
        <w:t>09</w:t>
      </w:r>
      <w:r w:rsidRPr="00133C68">
        <w:rPr>
          <w:i/>
          <w:iCs/>
          <w:sz w:val="28"/>
          <w:szCs w:val="28"/>
          <w:lang w:val="vi-VN"/>
        </w:rPr>
        <w:t>/20</w:t>
      </w:r>
      <w:r w:rsidR="00403FB8" w:rsidRPr="00133C68">
        <w:rPr>
          <w:i/>
          <w:iCs/>
          <w:sz w:val="28"/>
          <w:szCs w:val="28"/>
          <w:lang w:val="vi-VN"/>
        </w:rPr>
        <w:t>23/TT-BTC</w:t>
      </w:r>
      <w:r w:rsidRPr="00133C68">
        <w:rPr>
          <w:i/>
          <w:iCs/>
          <w:sz w:val="28"/>
          <w:szCs w:val="28"/>
          <w:lang w:val="vi-VN"/>
        </w:rPr>
        <w:t xml:space="preserve"> ngày </w:t>
      </w:r>
      <w:r w:rsidR="00403FB8" w:rsidRPr="00133C68">
        <w:rPr>
          <w:i/>
          <w:iCs/>
          <w:sz w:val="28"/>
          <w:szCs w:val="28"/>
          <w:lang w:val="vi-VN"/>
        </w:rPr>
        <w:t>08</w:t>
      </w:r>
      <w:r w:rsidR="00930120" w:rsidRPr="00133C68">
        <w:rPr>
          <w:i/>
          <w:iCs/>
          <w:sz w:val="28"/>
          <w:szCs w:val="28"/>
          <w:lang w:val="vi-VN"/>
        </w:rPr>
        <w:t xml:space="preserve"> tháng </w:t>
      </w:r>
      <w:r w:rsidR="00403FB8" w:rsidRPr="00133C68">
        <w:rPr>
          <w:i/>
          <w:iCs/>
          <w:sz w:val="28"/>
          <w:szCs w:val="28"/>
          <w:lang w:val="vi-VN"/>
        </w:rPr>
        <w:t>02</w:t>
      </w:r>
      <w:r w:rsidR="00930120" w:rsidRPr="00133C68">
        <w:rPr>
          <w:i/>
          <w:iCs/>
          <w:sz w:val="28"/>
          <w:szCs w:val="28"/>
          <w:lang w:val="vi-VN"/>
        </w:rPr>
        <w:t xml:space="preserve"> năm </w:t>
      </w:r>
      <w:r w:rsidR="00403FB8" w:rsidRPr="00133C68">
        <w:rPr>
          <w:i/>
          <w:iCs/>
          <w:sz w:val="28"/>
          <w:szCs w:val="28"/>
          <w:lang w:val="vi-VN"/>
        </w:rPr>
        <w:t>2023</w:t>
      </w:r>
      <w:r w:rsidRPr="00133C68">
        <w:rPr>
          <w:i/>
          <w:iCs/>
          <w:sz w:val="28"/>
          <w:szCs w:val="28"/>
          <w:lang w:val="vi-VN"/>
        </w:rPr>
        <w:t xml:space="preserve"> của Bộ </w:t>
      </w:r>
      <w:r w:rsidR="00403FB8" w:rsidRPr="00133C68">
        <w:rPr>
          <w:i/>
          <w:iCs/>
          <w:sz w:val="28"/>
          <w:szCs w:val="28"/>
          <w:lang w:val="vi-VN"/>
        </w:rPr>
        <w:t xml:space="preserve">trưởng Bộ </w:t>
      </w:r>
      <w:r w:rsidRPr="00133C68">
        <w:rPr>
          <w:i/>
          <w:iCs/>
          <w:sz w:val="28"/>
          <w:szCs w:val="28"/>
          <w:lang w:val="vi-VN"/>
        </w:rPr>
        <w:t xml:space="preserve">Tài chính quy định việc lập dự toán, quản lý, sử dụng và quyết toán kinh phí </w:t>
      </w:r>
      <w:r w:rsidR="00930120" w:rsidRPr="00133C68">
        <w:rPr>
          <w:i/>
          <w:iCs/>
          <w:sz w:val="28"/>
          <w:szCs w:val="28"/>
          <w:lang w:val="vi-VN"/>
        </w:rPr>
        <w:t xml:space="preserve">ngân sách nhà nước </w:t>
      </w:r>
      <w:r w:rsidRPr="00133C68">
        <w:rPr>
          <w:i/>
          <w:iCs/>
          <w:sz w:val="28"/>
          <w:szCs w:val="28"/>
          <w:lang w:val="vi-VN"/>
        </w:rPr>
        <w:t>bảo đảm cho công tác kiểm tra, xử lý, rà soát, hệ thống hóa văn bản quy phạm pháp luật;</w:t>
      </w:r>
    </w:p>
    <w:p w:rsidR="00932364" w:rsidRPr="00133C68" w:rsidRDefault="00932364" w:rsidP="009D3C01">
      <w:pPr>
        <w:spacing w:after="120"/>
        <w:ind w:firstLine="567"/>
        <w:jc w:val="both"/>
        <w:rPr>
          <w:i/>
          <w:iCs/>
          <w:sz w:val="28"/>
          <w:szCs w:val="28"/>
          <w:lang w:val="vi-VN"/>
        </w:rPr>
      </w:pPr>
      <w:r w:rsidRPr="00133C68">
        <w:rPr>
          <w:i/>
          <w:iCs/>
          <w:sz w:val="28"/>
          <w:szCs w:val="28"/>
          <w:lang w:val="vi-VN"/>
        </w:rPr>
        <w:t>Xét Tờ trình số</w:t>
      </w:r>
      <w:r w:rsidR="00525F40">
        <w:rPr>
          <w:i/>
          <w:iCs/>
          <w:sz w:val="28"/>
          <w:szCs w:val="28"/>
        </w:rPr>
        <w:t xml:space="preserve"> 4468</w:t>
      </w:r>
      <w:r w:rsidRPr="00133C68">
        <w:rPr>
          <w:i/>
          <w:iCs/>
          <w:sz w:val="28"/>
          <w:szCs w:val="28"/>
          <w:lang w:val="vi-VN"/>
        </w:rPr>
        <w:t xml:space="preserve">/TTr-UBND ngày </w:t>
      </w:r>
      <w:r w:rsidR="00525F40">
        <w:rPr>
          <w:i/>
          <w:iCs/>
          <w:sz w:val="28"/>
          <w:szCs w:val="28"/>
        </w:rPr>
        <w:t>23</w:t>
      </w:r>
      <w:r w:rsidR="00403FB8" w:rsidRPr="00133C68">
        <w:rPr>
          <w:i/>
          <w:iCs/>
          <w:sz w:val="28"/>
          <w:szCs w:val="28"/>
          <w:lang w:val="vi-VN"/>
        </w:rPr>
        <w:t>/</w:t>
      </w:r>
      <w:r w:rsidR="00525F40">
        <w:rPr>
          <w:i/>
          <w:iCs/>
          <w:sz w:val="28"/>
          <w:szCs w:val="28"/>
        </w:rPr>
        <w:t>5</w:t>
      </w:r>
      <w:r w:rsidR="007F0016" w:rsidRPr="00133C68">
        <w:rPr>
          <w:i/>
          <w:iCs/>
          <w:sz w:val="28"/>
          <w:szCs w:val="28"/>
          <w:lang w:val="vi-VN"/>
        </w:rPr>
        <w:t>/2023</w:t>
      </w:r>
      <w:r w:rsidRPr="00133C68">
        <w:rPr>
          <w:i/>
          <w:iCs/>
          <w:sz w:val="28"/>
          <w:szCs w:val="28"/>
          <w:lang w:val="vi-VN"/>
        </w:rPr>
        <w:t xml:space="preserve"> của </w:t>
      </w:r>
      <w:r w:rsidR="0077393B" w:rsidRPr="00133C68">
        <w:rPr>
          <w:i/>
          <w:iCs/>
          <w:sz w:val="28"/>
          <w:szCs w:val="28"/>
          <w:lang w:val="vi-VN"/>
        </w:rPr>
        <w:t>Ủy ban nhân dân</w:t>
      </w:r>
      <w:r w:rsidRPr="00133C68">
        <w:rPr>
          <w:i/>
          <w:iCs/>
          <w:sz w:val="28"/>
          <w:szCs w:val="28"/>
          <w:lang w:val="vi-VN"/>
        </w:rPr>
        <w:t xml:space="preserve"> tỉnh </w:t>
      </w:r>
      <w:r w:rsidR="0077393B" w:rsidRPr="00133C68">
        <w:rPr>
          <w:i/>
          <w:iCs/>
          <w:sz w:val="28"/>
          <w:szCs w:val="28"/>
          <w:lang w:val="vi-VN"/>
        </w:rPr>
        <w:t xml:space="preserve">về </w:t>
      </w:r>
      <w:r w:rsidR="00771081" w:rsidRPr="00133C68">
        <w:rPr>
          <w:i/>
          <w:iCs/>
          <w:sz w:val="28"/>
          <w:szCs w:val="28"/>
          <w:lang w:val="vi-VN"/>
        </w:rPr>
        <w:t xml:space="preserve">dự thảo </w:t>
      </w:r>
      <w:r w:rsidR="0077393B" w:rsidRPr="00133C68">
        <w:rPr>
          <w:i/>
          <w:iCs/>
          <w:sz w:val="28"/>
          <w:szCs w:val="28"/>
          <w:lang w:val="vi-VN"/>
        </w:rPr>
        <w:t xml:space="preserve">Nghị quyết </w:t>
      </w:r>
      <w:r w:rsidR="00525F40" w:rsidRPr="00133C68">
        <w:rPr>
          <w:i/>
          <w:iCs/>
          <w:sz w:val="28"/>
          <w:szCs w:val="28"/>
          <w:lang w:val="vi-VN"/>
        </w:rPr>
        <w:t xml:space="preserve">Quy </w:t>
      </w:r>
      <w:r w:rsidR="0077393B" w:rsidRPr="00133C68">
        <w:rPr>
          <w:i/>
          <w:iCs/>
          <w:sz w:val="28"/>
          <w:szCs w:val="28"/>
          <w:lang w:val="vi-VN"/>
        </w:rPr>
        <w:t xml:space="preserve">định </w:t>
      </w:r>
      <w:r w:rsidR="0077393B" w:rsidRPr="00133C68">
        <w:rPr>
          <w:i/>
          <w:sz w:val="28"/>
          <w:szCs w:val="28"/>
          <w:lang w:val="nl-NL"/>
        </w:rPr>
        <w:t>mức chi đảm bảo cho công tác kiểm tra, xử lý</w:t>
      </w:r>
      <w:r w:rsidR="00771081" w:rsidRPr="00133C68">
        <w:rPr>
          <w:i/>
          <w:sz w:val="28"/>
          <w:szCs w:val="28"/>
          <w:lang w:val="nl-NL"/>
        </w:rPr>
        <w:t xml:space="preserve"> và</w:t>
      </w:r>
      <w:r w:rsidR="0077393B" w:rsidRPr="00133C68">
        <w:rPr>
          <w:i/>
          <w:sz w:val="28"/>
          <w:szCs w:val="28"/>
          <w:lang w:val="nl-NL"/>
        </w:rPr>
        <w:t xml:space="preserve"> rà soát, hệ thống hóa văn bản quy phạm pháp luật trên địa bàn tỉnh Lâm Đồng</w:t>
      </w:r>
      <w:r w:rsidRPr="00133C68">
        <w:rPr>
          <w:i/>
          <w:iCs/>
          <w:sz w:val="28"/>
          <w:szCs w:val="28"/>
          <w:lang w:val="vi-VN"/>
        </w:rPr>
        <w:t xml:space="preserve">; Báo cáo thẩm tra của Ban Pháp chế </w:t>
      </w:r>
      <w:r w:rsidR="007F0016" w:rsidRPr="00133C68">
        <w:rPr>
          <w:i/>
          <w:iCs/>
          <w:sz w:val="28"/>
          <w:szCs w:val="28"/>
          <w:lang w:val="vi-VN"/>
        </w:rPr>
        <w:t>Hội đồng nhân dân</w:t>
      </w:r>
      <w:r w:rsidRPr="00133C68">
        <w:rPr>
          <w:i/>
          <w:iCs/>
          <w:sz w:val="28"/>
          <w:szCs w:val="28"/>
          <w:lang w:val="vi-VN"/>
        </w:rPr>
        <w:t xml:space="preserve"> tỉnh; ý kiến thảo lu</w:t>
      </w:r>
      <w:r w:rsidR="00403FB8" w:rsidRPr="00133C68">
        <w:rPr>
          <w:i/>
          <w:iCs/>
          <w:sz w:val="28"/>
          <w:szCs w:val="28"/>
          <w:lang w:val="vi-VN"/>
        </w:rPr>
        <w:t xml:space="preserve">ận của đại biểu </w:t>
      </w:r>
      <w:r w:rsidR="0077393B" w:rsidRPr="00133C68">
        <w:rPr>
          <w:i/>
          <w:iCs/>
          <w:sz w:val="28"/>
          <w:szCs w:val="28"/>
          <w:lang w:val="vi-VN"/>
        </w:rPr>
        <w:t>Hội đồng nhân dân</w:t>
      </w:r>
      <w:r w:rsidR="00403FB8" w:rsidRPr="00133C68">
        <w:rPr>
          <w:i/>
          <w:iCs/>
          <w:sz w:val="28"/>
          <w:szCs w:val="28"/>
          <w:lang w:val="vi-VN"/>
        </w:rPr>
        <w:t xml:space="preserve"> tại kỳ họp.</w:t>
      </w:r>
    </w:p>
    <w:p w:rsidR="00932364" w:rsidRPr="00133C68" w:rsidRDefault="00932364" w:rsidP="00525F40">
      <w:pPr>
        <w:spacing w:before="240" w:after="240"/>
        <w:jc w:val="center"/>
        <w:rPr>
          <w:sz w:val="28"/>
          <w:szCs w:val="28"/>
          <w:lang w:val="vi-VN"/>
        </w:rPr>
      </w:pPr>
      <w:r w:rsidRPr="00133C68">
        <w:rPr>
          <w:b/>
          <w:bCs/>
          <w:sz w:val="28"/>
          <w:szCs w:val="28"/>
          <w:lang w:val="vi-VN"/>
        </w:rPr>
        <w:t>QUYẾT NGHỊ:</w:t>
      </w:r>
    </w:p>
    <w:p w:rsidR="005A7966" w:rsidRPr="00133C68" w:rsidRDefault="00932364" w:rsidP="00525F40">
      <w:pPr>
        <w:spacing w:after="100"/>
        <w:ind w:firstLine="567"/>
        <w:jc w:val="both"/>
        <w:rPr>
          <w:b/>
          <w:sz w:val="28"/>
          <w:szCs w:val="28"/>
          <w:lang w:val="vi-VN"/>
        </w:rPr>
      </w:pPr>
      <w:r w:rsidRPr="00133C68">
        <w:rPr>
          <w:b/>
          <w:bCs/>
          <w:sz w:val="28"/>
          <w:szCs w:val="28"/>
          <w:lang w:val="vi-VN"/>
        </w:rPr>
        <w:t xml:space="preserve">Điều 1. </w:t>
      </w:r>
      <w:r w:rsidR="00653A93" w:rsidRPr="00133C68">
        <w:rPr>
          <w:b/>
          <w:sz w:val="28"/>
          <w:szCs w:val="28"/>
          <w:lang w:val="vi-VN"/>
        </w:rPr>
        <w:t>Phạm vi điều chỉnh và đối tượng áp dụng</w:t>
      </w:r>
    </w:p>
    <w:p w:rsidR="005A7966" w:rsidRPr="00133C68" w:rsidRDefault="00525F40" w:rsidP="00525F40">
      <w:pPr>
        <w:spacing w:after="100"/>
        <w:ind w:firstLine="567"/>
        <w:jc w:val="both"/>
        <w:rPr>
          <w:sz w:val="28"/>
          <w:szCs w:val="28"/>
          <w:lang w:val="vi-VN"/>
        </w:rPr>
      </w:pPr>
      <w:r>
        <w:rPr>
          <w:sz w:val="28"/>
          <w:szCs w:val="28"/>
          <w:lang w:val="vi-VN"/>
        </w:rPr>
        <w:t>1. Phạm vi điều chỉnh</w:t>
      </w:r>
      <w:r w:rsidR="005A7966" w:rsidRPr="00133C68">
        <w:rPr>
          <w:sz w:val="28"/>
          <w:szCs w:val="28"/>
          <w:lang w:val="vi-VN"/>
        </w:rPr>
        <w:t xml:space="preserve"> </w:t>
      </w:r>
    </w:p>
    <w:p w:rsidR="005A7966" w:rsidRPr="00133C68" w:rsidRDefault="005A7966" w:rsidP="00525F40">
      <w:pPr>
        <w:spacing w:after="100"/>
        <w:ind w:firstLine="567"/>
        <w:jc w:val="both"/>
        <w:rPr>
          <w:sz w:val="28"/>
          <w:szCs w:val="28"/>
          <w:lang w:val="vi-VN"/>
        </w:rPr>
      </w:pPr>
      <w:r w:rsidRPr="00133C68">
        <w:rPr>
          <w:sz w:val="28"/>
          <w:szCs w:val="28"/>
          <w:lang w:val="vi-VN"/>
        </w:rPr>
        <w:t>a) Quy định mức chi bảo đảm cho công tác kiểm tra, xử lý</w:t>
      </w:r>
      <w:r w:rsidR="00653A93" w:rsidRPr="00133C68">
        <w:rPr>
          <w:sz w:val="28"/>
          <w:szCs w:val="28"/>
          <w:lang w:val="vi-VN"/>
        </w:rPr>
        <w:t xml:space="preserve"> và</w:t>
      </w:r>
      <w:r w:rsidRPr="00133C68">
        <w:rPr>
          <w:sz w:val="28"/>
          <w:szCs w:val="28"/>
          <w:lang w:val="vi-VN"/>
        </w:rPr>
        <w:t xml:space="preserve"> rà soát, hệ thống hóa văn bản quy phạm pháp luật trên địa bàn tỉnh </w:t>
      </w:r>
      <w:r w:rsidR="0077393B" w:rsidRPr="00133C68">
        <w:rPr>
          <w:sz w:val="28"/>
          <w:szCs w:val="28"/>
          <w:lang w:val="vi-VN"/>
        </w:rPr>
        <w:t>Lâm Đồng</w:t>
      </w:r>
      <w:r w:rsidRPr="00133C68">
        <w:rPr>
          <w:sz w:val="28"/>
          <w:szCs w:val="28"/>
          <w:lang w:val="vi-VN"/>
        </w:rPr>
        <w:t>;</w:t>
      </w:r>
    </w:p>
    <w:p w:rsidR="005A7966" w:rsidRPr="00133C68" w:rsidRDefault="005A7966" w:rsidP="00525F40">
      <w:pPr>
        <w:spacing w:after="100"/>
        <w:ind w:firstLine="567"/>
        <w:jc w:val="both"/>
        <w:rPr>
          <w:sz w:val="28"/>
          <w:szCs w:val="28"/>
          <w:lang w:val="vi-VN"/>
        </w:rPr>
      </w:pPr>
      <w:r w:rsidRPr="00133C68">
        <w:rPr>
          <w:sz w:val="28"/>
          <w:szCs w:val="28"/>
          <w:lang w:val="vi-VN"/>
        </w:rPr>
        <w:t xml:space="preserve">b) Các </w:t>
      </w:r>
      <w:r w:rsidR="00510126" w:rsidRPr="00133C68">
        <w:rPr>
          <w:sz w:val="28"/>
          <w:szCs w:val="28"/>
          <w:lang w:val="vi-VN"/>
        </w:rPr>
        <w:t xml:space="preserve">nội dung, </w:t>
      </w:r>
      <w:r w:rsidRPr="00133C68">
        <w:rPr>
          <w:sz w:val="28"/>
          <w:szCs w:val="28"/>
          <w:lang w:val="vi-VN"/>
        </w:rPr>
        <w:t xml:space="preserve">mức chi khác không quy định tại </w:t>
      </w:r>
      <w:r w:rsidR="00510126" w:rsidRPr="00133C68">
        <w:rPr>
          <w:sz w:val="28"/>
          <w:szCs w:val="28"/>
          <w:lang w:val="vi-VN"/>
        </w:rPr>
        <w:t>Nghị quyết</w:t>
      </w:r>
      <w:r w:rsidRPr="00133C68">
        <w:rPr>
          <w:sz w:val="28"/>
          <w:szCs w:val="28"/>
          <w:lang w:val="vi-VN"/>
        </w:rPr>
        <w:t xml:space="preserve"> này được thực hiện theo chế độ, tiêu chuẩn, định mức chi tiêu tài chính quy định tại Thông tư số </w:t>
      </w:r>
      <w:r w:rsidR="00EB0D60" w:rsidRPr="00133C68">
        <w:rPr>
          <w:sz w:val="28"/>
          <w:szCs w:val="28"/>
          <w:lang w:val="vi-VN"/>
        </w:rPr>
        <w:t>09/2023</w:t>
      </w:r>
      <w:r w:rsidRPr="00133C68">
        <w:rPr>
          <w:sz w:val="28"/>
          <w:szCs w:val="28"/>
          <w:lang w:val="vi-VN"/>
        </w:rPr>
        <w:t xml:space="preserve">/TT-BTC ngày </w:t>
      </w:r>
      <w:r w:rsidR="00EB0D60" w:rsidRPr="00133C68">
        <w:rPr>
          <w:sz w:val="28"/>
          <w:szCs w:val="28"/>
          <w:lang w:val="vi-VN"/>
        </w:rPr>
        <w:t>08 tháng 02</w:t>
      </w:r>
      <w:r w:rsidRPr="00133C68">
        <w:rPr>
          <w:sz w:val="28"/>
          <w:szCs w:val="28"/>
          <w:lang w:val="vi-VN"/>
        </w:rPr>
        <w:t xml:space="preserve"> năm 20</w:t>
      </w:r>
      <w:r w:rsidR="00EB0D60" w:rsidRPr="00133C68">
        <w:rPr>
          <w:sz w:val="28"/>
          <w:szCs w:val="28"/>
          <w:lang w:val="vi-VN"/>
        </w:rPr>
        <w:t>23</w:t>
      </w:r>
      <w:r w:rsidRPr="00133C68">
        <w:rPr>
          <w:sz w:val="28"/>
          <w:szCs w:val="28"/>
          <w:lang w:val="vi-VN"/>
        </w:rPr>
        <w:t xml:space="preserve"> của </w:t>
      </w:r>
      <w:r w:rsidR="00EB0D60" w:rsidRPr="00133C68">
        <w:rPr>
          <w:sz w:val="28"/>
          <w:szCs w:val="28"/>
          <w:lang w:val="vi-VN"/>
        </w:rPr>
        <w:t xml:space="preserve">Bộ trưởng Bộ Tài chính </w:t>
      </w:r>
      <w:r w:rsidRPr="00133C68">
        <w:rPr>
          <w:sz w:val="28"/>
          <w:szCs w:val="28"/>
          <w:lang w:val="vi-VN"/>
        </w:rPr>
        <w:t xml:space="preserve">quy định việc lập dự toán, quản lý, sử dụng và quyết toán kinh phí </w:t>
      </w:r>
      <w:r w:rsidR="00653A93" w:rsidRPr="00133C68">
        <w:rPr>
          <w:sz w:val="28"/>
          <w:szCs w:val="28"/>
          <w:lang w:val="vi-VN"/>
        </w:rPr>
        <w:t xml:space="preserve">ngân sách nhà nước </w:t>
      </w:r>
      <w:r w:rsidRPr="00133C68">
        <w:rPr>
          <w:sz w:val="28"/>
          <w:szCs w:val="28"/>
          <w:lang w:val="vi-VN"/>
        </w:rPr>
        <w:t xml:space="preserve">bảo đảm cho công tác kiểm tra, xử lý, rà soát, hệ thống </w:t>
      </w:r>
      <w:r w:rsidR="00EB0D60" w:rsidRPr="00133C68">
        <w:rPr>
          <w:sz w:val="28"/>
          <w:szCs w:val="28"/>
          <w:lang w:val="vi-VN"/>
        </w:rPr>
        <w:t>hóa văn bản quy phạm pháp luật và quy định pháp luật hiện hành có liên quan.</w:t>
      </w:r>
    </w:p>
    <w:p w:rsidR="005A7966" w:rsidRPr="00525F40" w:rsidRDefault="00525F40" w:rsidP="00525F40">
      <w:pPr>
        <w:spacing w:after="100"/>
        <w:ind w:firstLine="567"/>
        <w:jc w:val="both"/>
        <w:rPr>
          <w:sz w:val="28"/>
          <w:szCs w:val="28"/>
        </w:rPr>
      </w:pPr>
      <w:r>
        <w:rPr>
          <w:sz w:val="28"/>
          <w:szCs w:val="28"/>
          <w:lang w:val="vi-VN"/>
        </w:rPr>
        <w:t>2. Đối tượng áp dụng</w:t>
      </w:r>
    </w:p>
    <w:p w:rsidR="005A7966" w:rsidRPr="00525F40" w:rsidRDefault="00EB0D60" w:rsidP="00525F40">
      <w:pPr>
        <w:spacing w:after="100"/>
        <w:ind w:firstLine="567"/>
        <w:jc w:val="both"/>
        <w:rPr>
          <w:spacing w:val="-4"/>
          <w:sz w:val="28"/>
          <w:szCs w:val="28"/>
          <w:lang w:val="vi-VN"/>
        </w:rPr>
      </w:pPr>
      <w:r w:rsidRPr="00525F40">
        <w:rPr>
          <w:spacing w:val="-4"/>
          <w:sz w:val="28"/>
          <w:szCs w:val="28"/>
          <w:lang w:val="vi-VN"/>
        </w:rPr>
        <w:t>a</w:t>
      </w:r>
      <w:r w:rsidR="005A7966" w:rsidRPr="00525F40">
        <w:rPr>
          <w:spacing w:val="-4"/>
          <w:sz w:val="28"/>
          <w:szCs w:val="28"/>
          <w:lang w:val="vi-VN"/>
        </w:rPr>
        <w:t xml:space="preserve">) Các cơ quan, </w:t>
      </w:r>
      <w:r w:rsidR="00533FC7" w:rsidRPr="00525F40">
        <w:rPr>
          <w:spacing w:val="-4"/>
          <w:sz w:val="28"/>
          <w:szCs w:val="28"/>
        </w:rPr>
        <w:t xml:space="preserve">đơn vị, </w:t>
      </w:r>
      <w:r w:rsidR="005A7966" w:rsidRPr="00525F40">
        <w:rPr>
          <w:spacing w:val="-4"/>
          <w:sz w:val="28"/>
          <w:szCs w:val="28"/>
          <w:lang w:val="vi-VN"/>
        </w:rPr>
        <w:t>tổ chức</w:t>
      </w:r>
      <w:r w:rsidR="00533FC7" w:rsidRPr="00525F40">
        <w:rPr>
          <w:spacing w:val="-4"/>
          <w:sz w:val="28"/>
          <w:szCs w:val="28"/>
        </w:rPr>
        <w:t xml:space="preserve">, người </w:t>
      </w:r>
      <w:r w:rsidR="005A7966" w:rsidRPr="00525F40">
        <w:rPr>
          <w:spacing w:val="-4"/>
          <w:sz w:val="28"/>
          <w:szCs w:val="28"/>
          <w:lang w:val="vi-VN"/>
        </w:rPr>
        <w:t xml:space="preserve">được giao thực hiện nhiệm vụ kiểm tra, rà soát, hệ thống hóa văn bản quy phạm pháp luật theo </w:t>
      </w:r>
      <w:r w:rsidRPr="00525F40">
        <w:rPr>
          <w:spacing w:val="-4"/>
          <w:sz w:val="28"/>
          <w:szCs w:val="28"/>
          <w:lang w:val="vi-VN"/>
        </w:rPr>
        <w:t xml:space="preserve">quy định, </w:t>
      </w:r>
      <w:r w:rsidR="005A7966" w:rsidRPr="00525F40">
        <w:rPr>
          <w:spacing w:val="-4"/>
          <w:sz w:val="28"/>
          <w:szCs w:val="28"/>
          <w:lang w:val="vi-VN"/>
        </w:rPr>
        <w:t xml:space="preserve">yêu cầu, </w:t>
      </w:r>
      <w:r w:rsidRPr="00525F40">
        <w:rPr>
          <w:spacing w:val="-4"/>
          <w:sz w:val="28"/>
          <w:szCs w:val="28"/>
          <w:lang w:val="vi-VN"/>
        </w:rPr>
        <w:t>kế hoạch;</w:t>
      </w:r>
    </w:p>
    <w:p w:rsidR="00EB0D60" w:rsidRPr="00133C68" w:rsidRDefault="00EB0D60" w:rsidP="00525F40">
      <w:pPr>
        <w:spacing w:after="100"/>
        <w:ind w:firstLine="567"/>
        <w:jc w:val="both"/>
        <w:rPr>
          <w:sz w:val="28"/>
          <w:szCs w:val="28"/>
          <w:lang w:val="vi-VN"/>
        </w:rPr>
      </w:pPr>
      <w:r w:rsidRPr="00133C68">
        <w:rPr>
          <w:sz w:val="28"/>
          <w:szCs w:val="28"/>
          <w:lang w:val="vi-VN"/>
        </w:rPr>
        <w:t>b) Các cơ quan,</w:t>
      </w:r>
      <w:r w:rsidR="00533FC7">
        <w:rPr>
          <w:sz w:val="28"/>
          <w:szCs w:val="28"/>
          <w:lang w:val="vi-VN"/>
        </w:rPr>
        <w:t xml:space="preserve"> đơn vị</w:t>
      </w:r>
      <w:r w:rsidR="00533FC7">
        <w:rPr>
          <w:sz w:val="28"/>
          <w:szCs w:val="28"/>
        </w:rPr>
        <w:t xml:space="preserve"> </w:t>
      </w:r>
      <w:r w:rsidRPr="00133C68">
        <w:rPr>
          <w:sz w:val="28"/>
          <w:szCs w:val="28"/>
          <w:lang w:val="vi-VN"/>
        </w:rPr>
        <w:t xml:space="preserve">liên quan đến việc lập dự toán, quản lý, sử dụng và quyết toán kinh phí bảo đảm cho công tác kiểm tra, xử lý, rà soát, hệ thống hóa văn bản quy phạm pháp luật trên địa bàn tỉnh </w:t>
      </w:r>
      <w:r w:rsidR="0077393B" w:rsidRPr="00133C68">
        <w:rPr>
          <w:sz w:val="28"/>
          <w:szCs w:val="28"/>
          <w:lang w:val="vi-VN"/>
        </w:rPr>
        <w:t>Lâm Đồng</w:t>
      </w:r>
      <w:r w:rsidRPr="00133C68">
        <w:rPr>
          <w:sz w:val="28"/>
          <w:szCs w:val="28"/>
          <w:lang w:val="vi-VN"/>
        </w:rPr>
        <w:t>.</w:t>
      </w:r>
    </w:p>
    <w:p w:rsidR="00653A93" w:rsidRPr="00133C68" w:rsidRDefault="00653A93" w:rsidP="00D6683C">
      <w:pPr>
        <w:spacing w:after="120"/>
        <w:ind w:firstLine="567"/>
        <w:jc w:val="both"/>
        <w:rPr>
          <w:sz w:val="28"/>
          <w:szCs w:val="28"/>
          <w:lang w:val="vi-VN"/>
        </w:rPr>
      </w:pPr>
      <w:r w:rsidRPr="00133C68">
        <w:rPr>
          <w:b/>
          <w:sz w:val="28"/>
          <w:szCs w:val="28"/>
          <w:lang w:val="vi-VN"/>
        </w:rPr>
        <w:lastRenderedPageBreak/>
        <w:t>Điều 2</w:t>
      </w:r>
      <w:r w:rsidRPr="00133C68">
        <w:rPr>
          <w:sz w:val="28"/>
          <w:szCs w:val="28"/>
          <w:lang w:val="vi-VN"/>
        </w:rPr>
        <w:t xml:space="preserve">. </w:t>
      </w:r>
      <w:r w:rsidRPr="00133C68">
        <w:rPr>
          <w:b/>
          <w:bCs/>
          <w:sz w:val="28"/>
          <w:szCs w:val="28"/>
          <w:lang w:val="vi-VN"/>
        </w:rPr>
        <w:t>Quy định mức chi đảm bảo cho công tác kiểm tra, xử lý và rà soát, hệ thống hóa văn bản quy phạm pháp pháp luật</w:t>
      </w:r>
    </w:p>
    <w:p w:rsidR="005A7966" w:rsidRDefault="00D90F27" w:rsidP="00D6683C">
      <w:pPr>
        <w:spacing w:after="120"/>
        <w:ind w:firstLine="567"/>
        <w:jc w:val="both"/>
        <w:rPr>
          <w:sz w:val="28"/>
          <w:szCs w:val="28"/>
          <w:lang w:val="vi-VN"/>
        </w:rPr>
      </w:pPr>
      <w:r>
        <w:rPr>
          <w:sz w:val="28"/>
          <w:szCs w:val="28"/>
        </w:rPr>
        <w:t xml:space="preserve">1. </w:t>
      </w:r>
      <w:r w:rsidR="005A7966" w:rsidRPr="00133C68">
        <w:rPr>
          <w:sz w:val="28"/>
          <w:szCs w:val="28"/>
          <w:lang w:val="vi-VN"/>
        </w:rPr>
        <w:t xml:space="preserve">Các mức chi </w:t>
      </w:r>
      <w:r w:rsidR="00A87AFA" w:rsidRPr="00133C68">
        <w:rPr>
          <w:sz w:val="28"/>
          <w:szCs w:val="28"/>
          <w:lang w:val="vi-VN"/>
        </w:rPr>
        <w:t>đảm bảo cho</w:t>
      </w:r>
      <w:r w:rsidR="005A7966" w:rsidRPr="00133C68">
        <w:rPr>
          <w:sz w:val="28"/>
          <w:szCs w:val="28"/>
          <w:lang w:val="vi-VN"/>
        </w:rPr>
        <w:t xml:space="preserve"> công tác kiểm tra, xử lý</w:t>
      </w:r>
      <w:r w:rsidR="00A87AFA" w:rsidRPr="00133C68">
        <w:rPr>
          <w:sz w:val="28"/>
          <w:szCs w:val="28"/>
          <w:lang w:val="vi-VN"/>
        </w:rPr>
        <w:t xml:space="preserve"> và</w:t>
      </w:r>
      <w:r w:rsidR="005A7966" w:rsidRPr="00133C68">
        <w:rPr>
          <w:sz w:val="28"/>
          <w:szCs w:val="28"/>
          <w:lang w:val="vi-VN"/>
        </w:rPr>
        <w:t xml:space="preserve"> rà soát, hệ thống hóa văn bản quy phạm pháp luật được thực hiện theo quy định tại Phụ lục kèm theo</w:t>
      </w:r>
      <w:r w:rsidR="00EB0D60" w:rsidRPr="00133C68">
        <w:rPr>
          <w:sz w:val="28"/>
          <w:szCs w:val="28"/>
          <w:lang w:val="vi-VN"/>
        </w:rPr>
        <w:t xml:space="preserve"> Nghị quyết</w:t>
      </w:r>
      <w:r w:rsidR="00525F40">
        <w:rPr>
          <w:sz w:val="28"/>
          <w:szCs w:val="28"/>
        </w:rPr>
        <w:t xml:space="preserve"> này</w:t>
      </w:r>
      <w:r w:rsidR="005A7966" w:rsidRPr="00133C68">
        <w:rPr>
          <w:sz w:val="28"/>
          <w:szCs w:val="28"/>
          <w:lang w:val="vi-VN"/>
        </w:rPr>
        <w:t>.</w:t>
      </w:r>
    </w:p>
    <w:p w:rsidR="00D90F27" w:rsidRPr="0038238A" w:rsidRDefault="00845EA6" w:rsidP="00D6683C">
      <w:pPr>
        <w:spacing w:after="120"/>
        <w:ind w:firstLine="567"/>
        <w:jc w:val="both"/>
        <w:rPr>
          <w:sz w:val="28"/>
          <w:szCs w:val="28"/>
        </w:rPr>
      </w:pPr>
      <w:r w:rsidRPr="0038238A">
        <w:rPr>
          <w:sz w:val="28"/>
          <w:szCs w:val="28"/>
        </w:rPr>
        <w:t xml:space="preserve">2. Việc tự kiểm tra văn bản </w:t>
      </w:r>
      <w:r w:rsidR="00D90F27" w:rsidRPr="0038238A">
        <w:rPr>
          <w:sz w:val="28"/>
          <w:szCs w:val="28"/>
        </w:rPr>
        <w:t>theo quy định tại Điều 111 Nghị định số 34/2016/NĐ-CP ngày 14 tháng 5 năm 2016 của Chính phủ quy định chi tiết một số điều và biện pháp thi hành Luật Ban hành văn bản quy phạm pháp luật; rà soát</w:t>
      </w:r>
      <w:r w:rsidRPr="0038238A">
        <w:rPr>
          <w:sz w:val="28"/>
          <w:szCs w:val="28"/>
        </w:rPr>
        <w:t xml:space="preserve"> văn bản</w:t>
      </w:r>
      <w:r w:rsidR="00D90F27" w:rsidRPr="0038238A">
        <w:rPr>
          <w:sz w:val="28"/>
          <w:szCs w:val="28"/>
        </w:rPr>
        <w:t xml:space="preserve"> khi phát sinh căn cứ rà soát theo quy định tại Điều 142 Nghị định số 34/2016/NĐ-CP được vận dụng nội dung</w:t>
      </w:r>
      <w:r w:rsidRPr="0038238A">
        <w:rPr>
          <w:sz w:val="28"/>
          <w:szCs w:val="28"/>
        </w:rPr>
        <w:t xml:space="preserve"> chi</w:t>
      </w:r>
      <w:r w:rsidR="00D90F27" w:rsidRPr="0038238A">
        <w:rPr>
          <w:sz w:val="28"/>
          <w:szCs w:val="28"/>
        </w:rPr>
        <w:t xml:space="preserve">, mức chi theo quy định tại </w:t>
      </w:r>
      <w:r w:rsidR="00D90F27" w:rsidRPr="0038238A">
        <w:rPr>
          <w:sz w:val="28"/>
          <w:szCs w:val="28"/>
          <w:lang w:val="vi-VN"/>
        </w:rPr>
        <w:t>Phụ lục kèm theo Nghị quyết</w:t>
      </w:r>
      <w:r w:rsidR="00D90F27" w:rsidRPr="0038238A">
        <w:rPr>
          <w:sz w:val="28"/>
          <w:szCs w:val="28"/>
        </w:rPr>
        <w:t xml:space="preserve"> này và chi từ nguồn kinh phí</w:t>
      </w:r>
      <w:r w:rsidRPr="0038238A">
        <w:rPr>
          <w:sz w:val="28"/>
          <w:szCs w:val="28"/>
        </w:rPr>
        <w:t xml:space="preserve"> chi</w:t>
      </w:r>
      <w:r w:rsidR="00D90F27" w:rsidRPr="0038238A">
        <w:rPr>
          <w:sz w:val="28"/>
          <w:szCs w:val="28"/>
        </w:rPr>
        <w:t xml:space="preserve"> hoạt động thường xuyên của cơ quan thực hiện việc tự kiểm tra, rà soát văn bản.</w:t>
      </w:r>
    </w:p>
    <w:p w:rsidR="00932364" w:rsidRPr="00133C68" w:rsidRDefault="00932364" w:rsidP="00D6683C">
      <w:pPr>
        <w:spacing w:after="120"/>
        <w:ind w:firstLine="567"/>
        <w:jc w:val="both"/>
        <w:rPr>
          <w:sz w:val="28"/>
          <w:szCs w:val="28"/>
          <w:lang w:val="vi-VN"/>
        </w:rPr>
      </w:pPr>
      <w:r w:rsidRPr="00133C68">
        <w:rPr>
          <w:b/>
          <w:bCs/>
          <w:sz w:val="28"/>
          <w:szCs w:val="28"/>
          <w:lang w:val="vi-VN"/>
        </w:rPr>
        <w:t xml:space="preserve">Điều </w:t>
      </w:r>
      <w:r w:rsidR="00A87AFA" w:rsidRPr="00133C68">
        <w:rPr>
          <w:b/>
          <w:bCs/>
          <w:sz w:val="28"/>
          <w:szCs w:val="28"/>
          <w:lang w:val="vi-VN"/>
        </w:rPr>
        <w:t>3</w:t>
      </w:r>
      <w:r w:rsidRPr="00133C68">
        <w:rPr>
          <w:b/>
          <w:bCs/>
          <w:sz w:val="28"/>
          <w:szCs w:val="28"/>
          <w:lang w:val="vi-VN"/>
        </w:rPr>
        <w:t xml:space="preserve">. </w:t>
      </w:r>
      <w:r w:rsidR="000F4855" w:rsidRPr="00133C68">
        <w:rPr>
          <w:b/>
          <w:bCs/>
          <w:sz w:val="28"/>
          <w:szCs w:val="28"/>
          <w:lang w:val="vi-VN"/>
        </w:rPr>
        <w:t>Tổ chức thực hiện</w:t>
      </w:r>
    </w:p>
    <w:p w:rsidR="00932364" w:rsidRPr="00133C68" w:rsidRDefault="00932364" w:rsidP="00D6683C">
      <w:pPr>
        <w:spacing w:after="120"/>
        <w:ind w:firstLine="567"/>
        <w:jc w:val="both"/>
        <w:rPr>
          <w:sz w:val="28"/>
          <w:szCs w:val="28"/>
          <w:lang w:val="vi-VN"/>
        </w:rPr>
      </w:pPr>
      <w:r w:rsidRPr="00133C68">
        <w:rPr>
          <w:sz w:val="28"/>
          <w:szCs w:val="28"/>
          <w:lang w:val="vi-VN"/>
        </w:rPr>
        <w:t xml:space="preserve">1. </w:t>
      </w:r>
      <w:r w:rsidR="00270D2E">
        <w:rPr>
          <w:sz w:val="28"/>
          <w:szCs w:val="28"/>
        </w:rPr>
        <w:t xml:space="preserve">Giao </w:t>
      </w:r>
      <w:r w:rsidR="00386F7A" w:rsidRPr="00133C68">
        <w:rPr>
          <w:sz w:val="28"/>
          <w:szCs w:val="28"/>
          <w:lang w:val="vi-VN"/>
        </w:rPr>
        <w:t>Ủy ban nhân dân</w:t>
      </w:r>
      <w:r w:rsidRPr="00133C68">
        <w:rPr>
          <w:sz w:val="28"/>
          <w:szCs w:val="28"/>
          <w:lang w:val="vi-VN"/>
        </w:rPr>
        <w:t xml:space="preserve"> tỉnh tổ chức</w:t>
      </w:r>
      <w:r w:rsidR="00386F7A" w:rsidRPr="00133C68">
        <w:rPr>
          <w:sz w:val="28"/>
          <w:szCs w:val="28"/>
          <w:lang w:val="vi-VN"/>
        </w:rPr>
        <w:t xml:space="preserve"> triển khai</w:t>
      </w:r>
      <w:r w:rsidRPr="00133C68">
        <w:rPr>
          <w:sz w:val="28"/>
          <w:szCs w:val="28"/>
          <w:lang w:val="vi-VN"/>
        </w:rPr>
        <w:t xml:space="preserve"> thực hiện Nghị quyết</w:t>
      </w:r>
      <w:r w:rsidR="00386F7A" w:rsidRPr="00133C68">
        <w:rPr>
          <w:sz w:val="28"/>
          <w:szCs w:val="28"/>
          <w:lang w:val="vi-VN"/>
        </w:rPr>
        <w:t xml:space="preserve"> này</w:t>
      </w:r>
      <w:r w:rsidRPr="00133C68">
        <w:rPr>
          <w:sz w:val="28"/>
          <w:szCs w:val="28"/>
          <w:lang w:val="vi-VN"/>
        </w:rPr>
        <w:t>.</w:t>
      </w:r>
    </w:p>
    <w:p w:rsidR="00386F7A" w:rsidRPr="00133C68" w:rsidRDefault="00386F7A" w:rsidP="00D6683C">
      <w:pPr>
        <w:spacing w:after="120"/>
        <w:ind w:firstLine="567"/>
        <w:jc w:val="both"/>
        <w:rPr>
          <w:sz w:val="28"/>
          <w:szCs w:val="28"/>
          <w:lang w:val="vi-VN"/>
        </w:rPr>
      </w:pPr>
      <w:r w:rsidRPr="00133C68">
        <w:rPr>
          <w:sz w:val="28"/>
          <w:szCs w:val="28"/>
          <w:lang w:val="vi-VN"/>
        </w:rPr>
        <w:t xml:space="preserve">2. Thường trực Hội đồng nhân dân tỉnh, các Ban của Hội đồng nhân dân tỉnh, </w:t>
      </w:r>
      <w:r w:rsidR="00A87AFA" w:rsidRPr="00133C68">
        <w:rPr>
          <w:sz w:val="28"/>
          <w:szCs w:val="28"/>
          <w:lang w:val="vi-VN"/>
        </w:rPr>
        <w:t xml:space="preserve">các Tổ </w:t>
      </w:r>
      <w:r w:rsidRPr="00133C68">
        <w:rPr>
          <w:sz w:val="28"/>
          <w:szCs w:val="28"/>
          <w:lang w:val="vi-VN"/>
        </w:rPr>
        <w:t xml:space="preserve">đại biểu Hội đồng nhân dân tỉnh </w:t>
      </w:r>
      <w:r w:rsidR="00A87AFA" w:rsidRPr="00133C68">
        <w:rPr>
          <w:sz w:val="28"/>
          <w:szCs w:val="28"/>
          <w:lang w:val="vi-VN"/>
        </w:rPr>
        <w:t xml:space="preserve">và đại biểu Hội đồng nhân dân tỉnh </w:t>
      </w:r>
      <w:r w:rsidRPr="00133C68">
        <w:rPr>
          <w:sz w:val="28"/>
          <w:szCs w:val="28"/>
          <w:lang w:val="vi-VN"/>
        </w:rPr>
        <w:t>giám sát việc thực hiện Nghị quyết theo quy định của pháp luật.</w:t>
      </w:r>
    </w:p>
    <w:p w:rsidR="00A87AFA" w:rsidRPr="00133C68" w:rsidRDefault="00A87AFA" w:rsidP="00D6683C">
      <w:pPr>
        <w:spacing w:after="120"/>
        <w:ind w:firstLine="567"/>
        <w:jc w:val="both"/>
        <w:rPr>
          <w:sz w:val="28"/>
          <w:szCs w:val="28"/>
          <w:lang w:val="vi-VN"/>
        </w:rPr>
      </w:pPr>
      <w:r w:rsidRPr="00133C68">
        <w:rPr>
          <w:sz w:val="28"/>
          <w:szCs w:val="28"/>
          <w:lang w:val="vi-VN"/>
        </w:rPr>
        <w:t>3. Nghị quyết số 49/2012/NQ-HĐND ngày 06 tháng 7 năm 2012 của Hội đồng nhân dân tỉnh Lâm Đồng về quy định mức chi đặc thù bảo đảm cho công tác kiểm tra, xử lý, rà soát, hệ thống hóa văn bản quy phạm pháp luật trên địa bàn tỉnh Lâm Đồng</w:t>
      </w:r>
      <w:r w:rsidR="00AB3C44" w:rsidRPr="00133C68">
        <w:rPr>
          <w:sz w:val="28"/>
          <w:szCs w:val="28"/>
          <w:lang w:val="vi-VN"/>
        </w:rPr>
        <w:t xml:space="preserve"> hết hiệu lực kể từ ngày Nghị quyết này có hiệu lực thi hành</w:t>
      </w:r>
      <w:r w:rsidRPr="00133C68">
        <w:rPr>
          <w:sz w:val="28"/>
          <w:szCs w:val="28"/>
          <w:lang w:val="vi-VN"/>
        </w:rPr>
        <w:t>.</w:t>
      </w:r>
    </w:p>
    <w:p w:rsidR="00932364" w:rsidRPr="00133C68" w:rsidRDefault="00386F7A" w:rsidP="00D6683C">
      <w:pPr>
        <w:spacing w:after="240"/>
        <w:ind w:firstLine="567"/>
        <w:jc w:val="both"/>
        <w:rPr>
          <w:sz w:val="28"/>
          <w:szCs w:val="28"/>
          <w:lang w:val="vi-VN"/>
        </w:rPr>
      </w:pPr>
      <w:r w:rsidRPr="00133C68">
        <w:rPr>
          <w:sz w:val="28"/>
          <w:szCs w:val="28"/>
          <w:lang w:val="vi-VN"/>
        </w:rPr>
        <w:t>Nghị quyết này đã được Hội đồng nhân dân tỉn</w:t>
      </w:r>
      <w:r w:rsidR="00932364" w:rsidRPr="00133C68">
        <w:rPr>
          <w:sz w:val="28"/>
          <w:szCs w:val="28"/>
          <w:lang w:val="vi-VN"/>
        </w:rPr>
        <w:t xml:space="preserve">h </w:t>
      </w:r>
      <w:r w:rsidR="0077393B" w:rsidRPr="00133C68">
        <w:rPr>
          <w:sz w:val="28"/>
          <w:szCs w:val="28"/>
          <w:lang w:val="vi-VN"/>
        </w:rPr>
        <w:t>Lâm Đồng</w:t>
      </w:r>
      <w:r w:rsidRPr="00133C68">
        <w:rPr>
          <w:sz w:val="28"/>
          <w:szCs w:val="28"/>
          <w:lang w:val="vi-VN"/>
        </w:rPr>
        <w:t xml:space="preserve"> khóa X</w:t>
      </w:r>
      <w:r w:rsidR="00932364" w:rsidRPr="00133C68">
        <w:rPr>
          <w:sz w:val="28"/>
          <w:szCs w:val="28"/>
          <w:lang w:val="vi-VN"/>
        </w:rPr>
        <w:t xml:space="preserve"> </w:t>
      </w:r>
      <w:r w:rsidR="00AB3C44" w:rsidRPr="00133C68">
        <w:rPr>
          <w:sz w:val="28"/>
          <w:szCs w:val="28"/>
          <w:lang w:val="vi-VN"/>
        </w:rPr>
        <w:t>K</w:t>
      </w:r>
      <w:r w:rsidR="00932364" w:rsidRPr="00133C68">
        <w:rPr>
          <w:sz w:val="28"/>
          <w:szCs w:val="28"/>
          <w:lang w:val="vi-VN"/>
        </w:rPr>
        <w:t xml:space="preserve">ỳ họp thứ </w:t>
      </w:r>
      <w:r w:rsidR="00525F40">
        <w:rPr>
          <w:sz w:val="28"/>
          <w:szCs w:val="28"/>
        </w:rPr>
        <w:t xml:space="preserve">10 </w:t>
      </w:r>
      <w:r w:rsidR="000128FF" w:rsidRPr="00133C68">
        <w:rPr>
          <w:sz w:val="28"/>
          <w:szCs w:val="28"/>
          <w:lang w:val="vi-VN"/>
        </w:rPr>
        <w:t>thông qua ngày</w:t>
      </w:r>
      <w:r w:rsidR="00525F40">
        <w:rPr>
          <w:sz w:val="28"/>
          <w:szCs w:val="28"/>
        </w:rPr>
        <w:t xml:space="preserve"> 12</w:t>
      </w:r>
      <w:r w:rsidR="00932364" w:rsidRPr="00133C68">
        <w:rPr>
          <w:sz w:val="28"/>
          <w:szCs w:val="28"/>
          <w:lang w:val="vi-VN"/>
        </w:rPr>
        <w:t xml:space="preserve"> tháng </w:t>
      </w:r>
      <w:r w:rsidR="00525F40">
        <w:rPr>
          <w:sz w:val="28"/>
          <w:szCs w:val="28"/>
        </w:rPr>
        <w:t>7</w:t>
      </w:r>
      <w:r w:rsidR="000128FF" w:rsidRPr="00133C68">
        <w:rPr>
          <w:sz w:val="28"/>
          <w:szCs w:val="28"/>
          <w:lang w:val="vi-VN"/>
        </w:rPr>
        <w:t xml:space="preserve"> năm 2023</w:t>
      </w:r>
      <w:r w:rsidR="00932364" w:rsidRPr="00133C68">
        <w:rPr>
          <w:sz w:val="28"/>
          <w:szCs w:val="28"/>
          <w:lang w:val="vi-VN"/>
        </w:rPr>
        <w:t xml:space="preserve"> và có hiệu lực từ ngày </w:t>
      </w:r>
      <w:r w:rsidR="00D6683C">
        <w:rPr>
          <w:sz w:val="28"/>
          <w:szCs w:val="28"/>
        </w:rPr>
        <w:t>22</w:t>
      </w:r>
      <w:r w:rsidR="00D6683C">
        <w:rPr>
          <w:sz w:val="28"/>
          <w:szCs w:val="28"/>
          <w:lang w:val="vi-VN"/>
        </w:rPr>
        <w:t xml:space="preserve"> tháng</w:t>
      </w:r>
      <w:r w:rsidR="00D6683C">
        <w:rPr>
          <w:sz w:val="28"/>
          <w:szCs w:val="28"/>
        </w:rPr>
        <w:t xml:space="preserve"> 7 </w:t>
      </w:r>
      <w:r w:rsidR="00932364" w:rsidRPr="00133C68">
        <w:rPr>
          <w:sz w:val="28"/>
          <w:szCs w:val="28"/>
          <w:lang w:val="vi-VN"/>
        </w:rPr>
        <w:t>năm 20</w:t>
      </w:r>
      <w:r w:rsidR="000128FF" w:rsidRPr="00133C68">
        <w:rPr>
          <w:sz w:val="28"/>
          <w:szCs w:val="28"/>
          <w:lang w:val="vi-VN"/>
        </w:rPr>
        <w:t>23</w:t>
      </w:r>
      <w:r w:rsidR="00932364" w:rsidRPr="00133C68">
        <w:rPr>
          <w:sz w:val="28"/>
          <w:szCs w:val="28"/>
          <w:lang w:val="vi-VN"/>
        </w:rPr>
        <w:t>./.</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608"/>
        <w:gridCol w:w="4248"/>
      </w:tblGrid>
      <w:tr w:rsidR="00386F7A" w:rsidRPr="00386F7A" w:rsidTr="00EA4633">
        <w:tc>
          <w:tcPr>
            <w:tcW w:w="4608" w:type="dxa"/>
            <w:tcBorders>
              <w:top w:val="nil"/>
              <w:left w:val="nil"/>
              <w:bottom w:val="nil"/>
              <w:right w:val="nil"/>
              <w:tl2br w:val="nil"/>
              <w:tr2bl w:val="nil"/>
            </w:tcBorders>
            <w:shd w:val="clear" w:color="auto" w:fill="auto"/>
            <w:tcMar>
              <w:top w:w="0" w:type="dxa"/>
              <w:left w:w="108" w:type="dxa"/>
              <w:bottom w:w="0" w:type="dxa"/>
              <w:right w:w="108" w:type="dxa"/>
            </w:tcMar>
          </w:tcPr>
          <w:p w:rsidR="00386F7A" w:rsidRDefault="00386F7A">
            <w:pPr>
              <w:jc w:val="both"/>
              <w:rPr>
                <w:b/>
                <w:i/>
                <w:sz w:val="20"/>
                <w:szCs w:val="20"/>
                <w:lang w:val="nl-NL"/>
              </w:rPr>
            </w:pPr>
            <w:r>
              <w:rPr>
                <w:b/>
                <w:i/>
                <w:lang w:val="nl-NL"/>
              </w:rPr>
              <w:t>Nơi nhận</w:t>
            </w:r>
            <w:r>
              <w:rPr>
                <w:b/>
                <w:i/>
                <w:sz w:val="20"/>
                <w:szCs w:val="20"/>
                <w:lang w:val="nl-NL"/>
              </w:rPr>
              <w:t>:</w:t>
            </w:r>
          </w:p>
          <w:p w:rsidR="00AB3C44" w:rsidRDefault="00386F7A">
            <w:pPr>
              <w:jc w:val="both"/>
              <w:rPr>
                <w:sz w:val="22"/>
                <w:szCs w:val="20"/>
                <w:lang w:val="nl-NL"/>
              </w:rPr>
            </w:pPr>
            <w:r>
              <w:rPr>
                <w:sz w:val="22"/>
                <w:szCs w:val="20"/>
                <w:lang w:val="nl-NL"/>
              </w:rPr>
              <w:t xml:space="preserve">- UBTVQH, </w:t>
            </w:r>
          </w:p>
          <w:p w:rsidR="00386F7A" w:rsidRDefault="00AB3C44">
            <w:pPr>
              <w:jc w:val="both"/>
              <w:rPr>
                <w:sz w:val="22"/>
                <w:szCs w:val="20"/>
                <w:lang w:val="nl-NL"/>
              </w:rPr>
            </w:pPr>
            <w:r>
              <w:rPr>
                <w:sz w:val="22"/>
                <w:szCs w:val="20"/>
                <w:lang w:val="nl-NL"/>
              </w:rPr>
              <w:t xml:space="preserve">- </w:t>
            </w:r>
            <w:r w:rsidR="00386F7A">
              <w:rPr>
                <w:sz w:val="22"/>
                <w:szCs w:val="20"/>
                <w:lang w:val="nl-NL"/>
              </w:rPr>
              <w:t>Chính phủ;</w:t>
            </w:r>
          </w:p>
          <w:p w:rsidR="00386F7A" w:rsidRDefault="00386F7A">
            <w:pPr>
              <w:jc w:val="both"/>
              <w:rPr>
                <w:sz w:val="22"/>
                <w:szCs w:val="20"/>
                <w:lang w:val="nl-NL"/>
              </w:rPr>
            </w:pPr>
            <w:r>
              <w:rPr>
                <w:sz w:val="22"/>
                <w:szCs w:val="20"/>
                <w:lang w:val="nl-NL"/>
              </w:rPr>
              <w:t>- VPQH,VPCP;</w:t>
            </w:r>
          </w:p>
          <w:p w:rsidR="00386F7A" w:rsidRDefault="00386F7A">
            <w:pPr>
              <w:jc w:val="both"/>
              <w:rPr>
                <w:sz w:val="22"/>
                <w:szCs w:val="20"/>
                <w:lang w:val="nl-NL"/>
              </w:rPr>
            </w:pPr>
            <w:r>
              <w:rPr>
                <w:sz w:val="22"/>
                <w:szCs w:val="20"/>
                <w:lang w:val="nl-NL"/>
              </w:rPr>
              <w:t xml:space="preserve">- </w:t>
            </w:r>
            <w:r w:rsidR="00AB3C44">
              <w:rPr>
                <w:sz w:val="22"/>
                <w:szCs w:val="20"/>
                <w:lang w:val="nl-NL"/>
              </w:rPr>
              <w:t>Bộ Tư pháp (</w:t>
            </w:r>
            <w:r>
              <w:rPr>
                <w:sz w:val="22"/>
                <w:szCs w:val="20"/>
                <w:lang w:val="nl-NL"/>
              </w:rPr>
              <w:t xml:space="preserve">Cục Kiểm tra </w:t>
            </w:r>
            <w:r w:rsidR="00AB3C44">
              <w:rPr>
                <w:sz w:val="22"/>
                <w:szCs w:val="20"/>
                <w:lang w:val="nl-NL"/>
              </w:rPr>
              <w:t>VBQPPL)</w:t>
            </w:r>
            <w:r>
              <w:rPr>
                <w:sz w:val="22"/>
                <w:szCs w:val="20"/>
                <w:lang w:val="nl-NL"/>
              </w:rPr>
              <w:t>;</w:t>
            </w:r>
          </w:p>
          <w:p w:rsidR="00AB3C44" w:rsidRDefault="00AB3C44">
            <w:pPr>
              <w:jc w:val="both"/>
              <w:rPr>
                <w:sz w:val="22"/>
                <w:szCs w:val="20"/>
                <w:lang w:val="nl-NL"/>
              </w:rPr>
            </w:pPr>
            <w:r>
              <w:rPr>
                <w:sz w:val="22"/>
                <w:szCs w:val="20"/>
                <w:lang w:val="nl-NL"/>
              </w:rPr>
              <w:t>- Bộ Tài chính (Vụ Pháp chế);</w:t>
            </w:r>
          </w:p>
          <w:p w:rsidR="00AB3C44" w:rsidRDefault="00386F7A">
            <w:pPr>
              <w:jc w:val="both"/>
              <w:rPr>
                <w:sz w:val="22"/>
                <w:szCs w:val="20"/>
                <w:lang w:val="nl-NL"/>
              </w:rPr>
            </w:pPr>
            <w:r>
              <w:rPr>
                <w:sz w:val="22"/>
                <w:szCs w:val="20"/>
                <w:lang w:val="nl-NL"/>
              </w:rPr>
              <w:t xml:space="preserve">- TTTU, </w:t>
            </w:r>
            <w:r w:rsidR="00AB3C44">
              <w:rPr>
                <w:sz w:val="22"/>
                <w:szCs w:val="20"/>
                <w:lang w:val="nl-NL"/>
              </w:rPr>
              <w:t>TT</w:t>
            </w:r>
            <w:r w:rsidR="00270D2E">
              <w:rPr>
                <w:sz w:val="22"/>
                <w:szCs w:val="20"/>
                <w:lang w:val="nl-NL"/>
              </w:rPr>
              <w:t>.</w:t>
            </w:r>
            <w:r>
              <w:rPr>
                <w:sz w:val="22"/>
                <w:szCs w:val="20"/>
                <w:lang w:val="nl-NL"/>
              </w:rPr>
              <w:t>HĐND</w:t>
            </w:r>
            <w:r w:rsidR="00AB3C44">
              <w:rPr>
                <w:sz w:val="22"/>
                <w:szCs w:val="20"/>
                <w:lang w:val="nl-NL"/>
              </w:rPr>
              <w:t xml:space="preserve"> tỉnh</w:t>
            </w:r>
            <w:r>
              <w:rPr>
                <w:sz w:val="22"/>
                <w:szCs w:val="20"/>
                <w:lang w:val="nl-NL"/>
              </w:rPr>
              <w:t xml:space="preserve">; </w:t>
            </w:r>
          </w:p>
          <w:p w:rsidR="00386F7A" w:rsidRDefault="00AB3C44">
            <w:pPr>
              <w:jc w:val="both"/>
              <w:rPr>
                <w:sz w:val="22"/>
                <w:szCs w:val="20"/>
                <w:lang w:val="nl-NL"/>
              </w:rPr>
            </w:pPr>
            <w:r>
              <w:rPr>
                <w:sz w:val="22"/>
                <w:szCs w:val="20"/>
                <w:lang w:val="nl-NL"/>
              </w:rPr>
              <w:t xml:space="preserve">- </w:t>
            </w:r>
            <w:r w:rsidR="00386F7A">
              <w:rPr>
                <w:sz w:val="22"/>
                <w:szCs w:val="20"/>
                <w:lang w:val="nl-NL"/>
              </w:rPr>
              <w:t>UBND</w:t>
            </w:r>
            <w:r>
              <w:rPr>
                <w:sz w:val="22"/>
                <w:szCs w:val="20"/>
                <w:lang w:val="nl-NL"/>
              </w:rPr>
              <w:t xml:space="preserve"> tỉnh</w:t>
            </w:r>
            <w:r w:rsidR="00386F7A">
              <w:rPr>
                <w:sz w:val="22"/>
                <w:szCs w:val="20"/>
                <w:lang w:val="nl-NL"/>
              </w:rPr>
              <w:t xml:space="preserve">, </w:t>
            </w:r>
            <w:r>
              <w:rPr>
                <w:sz w:val="22"/>
                <w:szCs w:val="20"/>
                <w:lang w:val="nl-NL"/>
              </w:rPr>
              <w:t xml:space="preserve">BTT </w:t>
            </w:r>
            <w:r w:rsidR="00386F7A">
              <w:rPr>
                <w:sz w:val="22"/>
                <w:szCs w:val="20"/>
                <w:lang w:val="nl-NL"/>
              </w:rPr>
              <w:t>UBMTTQVN tỉnh;</w:t>
            </w:r>
          </w:p>
          <w:p w:rsidR="00386F7A" w:rsidRPr="00386F7A" w:rsidRDefault="00386F7A">
            <w:pPr>
              <w:jc w:val="both"/>
              <w:rPr>
                <w:rFonts w:eastAsia=".VnTime"/>
                <w:sz w:val="22"/>
                <w:szCs w:val="22"/>
                <w:lang w:val="nl-NL"/>
              </w:rPr>
            </w:pPr>
            <w:r>
              <w:rPr>
                <w:rFonts w:eastAsia=".VnTime"/>
                <w:sz w:val="22"/>
                <w:szCs w:val="22"/>
                <w:lang w:val="vi-VN"/>
              </w:rPr>
              <w:t xml:space="preserve">- </w:t>
            </w:r>
            <w:r w:rsidRPr="00386F7A">
              <w:rPr>
                <w:rFonts w:eastAsia=".VnTime"/>
                <w:sz w:val="22"/>
                <w:szCs w:val="22"/>
                <w:lang w:val="nl-NL"/>
              </w:rPr>
              <w:t>Đoàn ĐBQH tỉnh Lâm Đồng;</w:t>
            </w:r>
          </w:p>
          <w:p w:rsidR="00386F7A" w:rsidRDefault="00386F7A">
            <w:pPr>
              <w:jc w:val="both"/>
              <w:rPr>
                <w:rFonts w:eastAsia=".VnTime"/>
                <w:sz w:val="22"/>
                <w:szCs w:val="22"/>
                <w:lang w:val="vi-VN"/>
              </w:rPr>
            </w:pPr>
            <w:r w:rsidRPr="00386F7A">
              <w:rPr>
                <w:rFonts w:eastAsia=".VnTime"/>
                <w:sz w:val="22"/>
                <w:szCs w:val="22"/>
                <w:lang w:val="nl-NL"/>
              </w:rPr>
              <w:t xml:space="preserve">- </w:t>
            </w:r>
            <w:r>
              <w:rPr>
                <w:rFonts w:eastAsia=".VnTime"/>
                <w:sz w:val="22"/>
                <w:szCs w:val="22"/>
                <w:lang w:val="vi-VN"/>
              </w:rPr>
              <w:t xml:space="preserve">Đại biểu </w:t>
            </w:r>
            <w:r>
              <w:rPr>
                <w:rFonts w:eastAsia="Calibri"/>
                <w:bCs/>
                <w:sz w:val="22"/>
                <w:szCs w:val="22"/>
                <w:lang w:val="vi-VN"/>
              </w:rPr>
              <w:t xml:space="preserve">HĐND </w:t>
            </w:r>
            <w:r>
              <w:rPr>
                <w:rFonts w:eastAsia=".VnTime"/>
                <w:sz w:val="22"/>
                <w:szCs w:val="22"/>
                <w:lang w:val="vi-VN"/>
              </w:rPr>
              <w:t xml:space="preserve">tỉnh </w:t>
            </w:r>
            <w:r w:rsidR="009D3C01" w:rsidRPr="00386F7A">
              <w:rPr>
                <w:rFonts w:eastAsia=".VnTime"/>
                <w:sz w:val="22"/>
                <w:szCs w:val="22"/>
                <w:lang w:val="nl-NL"/>
              </w:rPr>
              <w:t>k</w:t>
            </w:r>
            <w:r w:rsidR="009D3C01">
              <w:rPr>
                <w:rFonts w:eastAsia=".VnTime"/>
                <w:sz w:val="22"/>
                <w:szCs w:val="22"/>
                <w:lang w:val="vi-VN"/>
              </w:rPr>
              <w:t xml:space="preserve">hóa </w:t>
            </w:r>
            <w:r>
              <w:rPr>
                <w:rFonts w:eastAsia=".VnTime"/>
                <w:sz w:val="22"/>
                <w:szCs w:val="22"/>
                <w:lang w:val="vi-VN"/>
              </w:rPr>
              <w:t>X;</w:t>
            </w:r>
          </w:p>
          <w:p w:rsidR="00386F7A" w:rsidRPr="00386F7A" w:rsidRDefault="00386F7A">
            <w:pPr>
              <w:jc w:val="both"/>
              <w:rPr>
                <w:rFonts w:eastAsia="Calibri"/>
                <w:bCs/>
                <w:sz w:val="22"/>
                <w:szCs w:val="22"/>
                <w:lang w:val="vi-VN"/>
              </w:rPr>
            </w:pPr>
            <w:r>
              <w:rPr>
                <w:rFonts w:eastAsia="Calibri"/>
                <w:bCs/>
                <w:sz w:val="22"/>
                <w:szCs w:val="22"/>
                <w:lang w:val="vi-VN"/>
              </w:rPr>
              <w:t xml:space="preserve">- Các </w:t>
            </w:r>
            <w:r w:rsidR="00AB3C44" w:rsidRPr="00915933">
              <w:rPr>
                <w:rFonts w:eastAsia="Calibri"/>
                <w:bCs/>
                <w:sz w:val="22"/>
                <w:szCs w:val="22"/>
                <w:lang w:val="vi-VN"/>
              </w:rPr>
              <w:t>s</w:t>
            </w:r>
            <w:r>
              <w:rPr>
                <w:rFonts w:eastAsia="Calibri"/>
                <w:bCs/>
                <w:sz w:val="22"/>
                <w:szCs w:val="22"/>
                <w:lang w:val="vi-VN"/>
              </w:rPr>
              <w:t>ở, ban, ngành, đoàn thể cấp tỉnh;</w:t>
            </w:r>
          </w:p>
          <w:p w:rsidR="00386F7A" w:rsidRPr="00386F7A" w:rsidRDefault="00386F7A">
            <w:pPr>
              <w:jc w:val="both"/>
              <w:rPr>
                <w:rFonts w:eastAsia="Calibri"/>
                <w:bCs/>
                <w:sz w:val="22"/>
                <w:szCs w:val="22"/>
                <w:lang w:val="vi-VN"/>
              </w:rPr>
            </w:pPr>
            <w:r w:rsidRPr="00386F7A">
              <w:rPr>
                <w:rFonts w:eastAsia="Calibri"/>
                <w:bCs/>
                <w:sz w:val="22"/>
                <w:szCs w:val="22"/>
                <w:lang w:val="vi-VN"/>
              </w:rPr>
              <w:t xml:space="preserve">- </w:t>
            </w:r>
            <w:r w:rsidR="00AB3C44" w:rsidRPr="00915933">
              <w:rPr>
                <w:rFonts w:eastAsia="Calibri"/>
                <w:bCs/>
                <w:sz w:val="22"/>
                <w:szCs w:val="22"/>
                <w:lang w:val="vi-VN"/>
              </w:rPr>
              <w:t>TT</w:t>
            </w:r>
            <w:r w:rsidR="00270D2E">
              <w:rPr>
                <w:rFonts w:eastAsia="Calibri"/>
                <w:bCs/>
                <w:sz w:val="22"/>
                <w:szCs w:val="22"/>
              </w:rPr>
              <w:t>.</w:t>
            </w:r>
            <w:r w:rsidRPr="00386F7A">
              <w:rPr>
                <w:rFonts w:eastAsia="Calibri"/>
                <w:bCs/>
                <w:sz w:val="22"/>
                <w:szCs w:val="22"/>
                <w:lang w:val="vi-VN"/>
              </w:rPr>
              <w:t>HĐND, UBND các huyện, thành phố;</w:t>
            </w:r>
          </w:p>
          <w:p w:rsidR="00386F7A" w:rsidRDefault="00386F7A">
            <w:pPr>
              <w:jc w:val="both"/>
              <w:rPr>
                <w:rFonts w:eastAsia="Calibri"/>
                <w:bCs/>
                <w:sz w:val="22"/>
                <w:szCs w:val="22"/>
              </w:rPr>
            </w:pPr>
            <w:r>
              <w:rPr>
                <w:rFonts w:eastAsia="Calibri"/>
                <w:bCs/>
                <w:sz w:val="22"/>
                <w:szCs w:val="22"/>
              </w:rPr>
              <w:t>- Đài PT-TH</w:t>
            </w:r>
            <w:r w:rsidR="00AB3C44">
              <w:rPr>
                <w:rFonts w:eastAsia="Calibri"/>
                <w:bCs/>
                <w:sz w:val="22"/>
                <w:szCs w:val="22"/>
              </w:rPr>
              <w:t xml:space="preserve"> tỉnh</w:t>
            </w:r>
            <w:r>
              <w:rPr>
                <w:rFonts w:eastAsia="Calibri"/>
                <w:bCs/>
                <w:sz w:val="22"/>
                <w:szCs w:val="22"/>
              </w:rPr>
              <w:t>, Báo Lâm Đồng;</w:t>
            </w:r>
          </w:p>
          <w:p w:rsidR="00386F7A" w:rsidRDefault="00386F7A">
            <w:pPr>
              <w:jc w:val="both"/>
              <w:rPr>
                <w:rFonts w:eastAsia="Calibri"/>
                <w:bCs/>
                <w:sz w:val="22"/>
                <w:szCs w:val="22"/>
              </w:rPr>
            </w:pPr>
            <w:r>
              <w:rPr>
                <w:rFonts w:eastAsia="Calibri"/>
                <w:bCs/>
                <w:sz w:val="22"/>
                <w:szCs w:val="22"/>
              </w:rPr>
              <w:t xml:space="preserve">- </w:t>
            </w:r>
            <w:r w:rsidR="00AB3C44">
              <w:rPr>
                <w:rFonts w:eastAsia="Calibri"/>
                <w:bCs/>
                <w:sz w:val="22"/>
                <w:szCs w:val="22"/>
              </w:rPr>
              <w:t xml:space="preserve">TT </w:t>
            </w:r>
            <w:r w:rsidR="00C47D14">
              <w:rPr>
                <w:rFonts w:eastAsia="Calibri"/>
                <w:bCs/>
                <w:sz w:val="22"/>
                <w:szCs w:val="22"/>
              </w:rPr>
              <w:t xml:space="preserve">Tích </w:t>
            </w:r>
            <w:r w:rsidR="00AB3C44">
              <w:rPr>
                <w:rFonts w:eastAsia="Calibri"/>
                <w:bCs/>
                <w:sz w:val="22"/>
                <w:szCs w:val="22"/>
              </w:rPr>
              <w:t xml:space="preserve">hợp </w:t>
            </w:r>
            <w:r w:rsidR="00270D2E">
              <w:rPr>
                <w:rFonts w:eastAsia="Calibri"/>
                <w:bCs/>
                <w:sz w:val="22"/>
                <w:szCs w:val="22"/>
              </w:rPr>
              <w:t xml:space="preserve">DL </w:t>
            </w:r>
            <w:r w:rsidR="00AB3C44">
              <w:rPr>
                <w:rFonts w:eastAsia="Calibri"/>
                <w:bCs/>
                <w:sz w:val="22"/>
                <w:szCs w:val="22"/>
              </w:rPr>
              <w:t xml:space="preserve">và </w:t>
            </w:r>
            <w:r w:rsidR="00F251E2">
              <w:rPr>
                <w:rFonts w:eastAsia="Calibri"/>
                <w:bCs/>
                <w:sz w:val="22"/>
                <w:szCs w:val="22"/>
              </w:rPr>
              <w:t xml:space="preserve">Chuyển </w:t>
            </w:r>
            <w:r w:rsidR="00AB3C44">
              <w:rPr>
                <w:rFonts w:eastAsia="Calibri"/>
                <w:bCs/>
                <w:sz w:val="22"/>
                <w:szCs w:val="22"/>
              </w:rPr>
              <w:t>đổi số tỉnh</w:t>
            </w:r>
            <w:r>
              <w:rPr>
                <w:rFonts w:eastAsia="Calibri"/>
                <w:bCs/>
                <w:sz w:val="22"/>
                <w:szCs w:val="22"/>
              </w:rPr>
              <w:t>;</w:t>
            </w:r>
          </w:p>
          <w:p w:rsidR="00386F7A" w:rsidRDefault="00386F7A">
            <w:pPr>
              <w:jc w:val="both"/>
              <w:rPr>
                <w:rFonts w:eastAsia="Calibri"/>
                <w:bCs/>
                <w:sz w:val="22"/>
                <w:szCs w:val="22"/>
              </w:rPr>
            </w:pPr>
            <w:r>
              <w:rPr>
                <w:rFonts w:eastAsia="Calibri"/>
                <w:bCs/>
                <w:sz w:val="22"/>
                <w:szCs w:val="22"/>
              </w:rPr>
              <w:t>- T</w:t>
            </w:r>
            <w:r w:rsidR="00D6683C">
              <w:rPr>
                <w:rFonts w:eastAsia="Calibri"/>
                <w:bCs/>
                <w:sz w:val="22"/>
                <w:szCs w:val="22"/>
              </w:rPr>
              <w:t>T</w:t>
            </w:r>
            <w:r>
              <w:rPr>
                <w:rFonts w:eastAsia="Calibri"/>
                <w:bCs/>
                <w:sz w:val="22"/>
                <w:szCs w:val="22"/>
              </w:rPr>
              <w:t xml:space="preserve"> Công báo </w:t>
            </w:r>
            <w:r w:rsidR="00AB3C44">
              <w:rPr>
                <w:rFonts w:eastAsia="Calibri"/>
                <w:bCs/>
                <w:sz w:val="22"/>
                <w:szCs w:val="22"/>
              </w:rPr>
              <w:t xml:space="preserve">- Tin học </w:t>
            </w:r>
            <w:r>
              <w:rPr>
                <w:rFonts w:eastAsia="Calibri"/>
                <w:bCs/>
                <w:sz w:val="22"/>
                <w:szCs w:val="22"/>
              </w:rPr>
              <w:t>tỉnh;</w:t>
            </w:r>
          </w:p>
          <w:p w:rsidR="00386F7A" w:rsidRDefault="00386F7A">
            <w:pPr>
              <w:jc w:val="both"/>
              <w:rPr>
                <w:rFonts w:eastAsia="Calibri"/>
                <w:bCs/>
                <w:sz w:val="22"/>
                <w:szCs w:val="22"/>
              </w:rPr>
            </w:pPr>
            <w:r>
              <w:rPr>
                <w:rFonts w:eastAsia="Calibri"/>
                <w:bCs/>
                <w:sz w:val="22"/>
                <w:szCs w:val="22"/>
              </w:rPr>
              <w:t xml:space="preserve">- </w:t>
            </w:r>
            <w:r w:rsidR="00AB3C44">
              <w:rPr>
                <w:rFonts w:eastAsia="Calibri"/>
                <w:bCs/>
                <w:sz w:val="22"/>
                <w:szCs w:val="22"/>
              </w:rPr>
              <w:t>TT Lưu trữ lịch sử tỉnh</w:t>
            </w:r>
            <w:r>
              <w:rPr>
                <w:rFonts w:eastAsia="Calibri"/>
                <w:bCs/>
                <w:sz w:val="22"/>
                <w:szCs w:val="22"/>
              </w:rPr>
              <w:t xml:space="preserve">; </w:t>
            </w:r>
          </w:p>
          <w:p w:rsidR="00386F7A" w:rsidRDefault="00386F7A">
            <w:pPr>
              <w:jc w:val="both"/>
              <w:rPr>
                <w:rFonts w:eastAsia="Calibri"/>
                <w:bCs/>
                <w:sz w:val="22"/>
                <w:szCs w:val="22"/>
              </w:rPr>
            </w:pPr>
            <w:r>
              <w:rPr>
                <w:rFonts w:eastAsia="Calibri"/>
                <w:bCs/>
                <w:sz w:val="22"/>
                <w:szCs w:val="22"/>
              </w:rPr>
              <w:t>- Trang TTĐT HĐND tỉnh;</w:t>
            </w:r>
          </w:p>
          <w:p w:rsidR="00386F7A" w:rsidRDefault="00386F7A">
            <w:pPr>
              <w:jc w:val="both"/>
              <w:rPr>
                <w:rFonts w:eastAsia="Calibri"/>
                <w:noProof/>
                <w:sz w:val="28"/>
                <w:szCs w:val="22"/>
                <w:lang w:val="vi-VN"/>
              </w:rPr>
            </w:pPr>
            <w:r>
              <w:rPr>
                <w:rFonts w:eastAsia="Calibri"/>
                <w:bCs/>
                <w:sz w:val="22"/>
                <w:szCs w:val="22"/>
                <w:lang w:val="nl-NL"/>
              </w:rPr>
              <w:t>- Lưu: VT, HS kỳ họp.</w:t>
            </w:r>
            <w:r>
              <w:rPr>
                <w:rFonts w:eastAsia="Calibri"/>
                <w:bCs/>
                <w:noProof/>
                <w:sz w:val="22"/>
                <w:lang w:val="vi-VN"/>
              </w:rPr>
              <w:t xml:space="preserve"> </w:t>
            </w:r>
          </w:p>
        </w:tc>
        <w:tc>
          <w:tcPr>
            <w:tcW w:w="4248" w:type="dxa"/>
            <w:tcBorders>
              <w:top w:val="nil"/>
              <w:left w:val="nil"/>
              <w:bottom w:val="nil"/>
              <w:right w:val="nil"/>
              <w:tl2br w:val="nil"/>
              <w:tr2bl w:val="nil"/>
            </w:tcBorders>
            <w:shd w:val="clear" w:color="auto" w:fill="auto"/>
            <w:tcMar>
              <w:top w:w="0" w:type="dxa"/>
              <w:left w:w="108" w:type="dxa"/>
              <w:bottom w:w="0" w:type="dxa"/>
              <w:right w:w="108" w:type="dxa"/>
            </w:tcMar>
          </w:tcPr>
          <w:p w:rsidR="00386F7A" w:rsidRDefault="00386F7A">
            <w:pPr>
              <w:jc w:val="center"/>
              <w:rPr>
                <w:rFonts w:eastAsia="Calibri"/>
                <w:b/>
                <w:bCs/>
                <w:noProof/>
                <w:sz w:val="28"/>
                <w:szCs w:val="22"/>
                <w:lang w:val="vi-VN"/>
              </w:rPr>
            </w:pPr>
            <w:r>
              <w:rPr>
                <w:rFonts w:eastAsia="Calibri"/>
                <w:b/>
                <w:bCs/>
                <w:noProof/>
                <w:sz w:val="28"/>
                <w:szCs w:val="22"/>
                <w:lang w:val="vi-VN"/>
              </w:rPr>
              <w:t>CHỦ TỊCH</w:t>
            </w:r>
          </w:p>
          <w:p w:rsidR="00386F7A" w:rsidRDefault="00386F7A">
            <w:pPr>
              <w:jc w:val="center"/>
              <w:rPr>
                <w:rFonts w:eastAsia="Calibri"/>
                <w:b/>
                <w:bCs/>
                <w:noProof/>
                <w:sz w:val="28"/>
                <w:szCs w:val="22"/>
                <w:lang w:val="vi-VN"/>
              </w:rPr>
            </w:pPr>
          </w:p>
          <w:p w:rsidR="00386F7A" w:rsidRDefault="00386F7A">
            <w:pPr>
              <w:jc w:val="center"/>
              <w:rPr>
                <w:rFonts w:eastAsia="Calibri"/>
                <w:b/>
                <w:bCs/>
                <w:noProof/>
                <w:sz w:val="28"/>
                <w:szCs w:val="22"/>
                <w:lang w:val="vi-VN"/>
              </w:rPr>
            </w:pPr>
          </w:p>
          <w:p w:rsidR="00386F7A" w:rsidRDefault="00386F7A">
            <w:pPr>
              <w:jc w:val="center"/>
              <w:rPr>
                <w:rFonts w:eastAsia="Calibri"/>
                <w:b/>
                <w:bCs/>
                <w:noProof/>
                <w:sz w:val="28"/>
                <w:szCs w:val="22"/>
                <w:lang w:val="vi-VN"/>
              </w:rPr>
            </w:pPr>
          </w:p>
          <w:p w:rsidR="00386F7A" w:rsidRDefault="00386F7A">
            <w:pPr>
              <w:jc w:val="center"/>
              <w:rPr>
                <w:rFonts w:eastAsia="Calibri"/>
                <w:b/>
                <w:bCs/>
                <w:noProof/>
                <w:sz w:val="28"/>
                <w:szCs w:val="22"/>
                <w:lang w:val="vi-VN"/>
              </w:rPr>
            </w:pPr>
          </w:p>
          <w:p w:rsidR="00386F7A" w:rsidRPr="00386F7A" w:rsidRDefault="00386F7A">
            <w:pPr>
              <w:jc w:val="center"/>
              <w:rPr>
                <w:rFonts w:ascii=".VnTimeH" w:eastAsia="Calibri" w:hAnsi=".VnTimeH"/>
                <w:b/>
                <w:bCs/>
                <w:noProof/>
                <w:sz w:val="28"/>
                <w:szCs w:val="28"/>
                <w:lang w:val="vi-VN"/>
              </w:rPr>
            </w:pPr>
          </w:p>
          <w:p w:rsidR="00386F7A" w:rsidRPr="00386F7A" w:rsidRDefault="00386F7A">
            <w:pPr>
              <w:jc w:val="center"/>
              <w:rPr>
                <w:rFonts w:ascii=".VnTimeH" w:eastAsia="Calibri" w:hAnsi=".VnTimeH"/>
                <w:b/>
                <w:bCs/>
                <w:noProof/>
                <w:sz w:val="28"/>
                <w:szCs w:val="28"/>
                <w:lang w:val="vi-VN"/>
              </w:rPr>
            </w:pPr>
          </w:p>
          <w:p w:rsidR="00386F7A" w:rsidRDefault="00386F7A">
            <w:pPr>
              <w:jc w:val="center"/>
              <w:rPr>
                <w:rFonts w:ascii=".VnTimeH" w:eastAsia="Calibri" w:hAnsi=".VnTimeH"/>
                <w:b/>
                <w:bCs/>
                <w:noProof/>
                <w:sz w:val="28"/>
                <w:szCs w:val="28"/>
                <w:lang w:val="vi-VN"/>
              </w:rPr>
            </w:pPr>
          </w:p>
          <w:p w:rsidR="00386F7A" w:rsidRPr="00386F7A" w:rsidRDefault="00386F7A">
            <w:pPr>
              <w:jc w:val="center"/>
              <w:rPr>
                <w:rFonts w:eastAsia="Calibri"/>
                <w:b/>
                <w:noProof/>
                <w:sz w:val="28"/>
                <w:szCs w:val="28"/>
                <w:lang w:val="vi-VN"/>
              </w:rPr>
            </w:pPr>
            <w:r>
              <w:rPr>
                <w:rFonts w:eastAsia="Calibri"/>
                <w:b/>
                <w:noProof/>
                <w:sz w:val="28"/>
                <w:szCs w:val="28"/>
                <w:lang w:val="vi-VN"/>
              </w:rPr>
              <w:t>Trần Đức Quận</w:t>
            </w:r>
          </w:p>
        </w:tc>
      </w:tr>
    </w:tbl>
    <w:p w:rsidR="00617987" w:rsidRPr="00845EA6" w:rsidRDefault="00617987" w:rsidP="00845EA6">
      <w:pPr>
        <w:spacing w:after="120"/>
        <w:rPr>
          <w:b/>
          <w:bCs/>
          <w:sz w:val="26"/>
          <w:szCs w:val="26"/>
        </w:rPr>
      </w:pPr>
    </w:p>
    <w:p w:rsidR="009D3C01" w:rsidRDefault="009D3C01" w:rsidP="00193361">
      <w:pPr>
        <w:spacing w:before="120" w:after="120"/>
        <w:jc w:val="center"/>
        <w:rPr>
          <w:b/>
          <w:bCs/>
          <w:sz w:val="26"/>
          <w:szCs w:val="26"/>
          <w:lang w:val="vi-VN"/>
        </w:rPr>
        <w:sectPr w:rsidR="009D3C01" w:rsidSect="00D214BB">
          <w:headerReference w:type="default" r:id="rId8"/>
          <w:pgSz w:w="11907" w:h="16840" w:code="9"/>
          <w:pgMar w:top="1134" w:right="1134" w:bottom="1134" w:left="1701" w:header="567" w:footer="720" w:gutter="0"/>
          <w:cols w:space="720"/>
          <w:titlePg/>
        </w:sectPr>
      </w:pPr>
    </w:p>
    <w:p w:rsidR="0039792E" w:rsidRDefault="00932364" w:rsidP="00B03D03">
      <w:pPr>
        <w:spacing w:before="120" w:after="60"/>
        <w:jc w:val="center"/>
        <w:rPr>
          <w:b/>
          <w:bCs/>
          <w:sz w:val="28"/>
          <w:szCs w:val="28"/>
        </w:rPr>
      </w:pPr>
      <w:r w:rsidRPr="009D3C01">
        <w:rPr>
          <w:b/>
          <w:bCs/>
          <w:sz w:val="28"/>
          <w:szCs w:val="28"/>
          <w:lang w:val="vi-VN"/>
        </w:rPr>
        <w:lastRenderedPageBreak/>
        <w:t>P</w:t>
      </w:r>
      <w:r w:rsidR="000D4BAB" w:rsidRPr="009D3C01">
        <w:rPr>
          <w:b/>
          <w:bCs/>
          <w:sz w:val="28"/>
          <w:szCs w:val="28"/>
          <w:lang w:val="vi-VN"/>
        </w:rPr>
        <w:t>hụ lục</w:t>
      </w:r>
      <w:r w:rsidR="0039792E">
        <w:rPr>
          <w:b/>
          <w:bCs/>
          <w:sz w:val="28"/>
          <w:szCs w:val="28"/>
        </w:rPr>
        <w:br/>
        <w:t xml:space="preserve">Nội dung, mức chi bảo đảm cho công tác kiểm tra, xử lý và rà soát </w:t>
      </w:r>
      <w:r w:rsidR="0039792E">
        <w:rPr>
          <w:b/>
          <w:bCs/>
          <w:sz w:val="28"/>
          <w:szCs w:val="28"/>
        </w:rPr>
        <w:br/>
        <w:t>hệ thống hóa văn bản quy phạm pháp luật trên địa bàn tỉnh Lâm Đồng</w:t>
      </w:r>
    </w:p>
    <w:p w:rsidR="00932364" w:rsidRDefault="00932364" w:rsidP="00B03D03">
      <w:pPr>
        <w:spacing w:before="60" w:after="360"/>
        <w:jc w:val="center"/>
        <w:rPr>
          <w:i/>
          <w:iCs/>
          <w:sz w:val="28"/>
          <w:szCs w:val="28"/>
        </w:rPr>
      </w:pPr>
      <w:r w:rsidRPr="009D3C01">
        <w:rPr>
          <w:i/>
          <w:iCs/>
          <w:sz w:val="28"/>
          <w:szCs w:val="28"/>
          <w:lang w:val="vi-VN"/>
        </w:rPr>
        <w:t>(</w:t>
      </w:r>
      <w:r w:rsidR="009D3C01" w:rsidRPr="009D3C01">
        <w:rPr>
          <w:i/>
          <w:iCs/>
          <w:sz w:val="28"/>
          <w:szCs w:val="28"/>
          <w:lang w:val="vi-VN"/>
        </w:rPr>
        <w:t xml:space="preserve">Kèm </w:t>
      </w:r>
      <w:r w:rsidRPr="009D3C01">
        <w:rPr>
          <w:i/>
          <w:iCs/>
          <w:sz w:val="28"/>
          <w:szCs w:val="28"/>
          <w:lang w:val="vi-VN"/>
        </w:rPr>
        <w:t xml:space="preserve">theo Nghị quyết số </w:t>
      </w:r>
      <w:r w:rsidR="00FA478E">
        <w:rPr>
          <w:i/>
          <w:iCs/>
          <w:sz w:val="28"/>
          <w:szCs w:val="28"/>
        </w:rPr>
        <w:t>202</w:t>
      </w:r>
      <w:r w:rsidR="00193361" w:rsidRPr="009D3C01">
        <w:rPr>
          <w:i/>
          <w:iCs/>
          <w:sz w:val="28"/>
          <w:szCs w:val="28"/>
          <w:lang w:val="vi-VN"/>
        </w:rPr>
        <w:t>/2023</w:t>
      </w:r>
      <w:r w:rsidRPr="009D3C01">
        <w:rPr>
          <w:i/>
          <w:iCs/>
          <w:sz w:val="28"/>
          <w:szCs w:val="28"/>
          <w:lang w:val="vi-VN"/>
        </w:rPr>
        <w:t xml:space="preserve">/NQ-HĐND </w:t>
      </w:r>
      <w:r w:rsidR="0039792E">
        <w:rPr>
          <w:i/>
          <w:iCs/>
          <w:sz w:val="28"/>
          <w:szCs w:val="28"/>
        </w:rPr>
        <w:br/>
      </w:r>
      <w:r w:rsidRPr="009D3C01">
        <w:rPr>
          <w:i/>
          <w:iCs/>
          <w:sz w:val="28"/>
          <w:szCs w:val="28"/>
          <w:lang w:val="vi-VN"/>
        </w:rPr>
        <w:t>ngày</w:t>
      </w:r>
      <w:r w:rsidR="00193361" w:rsidRPr="009D3C01">
        <w:rPr>
          <w:i/>
          <w:iCs/>
          <w:sz w:val="28"/>
          <w:szCs w:val="28"/>
          <w:lang w:val="vi-VN"/>
        </w:rPr>
        <w:t xml:space="preserve"> </w:t>
      </w:r>
      <w:r w:rsidR="009D3C01" w:rsidRPr="009D3C01">
        <w:rPr>
          <w:i/>
          <w:iCs/>
          <w:sz w:val="28"/>
          <w:szCs w:val="28"/>
        </w:rPr>
        <w:t>12</w:t>
      </w:r>
      <w:r w:rsidR="0039792E">
        <w:rPr>
          <w:i/>
          <w:iCs/>
          <w:sz w:val="28"/>
          <w:szCs w:val="28"/>
        </w:rPr>
        <w:t xml:space="preserve"> tháng </w:t>
      </w:r>
      <w:r w:rsidR="009D3C01" w:rsidRPr="009D3C01">
        <w:rPr>
          <w:i/>
          <w:iCs/>
          <w:sz w:val="28"/>
          <w:szCs w:val="28"/>
        </w:rPr>
        <w:t>7</w:t>
      </w:r>
      <w:r w:rsidR="0039792E">
        <w:rPr>
          <w:i/>
          <w:iCs/>
          <w:sz w:val="28"/>
          <w:szCs w:val="28"/>
        </w:rPr>
        <w:t xml:space="preserve"> năm </w:t>
      </w:r>
      <w:r w:rsidR="00193361" w:rsidRPr="009D3C01">
        <w:rPr>
          <w:i/>
          <w:iCs/>
          <w:sz w:val="28"/>
          <w:szCs w:val="28"/>
          <w:lang w:val="vi-VN"/>
        </w:rPr>
        <w:t>2023</w:t>
      </w:r>
      <w:r w:rsidRPr="009D3C01">
        <w:rPr>
          <w:i/>
          <w:iCs/>
          <w:sz w:val="28"/>
          <w:szCs w:val="28"/>
          <w:lang w:val="vi-VN"/>
        </w:rPr>
        <w:t xml:space="preserve"> của </w:t>
      </w:r>
      <w:r w:rsidR="009D3C01" w:rsidRPr="009D3C01">
        <w:rPr>
          <w:i/>
          <w:iCs/>
          <w:sz w:val="28"/>
          <w:szCs w:val="28"/>
        </w:rPr>
        <w:t xml:space="preserve">Hội đồng nhân dân </w:t>
      </w:r>
      <w:r w:rsidRPr="009D3C01">
        <w:rPr>
          <w:i/>
          <w:iCs/>
          <w:sz w:val="28"/>
          <w:szCs w:val="28"/>
          <w:lang w:val="vi-VN"/>
        </w:rPr>
        <w:t xml:space="preserve">tỉnh </w:t>
      </w:r>
      <w:r w:rsidR="0077393B" w:rsidRPr="009D3C01">
        <w:rPr>
          <w:i/>
          <w:iCs/>
          <w:sz w:val="28"/>
          <w:szCs w:val="28"/>
          <w:lang w:val="vi-VN"/>
        </w:rPr>
        <w:t>Lâm Đồng</w:t>
      </w:r>
      <w:r w:rsidRPr="009D3C01">
        <w:rPr>
          <w:i/>
          <w:iCs/>
          <w:sz w:val="28"/>
          <w:szCs w:val="28"/>
          <w:lang w:val="vi-VN"/>
        </w:rPr>
        <w:t>)</w:t>
      </w:r>
    </w:p>
    <w:tbl>
      <w:tblPr>
        <w:tblW w:w="10348" w:type="dxa"/>
        <w:tblInd w:w="-6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7"/>
        <w:gridCol w:w="3544"/>
        <w:gridCol w:w="851"/>
        <w:gridCol w:w="1256"/>
        <w:gridCol w:w="20"/>
        <w:gridCol w:w="1255"/>
        <w:gridCol w:w="20"/>
        <w:gridCol w:w="1276"/>
        <w:gridCol w:w="1559"/>
      </w:tblGrid>
      <w:tr w:rsidR="00872896" w:rsidTr="003003E6">
        <w:trPr>
          <w:tblHeader/>
        </w:trPr>
        <w:tc>
          <w:tcPr>
            <w:tcW w:w="567" w:type="dxa"/>
            <w:vMerge w:val="restart"/>
            <w:tcBorders>
              <w:top w:val="single" w:sz="4" w:space="0" w:color="auto"/>
              <w:left w:val="single" w:sz="4" w:space="0" w:color="auto"/>
              <w:bottom w:val="single" w:sz="8" w:space="0" w:color="auto"/>
              <w:right w:val="single" w:sz="4" w:space="0" w:color="auto"/>
            </w:tcBorders>
            <w:vAlign w:val="center"/>
            <w:hideMark/>
          </w:tcPr>
          <w:p w:rsidR="00872896" w:rsidRDefault="00872896" w:rsidP="003003E6">
            <w:pPr>
              <w:jc w:val="center"/>
              <w:rPr>
                <w:rFonts w:eastAsia="Calibri"/>
                <w:b/>
                <w:sz w:val="26"/>
                <w:szCs w:val="26"/>
              </w:rPr>
            </w:pPr>
            <w:r>
              <w:rPr>
                <w:b/>
                <w:sz w:val="26"/>
                <w:szCs w:val="26"/>
              </w:rPr>
              <w:t>TT</w:t>
            </w:r>
          </w:p>
        </w:tc>
        <w:tc>
          <w:tcPr>
            <w:tcW w:w="3544" w:type="dxa"/>
            <w:vMerge w:val="restart"/>
            <w:tcBorders>
              <w:top w:val="single" w:sz="4" w:space="0" w:color="auto"/>
              <w:left w:val="single" w:sz="4" w:space="0" w:color="auto"/>
              <w:bottom w:val="single" w:sz="8" w:space="0" w:color="auto"/>
              <w:right w:val="single" w:sz="4" w:space="0" w:color="auto"/>
            </w:tcBorders>
            <w:vAlign w:val="center"/>
            <w:hideMark/>
          </w:tcPr>
          <w:p w:rsidR="00872896" w:rsidRDefault="00872896" w:rsidP="003003E6">
            <w:pPr>
              <w:ind w:left="142" w:right="161"/>
              <w:jc w:val="center"/>
              <w:rPr>
                <w:rFonts w:eastAsia="Calibri"/>
                <w:b/>
                <w:sz w:val="26"/>
                <w:szCs w:val="26"/>
              </w:rPr>
            </w:pPr>
            <w:r>
              <w:rPr>
                <w:b/>
                <w:sz w:val="26"/>
                <w:szCs w:val="26"/>
              </w:rPr>
              <w:t>Nội dung chi</w:t>
            </w:r>
          </w:p>
        </w:tc>
        <w:tc>
          <w:tcPr>
            <w:tcW w:w="851" w:type="dxa"/>
            <w:vMerge w:val="restart"/>
            <w:tcBorders>
              <w:top w:val="single" w:sz="4" w:space="0" w:color="auto"/>
              <w:left w:val="single" w:sz="4" w:space="0" w:color="auto"/>
              <w:bottom w:val="single" w:sz="8" w:space="0" w:color="auto"/>
              <w:right w:val="single" w:sz="4" w:space="0" w:color="auto"/>
            </w:tcBorders>
            <w:vAlign w:val="center"/>
            <w:hideMark/>
          </w:tcPr>
          <w:p w:rsidR="00872896" w:rsidRDefault="00872896" w:rsidP="003003E6">
            <w:pPr>
              <w:jc w:val="center"/>
              <w:rPr>
                <w:rFonts w:eastAsia="Calibri"/>
                <w:b/>
                <w:sz w:val="26"/>
                <w:szCs w:val="26"/>
              </w:rPr>
            </w:pPr>
            <w:r>
              <w:rPr>
                <w:b/>
                <w:sz w:val="26"/>
                <w:szCs w:val="26"/>
              </w:rPr>
              <w:t>Đơn vị tính</w:t>
            </w:r>
          </w:p>
        </w:tc>
        <w:tc>
          <w:tcPr>
            <w:tcW w:w="3827" w:type="dxa"/>
            <w:gridSpan w:val="5"/>
            <w:tcBorders>
              <w:top w:val="single" w:sz="4" w:space="0" w:color="auto"/>
              <w:left w:val="single" w:sz="4" w:space="0" w:color="auto"/>
              <w:bottom w:val="single" w:sz="4" w:space="0" w:color="auto"/>
              <w:right w:val="single" w:sz="4" w:space="0" w:color="auto"/>
            </w:tcBorders>
            <w:hideMark/>
          </w:tcPr>
          <w:p w:rsidR="00872896" w:rsidRDefault="00872896" w:rsidP="0039792E">
            <w:pPr>
              <w:spacing w:before="120" w:after="120"/>
              <w:jc w:val="center"/>
              <w:rPr>
                <w:rFonts w:eastAsia="Calibri"/>
                <w:b/>
                <w:sz w:val="26"/>
                <w:szCs w:val="26"/>
              </w:rPr>
            </w:pPr>
            <w:r>
              <w:rPr>
                <w:b/>
                <w:sz w:val="26"/>
                <w:szCs w:val="26"/>
              </w:rPr>
              <w:t xml:space="preserve">Mức chi </w:t>
            </w:r>
            <w:r w:rsidRPr="0039792E">
              <w:rPr>
                <w:sz w:val="26"/>
                <w:szCs w:val="26"/>
              </w:rPr>
              <w:t>(đồng)</w:t>
            </w:r>
          </w:p>
        </w:tc>
        <w:tc>
          <w:tcPr>
            <w:tcW w:w="1559" w:type="dxa"/>
            <w:vMerge w:val="restart"/>
            <w:tcBorders>
              <w:top w:val="single" w:sz="4" w:space="0" w:color="auto"/>
              <w:left w:val="single" w:sz="4" w:space="0" w:color="auto"/>
              <w:bottom w:val="single" w:sz="8" w:space="0" w:color="auto"/>
              <w:right w:val="single" w:sz="4" w:space="0" w:color="auto"/>
            </w:tcBorders>
            <w:vAlign w:val="center"/>
            <w:hideMark/>
          </w:tcPr>
          <w:p w:rsidR="00872896" w:rsidRDefault="00872896" w:rsidP="003003E6">
            <w:pPr>
              <w:jc w:val="center"/>
              <w:rPr>
                <w:rFonts w:eastAsia="Calibri"/>
                <w:b/>
                <w:sz w:val="26"/>
                <w:szCs w:val="26"/>
              </w:rPr>
            </w:pPr>
            <w:r>
              <w:rPr>
                <w:b/>
                <w:sz w:val="26"/>
                <w:szCs w:val="26"/>
              </w:rPr>
              <w:t>Ghi chú</w:t>
            </w:r>
          </w:p>
        </w:tc>
      </w:tr>
      <w:tr w:rsidR="00872896" w:rsidTr="003003E6">
        <w:trPr>
          <w:trHeight w:val="438"/>
          <w:tblHeader/>
        </w:trPr>
        <w:tc>
          <w:tcPr>
            <w:tcW w:w="567" w:type="dxa"/>
            <w:vMerge/>
            <w:tcBorders>
              <w:top w:val="single" w:sz="4" w:space="0" w:color="auto"/>
              <w:left w:val="single" w:sz="4" w:space="0" w:color="auto"/>
              <w:bottom w:val="single" w:sz="8" w:space="0" w:color="auto"/>
              <w:right w:val="single" w:sz="4" w:space="0" w:color="auto"/>
            </w:tcBorders>
            <w:vAlign w:val="center"/>
            <w:hideMark/>
          </w:tcPr>
          <w:p w:rsidR="00872896" w:rsidRDefault="00872896" w:rsidP="0066078A">
            <w:pPr>
              <w:rPr>
                <w:rFonts w:eastAsia="Calibri"/>
                <w:b/>
                <w:sz w:val="26"/>
                <w:szCs w:val="26"/>
              </w:rPr>
            </w:pPr>
          </w:p>
        </w:tc>
        <w:tc>
          <w:tcPr>
            <w:tcW w:w="3544" w:type="dxa"/>
            <w:vMerge/>
            <w:tcBorders>
              <w:top w:val="single" w:sz="4" w:space="0" w:color="auto"/>
              <w:left w:val="single" w:sz="4" w:space="0" w:color="auto"/>
              <w:bottom w:val="single" w:sz="8" w:space="0" w:color="auto"/>
              <w:right w:val="single" w:sz="4" w:space="0" w:color="auto"/>
            </w:tcBorders>
            <w:vAlign w:val="center"/>
            <w:hideMark/>
          </w:tcPr>
          <w:p w:rsidR="00872896" w:rsidRDefault="00872896" w:rsidP="0066078A">
            <w:pPr>
              <w:ind w:left="142" w:right="161"/>
              <w:rPr>
                <w:rFonts w:eastAsia="Calibri"/>
                <w:b/>
                <w:sz w:val="26"/>
                <w:szCs w:val="26"/>
              </w:rPr>
            </w:pPr>
          </w:p>
        </w:tc>
        <w:tc>
          <w:tcPr>
            <w:tcW w:w="851" w:type="dxa"/>
            <w:vMerge/>
            <w:tcBorders>
              <w:top w:val="single" w:sz="4" w:space="0" w:color="auto"/>
              <w:left w:val="single" w:sz="4" w:space="0" w:color="auto"/>
              <w:bottom w:val="single" w:sz="8" w:space="0" w:color="auto"/>
              <w:right w:val="single" w:sz="4" w:space="0" w:color="auto"/>
            </w:tcBorders>
            <w:vAlign w:val="center"/>
            <w:hideMark/>
          </w:tcPr>
          <w:p w:rsidR="00872896" w:rsidRDefault="00872896" w:rsidP="0066078A">
            <w:pPr>
              <w:rPr>
                <w:rFonts w:eastAsia="Calibri"/>
                <w:b/>
                <w:sz w:val="26"/>
                <w:szCs w:val="26"/>
              </w:rPr>
            </w:pPr>
          </w:p>
        </w:tc>
        <w:tc>
          <w:tcPr>
            <w:tcW w:w="1256" w:type="dxa"/>
            <w:tcBorders>
              <w:top w:val="nil"/>
              <w:left w:val="single" w:sz="4" w:space="0" w:color="auto"/>
              <w:bottom w:val="single" w:sz="8" w:space="0" w:color="auto"/>
              <w:right w:val="single" w:sz="8" w:space="0" w:color="auto"/>
            </w:tcBorders>
            <w:tcMar>
              <w:top w:w="0" w:type="dxa"/>
              <w:left w:w="0" w:type="dxa"/>
              <w:bottom w:w="0" w:type="dxa"/>
              <w:right w:w="0" w:type="dxa"/>
            </w:tcMar>
            <w:vAlign w:val="center"/>
            <w:hideMark/>
          </w:tcPr>
          <w:p w:rsidR="00872896" w:rsidRDefault="00872896" w:rsidP="003003E6">
            <w:pPr>
              <w:jc w:val="center"/>
              <w:rPr>
                <w:rFonts w:eastAsia="Calibri"/>
                <w:sz w:val="26"/>
                <w:szCs w:val="26"/>
              </w:rPr>
            </w:pPr>
            <w:r>
              <w:rPr>
                <w:b/>
                <w:bCs/>
                <w:sz w:val="26"/>
                <w:szCs w:val="26"/>
              </w:rPr>
              <w:t xml:space="preserve">Cấp </w:t>
            </w:r>
            <w:r w:rsidR="0066078A">
              <w:rPr>
                <w:b/>
                <w:bCs/>
                <w:sz w:val="26"/>
                <w:szCs w:val="26"/>
              </w:rPr>
              <w:br/>
            </w:r>
            <w:r>
              <w:rPr>
                <w:b/>
                <w:bCs/>
                <w:sz w:val="26"/>
                <w:szCs w:val="26"/>
              </w:rPr>
              <w:t>tỉnh</w:t>
            </w:r>
          </w:p>
        </w:tc>
        <w:tc>
          <w:tcPr>
            <w:tcW w:w="1275" w:type="dxa"/>
            <w:gridSpan w:val="2"/>
            <w:tcBorders>
              <w:top w:val="nil"/>
              <w:left w:val="nil"/>
              <w:bottom w:val="single" w:sz="8" w:space="0" w:color="auto"/>
              <w:right w:val="single" w:sz="8" w:space="0" w:color="auto"/>
            </w:tcBorders>
            <w:tcMar>
              <w:top w:w="0" w:type="dxa"/>
              <w:left w:w="0" w:type="dxa"/>
              <w:bottom w:w="0" w:type="dxa"/>
              <w:right w:w="0" w:type="dxa"/>
            </w:tcMar>
            <w:vAlign w:val="center"/>
            <w:hideMark/>
          </w:tcPr>
          <w:p w:rsidR="00872896" w:rsidRDefault="00872896" w:rsidP="003003E6">
            <w:pPr>
              <w:jc w:val="center"/>
              <w:rPr>
                <w:rFonts w:eastAsia="Calibri"/>
                <w:sz w:val="26"/>
                <w:szCs w:val="26"/>
              </w:rPr>
            </w:pPr>
            <w:r>
              <w:rPr>
                <w:b/>
                <w:bCs/>
                <w:sz w:val="26"/>
                <w:szCs w:val="26"/>
              </w:rPr>
              <w:t xml:space="preserve">Cấp </w:t>
            </w:r>
            <w:r w:rsidR="0066078A">
              <w:rPr>
                <w:b/>
                <w:bCs/>
                <w:sz w:val="26"/>
                <w:szCs w:val="26"/>
              </w:rPr>
              <w:br/>
            </w:r>
            <w:r>
              <w:rPr>
                <w:b/>
                <w:bCs/>
                <w:sz w:val="26"/>
                <w:szCs w:val="26"/>
              </w:rPr>
              <w:t>huyện</w:t>
            </w:r>
          </w:p>
        </w:tc>
        <w:tc>
          <w:tcPr>
            <w:tcW w:w="1296" w:type="dxa"/>
            <w:gridSpan w:val="2"/>
            <w:tcBorders>
              <w:top w:val="nil"/>
              <w:left w:val="nil"/>
              <w:bottom w:val="single" w:sz="8" w:space="0" w:color="auto"/>
              <w:right w:val="single" w:sz="4" w:space="0" w:color="auto"/>
            </w:tcBorders>
            <w:tcMar>
              <w:top w:w="0" w:type="dxa"/>
              <w:left w:w="0" w:type="dxa"/>
              <w:bottom w:w="0" w:type="dxa"/>
              <w:right w:w="0" w:type="dxa"/>
            </w:tcMar>
            <w:vAlign w:val="center"/>
            <w:hideMark/>
          </w:tcPr>
          <w:p w:rsidR="00872896" w:rsidRDefault="00872896" w:rsidP="003003E6">
            <w:pPr>
              <w:jc w:val="center"/>
              <w:rPr>
                <w:rFonts w:eastAsia="Calibri"/>
                <w:sz w:val="26"/>
                <w:szCs w:val="26"/>
              </w:rPr>
            </w:pPr>
            <w:r>
              <w:rPr>
                <w:b/>
                <w:bCs/>
                <w:sz w:val="26"/>
                <w:szCs w:val="26"/>
              </w:rPr>
              <w:t xml:space="preserve">Cấp </w:t>
            </w:r>
            <w:r w:rsidR="0066078A">
              <w:rPr>
                <w:b/>
                <w:bCs/>
                <w:sz w:val="26"/>
                <w:szCs w:val="26"/>
              </w:rPr>
              <w:br/>
            </w:r>
            <w:r>
              <w:rPr>
                <w:b/>
                <w:bCs/>
                <w:sz w:val="26"/>
                <w:szCs w:val="26"/>
              </w:rPr>
              <w:t>xã</w:t>
            </w:r>
          </w:p>
        </w:tc>
        <w:tc>
          <w:tcPr>
            <w:tcW w:w="1559" w:type="dxa"/>
            <w:vMerge/>
            <w:tcBorders>
              <w:top w:val="single" w:sz="4" w:space="0" w:color="auto"/>
              <w:left w:val="single" w:sz="4" w:space="0" w:color="auto"/>
              <w:bottom w:val="single" w:sz="8" w:space="0" w:color="auto"/>
              <w:right w:val="single" w:sz="4" w:space="0" w:color="auto"/>
            </w:tcBorders>
            <w:vAlign w:val="center"/>
            <w:hideMark/>
          </w:tcPr>
          <w:p w:rsidR="00872896" w:rsidRDefault="00872896">
            <w:pPr>
              <w:rPr>
                <w:rFonts w:eastAsia="Calibri"/>
                <w:b/>
                <w:sz w:val="26"/>
                <w:szCs w:val="26"/>
              </w:rPr>
            </w:pPr>
          </w:p>
        </w:tc>
      </w:tr>
      <w:tr w:rsidR="00872896" w:rsidTr="0066078A">
        <w:trPr>
          <w:trHeight w:val="2957"/>
        </w:trPr>
        <w:tc>
          <w:tcPr>
            <w:tcW w:w="567" w:type="dxa"/>
            <w:tcBorders>
              <w:top w:val="nil"/>
              <w:left w:val="single" w:sz="8" w:space="0" w:color="auto"/>
              <w:bottom w:val="single" w:sz="8" w:space="0" w:color="auto"/>
              <w:right w:val="single" w:sz="8" w:space="0" w:color="auto"/>
            </w:tcBorders>
            <w:tcMar>
              <w:top w:w="0" w:type="dxa"/>
              <w:left w:w="0" w:type="dxa"/>
              <w:bottom w:w="0" w:type="dxa"/>
              <w:right w:w="0" w:type="dxa"/>
            </w:tcMar>
            <w:vAlign w:val="center"/>
            <w:hideMark/>
          </w:tcPr>
          <w:p w:rsidR="00872896" w:rsidRDefault="00872896" w:rsidP="0066078A">
            <w:pPr>
              <w:spacing w:before="120" w:after="120"/>
              <w:jc w:val="center"/>
              <w:rPr>
                <w:rFonts w:eastAsia="Calibri"/>
                <w:sz w:val="26"/>
                <w:szCs w:val="26"/>
              </w:rPr>
            </w:pPr>
            <w:r>
              <w:rPr>
                <w:sz w:val="26"/>
                <w:szCs w:val="26"/>
              </w:rPr>
              <w:t>1</w:t>
            </w:r>
          </w:p>
        </w:tc>
        <w:tc>
          <w:tcPr>
            <w:tcW w:w="3544" w:type="dxa"/>
            <w:tcBorders>
              <w:top w:val="nil"/>
              <w:left w:val="nil"/>
              <w:bottom w:val="single" w:sz="8" w:space="0" w:color="auto"/>
              <w:right w:val="single" w:sz="8" w:space="0" w:color="auto"/>
            </w:tcBorders>
            <w:tcMar>
              <w:top w:w="0" w:type="dxa"/>
              <w:left w:w="0" w:type="dxa"/>
              <w:bottom w:w="0" w:type="dxa"/>
              <w:right w:w="0" w:type="dxa"/>
            </w:tcMar>
            <w:vAlign w:val="center"/>
            <w:hideMark/>
          </w:tcPr>
          <w:p w:rsidR="00872896" w:rsidRDefault="00872896" w:rsidP="0039792E">
            <w:pPr>
              <w:spacing w:before="60" w:after="60"/>
              <w:ind w:left="142" w:right="159"/>
              <w:jc w:val="both"/>
              <w:rPr>
                <w:rFonts w:eastAsia="Calibri"/>
                <w:sz w:val="26"/>
                <w:szCs w:val="26"/>
              </w:rPr>
            </w:pPr>
            <w:r>
              <w:rPr>
                <w:sz w:val="26"/>
                <w:szCs w:val="26"/>
              </w:rPr>
              <w:t xml:space="preserve">Chi cho các thành viên tham gia họp, hội thảo, tọa đàm để trao đổi nghiệp vụ kiểm tra, xử lý, rà soát, hệ thống hóa văn bản; họp xử lý kết quả kiểm tra, rà soát, hệ thống hóa văn bản theo yêu cầu, kế hoạch; họp bàn về kế hoạch kiểm tra, xử lý, rà soát, hệ thống hóa văn bản quy phạm pháp luật </w:t>
            </w:r>
          </w:p>
        </w:tc>
        <w:tc>
          <w:tcPr>
            <w:tcW w:w="851" w:type="dxa"/>
            <w:tcBorders>
              <w:top w:val="nil"/>
              <w:left w:val="nil"/>
              <w:bottom w:val="single" w:sz="8" w:space="0" w:color="auto"/>
              <w:right w:val="single" w:sz="8" w:space="0" w:color="auto"/>
            </w:tcBorders>
            <w:tcMar>
              <w:top w:w="0" w:type="dxa"/>
              <w:left w:w="0" w:type="dxa"/>
              <w:bottom w:w="0" w:type="dxa"/>
              <w:right w:w="0" w:type="dxa"/>
            </w:tcMar>
            <w:vAlign w:val="center"/>
            <w:hideMark/>
          </w:tcPr>
          <w:p w:rsidR="00872896" w:rsidRDefault="00872896" w:rsidP="0066078A">
            <w:pPr>
              <w:spacing w:before="120" w:after="120"/>
              <w:jc w:val="both"/>
              <w:rPr>
                <w:rFonts w:eastAsia="Calibri"/>
                <w:sz w:val="26"/>
                <w:szCs w:val="26"/>
              </w:rPr>
            </w:pPr>
            <w:r>
              <w:rPr>
                <w:sz w:val="26"/>
                <w:szCs w:val="26"/>
              </w:rPr>
              <w:t> </w:t>
            </w:r>
          </w:p>
        </w:tc>
        <w:tc>
          <w:tcPr>
            <w:tcW w:w="1256" w:type="dxa"/>
            <w:tcBorders>
              <w:top w:val="nil"/>
              <w:left w:val="nil"/>
              <w:bottom w:val="single" w:sz="8" w:space="0" w:color="auto"/>
              <w:right w:val="single" w:sz="8" w:space="0" w:color="auto"/>
            </w:tcBorders>
            <w:tcMar>
              <w:top w:w="0" w:type="dxa"/>
              <w:left w:w="0" w:type="dxa"/>
              <w:bottom w:w="0" w:type="dxa"/>
              <w:right w:w="0" w:type="dxa"/>
            </w:tcMar>
            <w:vAlign w:val="center"/>
          </w:tcPr>
          <w:p w:rsidR="00872896" w:rsidRDefault="00872896" w:rsidP="0066078A">
            <w:pPr>
              <w:spacing w:before="120" w:after="120"/>
              <w:jc w:val="center"/>
              <w:rPr>
                <w:rFonts w:eastAsia="Calibri"/>
                <w:sz w:val="26"/>
                <w:szCs w:val="26"/>
              </w:rPr>
            </w:pPr>
          </w:p>
        </w:tc>
        <w:tc>
          <w:tcPr>
            <w:tcW w:w="1275" w:type="dxa"/>
            <w:gridSpan w:val="2"/>
            <w:tcBorders>
              <w:top w:val="nil"/>
              <w:left w:val="nil"/>
              <w:bottom w:val="single" w:sz="8" w:space="0" w:color="auto"/>
              <w:right w:val="single" w:sz="8" w:space="0" w:color="auto"/>
            </w:tcBorders>
            <w:tcMar>
              <w:top w:w="0" w:type="dxa"/>
              <w:left w:w="0" w:type="dxa"/>
              <w:bottom w:w="0" w:type="dxa"/>
              <w:right w:w="0" w:type="dxa"/>
            </w:tcMar>
            <w:vAlign w:val="center"/>
          </w:tcPr>
          <w:p w:rsidR="00872896" w:rsidRDefault="00872896" w:rsidP="0066078A">
            <w:pPr>
              <w:spacing w:before="120" w:after="120"/>
              <w:jc w:val="center"/>
              <w:rPr>
                <w:rFonts w:eastAsia="Calibri"/>
                <w:sz w:val="26"/>
                <w:szCs w:val="26"/>
              </w:rPr>
            </w:pPr>
          </w:p>
        </w:tc>
        <w:tc>
          <w:tcPr>
            <w:tcW w:w="1296" w:type="dxa"/>
            <w:gridSpan w:val="2"/>
            <w:tcBorders>
              <w:top w:val="nil"/>
              <w:left w:val="nil"/>
              <w:bottom w:val="single" w:sz="8" w:space="0" w:color="auto"/>
              <w:right w:val="single" w:sz="8" w:space="0" w:color="auto"/>
            </w:tcBorders>
            <w:tcMar>
              <w:top w:w="0" w:type="dxa"/>
              <w:left w:w="0" w:type="dxa"/>
              <w:bottom w:w="0" w:type="dxa"/>
              <w:right w:w="0" w:type="dxa"/>
            </w:tcMar>
            <w:vAlign w:val="center"/>
          </w:tcPr>
          <w:p w:rsidR="00872896" w:rsidRDefault="00872896" w:rsidP="0066078A">
            <w:pPr>
              <w:spacing w:before="120" w:after="120"/>
              <w:jc w:val="center"/>
              <w:rPr>
                <w:rFonts w:eastAsia="Calibri"/>
                <w:sz w:val="26"/>
                <w:szCs w:val="26"/>
              </w:rPr>
            </w:pPr>
          </w:p>
        </w:tc>
        <w:tc>
          <w:tcPr>
            <w:tcW w:w="1559" w:type="dxa"/>
            <w:tcBorders>
              <w:top w:val="nil"/>
              <w:left w:val="nil"/>
              <w:bottom w:val="single" w:sz="8" w:space="0" w:color="auto"/>
              <w:right w:val="single" w:sz="8" w:space="0" w:color="auto"/>
            </w:tcBorders>
            <w:tcMar>
              <w:top w:w="0" w:type="dxa"/>
              <w:left w:w="0" w:type="dxa"/>
              <w:bottom w:w="0" w:type="dxa"/>
              <w:right w:w="0" w:type="dxa"/>
            </w:tcMar>
            <w:vAlign w:val="center"/>
            <w:hideMark/>
          </w:tcPr>
          <w:p w:rsidR="00872896" w:rsidRDefault="00872896" w:rsidP="0066078A">
            <w:pPr>
              <w:spacing w:before="120" w:after="120"/>
              <w:jc w:val="both"/>
              <w:rPr>
                <w:rFonts w:eastAsia="Calibri"/>
                <w:sz w:val="26"/>
                <w:szCs w:val="26"/>
              </w:rPr>
            </w:pPr>
            <w:r>
              <w:rPr>
                <w:sz w:val="26"/>
                <w:szCs w:val="26"/>
              </w:rPr>
              <w:t> </w:t>
            </w:r>
          </w:p>
        </w:tc>
      </w:tr>
      <w:tr w:rsidR="00872896" w:rsidTr="0066078A">
        <w:trPr>
          <w:trHeight w:val="487"/>
        </w:trPr>
        <w:tc>
          <w:tcPr>
            <w:tcW w:w="567" w:type="dxa"/>
            <w:tcBorders>
              <w:top w:val="nil"/>
              <w:left w:val="single" w:sz="8" w:space="0" w:color="auto"/>
              <w:bottom w:val="single" w:sz="8" w:space="0" w:color="auto"/>
              <w:right w:val="single" w:sz="8" w:space="0" w:color="auto"/>
            </w:tcBorders>
            <w:tcMar>
              <w:top w:w="0" w:type="dxa"/>
              <w:left w:w="0" w:type="dxa"/>
              <w:bottom w:w="0" w:type="dxa"/>
              <w:right w:w="0" w:type="dxa"/>
            </w:tcMar>
            <w:vAlign w:val="center"/>
            <w:hideMark/>
          </w:tcPr>
          <w:p w:rsidR="00872896" w:rsidRDefault="00872896" w:rsidP="0066078A">
            <w:pPr>
              <w:spacing w:before="120" w:after="120"/>
              <w:jc w:val="center"/>
              <w:rPr>
                <w:rFonts w:eastAsia="Calibri"/>
                <w:sz w:val="26"/>
                <w:szCs w:val="26"/>
              </w:rPr>
            </w:pPr>
            <w:r>
              <w:rPr>
                <w:sz w:val="26"/>
                <w:szCs w:val="26"/>
              </w:rPr>
              <w:t>a</w:t>
            </w:r>
          </w:p>
        </w:tc>
        <w:tc>
          <w:tcPr>
            <w:tcW w:w="3544" w:type="dxa"/>
            <w:tcBorders>
              <w:top w:val="nil"/>
              <w:left w:val="nil"/>
              <w:bottom w:val="single" w:sz="8" w:space="0" w:color="auto"/>
              <w:right w:val="single" w:sz="8" w:space="0" w:color="auto"/>
            </w:tcBorders>
            <w:tcMar>
              <w:top w:w="0" w:type="dxa"/>
              <w:left w:w="0" w:type="dxa"/>
              <w:bottom w:w="0" w:type="dxa"/>
              <w:right w:w="0" w:type="dxa"/>
            </w:tcMar>
            <w:vAlign w:val="center"/>
            <w:hideMark/>
          </w:tcPr>
          <w:p w:rsidR="00872896" w:rsidRDefault="00872896" w:rsidP="0039792E">
            <w:pPr>
              <w:spacing w:before="60" w:after="60"/>
              <w:ind w:left="142" w:right="159"/>
              <w:rPr>
                <w:rFonts w:eastAsia="Calibri"/>
                <w:sz w:val="26"/>
                <w:szCs w:val="26"/>
              </w:rPr>
            </w:pPr>
            <w:r>
              <w:rPr>
                <w:sz w:val="26"/>
                <w:szCs w:val="26"/>
              </w:rPr>
              <w:t>Chủ trì cuộc họp</w:t>
            </w:r>
          </w:p>
        </w:tc>
        <w:tc>
          <w:tcPr>
            <w:tcW w:w="851" w:type="dxa"/>
            <w:tcBorders>
              <w:top w:val="nil"/>
              <w:left w:val="nil"/>
              <w:bottom w:val="single" w:sz="8" w:space="0" w:color="auto"/>
              <w:right w:val="single" w:sz="8" w:space="0" w:color="auto"/>
            </w:tcBorders>
            <w:tcMar>
              <w:top w:w="0" w:type="dxa"/>
              <w:left w:w="0" w:type="dxa"/>
              <w:bottom w:w="0" w:type="dxa"/>
              <w:right w:w="0" w:type="dxa"/>
            </w:tcMar>
            <w:vAlign w:val="center"/>
            <w:hideMark/>
          </w:tcPr>
          <w:p w:rsidR="00872896" w:rsidRDefault="00872896" w:rsidP="0066078A">
            <w:pPr>
              <w:spacing w:before="120" w:after="120"/>
              <w:jc w:val="center"/>
              <w:rPr>
                <w:rFonts w:eastAsia="Calibri"/>
                <w:sz w:val="26"/>
                <w:szCs w:val="26"/>
              </w:rPr>
            </w:pPr>
            <w:r>
              <w:rPr>
                <w:sz w:val="26"/>
                <w:szCs w:val="26"/>
              </w:rPr>
              <w:t>Người/ buổi</w:t>
            </w:r>
          </w:p>
        </w:tc>
        <w:tc>
          <w:tcPr>
            <w:tcW w:w="3827" w:type="dxa"/>
            <w:gridSpan w:val="5"/>
            <w:tcBorders>
              <w:top w:val="nil"/>
              <w:left w:val="nil"/>
              <w:bottom w:val="single" w:sz="8" w:space="0" w:color="auto"/>
              <w:right w:val="single" w:sz="8" w:space="0" w:color="auto"/>
            </w:tcBorders>
            <w:tcMar>
              <w:top w:w="0" w:type="dxa"/>
              <w:left w:w="0" w:type="dxa"/>
              <w:bottom w:w="0" w:type="dxa"/>
              <w:right w:w="0" w:type="dxa"/>
            </w:tcMar>
            <w:vAlign w:val="center"/>
            <w:hideMark/>
          </w:tcPr>
          <w:p w:rsidR="00872896" w:rsidRDefault="00872896" w:rsidP="0066078A">
            <w:pPr>
              <w:spacing w:before="120" w:after="120"/>
              <w:jc w:val="center"/>
              <w:rPr>
                <w:rFonts w:eastAsia="Calibri"/>
                <w:sz w:val="26"/>
                <w:szCs w:val="26"/>
              </w:rPr>
            </w:pPr>
            <w:r>
              <w:rPr>
                <w:sz w:val="26"/>
                <w:szCs w:val="26"/>
              </w:rPr>
              <w:t>150.000</w:t>
            </w:r>
          </w:p>
        </w:tc>
        <w:tc>
          <w:tcPr>
            <w:tcW w:w="1559" w:type="dxa"/>
            <w:tcBorders>
              <w:top w:val="nil"/>
              <w:left w:val="nil"/>
              <w:bottom w:val="single" w:sz="8" w:space="0" w:color="auto"/>
              <w:right w:val="single" w:sz="8" w:space="0" w:color="auto"/>
            </w:tcBorders>
            <w:tcMar>
              <w:top w:w="0" w:type="dxa"/>
              <w:left w:w="0" w:type="dxa"/>
              <w:bottom w:w="0" w:type="dxa"/>
              <w:right w:w="0" w:type="dxa"/>
            </w:tcMar>
            <w:vAlign w:val="center"/>
          </w:tcPr>
          <w:p w:rsidR="00872896" w:rsidRDefault="00872896" w:rsidP="0066078A">
            <w:pPr>
              <w:spacing w:before="120" w:after="120"/>
              <w:jc w:val="center"/>
              <w:rPr>
                <w:rFonts w:eastAsia="Calibri"/>
                <w:sz w:val="26"/>
                <w:szCs w:val="26"/>
              </w:rPr>
            </w:pPr>
          </w:p>
        </w:tc>
      </w:tr>
      <w:tr w:rsidR="00872896" w:rsidTr="0066078A">
        <w:trPr>
          <w:trHeight w:val="815"/>
        </w:trPr>
        <w:tc>
          <w:tcPr>
            <w:tcW w:w="567" w:type="dxa"/>
            <w:tcBorders>
              <w:top w:val="nil"/>
              <w:left w:val="single" w:sz="8" w:space="0" w:color="auto"/>
              <w:bottom w:val="single" w:sz="8" w:space="0" w:color="auto"/>
              <w:right w:val="single" w:sz="8" w:space="0" w:color="auto"/>
            </w:tcBorders>
            <w:tcMar>
              <w:top w:w="0" w:type="dxa"/>
              <w:left w:w="0" w:type="dxa"/>
              <w:bottom w:w="0" w:type="dxa"/>
              <w:right w:w="0" w:type="dxa"/>
            </w:tcMar>
            <w:vAlign w:val="center"/>
            <w:hideMark/>
          </w:tcPr>
          <w:p w:rsidR="00872896" w:rsidRDefault="00872896" w:rsidP="0066078A">
            <w:pPr>
              <w:spacing w:before="120" w:after="120"/>
              <w:jc w:val="center"/>
              <w:rPr>
                <w:rFonts w:eastAsia="Calibri"/>
                <w:sz w:val="26"/>
                <w:szCs w:val="26"/>
              </w:rPr>
            </w:pPr>
            <w:r>
              <w:rPr>
                <w:sz w:val="26"/>
                <w:szCs w:val="26"/>
              </w:rPr>
              <w:t>b</w:t>
            </w:r>
          </w:p>
        </w:tc>
        <w:tc>
          <w:tcPr>
            <w:tcW w:w="3544" w:type="dxa"/>
            <w:tcBorders>
              <w:top w:val="nil"/>
              <w:left w:val="nil"/>
              <w:bottom w:val="single" w:sz="8" w:space="0" w:color="auto"/>
              <w:right w:val="single" w:sz="8" w:space="0" w:color="auto"/>
            </w:tcBorders>
            <w:tcMar>
              <w:top w:w="0" w:type="dxa"/>
              <w:left w:w="0" w:type="dxa"/>
              <w:bottom w:w="0" w:type="dxa"/>
              <w:right w:w="0" w:type="dxa"/>
            </w:tcMar>
            <w:vAlign w:val="center"/>
            <w:hideMark/>
          </w:tcPr>
          <w:p w:rsidR="00872896" w:rsidRDefault="00872896" w:rsidP="0039792E">
            <w:pPr>
              <w:spacing w:before="60" w:after="60"/>
              <w:ind w:left="142" w:right="159"/>
              <w:rPr>
                <w:rFonts w:eastAsia="Calibri"/>
                <w:sz w:val="26"/>
                <w:szCs w:val="26"/>
              </w:rPr>
            </w:pPr>
            <w:r>
              <w:rPr>
                <w:sz w:val="26"/>
                <w:szCs w:val="26"/>
              </w:rPr>
              <w:t>Các thành viên tham dự</w:t>
            </w:r>
          </w:p>
        </w:tc>
        <w:tc>
          <w:tcPr>
            <w:tcW w:w="851" w:type="dxa"/>
            <w:tcBorders>
              <w:top w:val="nil"/>
              <w:left w:val="nil"/>
              <w:bottom w:val="single" w:sz="8" w:space="0" w:color="auto"/>
              <w:right w:val="single" w:sz="8" w:space="0" w:color="auto"/>
            </w:tcBorders>
            <w:tcMar>
              <w:top w:w="0" w:type="dxa"/>
              <w:left w:w="0" w:type="dxa"/>
              <w:bottom w:w="0" w:type="dxa"/>
              <w:right w:w="0" w:type="dxa"/>
            </w:tcMar>
            <w:vAlign w:val="center"/>
            <w:hideMark/>
          </w:tcPr>
          <w:p w:rsidR="00872896" w:rsidRDefault="00872896" w:rsidP="0066078A">
            <w:pPr>
              <w:spacing w:before="120" w:after="120"/>
              <w:jc w:val="center"/>
              <w:rPr>
                <w:rFonts w:eastAsia="Calibri"/>
                <w:sz w:val="26"/>
                <w:szCs w:val="26"/>
              </w:rPr>
            </w:pPr>
            <w:r>
              <w:rPr>
                <w:sz w:val="26"/>
                <w:szCs w:val="26"/>
              </w:rPr>
              <w:t>Người/ buổi</w:t>
            </w:r>
          </w:p>
        </w:tc>
        <w:tc>
          <w:tcPr>
            <w:tcW w:w="3827" w:type="dxa"/>
            <w:gridSpan w:val="5"/>
            <w:tcBorders>
              <w:top w:val="nil"/>
              <w:left w:val="nil"/>
              <w:bottom w:val="single" w:sz="8" w:space="0" w:color="auto"/>
              <w:right w:val="single" w:sz="8" w:space="0" w:color="auto"/>
            </w:tcBorders>
            <w:tcMar>
              <w:top w:w="0" w:type="dxa"/>
              <w:left w:w="0" w:type="dxa"/>
              <w:bottom w:w="0" w:type="dxa"/>
              <w:right w:w="0" w:type="dxa"/>
            </w:tcMar>
            <w:vAlign w:val="center"/>
            <w:hideMark/>
          </w:tcPr>
          <w:p w:rsidR="00872896" w:rsidRDefault="00872896" w:rsidP="0066078A">
            <w:pPr>
              <w:spacing w:before="120" w:after="120"/>
              <w:jc w:val="center"/>
              <w:rPr>
                <w:rFonts w:eastAsia="Calibri"/>
                <w:sz w:val="26"/>
                <w:szCs w:val="26"/>
              </w:rPr>
            </w:pPr>
            <w:r>
              <w:rPr>
                <w:sz w:val="26"/>
                <w:szCs w:val="26"/>
              </w:rPr>
              <w:t>100.000</w:t>
            </w:r>
          </w:p>
        </w:tc>
        <w:tc>
          <w:tcPr>
            <w:tcW w:w="1559" w:type="dxa"/>
            <w:tcBorders>
              <w:top w:val="nil"/>
              <w:left w:val="nil"/>
              <w:bottom w:val="single" w:sz="8" w:space="0" w:color="auto"/>
              <w:right w:val="single" w:sz="8" w:space="0" w:color="auto"/>
            </w:tcBorders>
            <w:tcMar>
              <w:top w:w="0" w:type="dxa"/>
              <w:left w:w="0" w:type="dxa"/>
              <w:bottom w:w="0" w:type="dxa"/>
              <w:right w:w="0" w:type="dxa"/>
            </w:tcMar>
            <w:vAlign w:val="center"/>
          </w:tcPr>
          <w:p w:rsidR="00872896" w:rsidRDefault="00872896" w:rsidP="0066078A">
            <w:pPr>
              <w:spacing w:before="120" w:after="120"/>
              <w:jc w:val="both"/>
              <w:rPr>
                <w:rFonts w:eastAsia="Calibri"/>
                <w:sz w:val="26"/>
                <w:szCs w:val="26"/>
              </w:rPr>
            </w:pPr>
          </w:p>
        </w:tc>
      </w:tr>
      <w:tr w:rsidR="00872896" w:rsidTr="0066078A">
        <w:trPr>
          <w:trHeight w:val="861"/>
        </w:trPr>
        <w:tc>
          <w:tcPr>
            <w:tcW w:w="567" w:type="dxa"/>
            <w:tcBorders>
              <w:top w:val="nil"/>
              <w:left w:val="single" w:sz="8" w:space="0" w:color="auto"/>
              <w:bottom w:val="single" w:sz="8" w:space="0" w:color="auto"/>
              <w:right w:val="single" w:sz="8" w:space="0" w:color="auto"/>
            </w:tcBorders>
            <w:tcMar>
              <w:top w:w="0" w:type="dxa"/>
              <w:left w:w="0" w:type="dxa"/>
              <w:bottom w:w="0" w:type="dxa"/>
              <w:right w:w="0" w:type="dxa"/>
            </w:tcMar>
            <w:vAlign w:val="center"/>
            <w:hideMark/>
          </w:tcPr>
          <w:p w:rsidR="00872896" w:rsidRDefault="00872896" w:rsidP="0066078A">
            <w:pPr>
              <w:spacing w:before="120" w:after="120"/>
              <w:jc w:val="center"/>
              <w:rPr>
                <w:rFonts w:eastAsia="Calibri"/>
                <w:sz w:val="26"/>
                <w:szCs w:val="26"/>
              </w:rPr>
            </w:pPr>
            <w:r>
              <w:rPr>
                <w:sz w:val="26"/>
                <w:szCs w:val="26"/>
              </w:rPr>
              <w:t>2</w:t>
            </w:r>
          </w:p>
        </w:tc>
        <w:tc>
          <w:tcPr>
            <w:tcW w:w="3544" w:type="dxa"/>
            <w:tcBorders>
              <w:top w:val="nil"/>
              <w:left w:val="nil"/>
              <w:bottom w:val="single" w:sz="8" w:space="0" w:color="auto"/>
              <w:right w:val="single" w:sz="8" w:space="0" w:color="auto"/>
            </w:tcBorders>
            <w:tcMar>
              <w:top w:w="0" w:type="dxa"/>
              <w:left w:w="0" w:type="dxa"/>
              <w:bottom w:w="0" w:type="dxa"/>
              <w:right w:w="0" w:type="dxa"/>
            </w:tcMar>
            <w:vAlign w:val="center"/>
            <w:hideMark/>
          </w:tcPr>
          <w:p w:rsidR="00872896" w:rsidRDefault="00872896" w:rsidP="0039792E">
            <w:pPr>
              <w:spacing w:before="60" w:after="60"/>
              <w:ind w:left="142" w:right="159"/>
              <w:rPr>
                <w:rFonts w:eastAsia="Calibri"/>
                <w:sz w:val="26"/>
                <w:szCs w:val="26"/>
              </w:rPr>
            </w:pPr>
            <w:r>
              <w:rPr>
                <w:sz w:val="26"/>
                <w:szCs w:val="26"/>
              </w:rPr>
              <w:t xml:space="preserve">Chi lấy ý kiến chuyên gia </w:t>
            </w:r>
          </w:p>
        </w:tc>
        <w:tc>
          <w:tcPr>
            <w:tcW w:w="851" w:type="dxa"/>
            <w:tcBorders>
              <w:top w:val="nil"/>
              <w:left w:val="nil"/>
              <w:bottom w:val="single" w:sz="8" w:space="0" w:color="auto"/>
              <w:right w:val="single" w:sz="8" w:space="0" w:color="auto"/>
            </w:tcBorders>
            <w:tcMar>
              <w:top w:w="0" w:type="dxa"/>
              <w:left w:w="0" w:type="dxa"/>
              <w:bottom w:w="0" w:type="dxa"/>
              <w:right w:w="0" w:type="dxa"/>
            </w:tcMar>
            <w:vAlign w:val="center"/>
            <w:hideMark/>
          </w:tcPr>
          <w:p w:rsidR="00872896" w:rsidRDefault="00872896" w:rsidP="0066078A">
            <w:pPr>
              <w:spacing w:before="120" w:after="120"/>
              <w:jc w:val="center"/>
              <w:rPr>
                <w:rFonts w:eastAsia="Calibri"/>
                <w:sz w:val="26"/>
                <w:szCs w:val="26"/>
              </w:rPr>
            </w:pPr>
            <w:r>
              <w:rPr>
                <w:sz w:val="26"/>
                <w:szCs w:val="26"/>
              </w:rPr>
              <w:t>01 văn bản</w:t>
            </w:r>
          </w:p>
        </w:tc>
        <w:tc>
          <w:tcPr>
            <w:tcW w:w="3827" w:type="dxa"/>
            <w:gridSpan w:val="5"/>
            <w:tcBorders>
              <w:top w:val="nil"/>
              <w:left w:val="nil"/>
              <w:bottom w:val="single" w:sz="8" w:space="0" w:color="auto"/>
              <w:right w:val="single" w:sz="8" w:space="0" w:color="auto"/>
            </w:tcBorders>
            <w:tcMar>
              <w:top w:w="0" w:type="dxa"/>
              <w:left w:w="0" w:type="dxa"/>
              <w:bottom w:w="0" w:type="dxa"/>
              <w:right w:w="0" w:type="dxa"/>
            </w:tcMar>
            <w:vAlign w:val="center"/>
            <w:hideMark/>
          </w:tcPr>
          <w:p w:rsidR="00872896" w:rsidRDefault="00872896" w:rsidP="0066078A">
            <w:pPr>
              <w:spacing w:before="120" w:after="120"/>
              <w:jc w:val="center"/>
              <w:rPr>
                <w:rFonts w:eastAsia="Calibri"/>
                <w:sz w:val="26"/>
                <w:szCs w:val="26"/>
              </w:rPr>
            </w:pPr>
            <w:r>
              <w:rPr>
                <w:sz w:val="26"/>
                <w:szCs w:val="26"/>
              </w:rPr>
              <w:t>1.200.000</w:t>
            </w:r>
          </w:p>
        </w:tc>
        <w:tc>
          <w:tcPr>
            <w:tcW w:w="1559" w:type="dxa"/>
            <w:tcBorders>
              <w:top w:val="nil"/>
              <w:left w:val="nil"/>
              <w:bottom w:val="single" w:sz="8" w:space="0" w:color="auto"/>
              <w:right w:val="single" w:sz="8" w:space="0" w:color="auto"/>
            </w:tcBorders>
            <w:tcMar>
              <w:top w:w="0" w:type="dxa"/>
              <w:left w:w="0" w:type="dxa"/>
              <w:bottom w:w="0" w:type="dxa"/>
              <w:right w:w="0" w:type="dxa"/>
            </w:tcMar>
            <w:vAlign w:val="center"/>
          </w:tcPr>
          <w:p w:rsidR="00872896" w:rsidRDefault="00337A1D" w:rsidP="0066078A">
            <w:pPr>
              <w:spacing w:before="120" w:after="120"/>
              <w:ind w:left="142" w:right="142"/>
              <w:jc w:val="both"/>
              <w:rPr>
                <w:rFonts w:eastAsia="Calibri"/>
                <w:sz w:val="26"/>
                <w:szCs w:val="26"/>
              </w:rPr>
            </w:pPr>
            <w:r>
              <w:rPr>
                <w:rFonts w:eastAsia="Calibri"/>
                <w:sz w:val="26"/>
                <w:szCs w:val="26"/>
              </w:rPr>
              <w:t>Văn bản được xin ý kiến</w:t>
            </w:r>
          </w:p>
        </w:tc>
      </w:tr>
      <w:tr w:rsidR="00872896" w:rsidTr="0066078A">
        <w:trPr>
          <w:trHeight w:val="1122"/>
        </w:trPr>
        <w:tc>
          <w:tcPr>
            <w:tcW w:w="567" w:type="dxa"/>
            <w:tcBorders>
              <w:top w:val="nil"/>
              <w:left w:val="single" w:sz="8" w:space="0" w:color="auto"/>
              <w:bottom w:val="single" w:sz="8" w:space="0" w:color="auto"/>
              <w:right w:val="single" w:sz="8" w:space="0" w:color="auto"/>
            </w:tcBorders>
            <w:tcMar>
              <w:top w:w="0" w:type="dxa"/>
              <w:left w:w="0" w:type="dxa"/>
              <w:bottom w:w="0" w:type="dxa"/>
              <w:right w:w="0" w:type="dxa"/>
            </w:tcMar>
            <w:vAlign w:val="center"/>
            <w:hideMark/>
          </w:tcPr>
          <w:p w:rsidR="00872896" w:rsidRDefault="00872896" w:rsidP="0066078A">
            <w:pPr>
              <w:spacing w:before="120" w:after="120"/>
              <w:jc w:val="center"/>
              <w:rPr>
                <w:rFonts w:eastAsia="Calibri"/>
                <w:sz w:val="26"/>
                <w:szCs w:val="26"/>
              </w:rPr>
            </w:pPr>
            <w:r>
              <w:rPr>
                <w:sz w:val="26"/>
                <w:szCs w:val="26"/>
              </w:rPr>
              <w:t>3</w:t>
            </w:r>
          </w:p>
        </w:tc>
        <w:tc>
          <w:tcPr>
            <w:tcW w:w="3544" w:type="dxa"/>
            <w:tcBorders>
              <w:top w:val="nil"/>
              <w:left w:val="nil"/>
              <w:bottom w:val="single" w:sz="8" w:space="0" w:color="auto"/>
              <w:right w:val="single" w:sz="8" w:space="0" w:color="auto"/>
            </w:tcBorders>
            <w:tcMar>
              <w:top w:w="0" w:type="dxa"/>
              <w:left w:w="0" w:type="dxa"/>
              <w:bottom w:w="0" w:type="dxa"/>
              <w:right w:w="0" w:type="dxa"/>
            </w:tcMar>
            <w:vAlign w:val="center"/>
            <w:hideMark/>
          </w:tcPr>
          <w:p w:rsidR="00872896" w:rsidRDefault="00872896" w:rsidP="0039792E">
            <w:pPr>
              <w:spacing w:before="60" w:after="60"/>
              <w:ind w:left="142" w:right="159"/>
              <w:jc w:val="both"/>
              <w:rPr>
                <w:rFonts w:eastAsia="Calibri"/>
                <w:sz w:val="26"/>
                <w:szCs w:val="26"/>
              </w:rPr>
            </w:pPr>
            <w:r>
              <w:rPr>
                <w:sz w:val="26"/>
                <w:szCs w:val="26"/>
              </w:rPr>
              <w:t>Chi soạn thảo, viết báo cáo kết quả kiểm tra, rà soát, hệ thống hóa văn bản</w:t>
            </w:r>
          </w:p>
        </w:tc>
        <w:tc>
          <w:tcPr>
            <w:tcW w:w="851" w:type="dxa"/>
            <w:tcBorders>
              <w:top w:val="nil"/>
              <w:left w:val="nil"/>
              <w:bottom w:val="single" w:sz="8" w:space="0" w:color="auto"/>
              <w:right w:val="single" w:sz="8" w:space="0" w:color="auto"/>
            </w:tcBorders>
            <w:tcMar>
              <w:top w:w="0" w:type="dxa"/>
              <w:left w:w="0" w:type="dxa"/>
              <w:bottom w:w="0" w:type="dxa"/>
              <w:right w:w="0" w:type="dxa"/>
            </w:tcMar>
            <w:vAlign w:val="center"/>
            <w:hideMark/>
          </w:tcPr>
          <w:p w:rsidR="00872896" w:rsidRDefault="00872896" w:rsidP="0066078A">
            <w:pPr>
              <w:spacing w:before="120" w:after="120"/>
              <w:jc w:val="both"/>
              <w:rPr>
                <w:rFonts w:eastAsia="Calibri"/>
                <w:sz w:val="26"/>
                <w:szCs w:val="26"/>
              </w:rPr>
            </w:pPr>
            <w:r>
              <w:rPr>
                <w:sz w:val="26"/>
                <w:szCs w:val="26"/>
              </w:rPr>
              <w:t> </w:t>
            </w:r>
          </w:p>
        </w:tc>
        <w:tc>
          <w:tcPr>
            <w:tcW w:w="3827" w:type="dxa"/>
            <w:gridSpan w:val="5"/>
            <w:tcBorders>
              <w:top w:val="nil"/>
              <w:left w:val="nil"/>
              <w:bottom w:val="single" w:sz="8" w:space="0" w:color="auto"/>
              <w:right w:val="single" w:sz="8" w:space="0" w:color="auto"/>
            </w:tcBorders>
            <w:tcMar>
              <w:top w:w="0" w:type="dxa"/>
              <w:left w:w="0" w:type="dxa"/>
              <w:bottom w:w="0" w:type="dxa"/>
              <w:right w:w="0" w:type="dxa"/>
            </w:tcMar>
            <w:vAlign w:val="center"/>
          </w:tcPr>
          <w:p w:rsidR="00872896" w:rsidRDefault="00872896" w:rsidP="0066078A">
            <w:pPr>
              <w:spacing w:before="120" w:after="120"/>
              <w:jc w:val="center"/>
              <w:rPr>
                <w:rFonts w:eastAsia="Calibri"/>
                <w:sz w:val="26"/>
                <w:szCs w:val="26"/>
              </w:rPr>
            </w:pPr>
          </w:p>
        </w:tc>
        <w:tc>
          <w:tcPr>
            <w:tcW w:w="1559" w:type="dxa"/>
            <w:tcBorders>
              <w:top w:val="nil"/>
              <w:left w:val="nil"/>
              <w:bottom w:val="single" w:sz="8" w:space="0" w:color="auto"/>
              <w:right w:val="single" w:sz="8" w:space="0" w:color="auto"/>
            </w:tcBorders>
            <w:tcMar>
              <w:top w:w="0" w:type="dxa"/>
              <w:left w:w="0" w:type="dxa"/>
              <w:bottom w:w="0" w:type="dxa"/>
              <w:right w:w="0" w:type="dxa"/>
            </w:tcMar>
            <w:vAlign w:val="center"/>
          </w:tcPr>
          <w:p w:rsidR="00872896" w:rsidRDefault="00872896" w:rsidP="0066078A">
            <w:pPr>
              <w:spacing w:before="120" w:after="120"/>
              <w:jc w:val="both"/>
              <w:rPr>
                <w:rFonts w:eastAsia="Calibri"/>
                <w:sz w:val="26"/>
                <w:szCs w:val="26"/>
              </w:rPr>
            </w:pPr>
          </w:p>
        </w:tc>
      </w:tr>
      <w:tr w:rsidR="00872896" w:rsidTr="0066078A">
        <w:trPr>
          <w:trHeight w:val="2701"/>
        </w:trPr>
        <w:tc>
          <w:tcPr>
            <w:tcW w:w="567" w:type="dxa"/>
            <w:tcBorders>
              <w:top w:val="nil"/>
              <w:left w:val="single" w:sz="8" w:space="0" w:color="auto"/>
              <w:bottom w:val="single" w:sz="4" w:space="0" w:color="auto"/>
              <w:right w:val="single" w:sz="8" w:space="0" w:color="auto"/>
            </w:tcBorders>
            <w:tcMar>
              <w:top w:w="0" w:type="dxa"/>
              <w:left w:w="0" w:type="dxa"/>
              <w:bottom w:w="0" w:type="dxa"/>
              <w:right w:w="0" w:type="dxa"/>
            </w:tcMar>
            <w:vAlign w:val="center"/>
            <w:hideMark/>
          </w:tcPr>
          <w:p w:rsidR="00872896" w:rsidRDefault="00872896" w:rsidP="0066078A">
            <w:pPr>
              <w:spacing w:before="120" w:after="120"/>
              <w:jc w:val="center"/>
              <w:rPr>
                <w:rFonts w:eastAsia="Calibri"/>
                <w:sz w:val="26"/>
                <w:szCs w:val="26"/>
              </w:rPr>
            </w:pPr>
            <w:r>
              <w:rPr>
                <w:sz w:val="26"/>
                <w:szCs w:val="26"/>
              </w:rPr>
              <w:t>a</w:t>
            </w:r>
          </w:p>
        </w:tc>
        <w:tc>
          <w:tcPr>
            <w:tcW w:w="3544" w:type="dxa"/>
            <w:tcBorders>
              <w:top w:val="nil"/>
              <w:left w:val="nil"/>
              <w:bottom w:val="single" w:sz="4" w:space="0" w:color="auto"/>
              <w:right w:val="single" w:sz="8" w:space="0" w:color="auto"/>
            </w:tcBorders>
            <w:tcMar>
              <w:top w:w="0" w:type="dxa"/>
              <w:left w:w="0" w:type="dxa"/>
              <w:bottom w:w="0" w:type="dxa"/>
              <w:right w:w="0" w:type="dxa"/>
            </w:tcMar>
            <w:vAlign w:val="center"/>
            <w:hideMark/>
          </w:tcPr>
          <w:p w:rsidR="00872896" w:rsidRDefault="00872896" w:rsidP="0039792E">
            <w:pPr>
              <w:spacing w:before="60" w:after="60"/>
              <w:ind w:left="142" w:right="159"/>
              <w:jc w:val="both"/>
              <w:rPr>
                <w:rFonts w:eastAsia="Calibri"/>
                <w:sz w:val="26"/>
                <w:szCs w:val="26"/>
              </w:rPr>
            </w:pPr>
            <w:r>
              <w:rPr>
                <w:spacing w:val="-4"/>
                <w:sz w:val="26"/>
                <w:szCs w:val="26"/>
              </w:rPr>
              <w:t xml:space="preserve">Báo cáo kết quả kiểm tra, xử lý rà soát văn bản theo chuyên đề, địa bàn, theo ngành, lĩnh vực; </w:t>
            </w:r>
            <w:r>
              <w:rPr>
                <w:spacing w:val="-4"/>
                <w:sz w:val="26"/>
                <w:szCs w:val="26"/>
                <w:lang w:val="vi-VN"/>
              </w:rPr>
              <w:t>b</w:t>
            </w:r>
            <w:r>
              <w:rPr>
                <w:spacing w:val="-4"/>
                <w:sz w:val="26"/>
                <w:szCs w:val="26"/>
              </w:rPr>
              <w:t>áo cáo kết quả hệ thống</w:t>
            </w:r>
            <w:r w:rsidR="00337A1D">
              <w:rPr>
                <w:spacing w:val="-4"/>
                <w:sz w:val="26"/>
                <w:szCs w:val="26"/>
              </w:rPr>
              <w:t xml:space="preserve"> hóa</w:t>
            </w:r>
            <w:r>
              <w:rPr>
                <w:spacing w:val="-4"/>
                <w:sz w:val="26"/>
                <w:szCs w:val="26"/>
              </w:rPr>
              <w:t xml:space="preserve"> văn bản định kỳ (05 năm); </w:t>
            </w:r>
            <w:r>
              <w:rPr>
                <w:spacing w:val="-4"/>
                <w:sz w:val="26"/>
                <w:szCs w:val="26"/>
                <w:lang w:val="vi-VN"/>
              </w:rPr>
              <w:t>báo cáo kết quả tổng rà soát hệ thống văn bản; b</w:t>
            </w:r>
            <w:r>
              <w:rPr>
                <w:spacing w:val="-4"/>
                <w:sz w:val="26"/>
                <w:szCs w:val="26"/>
              </w:rPr>
              <w:t>áo cáo đột xuất về công tác kiểm tra, xử lý, rà soát, hệ thống hóa văn bản</w:t>
            </w:r>
          </w:p>
        </w:tc>
        <w:tc>
          <w:tcPr>
            <w:tcW w:w="851" w:type="dxa"/>
            <w:tcBorders>
              <w:top w:val="nil"/>
              <w:left w:val="nil"/>
              <w:bottom w:val="single" w:sz="4" w:space="0" w:color="auto"/>
              <w:right w:val="single" w:sz="8" w:space="0" w:color="auto"/>
            </w:tcBorders>
            <w:tcMar>
              <w:top w:w="0" w:type="dxa"/>
              <w:left w:w="0" w:type="dxa"/>
              <w:bottom w:w="0" w:type="dxa"/>
              <w:right w:w="0" w:type="dxa"/>
            </w:tcMar>
            <w:vAlign w:val="center"/>
          </w:tcPr>
          <w:p w:rsidR="00872896" w:rsidRDefault="00872896" w:rsidP="0066078A">
            <w:pPr>
              <w:spacing w:before="120" w:after="120"/>
              <w:jc w:val="both"/>
              <w:rPr>
                <w:rFonts w:eastAsia="Calibri"/>
                <w:sz w:val="26"/>
                <w:szCs w:val="26"/>
              </w:rPr>
            </w:pPr>
          </w:p>
        </w:tc>
        <w:tc>
          <w:tcPr>
            <w:tcW w:w="3827" w:type="dxa"/>
            <w:gridSpan w:val="5"/>
            <w:tcBorders>
              <w:top w:val="nil"/>
              <w:left w:val="nil"/>
              <w:bottom w:val="single" w:sz="4" w:space="0" w:color="auto"/>
              <w:right w:val="single" w:sz="8" w:space="0" w:color="auto"/>
            </w:tcBorders>
            <w:tcMar>
              <w:top w:w="0" w:type="dxa"/>
              <w:left w:w="0" w:type="dxa"/>
              <w:bottom w:w="0" w:type="dxa"/>
              <w:right w:w="0" w:type="dxa"/>
            </w:tcMar>
            <w:vAlign w:val="center"/>
          </w:tcPr>
          <w:p w:rsidR="00872896" w:rsidRDefault="00872896" w:rsidP="0066078A">
            <w:pPr>
              <w:spacing w:before="120" w:after="120"/>
              <w:jc w:val="center"/>
              <w:rPr>
                <w:rFonts w:eastAsia="Calibri"/>
                <w:sz w:val="26"/>
                <w:szCs w:val="26"/>
              </w:rPr>
            </w:pPr>
          </w:p>
        </w:tc>
        <w:tc>
          <w:tcPr>
            <w:tcW w:w="1559" w:type="dxa"/>
            <w:tcBorders>
              <w:top w:val="nil"/>
              <w:left w:val="nil"/>
              <w:bottom w:val="single" w:sz="4" w:space="0" w:color="auto"/>
              <w:right w:val="single" w:sz="8" w:space="0" w:color="auto"/>
            </w:tcBorders>
            <w:tcMar>
              <w:top w:w="0" w:type="dxa"/>
              <w:left w:w="0" w:type="dxa"/>
              <w:bottom w:w="0" w:type="dxa"/>
              <w:right w:w="0" w:type="dxa"/>
            </w:tcMar>
            <w:vAlign w:val="center"/>
          </w:tcPr>
          <w:p w:rsidR="00872896" w:rsidRDefault="00872896" w:rsidP="0066078A">
            <w:pPr>
              <w:spacing w:before="120" w:after="120"/>
              <w:jc w:val="both"/>
              <w:rPr>
                <w:rFonts w:eastAsia="Calibri"/>
                <w:sz w:val="26"/>
                <w:szCs w:val="26"/>
              </w:rPr>
            </w:pPr>
          </w:p>
        </w:tc>
      </w:tr>
      <w:tr w:rsidR="00337A1D" w:rsidTr="0066078A">
        <w:trPr>
          <w:trHeight w:val="832"/>
        </w:trPr>
        <w:tc>
          <w:tcPr>
            <w:tcW w:w="567"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337A1D" w:rsidRDefault="00337A1D" w:rsidP="0039792E">
            <w:pPr>
              <w:spacing w:before="60" w:after="60"/>
              <w:jc w:val="center"/>
              <w:rPr>
                <w:rFonts w:eastAsia="Calibri"/>
                <w:sz w:val="26"/>
                <w:szCs w:val="26"/>
                <w:lang w:val="vi-VN"/>
              </w:rPr>
            </w:pPr>
          </w:p>
        </w:tc>
        <w:tc>
          <w:tcPr>
            <w:tcW w:w="3544"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hideMark/>
          </w:tcPr>
          <w:p w:rsidR="00337A1D" w:rsidRDefault="00337A1D" w:rsidP="001F5956">
            <w:pPr>
              <w:spacing w:before="60" w:after="60"/>
              <w:ind w:left="142" w:right="159"/>
              <w:rPr>
                <w:rFonts w:eastAsia="Calibri"/>
                <w:sz w:val="26"/>
                <w:szCs w:val="26"/>
                <w:lang w:val="vi-VN"/>
              </w:rPr>
            </w:pPr>
            <w:r>
              <w:rPr>
                <w:sz w:val="26"/>
                <w:szCs w:val="26"/>
                <w:lang w:val="vi-VN"/>
              </w:rPr>
              <w:t>- Báo cáo của Ủy ban nhân dân tỉnh</w:t>
            </w:r>
          </w:p>
        </w:tc>
        <w:tc>
          <w:tcPr>
            <w:tcW w:w="851"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hideMark/>
          </w:tcPr>
          <w:p w:rsidR="00337A1D" w:rsidRDefault="00337A1D" w:rsidP="0039792E">
            <w:pPr>
              <w:spacing w:before="60" w:after="60"/>
              <w:jc w:val="center"/>
              <w:rPr>
                <w:rFonts w:eastAsia="Calibri"/>
                <w:sz w:val="26"/>
                <w:szCs w:val="26"/>
              </w:rPr>
            </w:pPr>
            <w:r>
              <w:rPr>
                <w:sz w:val="26"/>
                <w:szCs w:val="26"/>
              </w:rPr>
              <w:t>01 báo cáo</w:t>
            </w:r>
          </w:p>
        </w:tc>
        <w:tc>
          <w:tcPr>
            <w:tcW w:w="1256"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hideMark/>
          </w:tcPr>
          <w:p w:rsidR="00337A1D" w:rsidRDefault="00337A1D" w:rsidP="0039792E">
            <w:pPr>
              <w:spacing w:before="60" w:after="60"/>
              <w:jc w:val="center"/>
              <w:rPr>
                <w:rFonts w:eastAsia="Calibri"/>
                <w:sz w:val="26"/>
                <w:szCs w:val="26"/>
              </w:rPr>
            </w:pPr>
            <w:r>
              <w:rPr>
                <w:sz w:val="26"/>
                <w:szCs w:val="26"/>
              </w:rPr>
              <w:t>7.000.000</w:t>
            </w:r>
          </w:p>
        </w:tc>
        <w:tc>
          <w:tcPr>
            <w:tcW w:w="1275" w:type="dxa"/>
            <w:gridSpan w:val="2"/>
            <w:tcBorders>
              <w:top w:val="single" w:sz="4" w:space="0" w:color="auto"/>
              <w:left w:val="single" w:sz="4" w:space="0" w:color="auto"/>
              <w:bottom w:val="single" w:sz="4" w:space="0" w:color="auto"/>
              <w:right w:val="single" w:sz="4" w:space="0" w:color="auto"/>
            </w:tcBorders>
            <w:vAlign w:val="center"/>
          </w:tcPr>
          <w:p w:rsidR="00337A1D" w:rsidRDefault="00337A1D" w:rsidP="0039792E">
            <w:pPr>
              <w:spacing w:before="60" w:after="60"/>
              <w:jc w:val="center"/>
              <w:rPr>
                <w:rFonts w:eastAsia="Calibri"/>
                <w:sz w:val="26"/>
                <w:szCs w:val="26"/>
              </w:rPr>
            </w:pPr>
          </w:p>
        </w:tc>
        <w:tc>
          <w:tcPr>
            <w:tcW w:w="1296" w:type="dxa"/>
            <w:gridSpan w:val="2"/>
            <w:tcBorders>
              <w:top w:val="single" w:sz="4" w:space="0" w:color="auto"/>
              <w:left w:val="single" w:sz="4" w:space="0" w:color="auto"/>
              <w:bottom w:val="single" w:sz="4" w:space="0" w:color="auto"/>
              <w:right w:val="single" w:sz="4" w:space="0" w:color="auto"/>
            </w:tcBorders>
            <w:vAlign w:val="center"/>
          </w:tcPr>
          <w:p w:rsidR="00337A1D" w:rsidRDefault="00337A1D" w:rsidP="0039792E">
            <w:pPr>
              <w:spacing w:before="60" w:after="60"/>
              <w:jc w:val="center"/>
              <w:rPr>
                <w:rFonts w:eastAsia="Calibri"/>
                <w:sz w:val="26"/>
                <w:szCs w:val="26"/>
              </w:rPr>
            </w:pPr>
          </w:p>
        </w:tc>
        <w:tc>
          <w:tcPr>
            <w:tcW w:w="1559"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337A1D" w:rsidRDefault="00337A1D" w:rsidP="003003E6">
            <w:pPr>
              <w:spacing w:before="80" w:after="80"/>
              <w:jc w:val="both"/>
              <w:rPr>
                <w:rFonts w:eastAsia="Calibri"/>
                <w:sz w:val="26"/>
                <w:szCs w:val="26"/>
              </w:rPr>
            </w:pPr>
          </w:p>
        </w:tc>
      </w:tr>
      <w:tr w:rsidR="00337A1D" w:rsidTr="0066078A">
        <w:tc>
          <w:tcPr>
            <w:tcW w:w="567" w:type="dxa"/>
            <w:tcBorders>
              <w:top w:val="single" w:sz="4" w:space="0" w:color="auto"/>
              <w:left w:val="single" w:sz="8" w:space="0" w:color="auto"/>
              <w:bottom w:val="single" w:sz="4" w:space="0" w:color="auto"/>
              <w:right w:val="single" w:sz="8" w:space="0" w:color="auto"/>
            </w:tcBorders>
            <w:tcMar>
              <w:top w:w="0" w:type="dxa"/>
              <w:left w:w="0" w:type="dxa"/>
              <w:bottom w:w="0" w:type="dxa"/>
              <w:right w:w="0" w:type="dxa"/>
            </w:tcMar>
            <w:vAlign w:val="center"/>
          </w:tcPr>
          <w:p w:rsidR="00337A1D" w:rsidRDefault="00337A1D" w:rsidP="0039792E">
            <w:pPr>
              <w:spacing w:before="60" w:after="60"/>
              <w:jc w:val="center"/>
              <w:rPr>
                <w:rFonts w:eastAsia="Calibri"/>
                <w:sz w:val="26"/>
                <w:szCs w:val="26"/>
              </w:rPr>
            </w:pPr>
          </w:p>
        </w:tc>
        <w:tc>
          <w:tcPr>
            <w:tcW w:w="3544" w:type="dxa"/>
            <w:tcBorders>
              <w:top w:val="single" w:sz="4" w:space="0" w:color="auto"/>
              <w:left w:val="nil"/>
              <w:bottom w:val="single" w:sz="4" w:space="0" w:color="auto"/>
              <w:right w:val="single" w:sz="8" w:space="0" w:color="auto"/>
            </w:tcBorders>
            <w:tcMar>
              <w:top w:w="0" w:type="dxa"/>
              <w:left w:w="0" w:type="dxa"/>
              <w:bottom w:w="0" w:type="dxa"/>
              <w:right w:w="0" w:type="dxa"/>
            </w:tcMar>
            <w:hideMark/>
          </w:tcPr>
          <w:p w:rsidR="00337A1D" w:rsidRDefault="00337A1D" w:rsidP="001F5956">
            <w:pPr>
              <w:spacing w:before="80" w:after="80"/>
              <w:ind w:left="142" w:right="159"/>
              <w:jc w:val="both"/>
              <w:rPr>
                <w:rFonts w:eastAsia="Calibri"/>
                <w:sz w:val="26"/>
                <w:szCs w:val="26"/>
              </w:rPr>
            </w:pPr>
            <w:r>
              <w:rPr>
                <w:color w:val="000000"/>
                <w:sz w:val="26"/>
                <w:szCs w:val="26"/>
                <w:lang w:val="vi-VN"/>
              </w:rPr>
              <w:t>- Báo cá</w:t>
            </w:r>
            <w:r>
              <w:rPr>
                <w:color w:val="000000"/>
                <w:sz w:val="26"/>
                <w:szCs w:val="26"/>
              </w:rPr>
              <w:t xml:space="preserve">o </w:t>
            </w:r>
            <w:r>
              <w:rPr>
                <w:color w:val="000000"/>
                <w:sz w:val="26"/>
                <w:szCs w:val="26"/>
                <w:lang w:val="vi-VN"/>
              </w:rPr>
              <w:t>của các sở, ban, ngành cấp tỉnh; báo cáo của Ủy ban nhân dân cấp huyện; báo cáo kết quả của Đoàn kiểm tra liên ngành do Chủ tịch Ủy ban nhân dân dân tỉnh quyết định thành lập:</w:t>
            </w:r>
          </w:p>
        </w:tc>
        <w:tc>
          <w:tcPr>
            <w:tcW w:w="851" w:type="dxa"/>
            <w:tcBorders>
              <w:top w:val="single" w:sz="4" w:space="0" w:color="auto"/>
              <w:left w:val="nil"/>
              <w:bottom w:val="single" w:sz="4" w:space="0" w:color="auto"/>
              <w:right w:val="single" w:sz="8" w:space="0" w:color="auto"/>
            </w:tcBorders>
            <w:tcMar>
              <w:top w:w="0" w:type="dxa"/>
              <w:left w:w="0" w:type="dxa"/>
              <w:bottom w:w="0" w:type="dxa"/>
              <w:right w:w="0" w:type="dxa"/>
            </w:tcMar>
            <w:vAlign w:val="center"/>
            <w:hideMark/>
          </w:tcPr>
          <w:p w:rsidR="00337A1D" w:rsidRDefault="00337A1D" w:rsidP="0039792E">
            <w:pPr>
              <w:spacing w:before="60" w:after="60"/>
              <w:jc w:val="center"/>
              <w:rPr>
                <w:rFonts w:eastAsia="Calibri"/>
                <w:sz w:val="26"/>
                <w:szCs w:val="26"/>
              </w:rPr>
            </w:pPr>
            <w:r>
              <w:rPr>
                <w:sz w:val="26"/>
                <w:szCs w:val="26"/>
              </w:rPr>
              <w:t>01 báo cáo</w:t>
            </w:r>
          </w:p>
        </w:tc>
        <w:tc>
          <w:tcPr>
            <w:tcW w:w="1256" w:type="dxa"/>
            <w:tcBorders>
              <w:top w:val="single" w:sz="4" w:space="0" w:color="auto"/>
              <w:left w:val="nil"/>
              <w:bottom w:val="single" w:sz="4" w:space="0" w:color="auto"/>
              <w:right w:val="single" w:sz="8" w:space="0" w:color="auto"/>
            </w:tcBorders>
            <w:tcMar>
              <w:top w:w="0" w:type="dxa"/>
              <w:left w:w="0" w:type="dxa"/>
              <w:bottom w:w="0" w:type="dxa"/>
              <w:right w:w="0" w:type="dxa"/>
            </w:tcMar>
            <w:vAlign w:val="center"/>
          </w:tcPr>
          <w:p w:rsidR="00337A1D" w:rsidRDefault="00337A1D" w:rsidP="0039792E">
            <w:pPr>
              <w:spacing w:before="60" w:after="60"/>
              <w:jc w:val="center"/>
              <w:rPr>
                <w:rFonts w:eastAsia="Calibri"/>
                <w:sz w:val="26"/>
                <w:szCs w:val="26"/>
              </w:rPr>
            </w:pPr>
            <w:r>
              <w:rPr>
                <w:sz w:val="26"/>
                <w:szCs w:val="26"/>
              </w:rPr>
              <w:t>2.400.000</w:t>
            </w:r>
          </w:p>
        </w:tc>
        <w:tc>
          <w:tcPr>
            <w:tcW w:w="1275" w:type="dxa"/>
            <w:gridSpan w:val="2"/>
            <w:tcBorders>
              <w:top w:val="single" w:sz="4" w:space="0" w:color="auto"/>
              <w:left w:val="nil"/>
              <w:bottom w:val="single" w:sz="4" w:space="0" w:color="auto"/>
              <w:right w:val="single" w:sz="8" w:space="0" w:color="auto"/>
            </w:tcBorders>
            <w:vAlign w:val="center"/>
          </w:tcPr>
          <w:p w:rsidR="00337A1D" w:rsidRDefault="00337A1D" w:rsidP="0039792E">
            <w:pPr>
              <w:spacing w:before="60" w:after="60"/>
              <w:jc w:val="center"/>
              <w:rPr>
                <w:rFonts w:eastAsia="Calibri"/>
                <w:sz w:val="26"/>
                <w:szCs w:val="26"/>
              </w:rPr>
            </w:pPr>
            <w:r>
              <w:rPr>
                <w:rFonts w:eastAsia="Calibri"/>
                <w:sz w:val="26"/>
                <w:szCs w:val="26"/>
              </w:rPr>
              <w:t>2.400.000</w:t>
            </w:r>
          </w:p>
        </w:tc>
        <w:tc>
          <w:tcPr>
            <w:tcW w:w="1296" w:type="dxa"/>
            <w:gridSpan w:val="2"/>
            <w:tcBorders>
              <w:top w:val="single" w:sz="4" w:space="0" w:color="auto"/>
              <w:left w:val="nil"/>
              <w:bottom w:val="single" w:sz="4" w:space="0" w:color="auto"/>
              <w:right w:val="single" w:sz="8" w:space="0" w:color="auto"/>
            </w:tcBorders>
            <w:vAlign w:val="center"/>
          </w:tcPr>
          <w:p w:rsidR="00337A1D" w:rsidRDefault="00337A1D" w:rsidP="0039792E">
            <w:pPr>
              <w:spacing w:before="60" w:after="60"/>
              <w:jc w:val="center"/>
              <w:rPr>
                <w:rFonts w:eastAsia="Calibri"/>
                <w:sz w:val="26"/>
                <w:szCs w:val="26"/>
              </w:rPr>
            </w:pPr>
          </w:p>
        </w:tc>
        <w:tc>
          <w:tcPr>
            <w:tcW w:w="1559" w:type="dxa"/>
            <w:tcBorders>
              <w:top w:val="single" w:sz="4" w:space="0" w:color="auto"/>
              <w:left w:val="nil"/>
              <w:bottom w:val="single" w:sz="4" w:space="0" w:color="auto"/>
              <w:right w:val="single" w:sz="8" w:space="0" w:color="auto"/>
            </w:tcBorders>
            <w:tcMar>
              <w:top w:w="0" w:type="dxa"/>
              <w:left w:w="0" w:type="dxa"/>
              <w:bottom w:w="0" w:type="dxa"/>
              <w:right w:w="0" w:type="dxa"/>
            </w:tcMar>
            <w:vAlign w:val="center"/>
          </w:tcPr>
          <w:p w:rsidR="00337A1D" w:rsidRDefault="00337A1D" w:rsidP="003003E6">
            <w:pPr>
              <w:spacing w:before="80" w:after="80"/>
              <w:jc w:val="both"/>
              <w:rPr>
                <w:rFonts w:eastAsia="Calibri"/>
                <w:sz w:val="26"/>
                <w:szCs w:val="26"/>
              </w:rPr>
            </w:pPr>
          </w:p>
        </w:tc>
      </w:tr>
      <w:tr w:rsidR="00337A1D" w:rsidTr="0066078A">
        <w:tc>
          <w:tcPr>
            <w:tcW w:w="567"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337A1D" w:rsidRDefault="00337A1D" w:rsidP="0039792E">
            <w:pPr>
              <w:spacing w:before="60" w:after="60"/>
              <w:jc w:val="center"/>
              <w:rPr>
                <w:rFonts w:eastAsia="Calibri"/>
                <w:sz w:val="26"/>
                <w:szCs w:val="26"/>
              </w:rPr>
            </w:pPr>
          </w:p>
        </w:tc>
        <w:tc>
          <w:tcPr>
            <w:tcW w:w="3544"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hideMark/>
          </w:tcPr>
          <w:p w:rsidR="00337A1D" w:rsidRDefault="00337A1D" w:rsidP="0039792E">
            <w:pPr>
              <w:spacing w:before="80" w:after="80"/>
              <w:ind w:left="142" w:right="159"/>
              <w:jc w:val="both"/>
              <w:rPr>
                <w:rFonts w:eastAsia="Calibri"/>
                <w:sz w:val="26"/>
                <w:szCs w:val="26"/>
              </w:rPr>
            </w:pPr>
            <w:r>
              <w:rPr>
                <w:color w:val="000000"/>
                <w:sz w:val="26"/>
                <w:szCs w:val="26"/>
                <w:lang w:val="vi-VN"/>
              </w:rPr>
              <w:t>- Báo cáo của các phòng, ban, ngành cấp huyện;</w:t>
            </w:r>
            <w:r w:rsidR="00CC6E09">
              <w:rPr>
                <w:color w:val="000000"/>
                <w:sz w:val="26"/>
                <w:szCs w:val="26"/>
              </w:rPr>
              <w:t xml:space="preserve"> </w:t>
            </w:r>
            <w:r>
              <w:rPr>
                <w:color w:val="000000"/>
                <w:sz w:val="26"/>
                <w:szCs w:val="26"/>
                <w:lang w:val="vi-VN"/>
              </w:rPr>
              <w:t>báo cáo của Ủy ban nhân dân cấp xã; báo cáo kết quả của Đoàn kiểm tra liên ngành do Chủ tịch Ủy ban nhân dân cấp huyện quyết định thành lập</w:t>
            </w:r>
          </w:p>
        </w:tc>
        <w:tc>
          <w:tcPr>
            <w:tcW w:w="851"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hideMark/>
          </w:tcPr>
          <w:p w:rsidR="00337A1D" w:rsidRDefault="00337A1D" w:rsidP="0039792E">
            <w:pPr>
              <w:spacing w:before="60" w:after="60"/>
              <w:jc w:val="center"/>
              <w:rPr>
                <w:rFonts w:eastAsia="Calibri"/>
                <w:sz w:val="26"/>
                <w:szCs w:val="26"/>
              </w:rPr>
            </w:pPr>
            <w:r>
              <w:rPr>
                <w:sz w:val="26"/>
                <w:szCs w:val="26"/>
              </w:rPr>
              <w:t>01 báo cáo</w:t>
            </w:r>
          </w:p>
        </w:tc>
        <w:tc>
          <w:tcPr>
            <w:tcW w:w="1256"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hideMark/>
          </w:tcPr>
          <w:p w:rsidR="00337A1D" w:rsidRDefault="00337A1D" w:rsidP="0039792E">
            <w:pPr>
              <w:spacing w:before="60" w:after="60"/>
              <w:jc w:val="center"/>
              <w:rPr>
                <w:rFonts w:eastAsia="Calibri"/>
                <w:sz w:val="26"/>
                <w:szCs w:val="26"/>
              </w:rPr>
            </w:pPr>
          </w:p>
        </w:tc>
        <w:tc>
          <w:tcPr>
            <w:tcW w:w="1275" w:type="dxa"/>
            <w:gridSpan w:val="2"/>
            <w:tcBorders>
              <w:top w:val="single" w:sz="4" w:space="0" w:color="auto"/>
              <w:left w:val="single" w:sz="4" w:space="0" w:color="auto"/>
              <w:bottom w:val="single" w:sz="4" w:space="0" w:color="auto"/>
              <w:right w:val="single" w:sz="4" w:space="0" w:color="auto"/>
            </w:tcBorders>
            <w:vAlign w:val="center"/>
          </w:tcPr>
          <w:p w:rsidR="00337A1D" w:rsidRDefault="00337A1D" w:rsidP="0039792E">
            <w:pPr>
              <w:spacing w:before="60" w:after="60"/>
              <w:jc w:val="center"/>
              <w:rPr>
                <w:rFonts w:eastAsia="Calibri"/>
                <w:sz w:val="26"/>
                <w:szCs w:val="26"/>
              </w:rPr>
            </w:pPr>
            <w:r>
              <w:rPr>
                <w:sz w:val="26"/>
                <w:szCs w:val="26"/>
              </w:rPr>
              <w:t>1.200.000</w:t>
            </w:r>
          </w:p>
        </w:tc>
        <w:tc>
          <w:tcPr>
            <w:tcW w:w="1296" w:type="dxa"/>
            <w:gridSpan w:val="2"/>
            <w:tcBorders>
              <w:top w:val="single" w:sz="4" w:space="0" w:color="auto"/>
              <w:left w:val="single" w:sz="4" w:space="0" w:color="auto"/>
              <w:bottom w:val="single" w:sz="4" w:space="0" w:color="auto"/>
              <w:right w:val="single" w:sz="4" w:space="0" w:color="auto"/>
            </w:tcBorders>
            <w:vAlign w:val="center"/>
          </w:tcPr>
          <w:p w:rsidR="00337A1D" w:rsidRDefault="00337A1D" w:rsidP="0039792E">
            <w:pPr>
              <w:spacing w:before="60" w:after="60"/>
              <w:jc w:val="center"/>
              <w:rPr>
                <w:rFonts w:eastAsia="Calibri"/>
                <w:sz w:val="26"/>
                <w:szCs w:val="26"/>
              </w:rPr>
            </w:pPr>
            <w:r>
              <w:rPr>
                <w:sz w:val="26"/>
                <w:szCs w:val="26"/>
              </w:rPr>
              <w:t>1.200.000</w:t>
            </w:r>
          </w:p>
        </w:tc>
        <w:tc>
          <w:tcPr>
            <w:tcW w:w="1559"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337A1D" w:rsidRDefault="00337A1D" w:rsidP="003003E6">
            <w:pPr>
              <w:spacing w:before="80" w:after="80"/>
              <w:jc w:val="both"/>
              <w:rPr>
                <w:rFonts w:eastAsia="Calibri"/>
                <w:sz w:val="26"/>
                <w:szCs w:val="26"/>
              </w:rPr>
            </w:pPr>
          </w:p>
        </w:tc>
      </w:tr>
      <w:tr w:rsidR="00872896" w:rsidTr="0066078A">
        <w:tc>
          <w:tcPr>
            <w:tcW w:w="567" w:type="dxa"/>
            <w:tcBorders>
              <w:top w:val="single" w:sz="4" w:space="0" w:color="auto"/>
              <w:left w:val="single" w:sz="8" w:space="0" w:color="auto"/>
              <w:bottom w:val="single" w:sz="8" w:space="0" w:color="auto"/>
              <w:right w:val="single" w:sz="8" w:space="0" w:color="auto"/>
            </w:tcBorders>
            <w:tcMar>
              <w:top w:w="0" w:type="dxa"/>
              <w:left w:w="0" w:type="dxa"/>
              <w:bottom w:w="0" w:type="dxa"/>
              <w:right w:w="0" w:type="dxa"/>
            </w:tcMar>
            <w:vAlign w:val="center"/>
            <w:hideMark/>
          </w:tcPr>
          <w:p w:rsidR="00872896" w:rsidRDefault="00872896" w:rsidP="0039792E">
            <w:pPr>
              <w:spacing w:before="60" w:after="60"/>
              <w:jc w:val="center"/>
              <w:rPr>
                <w:rFonts w:eastAsia="Calibri"/>
                <w:sz w:val="26"/>
                <w:szCs w:val="26"/>
              </w:rPr>
            </w:pPr>
            <w:r>
              <w:rPr>
                <w:sz w:val="26"/>
                <w:szCs w:val="26"/>
              </w:rPr>
              <w:t>b</w:t>
            </w:r>
          </w:p>
        </w:tc>
        <w:tc>
          <w:tcPr>
            <w:tcW w:w="3544" w:type="dxa"/>
            <w:tcBorders>
              <w:top w:val="single" w:sz="4" w:space="0" w:color="auto"/>
              <w:left w:val="nil"/>
              <w:bottom w:val="single" w:sz="8" w:space="0" w:color="auto"/>
              <w:right w:val="single" w:sz="8" w:space="0" w:color="auto"/>
            </w:tcBorders>
            <w:tcMar>
              <w:top w:w="0" w:type="dxa"/>
              <w:left w:w="0" w:type="dxa"/>
              <w:bottom w:w="0" w:type="dxa"/>
              <w:right w:w="0" w:type="dxa"/>
            </w:tcMar>
            <w:vAlign w:val="center"/>
            <w:hideMark/>
          </w:tcPr>
          <w:p w:rsidR="00872896" w:rsidRDefault="00872896" w:rsidP="0039792E">
            <w:pPr>
              <w:spacing w:before="80" w:after="80"/>
              <w:ind w:left="142" w:right="159"/>
              <w:jc w:val="both"/>
              <w:rPr>
                <w:rFonts w:eastAsia="Calibri"/>
                <w:sz w:val="26"/>
                <w:szCs w:val="26"/>
              </w:rPr>
            </w:pPr>
            <w:r>
              <w:rPr>
                <w:spacing w:val="-4"/>
                <w:sz w:val="26"/>
                <w:szCs w:val="26"/>
              </w:rPr>
              <w:t>Báo cáo đánh giá về văn bản trái pháp luật, mâu thuẫn, chồng chéo, hết hiệu lực hoặc không còn phù hợp</w:t>
            </w:r>
          </w:p>
        </w:tc>
        <w:tc>
          <w:tcPr>
            <w:tcW w:w="851" w:type="dxa"/>
            <w:tcBorders>
              <w:top w:val="single" w:sz="4" w:space="0" w:color="auto"/>
              <w:left w:val="nil"/>
              <w:bottom w:val="single" w:sz="8" w:space="0" w:color="auto"/>
              <w:right w:val="single" w:sz="8" w:space="0" w:color="auto"/>
            </w:tcBorders>
            <w:tcMar>
              <w:top w:w="0" w:type="dxa"/>
              <w:left w:w="0" w:type="dxa"/>
              <w:bottom w:w="0" w:type="dxa"/>
              <w:right w:w="0" w:type="dxa"/>
            </w:tcMar>
            <w:vAlign w:val="center"/>
            <w:hideMark/>
          </w:tcPr>
          <w:p w:rsidR="00872896" w:rsidRDefault="00872896" w:rsidP="0039792E">
            <w:pPr>
              <w:spacing w:before="60" w:after="60"/>
              <w:jc w:val="center"/>
              <w:rPr>
                <w:rFonts w:eastAsia="Calibri"/>
                <w:sz w:val="26"/>
                <w:szCs w:val="26"/>
              </w:rPr>
            </w:pPr>
            <w:r>
              <w:rPr>
                <w:sz w:val="26"/>
                <w:szCs w:val="26"/>
              </w:rPr>
              <w:t>01 báo cáo</w:t>
            </w:r>
          </w:p>
        </w:tc>
        <w:tc>
          <w:tcPr>
            <w:tcW w:w="1256" w:type="dxa"/>
            <w:tcBorders>
              <w:top w:val="single" w:sz="4" w:space="0" w:color="auto"/>
              <w:left w:val="nil"/>
              <w:bottom w:val="single" w:sz="8" w:space="0" w:color="auto"/>
              <w:right w:val="single" w:sz="8" w:space="0" w:color="auto"/>
            </w:tcBorders>
            <w:tcMar>
              <w:top w:w="0" w:type="dxa"/>
              <w:left w:w="0" w:type="dxa"/>
              <w:bottom w:w="0" w:type="dxa"/>
              <w:right w:w="0" w:type="dxa"/>
            </w:tcMar>
            <w:vAlign w:val="center"/>
            <w:hideMark/>
          </w:tcPr>
          <w:p w:rsidR="00872896" w:rsidRDefault="00872896" w:rsidP="0039792E">
            <w:pPr>
              <w:spacing w:before="60" w:after="60"/>
              <w:jc w:val="center"/>
              <w:rPr>
                <w:rFonts w:eastAsia="Calibri"/>
                <w:sz w:val="26"/>
                <w:szCs w:val="26"/>
              </w:rPr>
            </w:pPr>
            <w:r>
              <w:rPr>
                <w:sz w:val="26"/>
                <w:szCs w:val="26"/>
              </w:rPr>
              <w:t>320.000</w:t>
            </w:r>
          </w:p>
        </w:tc>
        <w:tc>
          <w:tcPr>
            <w:tcW w:w="1275" w:type="dxa"/>
            <w:gridSpan w:val="2"/>
            <w:tcBorders>
              <w:top w:val="single" w:sz="4" w:space="0" w:color="auto"/>
              <w:left w:val="nil"/>
              <w:bottom w:val="single" w:sz="8" w:space="0" w:color="auto"/>
              <w:right w:val="single" w:sz="8" w:space="0" w:color="auto"/>
            </w:tcBorders>
            <w:tcMar>
              <w:top w:w="0" w:type="dxa"/>
              <w:left w:w="0" w:type="dxa"/>
              <w:bottom w:w="0" w:type="dxa"/>
              <w:right w:w="0" w:type="dxa"/>
            </w:tcMar>
            <w:vAlign w:val="center"/>
            <w:hideMark/>
          </w:tcPr>
          <w:p w:rsidR="00872896" w:rsidRDefault="00872896" w:rsidP="0039792E">
            <w:pPr>
              <w:spacing w:before="60" w:after="60"/>
              <w:jc w:val="center"/>
              <w:rPr>
                <w:rFonts w:eastAsia="Calibri"/>
                <w:sz w:val="26"/>
                <w:szCs w:val="26"/>
              </w:rPr>
            </w:pPr>
            <w:r>
              <w:rPr>
                <w:sz w:val="26"/>
                <w:szCs w:val="26"/>
              </w:rPr>
              <w:t>260.000</w:t>
            </w:r>
          </w:p>
        </w:tc>
        <w:tc>
          <w:tcPr>
            <w:tcW w:w="1296" w:type="dxa"/>
            <w:gridSpan w:val="2"/>
            <w:tcBorders>
              <w:top w:val="single" w:sz="4" w:space="0" w:color="auto"/>
              <w:left w:val="nil"/>
              <w:bottom w:val="single" w:sz="8" w:space="0" w:color="auto"/>
              <w:right w:val="single" w:sz="8" w:space="0" w:color="auto"/>
            </w:tcBorders>
            <w:tcMar>
              <w:top w:w="0" w:type="dxa"/>
              <w:left w:w="0" w:type="dxa"/>
              <w:bottom w:w="0" w:type="dxa"/>
              <w:right w:w="0" w:type="dxa"/>
            </w:tcMar>
            <w:vAlign w:val="center"/>
            <w:hideMark/>
          </w:tcPr>
          <w:p w:rsidR="00872896" w:rsidRDefault="00872896" w:rsidP="0039792E">
            <w:pPr>
              <w:spacing w:before="60" w:after="60"/>
              <w:jc w:val="center"/>
              <w:rPr>
                <w:rFonts w:eastAsia="Calibri"/>
                <w:sz w:val="26"/>
                <w:szCs w:val="26"/>
              </w:rPr>
            </w:pPr>
            <w:r>
              <w:rPr>
                <w:sz w:val="26"/>
                <w:szCs w:val="26"/>
              </w:rPr>
              <w:t>210.000</w:t>
            </w:r>
          </w:p>
        </w:tc>
        <w:tc>
          <w:tcPr>
            <w:tcW w:w="1559" w:type="dxa"/>
            <w:tcBorders>
              <w:top w:val="single" w:sz="4" w:space="0" w:color="auto"/>
              <w:left w:val="nil"/>
              <w:bottom w:val="single" w:sz="8" w:space="0" w:color="auto"/>
              <w:right w:val="single" w:sz="8" w:space="0" w:color="auto"/>
            </w:tcBorders>
            <w:tcMar>
              <w:top w:w="0" w:type="dxa"/>
              <w:left w:w="0" w:type="dxa"/>
              <w:bottom w:w="0" w:type="dxa"/>
              <w:right w:w="0" w:type="dxa"/>
            </w:tcMar>
            <w:vAlign w:val="center"/>
          </w:tcPr>
          <w:p w:rsidR="00872896" w:rsidRDefault="00872896" w:rsidP="003003E6">
            <w:pPr>
              <w:spacing w:before="80" w:after="80"/>
              <w:jc w:val="both"/>
              <w:rPr>
                <w:rFonts w:eastAsia="Calibri"/>
                <w:sz w:val="26"/>
                <w:szCs w:val="26"/>
              </w:rPr>
            </w:pPr>
          </w:p>
        </w:tc>
      </w:tr>
      <w:tr w:rsidR="00872896" w:rsidTr="0066078A">
        <w:tc>
          <w:tcPr>
            <w:tcW w:w="567" w:type="dxa"/>
            <w:tcBorders>
              <w:top w:val="nil"/>
              <w:left w:val="single" w:sz="8" w:space="0" w:color="auto"/>
              <w:bottom w:val="single" w:sz="8" w:space="0" w:color="auto"/>
              <w:right w:val="single" w:sz="8" w:space="0" w:color="auto"/>
            </w:tcBorders>
            <w:tcMar>
              <w:top w:w="0" w:type="dxa"/>
              <w:left w:w="0" w:type="dxa"/>
              <w:bottom w:w="0" w:type="dxa"/>
              <w:right w:w="0" w:type="dxa"/>
            </w:tcMar>
            <w:vAlign w:val="center"/>
            <w:hideMark/>
          </w:tcPr>
          <w:p w:rsidR="00872896" w:rsidRDefault="00872896" w:rsidP="0039792E">
            <w:pPr>
              <w:spacing w:before="60" w:after="60"/>
              <w:jc w:val="center"/>
              <w:rPr>
                <w:rFonts w:eastAsia="Calibri"/>
                <w:sz w:val="26"/>
                <w:szCs w:val="26"/>
              </w:rPr>
            </w:pPr>
            <w:r>
              <w:rPr>
                <w:sz w:val="26"/>
                <w:szCs w:val="26"/>
              </w:rPr>
              <w:t>4</w:t>
            </w:r>
          </w:p>
        </w:tc>
        <w:tc>
          <w:tcPr>
            <w:tcW w:w="3544" w:type="dxa"/>
            <w:tcBorders>
              <w:top w:val="nil"/>
              <w:left w:val="nil"/>
              <w:bottom w:val="single" w:sz="8" w:space="0" w:color="auto"/>
              <w:right w:val="single" w:sz="8" w:space="0" w:color="auto"/>
            </w:tcBorders>
            <w:tcMar>
              <w:top w:w="0" w:type="dxa"/>
              <w:left w:w="0" w:type="dxa"/>
              <w:bottom w:w="0" w:type="dxa"/>
              <w:right w:w="0" w:type="dxa"/>
            </w:tcMar>
            <w:vAlign w:val="center"/>
            <w:hideMark/>
          </w:tcPr>
          <w:p w:rsidR="00872896" w:rsidRDefault="00872896" w:rsidP="0039792E">
            <w:pPr>
              <w:spacing w:before="80" w:after="80"/>
              <w:ind w:left="142" w:right="159"/>
              <w:jc w:val="both"/>
              <w:rPr>
                <w:rFonts w:eastAsia="Calibri"/>
                <w:sz w:val="26"/>
                <w:szCs w:val="26"/>
              </w:rPr>
            </w:pPr>
            <w:r>
              <w:rPr>
                <w:sz w:val="26"/>
                <w:szCs w:val="26"/>
              </w:rPr>
              <w:t>Chi chỉnh lý các loại dự thảo báo cáo (trừ báo cáo đánh giá về văn bản trái pháp luật, mâu thuẫn, chồng chéo, hết hiệu lực hoặc không còn phù hợp).</w:t>
            </w:r>
          </w:p>
        </w:tc>
        <w:tc>
          <w:tcPr>
            <w:tcW w:w="851" w:type="dxa"/>
            <w:tcBorders>
              <w:top w:val="nil"/>
              <w:left w:val="nil"/>
              <w:bottom w:val="single" w:sz="8" w:space="0" w:color="auto"/>
              <w:right w:val="single" w:sz="8" w:space="0" w:color="auto"/>
            </w:tcBorders>
            <w:tcMar>
              <w:top w:w="0" w:type="dxa"/>
              <w:left w:w="0" w:type="dxa"/>
              <w:bottom w:w="0" w:type="dxa"/>
              <w:right w:w="0" w:type="dxa"/>
            </w:tcMar>
            <w:vAlign w:val="center"/>
            <w:hideMark/>
          </w:tcPr>
          <w:p w:rsidR="00872896" w:rsidRDefault="00872896" w:rsidP="0039792E">
            <w:pPr>
              <w:spacing w:before="60" w:after="60"/>
              <w:jc w:val="center"/>
              <w:rPr>
                <w:rFonts w:eastAsia="Calibri"/>
                <w:sz w:val="26"/>
                <w:szCs w:val="26"/>
              </w:rPr>
            </w:pPr>
            <w:r>
              <w:rPr>
                <w:sz w:val="26"/>
                <w:szCs w:val="26"/>
              </w:rPr>
              <w:t>01 lần chỉnh lý</w:t>
            </w:r>
          </w:p>
        </w:tc>
        <w:tc>
          <w:tcPr>
            <w:tcW w:w="1256" w:type="dxa"/>
            <w:tcBorders>
              <w:top w:val="nil"/>
              <w:left w:val="nil"/>
              <w:bottom w:val="single" w:sz="8" w:space="0" w:color="auto"/>
              <w:right w:val="single" w:sz="8" w:space="0" w:color="auto"/>
            </w:tcBorders>
            <w:tcMar>
              <w:top w:w="0" w:type="dxa"/>
              <w:left w:w="0" w:type="dxa"/>
              <w:bottom w:w="0" w:type="dxa"/>
              <w:right w:w="0" w:type="dxa"/>
            </w:tcMar>
            <w:vAlign w:val="center"/>
            <w:hideMark/>
          </w:tcPr>
          <w:p w:rsidR="00872896" w:rsidRDefault="00872896" w:rsidP="0039792E">
            <w:pPr>
              <w:spacing w:before="60" w:after="60"/>
              <w:jc w:val="center"/>
              <w:rPr>
                <w:rFonts w:eastAsia="Calibri"/>
                <w:sz w:val="26"/>
                <w:szCs w:val="26"/>
              </w:rPr>
            </w:pPr>
            <w:r>
              <w:rPr>
                <w:sz w:val="26"/>
                <w:szCs w:val="26"/>
              </w:rPr>
              <w:t>720.000</w:t>
            </w:r>
          </w:p>
        </w:tc>
        <w:tc>
          <w:tcPr>
            <w:tcW w:w="1275" w:type="dxa"/>
            <w:gridSpan w:val="2"/>
            <w:tcBorders>
              <w:top w:val="nil"/>
              <w:left w:val="nil"/>
              <w:bottom w:val="single" w:sz="8" w:space="0" w:color="auto"/>
              <w:right w:val="single" w:sz="8" w:space="0" w:color="auto"/>
            </w:tcBorders>
            <w:tcMar>
              <w:top w:w="0" w:type="dxa"/>
              <w:left w:w="0" w:type="dxa"/>
              <w:bottom w:w="0" w:type="dxa"/>
              <w:right w:w="0" w:type="dxa"/>
            </w:tcMar>
            <w:vAlign w:val="center"/>
            <w:hideMark/>
          </w:tcPr>
          <w:p w:rsidR="00872896" w:rsidRDefault="00872896" w:rsidP="0039792E">
            <w:pPr>
              <w:spacing w:before="60" w:after="60"/>
              <w:jc w:val="center"/>
              <w:rPr>
                <w:rFonts w:eastAsia="Calibri"/>
                <w:sz w:val="26"/>
                <w:szCs w:val="26"/>
              </w:rPr>
            </w:pPr>
            <w:r>
              <w:rPr>
                <w:sz w:val="26"/>
                <w:szCs w:val="26"/>
              </w:rPr>
              <w:t>580.000</w:t>
            </w:r>
          </w:p>
        </w:tc>
        <w:tc>
          <w:tcPr>
            <w:tcW w:w="1296" w:type="dxa"/>
            <w:gridSpan w:val="2"/>
            <w:tcBorders>
              <w:top w:val="nil"/>
              <w:left w:val="nil"/>
              <w:bottom w:val="single" w:sz="8" w:space="0" w:color="auto"/>
              <w:right w:val="single" w:sz="8" w:space="0" w:color="auto"/>
            </w:tcBorders>
            <w:tcMar>
              <w:top w:w="0" w:type="dxa"/>
              <w:left w:w="0" w:type="dxa"/>
              <w:bottom w:w="0" w:type="dxa"/>
              <w:right w:w="0" w:type="dxa"/>
            </w:tcMar>
            <w:vAlign w:val="center"/>
            <w:hideMark/>
          </w:tcPr>
          <w:p w:rsidR="00872896" w:rsidRDefault="00872896" w:rsidP="0039792E">
            <w:pPr>
              <w:spacing w:before="60" w:after="60"/>
              <w:jc w:val="center"/>
              <w:rPr>
                <w:rFonts w:eastAsia="Calibri"/>
                <w:sz w:val="26"/>
                <w:szCs w:val="26"/>
              </w:rPr>
            </w:pPr>
            <w:r>
              <w:rPr>
                <w:sz w:val="26"/>
                <w:szCs w:val="26"/>
              </w:rPr>
              <w:t>470.000</w:t>
            </w:r>
          </w:p>
        </w:tc>
        <w:tc>
          <w:tcPr>
            <w:tcW w:w="1559" w:type="dxa"/>
            <w:tcBorders>
              <w:top w:val="nil"/>
              <w:left w:val="nil"/>
              <w:bottom w:val="single" w:sz="8" w:space="0" w:color="auto"/>
              <w:right w:val="single" w:sz="8" w:space="0" w:color="auto"/>
            </w:tcBorders>
            <w:tcMar>
              <w:top w:w="0" w:type="dxa"/>
              <w:left w:w="0" w:type="dxa"/>
              <w:bottom w:w="0" w:type="dxa"/>
              <w:right w:w="0" w:type="dxa"/>
            </w:tcMar>
            <w:vAlign w:val="center"/>
          </w:tcPr>
          <w:p w:rsidR="00872896" w:rsidRDefault="00872896" w:rsidP="003003E6">
            <w:pPr>
              <w:spacing w:before="80" w:after="80"/>
              <w:jc w:val="both"/>
              <w:rPr>
                <w:rFonts w:eastAsia="Calibri"/>
                <w:sz w:val="26"/>
                <w:szCs w:val="26"/>
              </w:rPr>
            </w:pPr>
          </w:p>
        </w:tc>
      </w:tr>
      <w:tr w:rsidR="00872896" w:rsidTr="0066078A">
        <w:trPr>
          <w:trHeight w:val="2016"/>
        </w:trPr>
        <w:tc>
          <w:tcPr>
            <w:tcW w:w="567" w:type="dxa"/>
            <w:tcBorders>
              <w:top w:val="nil"/>
              <w:left w:val="single" w:sz="8" w:space="0" w:color="auto"/>
              <w:bottom w:val="single" w:sz="8" w:space="0" w:color="auto"/>
              <w:right w:val="single" w:sz="8" w:space="0" w:color="auto"/>
            </w:tcBorders>
            <w:tcMar>
              <w:top w:w="0" w:type="dxa"/>
              <w:left w:w="0" w:type="dxa"/>
              <w:bottom w:w="0" w:type="dxa"/>
              <w:right w:w="0" w:type="dxa"/>
            </w:tcMar>
            <w:vAlign w:val="center"/>
            <w:hideMark/>
          </w:tcPr>
          <w:p w:rsidR="00872896" w:rsidRDefault="00872896" w:rsidP="0039792E">
            <w:pPr>
              <w:spacing w:before="60" w:after="60"/>
              <w:jc w:val="center"/>
              <w:rPr>
                <w:rFonts w:eastAsia="Calibri"/>
                <w:sz w:val="26"/>
                <w:szCs w:val="26"/>
              </w:rPr>
            </w:pPr>
            <w:r>
              <w:rPr>
                <w:sz w:val="26"/>
                <w:szCs w:val="26"/>
              </w:rPr>
              <w:t>5</w:t>
            </w:r>
          </w:p>
        </w:tc>
        <w:tc>
          <w:tcPr>
            <w:tcW w:w="3544" w:type="dxa"/>
            <w:tcBorders>
              <w:top w:val="nil"/>
              <w:left w:val="nil"/>
              <w:bottom w:val="single" w:sz="8" w:space="0" w:color="auto"/>
              <w:right w:val="single" w:sz="8" w:space="0" w:color="auto"/>
            </w:tcBorders>
            <w:tcMar>
              <w:top w:w="0" w:type="dxa"/>
              <w:left w:w="0" w:type="dxa"/>
              <w:bottom w:w="0" w:type="dxa"/>
              <w:right w:w="0" w:type="dxa"/>
            </w:tcMar>
            <w:vAlign w:val="center"/>
            <w:hideMark/>
          </w:tcPr>
          <w:p w:rsidR="00872896" w:rsidRDefault="00872896" w:rsidP="0039792E">
            <w:pPr>
              <w:spacing w:before="80" w:after="80"/>
              <w:ind w:left="142" w:right="159"/>
              <w:jc w:val="both"/>
              <w:rPr>
                <w:rFonts w:eastAsia="Calibri"/>
                <w:sz w:val="26"/>
                <w:szCs w:val="26"/>
              </w:rPr>
            </w:pPr>
            <w:r>
              <w:rPr>
                <w:sz w:val="26"/>
                <w:szCs w:val="26"/>
              </w:rPr>
              <w:t>Chi công bố kết quả xử lý văn bản trái pháp luật, kết quả kiểm tra, rà soát, hệ thống hóa văn bản quy phạm pháp luật trên các phương tiện thông tin đại chúng</w:t>
            </w:r>
          </w:p>
        </w:tc>
        <w:tc>
          <w:tcPr>
            <w:tcW w:w="851" w:type="dxa"/>
            <w:tcBorders>
              <w:top w:val="nil"/>
              <w:left w:val="nil"/>
              <w:bottom w:val="single" w:sz="8" w:space="0" w:color="auto"/>
              <w:right w:val="single" w:sz="8" w:space="0" w:color="auto"/>
            </w:tcBorders>
            <w:tcMar>
              <w:top w:w="0" w:type="dxa"/>
              <w:left w:w="0" w:type="dxa"/>
              <w:bottom w:w="0" w:type="dxa"/>
              <w:right w:w="0" w:type="dxa"/>
            </w:tcMar>
            <w:vAlign w:val="center"/>
          </w:tcPr>
          <w:p w:rsidR="00872896" w:rsidRDefault="00872896" w:rsidP="0039792E">
            <w:pPr>
              <w:spacing w:before="60" w:after="60"/>
              <w:jc w:val="both"/>
              <w:rPr>
                <w:rFonts w:eastAsia="Calibri"/>
                <w:sz w:val="26"/>
                <w:szCs w:val="26"/>
              </w:rPr>
            </w:pPr>
          </w:p>
        </w:tc>
        <w:tc>
          <w:tcPr>
            <w:tcW w:w="3827" w:type="dxa"/>
            <w:gridSpan w:val="5"/>
            <w:tcBorders>
              <w:top w:val="nil"/>
              <w:left w:val="nil"/>
              <w:bottom w:val="single" w:sz="8" w:space="0" w:color="auto"/>
              <w:right w:val="single" w:sz="8" w:space="0" w:color="auto"/>
            </w:tcBorders>
            <w:tcMar>
              <w:top w:w="0" w:type="dxa"/>
              <w:left w:w="0" w:type="dxa"/>
              <w:bottom w:w="0" w:type="dxa"/>
              <w:right w:w="0" w:type="dxa"/>
            </w:tcMar>
            <w:vAlign w:val="center"/>
            <w:hideMark/>
          </w:tcPr>
          <w:p w:rsidR="00872896" w:rsidRDefault="009D3C01" w:rsidP="0047313D">
            <w:pPr>
              <w:spacing w:before="60" w:after="60"/>
              <w:ind w:left="122" w:right="141"/>
              <w:jc w:val="center"/>
              <w:rPr>
                <w:rFonts w:eastAsia="Calibri"/>
                <w:color w:val="FF0000"/>
                <w:sz w:val="26"/>
                <w:szCs w:val="26"/>
              </w:rPr>
            </w:pPr>
            <w:r>
              <w:rPr>
                <w:sz w:val="26"/>
                <w:szCs w:val="26"/>
              </w:rPr>
              <w:t xml:space="preserve">Mức chi được thực hiện </w:t>
            </w:r>
            <w:r w:rsidR="0047313D">
              <w:rPr>
                <w:sz w:val="26"/>
                <w:szCs w:val="26"/>
              </w:rPr>
              <w:br/>
            </w:r>
            <w:r>
              <w:rPr>
                <w:sz w:val="26"/>
                <w:szCs w:val="26"/>
              </w:rPr>
              <w:t>theo chứng từ chi hợp pháp</w:t>
            </w:r>
          </w:p>
        </w:tc>
        <w:tc>
          <w:tcPr>
            <w:tcW w:w="1559" w:type="dxa"/>
            <w:tcBorders>
              <w:top w:val="nil"/>
              <w:left w:val="nil"/>
              <w:bottom w:val="single" w:sz="8" w:space="0" w:color="auto"/>
              <w:right w:val="single" w:sz="8" w:space="0" w:color="auto"/>
            </w:tcBorders>
            <w:tcMar>
              <w:top w:w="0" w:type="dxa"/>
              <w:left w:w="0" w:type="dxa"/>
              <w:bottom w:w="0" w:type="dxa"/>
              <w:right w:w="0" w:type="dxa"/>
            </w:tcMar>
            <w:vAlign w:val="center"/>
          </w:tcPr>
          <w:p w:rsidR="00872896" w:rsidRDefault="00872896" w:rsidP="003003E6">
            <w:pPr>
              <w:spacing w:before="80" w:after="80"/>
              <w:jc w:val="both"/>
              <w:rPr>
                <w:rFonts w:eastAsia="Calibri"/>
                <w:sz w:val="26"/>
                <w:szCs w:val="26"/>
              </w:rPr>
            </w:pPr>
          </w:p>
        </w:tc>
      </w:tr>
      <w:tr w:rsidR="00872896" w:rsidTr="0066078A">
        <w:trPr>
          <w:trHeight w:val="1156"/>
        </w:trPr>
        <w:tc>
          <w:tcPr>
            <w:tcW w:w="567" w:type="dxa"/>
            <w:tcBorders>
              <w:top w:val="nil"/>
              <w:left w:val="single" w:sz="8" w:space="0" w:color="auto"/>
              <w:bottom w:val="single" w:sz="8" w:space="0" w:color="auto"/>
              <w:right w:val="single" w:sz="8" w:space="0" w:color="auto"/>
            </w:tcBorders>
            <w:tcMar>
              <w:top w:w="0" w:type="dxa"/>
              <w:left w:w="0" w:type="dxa"/>
              <w:bottom w:w="0" w:type="dxa"/>
              <w:right w:w="0" w:type="dxa"/>
            </w:tcMar>
            <w:vAlign w:val="center"/>
            <w:hideMark/>
          </w:tcPr>
          <w:p w:rsidR="00872896" w:rsidRDefault="00872896" w:rsidP="0039792E">
            <w:pPr>
              <w:spacing w:before="60" w:after="60"/>
              <w:jc w:val="center"/>
              <w:rPr>
                <w:rFonts w:eastAsia="Calibri"/>
                <w:sz w:val="26"/>
                <w:szCs w:val="26"/>
              </w:rPr>
            </w:pPr>
            <w:r>
              <w:rPr>
                <w:sz w:val="26"/>
                <w:szCs w:val="26"/>
              </w:rPr>
              <w:t>6</w:t>
            </w:r>
          </w:p>
        </w:tc>
        <w:tc>
          <w:tcPr>
            <w:tcW w:w="3544" w:type="dxa"/>
            <w:tcBorders>
              <w:top w:val="nil"/>
              <w:left w:val="nil"/>
              <w:bottom w:val="single" w:sz="8" w:space="0" w:color="auto"/>
              <w:right w:val="single" w:sz="8" w:space="0" w:color="auto"/>
            </w:tcBorders>
            <w:tcMar>
              <w:top w:w="0" w:type="dxa"/>
              <w:left w:w="0" w:type="dxa"/>
              <w:bottom w:w="0" w:type="dxa"/>
              <w:right w:w="0" w:type="dxa"/>
            </w:tcMar>
            <w:vAlign w:val="center"/>
            <w:hideMark/>
          </w:tcPr>
          <w:p w:rsidR="00872896" w:rsidRDefault="00872896" w:rsidP="0039792E">
            <w:pPr>
              <w:spacing w:before="80" w:after="80"/>
              <w:ind w:left="142" w:right="159"/>
              <w:jc w:val="both"/>
              <w:rPr>
                <w:rFonts w:eastAsia="Calibri"/>
                <w:sz w:val="26"/>
                <w:szCs w:val="26"/>
              </w:rPr>
            </w:pPr>
            <w:r>
              <w:rPr>
                <w:sz w:val="26"/>
                <w:szCs w:val="26"/>
              </w:rPr>
              <w:t>Chi kiểm tra văn bản theo quy định tại khoản 2 Điều 106 Nghị định số 34/2016/NĐ-CP</w:t>
            </w:r>
          </w:p>
        </w:tc>
        <w:tc>
          <w:tcPr>
            <w:tcW w:w="851" w:type="dxa"/>
            <w:tcBorders>
              <w:top w:val="nil"/>
              <w:left w:val="nil"/>
              <w:bottom w:val="single" w:sz="8" w:space="0" w:color="auto"/>
              <w:right w:val="single" w:sz="8" w:space="0" w:color="auto"/>
            </w:tcBorders>
            <w:tcMar>
              <w:top w:w="0" w:type="dxa"/>
              <w:left w:w="0" w:type="dxa"/>
              <w:bottom w:w="0" w:type="dxa"/>
              <w:right w:w="0" w:type="dxa"/>
            </w:tcMar>
            <w:vAlign w:val="center"/>
          </w:tcPr>
          <w:p w:rsidR="00872896" w:rsidRDefault="00CC6E09" w:rsidP="0039792E">
            <w:pPr>
              <w:spacing w:before="60" w:after="60"/>
              <w:jc w:val="center"/>
              <w:rPr>
                <w:rFonts w:eastAsia="Calibri"/>
                <w:sz w:val="26"/>
                <w:szCs w:val="26"/>
              </w:rPr>
            </w:pPr>
            <w:r>
              <w:rPr>
                <w:sz w:val="26"/>
                <w:szCs w:val="26"/>
              </w:rPr>
              <w:t xml:space="preserve">01 </w:t>
            </w:r>
            <w:r w:rsidR="009D3C01">
              <w:rPr>
                <w:sz w:val="26"/>
                <w:szCs w:val="26"/>
              </w:rPr>
              <w:br/>
            </w:r>
            <w:r>
              <w:rPr>
                <w:sz w:val="26"/>
                <w:szCs w:val="26"/>
              </w:rPr>
              <w:t>văn bản</w:t>
            </w:r>
          </w:p>
        </w:tc>
        <w:tc>
          <w:tcPr>
            <w:tcW w:w="3827" w:type="dxa"/>
            <w:gridSpan w:val="5"/>
            <w:tcBorders>
              <w:top w:val="nil"/>
              <w:left w:val="nil"/>
              <w:bottom w:val="single" w:sz="8" w:space="0" w:color="auto"/>
              <w:right w:val="single" w:sz="8" w:space="0" w:color="auto"/>
            </w:tcBorders>
            <w:tcMar>
              <w:top w:w="0" w:type="dxa"/>
              <w:left w:w="0" w:type="dxa"/>
              <w:bottom w:w="0" w:type="dxa"/>
              <w:right w:w="0" w:type="dxa"/>
            </w:tcMar>
            <w:vAlign w:val="center"/>
          </w:tcPr>
          <w:p w:rsidR="00872896" w:rsidRDefault="00872896" w:rsidP="0039792E">
            <w:pPr>
              <w:spacing w:before="60" w:after="60"/>
              <w:jc w:val="center"/>
              <w:rPr>
                <w:rFonts w:eastAsia="Calibri"/>
                <w:sz w:val="26"/>
                <w:szCs w:val="26"/>
              </w:rPr>
            </w:pPr>
          </w:p>
        </w:tc>
        <w:tc>
          <w:tcPr>
            <w:tcW w:w="1559" w:type="dxa"/>
            <w:tcBorders>
              <w:top w:val="nil"/>
              <w:left w:val="nil"/>
              <w:bottom w:val="single" w:sz="8" w:space="0" w:color="auto"/>
              <w:right w:val="single" w:sz="8" w:space="0" w:color="auto"/>
            </w:tcBorders>
            <w:tcMar>
              <w:top w:w="0" w:type="dxa"/>
              <w:left w:w="0" w:type="dxa"/>
              <w:bottom w:w="0" w:type="dxa"/>
              <w:right w:w="0" w:type="dxa"/>
            </w:tcMar>
            <w:vAlign w:val="center"/>
            <w:hideMark/>
          </w:tcPr>
          <w:p w:rsidR="00872896" w:rsidRDefault="00872896" w:rsidP="003003E6">
            <w:pPr>
              <w:spacing w:before="80" w:after="80"/>
              <w:jc w:val="both"/>
              <w:rPr>
                <w:rFonts w:eastAsia="Calibri"/>
                <w:sz w:val="26"/>
                <w:szCs w:val="26"/>
              </w:rPr>
            </w:pPr>
            <w:r>
              <w:rPr>
                <w:sz w:val="26"/>
                <w:szCs w:val="26"/>
              </w:rPr>
              <w:t> </w:t>
            </w:r>
          </w:p>
        </w:tc>
      </w:tr>
      <w:tr w:rsidR="00872896" w:rsidTr="003003E6">
        <w:tc>
          <w:tcPr>
            <w:tcW w:w="567" w:type="dxa"/>
            <w:tcBorders>
              <w:top w:val="nil"/>
              <w:left w:val="single" w:sz="8" w:space="0" w:color="auto"/>
              <w:bottom w:val="single" w:sz="4" w:space="0" w:color="auto"/>
              <w:right w:val="single" w:sz="8" w:space="0" w:color="auto"/>
            </w:tcBorders>
            <w:tcMar>
              <w:top w:w="0" w:type="dxa"/>
              <w:left w:w="0" w:type="dxa"/>
              <w:bottom w:w="0" w:type="dxa"/>
              <w:right w:w="0" w:type="dxa"/>
            </w:tcMar>
            <w:vAlign w:val="center"/>
            <w:hideMark/>
          </w:tcPr>
          <w:p w:rsidR="00872896" w:rsidRDefault="00872896" w:rsidP="0039792E">
            <w:pPr>
              <w:spacing w:before="60" w:after="60"/>
              <w:jc w:val="center"/>
              <w:rPr>
                <w:rFonts w:eastAsia="Calibri"/>
                <w:sz w:val="26"/>
                <w:szCs w:val="26"/>
              </w:rPr>
            </w:pPr>
            <w:r>
              <w:rPr>
                <w:sz w:val="26"/>
                <w:szCs w:val="26"/>
              </w:rPr>
              <w:t>a</w:t>
            </w:r>
          </w:p>
        </w:tc>
        <w:tc>
          <w:tcPr>
            <w:tcW w:w="3544" w:type="dxa"/>
            <w:tcBorders>
              <w:top w:val="nil"/>
              <w:left w:val="nil"/>
              <w:bottom w:val="single" w:sz="4" w:space="0" w:color="auto"/>
              <w:right w:val="single" w:sz="8" w:space="0" w:color="auto"/>
            </w:tcBorders>
            <w:tcMar>
              <w:top w:w="0" w:type="dxa"/>
              <w:left w:w="0" w:type="dxa"/>
              <w:bottom w:w="0" w:type="dxa"/>
              <w:right w:w="0" w:type="dxa"/>
            </w:tcMar>
            <w:vAlign w:val="center"/>
            <w:hideMark/>
          </w:tcPr>
          <w:p w:rsidR="00872896" w:rsidRDefault="00872896" w:rsidP="0039792E">
            <w:pPr>
              <w:spacing w:before="80" w:after="80"/>
              <w:ind w:left="142" w:right="159"/>
              <w:jc w:val="both"/>
              <w:rPr>
                <w:rFonts w:eastAsia="Calibri"/>
                <w:sz w:val="26"/>
                <w:szCs w:val="26"/>
              </w:rPr>
            </w:pPr>
            <w:r>
              <w:rPr>
                <w:sz w:val="26"/>
                <w:szCs w:val="26"/>
              </w:rPr>
              <w:t>Trường hợp kiểm tra văn bản mà không phát hiện dấu hiệu trái pháp luật</w:t>
            </w:r>
          </w:p>
        </w:tc>
        <w:tc>
          <w:tcPr>
            <w:tcW w:w="851" w:type="dxa"/>
            <w:vMerge w:val="restart"/>
            <w:tcBorders>
              <w:top w:val="nil"/>
              <w:left w:val="nil"/>
              <w:bottom w:val="single" w:sz="4" w:space="0" w:color="auto"/>
              <w:right w:val="single" w:sz="8" w:space="0" w:color="auto"/>
            </w:tcBorders>
            <w:tcMar>
              <w:top w:w="0" w:type="dxa"/>
              <w:left w:w="0" w:type="dxa"/>
              <w:bottom w:w="0" w:type="dxa"/>
              <w:right w:w="0" w:type="dxa"/>
            </w:tcMar>
            <w:vAlign w:val="center"/>
            <w:hideMark/>
          </w:tcPr>
          <w:p w:rsidR="00872896" w:rsidRDefault="00872896" w:rsidP="0039792E">
            <w:pPr>
              <w:spacing w:before="60" w:after="60"/>
              <w:jc w:val="center"/>
              <w:rPr>
                <w:rFonts w:eastAsia="Calibri"/>
                <w:sz w:val="26"/>
                <w:szCs w:val="26"/>
              </w:rPr>
            </w:pPr>
            <w:r>
              <w:rPr>
                <w:sz w:val="26"/>
                <w:szCs w:val="26"/>
              </w:rPr>
              <w:t xml:space="preserve">01 </w:t>
            </w:r>
            <w:r w:rsidR="009D3C01">
              <w:rPr>
                <w:sz w:val="26"/>
                <w:szCs w:val="26"/>
              </w:rPr>
              <w:br/>
            </w:r>
            <w:r>
              <w:rPr>
                <w:sz w:val="26"/>
                <w:szCs w:val="26"/>
              </w:rPr>
              <w:t>văn bản</w:t>
            </w:r>
          </w:p>
        </w:tc>
        <w:tc>
          <w:tcPr>
            <w:tcW w:w="1276" w:type="dxa"/>
            <w:gridSpan w:val="2"/>
            <w:tcBorders>
              <w:top w:val="nil"/>
              <w:left w:val="nil"/>
              <w:bottom w:val="single" w:sz="4" w:space="0" w:color="auto"/>
              <w:right w:val="single" w:sz="8" w:space="0" w:color="auto"/>
            </w:tcBorders>
            <w:tcMar>
              <w:top w:w="0" w:type="dxa"/>
              <w:left w:w="0" w:type="dxa"/>
              <w:bottom w:w="0" w:type="dxa"/>
              <w:right w:w="0" w:type="dxa"/>
            </w:tcMar>
            <w:vAlign w:val="center"/>
            <w:hideMark/>
          </w:tcPr>
          <w:p w:rsidR="00872896" w:rsidRDefault="00872896" w:rsidP="0039792E">
            <w:pPr>
              <w:spacing w:before="60" w:after="60"/>
              <w:jc w:val="center"/>
              <w:rPr>
                <w:rFonts w:eastAsia="Calibri"/>
                <w:sz w:val="26"/>
                <w:szCs w:val="26"/>
              </w:rPr>
            </w:pPr>
            <w:r>
              <w:rPr>
                <w:sz w:val="26"/>
                <w:szCs w:val="26"/>
              </w:rPr>
              <w:t>200.000</w:t>
            </w:r>
          </w:p>
        </w:tc>
        <w:tc>
          <w:tcPr>
            <w:tcW w:w="1275" w:type="dxa"/>
            <w:gridSpan w:val="2"/>
            <w:tcBorders>
              <w:top w:val="nil"/>
              <w:left w:val="nil"/>
              <w:bottom w:val="single" w:sz="4" w:space="0" w:color="auto"/>
              <w:right w:val="single" w:sz="8" w:space="0" w:color="auto"/>
            </w:tcBorders>
            <w:tcMar>
              <w:top w:w="0" w:type="dxa"/>
              <w:left w:w="0" w:type="dxa"/>
              <w:bottom w:w="0" w:type="dxa"/>
              <w:right w:w="0" w:type="dxa"/>
            </w:tcMar>
            <w:vAlign w:val="center"/>
            <w:hideMark/>
          </w:tcPr>
          <w:p w:rsidR="00872896" w:rsidRDefault="00872896" w:rsidP="0039792E">
            <w:pPr>
              <w:spacing w:before="60" w:after="60"/>
              <w:jc w:val="center"/>
              <w:rPr>
                <w:rFonts w:eastAsia="Calibri"/>
                <w:sz w:val="26"/>
                <w:szCs w:val="26"/>
              </w:rPr>
            </w:pPr>
            <w:r>
              <w:rPr>
                <w:sz w:val="26"/>
                <w:szCs w:val="26"/>
              </w:rPr>
              <w:t>160.000</w:t>
            </w:r>
          </w:p>
        </w:tc>
        <w:tc>
          <w:tcPr>
            <w:tcW w:w="1276" w:type="dxa"/>
            <w:tcBorders>
              <w:top w:val="nil"/>
              <w:left w:val="nil"/>
              <w:bottom w:val="single" w:sz="4" w:space="0" w:color="auto"/>
              <w:right w:val="single" w:sz="8" w:space="0" w:color="auto"/>
            </w:tcBorders>
            <w:tcMar>
              <w:top w:w="0" w:type="dxa"/>
              <w:left w:w="0" w:type="dxa"/>
              <w:bottom w:w="0" w:type="dxa"/>
              <w:right w:w="0" w:type="dxa"/>
            </w:tcMar>
            <w:vAlign w:val="center"/>
            <w:hideMark/>
          </w:tcPr>
          <w:p w:rsidR="00872896" w:rsidRDefault="00872896" w:rsidP="0039792E">
            <w:pPr>
              <w:spacing w:before="60" w:after="60"/>
              <w:jc w:val="center"/>
              <w:rPr>
                <w:rFonts w:eastAsia="Calibri"/>
                <w:b/>
                <w:sz w:val="26"/>
                <w:szCs w:val="26"/>
              </w:rPr>
            </w:pPr>
            <w:r>
              <w:rPr>
                <w:sz w:val="26"/>
                <w:szCs w:val="26"/>
              </w:rPr>
              <w:t>130.000</w:t>
            </w:r>
          </w:p>
        </w:tc>
        <w:tc>
          <w:tcPr>
            <w:tcW w:w="1559" w:type="dxa"/>
            <w:tcBorders>
              <w:top w:val="nil"/>
              <w:left w:val="nil"/>
              <w:bottom w:val="single" w:sz="4" w:space="0" w:color="auto"/>
              <w:right w:val="single" w:sz="8" w:space="0" w:color="auto"/>
            </w:tcBorders>
            <w:tcMar>
              <w:top w:w="0" w:type="dxa"/>
              <w:left w:w="0" w:type="dxa"/>
              <w:bottom w:w="0" w:type="dxa"/>
              <w:right w:w="0" w:type="dxa"/>
            </w:tcMar>
            <w:vAlign w:val="center"/>
          </w:tcPr>
          <w:p w:rsidR="00872896" w:rsidRDefault="00872896" w:rsidP="003003E6">
            <w:pPr>
              <w:spacing w:before="80" w:after="80"/>
              <w:jc w:val="both"/>
              <w:rPr>
                <w:rFonts w:eastAsia="Calibri"/>
                <w:sz w:val="26"/>
                <w:szCs w:val="26"/>
              </w:rPr>
            </w:pPr>
          </w:p>
        </w:tc>
      </w:tr>
      <w:tr w:rsidR="00872896" w:rsidTr="003003E6">
        <w:tc>
          <w:tcPr>
            <w:tcW w:w="567"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hideMark/>
          </w:tcPr>
          <w:p w:rsidR="00872896" w:rsidRDefault="00872896" w:rsidP="0039792E">
            <w:pPr>
              <w:spacing w:before="60" w:after="60"/>
              <w:jc w:val="center"/>
              <w:rPr>
                <w:rFonts w:eastAsia="Calibri"/>
                <w:sz w:val="26"/>
                <w:szCs w:val="26"/>
              </w:rPr>
            </w:pPr>
            <w:r>
              <w:rPr>
                <w:sz w:val="26"/>
                <w:szCs w:val="26"/>
              </w:rPr>
              <w:t>b</w:t>
            </w:r>
          </w:p>
        </w:tc>
        <w:tc>
          <w:tcPr>
            <w:tcW w:w="3544"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hideMark/>
          </w:tcPr>
          <w:p w:rsidR="00872896" w:rsidRDefault="00872896" w:rsidP="0039792E">
            <w:pPr>
              <w:spacing w:before="80" w:after="80"/>
              <w:ind w:left="142" w:right="159"/>
              <w:jc w:val="both"/>
              <w:rPr>
                <w:rFonts w:eastAsia="Calibri"/>
                <w:sz w:val="26"/>
                <w:szCs w:val="26"/>
              </w:rPr>
            </w:pPr>
            <w:r>
              <w:rPr>
                <w:sz w:val="26"/>
                <w:szCs w:val="26"/>
              </w:rPr>
              <w:t>Trường hợp kiểm tra văn bản mà phát hiện dấu hiệu trái pháp luật</w:t>
            </w:r>
          </w:p>
        </w:tc>
        <w:tc>
          <w:tcPr>
            <w:tcW w:w="851"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hideMark/>
          </w:tcPr>
          <w:p w:rsidR="00872896" w:rsidRDefault="00872896" w:rsidP="0039792E">
            <w:pPr>
              <w:spacing w:before="60" w:after="60"/>
              <w:rPr>
                <w:rFonts w:eastAsia="Calibri"/>
                <w:sz w:val="26"/>
                <w:szCs w:val="26"/>
              </w:rPr>
            </w:pPr>
          </w:p>
        </w:tc>
        <w:tc>
          <w:tcPr>
            <w:tcW w:w="1276"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hideMark/>
          </w:tcPr>
          <w:p w:rsidR="00872896" w:rsidRDefault="00872896" w:rsidP="0039792E">
            <w:pPr>
              <w:spacing w:before="60" w:after="60"/>
              <w:jc w:val="center"/>
              <w:rPr>
                <w:rFonts w:eastAsia="Calibri"/>
                <w:sz w:val="26"/>
                <w:szCs w:val="26"/>
              </w:rPr>
            </w:pPr>
            <w:r>
              <w:rPr>
                <w:sz w:val="26"/>
                <w:szCs w:val="26"/>
              </w:rPr>
              <w:t>400.000</w:t>
            </w:r>
          </w:p>
        </w:tc>
        <w:tc>
          <w:tcPr>
            <w:tcW w:w="127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hideMark/>
          </w:tcPr>
          <w:p w:rsidR="00872896" w:rsidRDefault="00872896" w:rsidP="0039792E">
            <w:pPr>
              <w:spacing w:before="60" w:after="60"/>
              <w:jc w:val="center"/>
              <w:rPr>
                <w:rFonts w:eastAsia="Calibri"/>
                <w:sz w:val="26"/>
                <w:szCs w:val="26"/>
              </w:rPr>
            </w:pPr>
            <w:r>
              <w:rPr>
                <w:sz w:val="26"/>
                <w:szCs w:val="26"/>
              </w:rPr>
              <w:t>320.000</w:t>
            </w:r>
          </w:p>
        </w:tc>
        <w:tc>
          <w:tcPr>
            <w:tcW w:w="1276"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hideMark/>
          </w:tcPr>
          <w:p w:rsidR="00872896" w:rsidRDefault="00872896" w:rsidP="0039792E">
            <w:pPr>
              <w:spacing w:before="60" w:after="60"/>
              <w:jc w:val="center"/>
              <w:rPr>
                <w:rFonts w:eastAsia="Calibri"/>
                <w:sz w:val="26"/>
                <w:szCs w:val="26"/>
              </w:rPr>
            </w:pPr>
            <w:r>
              <w:rPr>
                <w:sz w:val="26"/>
                <w:szCs w:val="26"/>
              </w:rPr>
              <w:t>260.000</w:t>
            </w:r>
          </w:p>
        </w:tc>
        <w:tc>
          <w:tcPr>
            <w:tcW w:w="1559"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872896" w:rsidRDefault="00872896" w:rsidP="0066078A">
            <w:pPr>
              <w:spacing w:before="120" w:after="120"/>
              <w:jc w:val="both"/>
              <w:rPr>
                <w:rFonts w:eastAsia="Calibri"/>
                <w:sz w:val="26"/>
                <w:szCs w:val="26"/>
              </w:rPr>
            </w:pPr>
          </w:p>
        </w:tc>
      </w:tr>
      <w:tr w:rsidR="00872896" w:rsidTr="003003E6">
        <w:trPr>
          <w:trHeight w:val="1832"/>
        </w:trPr>
        <w:tc>
          <w:tcPr>
            <w:tcW w:w="567" w:type="dxa"/>
            <w:tcBorders>
              <w:top w:val="single" w:sz="4" w:space="0" w:color="auto"/>
              <w:left w:val="single" w:sz="8" w:space="0" w:color="auto"/>
              <w:bottom w:val="single" w:sz="8" w:space="0" w:color="auto"/>
              <w:right w:val="single" w:sz="8" w:space="0" w:color="auto"/>
            </w:tcBorders>
            <w:tcMar>
              <w:top w:w="0" w:type="dxa"/>
              <w:left w:w="0" w:type="dxa"/>
              <w:bottom w:w="0" w:type="dxa"/>
              <w:right w:w="0" w:type="dxa"/>
            </w:tcMar>
            <w:vAlign w:val="center"/>
            <w:hideMark/>
          </w:tcPr>
          <w:p w:rsidR="00872896" w:rsidRDefault="00872896" w:rsidP="0066078A">
            <w:pPr>
              <w:spacing w:before="120" w:after="120"/>
              <w:jc w:val="center"/>
              <w:rPr>
                <w:rFonts w:eastAsia="Calibri"/>
                <w:sz w:val="26"/>
                <w:szCs w:val="26"/>
              </w:rPr>
            </w:pPr>
            <w:r>
              <w:rPr>
                <w:sz w:val="26"/>
                <w:szCs w:val="26"/>
              </w:rPr>
              <w:lastRenderedPageBreak/>
              <w:t>7</w:t>
            </w:r>
          </w:p>
        </w:tc>
        <w:tc>
          <w:tcPr>
            <w:tcW w:w="3544" w:type="dxa"/>
            <w:tcBorders>
              <w:top w:val="single" w:sz="4" w:space="0" w:color="auto"/>
              <w:left w:val="nil"/>
              <w:bottom w:val="single" w:sz="8" w:space="0" w:color="auto"/>
              <w:right w:val="single" w:sz="8" w:space="0" w:color="auto"/>
            </w:tcBorders>
            <w:tcMar>
              <w:top w:w="0" w:type="dxa"/>
              <w:left w:w="0" w:type="dxa"/>
              <w:bottom w:w="0" w:type="dxa"/>
              <w:right w:w="0" w:type="dxa"/>
            </w:tcMar>
            <w:vAlign w:val="center"/>
            <w:hideMark/>
          </w:tcPr>
          <w:p w:rsidR="00872896" w:rsidRPr="0066078A" w:rsidRDefault="00872896" w:rsidP="0066078A">
            <w:pPr>
              <w:spacing w:before="120" w:after="120"/>
              <w:ind w:left="142" w:right="161"/>
              <w:jc w:val="both"/>
              <w:rPr>
                <w:rFonts w:eastAsia="Calibri"/>
                <w:spacing w:val="-4"/>
                <w:sz w:val="26"/>
                <w:szCs w:val="26"/>
              </w:rPr>
            </w:pPr>
            <w:r w:rsidRPr="0066078A">
              <w:rPr>
                <w:spacing w:val="-4"/>
                <w:sz w:val="26"/>
                <w:szCs w:val="26"/>
              </w:rPr>
              <w:t>Chi rà soát văn bản theo chuyên đề, lĩnh vực, địa bàn; rà soát, hệ thống hóa văn bản để thực hiện hệ thống hóa văn bản định kỳ (5 năm); rà soát văn bản khi thực hiện tổng rà soát hệ thống văn bản theo quyết định của Ủy ban thường vụ Quốc hội</w:t>
            </w:r>
          </w:p>
        </w:tc>
        <w:tc>
          <w:tcPr>
            <w:tcW w:w="851" w:type="dxa"/>
            <w:tcBorders>
              <w:top w:val="single" w:sz="4" w:space="0" w:color="auto"/>
              <w:left w:val="nil"/>
              <w:bottom w:val="single" w:sz="8" w:space="0" w:color="auto"/>
              <w:right w:val="single" w:sz="8" w:space="0" w:color="auto"/>
            </w:tcBorders>
            <w:tcMar>
              <w:top w:w="0" w:type="dxa"/>
              <w:left w:w="0" w:type="dxa"/>
              <w:bottom w:w="0" w:type="dxa"/>
              <w:right w:w="0" w:type="dxa"/>
            </w:tcMar>
            <w:vAlign w:val="center"/>
          </w:tcPr>
          <w:p w:rsidR="00872896" w:rsidRDefault="00CC6E09" w:rsidP="0066078A">
            <w:pPr>
              <w:spacing w:before="120" w:after="120"/>
              <w:jc w:val="center"/>
              <w:rPr>
                <w:rFonts w:eastAsia="Calibri"/>
                <w:sz w:val="26"/>
                <w:szCs w:val="26"/>
              </w:rPr>
            </w:pPr>
            <w:r>
              <w:rPr>
                <w:sz w:val="26"/>
                <w:szCs w:val="26"/>
              </w:rPr>
              <w:t>01 văn bản</w:t>
            </w:r>
          </w:p>
        </w:tc>
        <w:tc>
          <w:tcPr>
            <w:tcW w:w="1276" w:type="dxa"/>
            <w:gridSpan w:val="2"/>
            <w:tcBorders>
              <w:top w:val="single" w:sz="4" w:space="0" w:color="auto"/>
              <w:left w:val="nil"/>
              <w:bottom w:val="single" w:sz="8" w:space="0" w:color="auto"/>
              <w:right w:val="single" w:sz="8" w:space="0" w:color="auto"/>
            </w:tcBorders>
            <w:tcMar>
              <w:top w:w="0" w:type="dxa"/>
              <w:left w:w="0" w:type="dxa"/>
              <w:bottom w:w="0" w:type="dxa"/>
              <w:right w:w="0" w:type="dxa"/>
            </w:tcMar>
            <w:vAlign w:val="center"/>
            <w:hideMark/>
          </w:tcPr>
          <w:p w:rsidR="00872896" w:rsidRDefault="00872896" w:rsidP="0066078A">
            <w:pPr>
              <w:spacing w:before="120" w:after="120"/>
              <w:jc w:val="center"/>
              <w:rPr>
                <w:rFonts w:eastAsia="Calibri"/>
                <w:sz w:val="26"/>
                <w:szCs w:val="26"/>
              </w:rPr>
            </w:pPr>
            <w:r>
              <w:rPr>
                <w:sz w:val="26"/>
                <w:szCs w:val="26"/>
              </w:rPr>
              <w:t>160.000</w:t>
            </w:r>
          </w:p>
        </w:tc>
        <w:tc>
          <w:tcPr>
            <w:tcW w:w="1275" w:type="dxa"/>
            <w:gridSpan w:val="2"/>
            <w:tcBorders>
              <w:top w:val="single" w:sz="4" w:space="0" w:color="auto"/>
              <w:left w:val="nil"/>
              <w:bottom w:val="single" w:sz="8" w:space="0" w:color="auto"/>
              <w:right w:val="single" w:sz="8" w:space="0" w:color="auto"/>
            </w:tcBorders>
            <w:tcMar>
              <w:top w:w="0" w:type="dxa"/>
              <w:left w:w="0" w:type="dxa"/>
              <w:bottom w:w="0" w:type="dxa"/>
              <w:right w:w="0" w:type="dxa"/>
            </w:tcMar>
            <w:vAlign w:val="center"/>
            <w:hideMark/>
          </w:tcPr>
          <w:p w:rsidR="00872896" w:rsidRDefault="00872896" w:rsidP="0066078A">
            <w:pPr>
              <w:spacing w:before="120" w:after="120"/>
              <w:jc w:val="center"/>
              <w:rPr>
                <w:rFonts w:eastAsia="Calibri"/>
                <w:sz w:val="26"/>
                <w:szCs w:val="26"/>
              </w:rPr>
            </w:pPr>
            <w:r>
              <w:rPr>
                <w:sz w:val="26"/>
                <w:szCs w:val="26"/>
              </w:rPr>
              <w:t>130.000</w:t>
            </w:r>
          </w:p>
        </w:tc>
        <w:tc>
          <w:tcPr>
            <w:tcW w:w="1276" w:type="dxa"/>
            <w:tcBorders>
              <w:top w:val="single" w:sz="4" w:space="0" w:color="auto"/>
              <w:left w:val="nil"/>
              <w:bottom w:val="single" w:sz="8" w:space="0" w:color="auto"/>
              <w:right w:val="single" w:sz="8" w:space="0" w:color="auto"/>
            </w:tcBorders>
            <w:tcMar>
              <w:top w:w="0" w:type="dxa"/>
              <w:left w:w="0" w:type="dxa"/>
              <w:bottom w:w="0" w:type="dxa"/>
              <w:right w:w="0" w:type="dxa"/>
            </w:tcMar>
            <w:vAlign w:val="center"/>
            <w:hideMark/>
          </w:tcPr>
          <w:p w:rsidR="00872896" w:rsidRDefault="00872896" w:rsidP="0066078A">
            <w:pPr>
              <w:spacing w:before="120" w:after="120"/>
              <w:jc w:val="center"/>
              <w:rPr>
                <w:rFonts w:eastAsia="Calibri"/>
                <w:sz w:val="26"/>
                <w:szCs w:val="26"/>
              </w:rPr>
            </w:pPr>
            <w:r>
              <w:rPr>
                <w:sz w:val="26"/>
                <w:szCs w:val="26"/>
              </w:rPr>
              <w:t>110.000</w:t>
            </w:r>
          </w:p>
        </w:tc>
        <w:tc>
          <w:tcPr>
            <w:tcW w:w="1559" w:type="dxa"/>
            <w:tcBorders>
              <w:top w:val="single" w:sz="4" w:space="0" w:color="auto"/>
              <w:left w:val="nil"/>
              <w:bottom w:val="single" w:sz="8" w:space="0" w:color="auto"/>
              <w:right w:val="single" w:sz="8" w:space="0" w:color="auto"/>
            </w:tcBorders>
            <w:tcMar>
              <w:top w:w="0" w:type="dxa"/>
              <w:left w:w="0" w:type="dxa"/>
              <w:bottom w:w="0" w:type="dxa"/>
              <w:right w:w="0" w:type="dxa"/>
            </w:tcMar>
            <w:vAlign w:val="center"/>
          </w:tcPr>
          <w:p w:rsidR="00872896" w:rsidRDefault="00872896" w:rsidP="0066078A">
            <w:pPr>
              <w:spacing w:before="120" w:after="120"/>
              <w:jc w:val="both"/>
              <w:rPr>
                <w:rFonts w:eastAsia="Calibri"/>
                <w:sz w:val="26"/>
                <w:szCs w:val="26"/>
              </w:rPr>
            </w:pPr>
          </w:p>
        </w:tc>
      </w:tr>
      <w:tr w:rsidR="00872896" w:rsidTr="003003E6">
        <w:tc>
          <w:tcPr>
            <w:tcW w:w="567" w:type="dxa"/>
            <w:tcBorders>
              <w:top w:val="nil"/>
              <w:left w:val="single" w:sz="8" w:space="0" w:color="auto"/>
              <w:bottom w:val="single" w:sz="8" w:space="0" w:color="auto"/>
              <w:right w:val="single" w:sz="8" w:space="0" w:color="auto"/>
            </w:tcBorders>
            <w:tcMar>
              <w:top w:w="0" w:type="dxa"/>
              <w:left w:w="0" w:type="dxa"/>
              <w:bottom w:w="0" w:type="dxa"/>
              <w:right w:w="0" w:type="dxa"/>
            </w:tcMar>
            <w:vAlign w:val="center"/>
            <w:hideMark/>
          </w:tcPr>
          <w:p w:rsidR="00872896" w:rsidRDefault="00872896" w:rsidP="0066078A">
            <w:pPr>
              <w:spacing w:before="120" w:after="120"/>
              <w:jc w:val="center"/>
              <w:rPr>
                <w:rFonts w:eastAsia="Calibri"/>
                <w:sz w:val="26"/>
                <w:szCs w:val="26"/>
              </w:rPr>
            </w:pPr>
            <w:r>
              <w:rPr>
                <w:sz w:val="26"/>
                <w:szCs w:val="26"/>
              </w:rPr>
              <w:t>8</w:t>
            </w:r>
          </w:p>
        </w:tc>
        <w:tc>
          <w:tcPr>
            <w:tcW w:w="3544" w:type="dxa"/>
            <w:tcBorders>
              <w:top w:val="nil"/>
              <w:left w:val="nil"/>
              <w:bottom w:val="single" w:sz="8" w:space="0" w:color="auto"/>
              <w:right w:val="single" w:sz="8" w:space="0" w:color="auto"/>
            </w:tcBorders>
            <w:tcMar>
              <w:top w:w="0" w:type="dxa"/>
              <w:left w:w="0" w:type="dxa"/>
              <w:bottom w:w="0" w:type="dxa"/>
              <w:right w:w="0" w:type="dxa"/>
            </w:tcMar>
            <w:vAlign w:val="center"/>
            <w:hideMark/>
          </w:tcPr>
          <w:p w:rsidR="00872896" w:rsidRDefault="00872896" w:rsidP="0066078A">
            <w:pPr>
              <w:spacing w:before="120" w:after="120"/>
              <w:ind w:left="142" w:right="161"/>
              <w:jc w:val="both"/>
              <w:rPr>
                <w:rFonts w:eastAsia="Calibri"/>
                <w:sz w:val="26"/>
                <w:szCs w:val="26"/>
              </w:rPr>
            </w:pPr>
            <w:r>
              <w:rPr>
                <w:sz w:val="26"/>
                <w:szCs w:val="26"/>
              </w:rPr>
              <w:t>Chi thù lao cộng tác viên kiểm tra văn bản</w:t>
            </w:r>
          </w:p>
        </w:tc>
        <w:tc>
          <w:tcPr>
            <w:tcW w:w="851" w:type="dxa"/>
            <w:tcBorders>
              <w:top w:val="nil"/>
              <w:left w:val="nil"/>
              <w:bottom w:val="single" w:sz="8" w:space="0" w:color="auto"/>
              <w:right w:val="single" w:sz="8" w:space="0" w:color="auto"/>
            </w:tcBorders>
            <w:tcMar>
              <w:top w:w="0" w:type="dxa"/>
              <w:left w:w="0" w:type="dxa"/>
              <w:bottom w:w="0" w:type="dxa"/>
              <w:right w:w="0" w:type="dxa"/>
            </w:tcMar>
            <w:vAlign w:val="center"/>
            <w:hideMark/>
          </w:tcPr>
          <w:p w:rsidR="00872896" w:rsidRDefault="00872896" w:rsidP="0066078A">
            <w:pPr>
              <w:spacing w:before="120" w:after="120"/>
              <w:jc w:val="center"/>
              <w:rPr>
                <w:rFonts w:eastAsia="Calibri"/>
                <w:sz w:val="26"/>
                <w:szCs w:val="26"/>
              </w:rPr>
            </w:pPr>
            <w:r>
              <w:rPr>
                <w:sz w:val="26"/>
                <w:szCs w:val="26"/>
              </w:rPr>
              <w:t>01 văn bản</w:t>
            </w:r>
          </w:p>
        </w:tc>
        <w:tc>
          <w:tcPr>
            <w:tcW w:w="1276" w:type="dxa"/>
            <w:gridSpan w:val="2"/>
            <w:tcBorders>
              <w:top w:val="nil"/>
              <w:left w:val="nil"/>
              <w:bottom w:val="single" w:sz="8" w:space="0" w:color="auto"/>
              <w:right w:val="single" w:sz="8" w:space="0" w:color="auto"/>
            </w:tcBorders>
            <w:tcMar>
              <w:top w:w="0" w:type="dxa"/>
              <w:left w:w="0" w:type="dxa"/>
              <w:bottom w:w="0" w:type="dxa"/>
              <w:right w:w="0" w:type="dxa"/>
            </w:tcMar>
            <w:vAlign w:val="center"/>
          </w:tcPr>
          <w:p w:rsidR="00872896" w:rsidRDefault="00872896" w:rsidP="0066078A">
            <w:pPr>
              <w:spacing w:before="120" w:after="120"/>
              <w:jc w:val="center"/>
              <w:rPr>
                <w:rFonts w:eastAsia="Calibri"/>
                <w:sz w:val="26"/>
                <w:szCs w:val="26"/>
              </w:rPr>
            </w:pPr>
          </w:p>
        </w:tc>
        <w:tc>
          <w:tcPr>
            <w:tcW w:w="1275" w:type="dxa"/>
            <w:gridSpan w:val="2"/>
            <w:tcBorders>
              <w:top w:val="nil"/>
              <w:left w:val="nil"/>
              <w:bottom w:val="single" w:sz="8" w:space="0" w:color="auto"/>
              <w:right w:val="single" w:sz="8" w:space="0" w:color="auto"/>
            </w:tcBorders>
            <w:tcMar>
              <w:top w:w="0" w:type="dxa"/>
              <w:left w:w="0" w:type="dxa"/>
              <w:bottom w:w="0" w:type="dxa"/>
              <w:right w:w="0" w:type="dxa"/>
            </w:tcMar>
            <w:vAlign w:val="center"/>
          </w:tcPr>
          <w:p w:rsidR="00872896" w:rsidRDefault="00872896" w:rsidP="0066078A">
            <w:pPr>
              <w:spacing w:before="120" w:after="120"/>
              <w:jc w:val="center"/>
              <w:rPr>
                <w:rFonts w:eastAsia="Calibri"/>
                <w:sz w:val="26"/>
                <w:szCs w:val="26"/>
              </w:rPr>
            </w:pPr>
          </w:p>
        </w:tc>
        <w:tc>
          <w:tcPr>
            <w:tcW w:w="1276" w:type="dxa"/>
            <w:tcBorders>
              <w:top w:val="nil"/>
              <w:left w:val="nil"/>
              <w:bottom w:val="single" w:sz="8" w:space="0" w:color="auto"/>
              <w:right w:val="single" w:sz="8" w:space="0" w:color="auto"/>
            </w:tcBorders>
            <w:tcMar>
              <w:top w:w="0" w:type="dxa"/>
              <w:left w:w="0" w:type="dxa"/>
              <w:bottom w:w="0" w:type="dxa"/>
              <w:right w:w="0" w:type="dxa"/>
            </w:tcMar>
            <w:vAlign w:val="center"/>
          </w:tcPr>
          <w:p w:rsidR="00872896" w:rsidRDefault="00872896" w:rsidP="0066078A">
            <w:pPr>
              <w:spacing w:before="120" w:after="120"/>
              <w:jc w:val="center"/>
              <w:rPr>
                <w:rFonts w:eastAsia="Calibri"/>
                <w:sz w:val="26"/>
                <w:szCs w:val="26"/>
              </w:rPr>
            </w:pPr>
          </w:p>
        </w:tc>
        <w:tc>
          <w:tcPr>
            <w:tcW w:w="1559" w:type="dxa"/>
            <w:tcBorders>
              <w:top w:val="nil"/>
              <w:left w:val="nil"/>
              <w:bottom w:val="single" w:sz="8" w:space="0" w:color="auto"/>
              <w:right w:val="single" w:sz="8" w:space="0" w:color="auto"/>
            </w:tcBorders>
            <w:tcMar>
              <w:top w:w="0" w:type="dxa"/>
              <w:left w:w="0" w:type="dxa"/>
              <w:bottom w:w="0" w:type="dxa"/>
              <w:right w:w="0" w:type="dxa"/>
            </w:tcMar>
            <w:vAlign w:val="center"/>
            <w:hideMark/>
          </w:tcPr>
          <w:p w:rsidR="00872896" w:rsidRDefault="00872896" w:rsidP="0066078A">
            <w:pPr>
              <w:spacing w:before="120" w:after="120"/>
              <w:jc w:val="both"/>
              <w:rPr>
                <w:rFonts w:eastAsia="Calibri"/>
                <w:sz w:val="26"/>
                <w:szCs w:val="26"/>
              </w:rPr>
            </w:pPr>
            <w:r>
              <w:rPr>
                <w:sz w:val="26"/>
                <w:szCs w:val="26"/>
              </w:rPr>
              <w:t> </w:t>
            </w:r>
          </w:p>
        </w:tc>
      </w:tr>
      <w:tr w:rsidR="00872896" w:rsidTr="003003E6">
        <w:trPr>
          <w:trHeight w:val="523"/>
        </w:trPr>
        <w:tc>
          <w:tcPr>
            <w:tcW w:w="567" w:type="dxa"/>
            <w:tcBorders>
              <w:top w:val="nil"/>
              <w:left w:val="single" w:sz="8" w:space="0" w:color="auto"/>
              <w:bottom w:val="single" w:sz="8" w:space="0" w:color="auto"/>
              <w:right w:val="single" w:sz="8" w:space="0" w:color="auto"/>
            </w:tcBorders>
            <w:tcMar>
              <w:top w:w="0" w:type="dxa"/>
              <w:left w:w="0" w:type="dxa"/>
              <w:bottom w:w="0" w:type="dxa"/>
              <w:right w:w="0" w:type="dxa"/>
            </w:tcMar>
            <w:vAlign w:val="center"/>
            <w:hideMark/>
          </w:tcPr>
          <w:p w:rsidR="00872896" w:rsidRDefault="00872896" w:rsidP="0066078A">
            <w:pPr>
              <w:spacing w:before="120" w:after="120"/>
              <w:jc w:val="center"/>
              <w:rPr>
                <w:rFonts w:eastAsia="Calibri"/>
                <w:sz w:val="26"/>
                <w:szCs w:val="26"/>
              </w:rPr>
            </w:pPr>
            <w:r>
              <w:rPr>
                <w:sz w:val="26"/>
                <w:szCs w:val="26"/>
              </w:rPr>
              <w:t>a</w:t>
            </w:r>
          </w:p>
        </w:tc>
        <w:tc>
          <w:tcPr>
            <w:tcW w:w="3544" w:type="dxa"/>
            <w:tcBorders>
              <w:top w:val="nil"/>
              <w:left w:val="nil"/>
              <w:bottom w:val="single" w:sz="8" w:space="0" w:color="auto"/>
              <w:right w:val="single" w:sz="8" w:space="0" w:color="auto"/>
            </w:tcBorders>
            <w:tcMar>
              <w:top w:w="0" w:type="dxa"/>
              <w:left w:w="0" w:type="dxa"/>
              <w:bottom w:w="0" w:type="dxa"/>
              <w:right w:w="0" w:type="dxa"/>
            </w:tcMar>
            <w:vAlign w:val="center"/>
            <w:hideMark/>
          </w:tcPr>
          <w:p w:rsidR="00872896" w:rsidRDefault="00872896" w:rsidP="0066078A">
            <w:pPr>
              <w:spacing w:before="120" w:after="120"/>
              <w:ind w:left="142" w:right="161"/>
              <w:rPr>
                <w:rFonts w:eastAsia="Calibri"/>
                <w:sz w:val="26"/>
                <w:szCs w:val="26"/>
              </w:rPr>
            </w:pPr>
            <w:r>
              <w:rPr>
                <w:sz w:val="26"/>
                <w:szCs w:val="26"/>
              </w:rPr>
              <w:t>Mức chi chung</w:t>
            </w:r>
          </w:p>
        </w:tc>
        <w:tc>
          <w:tcPr>
            <w:tcW w:w="851" w:type="dxa"/>
            <w:tcBorders>
              <w:top w:val="nil"/>
              <w:left w:val="nil"/>
              <w:bottom w:val="single" w:sz="8" w:space="0" w:color="auto"/>
              <w:right w:val="single" w:sz="8" w:space="0" w:color="auto"/>
            </w:tcBorders>
            <w:tcMar>
              <w:top w:w="0" w:type="dxa"/>
              <w:left w:w="0" w:type="dxa"/>
              <w:bottom w:w="0" w:type="dxa"/>
              <w:right w:w="0" w:type="dxa"/>
            </w:tcMar>
            <w:vAlign w:val="center"/>
          </w:tcPr>
          <w:p w:rsidR="00872896" w:rsidRDefault="00872896" w:rsidP="0066078A">
            <w:pPr>
              <w:spacing w:before="120" w:after="120"/>
              <w:jc w:val="center"/>
              <w:rPr>
                <w:rFonts w:eastAsia="Calibri"/>
                <w:sz w:val="26"/>
                <w:szCs w:val="26"/>
              </w:rPr>
            </w:pPr>
          </w:p>
        </w:tc>
        <w:tc>
          <w:tcPr>
            <w:tcW w:w="1276" w:type="dxa"/>
            <w:gridSpan w:val="2"/>
            <w:tcBorders>
              <w:top w:val="nil"/>
              <w:left w:val="nil"/>
              <w:bottom w:val="single" w:sz="8" w:space="0" w:color="auto"/>
              <w:right w:val="single" w:sz="8" w:space="0" w:color="auto"/>
            </w:tcBorders>
            <w:tcMar>
              <w:top w:w="0" w:type="dxa"/>
              <w:left w:w="0" w:type="dxa"/>
              <w:bottom w:w="0" w:type="dxa"/>
              <w:right w:w="0" w:type="dxa"/>
            </w:tcMar>
            <w:vAlign w:val="center"/>
            <w:hideMark/>
          </w:tcPr>
          <w:p w:rsidR="00872896" w:rsidRDefault="00872896" w:rsidP="0066078A">
            <w:pPr>
              <w:spacing w:before="120" w:after="120"/>
              <w:jc w:val="center"/>
              <w:rPr>
                <w:rFonts w:eastAsia="Calibri"/>
                <w:sz w:val="26"/>
                <w:szCs w:val="26"/>
              </w:rPr>
            </w:pPr>
            <w:r>
              <w:rPr>
                <w:sz w:val="26"/>
                <w:szCs w:val="26"/>
              </w:rPr>
              <w:t>240.000</w:t>
            </w:r>
          </w:p>
        </w:tc>
        <w:tc>
          <w:tcPr>
            <w:tcW w:w="1275" w:type="dxa"/>
            <w:gridSpan w:val="2"/>
            <w:tcBorders>
              <w:top w:val="nil"/>
              <w:left w:val="nil"/>
              <w:bottom w:val="single" w:sz="8" w:space="0" w:color="auto"/>
              <w:right w:val="single" w:sz="8" w:space="0" w:color="auto"/>
            </w:tcBorders>
            <w:tcMar>
              <w:top w:w="0" w:type="dxa"/>
              <w:left w:w="0" w:type="dxa"/>
              <w:bottom w:w="0" w:type="dxa"/>
              <w:right w:w="0" w:type="dxa"/>
            </w:tcMar>
            <w:vAlign w:val="center"/>
            <w:hideMark/>
          </w:tcPr>
          <w:p w:rsidR="00872896" w:rsidRDefault="00872896" w:rsidP="0066078A">
            <w:pPr>
              <w:spacing w:before="120" w:after="120"/>
              <w:jc w:val="center"/>
              <w:rPr>
                <w:rFonts w:eastAsia="Calibri"/>
                <w:sz w:val="26"/>
                <w:szCs w:val="26"/>
              </w:rPr>
            </w:pPr>
            <w:r>
              <w:rPr>
                <w:sz w:val="26"/>
                <w:szCs w:val="26"/>
              </w:rPr>
              <w:t>190.000</w:t>
            </w:r>
          </w:p>
        </w:tc>
        <w:tc>
          <w:tcPr>
            <w:tcW w:w="1276" w:type="dxa"/>
            <w:tcBorders>
              <w:top w:val="nil"/>
              <w:left w:val="nil"/>
              <w:bottom w:val="single" w:sz="8" w:space="0" w:color="auto"/>
              <w:right w:val="single" w:sz="8" w:space="0" w:color="auto"/>
            </w:tcBorders>
            <w:tcMar>
              <w:top w:w="0" w:type="dxa"/>
              <w:left w:w="0" w:type="dxa"/>
              <w:bottom w:w="0" w:type="dxa"/>
              <w:right w:w="0" w:type="dxa"/>
            </w:tcMar>
            <w:vAlign w:val="center"/>
            <w:hideMark/>
          </w:tcPr>
          <w:p w:rsidR="00872896" w:rsidRDefault="00872896" w:rsidP="0066078A">
            <w:pPr>
              <w:spacing w:before="120" w:after="120"/>
              <w:jc w:val="center"/>
              <w:rPr>
                <w:rFonts w:eastAsia="Calibri"/>
                <w:sz w:val="26"/>
                <w:szCs w:val="26"/>
              </w:rPr>
            </w:pPr>
            <w:r>
              <w:rPr>
                <w:sz w:val="26"/>
                <w:szCs w:val="26"/>
              </w:rPr>
              <w:t>150.000</w:t>
            </w:r>
          </w:p>
        </w:tc>
        <w:tc>
          <w:tcPr>
            <w:tcW w:w="1559" w:type="dxa"/>
            <w:vMerge w:val="restart"/>
            <w:tcBorders>
              <w:top w:val="nil"/>
              <w:left w:val="nil"/>
              <w:bottom w:val="single" w:sz="4" w:space="0" w:color="auto"/>
              <w:right w:val="single" w:sz="8" w:space="0" w:color="auto"/>
            </w:tcBorders>
            <w:tcMar>
              <w:top w:w="0" w:type="dxa"/>
              <w:left w:w="0" w:type="dxa"/>
              <w:bottom w:w="0" w:type="dxa"/>
              <w:right w:w="0" w:type="dxa"/>
            </w:tcMar>
            <w:vAlign w:val="center"/>
          </w:tcPr>
          <w:p w:rsidR="00872896" w:rsidRDefault="00872896" w:rsidP="0066078A">
            <w:pPr>
              <w:spacing w:before="120" w:after="120"/>
              <w:jc w:val="both"/>
              <w:rPr>
                <w:rFonts w:eastAsia="Calibri"/>
                <w:sz w:val="26"/>
                <w:szCs w:val="26"/>
              </w:rPr>
            </w:pPr>
          </w:p>
        </w:tc>
      </w:tr>
      <w:tr w:rsidR="00872896" w:rsidTr="003003E6">
        <w:trPr>
          <w:trHeight w:val="862"/>
        </w:trPr>
        <w:tc>
          <w:tcPr>
            <w:tcW w:w="567" w:type="dxa"/>
            <w:tcBorders>
              <w:top w:val="nil"/>
              <w:left w:val="single" w:sz="8" w:space="0" w:color="auto"/>
              <w:bottom w:val="single" w:sz="4" w:space="0" w:color="auto"/>
              <w:right w:val="single" w:sz="8" w:space="0" w:color="auto"/>
            </w:tcBorders>
            <w:tcMar>
              <w:top w:w="0" w:type="dxa"/>
              <w:left w:w="0" w:type="dxa"/>
              <w:bottom w:w="0" w:type="dxa"/>
              <w:right w:w="0" w:type="dxa"/>
            </w:tcMar>
            <w:vAlign w:val="center"/>
            <w:hideMark/>
          </w:tcPr>
          <w:p w:rsidR="00872896" w:rsidRDefault="00872896" w:rsidP="0066078A">
            <w:pPr>
              <w:spacing w:before="120" w:after="120"/>
              <w:jc w:val="center"/>
              <w:rPr>
                <w:rFonts w:eastAsia="Calibri"/>
                <w:sz w:val="26"/>
                <w:szCs w:val="26"/>
              </w:rPr>
            </w:pPr>
            <w:r>
              <w:rPr>
                <w:sz w:val="26"/>
                <w:szCs w:val="26"/>
              </w:rPr>
              <w:t>b</w:t>
            </w:r>
          </w:p>
        </w:tc>
        <w:tc>
          <w:tcPr>
            <w:tcW w:w="3544" w:type="dxa"/>
            <w:tcBorders>
              <w:top w:val="nil"/>
              <w:left w:val="nil"/>
              <w:bottom w:val="single" w:sz="4" w:space="0" w:color="auto"/>
              <w:right w:val="single" w:sz="8" w:space="0" w:color="auto"/>
            </w:tcBorders>
            <w:tcMar>
              <w:top w:w="0" w:type="dxa"/>
              <w:left w:w="0" w:type="dxa"/>
              <w:bottom w:w="0" w:type="dxa"/>
              <w:right w:w="0" w:type="dxa"/>
            </w:tcMar>
            <w:vAlign w:val="center"/>
            <w:hideMark/>
          </w:tcPr>
          <w:p w:rsidR="00872896" w:rsidRDefault="00872896" w:rsidP="0066078A">
            <w:pPr>
              <w:spacing w:before="120" w:after="120"/>
              <w:ind w:left="142" w:right="161"/>
              <w:jc w:val="both"/>
              <w:rPr>
                <w:rFonts w:eastAsia="Calibri"/>
                <w:sz w:val="26"/>
                <w:szCs w:val="26"/>
              </w:rPr>
            </w:pPr>
            <w:r>
              <w:rPr>
                <w:sz w:val="26"/>
                <w:szCs w:val="26"/>
              </w:rPr>
              <w:t>Đối với văn bản thuộc chuyên ngành, lĩnh vực chuyên môn phức tạp</w:t>
            </w:r>
          </w:p>
        </w:tc>
        <w:tc>
          <w:tcPr>
            <w:tcW w:w="851" w:type="dxa"/>
            <w:tcBorders>
              <w:top w:val="nil"/>
              <w:left w:val="nil"/>
              <w:bottom w:val="single" w:sz="4" w:space="0" w:color="auto"/>
              <w:right w:val="single" w:sz="8" w:space="0" w:color="auto"/>
            </w:tcBorders>
            <w:tcMar>
              <w:top w:w="0" w:type="dxa"/>
              <w:left w:w="0" w:type="dxa"/>
              <w:bottom w:w="0" w:type="dxa"/>
              <w:right w:w="0" w:type="dxa"/>
            </w:tcMar>
            <w:vAlign w:val="center"/>
          </w:tcPr>
          <w:p w:rsidR="00872896" w:rsidRDefault="00872896" w:rsidP="0066078A">
            <w:pPr>
              <w:spacing w:before="120" w:after="120"/>
              <w:jc w:val="center"/>
              <w:rPr>
                <w:rFonts w:eastAsia="Calibri"/>
                <w:sz w:val="26"/>
                <w:szCs w:val="26"/>
              </w:rPr>
            </w:pPr>
          </w:p>
        </w:tc>
        <w:tc>
          <w:tcPr>
            <w:tcW w:w="1276" w:type="dxa"/>
            <w:gridSpan w:val="2"/>
            <w:tcBorders>
              <w:top w:val="nil"/>
              <w:left w:val="nil"/>
              <w:bottom w:val="single" w:sz="4" w:space="0" w:color="auto"/>
              <w:right w:val="single" w:sz="8" w:space="0" w:color="auto"/>
            </w:tcBorders>
            <w:tcMar>
              <w:top w:w="0" w:type="dxa"/>
              <w:left w:w="0" w:type="dxa"/>
              <w:bottom w:w="0" w:type="dxa"/>
              <w:right w:w="0" w:type="dxa"/>
            </w:tcMar>
            <w:vAlign w:val="center"/>
            <w:hideMark/>
          </w:tcPr>
          <w:p w:rsidR="00872896" w:rsidRDefault="00872896" w:rsidP="0066078A">
            <w:pPr>
              <w:spacing w:before="120" w:after="120"/>
              <w:jc w:val="center"/>
              <w:rPr>
                <w:rFonts w:eastAsia="Calibri"/>
                <w:sz w:val="26"/>
                <w:szCs w:val="26"/>
              </w:rPr>
            </w:pPr>
            <w:r>
              <w:rPr>
                <w:sz w:val="26"/>
                <w:szCs w:val="26"/>
              </w:rPr>
              <w:t>480.000</w:t>
            </w:r>
          </w:p>
        </w:tc>
        <w:tc>
          <w:tcPr>
            <w:tcW w:w="1275" w:type="dxa"/>
            <w:gridSpan w:val="2"/>
            <w:tcBorders>
              <w:top w:val="nil"/>
              <w:left w:val="nil"/>
              <w:bottom w:val="single" w:sz="4" w:space="0" w:color="auto"/>
              <w:right w:val="single" w:sz="8" w:space="0" w:color="auto"/>
            </w:tcBorders>
            <w:tcMar>
              <w:top w:w="0" w:type="dxa"/>
              <w:left w:w="0" w:type="dxa"/>
              <w:bottom w:w="0" w:type="dxa"/>
              <w:right w:w="0" w:type="dxa"/>
            </w:tcMar>
            <w:vAlign w:val="center"/>
            <w:hideMark/>
          </w:tcPr>
          <w:p w:rsidR="00872896" w:rsidRDefault="00872896" w:rsidP="0066078A">
            <w:pPr>
              <w:spacing w:before="120" w:after="120"/>
              <w:jc w:val="center"/>
              <w:rPr>
                <w:rFonts w:eastAsia="Calibri"/>
                <w:sz w:val="26"/>
                <w:szCs w:val="26"/>
              </w:rPr>
            </w:pPr>
            <w:r>
              <w:rPr>
                <w:sz w:val="26"/>
                <w:szCs w:val="26"/>
              </w:rPr>
              <w:t>390.000</w:t>
            </w:r>
          </w:p>
        </w:tc>
        <w:tc>
          <w:tcPr>
            <w:tcW w:w="1276" w:type="dxa"/>
            <w:tcBorders>
              <w:top w:val="nil"/>
              <w:left w:val="nil"/>
              <w:bottom w:val="single" w:sz="4" w:space="0" w:color="auto"/>
              <w:right w:val="single" w:sz="8" w:space="0" w:color="auto"/>
            </w:tcBorders>
            <w:tcMar>
              <w:top w:w="0" w:type="dxa"/>
              <w:left w:w="0" w:type="dxa"/>
              <w:bottom w:w="0" w:type="dxa"/>
              <w:right w:w="0" w:type="dxa"/>
            </w:tcMar>
            <w:vAlign w:val="center"/>
            <w:hideMark/>
          </w:tcPr>
          <w:p w:rsidR="00872896" w:rsidRDefault="00872896" w:rsidP="0066078A">
            <w:pPr>
              <w:spacing w:before="120" w:after="120"/>
              <w:jc w:val="center"/>
              <w:rPr>
                <w:rFonts w:eastAsia="Calibri"/>
                <w:sz w:val="26"/>
                <w:szCs w:val="26"/>
              </w:rPr>
            </w:pPr>
            <w:r>
              <w:rPr>
                <w:sz w:val="26"/>
                <w:szCs w:val="26"/>
              </w:rPr>
              <w:t>310.000</w:t>
            </w:r>
          </w:p>
        </w:tc>
        <w:tc>
          <w:tcPr>
            <w:tcW w:w="1559" w:type="dxa"/>
            <w:vMerge/>
            <w:tcBorders>
              <w:top w:val="nil"/>
              <w:left w:val="nil"/>
              <w:bottom w:val="single" w:sz="4" w:space="0" w:color="auto"/>
              <w:right w:val="single" w:sz="8" w:space="0" w:color="auto"/>
            </w:tcBorders>
            <w:vAlign w:val="center"/>
            <w:hideMark/>
          </w:tcPr>
          <w:p w:rsidR="00872896" w:rsidRDefault="00872896" w:rsidP="0066078A">
            <w:pPr>
              <w:spacing w:before="120" w:after="120"/>
              <w:rPr>
                <w:rFonts w:eastAsia="Calibri"/>
                <w:sz w:val="26"/>
                <w:szCs w:val="26"/>
              </w:rPr>
            </w:pPr>
          </w:p>
        </w:tc>
      </w:tr>
      <w:tr w:rsidR="00872896" w:rsidTr="003003E6">
        <w:trPr>
          <w:trHeight w:val="719"/>
        </w:trPr>
        <w:tc>
          <w:tcPr>
            <w:tcW w:w="567"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hideMark/>
          </w:tcPr>
          <w:p w:rsidR="00872896" w:rsidRDefault="00872896" w:rsidP="0066078A">
            <w:pPr>
              <w:spacing w:before="120" w:after="120"/>
              <w:jc w:val="center"/>
              <w:rPr>
                <w:rFonts w:eastAsia="Calibri"/>
                <w:sz w:val="26"/>
                <w:szCs w:val="26"/>
              </w:rPr>
            </w:pPr>
            <w:r>
              <w:rPr>
                <w:sz w:val="26"/>
                <w:szCs w:val="26"/>
              </w:rPr>
              <w:t>9</w:t>
            </w:r>
          </w:p>
        </w:tc>
        <w:tc>
          <w:tcPr>
            <w:tcW w:w="3544"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hideMark/>
          </w:tcPr>
          <w:p w:rsidR="00872896" w:rsidRDefault="00872896" w:rsidP="0066078A">
            <w:pPr>
              <w:spacing w:before="120" w:after="120"/>
              <w:ind w:left="142" w:right="161"/>
              <w:jc w:val="both"/>
              <w:rPr>
                <w:rFonts w:eastAsia="Calibri"/>
                <w:sz w:val="26"/>
                <w:szCs w:val="26"/>
              </w:rPr>
            </w:pPr>
            <w:r>
              <w:rPr>
                <w:sz w:val="26"/>
                <w:szCs w:val="26"/>
              </w:rPr>
              <w:t>Chi thù lao cộng tác viên rà soát, hệ thống hóa văn bản</w:t>
            </w:r>
          </w:p>
        </w:tc>
        <w:tc>
          <w:tcPr>
            <w:tcW w:w="851"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hideMark/>
          </w:tcPr>
          <w:p w:rsidR="00872896" w:rsidRDefault="00872896" w:rsidP="0066078A">
            <w:pPr>
              <w:spacing w:before="120" w:after="120"/>
              <w:jc w:val="center"/>
              <w:rPr>
                <w:rFonts w:eastAsia="Calibri"/>
                <w:sz w:val="26"/>
                <w:szCs w:val="26"/>
              </w:rPr>
            </w:pPr>
            <w:r>
              <w:rPr>
                <w:sz w:val="26"/>
                <w:szCs w:val="26"/>
              </w:rPr>
              <w:t>01 văn bản</w:t>
            </w:r>
          </w:p>
        </w:tc>
        <w:tc>
          <w:tcPr>
            <w:tcW w:w="1276"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hideMark/>
          </w:tcPr>
          <w:p w:rsidR="00872896" w:rsidRDefault="00872896" w:rsidP="0066078A">
            <w:pPr>
              <w:spacing w:before="120" w:after="120"/>
              <w:jc w:val="center"/>
              <w:rPr>
                <w:rFonts w:eastAsia="Calibri"/>
                <w:sz w:val="26"/>
                <w:szCs w:val="26"/>
              </w:rPr>
            </w:pPr>
            <w:r>
              <w:rPr>
                <w:sz w:val="26"/>
                <w:szCs w:val="26"/>
              </w:rPr>
              <w:t>200.000</w:t>
            </w:r>
          </w:p>
        </w:tc>
        <w:tc>
          <w:tcPr>
            <w:tcW w:w="127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hideMark/>
          </w:tcPr>
          <w:p w:rsidR="00872896" w:rsidRDefault="00872896" w:rsidP="0066078A">
            <w:pPr>
              <w:spacing w:before="120" w:after="120"/>
              <w:jc w:val="center"/>
              <w:rPr>
                <w:rFonts w:eastAsia="Calibri"/>
                <w:sz w:val="26"/>
                <w:szCs w:val="26"/>
              </w:rPr>
            </w:pPr>
            <w:r>
              <w:rPr>
                <w:sz w:val="26"/>
                <w:szCs w:val="26"/>
              </w:rPr>
              <w:t>160.000</w:t>
            </w:r>
          </w:p>
        </w:tc>
        <w:tc>
          <w:tcPr>
            <w:tcW w:w="1276"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hideMark/>
          </w:tcPr>
          <w:p w:rsidR="00872896" w:rsidRDefault="005E4064" w:rsidP="0066078A">
            <w:pPr>
              <w:spacing w:before="120" w:after="120"/>
              <w:jc w:val="center"/>
              <w:rPr>
                <w:rFonts w:eastAsia="Calibri"/>
                <w:sz w:val="26"/>
                <w:szCs w:val="26"/>
              </w:rPr>
            </w:pPr>
            <w:r>
              <w:rPr>
                <w:sz w:val="26"/>
                <w:szCs w:val="26"/>
              </w:rPr>
              <w:t>15</w:t>
            </w:r>
            <w:r w:rsidR="00872896">
              <w:rPr>
                <w:sz w:val="26"/>
                <w:szCs w:val="26"/>
              </w:rPr>
              <w:t>0.000</w:t>
            </w:r>
          </w:p>
        </w:tc>
        <w:tc>
          <w:tcPr>
            <w:tcW w:w="1559"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hideMark/>
          </w:tcPr>
          <w:p w:rsidR="00872896" w:rsidRDefault="00872896" w:rsidP="0066078A">
            <w:pPr>
              <w:spacing w:before="120" w:after="120"/>
              <w:jc w:val="both"/>
              <w:rPr>
                <w:rFonts w:eastAsia="Calibri"/>
                <w:sz w:val="26"/>
                <w:szCs w:val="26"/>
              </w:rPr>
            </w:pPr>
            <w:r>
              <w:rPr>
                <w:sz w:val="26"/>
                <w:szCs w:val="26"/>
              </w:rPr>
              <w:t> </w:t>
            </w:r>
          </w:p>
        </w:tc>
      </w:tr>
      <w:tr w:rsidR="00872896" w:rsidTr="003003E6">
        <w:trPr>
          <w:trHeight w:val="1397"/>
        </w:trPr>
        <w:tc>
          <w:tcPr>
            <w:tcW w:w="567"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hideMark/>
          </w:tcPr>
          <w:p w:rsidR="00872896" w:rsidRDefault="00872896" w:rsidP="0066078A">
            <w:pPr>
              <w:spacing w:before="120" w:after="120"/>
              <w:jc w:val="center"/>
              <w:rPr>
                <w:rFonts w:eastAsia="Calibri"/>
                <w:sz w:val="26"/>
                <w:szCs w:val="26"/>
              </w:rPr>
            </w:pPr>
            <w:r>
              <w:rPr>
                <w:sz w:val="26"/>
                <w:szCs w:val="26"/>
              </w:rPr>
              <w:t>10</w:t>
            </w:r>
          </w:p>
        </w:tc>
        <w:tc>
          <w:tcPr>
            <w:tcW w:w="3544"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hideMark/>
          </w:tcPr>
          <w:p w:rsidR="00872896" w:rsidRDefault="00872896" w:rsidP="0066078A">
            <w:pPr>
              <w:spacing w:before="120" w:after="120"/>
              <w:ind w:left="142" w:right="161"/>
              <w:jc w:val="both"/>
              <w:rPr>
                <w:rFonts w:eastAsia="Calibri"/>
                <w:sz w:val="26"/>
                <w:szCs w:val="26"/>
              </w:rPr>
            </w:pPr>
            <w:r>
              <w:rPr>
                <w:sz w:val="26"/>
                <w:szCs w:val="26"/>
              </w:rPr>
              <w:t>Chi kiểm tra lại kết quả hệ thống hóa văn bản theo quy định tại khoản 3 Điều 169 Nghị định số 34/2016/NĐ-CP</w:t>
            </w:r>
          </w:p>
        </w:tc>
        <w:tc>
          <w:tcPr>
            <w:tcW w:w="851"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hideMark/>
          </w:tcPr>
          <w:p w:rsidR="00872896" w:rsidRDefault="00872896" w:rsidP="0066078A">
            <w:pPr>
              <w:spacing w:before="120" w:after="120"/>
              <w:jc w:val="center"/>
              <w:rPr>
                <w:rFonts w:eastAsia="Calibri"/>
                <w:sz w:val="26"/>
                <w:szCs w:val="26"/>
              </w:rPr>
            </w:pPr>
            <w:r>
              <w:rPr>
                <w:sz w:val="26"/>
                <w:szCs w:val="26"/>
              </w:rPr>
              <w:t>01 văn bản</w:t>
            </w:r>
          </w:p>
        </w:tc>
        <w:tc>
          <w:tcPr>
            <w:tcW w:w="1276"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hideMark/>
          </w:tcPr>
          <w:p w:rsidR="00872896" w:rsidRDefault="00872896" w:rsidP="0066078A">
            <w:pPr>
              <w:spacing w:before="120" w:after="120"/>
              <w:jc w:val="center"/>
              <w:rPr>
                <w:rFonts w:eastAsia="Calibri"/>
                <w:sz w:val="26"/>
                <w:szCs w:val="26"/>
              </w:rPr>
            </w:pPr>
            <w:r>
              <w:rPr>
                <w:sz w:val="26"/>
                <w:szCs w:val="26"/>
              </w:rPr>
              <w:t>150.000</w:t>
            </w:r>
          </w:p>
        </w:tc>
        <w:tc>
          <w:tcPr>
            <w:tcW w:w="127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hideMark/>
          </w:tcPr>
          <w:p w:rsidR="00872896" w:rsidRDefault="00872896" w:rsidP="0066078A">
            <w:pPr>
              <w:spacing w:before="120" w:after="120"/>
              <w:jc w:val="center"/>
              <w:rPr>
                <w:rFonts w:eastAsia="Calibri"/>
                <w:sz w:val="26"/>
                <w:szCs w:val="26"/>
              </w:rPr>
            </w:pPr>
            <w:r>
              <w:rPr>
                <w:sz w:val="26"/>
                <w:szCs w:val="26"/>
              </w:rPr>
              <w:t>120.000</w:t>
            </w:r>
          </w:p>
        </w:tc>
        <w:tc>
          <w:tcPr>
            <w:tcW w:w="1276"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872896" w:rsidRDefault="00872896" w:rsidP="0066078A">
            <w:pPr>
              <w:spacing w:before="120" w:after="120"/>
              <w:jc w:val="center"/>
              <w:rPr>
                <w:rFonts w:eastAsia="Calibri"/>
                <w:sz w:val="26"/>
                <w:szCs w:val="26"/>
              </w:rPr>
            </w:pPr>
          </w:p>
        </w:tc>
        <w:tc>
          <w:tcPr>
            <w:tcW w:w="1559"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872896" w:rsidRDefault="00872896" w:rsidP="0066078A">
            <w:pPr>
              <w:spacing w:before="120" w:after="120"/>
              <w:jc w:val="both"/>
              <w:rPr>
                <w:rFonts w:eastAsia="Calibri"/>
                <w:sz w:val="26"/>
                <w:szCs w:val="26"/>
              </w:rPr>
            </w:pPr>
          </w:p>
        </w:tc>
      </w:tr>
      <w:tr w:rsidR="00872896" w:rsidTr="003003E6">
        <w:trPr>
          <w:trHeight w:val="1133"/>
        </w:trPr>
        <w:tc>
          <w:tcPr>
            <w:tcW w:w="567" w:type="dxa"/>
            <w:tcBorders>
              <w:top w:val="single" w:sz="4" w:space="0" w:color="auto"/>
              <w:left w:val="single" w:sz="8" w:space="0" w:color="auto"/>
              <w:bottom w:val="single" w:sz="8" w:space="0" w:color="auto"/>
              <w:right w:val="single" w:sz="8" w:space="0" w:color="auto"/>
            </w:tcBorders>
            <w:tcMar>
              <w:top w:w="0" w:type="dxa"/>
              <w:left w:w="0" w:type="dxa"/>
              <w:bottom w:w="0" w:type="dxa"/>
              <w:right w:w="0" w:type="dxa"/>
            </w:tcMar>
            <w:vAlign w:val="center"/>
            <w:hideMark/>
          </w:tcPr>
          <w:p w:rsidR="00872896" w:rsidRDefault="00872896" w:rsidP="0066078A">
            <w:pPr>
              <w:spacing w:before="120" w:after="120"/>
              <w:jc w:val="center"/>
              <w:rPr>
                <w:rFonts w:eastAsia="Calibri"/>
                <w:sz w:val="26"/>
                <w:szCs w:val="26"/>
              </w:rPr>
            </w:pPr>
            <w:r>
              <w:rPr>
                <w:sz w:val="26"/>
                <w:szCs w:val="26"/>
              </w:rPr>
              <w:t>11</w:t>
            </w:r>
          </w:p>
        </w:tc>
        <w:tc>
          <w:tcPr>
            <w:tcW w:w="3544" w:type="dxa"/>
            <w:tcBorders>
              <w:top w:val="single" w:sz="4" w:space="0" w:color="auto"/>
              <w:left w:val="nil"/>
              <w:bottom w:val="single" w:sz="8" w:space="0" w:color="auto"/>
              <w:right w:val="single" w:sz="8" w:space="0" w:color="auto"/>
            </w:tcBorders>
            <w:tcMar>
              <w:top w:w="0" w:type="dxa"/>
              <w:left w:w="0" w:type="dxa"/>
              <w:bottom w:w="0" w:type="dxa"/>
              <w:right w:w="0" w:type="dxa"/>
            </w:tcMar>
            <w:vAlign w:val="center"/>
            <w:hideMark/>
          </w:tcPr>
          <w:p w:rsidR="00872896" w:rsidRDefault="00872896" w:rsidP="0066078A">
            <w:pPr>
              <w:spacing w:before="120" w:after="120"/>
              <w:ind w:left="142" w:right="161"/>
              <w:jc w:val="both"/>
              <w:rPr>
                <w:rFonts w:eastAsia="Calibri"/>
                <w:sz w:val="26"/>
                <w:szCs w:val="26"/>
              </w:rPr>
            </w:pPr>
            <w:r>
              <w:rPr>
                <w:sz w:val="26"/>
                <w:szCs w:val="26"/>
              </w:rPr>
              <w:t>Chi xây dựng hệ cơ sở dữ liệu phục vụ cho công tác kiểm tra, rà soát, hệ thống hóa văn bản</w:t>
            </w:r>
          </w:p>
        </w:tc>
        <w:tc>
          <w:tcPr>
            <w:tcW w:w="851" w:type="dxa"/>
            <w:tcBorders>
              <w:top w:val="single" w:sz="4" w:space="0" w:color="auto"/>
              <w:left w:val="nil"/>
              <w:bottom w:val="single" w:sz="8" w:space="0" w:color="auto"/>
              <w:right w:val="single" w:sz="8" w:space="0" w:color="auto"/>
            </w:tcBorders>
            <w:tcMar>
              <w:top w:w="0" w:type="dxa"/>
              <w:left w:w="0" w:type="dxa"/>
              <w:bottom w:w="0" w:type="dxa"/>
              <w:right w:w="0" w:type="dxa"/>
            </w:tcMar>
            <w:vAlign w:val="center"/>
          </w:tcPr>
          <w:p w:rsidR="00872896" w:rsidRDefault="00872896" w:rsidP="0066078A">
            <w:pPr>
              <w:spacing w:before="120" w:after="120"/>
              <w:jc w:val="center"/>
              <w:rPr>
                <w:rFonts w:eastAsia="Calibri"/>
                <w:sz w:val="26"/>
                <w:szCs w:val="26"/>
              </w:rPr>
            </w:pPr>
          </w:p>
        </w:tc>
        <w:tc>
          <w:tcPr>
            <w:tcW w:w="1276" w:type="dxa"/>
            <w:gridSpan w:val="2"/>
            <w:tcBorders>
              <w:top w:val="single" w:sz="4" w:space="0" w:color="auto"/>
              <w:left w:val="nil"/>
              <w:bottom w:val="single" w:sz="8" w:space="0" w:color="auto"/>
              <w:right w:val="single" w:sz="8" w:space="0" w:color="auto"/>
            </w:tcBorders>
            <w:tcMar>
              <w:top w:w="0" w:type="dxa"/>
              <w:left w:w="0" w:type="dxa"/>
              <w:bottom w:w="0" w:type="dxa"/>
              <w:right w:w="0" w:type="dxa"/>
            </w:tcMar>
            <w:vAlign w:val="center"/>
          </w:tcPr>
          <w:p w:rsidR="00872896" w:rsidRDefault="00872896" w:rsidP="0066078A">
            <w:pPr>
              <w:spacing w:before="120" w:after="120"/>
              <w:jc w:val="center"/>
              <w:rPr>
                <w:rFonts w:eastAsia="Calibri"/>
                <w:sz w:val="26"/>
                <w:szCs w:val="26"/>
              </w:rPr>
            </w:pPr>
          </w:p>
        </w:tc>
        <w:tc>
          <w:tcPr>
            <w:tcW w:w="1275" w:type="dxa"/>
            <w:gridSpan w:val="2"/>
            <w:tcBorders>
              <w:top w:val="single" w:sz="4" w:space="0" w:color="auto"/>
              <w:left w:val="nil"/>
              <w:bottom w:val="single" w:sz="8" w:space="0" w:color="auto"/>
              <w:right w:val="single" w:sz="8" w:space="0" w:color="auto"/>
            </w:tcBorders>
            <w:tcMar>
              <w:top w:w="0" w:type="dxa"/>
              <w:left w:w="0" w:type="dxa"/>
              <w:bottom w:w="0" w:type="dxa"/>
              <w:right w:w="0" w:type="dxa"/>
            </w:tcMar>
            <w:vAlign w:val="center"/>
          </w:tcPr>
          <w:p w:rsidR="00872896" w:rsidRDefault="00872896" w:rsidP="0066078A">
            <w:pPr>
              <w:spacing w:before="120" w:after="120"/>
              <w:jc w:val="center"/>
              <w:rPr>
                <w:rFonts w:eastAsia="Calibri"/>
                <w:sz w:val="26"/>
                <w:szCs w:val="26"/>
              </w:rPr>
            </w:pPr>
          </w:p>
        </w:tc>
        <w:tc>
          <w:tcPr>
            <w:tcW w:w="1276" w:type="dxa"/>
            <w:tcBorders>
              <w:top w:val="single" w:sz="4" w:space="0" w:color="auto"/>
              <w:left w:val="nil"/>
              <w:bottom w:val="single" w:sz="8" w:space="0" w:color="auto"/>
              <w:right w:val="single" w:sz="8" w:space="0" w:color="auto"/>
            </w:tcBorders>
            <w:tcMar>
              <w:top w:w="0" w:type="dxa"/>
              <w:left w:w="0" w:type="dxa"/>
              <w:bottom w:w="0" w:type="dxa"/>
              <w:right w:w="0" w:type="dxa"/>
            </w:tcMar>
            <w:vAlign w:val="center"/>
          </w:tcPr>
          <w:p w:rsidR="00872896" w:rsidRDefault="00872896" w:rsidP="0066078A">
            <w:pPr>
              <w:spacing w:before="120" w:after="120"/>
              <w:jc w:val="center"/>
              <w:rPr>
                <w:rFonts w:eastAsia="Calibri"/>
                <w:sz w:val="26"/>
                <w:szCs w:val="26"/>
              </w:rPr>
            </w:pPr>
          </w:p>
        </w:tc>
        <w:tc>
          <w:tcPr>
            <w:tcW w:w="1559" w:type="dxa"/>
            <w:tcBorders>
              <w:top w:val="single" w:sz="4" w:space="0" w:color="auto"/>
              <w:left w:val="nil"/>
              <w:bottom w:val="single" w:sz="8" w:space="0" w:color="auto"/>
              <w:right w:val="single" w:sz="8" w:space="0" w:color="auto"/>
            </w:tcBorders>
            <w:tcMar>
              <w:top w:w="0" w:type="dxa"/>
              <w:left w:w="0" w:type="dxa"/>
              <w:bottom w:w="0" w:type="dxa"/>
              <w:right w:w="0" w:type="dxa"/>
            </w:tcMar>
            <w:vAlign w:val="center"/>
          </w:tcPr>
          <w:p w:rsidR="00872896" w:rsidRDefault="00872896" w:rsidP="0066078A">
            <w:pPr>
              <w:spacing w:before="120" w:after="120"/>
              <w:jc w:val="both"/>
              <w:rPr>
                <w:rFonts w:eastAsia="Calibri"/>
                <w:sz w:val="26"/>
                <w:szCs w:val="26"/>
              </w:rPr>
            </w:pPr>
          </w:p>
        </w:tc>
      </w:tr>
      <w:tr w:rsidR="00872896" w:rsidTr="003003E6">
        <w:trPr>
          <w:trHeight w:val="1793"/>
        </w:trPr>
        <w:tc>
          <w:tcPr>
            <w:tcW w:w="567" w:type="dxa"/>
            <w:tcBorders>
              <w:top w:val="nil"/>
              <w:left w:val="single" w:sz="8" w:space="0" w:color="auto"/>
              <w:bottom w:val="single" w:sz="4" w:space="0" w:color="auto"/>
              <w:right w:val="single" w:sz="8" w:space="0" w:color="auto"/>
            </w:tcBorders>
            <w:tcMar>
              <w:top w:w="0" w:type="dxa"/>
              <w:left w:w="0" w:type="dxa"/>
              <w:bottom w:w="0" w:type="dxa"/>
              <w:right w:w="0" w:type="dxa"/>
            </w:tcMar>
            <w:vAlign w:val="center"/>
            <w:hideMark/>
          </w:tcPr>
          <w:p w:rsidR="00872896" w:rsidRDefault="00872896" w:rsidP="0066078A">
            <w:pPr>
              <w:spacing w:before="120" w:after="120"/>
              <w:jc w:val="center"/>
              <w:rPr>
                <w:rFonts w:eastAsia="Calibri"/>
                <w:sz w:val="26"/>
                <w:szCs w:val="26"/>
              </w:rPr>
            </w:pPr>
            <w:r>
              <w:rPr>
                <w:sz w:val="26"/>
                <w:szCs w:val="26"/>
              </w:rPr>
              <w:t>a</w:t>
            </w:r>
          </w:p>
        </w:tc>
        <w:tc>
          <w:tcPr>
            <w:tcW w:w="3544" w:type="dxa"/>
            <w:tcBorders>
              <w:top w:val="nil"/>
              <w:left w:val="nil"/>
              <w:bottom w:val="single" w:sz="4" w:space="0" w:color="auto"/>
              <w:right w:val="single" w:sz="8" w:space="0" w:color="auto"/>
            </w:tcBorders>
            <w:tcMar>
              <w:top w:w="0" w:type="dxa"/>
              <w:left w:w="0" w:type="dxa"/>
              <w:bottom w:w="0" w:type="dxa"/>
              <w:right w:w="0" w:type="dxa"/>
            </w:tcMar>
            <w:vAlign w:val="center"/>
            <w:hideMark/>
          </w:tcPr>
          <w:p w:rsidR="00872896" w:rsidRPr="0066078A" w:rsidRDefault="00872896" w:rsidP="0066078A">
            <w:pPr>
              <w:spacing w:before="120" w:after="120"/>
              <w:ind w:left="142" w:right="161"/>
              <w:jc w:val="both"/>
              <w:rPr>
                <w:rFonts w:eastAsia="Calibri"/>
                <w:spacing w:val="-4"/>
                <w:sz w:val="26"/>
                <w:szCs w:val="26"/>
              </w:rPr>
            </w:pPr>
            <w:r w:rsidRPr="0066078A">
              <w:rPr>
                <w:spacing w:val="-4"/>
                <w:sz w:val="26"/>
                <w:szCs w:val="26"/>
              </w:rPr>
              <w:t>Chi rà soát, xác định văn bản có hiệu lực pháp lý cao hơn đang có hiệu lực tại thời điểm kiểm tra, rà soát, hệ thống hóa văn bản để cập nhật, lập hệ cơ sở dữ liệu, làm cơ sở pháp lý phục vụ công tác kiểm tra văn bản; rà soát, hệ thống hóa văn bản</w:t>
            </w:r>
            <w:r w:rsidR="00B81839">
              <w:rPr>
                <w:spacing w:val="-4"/>
                <w:sz w:val="26"/>
                <w:szCs w:val="26"/>
              </w:rPr>
              <w:t>.</w:t>
            </w:r>
            <w:r w:rsidRPr="0066078A">
              <w:rPr>
                <w:spacing w:val="-4"/>
                <w:sz w:val="26"/>
                <w:szCs w:val="26"/>
              </w:rPr>
              <w:t xml:space="preserve"> </w:t>
            </w:r>
          </w:p>
        </w:tc>
        <w:tc>
          <w:tcPr>
            <w:tcW w:w="851" w:type="dxa"/>
            <w:tcBorders>
              <w:top w:val="nil"/>
              <w:left w:val="nil"/>
              <w:bottom w:val="single" w:sz="4" w:space="0" w:color="auto"/>
              <w:right w:val="single" w:sz="8" w:space="0" w:color="auto"/>
            </w:tcBorders>
            <w:tcMar>
              <w:top w:w="0" w:type="dxa"/>
              <w:left w:w="0" w:type="dxa"/>
              <w:bottom w:w="0" w:type="dxa"/>
              <w:right w:w="0" w:type="dxa"/>
            </w:tcMar>
            <w:vAlign w:val="center"/>
            <w:hideMark/>
          </w:tcPr>
          <w:p w:rsidR="00872896" w:rsidRDefault="00872896" w:rsidP="0066078A">
            <w:pPr>
              <w:spacing w:before="120" w:after="120"/>
              <w:jc w:val="center"/>
              <w:rPr>
                <w:rFonts w:eastAsia="Calibri"/>
                <w:sz w:val="26"/>
                <w:szCs w:val="26"/>
              </w:rPr>
            </w:pPr>
            <w:r>
              <w:rPr>
                <w:sz w:val="26"/>
                <w:szCs w:val="26"/>
              </w:rPr>
              <w:t>01 văn bản</w:t>
            </w:r>
          </w:p>
        </w:tc>
        <w:tc>
          <w:tcPr>
            <w:tcW w:w="1276" w:type="dxa"/>
            <w:gridSpan w:val="2"/>
            <w:tcBorders>
              <w:top w:val="nil"/>
              <w:left w:val="nil"/>
              <w:bottom w:val="single" w:sz="4" w:space="0" w:color="auto"/>
              <w:right w:val="single" w:sz="8" w:space="0" w:color="auto"/>
            </w:tcBorders>
            <w:tcMar>
              <w:top w:w="0" w:type="dxa"/>
              <w:left w:w="0" w:type="dxa"/>
              <w:bottom w:w="0" w:type="dxa"/>
              <w:right w:w="0" w:type="dxa"/>
            </w:tcMar>
            <w:vAlign w:val="center"/>
            <w:hideMark/>
          </w:tcPr>
          <w:p w:rsidR="00872896" w:rsidRDefault="00872896" w:rsidP="0066078A">
            <w:pPr>
              <w:spacing w:before="120" w:after="120"/>
              <w:jc w:val="center"/>
              <w:rPr>
                <w:rFonts w:eastAsia="Calibri"/>
                <w:sz w:val="26"/>
                <w:szCs w:val="26"/>
              </w:rPr>
            </w:pPr>
            <w:r>
              <w:rPr>
                <w:sz w:val="26"/>
                <w:szCs w:val="26"/>
              </w:rPr>
              <w:t>150.000</w:t>
            </w:r>
          </w:p>
        </w:tc>
        <w:tc>
          <w:tcPr>
            <w:tcW w:w="1275" w:type="dxa"/>
            <w:gridSpan w:val="2"/>
            <w:tcBorders>
              <w:top w:val="nil"/>
              <w:left w:val="nil"/>
              <w:bottom w:val="single" w:sz="4" w:space="0" w:color="auto"/>
              <w:right w:val="single" w:sz="8" w:space="0" w:color="auto"/>
            </w:tcBorders>
            <w:tcMar>
              <w:top w:w="0" w:type="dxa"/>
              <w:left w:w="0" w:type="dxa"/>
              <w:bottom w:w="0" w:type="dxa"/>
              <w:right w:w="0" w:type="dxa"/>
            </w:tcMar>
            <w:vAlign w:val="center"/>
            <w:hideMark/>
          </w:tcPr>
          <w:p w:rsidR="00872896" w:rsidRDefault="00872896" w:rsidP="0066078A">
            <w:pPr>
              <w:spacing w:before="120" w:after="120"/>
              <w:jc w:val="center"/>
              <w:rPr>
                <w:rFonts w:eastAsia="Calibri"/>
                <w:sz w:val="26"/>
                <w:szCs w:val="26"/>
              </w:rPr>
            </w:pPr>
            <w:r>
              <w:rPr>
                <w:sz w:val="26"/>
                <w:szCs w:val="26"/>
              </w:rPr>
              <w:t>120.000</w:t>
            </w:r>
          </w:p>
        </w:tc>
        <w:tc>
          <w:tcPr>
            <w:tcW w:w="1276" w:type="dxa"/>
            <w:tcBorders>
              <w:top w:val="nil"/>
              <w:left w:val="nil"/>
              <w:bottom w:val="single" w:sz="4" w:space="0" w:color="auto"/>
              <w:right w:val="single" w:sz="8" w:space="0" w:color="auto"/>
            </w:tcBorders>
            <w:tcMar>
              <w:top w:w="0" w:type="dxa"/>
              <w:left w:w="0" w:type="dxa"/>
              <w:bottom w:w="0" w:type="dxa"/>
              <w:right w:w="0" w:type="dxa"/>
            </w:tcMar>
            <w:vAlign w:val="center"/>
            <w:hideMark/>
          </w:tcPr>
          <w:p w:rsidR="00872896" w:rsidRDefault="00872896" w:rsidP="0066078A">
            <w:pPr>
              <w:spacing w:before="120" w:after="120"/>
              <w:jc w:val="center"/>
              <w:rPr>
                <w:rFonts w:eastAsia="Calibri"/>
                <w:sz w:val="26"/>
                <w:szCs w:val="26"/>
              </w:rPr>
            </w:pPr>
            <w:r>
              <w:rPr>
                <w:sz w:val="26"/>
                <w:szCs w:val="26"/>
              </w:rPr>
              <w:t>100.000</w:t>
            </w:r>
          </w:p>
        </w:tc>
        <w:tc>
          <w:tcPr>
            <w:tcW w:w="1559" w:type="dxa"/>
            <w:tcBorders>
              <w:top w:val="nil"/>
              <w:left w:val="nil"/>
              <w:bottom w:val="single" w:sz="4" w:space="0" w:color="auto"/>
              <w:right w:val="single" w:sz="8" w:space="0" w:color="auto"/>
            </w:tcBorders>
            <w:tcMar>
              <w:top w:w="0" w:type="dxa"/>
              <w:left w:w="0" w:type="dxa"/>
              <w:bottom w:w="0" w:type="dxa"/>
              <w:right w:w="0" w:type="dxa"/>
            </w:tcMar>
            <w:vAlign w:val="center"/>
          </w:tcPr>
          <w:p w:rsidR="00872896" w:rsidRDefault="00872896" w:rsidP="0066078A">
            <w:pPr>
              <w:spacing w:before="120" w:after="120"/>
              <w:jc w:val="both"/>
              <w:rPr>
                <w:rFonts w:eastAsia="Calibri"/>
                <w:sz w:val="26"/>
                <w:szCs w:val="26"/>
              </w:rPr>
            </w:pPr>
          </w:p>
        </w:tc>
      </w:tr>
      <w:tr w:rsidR="00872896" w:rsidTr="003003E6">
        <w:trPr>
          <w:trHeight w:val="1004"/>
        </w:trPr>
        <w:tc>
          <w:tcPr>
            <w:tcW w:w="567"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hideMark/>
          </w:tcPr>
          <w:p w:rsidR="00872896" w:rsidRDefault="00872896" w:rsidP="0066078A">
            <w:pPr>
              <w:spacing w:before="120" w:after="120"/>
              <w:jc w:val="center"/>
              <w:rPr>
                <w:rFonts w:eastAsia="Calibri"/>
                <w:sz w:val="26"/>
                <w:szCs w:val="26"/>
              </w:rPr>
            </w:pPr>
            <w:r>
              <w:rPr>
                <w:sz w:val="26"/>
                <w:szCs w:val="26"/>
              </w:rPr>
              <w:t>b</w:t>
            </w:r>
          </w:p>
        </w:tc>
        <w:tc>
          <w:tcPr>
            <w:tcW w:w="3544"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hideMark/>
          </w:tcPr>
          <w:p w:rsidR="00872896" w:rsidRPr="0066078A" w:rsidRDefault="00872896" w:rsidP="003003E6">
            <w:pPr>
              <w:spacing w:before="60" w:after="60"/>
              <w:ind w:left="142" w:right="161"/>
              <w:jc w:val="both"/>
              <w:rPr>
                <w:rFonts w:eastAsia="Calibri"/>
                <w:spacing w:val="-4"/>
                <w:sz w:val="26"/>
                <w:szCs w:val="26"/>
              </w:rPr>
            </w:pPr>
            <w:r w:rsidRPr="0066078A">
              <w:rPr>
                <w:spacing w:val="-4"/>
                <w:sz w:val="26"/>
                <w:szCs w:val="26"/>
              </w:rPr>
              <w:t>Chi tổ chức thu thập, phân loại, xử lý thông tin, tư liệu, tài liệu, dữ liệu văn bản, trang bị sách, báo, tạp chí…phục vụ xây dựng cơ sở dữ liệu kiểm tra rà soát, hệ thống hóa văn bản QPPL</w:t>
            </w:r>
          </w:p>
        </w:tc>
        <w:tc>
          <w:tcPr>
            <w:tcW w:w="851"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872896" w:rsidRDefault="00872896" w:rsidP="003003E6">
            <w:pPr>
              <w:spacing w:before="60" w:after="60"/>
              <w:jc w:val="center"/>
              <w:rPr>
                <w:rFonts w:eastAsia="Calibri"/>
                <w:sz w:val="26"/>
                <w:szCs w:val="26"/>
              </w:rPr>
            </w:pPr>
          </w:p>
        </w:tc>
        <w:tc>
          <w:tcPr>
            <w:tcW w:w="1276"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872896" w:rsidRDefault="00872896" w:rsidP="003003E6">
            <w:pPr>
              <w:spacing w:before="60" w:after="60"/>
              <w:jc w:val="center"/>
              <w:rPr>
                <w:rFonts w:eastAsia="Calibri"/>
                <w:sz w:val="26"/>
                <w:szCs w:val="26"/>
              </w:rPr>
            </w:pPr>
          </w:p>
        </w:tc>
        <w:tc>
          <w:tcPr>
            <w:tcW w:w="127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872896" w:rsidRDefault="00872896" w:rsidP="003003E6">
            <w:pPr>
              <w:spacing w:before="60" w:after="60"/>
              <w:jc w:val="center"/>
              <w:rPr>
                <w:rFonts w:eastAsia="Calibri"/>
                <w:sz w:val="26"/>
                <w:szCs w:val="26"/>
              </w:rPr>
            </w:pPr>
          </w:p>
        </w:tc>
        <w:tc>
          <w:tcPr>
            <w:tcW w:w="1276"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872896" w:rsidRDefault="00872896" w:rsidP="003003E6">
            <w:pPr>
              <w:spacing w:before="60" w:after="60"/>
              <w:jc w:val="center"/>
              <w:rPr>
                <w:rFonts w:eastAsia="Calibri"/>
                <w:sz w:val="26"/>
                <w:szCs w:val="26"/>
              </w:rPr>
            </w:pPr>
          </w:p>
        </w:tc>
        <w:tc>
          <w:tcPr>
            <w:tcW w:w="1559"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872896" w:rsidRDefault="00872896" w:rsidP="003003E6">
            <w:pPr>
              <w:spacing w:before="60" w:after="60"/>
              <w:jc w:val="both"/>
              <w:rPr>
                <w:rFonts w:eastAsia="Calibri"/>
                <w:sz w:val="26"/>
                <w:szCs w:val="26"/>
              </w:rPr>
            </w:pPr>
          </w:p>
        </w:tc>
      </w:tr>
      <w:tr w:rsidR="00872896" w:rsidTr="0066078A">
        <w:trPr>
          <w:trHeight w:val="70"/>
        </w:trPr>
        <w:tc>
          <w:tcPr>
            <w:tcW w:w="567" w:type="dxa"/>
            <w:tcBorders>
              <w:top w:val="single" w:sz="4" w:space="0" w:color="auto"/>
              <w:left w:val="single" w:sz="8" w:space="0" w:color="auto"/>
              <w:bottom w:val="single" w:sz="4" w:space="0" w:color="auto"/>
              <w:right w:val="single" w:sz="8" w:space="0" w:color="auto"/>
            </w:tcBorders>
            <w:tcMar>
              <w:top w:w="0" w:type="dxa"/>
              <w:left w:w="0" w:type="dxa"/>
              <w:bottom w:w="0" w:type="dxa"/>
              <w:right w:w="0" w:type="dxa"/>
            </w:tcMar>
            <w:vAlign w:val="center"/>
            <w:hideMark/>
          </w:tcPr>
          <w:p w:rsidR="00872896" w:rsidRDefault="00872896" w:rsidP="0066078A">
            <w:pPr>
              <w:spacing w:before="120" w:after="120"/>
              <w:jc w:val="center"/>
              <w:rPr>
                <w:rFonts w:eastAsia="Calibri"/>
                <w:sz w:val="26"/>
                <w:szCs w:val="26"/>
              </w:rPr>
            </w:pPr>
            <w:r>
              <w:rPr>
                <w:sz w:val="26"/>
                <w:szCs w:val="26"/>
              </w:rPr>
              <w:lastRenderedPageBreak/>
              <w:t>-</w:t>
            </w:r>
          </w:p>
        </w:tc>
        <w:tc>
          <w:tcPr>
            <w:tcW w:w="3544" w:type="dxa"/>
            <w:tcBorders>
              <w:top w:val="single" w:sz="4" w:space="0" w:color="auto"/>
              <w:left w:val="nil"/>
              <w:bottom w:val="single" w:sz="4" w:space="0" w:color="auto"/>
              <w:right w:val="single" w:sz="8" w:space="0" w:color="auto"/>
            </w:tcBorders>
            <w:tcMar>
              <w:top w:w="0" w:type="dxa"/>
              <w:left w:w="0" w:type="dxa"/>
              <w:bottom w:w="0" w:type="dxa"/>
              <w:right w:w="0" w:type="dxa"/>
            </w:tcMar>
            <w:vAlign w:val="center"/>
            <w:hideMark/>
          </w:tcPr>
          <w:p w:rsidR="00872896" w:rsidRDefault="00872896" w:rsidP="003003E6">
            <w:pPr>
              <w:spacing w:before="60" w:after="60"/>
              <w:ind w:left="142" w:right="161"/>
              <w:jc w:val="both"/>
              <w:rPr>
                <w:rFonts w:eastAsia="Calibri"/>
                <w:sz w:val="26"/>
                <w:szCs w:val="26"/>
              </w:rPr>
            </w:pPr>
            <w:r>
              <w:rPr>
                <w:sz w:val="26"/>
                <w:szCs w:val="26"/>
              </w:rPr>
              <w:t>Đối với việc thu thập những thông tin, tư liệu, tài liệu, dữ liệu, sách báo, tạp chí</w:t>
            </w:r>
          </w:p>
        </w:tc>
        <w:tc>
          <w:tcPr>
            <w:tcW w:w="851" w:type="dxa"/>
            <w:tcBorders>
              <w:top w:val="single" w:sz="4" w:space="0" w:color="auto"/>
              <w:left w:val="nil"/>
              <w:bottom w:val="single" w:sz="4" w:space="0" w:color="auto"/>
              <w:right w:val="single" w:sz="8" w:space="0" w:color="auto"/>
            </w:tcBorders>
            <w:tcMar>
              <w:top w:w="0" w:type="dxa"/>
              <w:left w:w="0" w:type="dxa"/>
              <w:bottom w:w="0" w:type="dxa"/>
              <w:right w:w="0" w:type="dxa"/>
            </w:tcMar>
            <w:vAlign w:val="center"/>
            <w:hideMark/>
          </w:tcPr>
          <w:p w:rsidR="00872896" w:rsidRDefault="00872896" w:rsidP="003003E6">
            <w:pPr>
              <w:spacing w:before="60" w:after="60"/>
              <w:jc w:val="center"/>
              <w:rPr>
                <w:rFonts w:eastAsia="Calibri"/>
                <w:sz w:val="26"/>
                <w:szCs w:val="26"/>
              </w:rPr>
            </w:pPr>
            <w:r>
              <w:rPr>
                <w:sz w:val="26"/>
                <w:szCs w:val="26"/>
              </w:rPr>
              <w:t xml:space="preserve">01 tài liệu </w:t>
            </w:r>
            <w:r w:rsidRPr="0066078A">
              <w:rPr>
                <w:sz w:val="22"/>
                <w:szCs w:val="26"/>
              </w:rPr>
              <w:t>(01 văn bản</w:t>
            </w:r>
            <w:r w:rsidR="0066078A" w:rsidRPr="0066078A">
              <w:rPr>
                <w:sz w:val="22"/>
                <w:szCs w:val="26"/>
              </w:rPr>
              <w:t>)</w:t>
            </w:r>
          </w:p>
        </w:tc>
        <w:tc>
          <w:tcPr>
            <w:tcW w:w="3827" w:type="dxa"/>
            <w:gridSpan w:val="5"/>
            <w:tcBorders>
              <w:top w:val="single" w:sz="4" w:space="0" w:color="auto"/>
              <w:left w:val="nil"/>
              <w:bottom w:val="single" w:sz="4" w:space="0" w:color="auto"/>
              <w:right w:val="single" w:sz="8" w:space="0" w:color="auto"/>
            </w:tcBorders>
            <w:tcMar>
              <w:top w:w="0" w:type="dxa"/>
              <w:left w:w="0" w:type="dxa"/>
              <w:bottom w:w="0" w:type="dxa"/>
              <w:right w:w="0" w:type="dxa"/>
            </w:tcMar>
            <w:vAlign w:val="center"/>
            <w:hideMark/>
          </w:tcPr>
          <w:p w:rsidR="00872896" w:rsidRDefault="005E4064" w:rsidP="003003E6">
            <w:pPr>
              <w:spacing w:before="60" w:after="60"/>
              <w:jc w:val="center"/>
              <w:rPr>
                <w:rFonts w:eastAsia="Calibri"/>
                <w:sz w:val="26"/>
                <w:szCs w:val="26"/>
              </w:rPr>
            </w:pPr>
            <w:r>
              <w:rPr>
                <w:sz w:val="26"/>
                <w:szCs w:val="26"/>
              </w:rPr>
              <w:t xml:space="preserve">Mức chi được thực hiện </w:t>
            </w:r>
            <w:r w:rsidR="0039792E">
              <w:rPr>
                <w:sz w:val="26"/>
                <w:szCs w:val="26"/>
              </w:rPr>
              <w:br/>
            </w:r>
            <w:r>
              <w:rPr>
                <w:sz w:val="26"/>
                <w:szCs w:val="26"/>
              </w:rPr>
              <w:t>theo chứng từ chi hợp pháp</w:t>
            </w:r>
          </w:p>
        </w:tc>
        <w:tc>
          <w:tcPr>
            <w:tcW w:w="1559" w:type="dxa"/>
            <w:tcBorders>
              <w:top w:val="single" w:sz="4" w:space="0" w:color="auto"/>
              <w:left w:val="nil"/>
              <w:bottom w:val="single" w:sz="4" w:space="0" w:color="auto"/>
              <w:right w:val="single" w:sz="8" w:space="0" w:color="auto"/>
            </w:tcBorders>
            <w:tcMar>
              <w:top w:w="0" w:type="dxa"/>
              <w:left w:w="0" w:type="dxa"/>
              <w:bottom w:w="0" w:type="dxa"/>
              <w:right w:w="0" w:type="dxa"/>
            </w:tcMar>
            <w:vAlign w:val="center"/>
          </w:tcPr>
          <w:p w:rsidR="00872896" w:rsidRDefault="00872896" w:rsidP="003003E6">
            <w:pPr>
              <w:spacing w:before="60" w:after="60"/>
              <w:jc w:val="both"/>
              <w:rPr>
                <w:rFonts w:eastAsia="Calibri"/>
                <w:sz w:val="26"/>
                <w:szCs w:val="26"/>
              </w:rPr>
            </w:pPr>
          </w:p>
        </w:tc>
      </w:tr>
      <w:tr w:rsidR="00872896" w:rsidTr="003003E6">
        <w:trPr>
          <w:trHeight w:val="4440"/>
        </w:trPr>
        <w:tc>
          <w:tcPr>
            <w:tcW w:w="567"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hideMark/>
          </w:tcPr>
          <w:p w:rsidR="00872896" w:rsidRDefault="00872896" w:rsidP="0066078A">
            <w:pPr>
              <w:spacing w:before="120" w:after="120"/>
              <w:jc w:val="center"/>
              <w:rPr>
                <w:rFonts w:eastAsia="Calibri"/>
                <w:sz w:val="26"/>
                <w:szCs w:val="26"/>
              </w:rPr>
            </w:pPr>
            <w:r>
              <w:rPr>
                <w:sz w:val="26"/>
                <w:szCs w:val="26"/>
              </w:rPr>
              <w:t>-</w:t>
            </w:r>
          </w:p>
        </w:tc>
        <w:tc>
          <w:tcPr>
            <w:tcW w:w="3544"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hideMark/>
          </w:tcPr>
          <w:p w:rsidR="00872896" w:rsidRDefault="00872896" w:rsidP="003003E6">
            <w:pPr>
              <w:spacing w:before="60" w:after="60"/>
              <w:ind w:left="142" w:right="161"/>
              <w:jc w:val="both"/>
              <w:rPr>
                <w:rFonts w:eastAsia="Calibri"/>
                <w:sz w:val="26"/>
                <w:szCs w:val="26"/>
              </w:rPr>
            </w:pPr>
            <w:r>
              <w:rPr>
                <w:sz w:val="26"/>
                <w:szCs w:val="26"/>
              </w:rPr>
              <w:t>Đối với việc phân loại, xử lý thông tin, tư liệu, tài liệu, văn bản mà không có mức giá xác định sẵn</w:t>
            </w:r>
          </w:p>
        </w:tc>
        <w:tc>
          <w:tcPr>
            <w:tcW w:w="851"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hideMark/>
          </w:tcPr>
          <w:p w:rsidR="00872896" w:rsidRDefault="00872896" w:rsidP="003003E6">
            <w:pPr>
              <w:spacing w:before="60" w:after="60"/>
              <w:jc w:val="center"/>
              <w:rPr>
                <w:rFonts w:eastAsia="Calibri"/>
                <w:sz w:val="26"/>
                <w:szCs w:val="26"/>
              </w:rPr>
            </w:pPr>
            <w:r>
              <w:rPr>
                <w:sz w:val="26"/>
                <w:szCs w:val="26"/>
              </w:rPr>
              <w:t>01 tài liệu (01 văn bản)</w:t>
            </w:r>
          </w:p>
        </w:tc>
        <w:tc>
          <w:tcPr>
            <w:tcW w:w="1276"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hideMark/>
          </w:tcPr>
          <w:p w:rsidR="00872896" w:rsidRDefault="00872896" w:rsidP="003003E6">
            <w:pPr>
              <w:spacing w:before="60" w:after="60"/>
              <w:jc w:val="center"/>
              <w:rPr>
                <w:rFonts w:eastAsia="Calibri"/>
                <w:sz w:val="26"/>
                <w:szCs w:val="26"/>
              </w:rPr>
            </w:pPr>
            <w:r>
              <w:rPr>
                <w:sz w:val="26"/>
                <w:szCs w:val="26"/>
              </w:rPr>
              <w:t>70.000</w:t>
            </w:r>
          </w:p>
        </w:tc>
        <w:tc>
          <w:tcPr>
            <w:tcW w:w="127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hideMark/>
          </w:tcPr>
          <w:p w:rsidR="00872896" w:rsidRDefault="00872896" w:rsidP="003003E6">
            <w:pPr>
              <w:spacing w:before="60" w:after="60"/>
              <w:jc w:val="center"/>
              <w:rPr>
                <w:rFonts w:eastAsia="Calibri"/>
                <w:sz w:val="26"/>
                <w:szCs w:val="26"/>
              </w:rPr>
            </w:pPr>
            <w:r>
              <w:rPr>
                <w:sz w:val="26"/>
                <w:szCs w:val="26"/>
              </w:rPr>
              <w:t>60.000</w:t>
            </w:r>
          </w:p>
        </w:tc>
        <w:tc>
          <w:tcPr>
            <w:tcW w:w="1276"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hideMark/>
          </w:tcPr>
          <w:p w:rsidR="00872896" w:rsidRDefault="00872896" w:rsidP="003003E6">
            <w:pPr>
              <w:spacing w:before="60" w:after="60"/>
              <w:jc w:val="center"/>
              <w:rPr>
                <w:rFonts w:eastAsia="Calibri"/>
                <w:sz w:val="26"/>
                <w:szCs w:val="26"/>
              </w:rPr>
            </w:pPr>
            <w:r>
              <w:rPr>
                <w:sz w:val="26"/>
                <w:szCs w:val="26"/>
              </w:rPr>
              <w:t>50.000</w:t>
            </w:r>
          </w:p>
        </w:tc>
        <w:tc>
          <w:tcPr>
            <w:tcW w:w="1559"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hideMark/>
          </w:tcPr>
          <w:p w:rsidR="00872896" w:rsidRDefault="00872896" w:rsidP="003003E6">
            <w:pPr>
              <w:spacing w:before="60" w:after="60"/>
              <w:ind w:left="142" w:right="142"/>
              <w:jc w:val="both"/>
              <w:rPr>
                <w:rFonts w:eastAsia="Calibri"/>
                <w:sz w:val="26"/>
                <w:szCs w:val="26"/>
              </w:rPr>
            </w:pPr>
            <w:r>
              <w:rPr>
                <w:sz w:val="26"/>
                <w:szCs w:val="26"/>
              </w:rPr>
              <w:t>Khoản chi này không áp dụng đối với việc thu thập các văn bản quy phạm pháp luật đã được cập nhật trong các hệ cơ sở dữ liệu điện tử của cơ quan, đơn vị hoặc đăng trên Công báo</w:t>
            </w:r>
          </w:p>
        </w:tc>
      </w:tr>
      <w:tr w:rsidR="00872896" w:rsidTr="003003E6">
        <w:trPr>
          <w:trHeight w:val="1080"/>
        </w:trPr>
        <w:tc>
          <w:tcPr>
            <w:tcW w:w="567"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hideMark/>
          </w:tcPr>
          <w:p w:rsidR="00872896" w:rsidRDefault="00872896" w:rsidP="004E0847">
            <w:pPr>
              <w:spacing w:before="120" w:after="120"/>
              <w:jc w:val="center"/>
              <w:rPr>
                <w:rFonts w:eastAsia="Calibri"/>
                <w:sz w:val="26"/>
                <w:szCs w:val="26"/>
              </w:rPr>
            </w:pPr>
            <w:r>
              <w:rPr>
                <w:sz w:val="26"/>
                <w:szCs w:val="26"/>
              </w:rPr>
              <w:t>12</w:t>
            </w:r>
          </w:p>
        </w:tc>
        <w:tc>
          <w:tcPr>
            <w:tcW w:w="3544"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hideMark/>
          </w:tcPr>
          <w:p w:rsidR="00872896" w:rsidRPr="003003E6" w:rsidRDefault="00872896" w:rsidP="003003E6">
            <w:pPr>
              <w:spacing w:before="60" w:after="60"/>
              <w:ind w:left="142" w:right="161"/>
              <w:jc w:val="both"/>
              <w:rPr>
                <w:rFonts w:eastAsia="Calibri"/>
                <w:spacing w:val="-8"/>
                <w:sz w:val="26"/>
                <w:szCs w:val="26"/>
              </w:rPr>
            </w:pPr>
            <w:r w:rsidRPr="003003E6">
              <w:rPr>
                <w:spacing w:val="-8"/>
                <w:sz w:val="26"/>
                <w:szCs w:val="26"/>
              </w:rPr>
              <w:t>Chi cho các hoạt động in ấn, chuẩn bị tài liệu, thu thập các văn bản thuộc đối tượng kiểm tra</w:t>
            </w:r>
            <w:r w:rsidR="004E0847" w:rsidRPr="003003E6">
              <w:rPr>
                <w:spacing w:val="-8"/>
                <w:sz w:val="26"/>
                <w:szCs w:val="26"/>
              </w:rPr>
              <w:t>, rà soát, hệ thống hóa văn bản</w:t>
            </w:r>
          </w:p>
        </w:tc>
        <w:tc>
          <w:tcPr>
            <w:tcW w:w="851"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872896" w:rsidRDefault="00872896" w:rsidP="003003E6">
            <w:pPr>
              <w:spacing w:before="60" w:after="60"/>
              <w:jc w:val="both"/>
              <w:rPr>
                <w:rFonts w:eastAsia="Calibri"/>
                <w:sz w:val="26"/>
                <w:szCs w:val="26"/>
              </w:rPr>
            </w:pPr>
          </w:p>
        </w:tc>
        <w:tc>
          <w:tcPr>
            <w:tcW w:w="3827" w:type="dxa"/>
            <w:gridSpan w:val="5"/>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hideMark/>
          </w:tcPr>
          <w:p w:rsidR="00872896" w:rsidRPr="00845EA6" w:rsidRDefault="005E4064" w:rsidP="003003E6">
            <w:pPr>
              <w:spacing w:before="60" w:after="60"/>
              <w:ind w:left="122" w:right="141"/>
              <w:jc w:val="center"/>
              <w:rPr>
                <w:rFonts w:eastAsia="Calibri"/>
                <w:sz w:val="26"/>
                <w:szCs w:val="26"/>
              </w:rPr>
            </w:pPr>
            <w:r>
              <w:rPr>
                <w:sz w:val="26"/>
                <w:szCs w:val="26"/>
              </w:rPr>
              <w:t xml:space="preserve">Mức chi được thực hiện </w:t>
            </w:r>
            <w:r w:rsidR="001F5956">
              <w:rPr>
                <w:sz w:val="26"/>
                <w:szCs w:val="26"/>
              </w:rPr>
              <w:br/>
            </w:r>
            <w:r>
              <w:rPr>
                <w:sz w:val="26"/>
                <w:szCs w:val="26"/>
              </w:rPr>
              <w:t>theo chứng từ chi hợp pháp</w:t>
            </w:r>
          </w:p>
        </w:tc>
        <w:tc>
          <w:tcPr>
            <w:tcW w:w="1559"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872896" w:rsidRDefault="00872896" w:rsidP="003003E6">
            <w:pPr>
              <w:spacing w:before="60" w:after="60"/>
              <w:ind w:left="142" w:right="142"/>
              <w:rPr>
                <w:rFonts w:eastAsia="Calibri"/>
                <w:sz w:val="26"/>
                <w:szCs w:val="26"/>
              </w:rPr>
            </w:pPr>
          </w:p>
          <w:p w:rsidR="00872896" w:rsidRDefault="00872896" w:rsidP="003003E6">
            <w:pPr>
              <w:spacing w:before="60" w:after="60"/>
              <w:ind w:left="142" w:right="142"/>
              <w:rPr>
                <w:sz w:val="26"/>
                <w:szCs w:val="26"/>
              </w:rPr>
            </w:pPr>
          </w:p>
          <w:p w:rsidR="00872896" w:rsidRDefault="00872896" w:rsidP="003003E6">
            <w:pPr>
              <w:spacing w:before="60" w:after="60"/>
              <w:ind w:left="142" w:right="142"/>
              <w:rPr>
                <w:sz w:val="26"/>
                <w:szCs w:val="26"/>
              </w:rPr>
            </w:pPr>
          </w:p>
          <w:p w:rsidR="00872896" w:rsidRDefault="00872896" w:rsidP="003003E6">
            <w:pPr>
              <w:spacing w:before="60" w:after="60"/>
              <w:ind w:left="142" w:right="142"/>
              <w:rPr>
                <w:rFonts w:eastAsia="Calibri"/>
                <w:sz w:val="26"/>
                <w:szCs w:val="26"/>
              </w:rPr>
            </w:pPr>
          </w:p>
        </w:tc>
      </w:tr>
      <w:tr w:rsidR="00872896" w:rsidTr="0066078A">
        <w:trPr>
          <w:trHeight w:val="2253"/>
        </w:trPr>
        <w:tc>
          <w:tcPr>
            <w:tcW w:w="567"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hideMark/>
          </w:tcPr>
          <w:p w:rsidR="00872896" w:rsidRDefault="00872896" w:rsidP="004E0847">
            <w:pPr>
              <w:spacing w:before="120" w:after="120"/>
              <w:jc w:val="center"/>
              <w:rPr>
                <w:rFonts w:eastAsia="Calibri"/>
                <w:sz w:val="26"/>
                <w:szCs w:val="26"/>
              </w:rPr>
            </w:pPr>
            <w:r>
              <w:rPr>
                <w:sz w:val="26"/>
                <w:szCs w:val="26"/>
              </w:rPr>
              <w:t>13</w:t>
            </w:r>
          </w:p>
        </w:tc>
        <w:tc>
          <w:tcPr>
            <w:tcW w:w="3544"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hideMark/>
          </w:tcPr>
          <w:p w:rsidR="00872896" w:rsidRDefault="00872896" w:rsidP="003003E6">
            <w:pPr>
              <w:spacing w:before="60" w:after="60"/>
              <w:ind w:left="142" w:right="161"/>
              <w:jc w:val="both"/>
              <w:rPr>
                <w:rFonts w:eastAsia="Calibri"/>
                <w:sz w:val="26"/>
                <w:szCs w:val="26"/>
              </w:rPr>
            </w:pPr>
            <w:r>
              <w:rPr>
                <w:sz w:val="26"/>
                <w:szCs w:val="26"/>
              </w:rPr>
              <w:t>Đối với các khoản chi khác: Làm</w:t>
            </w:r>
            <w:r w:rsidR="004E0847">
              <w:rPr>
                <w:sz w:val="26"/>
                <w:szCs w:val="26"/>
              </w:rPr>
              <w:t xml:space="preserve"> đêm, làm thêm giờ, chi văn  </w:t>
            </w:r>
            <w:r>
              <w:rPr>
                <w:sz w:val="26"/>
                <w:szCs w:val="26"/>
              </w:rPr>
              <w:t>phòng phẩm</w:t>
            </w:r>
            <w:r w:rsidR="00CC6E09">
              <w:rPr>
                <w:sz w:val="26"/>
                <w:szCs w:val="26"/>
              </w:rPr>
              <w:t>…</w:t>
            </w:r>
          </w:p>
        </w:tc>
        <w:tc>
          <w:tcPr>
            <w:tcW w:w="851"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872896" w:rsidRDefault="00872896" w:rsidP="003003E6">
            <w:pPr>
              <w:spacing w:before="60" w:after="60"/>
              <w:jc w:val="both"/>
              <w:rPr>
                <w:rFonts w:eastAsia="Calibri"/>
                <w:sz w:val="26"/>
                <w:szCs w:val="26"/>
              </w:rPr>
            </w:pPr>
          </w:p>
        </w:tc>
        <w:tc>
          <w:tcPr>
            <w:tcW w:w="3827" w:type="dxa"/>
            <w:gridSpan w:val="5"/>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hideMark/>
          </w:tcPr>
          <w:p w:rsidR="00872896" w:rsidRDefault="00872896" w:rsidP="003003E6">
            <w:pPr>
              <w:spacing w:before="60" w:after="60"/>
              <w:ind w:left="122" w:right="141"/>
              <w:jc w:val="center"/>
              <w:rPr>
                <w:rFonts w:eastAsia="Calibri"/>
                <w:sz w:val="26"/>
                <w:szCs w:val="26"/>
              </w:rPr>
            </w:pPr>
            <w:r>
              <w:rPr>
                <w:sz w:val="26"/>
                <w:szCs w:val="26"/>
              </w:rPr>
              <w:t xml:space="preserve">Mức chi được thực hiện </w:t>
            </w:r>
            <w:r w:rsidR="001F5956">
              <w:rPr>
                <w:sz w:val="26"/>
                <w:szCs w:val="26"/>
              </w:rPr>
              <w:br/>
            </w:r>
            <w:r>
              <w:rPr>
                <w:sz w:val="26"/>
                <w:szCs w:val="26"/>
              </w:rPr>
              <w:t>theo chứng từ chi hợp pháp</w:t>
            </w:r>
          </w:p>
        </w:tc>
        <w:tc>
          <w:tcPr>
            <w:tcW w:w="1559"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hideMark/>
          </w:tcPr>
          <w:p w:rsidR="00872896" w:rsidRDefault="00872896" w:rsidP="003003E6">
            <w:pPr>
              <w:spacing w:before="60" w:after="60"/>
              <w:ind w:left="142" w:right="142"/>
              <w:jc w:val="both"/>
              <w:rPr>
                <w:rFonts w:eastAsia="Calibri"/>
                <w:sz w:val="26"/>
                <w:szCs w:val="26"/>
              </w:rPr>
            </w:pPr>
            <w:r w:rsidRPr="00845EA6">
              <w:rPr>
                <w:color w:val="000000"/>
                <w:sz w:val="25"/>
                <w:szCs w:val="25"/>
                <w:lang w:val="vi-VN"/>
              </w:rPr>
              <w:t>Căn cứ </w:t>
            </w:r>
            <w:r w:rsidRPr="00845EA6">
              <w:rPr>
                <w:color w:val="000000"/>
                <w:sz w:val="25"/>
                <w:szCs w:val="25"/>
              </w:rPr>
              <w:t>vào</w:t>
            </w:r>
            <w:r w:rsidRPr="00845EA6">
              <w:rPr>
                <w:color w:val="000000"/>
                <w:sz w:val="25"/>
                <w:szCs w:val="25"/>
                <w:lang w:val="vi-VN"/>
              </w:rPr>
              <w:t xml:space="preserve"> hóa đơn, chứng từ chi tiêu hợp pháp theo quy định hiện hành và được cấp có thẩm quyền phê duyệt dự toán trước khi thực hiện làm c</w:t>
            </w:r>
            <w:r w:rsidRPr="00845EA6">
              <w:rPr>
                <w:color w:val="000000"/>
                <w:sz w:val="25"/>
                <w:szCs w:val="25"/>
              </w:rPr>
              <w:t>ă</w:t>
            </w:r>
            <w:r w:rsidRPr="00845EA6">
              <w:rPr>
                <w:color w:val="000000"/>
                <w:sz w:val="25"/>
                <w:szCs w:val="25"/>
                <w:lang w:val="vi-VN"/>
              </w:rPr>
              <w:t>n</w:t>
            </w:r>
            <w:r>
              <w:rPr>
                <w:color w:val="000000"/>
                <w:sz w:val="26"/>
                <w:szCs w:val="26"/>
                <w:lang w:val="vi-VN"/>
              </w:rPr>
              <w:t xml:space="preserve"> </w:t>
            </w:r>
            <w:r w:rsidRPr="00845EA6">
              <w:rPr>
                <w:color w:val="000000"/>
                <w:sz w:val="25"/>
                <w:szCs w:val="25"/>
                <w:lang w:val="vi-VN"/>
              </w:rPr>
              <w:t>cứ quyết toán kinh phí</w:t>
            </w:r>
          </w:p>
        </w:tc>
      </w:tr>
    </w:tbl>
    <w:p w:rsidR="00932364" w:rsidRPr="00F234D5" w:rsidRDefault="00932364" w:rsidP="00193361">
      <w:pPr>
        <w:spacing w:before="120" w:after="280" w:afterAutospacing="1"/>
        <w:jc w:val="both"/>
        <w:rPr>
          <w:sz w:val="26"/>
          <w:szCs w:val="26"/>
        </w:rPr>
      </w:pPr>
    </w:p>
    <w:sectPr w:rsidR="00932364" w:rsidRPr="00F234D5" w:rsidSect="0039792E">
      <w:pgSz w:w="11907" w:h="16840" w:code="9"/>
      <w:pgMar w:top="1134" w:right="1134" w:bottom="1021" w:left="1701" w:header="567" w:footer="720" w:gutter="0"/>
      <w:pgNumType w:start="1"/>
      <w:cols w:space="720"/>
      <w:titlePg/>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D17FC" w:rsidRDefault="004D17FC" w:rsidP="0066078A">
      <w:r>
        <w:separator/>
      </w:r>
    </w:p>
  </w:endnote>
  <w:endnote w:type="continuationSeparator" w:id="0">
    <w:p w:rsidR="004D17FC" w:rsidRDefault="004D17FC" w:rsidP="006607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10002FF" w:usb1="4000ACFF" w:usb2="00000009" w:usb3="00000000" w:csb0="0000019F" w:csb1="00000000"/>
  </w:font>
  <w:font w:name=".VnTime">
    <w:panose1 w:val="020B7200000000000000"/>
    <w:charset w:val="00"/>
    <w:family w:val="swiss"/>
    <w:pitch w:val="variable"/>
    <w:sig w:usb0="00000003" w:usb1="00000000" w:usb2="00000000" w:usb3="00000000" w:csb0="00000001" w:csb1="00000000"/>
  </w:font>
  <w:font w:name=".VnTimeH">
    <w:panose1 w:val="020B7200000000000000"/>
    <w:charset w:val="00"/>
    <w:family w:val="swiss"/>
    <w:pitch w:val="variable"/>
    <w:sig w:usb0="00000007" w:usb1="00000000" w:usb2="00000000" w:usb3="00000000" w:csb0="00000013"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D17FC" w:rsidRDefault="004D17FC" w:rsidP="0066078A">
      <w:r>
        <w:separator/>
      </w:r>
    </w:p>
  </w:footnote>
  <w:footnote w:type="continuationSeparator" w:id="0">
    <w:p w:rsidR="004D17FC" w:rsidRDefault="004D17FC" w:rsidP="0066078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560980735"/>
      <w:docPartObj>
        <w:docPartGallery w:val="Page Numbers (Top of Page)"/>
        <w:docPartUnique/>
      </w:docPartObj>
    </w:sdtPr>
    <w:sdtEndPr>
      <w:rPr>
        <w:noProof/>
      </w:rPr>
    </w:sdtEndPr>
    <w:sdtContent>
      <w:p w:rsidR="0066078A" w:rsidRDefault="0066078A">
        <w:pPr>
          <w:pStyle w:val="Header"/>
          <w:jc w:val="center"/>
        </w:pPr>
        <w:r>
          <w:fldChar w:fldCharType="begin"/>
        </w:r>
        <w:r>
          <w:instrText xml:space="preserve"> PAGE   \* MERGEFORMAT </w:instrText>
        </w:r>
        <w:r>
          <w:fldChar w:fldCharType="separate"/>
        </w:r>
        <w:r w:rsidR="00C44288">
          <w:rPr>
            <w:noProof/>
          </w:rPr>
          <w:t>4</w:t>
        </w:r>
        <w:r>
          <w:rPr>
            <w:noProof/>
          </w:rPr>
          <w:fldChar w:fldCharType="end"/>
        </w:r>
      </w:p>
    </w:sdtContent>
  </w:sdt>
  <w:p w:rsidR="0066078A" w:rsidRDefault="0066078A">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stylePaneSortMethod w:val="000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72D6F"/>
    <w:rsid w:val="000128FF"/>
    <w:rsid w:val="000611D6"/>
    <w:rsid w:val="00066869"/>
    <w:rsid w:val="000B6FC3"/>
    <w:rsid w:val="000D3696"/>
    <w:rsid w:val="000D43E1"/>
    <w:rsid w:val="000D4BAB"/>
    <w:rsid w:val="000F336F"/>
    <w:rsid w:val="000F4855"/>
    <w:rsid w:val="00100B75"/>
    <w:rsid w:val="00100E92"/>
    <w:rsid w:val="00113AD9"/>
    <w:rsid w:val="00116340"/>
    <w:rsid w:val="00133C68"/>
    <w:rsid w:val="00145439"/>
    <w:rsid w:val="00180C46"/>
    <w:rsid w:val="00193361"/>
    <w:rsid w:val="001938A1"/>
    <w:rsid w:val="001A4F3A"/>
    <w:rsid w:val="001C5A50"/>
    <w:rsid w:val="001F0CD7"/>
    <w:rsid w:val="001F1070"/>
    <w:rsid w:val="001F4998"/>
    <w:rsid w:val="001F5956"/>
    <w:rsid w:val="00217750"/>
    <w:rsid w:val="00251DC0"/>
    <w:rsid w:val="00270D2E"/>
    <w:rsid w:val="002906A0"/>
    <w:rsid w:val="002B2880"/>
    <w:rsid w:val="002F53A2"/>
    <w:rsid w:val="003003E6"/>
    <w:rsid w:val="00302013"/>
    <w:rsid w:val="00325A4A"/>
    <w:rsid w:val="00327BE3"/>
    <w:rsid w:val="00336345"/>
    <w:rsid w:val="00337A1D"/>
    <w:rsid w:val="003803EF"/>
    <w:rsid w:val="0038238A"/>
    <w:rsid w:val="00386F7A"/>
    <w:rsid w:val="0039792E"/>
    <w:rsid w:val="003A6920"/>
    <w:rsid w:val="00403FB8"/>
    <w:rsid w:val="0047313D"/>
    <w:rsid w:val="004B11DA"/>
    <w:rsid w:val="004D17FC"/>
    <w:rsid w:val="004D25DA"/>
    <w:rsid w:val="004E0847"/>
    <w:rsid w:val="004F0DF0"/>
    <w:rsid w:val="00506282"/>
    <w:rsid w:val="00510126"/>
    <w:rsid w:val="00514103"/>
    <w:rsid w:val="00525F40"/>
    <w:rsid w:val="00533FC7"/>
    <w:rsid w:val="005A7966"/>
    <w:rsid w:val="005E4064"/>
    <w:rsid w:val="00617987"/>
    <w:rsid w:val="00653A93"/>
    <w:rsid w:val="0066078A"/>
    <w:rsid w:val="00670C3E"/>
    <w:rsid w:val="006C07A7"/>
    <w:rsid w:val="00702363"/>
    <w:rsid w:val="0071296F"/>
    <w:rsid w:val="00742365"/>
    <w:rsid w:val="00746890"/>
    <w:rsid w:val="00771081"/>
    <w:rsid w:val="0077393B"/>
    <w:rsid w:val="00780D4C"/>
    <w:rsid w:val="007969C8"/>
    <w:rsid w:val="007F0016"/>
    <w:rsid w:val="00806EC3"/>
    <w:rsid w:val="00845EA6"/>
    <w:rsid w:val="00872896"/>
    <w:rsid w:val="008B399A"/>
    <w:rsid w:val="008B6A42"/>
    <w:rsid w:val="008C7DE0"/>
    <w:rsid w:val="00915933"/>
    <w:rsid w:val="00930120"/>
    <w:rsid w:val="00932364"/>
    <w:rsid w:val="00960DB7"/>
    <w:rsid w:val="009C2F59"/>
    <w:rsid w:val="009D3C01"/>
    <w:rsid w:val="009E0C76"/>
    <w:rsid w:val="00A60703"/>
    <w:rsid w:val="00A611A3"/>
    <w:rsid w:val="00A87AFA"/>
    <w:rsid w:val="00AB330B"/>
    <w:rsid w:val="00AB3C44"/>
    <w:rsid w:val="00AC2502"/>
    <w:rsid w:val="00AD1BBA"/>
    <w:rsid w:val="00B03D03"/>
    <w:rsid w:val="00B34BB4"/>
    <w:rsid w:val="00B81839"/>
    <w:rsid w:val="00C219EC"/>
    <w:rsid w:val="00C44288"/>
    <w:rsid w:val="00C45382"/>
    <w:rsid w:val="00C47D14"/>
    <w:rsid w:val="00CC6E09"/>
    <w:rsid w:val="00D17E9C"/>
    <w:rsid w:val="00D214BB"/>
    <w:rsid w:val="00D33CF8"/>
    <w:rsid w:val="00D6683C"/>
    <w:rsid w:val="00D90C93"/>
    <w:rsid w:val="00D90F27"/>
    <w:rsid w:val="00DD5D6E"/>
    <w:rsid w:val="00DD7390"/>
    <w:rsid w:val="00E72D6F"/>
    <w:rsid w:val="00E90C86"/>
    <w:rsid w:val="00EA4633"/>
    <w:rsid w:val="00EB0D60"/>
    <w:rsid w:val="00EB4288"/>
    <w:rsid w:val="00EE3D57"/>
    <w:rsid w:val="00F06EFB"/>
    <w:rsid w:val="00F234D5"/>
    <w:rsid w:val="00F251E2"/>
    <w:rsid w:val="00F34685"/>
    <w:rsid w:val="00F426BC"/>
    <w:rsid w:val="00F46F01"/>
    <w:rsid w:val="00F7195D"/>
    <w:rsid w:val="00FA478E"/>
    <w:rsid w:val="00FA72A5"/>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semiHidden="0" w:unhideWhenUsed="0" w:qFormat="1"/>
    <w:lsdException w:name="Subtitle" w:semiHidden="0" w:unhideWhenUsed="0" w:qFormat="1"/>
    <w:lsdException w:name="Strong" w:semiHidden="0" w:unhideWhenUsed="0" w:qFormat="1"/>
    <w:lsdException w:name="Emphasis" w:semiHidden="0" w:unhideWhenUsed="0" w:qFormat="1"/>
    <w:lsdException w:name="No Spacing" w:semiHidden="0" w:unhideWhenUsed="0" w:qFormat="1"/>
    <w:lsdException w:name="List Paragraph" w:semiHidden="0" w:unhideWhenUsed="0" w:qFormat="1"/>
    <w:lsdException w:name="Quote" w:semiHidden="0" w:unhideWhenUsed="0" w:qFormat="1"/>
    <w:lsdException w:name="Intense Quote" w:semiHidden="0" w:unhideWhenUsed="0" w:qFormat="1"/>
    <w:lsdException w:name="Subtle Emphasis" w:semiHidden="0" w:unhideWhenUsed="0" w:qFormat="1"/>
    <w:lsdException w:name="Intense Emphasis" w:semiHidden="0" w:unhideWhenUsed="0" w:qFormat="1"/>
    <w:lsdException w:name="Subtle Reference" w:semiHidden="0" w:unhideWhenUsed="0" w:qFormat="1"/>
    <w:lsdException w:name="Intense Reference" w:semiHidden="0" w:unhideWhenUsed="0" w:qFormat="1"/>
    <w:lsdException w:name="Book Title" w:semiHidden="0" w:unhideWhenUsed="0" w:qFormat="1"/>
    <w:lsdException w:name="TOC Heading" w:qFormat="1"/>
  </w:latentStyles>
  <w:style w:type="paragraph" w:default="1" w:styleId="Normal">
    <w:name w:val="Normal"/>
    <w:qFormat/>
    <w:rsid w:val="00805BC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A7966"/>
    <w:pPr>
      <w:spacing w:before="100" w:beforeAutospacing="1" w:after="100" w:afterAutospacing="1"/>
    </w:pPr>
  </w:style>
  <w:style w:type="character" w:styleId="IntenseEmphasis">
    <w:name w:val="Intense Emphasis"/>
    <w:uiPriority w:val="99"/>
    <w:qFormat/>
    <w:rsid w:val="001F4998"/>
    <w:rPr>
      <w:i/>
      <w:iCs/>
      <w:color w:val="5B9BD5"/>
    </w:rPr>
  </w:style>
  <w:style w:type="table" w:styleId="TableGrid">
    <w:name w:val="Table Grid"/>
    <w:basedOn w:val="TableNormal"/>
    <w:uiPriority w:val="99"/>
    <w:unhideWhenUsed/>
    <w:rsid w:val="0071296F"/>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66078A"/>
    <w:pPr>
      <w:tabs>
        <w:tab w:val="center" w:pos="4680"/>
        <w:tab w:val="right" w:pos="9360"/>
      </w:tabs>
    </w:pPr>
  </w:style>
  <w:style w:type="character" w:customStyle="1" w:styleId="HeaderChar">
    <w:name w:val="Header Char"/>
    <w:basedOn w:val="DefaultParagraphFont"/>
    <w:link w:val="Header"/>
    <w:uiPriority w:val="99"/>
    <w:rsid w:val="0066078A"/>
    <w:rPr>
      <w:sz w:val="24"/>
      <w:szCs w:val="24"/>
    </w:rPr>
  </w:style>
  <w:style w:type="paragraph" w:styleId="Footer">
    <w:name w:val="footer"/>
    <w:basedOn w:val="Normal"/>
    <w:link w:val="FooterChar"/>
    <w:uiPriority w:val="99"/>
    <w:unhideWhenUsed/>
    <w:rsid w:val="0066078A"/>
    <w:pPr>
      <w:tabs>
        <w:tab w:val="center" w:pos="4680"/>
        <w:tab w:val="right" w:pos="9360"/>
      </w:tabs>
    </w:pPr>
  </w:style>
  <w:style w:type="character" w:customStyle="1" w:styleId="FooterChar">
    <w:name w:val="Footer Char"/>
    <w:basedOn w:val="DefaultParagraphFont"/>
    <w:link w:val="Footer"/>
    <w:uiPriority w:val="99"/>
    <w:rsid w:val="0066078A"/>
    <w:rPr>
      <w:sz w:val="24"/>
      <w:szCs w:val="24"/>
    </w:rPr>
  </w:style>
  <w:style w:type="paragraph" w:styleId="BalloonText">
    <w:name w:val="Balloon Text"/>
    <w:basedOn w:val="Normal"/>
    <w:link w:val="BalloonTextChar"/>
    <w:uiPriority w:val="99"/>
    <w:semiHidden/>
    <w:unhideWhenUsed/>
    <w:rsid w:val="00F251E2"/>
    <w:rPr>
      <w:rFonts w:ascii="Tahoma" w:hAnsi="Tahoma" w:cs="Tahoma"/>
      <w:sz w:val="16"/>
      <w:szCs w:val="16"/>
    </w:rPr>
  </w:style>
  <w:style w:type="character" w:customStyle="1" w:styleId="BalloonTextChar">
    <w:name w:val="Balloon Text Char"/>
    <w:basedOn w:val="DefaultParagraphFont"/>
    <w:link w:val="BalloonText"/>
    <w:uiPriority w:val="99"/>
    <w:semiHidden/>
    <w:rsid w:val="00F251E2"/>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semiHidden="0" w:unhideWhenUsed="0" w:qFormat="1"/>
    <w:lsdException w:name="Subtitle" w:semiHidden="0" w:unhideWhenUsed="0" w:qFormat="1"/>
    <w:lsdException w:name="Strong" w:semiHidden="0" w:unhideWhenUsed="0" w:qFormat="1"/>
    <w:lsdException w:name="Emphasis" w:semiHidden="0" w:unhideWhenUsed="0" w:qFormat="1"/>
    <w:lsdException w:name="No Spacing" w:semiHidden="0" w:unhideWhenUsed="0" w:qFormat="1"/>
    <w:lsdException w:name="List Paragraph" w:semiHidden="0" w:unhideWhenUsed="0" w:qFormat="1"/>
    <w:lsdException w:name="Quote" w:semiHidden="0" w:unhideWhenUsed="0" w:qFormat="1"/>
    <w:lsdException w:name="Intense Quote" w:semiHidden="0" w:unhideWhenUsed="0" w:qFormat="1"/>
    <w:lsdException w:name="Subtle Emphasis" w:semiHidden="0" w:unhideWhenUsed="0" w:qFormat="1"/>
    <w:lsdException w:name="Intense Emphasis" w:semiHidden="0" w:unhideWhenUsed="0" w:qFormat="1"/>
    <w:lsdException w:name="Subtle Reference" w:semiHidden="0" w:unhideWhenUsed="0" w:qFormat="1"/>
    <w:lsdException w:name="Intense Reference" w:semiHidden="0" w:unhideWhenUsed="0" w:qFormat="1"/>
    <w:lsdException w:name="Book Title" w:semiHidden="0" w:unhideWhenUsed="0" w:qFormat="1"/>
    <w:lsdException w:name="TOC Heading" w:qFormat="1"/>
  </w:latentStyles>
  <w:style w:type="paragraph" w:default="1" w:styleId="Normal">
    <w:name w:val="Normal"/>
    <w:qFormat/>
    <w:rsid w:val="00805BC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A7966"/>
    <w:pPr>
      <w:spacing w:before="100" w:beforeAutospacing="1" w:after="100" w:afterAutospacing="1"/>
    </w:pPr>
  </w:style>
  <w:style w:type="character" w:styleId="IntenseEmphasis">
    <w:name w:val="Intense Emphasis"/>
    <w:uiPriority w:val="99"/>
    <w:qFormat/>
    <w:rsid w:val="001F4998"/>
    <w:rPr>
      <w:i/>
      <w:iCs/>
      <w:color w:val="5B9BD5"/>
    </w:rPr>
  </w:style>
  <w:style w:type="table" w:styleId="TableGrid">
    <w:name w:val="Table Grid"/>
    <w:basedOn w:val="TableNormal"/>
    <w:uiPriority w:val="99"/>
    <w:unhideWhenUsed/>
    <w:rsid w:val="0071296F"/>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66078A"/>
    <w:pPr>
      <w:tabs>
        <w:tab w:val="center" w:pos="4680"/>
        <w:tab w:val="right" w:pos="9360"/>
      </w:tabs>
    </w:pPr>
  </w:style>
  <w:style w:type="character" w:customStyle="1" w:styleId="HeaderChar">
    <w:name w:val="Header Char"/>
    <w:basedOn w:val="DefaultParagraphFont"/>
    <w:link w:val="Header"/>
    <w:uiPriority w:val="99"/>
    <w:rsid w:val="0066078A"/>
    <w:rPr>
      <w:sz w:val="24"/>
      <w:szCs w:val="24"/>
    </w:rPr>
  </w:style>
  <w:style w:type="paragraph" w:styleId="Footer">
    <w:name w:val="footer"/>
    <w:basedOn w:val="Normal"/>
    <w:link w:val="FooterChar"/>
    <w:uiPriority w:val="99"/>
    <w:unhideWhenUsed/>
    <w:rsid w:val="0066078A"/>
    <w:pPr>
      <w:tabs>
        <w:tab w:val="center" w:pos="4680"/>
        <w:tab w:val="right" w:pos="9360"/>
      </w:tabs>
    </w:pPr>
  </w:style>
  <w:style w:type="character" w:customStyle="1" w:styleId="FooterChar">
    <w:name w:val="Footer Char"/>
    <w:basedOn w:val="DefaultParagraphFont"/>
    <w:link w:val="Footer"/>
    <w:uiPriority w:val="99"/>
    <w:rsid w:val="0066078A"/>
    <w:rPr>
      <w:sz w:val="24"/>
      <w:szCs w:val="24"/>
    </w:rPr>
  </w:style>
  <w:style w:type="paragraph" w:styleId="BalloonText">
    <w:name w:val="Balloon Text"/>
    <w:basedOn w:val="Normal"/>
    <w:link w:val="BalloonTextChar"/>
    <w:uiPriority w:val="99"/>
    <w:semiHidden/>
    <w:unhideWhenUsed/>
    <w:rsid w:val="00F251E2"/>
    <w:rPr>
      <w:rFonts w:ascii="Tahoma" w:hAnsi="Tahoma" w:cs="Tahoma"/>
      <w:sz w:val="16"/>
      <w:szCs w:val="16"/>
    </w:rPr>
  </w:style>
  <w:style w:type="character" w:customStyle="1" w:styleId="BalloonTextChar">
    <w:name w:val="Balloon Text Char"/>
    <w:basedOn w:val="DefaultParagraphFont"/>
    <w:link w:val="BalloonText"/>
    <w:uiPriority w:val="99"/>
    <w:semiHidden/>
    <w:rsid w:val="00F251E2"/>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36268439">
      <w:bodyDiv w:val="1"/>
      <w:marLeft w:val="0"/>
      <w:marRight w:val="0"/>
      <w:marTop w:val="0"/>
      <w:marBottom w:val="0"/>
      <w:divBdr>
        <w:top w:val="none" w:sz="0" w:space="0" w:color="auto"/>
        <w:left w:val="none" w:sz="0" w:space="0" w:color="auto"/>
        <w:bottom w:val="none" w:sz="0" w:space="0" w:color="auto"/>
        <w:right w:val="none" w:sz="0" w:space="0" w:color="auto"/>
      </w:divBdr>
    </w:div>
    <w:div w:id="1111783332">
      <w:bodyDiv w:val="1"/>
      <w:marLeft w:val="0"/>
      <w:marRight w:val="0"/>
      <w:marTop w:val="0"/>
      <w:marBottom w:val="0"/>
      <w:divBdr>
        <w:top w:val="none" w:sz="0" w:space="0" w:color="auto"/>
        <w:left w:val="none" w:sz="0" w:space="0" w:color="auto"/>
        <w:bottom w:val="none" w:sz="0" w:space="0" w:color="auto"/>
        <w:right w:val="none" w:sz="0" w:space="0" w:color="auto"/>
      </w:divBdr>
    </w:div>
    <w:div w:id="1542791262">
      <w:bodyDiv w:val="1"/>
      <w:marLeft w:val="0"/>
      <w:marRight w:val="0"/>
      <w:marTop w:val="0"/>
      <w:marBottom w:val="0"/>
      <w:divBdr>
        <w:top w:val="none" w:sz="0" w:space="0" w:color="auto"/>
        <w:left w:val="none" w:sz="0" w:space="0" w:color="auto"/>
        <w:bottom w:val="none" w:sz="0" w:space="0" w:color="auto"/>
        <w:right w:val="none" w:sz="0" w:space="0" w:color="auto"/>
      </w:divBdr>
    </w:div>
    <w:div w:id="1578049403">
      <w:bodyDiv w:val="1"/>
      <w:marLeft w:val="0"/>
      <w:marRight w:val="0"/>
      <w:marTop w:val="0"/>
      <w:marBottom w:val="0"/>
      <w:divBdr>
        <w:top w:val="none" w:sz="0" w:space="0" w:color="auto"/>
        <w:left w:val="none" w:sz="0" w:space="0" w:color="auto"/>
        <w:bottom w:val="none" w:sz="0" w:space="0" w:color="auto"/>
        <w:right w:val="none" w:sz="0" w:space="0" w:color="auto"/>
      </w:divBdr>
    </w:div>
    <w:div w:id="159639960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81F7BAA-DB4B-4CFD-A72C-5B3DA8361EFD}">
  <ds:schemaRefs>
    <ds:schemaRef ds:uri="http://schemas.openxmlformats.org/officeDocument/2006/bibliography"/>
  </ds:schemaRefs>
</ds:datastoreItem>
</file>

<file path=customXml/itemProps2.xml><?xml version="1.0" encoding="utf-8"?>
<ds:datastoreItem xmlns:ds="http://schemas.openxmlformats.org/officeDocument/2006/customXml" ds:itemID="{3AA3670C-208C-4F8B-9D66-A3CEB0CB3B0F}"/>
</file>

<file path=customXml/itemProps3.xml><?xml version="1.0" encoding="utf-8"?>
<ds:datastoreItem xmlns:ds="http://schemas.openxmlformats.org/officeDocument/2006/customXml" ds:itemID="{1EEA2725-2284-4B5B-BB8F-234DC5A3D332}"/>
</file>

<file path=customXml/itemProps4.xml><?xml version="1.0" encoding="utf-8"?>
<ds:datastoreItem xmlns:ds="http://schemas.openxmlformats.org/officeDocument/2006/customXml" ds:itemID="{92D5DE07-9F77-4CFE-9ED4-AFD108459EF2}"/>
</file>

<file path=docProps/app.xml><?xml version="1.0" encoding="utf-8"?>
<Properties xmlns="http://schemas.openxmlformats.org/officeDocument/2006/extended-properties" xmlns:vt="http://schemas.openxmlformats.org/officeDocument/2006/docPropsVTypes">
  <Template>Normal</Template>
  <TotalTime>12</TotalTime>
  <Pages>6</Pages>
  <Words>2000</Words>
  <Characters>7176</Characters>
  <Application>Microsoft Office Word</Application>
  <DocSecurity>0</DocSecurity>
  <Lines>59</Lines>
  <Paragraphs>18</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9158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TTLAM</dc:creator>
  <cp:lastModifiedBy>LAM</cp:lastModifiedBy>
  <cp:revision>11</cp:revision>
  <cp:lastPrinted>2023-07-17T01:37:00Z</cp:lastPrinted>
  <dcterms:created xsi:type="dcterms:W3CDTF">2023-07-13T12:08:00Z</dcterms:created>
  <dcterms:modified xsi:type="dcterms:W3CDTF">2023-08-10T02:43:00Z</dcterms:modified>
</cp:coreProperties>
</file>