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067" w:type="dxa"/>
        <w:tblInd w:w="424" w:type="dxa"/>
        <w:tblLayout w:type="fixed"/>
        <w:tblCellMar>
          <w:left w:w="0" w:type="dxa"/>
          <w:right w:w="0" w:type="dxa"/>
        </w:tblCellMar>
        <w:tblLook w:val="04A0" w:firstRow="1" w:lastRow="0" w:firstColumn="1" w:lastColumn="0" w:noHBand="0" w:noVBand="1"/>
      </w:tblPr>
      <w:tblGrid>
        <w:gridCol w:w="3125"/>
        <w:gridCol w:w="5942"/>
      </w:tblGrid>
      <w:tr w:rsidR="00B2665E" w:rsidRPr="00B2665E" w14:paraId="0B9F8236" w14:textId="77777777" w:rsidTr="00443C06">
        <w:trPr>
          <w:trHeight w:val="851"/>
        </w:trPr>
        <w:tc>
          <w:tcPr>
            <w:tcW w:w="3125" w:type="dxa"/>
          </w:tcPr>
          <w:p w14:paraId="6E03F544" w14:textId="035C2C8B" w:rsidR="00DA049D" w:rsidRPr="006F4AC6" w:rsidRDefault="007E2B1B" w:rsidP="00F56DF3">
            <w:pPr>
              <w:pStyle w:val="TableParagraph"/>
              <w:spacing w:after="0" w:line="240" w:lineRule="auto"/>
              <w:ind w:left="6"/>
              <w:jc w:val="center"/>
              <w:rPr>
                <w:b/>
                <w:sz w:val="26"/>
                <w:szCs w:val="26"/>
              </w:rPr>
            </w:pPr>
            <w:r w:rsidRPr="006F4AC6">
              <w:rPr>
                <w:b/>
                <w:noProof/>
                <w:sz w:val="26"/>
                <w:szCs w:val="26"/>
              </w:rPr>
              <mc:AlternateContent>
                <mc:Choice Requires="wps">
                  <w:drawing>
                    <wp:anchor distT="0" distB="0" distL="114300" distR="114300" simplePos="0" relativeHeight="251652608" behindDoc="0" locked="0" layoutInCell="1" allowOverlap="1" wp14:anchorId="2CD92DB8" wp14:editId="22BBAB89">
                      <wp:simplePos x="0" y="0"/>
                      <wp:positionH relativeFrom="column">
                        <wp:posOffset>618490</wp:posOffset>
                      </wp:positionH>
                      <wp:positionV relativeFrom="paragraph">
                        <wp:posOffset>386080</wp:posOffset>
                      </wp:positionV>
                      <wp:extent cx="79502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795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E7496" id="Straight Connector 15"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8.7pt,30.4pt" to="111.3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" strokecolor="black [3040]"/>
                  </w:pict>
                </mc:Fallback>
              </mc:AlternateContent>
            </w:r>
            <w:r w:rsidR="00A9711B" w:rsidRPr="006F4AC6">
              <w:rPr>
                <w:b/>
                <w:noProof/>
                <w:sz w:val="26"/>
                <w:szCs w:val="26"/>
              </w:rPr>
              <w:t>HỘI ĐỒNG</w:t>
            </w:r>
            <w:r w:rsidRPr="006F4AC6">
              <w:rPr>
                <w:b/>
                <w:spacing w:val="-13"/>
                <w:sz w:val="26"/>
                <w:szCs w:val="26"/>
              </w:rPr>
              <w:t xml:space="preserve"> </w:t>
            </w:r>
            <w:r w:rsidRPr="006F4AC6">
              <w:rPr>
                <w:b/>
                <w:sz w:val="26"/>
                <w:szCs w:val="26"/>
              </w:rPr>
              <w:t>NHÂN</w:t>
            </w:r>
            <w:r w:rsidRPr="006F4AC6">
              <w:rPr>
                <w:b/>
                <w:spacing w:val="-13"/>
                <w:sz w:val="26"/>
                <w:szCs w:val="26"/>
              </w:rPr>
              <w:t xml:space="preserve"> </w:t>
            </w:r>
            <w:r w:rsidRPr="006F4AC6">
              <w:rPr>
                <w:b/>
                <w:sz w:val="26"/>
                <w:szCs w:val="26"/>
              </w:rPr>
              <w:t>DÂN TỈNH GIA LAI</w:t>
            </w:r>
          </w:p>
        </w:tc>
        <w:tc>
          <w:tcPr>
            <w:tcW w:w="5942" w:type="dxa"/>
          </w:tcPr>
          <w:p w14:paraId="28E5229F" w14:textId="77777777" w:rsidR="00DA049D" w:rsidRPr="00B2665E" w:rsidRDefault="007E2B1B" w:rsidP="00F56DF3">
            <w:pPr>
              <w:pStyle w:val="TableParagraph"/>
              <w:spacing w:after="0" w:line="240" w:lineRule="auto"/>
              <w:ind w:left="0" w:right="2"/>
              <w:jc w:val="center"/>
              <w:rPr>
                <w:b/>
                <w:sz w:val="26"/>
                <w:szCs w:val="26"/>
              </w:rPr>
            </w:pPr>
            <w:r w:rsidRPr="00B2665E">
              <w:rPr>
                <w:b/>
                <w:sz w:val="26"/>
                <w:szCs w:val="26"/>
              </w:rPr>
              <w:t>CỘNG</w:t>
            </w:r>
            <w:r w:rsidRPr="00B2665E">
              <w:rPr>
                <w:b/>
                <w:spacing w:val="-5"/>
                <w:sz w:val="26"/>
                <w:szCs w:val="26"/>
              </w:rPr>
              <w:t xml:space="preserve"> </w:t>
            </w:r>
            <w:r w:rsidRPr="00B2665E">
              <w:rPr>
                <w:b/>
                <w:sz w:val="26"/>
                <w:szCs w:val="26"/>
              </w:rPr>
              <w:t>HÒA</w:t>
            </w:r>
            <w:r w:rsidRPr="00B2665E">
              <w:rPr>
                <w:b/>
                <w:spacing w:val="-1"/>
                <w:sz w:val="26"/>
                <w:szCs w:val="26"/>
              </w:rPr>
              <w:t xml:space="preserve"> </w:t>
            </w:r>
            <w:r w:rsidRPr="00B2665E">
              <w:rPr>
                <w:b/>
                <w:sz w:val="26"/>
                <w:szCs w:val="26"/>
              </w:rPr>
              <w:t>XÃ</w:t>
            </w:r>
            <w:r w:rsidRPr="00B2665E">
              <w:rPr>
                <w:b/>
                <w:spacing w:val="-1"/>
                <w:sz w:val="26"/>
                <w:szCs w:val="26"/>
              </w:rPr>
              <w:t xml:space="preserve"> </w:t>
            </w:r>
            <w:r w:rsidRPr="00B2665E">
              <w:rPr>
                <w:b/>
                <w:sz w:val="26"/>
                <w:szCs w:val="26"/>
              </w:rPr>
              <w:t>HỘI</w:t>
            </w:r>
            <w:r w:rsidRPr="00B2665E">
              <w:rPr>
                <w:b/>
                <w:spacing w:val="1"/>
                <w:sz w:val="26"/>
                <w:szCs w:val="26"/>
              </w:rPr>
              <w:t xml:space="preserve"> </w:t>
            </w:r>
            <w:r w:rsidRPr="00B2665E">
              <w:rPr>
                <w:b/>
                <w:sz w:val="26"/>
                <w:szCs w:val="26"/>
              </w:rPr>
              <w:t>CHỦ</w:t>
            </w:r>
            <w:r w:rsidRPr="00B2665E">
              <w:rPr>
                <w:b/>
                <w:spacing w:val="-2"/>
                <w:sz w:val="26"/>
                <w:szCs w:val="26"/>
              </w:rPr>
              <w:t xml:space="preserve"> </w:t>
            </w:r>
            <w:r w:rsidRPr="00B2665E">
              <w:rPr>
                <w:b/>
                <w:sz w:val="26"/>
                <w:szCs w:val="26"/>
              </w:rPr>
              <w:t>NGHĨA</w:t>
            </w:r>
            <w:r w:rsidRPr="00B2665E">
              <w:rPr>
                <w:b/>
                <w:spacing w:val="-2"/>
                <w:sz w:val="26"/>
                <w:szCs w:val="26"/>
              </w:rPr>
              <w:t xml:space="preserve"> </w:t>
            </w:r>
            <w:r w:rsidRPr="00B2665E">
              <w:rPr>
                <w:b/>
                <w:sz w:val="26"/>
                <w:szCs w:val="26"/>
              </w:rPr>
              <w:t>VIỆT</w:t>
            </w:r>
            <w:r w:rsidRPr="00B2665E">
              <w:rPr>
                <w:b/>
                <w:spacing w:val="-1"/>
                <w:sz w:val="26"/>
                <w:szCs w:val="26"/>
              </w:rPr>
              <w:t xml:space="preserve"> </w:t>
            </w:r>
            <w:r w:rsidRPr="00B2665E">
              <w:rPr>
                <w:b/>
                <w:spacing w:val="-5"/>
                <w:sz w:val="26"/>
                <w:szCs w:val="26"/>
              </w:rPr>
              <w:t>NAM</w:t>
            </w:r>
          </w:p>
          <w:p w14:paraId="796DFD68" w14:textId="602DB42B" w:rsidR="00DA049D" w:rsidRPr="00B2665E" w:rsidRDefault="00443C06" w:rsidP="00F56DF3">
            <w:pPr>
              <w:pStyle w:val="TableParagraph"/>
              <w:spacing w:after="0" w:line="240" w:lineRule="auto"/>
              <w:ind w:left="0"/>
              <w:jc w:val="center"/>
              <w:rPr>
                <w:b/>
                <w:sz w:val="28"/>
                <w:szCs w:val="28"/>
              </w:rPr>
            </w:pPr>
            <w:r w:rsidRPr="00B2665E">
              <w:rPr>
                <w:b/>
                <w:noProof/>
                <w:sz w:val="26"/>
                <w:szCs w:val="26"/>
              </w:rPr>
              <mc:AlternateContent>
                <mc:Choice Requires="wps">
                  <w:drawing>
                    <wp:anchor distT="0" distB="0" distL="114300" distR="114300" simplePos="0" relativeHeight="251656704" behindDoc="0" locked="0" layoutInCell="1" allowOverlap="1" wp14:anchorId="14B06962" wp14:editId="12891D7A">
                      <wp:simplePos x="0" y="0"/>
                      <wp:positionH relativeFrom="column">
                        <wp:posOffset>876300</wp:posOffset>
                      </wp:positionH>
                      <wp:positionV relativeFrom="paragraph">
                        <wp:posOffset>223520</wp:posOffset>
                      </wp:positionV>
                      <wp:extent cx="20193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1AF5C" id="Straight Connector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17.6pt" to="22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" strokecolor="black [3040]"/>
                  </w:pict>
                </mc:Fallback>
              </mc:AlternateContent>
            </w:r>
            <w:r w:rsidRPr="00B2665E">
              <w:rPr>
                <w:b/>
                <w:sz w:val="28"/>
                <w:szCs w:val="28"/>
              </w:rPr>
              <w:t>Độc</w:t>
            </w:r>
            <w:r w:rsidRPr="00B2665E">
              <w:rPr>
                <w:b/>
                <w:spacing w:val="-4"/>
                <w:sz w:val="28"/>
                <w:szCs w:val="28"/>
              </w:rPr>
              <w:t xml:space="preserve"> </w:t>
            </w:r>
            <w:r w:rsidRPr="00B2665E">
              <w:rPr>
                <w:b/>
                <w:sz w:val="28"/>
                <w:szCs w:val="28"/>
              </w:rPr>
              <w:t>lập</w:t>
            </w:r>
            <w:r w:rsidRPr="00B2665E">
              <w:rPr>
                <w:b/>
                <w:spacing w:val="-4"/>
                <w:sz w:val="28"/>
                <w:szCs w:val="28"/>
              </w:rPr>
              <w:t xml:space="preserve"> </w:t>
            </w:r>
            <w:r w:rsidRPr="00B2665E">
              <w:rPr>
                <w:b/>
                <w:sz w:val="28"/>
                <w:szCs w:val="28"/>
              </w:rPr>
              <w:t>-</w:t>
            </w:r>
            <w:r w:rsidRPr="00B2665E">
              <w:rPr>
                <w:b/>
                <w:spacing w:val="-2"/>
                <w:sz w:val="28"/>
                <w:szCs w:val="28"/>
              </w:rPr>
              <w:t xml:space="preserve"> </w:t>
            </w:r>
            <w:r w:rsidRPr="00B2665E">
              <w:rPr>
                <w:b/>
                <w:sz w:val="28"/>
                <w:szCs w:val="28"/>
              </w:rPr>
              <w:t>Tự</w:t>
            </w:r>
            <w:r w:rsidRPr="00B2665E">
              <w:rPr>
                <w:b/>
                <w:spacing w:val="-3"/>
                <w:sz w:val="28"/>
                <w:szCs w:val="28"/>
              </w:rPr>
              <w:t xml:space="preserve"> </w:t>
            </w:r>
            <w:r w:rsidRPr="00B2665E">
              <w:rPr>
                <w:b/>
                <w:sz w:val="28"/>
                <w:szCs w:val="28"/>
              </w:rPr>
              <w:t>do</w:t>
            </w:r>
            <w:r w:rsidRPr="00B2665E">
              <w:rPr>
                <w:b/>
                <w:spacing w:val="-4"/>
                <w:sz w:val="28"/>
                <w:szCs w:val="28"/>
              </w:rPr>
              <w:t xml:space="preserve"> </w:t>
            </w:r>
            <w:r w:rsidRPr="00B2665E">
              <w:rPr>
                <w:b/>
                <w:sz w:val="28"/>
                <w:szCs w:val="28"/>
              </w:rPr>
              <w:t>-</w:t>
            </w:r>
            <w:r w:rsidRPr="00B2665E">
              <w:rPr>
                <w:b/>
                <w:spacing w:val="-2"/>
                <w:sz w:val="28"/>
                <w:szCs w:val="28"/>
              </w:rPr>
              <w:t xml:space="preserve"> </w:t>
            </w:r>
            <w:r w:rsidRPr="00B2665E">
              <w:rPr>
                <w:b/>
                <w:sz w:val="28"/>
                <w:szCs w:val="28"/>
              </w:rPr>
              <w:t>Hạnh</w:t>
            </w:r>
            <w:r w:rsidRPr="00B2665E">
              <w:rPr>
                <w:b/>
                <w:spacing w:val="-4"/>
                <w:sz w:val="28"/>
                <w:szCs w:val="28"/>
              </w:rPr>
              <w:t xml:space="preserve"> phúc</w:t>
            </w:r>
          </w:p>
        </w:tc>
      </w:tr>
      <w:tr w:rsidR="00DA049D" w:rsidRPr="00B2665E" w14:paraId="0F91E307" w14:textId="77777777">
        <w:trPr>
          <w:trHeight w:val="537"/>
        </w:trPr>
        <w:tc>
          <w:tcPr>
            <w:tcW w:w="3125" w:type="dxa"/>
          </w:tcPr>
          <w:p w14:paraId="0152F5D0" w14:textId="3D390D69" w:rsidR="00DA049D" w:rsidRPr="00B2665E" w:rsidRDefault="00443C06" w:rsidP="002F6D71">
            <w:pPr>
              <w:pStyle w:val="TableParagraph"/>
              <w:tabs>
                <w:tab w:val="left" w:pos="1110"/>
              </w:tabs>
              <w:spacing w:after="0" w:line="240" w:lineRule="auto"/>
              <w:ind w:left="0"/>
              <w:jc w:val="center"/>
              <w:rPr>
                <w:sz w:val="26"/>
                <w:szCs w:val="26"/>
              </w:rPr>
            </w:pPr>
            <w:r w:rsidRPr="00B2665E">
              <w:rPr>
                <w:sz w:val="26"/>
                <w:szCs w:val="26"/>
              </w:rPr>
              <w:t>Số:</w:t>
            </w:r>
            <w:r w:rsidR="00823EC9">
              <w:rPr>
                <w:sz w:val="26"/>
                <w:szCs w:val="26"/>
              </w:rPr>
              <w:t xml:space="preserve"> </w:t>
            </w:r>
            <w:r w:rsidR="00823EC9">
              <w:rPr>
                <w:spacing w:val="28"/>
                <w:sz w:val="26"/>
                <w:szCs w:val="26"/>
              </w:rPr>
              <w:t>86</w:t>
            </w:r>
            <w:r w:rsidRPr="00B2665E">
              <w:rPr>
                <w:spacing w:val="-2"/>
                <w:sz w:val="26"/>
                <w:szCs w:val="26"/>
                <w:lang w:val="vi-VN"/>
              </w:rPr>
              <w:t>/</w:t>
            </w:r>
            <w:r w:rsidR="007D3894" w:rsidRPr="00B2665E">
              <w:rPr>
                <w:spacing w:val="-2"/>
                <w:sz w:val="26"/>
                <w:szCs w:val="26"/>
              </w:rPr>
              <w:t>202</w:t>
            </w:r>
            <w:r w:rsidR="00A9711B" w:rsidRPr="00B2665E">
              <w:rPr>
                <w:spacing w:val="-2"/>
                <w:sz w:val="26"/>
                <w:szCs w:val="26"/>
              </w:rPr>
              <w:t>6</w:t>
            </w:r>
            <w:r w:rsidR="007D3894" w:rsidRPr="00B2665E">
              <w:rPr>
                <w:spacing w:val="-2"/>
                <w:sz w:val="26"/>
                <w:szCs w:val="26"/>
              </w:rPr>
              <w:t>/</w:t>
            </w:r>
            <w:r w:rsidR="00A9711B" w:rsidRPr="00B2665E">
              <w:rPr>
                <w:spacing w:val="-2"/>
                <w:sz w:val="26"/>
                <w:szCs w:val="26"/>
              </w:rPr>
              <w:t>NQ</w:t>
            </w:r>
            <w:r w:rsidRPr="00B2665E">
              <w:rPr>
                <w:spacing w:val="-2"/>
                <w:sz w:val="26"/>
                <w:szCs w:val="26"/>
              </w:rPr>
              <w:t>-</w:t>
            </w:r>
            <w:r w:rsidR="00A9711B" w:rsidRPr="00B2665E">
              <w:rPr>
                <w:spacing w:val="-2"/>
                <w:sz w:val="26"/>
                <w:szCs w:val="26"/>
              </w:rPr>
              <w:t>HĐ</w:t>
            </w:r>
            <w:r w:rsidRPr="00B2665E">
              <w:rPr>
                <w:spacing w:val="-4"/>
                <w:sz w:val="26"/>
                <w:szCs w:val="26"/>
              </w:rPr>
              <w:t>ND</w:t>
            </w:r>
          </w:p>
        </w:tc>
        <w:tc>
          <w:tcPr>
            <w:tcW w:w="5942" w:type="dxa"/>
          </w:tcPr>
          <w:p w14:paraId="66ACD5C5" w14:textId="4D95500D" w:rsidR="00DA049D" w:rsidRPr="00034A0B" w:rsidRDefault="007E2B1B" w:rsidP="00034A0B">
            <w:pPr>
              <w:pStyle w:val="TableParagraph"/>
              <w:spacing w:after="0" w:line="240" w:lineRule="auto"/>
              <w:ind w:left="-11"/>
              <w:jc w:val="center"/>
              <w:rPr>
                <w:i/>
                <w:sz w:val="28"/>
                <w:szCs w:val="28"/>
              </w:rPr>
            </w:pPr>
            <w:r w:rsidRPr="00034A0B">
              <w:rPr>
                <w:i/>
                <w:sz w:val="28"/>
                <w:szCs w:val="28"/>
              </w:rPr>
              <w:t>Gia</w:t>
            </w:r>
            <w:r w:rsidRPr="00034A0B">
              <w:rPr>
                <w:i/>
                <w:spacing w:val="-4"/>
                <w:sz w:val="28"/>
                <w:szCs w:val="28"/>
              </w:rPr>
              <w:t xml:space="preserve"> </w:t>
            </w:r>
            <w:r w:rsidRPr="00034A0B">
              <w:rPr>
                <w:i/>
                <w:sz w:val="28"/>
                <w:szCs w:val="28"/>
              </w:rPr>
              <w:t>Lai,</w:t>
            </w:r>
            <w:r w:rsidRPr="00034A0B">
              <w:rPr>
                <w:i/>
                <w:spacing w:val="-3"/>
                <w:sz w:val="28"/>
                <w:szCs w:val="28"/>
              </w:rPr>
              <w:t xml:space="preserve"> </w:t>
            </w:r>
            <w:r w:rsidRPr="00034A0B">
              <w:rPr>
                <w:i/>
                <w:sz w:val="28"/>
                <w:szCs w:val="28"/>
              </w:rPr>
              <w:t>ngày</w:t>
            </w:r>
            <w:r w:rsidR="00315455">
              <w:rPr>
                <w:i/>
                <w:spacing w:val="-4"/>
                <w:sz w:val="28"/>
                <w:szCs w:val="28"/>
              </w:rPr>
              <w:t xml:space="preserve"> </w:t>
            </w:r>
            <w:r w:rsidR="00952F23">
              <w:rPr>
                <w:i/>
                <w:spacing w:val="-4"/>
                <w:sz w:val="28"/>
                <w:szCs w:val="28"/>
              </w:rPr>
              <w:t>1</w:t>
            </w:r>
            <w:r w:rsidR="00315455">
              <w:rPr>
                <w:i/>
                <w:spacing w:val="-4"/>
                <w:sz w:val="28"/>
                <w:szCs w:val="28"/>
              </w:rPr>
              <w:t xml:space="preserve">6 </w:t>
            </w:r>
            <w:r w:rsidRPr="00034A0B">
              <w:rPr>
                <w:i/>
                <w:sz w:val="28"/>
                <w:szCs w:val="28"/>
              </w:rPr>
              <w:t>tháng</w:t>
            </w:r>
            <w:r w:rsidRPr="00034A0B">
              <w:rPr>
                <w:i/>
                <w:spacing w:val="3"/>
                <w:sz w:val="28"/>
                <w:szCs w:val="28"/>
              </w:rPr>
              <w:t xml:space="preserve"> </w:t>
            </w:r>
            <w:r w:rsidR="00145D3A" w:rsidRPr="00034A0B">
              <w:rPr>
                <w:i/>
                <w:sz w:val="28"/>
                <w:szCs w:val="28"/>
              </w:rPr>
              <w:t>7</w:t>
            </w:r>
            <w:r w:rsidRPr="00034A0B">
              <w:rPr>
                <w:i/>
                <w:spacing w:val="-10"/>
                <w:sz w:val="28"/>
                <w:szCs w:val="28"/>
              </w:rPr>
              <w:t xml:space="preserve"> </w:t>
            </w:r>
            <w:r w:rsidRPr="00034A0B">
              <w:rPr>
                <w:i/>
                <w:sz w:val="28"/>
                <w:szCs w:val="28"/>
              </w:rPr>
              <w:t>năm</w:t>
            </w:r>
            <w:r w:rsidRPr="00034A0B">
              <w:rPr>
                <w:i/>
                <w:spacing w:val="-1"/>
                <w:sz w:val="28"/>
                <w:szCs w:val="28"/>
              </w:rPr>
              <w:t xml:space="preserve"> </w:t>
            </w:r>
            <w:r w:rsidRPr="00034A0B">
              <w:rPr>
                <w:i/>
                <w:spacing w:val="-4"/>
                <w:sz w:val="28"/>
                <w:szCs w:val="28"/>
              </w:rPr>
              <w:t>202</w:t>
            </w:r>
            <w:r w:rsidR="00A9711B" w:rsidRPr="00034A0B">
              <w:rPr>
                <w:i/>
                <w:spacing w:val="-4"/>
                <w:sz w:val="28"/>
                <w:szCs w:val="28"/>
              </w:rPr>
              <w:t>6</w:t>
            </w:r>
          </w:p>
        </w:tc>
      </w:tr>
    </w:tbl>
    <w:p w14:paraId="6ABF372B" w14:textId="1F4CC05B" w:rsidR="00DA049D" w:rsidRPr="00B2665E" w:rsidRDefault="00DA049D" w:rsidP="00F56DF3">
      <w:pPr>
        <w:pStyle w:val="BodyText"/>
        <w:spacing w:before="0" w:line="240" w:lineRule="auto"/>
        <w:ind w:left="0" w:firstLine="0"/>
      </w:pPr>
    </w:p>
    <w:p w14:paraId="44B44C3B" w14:textId="405373A0" w:rsidR="00DA049D" w:rsidRPr="00B2665E" w:rsidRDefault="00A9711B" w:rsidP="00F56DF3">
      <w:pPr>
        <w:pStyle w:val="Heading1"/>
        <w:spacing w:after="0" w:line="240" w:lineRule="auto"/>
        <w:ind w:left="0" w:right="0"/>
        <w:rPr>
          <w:spacing w:val="-4"/>
        </w:rPr>
      </w:pPr>
      <w:r w:rsidRPr="00B2665E">
        <w:t xml:space="preserve">NGHỊ </w:t>
      </w:r>
      <w:r w:rsidR="007E2B1B" w:rsidRPr="00B2665E">
        <w:t>QUYẾT</w:t>
      </w:r>
    </w:p>
    <w:p w14:paraId="2D8E4130" w14:textId="77777777" w:rsidR="00715BDF" w:rsidRPr="00B2665E" w:rsidRDefault="003417F0" w:rsidP="00F56DF3">
      <w:pPr>
        <w:pStyle w:val="Heading1"/>
        <w:spacing w:after="0" w:line="240" w:lineRule="auto"/>
        <w:ind w:left="0" w:right="0"/>
      </w:pPr>
      <w:bookmarkStart w:id="0" w:name="_Hlk225513402"/>
      <w:bookmarkStart w:id="1" w:name="_Hlk231379735"/>
      <w:r w:rsidRPr="00B2665E">
        <w:t>Quy định chính sách hỗ trợ khôi phục Không gian văn hóa cồng chiêng</w:t>
      </w:r>
    </w:p>
    <w:p w14:paraId="6A9CD71A" w14:textId="170BE301" w:rsidR="00DA049D" w:rsidRDefault="00A9711B" w:rsidP="00F56DF3">
      <w:pPr>
        <w:pStyle w:val="Heading1"/>
        <w:spacing w:after="0" w:line="240" w:lineRule="auto"/>
        <w:ind w:left="0" w:right="0"/>
        <w:rPr>
          <w:spacing w:val="-5"/>
        </w:rPr>
      </w:pPr>
      <w:r w:rsidRPr="00B2665E">
        <w:t>trên địa bàn tỉnh</w:t>
      </w:r>
      <w:r w:rsidRPr="00B2665E">
        <w:rPr>
          <w:sz w:val="18"/>
          <w:szCs w:val="18"/>
        </w:rPr>
        <w:t xml:space="preserve"> </w:t>
      </w:r>
      <w:r w:rsidR="007E2B1B" w:rsidRPr="00B2665E">
        <w:t>Gia</w:t>
      </w:r>
      <w:r w:rsidR="007E2B1B" w:rsidRPr="00B2665E">
        <w:rPr>
          <w:spacing w:val="-1"/>
        </w:rPr>
        <w:t xml:space="preserve"> </w:t>
      </w:r>
      <w:r w:rsidR="007E2B1B" w:rsidRPr="00B2665E">
        <w:rPr>
          <w:spacing w:val="-5"/>
        </w:rPr>
        <w:t>Lai</w:t>
      </w:r>
      <w:r w:rsidR="005319D7" w:rsidRPr="00B2665E">
        <w:rPr>
          <w:spacing w:val="-5"/>
        </w:rPr>
        <w:t xml:space="preserve"> giai đoạn 2026 </w:t>
      </w:r>
      <w:r w:rsidR="00034A0B">
        <w:rPr>
          <w:spacing w:val="-5"/>
        </w:rPr>
        <w:t>-</w:t>
      </w:r>
      <w:r w:rsidR="005319D7" w:rsidRPr="00B2665E">
        <w:rPr>
          <w:spacing w:val="-5"/>
        </w:rPr>
        <w:t xml:space="preserve"> 2030</w:t>
      </w:r>
      <w:bookmarkEnd w:id="0"/>
    </w:p>
    <w:p w14:paraId="40C3E77C" w14:textId="3E105423" w:rsidR="00034A0B" w:rsidRPr="00034A0B" w:rsidRDefault="00034A0B" w:rsidP="00034A0B"/>
    <w:p w14:paraId="568F0CC6" w14:textId="07C56DF3" w:rsidR="00C71DF3" w:rsidRPr="00B2665E" w:rsidRDefault="00C71DF3" w:rsidP="00274F26">
      <w:pPr>
        <w:spacing w:before="120" w:after="0" w:line="240" w:lineRule="auto"/>
        <w:ind w:firstLine="567"/>
        <w:jc w:val="both"/>
        <w:rPr>
          <w:i/>
          <w:sz w:val="28"/>
          <w:szCs w:val="28"/>
        </w:rPr>
      </w:pPr>
      <w:bookmarkStart w:id="2" w:name="_Hlk224654467"/>
      <w:bookmarkEnd w:id="1"/>
      <w:r w:rsidRPr="00B2665E">
        <w:rPr>
          <w:i/>
          <w:sz w:val="28"/>
          <w:szCs w:val="28"/>
        </w:rPr>
        <w:t xml:space="preserve">Căn cứ Luật Tổ chức chính quyền địa phương </w:t>
      </w:r>
      <w:r w:rsidR="006C5FF7" w:rsidRPr="00B2665E">
        <w:rPr>
          <w:i/>
          <w:sz w:val="28"/>
          <w:szCs w:val="28"/>
        </w:rPr>
        <w:t>số 72/2025/QH15</w:t>
      </w:r>
      <w:r w:rsidRPr="00B2665E">
        <w:rPr>
          <w:i/>
          <w:sz w:val="28"/>
          <w:szCs w:val="28"/>
        </w:rPr>
        <w:t>;</w:t>
      </w:r>
    </w:p>
    <w:p w14:paraId="0AE6968A" w14:textId="336CB5C0" w:rsidR="007D3894" w:rsidRDefault="007D3894" w:rsidP="00274F26">
      <w:pPr>
        <w:spacing w:before="120" w:after="0" w:line="240" w:lineRule="auto"/>
        <w:ind w:firstLine="567"/>
        <w:jc w:val="both"/>
        <w:rPr>
          <w:i/>
          <w:iCs/>
          <w:sz w:val="28"/>
          <w:szCs w:val="28"/>
        </w:rPr>
      </w:pPr>
      <w:r w:rsidRPr="00B2665E">
        <w:rPr>
          <w:i/>
          <w:iCs/>
          <w:sz w:val="28"/>
          <w:szCs w:val="28"/>
        </w:rPr>
        <w:t xml:space="preserve">Căn cứ Luật Ban hành văn bản quy phạm pháp luật </w:t>
      </w:r>
      <w:r w:rsidR="006C5FF7" w:rsidRPr="00B2665E">
        <w:rPr>
          <w:i/>
          <w:iCs/>
          <w:sz w:val="28"/>
          <w:szCs w:val="28"/>
        </w:rPr>
        <w:t>số 64/2025/QH15</w:t>
      </w:r>
      <w:r w:rsidR="00C7497D" w:rsidRPr="00B2665E">
        <w:rPr>
          <w:i/>
          <w:iCs/>
          <w:sz w:val="28"/>
          <w:szCs w:val="28"/>
        </w:rPr>
        <w:t xml:space="preserve"> </w:t>
      </w:r>
      <w:r w:rsidR="00F31942" w:rsidRPr="00B2665E">
        <w:rPr>
          <w:i/>
          <w:iCs/>
          <w:sz w:val="28"/>
          <w:szCs w:val="28"/>
        </w:rPr>
        <w:t xml:space="preserve">được </w:t>
      </w:r>
      <w:r w:rsidR="00C7497D" w:rsidRPr="00B2665E">
        <w:rPr>
          <w:i/>
          <w:iCs/>
          <w:sz w:val="28"/>
          <w:szCs w:val="28"/>
        </w:rPr>
        <w:t xml:space="preserve">sửa đổi, bổ sung </w:t>
      </w:r>
      <w:r w:rsidR="00F31942" w:rsidRPr="00B2665E">
        <w:rPr>
          <w:i/>
          <w:iCs/>
          <w:sz w:val="28"/>
          <w:szCs w:val="28"/>
        </w:rPr>
        <w:t xml:space="preserve">bởi </w:t>
      </w:r>
      <w:r w:rsidR="00C7497D" w:rsidRPr="00B2665E">
        <w:rPr>
          <w:i/>
          <w:iCs/>
          <w:sz w:val="28"/>
          <w:szCs w:val="28"/>
        </w:rPr>
        <w:t xml:space="preserve">Luật </w:t>
      </w:r>
      <w:r w:rsidR="006C5FF7" w:rsidRPr="00B2665E">
        <w:rPr>
          <w:i/>
          <w:iCs/>
          <w:sz w:val="28"/>
          <w:szCs w:val="28"/>
        </w:rPr>
        <w:t>số 87/2025/QH15</w:t>
      </w:r>
      <w:r w:rsidR="00C7497D" w:rsidRPr="00B2665E">
        <w:rPr>
          <w:i/>
          <w:iCs/>
          <w:sz w:val="28"/>
          <w:szCs w:val="28"/>
        </w:rPr>
        <w:t>;</w:t>
      </w:r>
    </w:p>
    <w:p w14:paraId="6C8550DA" w14:textId="1F3252CB" w:rsidR="000C4577" w:rsidRDefault="000C4577" w:rsidP="00274F26">
      <w:pPr>
        <w:spacing w:before="120" w:after="0" w:line="240" w:lineRule="auto"/>
        <w:ind w:firstLine="567"/>
        <w:jc w:val="both"/>
        <w:rPr>
          <w:i/>
          <w:iCs/>
          <w:sz w:val="28"/>
          <w:szCs w:val="28"/>
        </w:rPr>
      </w:pPr>
      <w:r w:rsidRPr="00B2665E">
        <w:rPr>
          <w:i/>
          <w:iCs/>
          <w:sz w:val="28"/>
          <w:szCs w:val="28"/>
        </w:rPr>
        <w:t>Căn cứ Luật Ngân sách nhà nước số 89/2025/QH15;</w:t>
      </w:r>
    </w:p>
    <w:p w14:paraId="2596D36D" w14:textId="7B732E6A" w:rsidR="00ED5BC2" w:rsidRPr="00B2665E" w:rsidRDefault="000F1274" w:rsidP="00274F26">
      <w:pPr>
        <w:spacing w:before="120" w:after="0" w:line="240" w:lineRule="auto"/>
        <w:ind w:firstLine="567"/>
        <w:jc w:val="both"/>
        <w:rPr>
          <w:i/>
          <w:iCs/>
          <w:sz w:val="28"/>
          <w:szCs w:val="28"/>
        </w:rPr>
      </w:pPr>
      <w:r>
        <w:rPr>
          <w:i/>
          <w:iCs/>
          <w:sz w:val="28"/>
          <w:szCs w:val="28"/>
        </w:rPr>
        <w:t>Căn cứ Luật Di sản văn hóa</w:t>
      </w:r>
      <w:r w:rsidR="00ED5BC2">
        <w:rPr>
          <w:i/>
          <w:iCs/>
          <w:sz w:val="28"/>
          <w:szCs w:val="28"/>
        </w:rPr>
        <w:t xml:space="preserve"> số </w:t>
      </w:r>
      <w:r w:rsidR="00ED5BC2" w:rsidRPr="00ED5BC2">
        <w:rPr>
          <w:i/>
          <w:iCs/>
          <w:sz w:val="28"/>
          <w:szCs w:val="28"/>
        </w:rPr>
        <w:t>45/2024/QH15;</w:t>
      </w:r>
    </w:p>
    <w:bookmarkEnd w:id="2"/>
    <w:p w14:paraId="57C91498" w14:textId="7CE4B629" w:rsidR="00A9711B" w:rsidRPr="00236696" w:rsidRDefault="00A9711B" w:rsidP="00274F26">
      <w:pPr>
        <w:spacing w:before="120" w:after="0" w:line="240" w:lineRule="auto"/>
        <w:ind w:firstLine="567"/>
        <w:jc w:val="both"/>
        <w:rPr>
          <w:i/>
          <w:iCs/>
          <w:sz w:val="28"/>
          <w:szCs w:val="28"/>
        </w:rPr>
      </w:pPr>
      <w:r w:rsidRPr="00B2665E">
        <w:rPr>
          <w:i/>
          <w:iCs/>
          <w:sz w:val="28"/>
          <w:szCs w:val="28"/>
        </w:rPr>
        <w:t xml:space="preserve">Xét Tờ trình số </w:t>
      </w:r>
      <w:r w:rsidR="00ED5BC2">
        <w:rPr>
          <w:i/>
          <w:iCs/>
          <w:sz w:val="28"/>
          <w:szCs w:val="28"/>
        </w:rPr>
        <w:t>945</w:t>
      </w:r>
      <w:r w:rsidRPr="00B2665E">
        <w:rPr>
          <w:i/>
          <w:iCs/>
          <w:sz w:val="28"/>
          <w:szCs w:val="28"/>
        </w:rPr>
        <w:t xml:space="preserve">/TTr-UBND ngày </w:t>
      </w:r>
      <w:r w:rsidR="00ED5BC2">
        <w:rPr>
          <w:i/>
          <w:iCs/>
          <w:sz w:val="28"/>
          <w:szCs w:val="28"/>
        </w:rPr>
        <w:t>24</w:t>
      </w:r>
      <w:r w:rsidRPr="00B2665E">
        <w:rPr>
          <w:i/>
          <w:iCs/>
          <w:sz w:val="28"/>
          <w:szCs w:val="28"/>
        </w:rPr>
        <w:t xml:space="preserve"> tháng </w:t>
      </w:r>
      <w:r w:rsidR="00ED5BC2">
        <w:rPr>
          <w:i/>
          <w:iCs/>
          <w:sz w:val="28"/>
          <w:szCs w:val="28"/>
        </w:rPr>
        <w:t>5</w:t>
      </w:r>
      <w:r w:rsidRPr="00B2665E">
        <w:rPr>
          <w:i/>
          <w:iCs/>
          <w:sz w:val="28"/>
          <w:szCs w:val="28"/>
        </w:rPr>
        <w:t xml:space="preserve"> năm 2026 của Ủy ban nhân dân tỉnh về </w:t>
      </w:r>
      <w:r w:rsidR="0055716E" w:rsidRPr="00B2665E">
        <w:rPr>
          <w:i/>
          <w:iCs/>
          <w:sz w:val="28"/>
          <w:szCs w:val="28"/>
        </w:rPr>
        <w:t>dự thảo</w:t>
      </w:r>
      <w:r w:rsidRPr="00B2665E">
        <w:rPr>
          <w:i/>
          <w:iCs/>
          <w:sz w:val="28"/>
          <w:szCs w:val="28"/>
        </w:rPr>
        <w:t xml:space="preserve"> Nghị quyết </w:t>
      </w:r>
      <w:r w:rsidR="00782EA2" w:rsidRPr="00B2665E">
        <w:rPr>
          <w:i/>
          <w:iCs/>
          <w:sz w:val="28"/>
          <w:szCs w:val="28"/>
        </w:rPr>
        <w:t>q</w:t>
      </w:r>
      <w:r w:rsidR="00D71854" w:rsidRPr="00B2665E">
        <w:rPr>
          <w:i/>
          <w:iCs/>
          <w:sz w:val="28"/>
          <w:szCs w:val="28"/>
        </w:rPr>
        <w:t xml:space="preserve">uy </w:t>
      </w:r>
      <w:r w:rsidR="005319D7" w:rsidRPr="00B2665E">
        <w:rPr>
          <w:i/>
          <w:iCs/>
          <w:sz w:val="28"/>
          <w:szCs w:val="28"/>
        </w:rPr>
        <w:t>định chính sách hỗ trợ khôi phục Không gian văn hóa cồng chiêng trên địa bàn tỉnh Gia</w:t>
      </w:r>
      <w:r w:rsidR="005319D7" w:rsidRPr="00B2665E">
        <w:rPr>
          <w:i/>
          <w:iCs/>
          <w:spacing w:val="-1"/>
          <w:sz w:val="28"/>
          <w:szCs w:val="28"/>
        </w:rPr>
        <w:t xml:space="preserve"> </w:t>
      </w:r>
      <w:r w:rsidR="005319D7" w:rsidRPr="00B2665E">
        <w:rPr>
          <w:i/>
          <w:iCs/>
          <w:spacing w:val="-5"/>
          <w:sz w:val="28"/>
          <w:szCs w:val="28"/>
        </w:rPr>
        <w:t>Lai giai đoạn 2026 - 2030</w:t>
      </w:r>
      <w:r w:rsidRPr="00B2665E">
        <w:rPr>
          <w:i/>
          <w:iCs/>
          <w:sz w:val="28"/>
          <w:szCs w:val="28"/>
        </w:rPr>
        <w:t>;</w:t>
      </w:r>
      <w:r w:rsidR="00236696">
        <w:rPr>
          <w:i/>
          <w:iCs/>
          <w:sz w:val="28"/>
          <w:szCs w:val="28"/>
        </w:rPr>
        <w:t xml:space="preserve"> </w:t>
      </w:r>
      <w:r w:rsidRPr="00B2665E">
        <w:rPr>
          <w:i/>
          <w:iCs/>
          <w:sz w:val="28"/>
          <w:szCs w:val="28"/>
        </w:rPr>
        <w:t xml:space="preserve">Báo cáo thẩm tra </w:t>
      </w:r>
      <w:r w:rsidR="00076213">
        <w:rPr>
          <w:i/>
          <w:iCs/>
          <w:sz w:val="28"/>
          <w:szCs w:val="28"/>
        </w:rPr>
        <w:t>số</w:t>
      </w:r>
      <w:r w:rsidR="00F24A42">
        <w:rPr>
          <w:i/>
          <w:iCs/>
          <w:sz w:val="28"/>
          <w:szCs w:val="28"/>
        </w:rPr>
        <w:t xml:space="preserve"> 68</w:t>
      </w:r>
      <w:r w:rsidR="00076213">
        <w:rPr>
          <w:i/>
          <w:iCs/>
          <w:sz w:val="28"/>
          <w:szCs w:val="28"/>
        </w:rPr>
        <w:t xml:space="preserve">/BC-VHXH ngày </w:t>
      </w:r>
      <w:r w:rsidR="004E5C66">
        <w:rPr>
          <w:i/>
          <w:iCs/>
          <w:sz w:val="28"/>
          <w:szCs w:val="28"/>
        </w:rPr>
        <w:t>0</w:t>
      </w:r>
      <w:r w:rsidR="00F24A42">
        <w:rPr>
          <w:i/>
          <w:iCs/>
          <w:sz w:val="28"/>
          <w:szCs w:val="28"/>
        </w:rPr>
        <w:t>8</w:t>
      </w:r>
      <w:r w:rsidR="00236696">
        <w:rPr>
          <w:i/>
          <w:iCs/>
          <w:sz w:val="28"/>
          <w:szCs w:val="28"/>
        </w:rPr>
        <w:t xml:space="preserve"> tháng 7</w:t>
      </w:r>
      <w:r w:rsidR="00500DCC">
        <w:rPr>
          <w:i/>
          <w:iCs/>
          <w:sz w:val="28"/>
          <w:szCs w:val="28"/>
        </w:rPr>
        <w:t xml:space="preserve"> năm 2026</w:t>
      </w:r>
      <w:r w:rsidR="00076213">
        <w:rPr>
          <w:i/>
          <w:iCs/>
          <w:sz w:val="28"/>
          <w:szCs w:val="28"/>
        </w:rPr>
        <w:t xml:space="preserve"> </w:t>
      </w:r>
      <w:r w:rsidRPr="00B2665E">
        <w:rPr>
          <w:i/>
          <w:iCs/>
          <w:sz w:val="28"/>
          <w:szCs w:val="28"/>
        </w:rPr>
        <w:t>của Ban Văn hóa - Xã hội Hội đồng nhân dân</w:t>
      </w:r>
      <w:r w:rsidR="00895D46" w:rsidRPr="00B2665E">
        <w:rPr>
          <w:i/>
          <w:iCs/>
          <w:sz w:val="28"/>
          <w:szCs w:val="28"/>
        </w:rPr>
        <w:t xml:space="preserve"> tỉnh</w:t>
      </w:r>
      <w:r w:rsidRPr="00B2665E">
        <w:rPr>
          <w:i/>
          <w:iCs/>
          <w:sz w:val="28"/>
          <w:szCs w:val="28"/>
        </w:rPr>
        <w:t>; ý kiến thảo luận của đại biểu Hội đồng nhân dân tại kỳ họp;</w:t>
      </w:r>
    </w:p>
    <w:p w14:paraId="67015FFF" w14:textId="56E5B621" w:rsidR="00DA049D" w:rsidRPr="00B2665E" w:rsidRDefault="00A9711B" w:rsidP="00274F26">
      <w:pPr>
        <w:pStyle w:val="BodyText"/>
        <w:spacing w:before="120" w:after="0" w:line="240" w:lineRule="auto"/>
        <w:ind w:left="0" w:firstLine="567"/>
        <w:rPr>
          <w:i/>
          <w:spacing w:val="-4"/>
        </w:rPr>
      </w:pPr>
      <w:r w:rsidRPr="00B2665E">
        <w:rPr>
          <w:i/>
          <w:spacing w:val="-4"/>
        </w:rPr>
        <w:t>Hội đồng</w:t>
      </w:r>
      <w:r w:rsidR="006C5FF7" w:rsidRPr="00B2665E">
        <w:rPr>
          <w:i/>
          <w:spacing w:val="-4"/>
        </w:rPr>
        <w:t xml:space="preserve"> nhân dân ban hành </w:t>
      </w:r>
      <w:r w:rsidRPr="00B2665E">
        <w:rPr>
          <w:i/>
          <w:iCs/>
          <w:spacing w:val="-4"/>
        </w:rPr>
        <w:t xml:space="preserve">Nghị quyết </w:t>
      </w:r>
      <w:r w:rsidR="00782EA2" w:rsidRPr="00B2665E">
        <w:rPr>
          <w:i/>
          <w:iCs/>
          <w:spacing w:val="-4"/>
        </w:rPr>
        <w:t>q</w:t>
      </w:r>
      <w:r w:rsidR="00D71854" w:rsidRPr="00B2665E">
        <w:rPr>
          <w:i/>
          <w:iCs/>
          <w:spacing w:val="-4"/>
        </w:rPr>
        <w:t xml:space="preserve">uy </w:t>
      </w:r>
      <w:r w:rsidR="005319D7" w:rsidRPr="00B2665E">
        <w:rPr>
          <w:i/>
          <w:iCs/>
          <w:spacing w:val="-4"/>
        </w:rPr>
        <w:t>định chính sách hỗ trợ khôi phục Không gian văn hóa cồng chiêng trên địa bàn tỉnh Gia Lai giai đoạn 2026 - 2030</w:t>
      </w:r>
      <w:r w:rsidR="006C5FF7" w:rsidRPr="00B2665E">
        <w:rPr>
          <w:i/>
          <w:iCs/>
          <w:spacing w:val="-4"/>
        </w:rPr>
        <w:t>.</w:t>
      </w:r>
    </w:p>
    <w:p w14:paraId="55765F0E" w14:textId="02D1D5B7" w:rsidR="00321CBD" w:rsidRPr="00B2665E" w:rsidRDefault="007E2B1B" w:rsidP="00274F26">
      <w:pPr>
        <w:spacing w:before="120" w:after="0" w:line="240" w:lineRule="auto"/>
        <w:ind w:firstLine="567"/>
        <w:jc w:val="both"/>
        <w:rPr>
          <w:b/>
          <w:sz w:val="28"/>
          <w:szCs w:val="28"/>
        </w:rPr>
      </w:pPr>
      <w:r w:rsidRPr="00B2665E">
        <w:rPr>
          <w:b/>
          <w:sz w:val="28"/>
          <w:szCs w:val="28"/>
        </w:rPr>
        <w:t xml:space="preserve">Điều 1. </w:t>
      </w:r>
      <w:r w:rsidR="00321CBD" w:rsidRPr="00B2665E">
        <w:rPr>
          <w:b/>
          <w:sz w:val="28"/>
          <w:szCs w:val="28"/>
        </w:rPr>
        <w:t>Phạm vi điều chỉnh và đối tượng áp dụng</w:t>
      </w:r>
    </w:p>
    <w:p w14:paraId="21923176" w14:textId="77777777" w:rsidR="00321CBD" w:rsidRPr="00B2665E" w:rsidRDefault="00321CBD" w:rsidP="00274F26">
      <w:pPr>
        <w:spacing w:before="120" w:after="0" w:line="240" w:lineRule="auto"/>
        <w:ind w:firstLine="567"/>
        <w:jc w:val="both"/>
        <w:rPr>
          <w:sz w:val="28"/>
          <w:szCs w:val="28"/>
        </w:rPr>
      </w:pPr>
      <w:r w:rsidRPr="00B2665E">
        <w:rPr>
          <w:sz w:val="28"/>
          <w:szCs w:val="28"/>
        </w:rPr>
        <w:t>1. Phạm vi điều chỉnh</w:t>
      </w:r>
    </w:p>
    <w:p w14:paraId="2758A8F8" w14:textId="1C426F32" w:rsidR="00F97120" w:rsidRPr="00B2665E" w:rsidRDefault="0055716E" w:rsidP="00274F26">
      <w:pPr>
        <w:spacing w:before="120" w:after="0" w:line="240" w:lineRule="auto"/>
        <w:ind w:firstLine="567"/>
        <w:jc w:val="both"/>
        <w:rPr>
          <w:sz w:val="28"/>
          <w:szCs w:val="28"/>
        </w:rPr>
      </w:pPr>
      <w:r w:rsidRPr="00B2665E">
        <w:rPr>
          <w:bCs/>
          <w:sz w:val="28"/>
          <w:szCs w:val="28"/>
        </w:rPr>
        <w:t>Nghị quyết này quy định chính sách hỗ trợ khôi phục Không gian văn hóa cồng chiêng trên địa bàn tỉnh Gia Lai giai đoạn 2026 - 2030</w:t>
      </w:r>
      <w:r w:rsidR="00D6393D" w:rsidRPr="00B2665E">
        <w:rPr>
          <w:bCs/>
          <w:sz w:val="28"/>
          <w:szCs w:val="28"/>
        </w:rPr>
        <w:t xml:space="preserve">, gồm </w:t>
      </w:r>
      <w:bookmarkStart w:id="3" w:name="_Hlk231379796"/>
      <w:r w:rsidR="00D6393D" w:rsidRPr="00B2665E">
        <w:rPr>
          <w:bCs/>
          <w:sz w:val="28"/>
          <w:szCs w:val="28"/>
        </w:rPr>
        <w:t xml:space="preserve">làm mới và sửa chữa </w:t>
      </w:r>
      <w:r w:rsidR="00F97120" w:rsidRPr="00B2665E">
        <w:rPr>
          <w:sz w:val="28"/>
          <w:szCs w:val="28"/>
        </w:rPr>
        <w:t xml:space="preserve">nhà rông </w:t>
      </w:r>
      <w:r w:rsidR="00D6393D" w:rsidRPr="00B2665E">
        <w:rPr>
          <w:sz w:val="28"/>
          <w:szCs w:val="28"/>
        </w:rPr>
        <w:t xml:space="preserve">truyền thống </w:t>
      </w:r>
      <w:r w:rsidRPr="00B2665E">
        <w:rPr>
          <w:sz w:val="28"/>
          <w:szCs w:val="28"/>
        </w:rPr>
        <w:t>của các</w:t>
      </w:r>
      <w:r w:rsidR="00F97120" w:rsidRPr="00B2665E">
        <w:rPr>
          <w:sz w:val="28"/>
          <w:szCs w:val="28"/>
        </w:rPr>
        <w:t xml:space="preserve"> dân tộc Bah</w:t>
      </w:r>
      <w:r w:rsidR="00225409">
        <w:rPr>
          <w:sz w:val="28"/>
          <w:szCs w:val="28"/>
        </w:rPr>
        <w:t>n</w:t>
      </w:r>
      <w:r w:rsidR="00F97120" w:rsidRPr="00B2665E">
        <w:rPr>
          <w:sz w:val="28"/>
          <w:szCs w:val="28"/>
        </w:rPr>
        <w:t>ar</w:t>
      </w:r>
      <w:bookmarkEnd w:id="3"/>
      <w:r w:rsidR="00F97120" w:rsidRPr="00B2665E">
        <w:rPr>
          <w:sz w:val="28"/>
          <w:szCs w:val="28"/>
        </w:rPr>
        <w:t>, Chăm</w:t>
      </w:r>
      <w:r w:rsidR="00D6393D" w:rsidRPr="00B2665E">
        <w:rPr>
          <w:sz w:val="28"/>
          <w:szCs w:val="28"/>
        </w:rPr>
        <w:t>,</w:t>
      </w:r>
      <w:r w:rsidR="00F97120" w:rsidRPr="00B2665E">
        <w:rPr>
          <w:sz w:val="28"/>
          <w:szCs w:val="28"/>
        </w:rPr>
        <w:t xml:space="preserve"> Jrai </w:t>
      </w:r>
      <w:r w:rsidR="00D6393D" w:rsidRPr="00B2665E">
        <w:rPr>
          <w:sz w:val="28"/>
          <w:szCs w:val="28"/>
        </w:rPr>
        <w:t>và nhà sàn</w:t>
      </w:r>
      <w:r w:rsidR="00DD4077" w:rsidRPr="00B2665E">
        <w:rPr>
          <w:sz w:val="28"/>
          <w:szCs w:val="28"/>
        </w:rPr>
        <w:t xml:space="preserve"> cộng đồng</w:t>
      </w:r>
      <w:r w:rsidR="00D6393D" w:rsidRPr="00B2665E">
        <w:rPr>
          <w:sz w:val="28"/>
          <w:szCs w:val="28"/>
        </w:rPr>
        <w:t xml:space="preserve"> truyền thống của dân tộc H’rê </w:t>
      </w:r>
      <w:r w:rsidR="00F97120" w:rsidRPr="00B2665E">
        <w:rPr>
          <w:sz w:val="28"/>
          <w:szCs w:val="28"/>
        </w:rPr>
        <w:t>trên địa bàn tỉnh Gia Lai.</w:t>
      </w:r>
    </w:p>
    <w:p w14:paraId="7219AE2B" w14:textId="77777777" w:rsidR="00321CBD" w:rsidRPr="00B2665E" w:rsidRDefault="00321CBD" w:rsidP="00274F26">
      <w:pPr>
        <w:spacing w:before="120" w:after="0" w:line="240" w:lineRule="auto"/>
        <w:ind w:firstLine="567"/>
        <w:jc w:val="both"/>
        <w:rPr>
          <w:sz w:val="28"/>
          <w:szCs w:val="28"/>
        </w:rPr>
      </w:pPr>
      <w:r w:rsidRPr="00B2665E">
        <w:rPr>
          <w:sz w:val="28"/>
          <w:szCs w:val="28"/>
        </w:rPr>
        <w:t>2. Đối tượng áp dụng</w:t>
      </w:r>
    </w:p>
    <w:p w14:paraId="6E509A80" w14:textId="1C8625E6" w:rsidR="00F26E86" w:rsidRPr="00B2665E" w:rsidRDefault="00F26E86" w:rsidP="00274F26">
      <w:pPr>
        <w:spacing w:before="120" w:after="0" w:line="240" w:lineRule="auto"/>
        <w:ind w:firstLine="567"/>
        <w:jc w:val="both"/>
        <w:rPr>
          <w:sz w:val="28"/>
          <w:szCs w:val="28"/>
        </w:rPr>
      </w:pPr>
      <w:r w:rsidRPr="00B2665E">
        <w:rPr>
          <w:sz w:val="28"/>
          <w:szCs w:val="28"/>
        </w:rPr>
        <w:t xml:space="preserve">Các xã, phường </w:t>
      </w:r>
      <w:r w:rsidR="005C3719" w:rsidRPr="00B2665E">
        <w:rPr>
          <w:sz w:val="28"/>
          <w:szCs w:val="28"/>
        </w:rPr>
        <w:t xml:space="preserve">thuộc vùng đồng bào dân tộc thiểu số và miền núi </w:t>
      </w:r>
      <w:r w:rsidRPr="00B2665E">
        <w:rPr>
          <w:sz w:val="28"/>
          <w:szCs w:val="28"/>
        </w:rPr>
        <w:t>trên địa bàn tỉnh</w:t>
      </w:r>
      <w:r w:rsidR="005C3719" w:rsidRPr="00B2665E">
        <w:rPr>
          <w:sz w:val="28"/>
          <w:szCs w:val="28"/>
        </w:rPr>
        <w:t xml:space="preserve">, </w:t>
      </w:r>
      <w:r w:rsidR="00941C7B" w:rsidRPr="00B2665E">
        <w:rPr>
          <w:sz w:val="28"/>
          <w:szCs w:val="28"/>
        </w:rPr>
        <w:t>có một hoặc nhiều</w:t>
      </w:r>
      <w:r w:rsidR="00F31942" w:rsidRPr="00B2665E">
        <w:rPr>
          <w:sz w:val="28"/>
          <w:szCs w:val="28"/>
        </w:rPr>
        <w:t xml:space="preserve"> </w:t>
      </w:r>
      <w:r w:rsidR="00112ADD" w:rsidRPr="00B2665E">
        <w:rPr>
          <w:sz w:val="28"/>
          <w:szCs w:val="28"/>
        </w:rPr>
        <w:t xml:space="preserve">cộng đồng </w:t>
      </w:r>
      <w:r w:rsidRPr="00B2665E">
        <w:rPr>
          <w:sz w:val="28"/>
          <w:szCs w:val="28"/>
        </w:rPr>
        <w:t>dân tộc Bah</w:t>
      </w:r>
      <w:r w:rsidR="008C3F90">
        <w:rPr>
          <w:sz w:val="28"/>
          <w:szCs w:val="28"/>
        </w:rPr>
        <w:t>n</w:t>
      </w:r>
      <w:r w:rsidRPr="00B2665E">
        <w:rPr>
          <w:sz w:val="28"/>
          <w:szCs w:val="28"/>
        </w:rPr>
        <w:t>ar, Chăm, H’rê, Jrai sinh sống</w:t>
      </w:r>
      <w:r w:rsidR="00112ADD" w:rsidRPr="00B2665E">
        <w:rPr>
          <w:sz w:val="28"/>
          <w:szCs w:val="28"/>
        </w:rPr>
        <w:t xml:space="preserve">, </w:t>
      </w:r>
      <w:r w:rsidRPr="00B2665E">
        <w:rPr>
          <w:sz w:val="28"/>
          <w:szCs w:val="28"/>
        </w:rPr>
        <w:t xml:space="preserve">còn duy trì sinh hoạt </w:t>
      </w:r>
      <w:r w:rsidR="00112ADD" w:rsidRPr="00B2665E">
        <w:rPr>
          <w:sz w:val="28"/>
          <w:szCs w:val="28"/>
        </w:rPr>
        <w:t>văn hóa</w:t>
      </w:r>
      <w:r w:rsidRPr="00B2665E">
        <w:rPr>
          <w:sz w:val="28"/>
          <w:szCs w:val="28"/>
        </w:rPr>
        <w:t xml:space="preserve"> </w:t>
      </w:r>
      <w:r w:rsidR="0055716E" w:rsidRPr="00B2665E">
        <w:rPr>
          <w:sz w:val="28"/>
          <w:szCs w:val="28"/>
        </w:rPr>
        <w:t xml:space="preserve">truyền thống </w:t>
      </w:r>
      <w:r w:rsidRPr="00B2665E">
        <w:rPr>
          <w:sz w:val="28"/>
          <w:szCs w:val="28"/>
        </w:rPr>
        <w:t>tại nhà rông</w:t>
      </w:r>
      <w:r w:rsidR="00D6393D" w:rsidRPr="00B2665E">
        <w:rPr>
          <w:sz w:val="28"/>
          <w:szCs w:val="28"/>
        </w:rPr>
        <w:t>, nhà sàn</w:t>
      </w:r>
      <w:r w:rsidR="00DD4077" w:rsidRPr="00B2665E">
        <w:rPr>
          <w:sz w:val="28"/>
          <w:szCs w:val="28"/>
        </w:rPr>
        <w:t xml:space="preserve"> cộng đồng</w:t>
      </w:r>
      <w:r w:rsidR="0055716E" w:rsidRPr="00B2665E">
        <w:rPr>
          <w:sz w:val="28"/>
          <w:szCs w:val="28"/>
        </w:rPr>
        <w:t>.</w:t>
      </w:r>
    </w:p>
    <w:p w14:paraId="5C991E8E" w14:textId="1DE0427B" w:rsidR="009262C9" w:rsidRPr="00B2665E" w:rsidRDefault="009262C9" w:rsidP="00274F26">
      <w:pPr>
        <w:spacing w:before="120" w:after="0" w:line="240" w:lineRule="auto"/>
        <w:ind w:firstLine="567"/>
        <w:jc w:val="both"/>
        <w:rPr>
          <w:b/>
          <w:bCs/>
          <w:sz w:val="28"/>
          <w:szCs w:val="28"/>
        </w:rPr>
      </w:pPr>
      <w:r w:rsidRPr="00B2665E">
        <w:rPr>
          <w:b/>
          <w:bCs/>
          <w:sz w:val="28"/>
          <w:szCs w:val="28"/>
        </w:rPr>
        <w:t>Điều 2. Nội dung và mức hỗ trợ</w:t>
      </w:r>
    </w:p>
    <w:p w14:paraId="53B21CE3" w14:textId="61B0B5EE" w:rsidR="009262C9" w:rsidRPr="00B2665E" w:rsidRDefault="009262C9" w:rsidP="00274F26">
      <w:pPr>
        <w:spacing w:before="120" w:after="0" w:line="240" w:lineRule="auto"/>
        <w:ind w:firstLine="567"/>
        <w:jc w:val="both"/>
        <w:rPr>
          <w:sz w:val="28"/>
          <w:szCs w:val="28"/>
        </w:rPr>
      </w:pPr>
      <w:r w:rsidRPr="00B2665E">
        <w:rPr>
          <w:sz w:val="28"/>
          <w:szCs w:val="28"/>
        </w:rPr>
        <w:t>1. Nội dung</w:t>
      </w:r>
      <w:r w:rsidR="00D36C2F" w:rsidRPr="00B2665E">
        <w:rPr>
          <w:sz w:val="28"/>
          <w:szCs w:val="28"/>
        </w:rPr>
        <w:t xml:space="preserve"> hỗ trợ</w:t>
      </w:r>
    </w:p>
    <w:p w14:paraId="72510CB3" w14:textId="539BF7DA" w:rsidR="009262C9" w:rsidRPr="00B2665E" w:rsidRDefault="0055716E" w:rsidP="00274F26">
      <w:pPr>
        <w:spacing w:before="120" w:after="0" w:line="240" w:lineRule="auto"/>
        <w:ind w:firstLine="567"/>
        <w:jc w:val="both"/>
        <w:rPr>
          <w:sz w:val="28"/>
          <w:szCs w:val="28"/>
        </w:rPr>
      </w:pPr>
      <w:bookmarkStart w:id="4" w:name="_Hlk225864836"/>
      <w:r w:rsidRPr="00B2665E">
        <w:rPr>
          <w:sz w:val="28"/>
          <w:szCs w:val="28"/>
        </w:rPr>
        <w:t xml:space="preserve">Hỗ trợ bằng tiền để làm mới </w:t>
      </w:r>
      <w:r w:rsidR="00D6393D" w:rsidRPr="00B2665E">
        <w:rPr>
          <w:sz w:val="28"/>
          <w:szCs w:val="28"/>
        </w:rPr>
        <w:t xml:space="preserve">và sửa chữa </w:t>
      </w:r>
      <w:r w:rsidRPr="00B2665E">
        <w:rPr>
          <w:sz w:val="28"/>
          <w:szCs w:val="28"/>
        </w:rPr>
        <w:t>nhà rông truyền thống của các dân tộc Bah</w:t>
      </w:r>
      <w:r w:rsidR="006D0C89">
        <w:rPr>
          <w:sz w:val="28"/>
          <w:szCs w:val="28"/>
        </w:rPr>
        <w:t>n</w:t>
      </w:r>
      <w:r w:rsidRPr="00B2665E">
        <w:rPr>
          <w:sz w:val="28"/>
          <w:szCs w:val="28"/>
        </w:rPr>
        <w:t>ar, Chăm, Jrai</w:t>
      </w:r>
      <w:r w:rsidR="00DF09FD" w:rsidRPr="00B2665E">
        <w:rPr>
          <w:sz w:val="28"/>
          <w:szCs w:val="28"/>
        </w:rPr>
        <w:t xml:space="preserve"> và nhà sàn</w:t>
      </w:r>
      <w:r w:rsidR="00DD4077" w:rsidRPr="00B2665E">
        <w:rPr>
          <w:sz w:val="28"/>
          <w:szCs w:val="28"/>
        </w:rPr>
        <w:t xml:space="preserve"> cộng đồng</w:t>
      </w:r>
      <w:r w:rsidR="00DF09FD" w:rsidRPr="00B2665E">
        <w:rPr>
          <w:sz w:val="28"/>
          <w:szCs w:val="28"/>
        </w:rPr>
        <w:t xml:space="preserve"> truyền thống của dân tộc H’rê</w:t>
      </w:r>
      <w:r w:rsidR="00D36C2F" w:rsidRPr="00B2665E">
        <w:rPr>
          <w:sz w:val="28"/>
          <w:szCs w:val="28"/>
        </w:rPr>
        <w:t>.</w:t>
      </w:r>
    </w:p>
    <w:bookmarkEnd w:id="4"/>
    <w:p w14:paraId="669DCDBF" w14:textId="77777777" w:rsidR="00DF09FD" w:rsidRPr="00B2665E" w:rsidRDefault="00C60B90" w:rsidP="00274F26">
      <w:pPr>
        <w:spacing w:before="120" w:after="0" w:line="240" w:lineRule="auto"/>
        <w:ind w:firstLine="567"/>
        <w:jc w:val="both"/>
        <w:rPr>
          <w:sz w:val="28"/>
          <w:szCs w:val="28"/>
        </w:rPr>
      </w:pPr>
      <w:r w:rsidRPr="00B2665E">
        <w:rPr>
          <w:sz w:val="28"/>
          <w:szCs w:val="28"/>
        </w:rPr>
        <w:t>2</w:t>
      </w:r>
      <w:r w:rsidR="00321CBD" w:rsidRPr="00B2665E">
        <w:rPr>
          <w:sz w:val="28"/>
          <w:szCs w:val="28"/>
        </w:rPr>
        <w:t xml:space="preserve">. </w:t>
      </w:r>
      <w:r w:rsidR="009262C9" w:rsidRPr="00B2665E">
        <w:rPr>
          <w:sz w:val="28"/>
          <w:szCs w:val="28"/>
        </w:rPr>
        <w:t>Mức hỗ trợ</w:t>
      </w:r>
    </w:p>
    <w:p w14:paraId="482D2181" w14:textId="77777777" w:rsidR="00145D3A" w:rsidRPr="00145D3A" w:rsidRDefault="00145D3A" w:rsidP="00274F26">
      <w:pPr>
        <w:tabs>
          <w:tab w:val="left" w:pos="-180"/>
        </w:tabs>
        <w:spacing w:before="120" w:after="0" w:line="240" w:lineRule="auto"/>
        <w:ind w:firstLine="567"/>
        <w:jc w:val="both"/>
        <w:rPr>
          <w:bCs/>
          <w:sz w:val="28"/>
          <w:szCs w:val="28"/>
        </w:rPr>
      </w:pPr>
      <w:r w:rsidRPr="00145D3A">
        <w:rPr>
          <w:bCs/>
          <w:sz w:val="28"/>
          <w:szCs w:val="28"/>
        </w:rPr>
        <w:t xml:space="preserve">a) Đối với công trình làm mới: mỗi năm hỗ trợ tối đa 10 công trình trên địa </w:t>
      </w:r>
      <w:r w:rsidRPr="00145D3A">
        <w:rPr>
          <w:bCs/>
          <w:sz w:val="28"/>
          <w:szCs w:val="28"/>
        </w:rPr>
        <w:lastRenderedPageBreak/>
        <w:t xml:space="preserve">bàn tỉnh, mức hỗ trợ tối đa 70% giá trị dự toán công trình được cấp có thẩm quyền phê duyệt nhưng không quá 01 tỷ đồng/công trình/xã/phường. </w:t>
      </w:r>
    </w:p>
    <w:p w14:paraId="066B20C4" w14:textId="398DF425" w:rsidR="00145D3A" w:rsidRPr="00145D3A" w:rsidRDefault="00145D3A" w:rsidP="00274F26">
      <w:pPr>
        <w:tabs>
          <w:tab w:val="left" w:pos="-180"/>
        </w:tabs>
        <w:spacing w:before="120" w:after="0" w:line="240" w:lineRule="auto"/>
        <w:ind w:firstLine="567"/>
        <w:jc w:val="both"/>
        <w:rPr>
          <w:bCs/>
          <w:sz w:val="28"/>
          <w:szCs w:val="28"/>
        </w:rPr>
      </w:pPr>
      <w:r w:rsidRPr="00145D3A">
        <w:rPr>
          <w:bCs/>
          <w:sz w:val="28"/>
          <w:szCs w:val="28"/>
        </w:rPr>
        <w:t xml:space="preserve">b) Đối với công trình sửa chữa: mỗi năm hỗ trợ tối đa 20 công trình trên địa bàn tỉnh, mức hỗ trợ tối đa 500 triệu đồng/công trình/xã/phường theo dự toán được cấp có thẩm quyền phê duyệt. </w:t>
      </w:r>
    </w:p>
    <w:p w14:paraId="290BEF1D" w14:textId="243327A0" w:rsidR="003F3F79" w:rsidRPr="00B2665E" w:rsidRDefault="003F3F79" w:rsidP="00274F26">
      <w:pPr>
        <w:shd w:val="clear" w:color="auto" w:fill="FFFFFF"/>
        <w:spacing w:before="120" w:after="0" w:line="240" w:lineRule="auto"/>
        <w:ind w:firstLine="567"/>
        <w:jc w:val="both"/>
        <w:rPr>
          <w:sz w:val="28"/>
          <w:szCs w:val="28"/>
        </w:rPr>
      </w:pPr>
      <w:r w:rsidRPr="00B2665E">
        <w:rPr>
          <w:b/>
          <w:bCs/>
          <w:sz w:val="28"/>
          <w:szCs w:val="28"/>
        </w:rPr>
        <w:t xml:space="preserve">Điều 3. </w:t>
      </w:r>
      <w:bookmarkStart w:id="5" w:name="_Hlk228807098"/>
      <w:r w:rsidRPr="00B2665E">
        <w:rPr>
          <w:b/>
          <w:bCs/>
          <w:sz w:val="28"/>
          <w:szCs w:val="28"/>
        </w:rPr>
        <w:t>Nguyên tắc</w:t>
      </w:r>
      <w:r w:rsidR="00D36C2F" w:rsidRPr="00B2665E">
        <w:rPr>
          <w:b/>
          <w:bCs/>
          <w:sz w:val="28"/>
          <w:szCs w:val="28"/>
        </w:rPr>
        <w:t>, điều kiện</w:t>
      </w:r>
      <w:r w:rsidRPr="00B2665E">
        <w:rPr>
          <w:b/>
          <w:bCs/>
          <w:sz w:val="28"/>
          <w:szCs w:val="28"/>
          <w:lang w:val="vi-VN"/>
        </w:rPr>
        <w:t xml:space="preserve"> </w:t>
      </w:r>
      <w:r w:rsidRPr="00B2665E">
        <w:rPr>
          <w:b/>
          <w:bCs/>
          <w:sz w:val="28"/>
          <w:szCs w:val="28"/>
        </w:rPr>
        <w:t xml:space="preserve">hỗ trợ </w:t>
      </w:r>
      <w:r w:rsidRPr="00B2665E">
        <w:rPr>
          <w:b/>
          <w:bCs/>
          <w:sz w:val="28"/>
          <w:szCs w:val="28"/>
          <w:lang w:val="vi-VN"/>
        </w:rPr>
        <w:t>và trách nhiệm đối ứng</w:t>
      </w:r>
      <w:bookmarkEnd w:id="5"/>
    </w:p>
    <w:p w14:paraId="494F7823" w14:textId="77777777" w:rsidR="00D36C2F" w:rsidRPr="00B2665E" w:rsidRDefault="00D36C2F" w:rsidP="00274F26">
      <w:pPr>
        <w:shd w:val="clear" w:color="auto" w:fill="FFFFFF"/>
        <w:spacing w:before="120" w:after="0" w:line="240" w:lineRule="auto"/>
        <w:ind w:firstLine="567"/>
        <w:jc w:val="both"/>
        <w:rPr>
          <w:sz w:val="28"/>
          <w:szCs w:val="28"/>
        </w:rPr>
      </w:pPr>
      <w:r w:rsidRPr="00B2665E">
        <w:rPr>
          <w:sz w:val="28"/>
          <w:szCs w:val="28"/>
        </w:rPr>
        <w:t xml:space="preserve">1. </w:t>
      </w:r>
      <w:bookmarkStart w:id="6" w:name="_Hlk228807340"/>
      <w:r w:rsidRPr="00B2665E">
        <w:rPr>
          <w:sz w:val="28"/>
          <w:szCs w:val="28"/>
        </w:rPr>
        <w:t xml:space="preserve">Nguyên tắc, điều kiện hỗ trợ </w:t>
      </w:r>
    </w:p>
    <w:p w14:paraId="6586AF22" w14:textId="70CBDDFC" w:rsidR="00D36C2F" w:rsidRPr="00B2665E" w:rsidRDefault="00D36C2F" w:rsidP="00274F26">
      <w:pPr>
        <w:shd w:val="clear" w:color="auto" w:fill="FFFFFF"/>
        <w:spacing w:before="120" w:after="0" w:line="240" w:lineRule="auto"/>
        <w:ind w:firstLine="567"/>
        <w:jc w:val="both"/>
        <w:rPr>
          <w:sz w:val="28"/>
          <w:szCs w:val="28"/>
        </w:rPr>
      </w:pPr>
      <w:r w:rsidRPr="00B2665E">
        <w:rPr>
          <w:sz w:val="28"/>
          <w:szCs w:val="28"/>
        </w:rPr>
        <w:t>a) Việc làm mới</w:t>
      </w:r>
      <w:r w:rsidR="007D1118" w:rsidRPr="00B2665E">
        <w:rPr>
          <w:sz w:val="28"/>
          <w:szCs w:val="28"/>
        </w:rPr>
        <w:t>, sửa chữa</w:t>
      </w:r>
      <w:r w:rsidRPr="00B2665E">
        <w:rPr>
          <w:sz w:val="28"/>
          <w:szCs w:val="28"/>
        </w:rPr>
        <w:t xml:space="preserve"> nhà rông</w:t>
      </w:r>
      <w:r w:rsidR="007D1118" w:rsidRPr="00B2665E">
        <w:rPr>
          <w:sz w:val="28"/>
          <w:szCs w:val="28"/>
        </w:rPr>
        <w:t>, nhà sàn</w:t>
      </w:r>
      <w:r w:rsidRPr="00B2665E">
        <w:rPr>
          <w:sz w:val="28"/>
          <w:szCs w:val="28"/>
        </w:rPr>
        <w:t xml:space="preserve"> </w:t>
      </w:r>
      <w:r w:rsidR="007B5321">
        <w:rPr>
          <w:sz w:val="28"/>
          <w:szCs w:val="28"/>
        </w:rPr>
        <w:t xml:space="preserve">cộng đồng </w:t>
      </w:r>
      <w:r w:rsidRPr="00B2665E">
        <w:rPr>
          <w:sz w:val="28"/>
          <w:szCs w:val="28"/>
        </w:rPr>
        <w:t xml:space="preserve">truyền thống phải bảo đảm các yếu tố truyền thống của dân tộc tại địa phương. </w:t>
      </w:r>
    </w:p>
    <w:p w14:paraId="5320E755" w14:textId="25B0B367" w:rsidR="00D36C2F" w:rsidRPr="00B2665E" w:rsidRDefault="00D36C2F" w:rsidP="00274F26">
      <w:pPr>
        <w:shd w:val="clear" w:color="auto" w:fill="FFFFFF"/>
        <w:spacing w:before="120" w:after="0" w:line="240" w:lineRule="auto"/>
        <w:ind w:firstLine="567"/>
        <w:jc w:val="both"/>
        <w:rPr>
          <w:sz w:val="28"/>
          <w:szCs w:val="28"/>
        </w:rPr>
      </w:pPr>
      <w:r w:rsidRPr="00B2665E">
        <w:rPr>
          <w:sz w:val="28"/>
          <w:szCs w:val="28"/>
        </w:rPr>
        <w:t>b) Ưu tiên hỗ trợ việc làm mới</w:t>
      </w:r>
      <w:r w:rsidR="007D1118" w:rsidRPr="00B2665E">
        <w:rPr>
          <w:sz w:val="28"/>
          <w:szCs w:val="28"/>
        </w:rPr>
        <w:t xml:space="preserve">, sửa chữa nhà rông, nhà sàn </w:t>
      </w:r>
      <w:r w:rsidR="007B5321">
        <w:rPr>
          <w:sz w:val="28"/>
          <w:szCs w:val="28"/>
        </w:rPr>
        <w:t xml:space="preserve">cộng đồng </w:t>
      </w:r>
      <w:r w:rsidRPr="00B2665E">
        <w:rPr>
          <w:sz w:val="28"/>
          <w:szCs w:val="28"/>
        </w:rPr>
        <w:t xml:space="preserve">truyền thống tại </w:t>
      </w:r>
      <w:r w:rsidR="00311EB5" w:rsidRPr="00311EB5">
        <w:rPr>
          <w:sz w:val="28"/>
          <w:szCs w:val="28"/>
        </w:rPr>
        <w:t>các địa phương duy trì thường xuyên</w:t>
      </w:r>
      <w:r w:rsidR="00311EB5">
        <w:rPr>
          <w:sz w:val="28"/>
          <w:szCs w:val="28"/>
        </w:rPr>
        <w:t>, hiệu quả</w:t>
      </w:r>
      <w:r w:rsidR="000023B1">
        <w:rPr>
          <w:sz w:val="28"/>
          <w:szCs w:val="28"/>
        </w:rPr>
        <w:t xml:space="preserve"> </w:t>
      </w:r>
      <w:r w:rsidR="00311EB5" w:rsidRPr="00311EB5">
        <w:rPr>
          <w:sz w:val="28"/>
          <w:szCs w:val="28"/>
        </w:rPr>
        <w:t>hoạt động</w:t>
      </w:r>
      <w:r w:rsidR="000023B1">
        <w:rPr>
          <w:sz w:val="28"/>
          <w:szCs w:val="28"/>
        </w:rPr>
        <w:t xml:space="preserve"> văn hóa truyền thống liên quan đến</w:t>
      </w:r>
      <w:r w:rsidR="00311EB5" w:rsidRPr="00311EB5">
        <w:rPr>
          <w:sz w:val="28"/>
          <w:szCs w:val="28"/>
        </w:rPr>
        <w:t xml:space="preserve"> c</w:t>
      </w:r>
      <w:r w:rsidR="000023B1">
        <w:rPr>
          <w:sz w:val="28"/>
          <w:szCs w:val="28"/>
        </w:rPr>
        <w:t>ồ</w:t>
      </w:r>
      <w:r w:rsidR="00311EB5" w:rsidRPr="00311EB5">
        <w:rPr>
          <w:sz w:val="28"/>
          <w:szCs w:val="28"/>
        </w:rPr>
        <w:t>ng chiêng</w:t>
      </w:r>
      <w:r w:rsidR="0029484E">
        <w:rPr>
          <w:sz w:val="28"/>
          <w:szCs w:val="28"/>
        </w:rPr>
        <w:t>,</w:t>
      </w:r>
      <w:r w:rsidR="00311EB5" w:rsidRPr="00311EB5">
        <w:rPr>
          <w:sz w:val="28"/>
          <w:szCs w:val="28"/>
        </w:rPr>
        <w:t xml:space="preserve"> có nhu cầu cấp thiết về bảo tồn văn hóa truyền thống và có tiềm năng phát triển du lịch cộng đồng.</w:t>
      </w:r>
      <w:r w:rsidR="00311EB5">
        <w:rPr>
          <w:sz w:val="28"/>
          <w:szCs w:val="28"/>
        </w:rPr>
        <w:t xml:space="preserve"> </w:t>
      </w:r>
    </w:p>
    <w:p w14:paraId="28A23B4F" w14:textId="40BD74B8" w:rsidR="00D36C2F" w:rsidRPr="00B2665E" w:rsidRDefault="00D36C2F" w:rsidP="00274F26">
      <w:pPr>
        <w:shd w:val="clear" w:color="auto" w:fill="FFFFFF"/>
        <w:spacing w:before="120" w:after="0" w:line="240" w:lineRule="auto"/>
        <w:ind w:firstLine="567"/>
        <w:jc w:val="both"/>
        <w:rPr>
          <w:sz w:val="28"/>
          <w:szCs w:val="28"/>
        </w:rPr>
      </w:pPr>
      <w:r w:rsidRPr="00B2665E">
        <w:rPr>
          <w:sz w:val="28"/>
          <w:szCs w:val="28"/>
        </w:rPr>
        <w:t xml:space="preserve">c) </w:t>
      </w:r>
      <w:r w:rsidR="007D1118" w:rsidRPr="00B2665E">
        <w:rPr>
          <w:sz w:val="28"/>
          <w:szCs w:val="28"/>
        </w:rPr>
        <w:t>Đối với công trình làm mới, m</w:t>
      </w:r>
      <w:r w:rsidRPr="00B2665E">
        <w:rPr>
          <w:sz w:val="28"/>
          <w:szCs w:val="28"/>
        </w:rPr>
        <w:t>ỗi xã, phường được nhận hỗ trợ một lần khi đã triển khai một phần việc làm mới nhà rông</w:t>
      </w:r>
      <w:r w:rsidR="00F33EA8">
        <w:rPr>
          <w:sz w:val="28"/>
          <w:szCs w:val="28"/>
        </w:rPr>
        <w:t>, nhà sàn cộng đồng</w:t>
      </w:r>
      <w:r w:rsidRPr="00B2665E">
        <w:rPr>
          <w:sz w:val="28"/>
          <w:szCs w:val="28"/>
        </w:rPr>
        <w:t xml:space="preserve"> truyền thống; Ủy ban nhân dân các xã, phường lập phương án, kế hoạch thực hiện đảm bảo các yêu cầu về </w:t>
      </w:r>
      <w:r w:rsidR="00166695" w:rsidRPr="00B2665E">
        <w:rPr>
          <w:sz w:val="28"/>
          <w:szCs w:val="28"/>
        </w:rPr>
        <w:t xml:space="preserve">quỹ đất, </w:t>
      </w:r>
      <w:r w:rsidRPr="00B2665E">
        <w:rPr>
          <w:sz w:val="28"/>
          <w:szCs w:val="28"/>
        </w:rPr>
        <w:t xml:space="preserve">kiến trúc, hoa văn, nguyên vật liệu truyền thống; có biên bản thống nhất của cộng đồng dân cư và ý kiến thẩm định của cơ quan chuyên môn về văn hóa làm cơ sở xác định dự toán kinh phí hỗ trợ. </w:t>
      </w:r>
    </w:p>
    <w:p w14:paraId="6E5EFE14" w14:textId="5373BE9A" w:rsidR="007D1118" w:rsidRPr="00B2665E" w:rsidRDefault="007D1118" w:rsidP="00274F26">
      <w:pPr>
        <w:shd w:val="clear" w:color="auto" w:fill="FFFFFF"/>
        <w:spacing w:before="120" w:after="0" w:line="240" w:lineRule="auto"/>
        <w:ind w:firstLine="567"/>
        <w:jc w:val="both"/>
        <w:rPr>
          <w:sz w:val="28"/>
          <w:szCs w:val="28"/>
        </w:rPr>
      </w:pPr>
      <w:r w:rsidRPr="00B37057">
        <w:rPr>
          <w:spacing w:val="-2"/>
          <w:sz w:val="28"/>
          <w:szCs w:val="28"/>
        </w:rPr>
        <w:t>Đối với công trình sửa chữa,</w:t>
      </w:r>
      <w:r w:rsidR="00CC6F91" w:rsidRPr="00B37057">
        <w:rPr>
          <w:spacing w:val="-2"/>
          <w:sz w:val="28"/>
          <w:szCs w:val="28"/>
        </w:rPr>
        <w:t xml:space="preserve"> Ủy ban nhân dân các xã, phường tổ chức kiểm tra, đánh giá thực trạng, xác định mức độ xuống cấp, hư hại và lập phương án, kế hoạch thực hiện sửa chữa đảm bảo các yêu cầu về kiến trúc, hoa văn, nguyên vật liệu truyền thống; có biên bản thống nhất của cộng đồng dân cư và ý kiến thẩm định của cơ quan chuyên môn về văn hóa làm cơ sở xác định dự toán kinh phí hỗ trợ</w:t>
      </w:r>
      <w:r w:rsidR="00CC6F91" w:rsidRPr="00B2665E">
        <w:rPr>
          <w:sz w:val="28"/>
          <w:szCs w:val="28"/>
        </w:rPr>
        <w:t xml:space="preserve">. </w:t>
      </w:r>
    </w:p>
    <w:p w14:paraId="05656A12" w14:textId="77777777" w:rsidR="00A50BD2" w:rsidRDefault="00D36C2F" w:rsidP="00274F26">
      <w:pPr>
        <w:shd w:val="clear" w:color="auto" w:fill="FFFFFF"/>
        <w:spacing w:before="120" w:after="0" w:line="240" w:lineRule="auto"/>
        <w:ind w:firstLine="567"/>
        <w:jc w:val="both"/>
        <w:rPr>
          <w:sz w:val="28"/>
          <w:szCs w:val="28"/>
        </w:rPr>
      </w:pPr>
      <w:r w:rsidRPr="00B2665E">
        <w:rPr>
          <w:sz w:val="28"/>
          <w:szCs w:val="28"/>
        </w:rPr>
        <w:t>d) Trường hợp nhà rông</w:t>
      </w:r>
      <w:r w:rsidR="007B5321">
        <w:rPr>
          <w:sz w:val="28"/>
          <w:szCs w:val="28"/>
        </w:rPr>
        <w:t>, nhà sàn cộng đồng</w:t>
      </w:r>
      <w:r w:rsidRPr="00B2665E">
        <w:rPr>
          <w:sz w:val="28"/>
          <w:szCs w:val="28"/>
        </w:rPr>
        <w:t xml:space="preserve"> truyền thống đã được nhận hỗ trợ từ các Chương trình mục tiêu quốc gia hoặc các chương trình, dự án khác sử dụng ngân sách nhà nước thì không được hỗ trợ theo Nghị quyết này. </w:t>
      </w:r>
    </w:p>
    <w:p w14:paraId="4E318DED" w14:textId="1C5509CB" w:rsidR="00D36C2F" w:rsidRPr="00B2665E" w:rsidRDefault="00D36C2F" w:rsidP="00274F26">
      <w:pPr>
        <w:shd w:val="clear" w:color="auto" w:fill="FFFFFF"/>
        <w:spacing w:before="120" w:after="0" w:line="240" w:lineRule="auto"/>
        <w:ind w:firstLine="567"/>
        <w:jc w:val="both"/>
        <w:rPr>
          <w:sz w:val="28"/>
          <w:szCs w:val="28"/>
        </w:rPr>
      </w:pPr>
      <w:r w:rsidRPr="00B2665E">
        <w:rPr>
          <w:sz w:val="28"/>
          <w:szCs w:val="28"/>
        </w:rPr>
        <w:t xml:space="preserve">Trường hợp mức hỗ trợ từ Chương trình mục tiêu quốc gia, các chương trình, dự án khác thấp hơn mức quy định tại Nghị quyết này, ngân sách tỉnh hỗ trợ phần chênh lệch nhưng tổng mức hỗ trợ từ các nguồn ngân sách không vượt quá mức hỗ trợ quy định tại khoản 2 Điều 2 Nghị quyết này. </w:t>
      </w:r>
    </w:p>
    <w:bookmarkEnd w:id="6"/>
    <w:p w14:paraId="4501D7B2" w14:textId="77777777" w:rsidR="00B375BF" w:rsidRPr="00B2665E" w:rsidRDefault="00D36C2F" w:rsidP="00274F26">
      <w:pPr>
        <w:shd w:val="clear" w:color="auto" w:fill="FFFFFF"/>
        <w:spacing w:before="120" w:after="0" w:line="240" w:lineRule="auto"/>
        <w:ind w:firstLine="567"/>
        <w:jc w:val="both"/>
        <w:rPr>
          <w:sz w:val="28"/>
          <w:szCs w:val="28"/>
        </w:rPr>
      </w:pPr>
      <w:r w:rsidRPr="00B2665E">
        <w:rPr>
          <w:sz w:val="28"/>
          <w:szCs w:val="28"/>
        </w:rPr>
        <w:t xml:space="preserve">2. Trách nhiệm đối ứng </w:t>
      </w:r>
    </w:p>
    <w:p w14:paraId="629D3C8D" w14:textId="500288D5" w:rsidR="00D36C2F" w:rsidRPr="00B2665E" w:rsidRDefault="00CC6F91" w:rsidP="00274F26">
      <w:pPr>
        <w:shd w:val="clear" w:color="auto" w:fill="FFFFFF"/>
        <w:spacing w:before="120" w:after="0" w:line="240" w:lineRule="auto"/>
        <w:ind w:firstLine="567"/>
        <w:jc w:val="both"/>
        <w:rPr>
          <w:sz w:val="28"/>
          <w:szCs w:val="28"/>
        </w:rPr>
      </w:pPr>
      <w:bookmarkStart w:id="7" w:name="_Hlk228807347"/>
      <w:r w:rsidRPr="00B2665E">
        <w:rPr>
          <w:sz w:val="28"/>
          <w:szCs w:val="28"/>
        </w:rPr>
        <w:t xml:space="preserve">Đối với công trình nhà rông, nhà sàn </w:t>
      </w:r>
      <w:r w:rsidR="007B5321">
        <w:rPr>
          <w:sz w:val="28"/>
          <w:szCs w:val="28"/>
        </w:rPr>
        <w:t xml:space="preserve">cộng đồng </w:t>
      </w:r>
      <w:r w:rsidRPr="00B2665E">
        <w:rPr>
          <w:sz w:val="28"/>
          <w:szCs w:val="28"/>
        </w:rPr>
        <w:t>truyền thống làm mới, p</w:t>
      </w:r>
      <w:r w:rsidR="00D36C2F" w:rsidRPr="00B2665E">
        <w:rPr>
          <w:sz w:val="28"/>
          <w:szCs w:val="28"/>
        </w:rPr>
        <w:t>hần kinh phí còn lại (tối thiểu 30%) do ngân sách cấp xã cân đối và huy động các nguồn hợp pháp khác (bao gồm: giá trị đóng góp của cộng đồng dân cư bằng ngày công lao động hoặc nguyên vật liệu tại chỗ được quy đổi thành tiền và tính vào giá trị đối ứng của công trình).</w:t>
      </w:r>
    </w:p>
    <w:bookmarkEnd w:id="7"/>
    <w:p w14:paraId="28AED9DF" w14:textId="77777777" w:rsidR="003F3F79" w:rsidRPr="00B2665E" w:rsidRDefault="00A33E12" w:rsidP="00274F26">
      <w:pPr>
        <w:spacing w:before="120" w:after="0" w:line="240" w:lineRule="auto"/>
        <w:ind w:firstLine="567"/>
        <w:jc w:val="both"/>
        <w:rPr>
          <w:b/>
          <w:bCs/>
          <w:sz w:val="28"/>
          <w:szCs w:val="28"/>
        </w:rPr>
      </w:pPr>
      <w:r w:rsidRPr="00B2665E">
        <w:rPr>
          <w:b/>
          <w:bCs/>
          <w:sz w:val="28"/>
          <w:szCs w:val="28"/>
        </w:rPr>
        <w:t>Điều 4. Nguồn kinh phí thực hiện</w:t>
      </w:r>
    </w:p>
    <w:p w14:paraId="388BEDBE" w14:textId="6EF72265" w:rsidR="003F3F79" w:rsidRPr="00B2665E" w:rsidRDefault="003F3F79" w:rsidP="00274F26">
      <w:pPr>
        <w:spacing w:before="120" w:after="0" w:line="240" w:lineRule="auto"/>
        <w:ind w:firstLine="567"/>
        <w:jc w:val="both"/>
        <w:rPr>
          <w:b/>
          <w:bCs/>
          <w:sz w:val="28"/>
          <w:szCs w:val="28"/>
        </w:rPr>
      </w:pPr>
      <w:r w:rsidRPr="00B2665E">
        <w:rPr>
          <w:spacing w:val="3"/>
          <w:sz w:val="28"/>
          <w:szCs w:val="28"/>
          <w:shd w:val="clear" w:color="auto" w:fill="FFFFFF"/>
          <w:lang w:val="vi-VN"/>
        </w:rPr>
        <w:t xml:space="preserve">1. </w:t>
      </w:r>
      <w:r w:rsidRPr="00B2665E">
        <w:rPr>
          <w:spacing w:val="3"/>
          <w:sz w:val="28"/>
          <w:szCs w:val="28"/>
          <w:shd w:val="clear" w:color="auto" w:fill="FFFFFF"/>
        </w:rPr>
        <w:t>Ngân sách địa phương theo phân cấp hiện hành, được bố trí trong dự toán ngân sách hằng năm</w:t>
      </w:r>
      <w:r w:rsidR="000D1891" w:rsidRPr="000D1891">
        <w:rPr>
          <w:b/>
          <w:i/>
          <w:iCs/>
        </w:rPr>
        <w:t xml:space="preserve"> </w:t>
      </w:r>
      <w:r w:rsidR="000D1891" w:rsidRPr="000D1891">
        <w:rPr>
          <w:bCs/>
          <w:sz w:val="28"/>
          <w:szCs w:val="28"/>
        </w:rPr>
        <w:t>phù hợp với khả năng cân đối ngân sách</w:t>
      </w:r>
      <w:r w:rsidRPr="00B2665E">
        <w:rPr>
          <w:spacing w:val="3"/>
          <w:sz w:val="28"/>
          <w:szCs w:val="28"/>
          <w:shd w:val="clear" w:color="auto" w:fill="FFFFFF"/>
        </w:rPr>
        <w:t xml:space="preserve">. </w:t>
      </w:r>
    </w:p>
    <w:p w14:paraId="1986333F" w14:textId="77777777" w:rsidR="003F3F79" w:rsidRPr="00B2665E" w:rsidRDefault="003F3F79" w:rsidP="00274F26">
      <w:pPr>
        <w:spacing w:before="120" w:after="0" w:line="240" w:lineRule="auto"/>
        <w:ind w:firstLine="567"/>
        <w:jc w:val="both"/>
        <w:rPr>
          <w:b/>
          <w:bCs/>
          <w:sz w:val="28"/>
          <w:szCs w:val="28"/>
        </w:rPr>
      </w:pPr>
      <w:r w:rsidRPr="00B2665E">
        <w:rPr>
          <w:spacing w:val="3"/>
          <w:sz w:val="28"/>
          <w:szCs w:val="28"/>
          <w:shd w:val="clear" w:color="auto" w:fill="FFFFFF"/>
          <w:lang w:val="vi-VN"/>
        </w:rPr>
        <w:lastRenderedPageBreak/>
        <w:t xml:space="preserve">2. </w:t>
      </w:r>
      <w:r w:rsidRPr="00B2665E">
        <w:rPr>
          <w:spacing w:val="3"/>
          <w:sz w:val="28"/>
          <w:szCs w:val="28"/>
          <w:shd w:val="clear" w:color="auto" w:fill="FFFFFF"/>
        </w:rPr>
        <w:t xml:space="preserve">Các nguồn kinh phí hợp pháp khác theo quy định của pháp luật. </w:t>
      </w:r>
    </w:p>
    <w:p w14:paraId="6A7C72AC" w14:textId="77777777" w:rsidR="003F3F79" w:rsidRPr="00B2665E" w:rsidRDefault="003F3F79" w:rsidP="00274F26">
      <w:pPr>
        <w:spacing w:before="120" w:after="0" w:line="240" w:lineRule="auto"/>
        <w:ind w:firstLine="567"/>
        <w:jc w:val="both"/>
        <w:rPr>
          <w:sz w:val="28"/>
          <w:szCs w:val="28"/>
        </w:rPr>
      </w:pPr>
      <w:r w:rsidRPr="00B2665E">
        <w:rPr>
          <w:spacing w:val="3"/>
          <w:sz w:val="28"/>
          <w:szCs w:val="28"/>
          <w:shd w:val="clear" w:color="auto" w:fill="FFFFFF"/>
        </w:rPr>
        <w:t>Việc quản lý, sử dụng và quyết toán kinh phí thực hiện theo quy định của pháp luật về ngân sách nhà nước; trường hợp sử dụng nguồn vốn từ các chương trình mục tiêu quốc gia phải bảo đảm đúng mục tiêu, nội dung và cơ chế tài chính của từng chương trình</w:t>
      </w:r>
      <w:r w:rsidRPr="00B2665E">
        <w:rPr>
          <w:spacing w:val="3"/>
          <w:sz w:val="28"/>
          <w:szCs w:val="28"/>
          <w:shd w:val="clear" w:color="auto" w:fill="FFFFFF"/>
          <w:lang w:val="vi-VN"/>
        </w:rPr>
        <w:t>.</w:t>
      </w:r>
      <w:r w:rsidRPr="00B2665E">
        <w:rPr>
          <w:sz w:val="28"/>
          <w:szCs w:val="28"/>
        </w:rPr>
        <w:t xml:space="preserve"> </w:t>
      </w:r>
    </w:p>
    <w:p w14:paraId="6CB94CBF" w14:textId="4863FE7D" w:rsidR="00B46354" w:rsidRPr="00B2665E" w:rsidRDefault="00843A33" w:rsidP="00274F26">
      <w:pPr>
        <w:spacing w:before="120" w:after="0" w:line="240" w:lineRule="auto"/>
        <w:ind w:firstLine="567"/>
        <w:jc w:val="both"/>
        <w:rPr>
          <w:b/>
          <w:bCs/>
          <w:sz w:val="28"/>
          <w:szCs w:val="28"/>
        </w:rPr>
      </w:pPr>
      <w:r w:rsidRPr="00B2665E">
        <w:rPr>
          <w:b/>
          <w:sz w:val="28"/>
          <w:szCs w:val="28"/>
        </w:rPr>
        <w:t xml:space="preserve">Điều </w:t>
      </w:r>
      <w:r w:rsidR="00657444" w:rsidRPr="00B2665E">
        <w:rPr>
          <w:b/>
          <w:sz w:val="28"/>
          <w:szCs w:val="28"/>
        </w:rPr>
        <w:t>5</w:t>
      </w:r>
      <w:r w:rsidRPr="00B2665E">
        <w:rPr>
          <w:b/>
          <w:sz w:val="28"/>
          <w:szCs w:val="28"/>
        </w:rPr>
        <w:t xml:space="preserve">. </w:t>
      </w:r>
      <w:r w:rsidR="00145D3A" w:rsidRPr="00B2665E">
        <w:rPr>
          <w:b/>
          <w:bCs/>
          <w:sz w:val="28"/>
          <w:szCs w:val="28"/>
        </w:rPr>
        <w:t xml:space="preserve">Điều khoản thi hành </w:t>
      </w:r>
      <w:r w:rsidR="00145D3A">
        <w:rPr>
          <w:b/>
          <w:sz w:val="28"/>
          <w:szCs w:val="28"/>
        </w:rPr>
        <w:t xml:space="preserve"> </w:t>
      </w:r>
    </w:p>
    <w:p w14:paraId="37C70C75" w14:textId="5CD60923" w:rsidR="00145D3A" w:rsidRPr="00B2665E" w:rsidRDefault="00B46354" w:rsidP="00274F26">
      <w:pPr>
        <w:tabs>
          <w:tab w:val="left" w:pos="-180"/>
        </w:tabs>
        <w:spacing w:before="120" w:after="0" w:line="240" w:lineRule="auto"/>
        <w:ind w:firstLine="567"/>
        <w:jc w:val="both"/>
        <w:rPr>
          <w:sz w:val="28"/>
          <w:szCs w:val="28"/>
        </w:rPr>
      </w:pPr>
      <w:r w:rsidRPr="00B2665E">
        <w:rPr>
          <w:sz w:val="28"/>
          <w:szCs w:val="28"/>
        </w:rPr>
        <w:t xml:space="preserve">1. </w:t>
      </w:r>
      <w:r w:rsidR="00145D3A" w:rsidRPr="00B2665E">
        <w:rPr>
          <w:sz w:val="28"/>
          <w:szCs w:val="28"/>
        </w:rPr>
        <w:t>Nghị quyết này có hiệu lực</w:t>
      </w:r>
      <w:r w:rsidR="00145D3A">
        <w:rPr>
          <w:sz w:val="28"/>
          <w:szCs w:val="28"/>
        </w:rPr>
        <w:t xml:space="preserve"> thi hành kể</w:t>
      </w:r>
      <w:r w:rsidR="00145D3A" w:rsidRPr="00B2665E">
        <w:rPr>
          <w:sz w:val="28"/>
          <w:szCs w:val="28"/>
        </w:rPr>
        <w:t xml:space="preserve"> từ ngày </w:t>
      </w:r>
      <w:r w:rsidR="00991B2B">
        <w:rPr>
          <w:sz w:val="28"/>
          <w:szCs w:val="28"/>
        </w:rPr>
        <w:t>26</w:t>
      </w:r>
      <w:r w:rsidR="00145D3A" w:rsidRPr="00B2665E">
        <w:rPr>
          <w:sz w:val="28"/>
          <w:szCs w:val="28"/>
        </w:rPr>
        <w:t xml:space="preserve"> tháng </w:t>
      </w:r>
      <w:r w:rsidR="00991B2B">
        <w:rPr>
          <w:sz w:val="28"/>
          <w:szCs w:val="28"/>
        </w:rPr>
        <w:t>7</w:t>
      </w:r>
      <w:r w:rsidR="00145D3A" w:rsidRPr="00B2665E">
        <w:rPr>
          <w:sz w:val="28"/>
          <w:szCs w:val="28"/>
        </w:rPr>
        <w:t xml:space="preserve"> năm 2026. </w:t>
      </w:r>
    </w:p>
    <w:p w14:paraId="1BA69FCE" w14:textId="5AA62E78" w:rsidR="00B46354" w:rsidRPr="00145D3A" w:rsidRDefault="00145D3A" w:rsidP="00274F26">
      <w:pPr>
        <w:tabs>
          <w:tab w:val="left" w:pos="-180"/>
        </w:tabs>
        <w:spacing w:before="120" w:after="0" w:line="240" w:lineRule="auto"/>
        <w:ind w:firstLine="567"/>
        <w:jc w:val="both"/>
        <w:rPr>
          <w:bCs/>
          <w:sz w:val="34"/>
          <w:szCs w:val="34"/>
        </w:rPr>
      </w:pPr>
      <w:r>
        <w:rPr>
          <w:sz w:val="28"/>
          <w:szCs w:val="28"/>
        </w:rPr>
        <w:t xml:space="preserve">2. </w:t>
      </w:r>
      <w:r w:rsidR="00E45B75">
        <w:rPr>
          <w:bCs/>
          <w:sz w:val="28"/>
          <w:szCs w:val="28"/>
        </w:rPr>
        <w:t>Ủy ban nhân dân tỉnh tổ chức</w:t>
      </w:r>
      <w:r w:rsidRPr="00145D3A">
        <w:rPr>
          <w:bCs/>
          <w:sz w:val="28"/>
          <w:szCs w:val="28"/>
        </w:rPr>
        <w:t xml:space="preserve"> tri</w:t>
      </w:r>
      <w:r w:rsidR="00E45B75">
        <w:rPr>
          <w:bCs/>
          <w:sz w:val="28"/>
          <w:szCs w:val="28"/>
        </w:rPr>
        <w:t>ển khai thực hiện Nghị quyết</w:t>
      </w:r>
      <w:r w:rsidRPr="00145D3A">
        <w:rPr>
          <w:bCs/>
          <w:sz w:val="28"/>
          <w:szCs w:val="28"/>
        </w:rPr>
        <w:t>.</w:t>
      </w:r>
    </w:p>
    <w:p w14:paraId="1C0D7386" w14:textId="77777777" w:rsidR="00446E45" w:rsidRPr="0036119F" w:rsidRDefault="00145D3A" w:rsidP="00274F26">
      <w:pPr>
        <w:spacing w:before="120" w:after="0" w:line="240" w:lineRule="auto"/>
        <w:ind w:firstLine="567"/>
        <w:jc w:val="both"/>
        <w:rPr>
          <w:bCs/>
          <w:sz w:val="28"/>
          <w:szCs w:val="28"/>
          <w:highlight w:val="white"/>
        </w:rPr>
      </w:pPr>
      <w:r>
        <w:rPr>
          <w:sz w:val="28"/>
          <w:szCs w:val="28"/>
        </w:rPr>
        <w:t>3</w:t>
      </w:r>
      <w:r w:rsidR="00B46354" w:rsidRPr="00B2665E">
        <w:rPr>
          <w:sz w:val="28"/>
          <w:szCs w:val="28"/>
        </w:rPr>
        <w:t xml:space="preserve">. </w:t>
      </w:r>
      <w:r w:rsidR="00446E45" w:rsidRPr="0036119F">
        <w:rPr>
          <w:bCs/>
          <w:sz w:val="28"/>
          <w:szCs w:val="28"/>
        </w:rPr>
        <w:t>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r w:rsidR="00446E45" w:rsidRPr="0036119F">
        <w:rPr>
          <w:bCs/>
          <w:sz w:val="28"/>
          <w:szCs w:val="28"/>
          <w:highlight w:val="white"/>
        </w:rPr>
        <w:t>.</w:t>
      </w:r>
    </w:p>
    <w:p w14:paraId="6AA4DF35" w14:textId="0983B041" w:rsidR="00F61232" w:rsidRPr="00B2665E" w:rsidRDefault="00F61232" w:rsidP="00274F26">
      <w:pPr>
        <w:tabs>
          <w:tab w:val="left" w:pos="-180"/>
        </w:tabs>
        <w:spacing w:before="120" w:after="0" w:line="240" w:lineRule="auto"/>
        <w:ind w:firstLine="567"/>
        <w:jc w:val="both"/>
        <w:rPr>
          <w:i/>
          <w:iCs/>
          <w:sz w:val="28"/>
          <w:szCs w:val="28"/>
        </w:rPr>
      </w:pPr>
      <w:r w:rsidRPr="00B2665E">
        <w:rPr>
          <w:i/>
          <w:iCs/>
          <w:sz w:val="28"/>
          <w:szCs w:val="28"/>
        </w:rPr>
        <w:t xml:space="preserve">Nghị quyết này đã được Hội đồng nhân dân tỉnh Gia Lai khóa </w:t>
      </w:r>
      <w:r w:rsidR="00BC7469" w:rsidRPr="00B2665E">
        <w:rPr>
          <w:i/>
          <w:iCs/>
          <w:sz w:val="28"/>
          <w:szCs w:val="28"/>
        </w:rPr>
        <w:t>XIII</w:t>
      </w:r>
      <w:r w:rsidRPr="00B2665E">
        <w:rPr>
          <w:i/>
          <w:iCs/>
          <w:sz w:val="28"/>
          <w:szCs w:val="28"/>
        </w:rPr>
        <w:t xml:space="preserve">, Kỳ họp thứ </w:t>
      </w:r>
      <w:r w:rsidR="00991B2B">
        <w:rPr>
          <w:i/>
          <w:iCs/>
          <w:sz w:val="28"/>
          <w:szCs w:val="28"/>
        </w:rPr>
        <w:t>5</w:t>
      </w:r>
      <w:r w:rsidR="004D4ECD">
        <w:rPr>
          <w:i/>
          <w:iCs/>
          <w:sz w:val="28"/>
          <w:szCs w:val="28"/>
        </w:rPr>
        <w:t xml:space="preserve"> </w:t>
      </w:r>
      <w:r w:rsidRPr="00B2665E">
        <w:rPr>
          <w:i/>
          <w:iCs/>
          <w:sz w:val="28"/>
          <w:szCs w:val="28"/>
        </w:rPr>
        <w:t xml:space="preserve">thông qua ngày </w:t>
      </w:r>
      <w:r w:rsidR="00991B2B">
        <w:rPr>
          <w:i/>
          <w:iCs/>
          <w:sz w:val="28"/>
          <w:szCs w:val="28"/>
        </w:rPr>
        <w:t>16</w:t>
      </w:r>
      <w:r w:rsidRPr="00B2665E">
        <w:rPr>
          <w:i/>
          <w:iCs/>
          <w:sz w:val="28"/>
          <w:szCs w:val="28"/>
        </w:rPr>
        <w:t xml:space="preserve"> tháng </w:t>
      </w:r>
      <w:r w:rsidR="00145D3A">
        <w:rPr>
          <w:i/>
          <w:iCs/>
          <w:sz w:val="28"/>
          <w:szCs w:val="28"/>
        </w:rPr>
        <w:t>7</w:t>
      </w:r>
      <w:r w:rsidRPr="00B2665E">
        <w:rPr>
          <w:i/>
          <w:iCs/>
          <w:sz w:val="28"/>
          <w:szCs w:val="28"/>
        </w:rPr>
        <w:t xml:space="preserve"> năm 2026.</w:t>
      </w:r>
    </w:p>
    <w:p w14:paraId="58C27044" w14:textId="77777777" w:rsidR="004655C5" w:rsidRPr="00B2665E" w:rsidRDefault="004655C5" w:rsidP="00F56DF3">
      <w:pPr>
        <w:shd w:val="clear" w:color="auto" w:fill="FFFFFF"/>
        <w:spacing w:before="120" w:after="0" w:line="240" w:lineRule="auto"/>
        <w:ind w:firstLine="567"/>
        <w:jc w:val="both"/>
        <w:rPr>
          <w:i/>
          <w:iCs/>
          <w:sz w:val="28"/>
          <w:szCs w:val="28"/>
        </w:rPr>
      </w:pPr>
    </w:p>
    <w:tbl>
      <w:tblPr>
        <w:tblW w:w="9538" w:type="dxa"/>
        <w:tblInd w:w="100" w:type="dxa"/>
        <w:tblLayout w:type="fixed"/>
        <w:tblCellMar>
          <w:left w:w="0" w:type="dxa"/>
          <w:right w:w="0" w:type="dxa"/>
        </w:tblCellMar>
        <w:tblLook w:val="04A0" w:firstRow="1" w:lastRow="0" w:firstColumn="1" w:lastColumn="0" w:noHBand="0" w:noVBand="1"/>
      </w:tblPr>
      <w:tblGrid>
        <w:gridCol w:w="5996"/>
        <w:gridCol w:w="3542"/>
      </w:tblGrid>
      <w:tr w:rsidR="00843A33" w:rsidRPr="00B2665E" w14:paraId="42B06B6A" w14:textId="77777777" w:rsidTr="005A0C09">
        <w:trPr>
          <w:trHeight w:val="3051"/>
        </w:trPr>
        <w:tc>
          <w:tcPr>
            <w:tcW w:w="5996" w:type="dxa"/>
          </w:tcPr>
          <w:p w14:paraId="61378225" w14:textId="77777777" w:rsidR="00843A33" w:rsidRPr="00D66B91" w:rsidRDefault="00843A33" w:rsidP="00F56DF3">
            <w:pPr>
              <w:pStyle w:val="TableParagraph"/>
              <w:tabs>
                <w:tab w:val="left" w:pos="225"/>
              </w:tabs>
              <w:spacing w:after="0" w:line="240" w:lineRule="auto"/>
              <w:ind w:left="40"/>
              <w:jc w:val="both"/>
              <w:rPr>
                <w:b/>
                <w:i/>
                <w:spacing w:val="-2"/>
                <w:sz w:val="24"/>
                <w:szCs w:val="24"/>
              </w:rPr>
            </w:pPr>
            <w:r w:rsidRPr="00D66B91">
              <w:rPr>
                <w:b/>
                <w:i/>
                <w:sz w:val="24"/>
                <w:szCs w:val="24"/>
              </w:rPr>
              <w:t xml:space="preserve">Nơi </w:t>
            </w:r>
            <w:r w:rsidRPr="00D66B91">
              <w:rPr>
                <w:b/>
                <w:i/>
                <w:spacing w:val="-2"/>
                <w:sz w:val="24"/>
                <w:szCs w:val="24"/>
              </w:rPr>
              <w:t>nhận:</w:t>
            </w:r>
          </w:p>
          <w:p w14:paraId="55872CCA" w14:textId="34CE9A5E" w:rsidR="00991B2B" w:rsidRPr="00D66B91" w:rsidRDefault="00991B2B" w:rsidP="00F56DF3">
            <w:pPr>
              <w:pStyle w:val="TableParagraph"/>
              <w:tabs>
                <w:tab w:val="left" w:pos="225"/>
              </w:tabs>
              <w:spacing w:after="0" w:line="240" w:lineRule="auto"/>
              <w:ind w:left="40"/>
              <w:jc w:val="both"/>
              <w:rPr>
                <w:bCs/>
                <w:iCs/>
                <w:sz w:val="22"/>
                <w:szCs w:val="22"/>
              </w:rPr>
            </w:pPr>
            <w:r w:rsidRPr="00D66B91">
              <w:rPr>
                <w:bCs/>
                <w:iCs/>
                <w:spacing w:val="-2"/>
                <w:sz w:val="22"/>
                <w:szCs w:val="22"/>
              </w:rPr>
              <w:t>- Như Điều 5;</w:t>
            </w:r>
          </w:p>
          <w:p w14:paraId="0D0AC107" w14:textId="77777777"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Ủy ban Thường vụ Quốc hội; </w:t>
            </w:r>
          </w:p>
          <w:p w14:paraId="26A8D86C" w14:textId="77777777" w:rsidR="00F61232" w:rsidRPr="00D66B91" w:rsidRDefault="00F61232" w:rsidP="00F56DF3">
            <w:pPr>
              <w:pStyle w:val="TableParagraph"/>
              <w:spacing w:after="0" w:line="240" w:lineRule="auto"/>
              <w:ind w:left="40"/>
              <w:jc w:val="both"/>
              <w:rPr>
                <w:sz w:val="22"/>
                <w:szCs w:val="22"/>
              </w:rPr>
            </w:pPr>
            <w:r w:rsidRPr="00D66B91">
              <w:rPr>
                <w:sz w:val="22"/>
                <w:szCs w:val="22"/>
              </w:rPr>
              <w:t xml:space="preserve">- Chính phủ; </w:t>
            </w:r>
          </w:p>
          <w:p w14:paraId="69CE37AE" w14:textId="77777777" w:rsidR="00F61232" w:rsidRPr="00D66B91" w:rsidRDefault="00F61232" w:rsidP="00F56DF3">
            <w:pPr>
              <w:pStyle w:val="TableParagraph"/>
              <w:spacing w:after="0" w:line="240" w:lineRule="auto"/>
              <w:ind w:left="40"/>
              <w:jc w:val="both"/>
              <w:rPr>
                <w:sz w:val="22"/>
                <w:szCs w:val="22"/>
              </w:rPr>
            </w:pPr>
            <w:r w:rsidRPr="00D66B91">
              <w:rPr>
                <w:sz w:val="22"/>
                <w:szCs w:val="22"/>
              </w:rPr>
              <w:t xml:space="preserve">- Bộ Tài chính; </w:t>
            </w:r>
          </w:p>
          <w:p w14:paraId="1F5A0D8B" w14:textId="7BA3E839" w:rsidR="00F61232" w:rsidRPr="00D66B91" w:rsidRDefault="00F61232" w:rsidP="00F56DF3">
            <w:pPr>
              <w:pStyle w:val="TableParagraph"/>
              <w:spacing w:after="0" w:line="240" w:lineRule="auto"/>
              <w:ind w:left="40"/>
              <w:jc w:val="both"/>
              <w:rPr>
                <w:sz w:val="22"/>
                <w:szCs w:val="22"/>
              </w:rPr>
            </w:pPr>
            <w:r w:rsidRPr="00D66B91">
              <w:rPr>
                <w:sz w:val="22"/>
                <w:szCs w:val="22"/>
              </w:rPr>
              <w:t xml:space="preserve">- </w:t>
            </w:r>
            <w:r w:rsidR="000B5A8A" w:rsidRPr="00D66B91">
              <w:rPr>
                <w:sz w:val="22"/>
                <w:szCs w:val="22"/>
              </w:rPr>
              <w:t>Vụ Pháp chế (</w:t>
            </w:r>
            <w:r w:rsidRPr="00D66B91">
              <w:rPr>
                <w:sz w:val="22"/>
                <w:szCs w:val="22"/>
              </w:rPr>
              <w:t>Bộ Văn hóa, Thể thao và Du lịch</w:t>
            </w:r>
            <w:r w:rsidR="000B5A8A" w:rsidRPr="00D66B91">
              <w:rPr>
                <w:sz w:val="22"/>
                <w:szCs w:val="22"/>
              </w:rPr>
              <w:t>)</w:t>
            </w:r>
            <w:r w:rsidRPr="00D66B91">
              <w:rPr>
                <w:sz w:val="22"/>
                <w:szCs w:val="22"/>
              </w:rPr>
              <w:t xml:space="preserve">; </w:t>
            </w:r>
          </w:p>
          <w:p w14:paraId="159C5F00" w14:textId="750D7631" w:rsidR="00F61232" w:rsidRPr="00D66B91" w:rsidRDefault="00F61232" w:rsidP="00F56DF3">
            <w:pPr>
              <w:pStyle w:val="TableParagraph"/>
              <w:spacing w:after="0" w:line="240" w:lineRule="auto"/>
              <w:ind w:left="40"/>
              <w:jc w:val="both"/>
              <w:rPr>
                <w:sz w:val="22"/>
                <w:szCs w:val="22"/>
              </w:rPr>
            </w:pPr>
            <w:r w:rsidRPr="00D66B91">
              <w:rPr>
                <w:sz w:val="22"/>
                <w:szCs w:val="22"/>
              </w:rPr>
              <w:t xml:space="preserve">- </w:t>
            </w:r>
            <w:r w:rsidR="0055716E" w:rsidRPr="00D66B91">
              <w:rPr>
                <w:sz w:val="22"/>
                <w:szCs w:val="22"/>
              </w:rPr>
              <w:t>Cục Kiểm tra văn bản và Tổ chức thi hành pháp luật</w:t>
            </w:r>
            <w:r w:rsidR="0055716E" w:rsidRPr="00D66B91">
              <w:rPr>
                <w:b/>
                <w:bCs/>
                <w:sz w:val="22"/>
                <w:szCs w:val="22"/>
              </w:rPr>
              <w:t xml:space="preserve"> </w:t>
            </w:r>
            <w:r w:rsidRPr="00D66B91">
              <w:rPr>
                <w:sz w:val="22"/>
                <w:szCs w:val="22"/>
              </w:rPr>
              <w:t>(Bộ Tư pháp)</w:t>
            </w:r>
            <w:r w:rsidRPr="00D66B91">
              <w:rPr>
                <w:spacing w:val="-4"/>
                <w:sz w:val="22"/>
                <w:szCs w:val="22"/>
              </w:rPr>
              <w:t>;</w:t>
            </w:r>
          </w:p>
          <w:p w14:paraId="41352E66" w14:textId="77777777" w:rsidR="00F61232" w:rsidRPr="00D66B91" w:rsidRDefault="00F61232" w:rsidP="00F56DF3">
            <w:pPr>
              <w:pStyle w:val="TableParagraph"/>
              <w:spacing w:after="0" w:line="240" w:lineRule="auto"/>
              <w:ind w:left="40"/>
              <w:jc w:val="both"/>
              <w:rPr>
                <w:sz w:val="22"/>
                <w:szCs w:val="22"/>
              </w:rPr>
            </w:pPr>
            <w:r w:rsidRPr="00D66B91">
              <w:rPr>
                <w:sz w:val="22"/>
                <w:szCs w:val="22"/>
              </w:rPr>
              <w:t xml:space="preserve">- Ban Thường vụ Tỉnh ủy; </w:t>
            </w:r>
          </w:p>
          <w:p w14:paraId="5AA38219" w14:textId="77777777" w:rsidR="00F61232" w:rsidRPr="00D66B91" w:rsidRDefault="00F61232" w:rsidP="00F56DF3">
            <w:pPr>
              <w:pStyle w:val="TableParagraph"/>
              <w:spacing w:after="0" w:line="240" w:lineRule="auto"/>
              <w:ind w:left="40"/>
              <w:jc w:val="both"/>
              <w:rPr>
                <w:sz w:val="22"/>
                <w:szCs w:val="22"/>
              </w:rPr>
            </w:pPr>
            <w:r w:rsidRPr="00D66B91">
              <w:rPr>
                <w:sz w:val="22"/>
                <w:szCs w:val="22"/>
              </w:rPr>
              <w:t>- Ban Thường vụ Đảng ủy các cơ quan Đảng tỉnh;</w:t>
            </w:r>
          </w:p>
          <w:p w14:paraId="79F50D28" w14:textId="79C0340C"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Đoàn </w:t>
            </w:r>
            <w:r w:rsidR="00D71854" w:rsidRPr="00D66B91">
              <w:rPr>
                <w:sz w:val="22"/>
                <w:szCs w:val="22"/>
              </w:rPr>
              <w:t xml:space="preserve">Đại </w:t>
            </w:r>
            <w:r w:rsidRPr="00D66B91">
              <w:rPr>
                <w:sz w:val="22"/>
                <w:szCs w:val="22"/>
              </w:rPr>
              <w:t xml:space="preserve">biểu Quốc hội tỉnh; </w:t>
            </w:r>
          </w:p>
          <w:p w14:paraId="01ABB43C" w14:textId="77777777"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Ủy ban MTTQ Việt Nam tỉnh; </w:t>
            </w:r>
          </w:p>
          <w:p w14:paraId="06F389A2" w14:textId="77777777"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Các cơ quan tham mưu, giúp việc Tỉnh ủy; </w:t>
            </w:r>
          </w:p>
          <w:p w14:paraId="596B30A5" w14:textId="5D99A3AC"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w:t>
            </w:r>
            <w:r w:rsidR="00D71854" w:rsidRPr="00D66B91">
              <w:rPr>
                <w:sz w:val="22"/>
                <w:szCs w:val="22"/>
              </w:rPr>
              <w:t xml:space="preserve"> </w:t>
            </w:r>
            <w:r w:rsidRPr="00D66B91">
              <w:rPr>
                <w:sz w:val="22"/>
                <w:szCs w:val="22"/>
              </w:rPr>
              <w:t>Các VP: Tỉnh ủy, Đoàn ĐBQH và HĐND tỉnh, UBND tỉnh;</w:t>
            </w:r>
          </w:p>
          <w:p w14:paraId="2105F5E9" w14:textId="77777777"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Các sở, ban, ngành, đoàn thể cấp tỉnh; </w:t>
            </w:r>
          </w:p>
          <w:p w14:paraId="3E12DA11" w14:textId="6442759E" w:rsidR="00F61232" w:rsidRPr="00D66B91" w:rsidRDefault="00991B2B" w:rsidP="00991B2B">
            <w:pPr>
              <w:pStyle w:val="TableParagraph"/>
              <w:tabs>
                <w:tab w:val="left" w:pos="225"/>
              </w:tabs>
              <w:spacing w:after="0" w:line="240" w:lineRule="auto"/>
              <w:ind w:left="40"/>
              <w:jc w:val="both"/>
              <w:rPr>
                <w:sz w:val="22"/>
                <w:szCs w:val="22"/>
              </w:rPr>
            </w:pPr>
            <w:r w:rsidRPr="00D66B91">
              <w:rPr>
                <w:sz w:val="22"/>
                <w:szCs w:val="22"/>
              </w:rPr>
              <w:t>- TTHĐND, UBND, UBMTTQVN các xã, phường;</w:t>
            </w:r>
          </w:p>
          <w:p w14:paraId="08770CE2" w14:textId="63A33C7D"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xml:space="preserve">- Trung tâm </w:t>
            </w:r>
            <w:r w:rsidR="005A0C09" w:rsidRPr="00D66B91">
              <w:rPr>
                <w:sz w:val="22"/>
                <w:szCs w:val="22"/>
              </w:rPr>
              <w:t>PVHCC tỉnh (</w:t>
            </w:r>
            <w:r w:rsidR="00991B2B" w:rsidRPr="00D66B91">
              <w:rPr>
                <w:sz w:val="22"/>
                <w:szCs w:val="22"/>
              </w:rPr>
              <w:t xml:space="preserve">đăng tải trên </w:t>
            </w:r>
            <w:r w:rsidR="00DD48A2">
              <w:rPr>
                <w:sz w:val="22"/>
                <w:szCs w:val="22"/>
              </w:rPr>
              <w:t>C</w:t>
            </w:r>
            <w:r w:rsidR="00991B2B" w:rsidRPr="00D66B91">
              <w:rPr>
                <w:sz w:val="22"/>
                <w:szCs w:val="22"/>
              </w:rPr>
              <w:t>ông báo điện tử)</w:t>
            </w:r>
            <w:r w:rsidRPr="00D66B91">
              <w:rPr>
                <w:sz w:val="22"/>
                <w:szCs w:val="22"/>
              </w:rPr>
              <w:t xml:space="preserve">; </w:t>
            </w:r>
          </w:p>
          <w:p w14:paraId="64DEF64B" w14:textId="46D4F07F" w:rsidR="00F61232" w:rsidRPr="00D66B91" w:rsidRDefault="00F61232" w:rsidP="00F56DF3">
            <w:pPr>
              <w:pStyle w:val="TableParagraph"/>
              <w:tabs>
                <w:tab w:val="left" w:pos="225"/>
              </w:tabs>
              <w:spacing w:after="0" w:line="240" w:lineRule="auto"/>
              <w:ind w:left="40"/>
              <w:jc w:val="both"/>
              <w:rPr>
                <w:sz w:val="22"/>
                <w:szCs w:val="22"/>
              </w:rPr>
            </w:pPr>
            <w:r w:rsidRPr="00D66B91">
              <w:rPr>
                <w:sz w:val="22"/>
                <w:szCs w:val="22"/>
              </w:rPr>
              <w:t>- Báo và Phát thanh</w:t>
            </w:r>
            <w:r w:rsidR="009765F9" w:rsidRPr="00D66B91">
              <w:rPr>
                <w:sz w:val="22"/>
                <w:szCs w:val="22"/>
              </w:rPr>
              <w:t>,</w:t>
            </w:r>
            <w:r w:rsidRPr="00D66B91">
              <w:rPr>
                <w:sz w:val="22"/>
                <w:szCs w:val="22"/>
              </w:rPr>
              <w:t xml:space="preserve"> </w:t>
            </w:r>
            <w:r w:rsidR="009765F9" w:rsidRPr="00D66B91">
              <w:rPr>
                <w:sz w:val="22"/>
                <w:szCs w:val="22"/>
              </w:rPr>
              <w:t>T</w:t>
            </w:r>
            <w:r w:rsidRPr="00D66B91">
              <w:rPr>
                <w:sz w:val="22"/>
                <w:szCs w:val="22"/>
              </w:rPr>
              <w:t xml:space="preserve">ruyền hình Gia Lai; </w:t>
            </w:r>
          </w:p>
          <w:p w14:paraId="62853505" w14:textId="77777777" w:rsidR="00F61232" w:rsidRPr="00D66B91" w:rsidRDefault="00F61232" w:rsidP="00F56DF3">
            <w:pPr>
              <w:pStyle w:val="TableParagraph"/>
              <w:tabs>
                <w:tab w:val="left" w:pos="225"/>
              </w:tabs>
              <w:spacing w:after="0" w:line="240" w:lineRule="auto"/>
              <w:ind w:left="40"/>
              <w:jc w:val="both"/>
              <w:rPr>
                <w:spacing w:val="-6"/>
                <w:sz w:val="22"/>
                <w:szCs w:val="22"/>
              </w:rPr>
            </w:pPr>
            <w:r w:rsidRPr="00D66B91">
              <w:rPr>
                <w:spacing w:val="-6"/>
                <w:sz w:val="22"/>
                <w:szCs w:val="22"/>
              </w:rPr>
              <w:t xml:space="preserve">- Trang thông tin điện tử Đoàn ĐBQH và HĐND tỉnh; </w:t>
            </w:r>
          </w:p>
          <w:p w14:paraId="62365FA3" w14:textId="0232AE97" w:rsidR="00843A33" w:rsidRPr="00B2665E" w:rsidRDefault="00F61232" w:rsidP="005A0C09">
            <w:pPr>
              <w:pStyle w:val="TableParagraph"/>
              <w:tabs>
                <w:tab w:val="left" w:pos="225"/>
              </w:tabs>
              <w:spacing w:after="0" w:line="240" w:lineRule="auto"/>
              <w:ind w:left="40"/>
              <w:jc w:val="both"/>
              <w:rPr>
                <w:sz w:val="28"/>
                <w:szCs w:val="28"/>
              </w:rPr>
            </w:pPr>
            <w:r w:rsidRPr="00D66B91">
              <w:rPr>
                <w:sz w:val="22"/>
                <w:szCs w:val="22"/>
              </w:rPr>
              <w:t xml:space="preserve">- Lưu: VT, </w:t>
            </w:r>
            <w:r w:rsidR="005A0C09" w:rsidRPr="00D66B91">
              <w:rPr>
                <w:sz w:val="22"/>
                <w:szCs w:val="22"/>
              </w:rPr>
              <w:t>HSKH</w:t>
            </w:r>
            <w:r w:rsidR="00ED5BC2" w:rsidRPr="00D66B91">
              <w:rPr>
                <w:sz w:val="22"/>
                <w:szCs w:val="22"/>
              </w:rPr>
              <w:t>.</w:t>
            </w:r>
          </w:p>
        </w:tc>
        <w:tc>
          <w:tcPr>
            <w:tcW w:w="3542" w:type="dxa"/>
          </w:tcPr>
          <w:p w14:paraId="5AFFCB2D" w14:textId="7590622F" w:rsidR="00843A33" w:rsidRPr="00B2665E" w:rsidRDefault="00843A33" w:rsidP="00F56DF3">
            <w:pPr>
              <w:pStyle w:val="TableParagraph"/>
              <w:spacing w:after="0" w:line="240" w:lineRule="auto"/>
              <w:ind w:left="0"/>
              <w:jc w:val="center"/>
              <w:rPr>
                <w:b/>
                <w:sz w:val="28"/>
                <w:szCs w:val="28"/>
              </w:rPr>
            </w:pPr>
            <w:r w:rsidRPr="00B2665E">
              <w:rPr>
                <w:b/>
                <w:sz w:val="28"/>
                <w:szCs w:val="28"/>
              </w:rPr>
              <w:t>CHỦ TỊCH</w:t>
            </w:r>
          </w:p>
          <w:p w14:paraId="1D68BC3A" w14:textId="77777777" w:rsidR="00843A33" w:rsidRPr="00B2665E" w:rsidRDefault="00843A33" w:rsidP="00F56DF3">
            <w:pPr>
              <w:pStyle w:val="TableParagraph"/>
              <w:spacing w:after="0" w:line="240" w:lineRule="auto"/>
              <w:ind w:left="0"/>
              <w:jc w:val="center"/>
              <w:rPr>
                <w:sz w:val="28"/>
                <w:szCs w:val="28"/>
              </w:rPr>
            </w:pPr>
          </w:p>
          <w:p w14:paraId="5609D0EA" w14:textId="77777777" w:rsidR="00843A33" w:rsidRPr="00B2665E" w:rsidRDefault="00843A33" w:rsidP="00F56DF3">
            <w:pPr>
              <w:pStyle w:val="TableParagraph"/>
              <w:spacing w:after="0" w:line="240" w:lineRule="auto"/>
              <w:ind w:left="0"/>
              <w:jc w:val="center"/>
              <w:rPr>
                <w:b/>
                <w:sz w:val="28"/>
                <w:szCs w:val="28"/>
              </w:rPr>
            </w:pPr>
          </w:p>
          <w:p w14:paraId="51A084A9" w14:textId="77777777" w:rsidR="00843A33" w:rsidRPr="00B2665E" w:rsidRDefault="00843A33" w:rsidP="00F56DF3">
            <w:pPr>
              <w:spacing w:after="0" w:line="240" w:lineRule="auto"/>
              <w:jc w:val="center"/>
            </w:pPr>
          </w:p>
          <w:p w14:paraId="160E3791" w14:textId="77777777" w:rsidR="00843A33" w:rsidRPr="00B2665E" w:rsidRDefault="00843A33" w:rsidP="00F56DF3">
            <w:pPr>
              <w:spacing w:after="0" w:line="240" w:lineRule="auto"/>
              <w:jc w:val="center"/>
            </w:pPr>
          </w:p>
          <w:p w14:paraId="6B313466" w14:textId="77777777" w:rsidR="00843A33" w:rsidRPr="00B2665E" w:rsidRDefault="00843A33" w:rsidP="00F56DF3">
            <w:pPr>
              <w:spacing w:after="0" w:line="240" w:lineRule="auto"/>
              <w:jc w:val="center"/>
            </w:pPr>
          </w:p>
          <w:p w14:paraId="59B41E32" w14:textId="77777777" w:rsidR="00843A33" w:rsidRPr="00B2665E" w:rsidRDefault="00843A33" w:rsidP="00F56DF3">
            <w:pPr>
              <w:spacing w:after="0" w:line="240" w:lineRule="auto"/>
              <w:jc w:val="center"/>
              <w:rPr>
                <w:b/>
                <w:sz w:val="28"/>
                <w:szCs w:val="28"/>
              </w:rPr>
            </w:pPr>
          </w:p>
          <w:p w14:paraId="6DF748CA" w14:textId="0AC42608" w:rsidR="00843A33" w:rsidRPr="00B2665E" w:rsidRDefault="00F61232" w:rsidP="00F56DF3">
            <w:pPr>
              <w:spacing w:after="0" w:line="240" w:lineRule="auto"/>
              <w:jc w:val="center"/>
              <w:rPr>
                <w:b/>
                <w:sz w:val="28"/>
                <w:szCs w:val="28"/>
              </w:rPr>
            </w:pPr>
            <w:r w:rsidRPr="00B2665E">
              <w:rPr>
                <w:b/>
                <w:sz w:val="28"/>
                <w:szCs w:val="28"/>
              </w:rPr>
              <w:t>Rah Lan Chung</w:t>
            </w:r>
          </w:p>
        </w:tc>
      </w:tr>
    </w:tbl>
    <w:p w14:paraId="7BE9CD73" w14:textId="77777777" w:rsidR="00510CF7" w:rsidRPr="00B2665E" w:rsidRDefault="00510CF7" w:rsidP="00F56DF3">
      <w:pPr>
        <w:pStyle w:val="BodyText"/>
        <w:spacing w:before="120" w:after="0" w:line="240" w:lineRule="auto"/>
        <w:ind w:left="0" w:right="3" w:firstLine="0"/>
      </w:pPr>
    </w:p>
    <w:sectPr w:rsidR="00510CF7" w:rsidRPr="00B2665E" w:rsidSect="00024AB1">
      <w:headerReference w:type="default" r:id="rId8"/>
      <w:headerReference w:type="first" r:id="rId9"/>
      <w:pgSz w:w="11910" w:h="16850"/>
      <w:pgMar w:top="1134" w:right="1134" w:bottom="1134" w:left="1701" w:header="425"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1AE01" w14:textId="77777777" w:rsidR="00AE7F08" w:rsidRDefault="00AE7F08">
      <w:pPr>
        <w:spacing w:after="0" w:line="240" w:lineRule="auto"/>
      </w:pPr>
      <w:r>
        <w:separator/>
      </w:r>
    </w:p>
  </w:endnote>
  <w:endnote w:type="continuationSeparator" w:id="0">
    <w:p w14:paraId="3597AA5C" w14:textId="77777777" w:rsidR="00AE7F08" w:rsidRDefault="00AE7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BoldMT">
    <w:altName w:val="Klee One"/>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0E39E" w14:textId="77777777" w:rsidR="00AE7F08" w:rsidRDefault="00AE7F08">
      <w:pPr>
        <w:spacing w:after="0" w:line="240" w:lineRule="auto"/>
      </w:pPr>
      <w:r>
        <w:separator/>
      </w:r>
    </w:p>
  </w:footnote>
  <w:footnote w:type="continuationSeparator" w:id="0">
    <w:p w14:paraId="7355D848" w14:textId="77777777" w:rsidR="00AE7F08" w:rsidRDefault="00AE7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619661"/>
      <w:docPartObj>
        <w:docPartGallery w:val="Page Numbers (Top of Page)"/>
        <w:docPartUnique/>
      </w:docPartObj>
    </w:sdtPr>
    <w:sdtEndPr>
      <w:rPr>
        <w:noProof/>
        <w:sz w:val="26"/>
        <w:szCs w:val="26"/>
      </w:rPr>
    </w:sdtEndPr>
    <w:sdtContent>
      <w:p w14:paraId="56C99106" w14:textId="1AD57D0F" w:rsidR="00FA696B" w:rsidRPr="00446D80" w:rsidRDefault="00FA696B">
        <w:pPr>
          <w:pStyle w:val="Header"/>
          <w:jc w:val="center"/>
          <w:rPr>
            <w:sz w:val="26"/>
            <w:szCs w:val="26"/>
          </w:rPr>
        </w:pPr>
        <w:r w:rsidRPr="00446D80">
          <w:rPr>
            <w:sz w:val="26"/>
            <w:szCs w:val="26"/>
          </w:rPr>
          <w:fldChar w:fldCharType="begin"/>
        </w:r>
        <w:r w:rsidRPr="00446D80">
          <w:rPr>
            <w:sz w:val="26"/>
            <w:szCs w:val="26"/>
          </w:rPr>
          <w:instrText xml:space="preserve"> PAGE   \* MERGEFORMAT </w:instrText>
        </w:r>
        <w:r w:rsidRPr="00446D80">
          <w:rPr>
            <w:sz w:val="26"/>
            <w:szCs w:val="26"/>
          </w:rPr>
          <w:fldChar w:fldCharType="separate"/>
        </w:r>
        <w:r w:rsidR="00446E45">
          <w:rPr>
            <w:noProof/>
            <w:sz w:val="26"/>
            <w:szCs w:val="26"/>
          </w:rPr>
          <w:t>2</w:t>
        </w:r>
        <w:r w:rsidRPr="00446D80">
          <w:rPr>
            <w:noProof/>
            <w:sz w:val="26"/>
            <w:szCs w:val="26"/>
          </w:rPr>
          <w:fldChar w:fldCharType="end"/>
        </w:r>
      </w:p>
    </w:sdtContent>
  </w:sdt>
  <w:p w14:paraId="77490742" w14:textId="77777777" w:rsidR="00DA049D" w:rsidRDefault="00DA049D">
    <w:pPr>
      <w:pStyle w:val="BodyText"/>
      <w:spacing w:before="0" w:line="14" w:lineRule="auto"/>
      <w:ind w:left="0" w:firstLine="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AFB1" w14:textId="12E64200" w:rsidR="00FA696B" w:rsidRDefault="00FA696B">
    <w:pPr>
      <w:pStyle w:val="Header"/>
      <w:jc w:val="center"/>
    </w:pPr>
  </w:p>
  <w:p w14:paraId="240062FD" w14:textId="77777777" w:rsidR="00FA696B" w:rsidRDefault="00FA69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66C"/>
    <w:multiLevelType w:val="multilevel"/>
    <w:tmpl w:val="CC2A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301CD7"/>
    <w:multiLevelType w:val="multilevel"/>
    <w:tmpl w:val="4C301CD7"/>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05" w:hanging="128"/>
      </w:pPr>
      <w:rPr>
        <w:rFonts w:hint="default"/>
        <w:lang w:eastAsia="en-US" w:bidi="ar-SA"/>
      </w:rPr>
    </w:lvl>
    <w:lvl w:ilvl="2">
      <w:numFmt w:val="bullet"/>
      <w:lvlText w:val="•"/>
      <w:lvlJc w:val="left"/>
      <w:pPr>
        <w:ind w:left="1031" w:hanging="128"/>
      </w:pPr>
      <w:rPr>
        <w:rFonts w:hint="default"/>
        <w:lang w:eastAsia="en-US" w:bidi="ar-SA"/>
      </w:rPr>
    </w:lvl>
    <w:lvl w:ilvl="3">
      <w:numFmt w:val="bullet"/>
      <w:lvlText w:val="•"/>
      <w:lvlJc w:val="left"/>
      <w:pPr>
        <w:ind w:left="1457" w:hanging="128"/>
      </w:pPr>
      <w:rPr>
        <w:rFonts w:hint="default"/>
        <w:lang w:eastAsia="en-US" w:bidi="ar-SA"/>
      </w:rPr>
    </w:lvl>
    <w:lvl w:ilvl="4">
      <w:numFmt w:val="bullet"/>
      <w:lvlText w:val="•"/>
      <w:lvlJc w:val="left"/>
      <w:pPr>
        <w:ind w:left="1883" w:hanging="128"/>
      </w:pPr>
      <w:rPr>
        <w:rFonts w:hint="default"/>
        <w:lang w:eastAsia="en-US" w:bidi="ar-SA"/>
      </w:rPr>
    </w:lvl>
    <w:lvl w:ilvl="5">
      <w:numFmt w:val="bullet"/>
      <w:lvlText w:val="•"/>
      <w:lvlJc w:val="left"/>
      <w:pPr>
        <w:ind w:left="2309" w:hanging="128"/>
      </w:pPr>
      <w:rPr>
        <w:rFonts w:hint="default"/>
        <w:lang w:eastAsia="en-US" w:bidi="ar-SA"/>
      </w:rPr>
    </w:lvl>
    <w:lvl w:ilvl="6">
      <w:numFmt w:val="bullet"/>
      <w:lvlText w:val="•"/>
      <w:lvlJc w:val="left"/>
      <w:pPr>
        <w:ind w:left="2734" w:hanging="128"/>
      </w:pPr>
      <w:rPr>
        <w:rFonts w:hint="default"/>
        <w:lang w:eastAsia="en-US" w:bidi="ar-SA"/>
      </w:rPr>
    </w:lvl>
    <w:lvl w:ilvl="7">
      <w:numFmt w:val="bullet"/>
      <w:lvlText w:val="•"/>
      <w:lvlJc w:val="left"/>
      <w:pPr>
        <w:ind w:left="3160" w:hanging="128"/>
      </w:pPr>
      <w:rPr>
        <w:rFonts w:hint="default"/>
        <w:lang w:eastAsia="en-US" w:bidi="ar-SA"/>
      </w:rPr>
    </w:lvl>
    <w:lvl w:ilvl="8">
      <w:numFmt w:val="bullet"/>
      <w:lvlText w:val="•"/>
      <w:lvlJc w:val="left"/>
      <w:pPr>
        <w:ind w:left="3586" w:hanging="128"/>
      </w:pPr>
      <w:rPr>
        <w:rFonts w:hint="default"/>
        <w:lang w:eastAsia="en-US" w:bidi="ar-SA"/>
      </w:rPr>
    </w:lvl>
  </w:abstractNum>
  <w:abstractNum w:abstractNumId="2" w15:restartNumberingAfterBreak="0">
    <w:nsid w:val="7EA96A5B"/>
    <w:multiLevelType w:val="hybridMultilevel"/>
    <w:tmpl w:val="50A64FE4"/>
    <w:lvl w:ilvl="0" w:tplc="E9EECF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74548959">
    <w:abstractNumId w:val="1"/>
  </w:num>
  <w:num w:numId="2" w16cid:durableId="2049139627">
    <w:abstractNumId w:val="2"/>
  </w:num>
  <w:num w:numId="3" w16cid:durableId="29145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9D"/>
    <w:rsid w:val="000023B1"/>
    <w:rsid w:val="0001277B"/>
    <w:rsid w:val="00024AB1"/>
    <w:rsid w:val="00034A0B"/>
    <w:rsid w:val="000579B5"/>
    <w:rsid w:val="00062B4B"/>
    <w:rsid w:val="00072683"/>
    <w:rsid w:val="00076213"/>
    <w:rsid w:val="00080BD7"/>
    <w:rsid w:val="000965F9"/>
    <w:rsid w:val="000A0AB0"/>
    <w:rsid w:val="000A51AB"/>
    <w:rsid w:val="000A74C8"/>
    <w:rsid w:val="000B21AD"/>
    <w:rsid w:val="000B5A8A"/>
    <w:rsid w:val="000B6D3D"/>
    <w:rsid w:val="000C28BA"/>
    <w:rsid w:val="000C4577"/>
    <w:rsid w:val="000D1891"/>
    <w:rsid w:val="000F1274"/>
    <w:rsid w:val="000F1887"/>
    <w:rsid w:val="000F4150"/>
    <w:rsid w:val="00110380"/>
    <w:rsid w:val="00112598"/>
    <w:rsid w:val="00112ADD"/>
    <w:rsid w:val="00124D57"/>
    <w:rsid w:val="0012502A"/>
    <w:rsid w:val="00144D9D"/>
    <w:rsid w:val="00145D3A"/>
    <w:rsid w:val="00166695"/>
    <w:rsid w:val="001955CC"/>
    <w:rsid w:val="0019709C"/>
    <w:rsid w:val="001A2C92"/>
    <w:rsid w:val="001C319B"/>
    <w:rsid w:val="001D00B9"/>
    <w:rsid w:val="001E14F2"/>
    <w:rsid w:val="001F2E23"/>
    <w:rsid w:val="0020022A"/>
    <w:rsid w:val="00202215"/>
    <w:rsid w:val="0021286F"/>
    <w:rsid w:val="00225409"/>
    <w:rsid w:val="00231683"/>
    <w:rsid w:val="002323C8"/>
    <w:rsid w:val="00232554"/>
    <w:rsid w:val="002356C3"/>
    <w:rsid w:val="00236696"/>
    <w:rsid w:val="00242769"/>
    <w:rsid w:val="00247F84"/>
    <w:rsid w:val="00274F26"/>
    <w:rsid w:val="00277F77"/>
    <w:rsid w:val="00286CAC"/>
    <w:rsid w:val="0029484E"/>
    <w:rsid w:val="002971DD"/>
    <w:rsid w:val="002A76CA"/>
    <w:rsid w:val="002B4B5B"/>
    <w:rsid w:val="002B5B5F"/>
    <w:rsid w:val="002D1EA2"/>
    <w:rsid w:val="002D63C0"/>
    <w:rsid w:val="002F1F7E"/>
    <w:rsid w:val="002F6D71"/>
    <w:rsid w:val="003057E1"/>
    <w:rsid w:val="00311EB5"/>
    <w:rsid w:val="00315455"/>
    <w:rsid w:val="00321CBD"/>
    <w:rsid w:val="00322707"/>
    <w:rsid w:val="003417F0"/>
    <w:rsid w:val="00367F72"/>
    <w:rsid w:val="00381B33"/>
    <w:rsid w:val="003955B3"/>
    <w:rsid w:val="003B05F3"/>
    <w:rsid w:val="003B074D"/>
    <w:rsid w:val="003C539D"/>
    <w:rsid w:val="003D56C1"/>
    <w:rsid w:val="003F2402"/>
    <w:rsid w:val="003F3F79"/>
    <w:rsid w:val="003F5458"/>
    <w:rsid w:val="003F54BD"/>
    <w:rsid w:val="004011F0"/>
    <w:rsid w:val="00404B57"/>
    <w:rsid w:val="00411CD4"/>
    <w:rsid w:val="00443C06"/>
    <w:rsid w:val="004452D7"/>
    <w:rsid w:val="00446D80"/>
    <w:rsid w:val="00446E45"/>
    <w:rsid w:val="00450548"/>
    <w:rsid w:val="00456DDD"/>
    <w:rsid w:val="00462270"/>
    <w:rsid w:val="004655C5"/>
    <w:rsid w:val="00466EB2"/>
    <w:rsid w:val="0049479A"/>
    <w:rsid w:val="004973C4"/>
    <w:rsid w:val="004D4ECD"/>
    <w:rsid w:val="004E5C66"/>
    <w:rsid w:val="004E7FC1"/>
    <w:rsid w:val="004F69CB"/>
    <w:rsid w:val="00500DCC"/>
    <w:rsid w:val="00510CF7"/>
    <w:rsid w:val="005170AF"/>
    <w:rsid w:val="00531616"/>
    <w:rsid w:val="005319D7"/>
    <w:rsid w:val="005336B3"/>
    <w:rsid w:val="005377D9"/>
    <w:rsid w:val="0054457A"/>
    <w:rsid w:val="0054722E"/>
    <w:rsid w:val="00553366"/>
    <w:rsid w:val="0055716E"/>
    <w:rsid w:val="00563530"/>
    <w:rsid w:val="00567B37"/>
    <w:rsid w:val="00571489"/>
    <w:rsid w:val="0057310F"/>
    <w:rsid w:val="00574939"/>
    <w:rsid w:val="00574D97"/>
    <w:rsid w:val="00575219"/>
    <w:rsid w:val="00580944"/>
    <w:rsid w:val="0059573E"/>
    <w:rsid w:val="005A0C09"/>
    <w:rsid w:val="005B3C8E"/>
    <w:rsid w:val="005C3719"/>
    <w:rsid w:val="005D76DF"/>
    <w:rsid w:val="005E0E0C"/>
    <w:rsid w:val="00603F8D"/>
    <w:rsid w:val="00604BB7"/>
    <w:rsid w:val="006252C5"/>
    <w:rsid w:val="006360DF"/>
    <w:rsid w:val="00637F59"/>
    <w:rsid w:val="0064460A"/>
    <w:rsid w:val="00655592"/>
    <w:rsid w:val="00657444"/>
    <w:rsid w:val="00661980"/>
    <w:rsid w:val="00663991"/>
    <w:rsid w:val="00682247"/>
    <w:rsid w:val="006855CE"/>
    <w:rsid w:val="006940DF"/>
    <w:rsid w:val="006B2C33"/>
    <w:rsid w:val="006C5FF7"/>
    <w:rsid w:val="006C78A3"/>
    <w:rsid w:val="006D0C89"/>
    <w:rsid w:val="006D1CE1"/>
    <w:rsid w:val="006D75FE"/>
    <w:rsid w:val="006F4AC6"/>
    <w:rsid w:val="00705654"/>
    <w:rsid w:val="00713C12"/>
    <w:rsid w:val="00715BDF"/>
    <w:rsid w:val="0072240E"/>
    <w:rsid w:val="007279EA"/>
    <w:rsid w:val="00736A83"/>
    <w:rsid w:val="00745D61"/>
    <w:rsid w:val="00747C7E"/>
    <w:rsid w:val="007718B5"/>
    <w:rsid w:val="007750AA"/>
    <w:rsid w:val="00775279"/>
    <w:rsid w:val="00782EA2"/>
    <w:rsid w:val="007841ED"/>
    <w:rsid w:val="00785B28"/>
    <w:rsid w:val="007B2160"/>
    <w:rsid w:val="007B5321"/>
    <w:rsid w:val="007C1B83"/>
    <w:rsid w:val="007D1118"/>
    <w:rsid w:val="007D2F0E"/>
    <w:rsid w:val="007D3894"/>
    <w:rsid w:val="007D4509"/>
    <w:rsid w:val="007E2B1B"/>
    <w:rsid w:val="007E3D84"/>
    <w:rsid w:val="0082112D"/>
    <w:rsid w:val="00823EC9"/>
    <w:rsid w:val="00843A33"/>
    <w:rsid w:val="00846CC4"/>
    <w:rsid w:val="0084707B"/>
    <w:rsid w:val="00884148"/>
    <w:rsid w:val="00892301"/>
    <w:rsid w:val="00895D46"/>
    <w:rsid w:val="008B0424"/>
    <w:rsid w:val="008B390A"/>
    <w:rsid w:val="008C3F90"/>
    <w:rsid w:val="008D0760"/>
    <w:rsid w:val="008D32FA"/>
    <w:rsid w:val="008E1E63"/>
    <w:rsid w:val="008F5098"/>
    <w:rsid w:val="009118AE"/>
    <w:rsid w:val="00924F2E"/>
    <w:rsid w:val="009262C9"/>
    <w:rsid w:val="00933AE9"/>
    <w:rsid w:val="00937271"/>
    <w:rsid w:val="00941C7B"/>
    <w:rsid w:val="00952AE6"/>
    <w:rsid w:val="00952F23"/>
    <w:rsid w:val="0095470B"/>
    <w:rsid w:val="0096020C"/>
    <w:rsid w:val="00966E83"/>
    <w:rsid w:val="009765F9"/>
    <w:rsid w:val="009862EF"/>
    <w:rsid w:val="00991B2B"/>
    <w:rsid w:val="009A46D8"/>
    <w:rsid w:val="009B5877"/>
    <w:rsid w:val="00A26BFC"/>
    <w:rsid w:val="00A277DE"/>
    <w:rsid w:val="00A33E12"/>
    <w:rsid w:val="00A50BD2"/>
    <w:rsid w:val="00A57E82"/>
    <w:rsid w:val="00A67F29"/>
    <w:rsid w:val="00A81667"/>
    <w:rsid w:val="00A939BB"/>
    <w:rsid w:val="00A9711B"/>
    <w:rsid w:val="00AC3EBA"/>
    <w:rsid w:val="00AD160E"/>
    <w:rsid w:val="00AD2B87"/>
    <w:rsid w:val="00AE7F08"/>
    <w:rsid w:val="00AF3F0D"/>
    <w:rsid w:val="00AF607F"/>
    <w:rsid w:val="00B04262"/>
    <w:rsid w:val="00B143A0"/>
    <w:rsid w:val="00B2665E"/>
    <w:rsid w:val="00B37057"/>
    <w:rsid w:val="00B375BF"/>
    <w:rsid w:val="00B37E44"/>
    <w:rsid w:val="00B46354"/>
    <w:rsid w:val="00B47E01"/>
    <w:rsid w:val="00B54B26"/>
    <w:rsid w:val="00B812CE"/>
    <w:rsid w:val="00B94A67"/>
    <w:rsid w:val="00BB3566"/>
    <w:rsid w:val="00BC6721"/>
    <w:rsid w:val="00BC7469"/>
    <w:rsid w:val="00BD608A"/>
    <w:rsid w:val="00C07941"/>
    <w:rsid w:val="00C14D10"/>
    <w:rsid w:val="00C25876"/>
    <w:rsid w:val="00C45D2F"/>
    <w:rsid w:val="00C468D8"/>
    <w:rsid w:val="00C46C2C"/>
    <w:rsid w:val="00C473CC"/>
    <w:rsid w:val="00C60B90"/>
    <w:rsid w:val="00C6204F"/>
    <w:rsid w:val="00C67DD8"/>
    <w:rsid w:val="00C71DF3"/>
    <w:rsid w:val="00C7497D"/>
    <w:rsid w:val="00C775C4"/>
    <w:rsid w:val="00C86C8D"/>
    <w:rsid w:val="00CA02B6"/>
    <w:rsid w:val="00CA1569"/>
    <w:rsid w:val="00CA2C0F"/>
    <w:rsid w:val="00CA41FD"/>
    <w:rsid w:val="00CC4E22"/>
    <w:rsid w:val="00CC6F91"/>
    <w:rsid w:val="00CC78F8"/>
    <w:rsid w:val="00D03231"/>
    <w:rsid w:val="00D11955"/>
    <w:rsid w:val="00D2681F"/>
    <w:rsid w:val="00D26F02"/>
    <w:rsid w:val="00D34DBD"/>
    <w:rsid w:val="00D36C2F"/>
    <w:rsid w:val="00D60AFC"/>
    <w:rsid w:val="00D6393D"/>
    <w:rsid w:val="00D66B91"/>
    <w:rsid w:val="00D71854"/>
    <w:rsid w:val="00D737A6"/>
    <w:rsid w:val="00D76EF7"/>
    <w:rsid w:val="00DA049D"/>
    <w:rsid w:val="00DB0B73"/>
    <w:rsid w:val="00DC17FD"/>
    <w:rsid w:val="00DC5881"/>
    <w:rsid w:val="00DD4077"/>
    <w:rsid w:val="00DD48A2"/>
    <w:rsid w:val="00DF09FD"/>
    <w:rsid w:val="00E131DE"/>
    <w:rsid w:val="00E16532"/>
    <w:rsid w:val="00E3038F"/>
    <w:rsid w:val="00E429F1"/>
    <w:rsid w:val="00E45B75"/>
    <w:rsid w:val="00E475A1"/>
    <w:rsid w:val="00E6340B"/>
    <w:rsid w:val="00E81C6B"/>
    <w:rsid w:val="00E90938"/>
    <w:rsid w:val="00ED5BC2"/>
    <w:rsid w:val="00EE6DC6"/>
    <w:rsid w:val="00EF2516"/>
    <w:rsid w:val="00EF53DC"/>
    <w:rsid w:val="00F0117D"/>
    <w:rsid w:val="00F0714A"/>
    <w:rsid w:val="00F11EF0"/>
    <w:rsid w:val="00F14BF3"/>
    <w:rsid w:val="00F17DC6"/>
    <w:rsid w:val="00F24A42"/>
    <w:rsid w:val="00F26E86"/>
    <w:rsid w:val="00F3022B"/>
    <w:rsid w:val="00F31942"/>
    <w:rsid w:val="00F33EA8"/>
    <w:rsid w:val="00F40569"/>
    <w:rsid w:val="00F4426F"/>
    <w:rsid w:val="00F56DF3"/>
    <w:rsid w:val="00F61232"/>
    <w:rsid w:val="00F644A6"/>
    <w:rsid w:val="00F76AE1"/>
    <w:rsid w:val="00F97120"/>
    <w:rsid w:val="00FA696B"/>
    <w:rsid w:val="00FC3CB6"/>
    <w:rsid w:val="00FD4918"/>
    <w:rsid w:val="00FE7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FF4B92D"/>
  <w15:docId w15:val="{2F014ADE-F4D9-4839-BAFF-61DDBF61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3022B"/>
    <w:pPr>
      <w:widowControl w:val="0"/>
      <w:autoSpaceDE w:val="0"/>
      <w:autoSpaceDN w:val="0"/>
    </w:pPr>
  </w:style>
  <w:style w:type="paragraph" w:styleId="Heading1">
    <w:name w:val="heading 1"/>
    <w:basedOn w:val="Normal"/>
    <w:next w:val="Normal"/>
    <w:uiPriority w:val="1"/>
    <w:qFormat/>
    <w:pPr>
      <w:ind w:left="832" w:right="832"/>
      <w:jc w:val="center"/>
      <w:outlineLvl w:val="0"/>
    </w:pPr>
    <w:rPr>
      <w:b/>
      <w:bCs/>
      <w:sz w:val="28"/>
      <w:szCs w:val="28"/>
    </w:rPr>
  </w:style>
  <w:style w:type="paragraph" w:styleId="Heading2">
    <w:name w:val="heading 2"/>
    <w:basedOn w:val="Normal"/>
    <w:next w:val="Normal"/>
    <w:uiPriority w:val="1"/>
    <w:qFormat/>
    <w:pPr>
      <w:ind w:left="862"/>
      <w:jc w:val="both"/>
      <w:outlineLvl w:val="1"/>
    </w:pPr>
    <w:rPr>
      <w:b/>
      <w:bCs/>
      <w:sz w:val="28"/>
      <w:szCs w:val="28"/>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uiPriority w:val="1"/>
    <w:qFormat/>
    <w:pPr>
      <w:spacing w:before="119"/>
      <w:ind w:left="143" w:firstLine="719"/>
      <w:jc w:val="both"/>
    </w:pPr>
    <w:rPr>
      <w:sz w:val="28"/>
      <w:szCs w:val="28"/>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unhideWhenUsed/>
  </w:style>
  <w:style w:type="paragraph" w:styleId="Header">
    <w:name w:val="header"/>
    <w:basedOn w:val="Normal"/>
    <w:link w:val="HeaderChar"/>
    <w:uiPriority w:val="99"/>
    <w:unhideWhenUsed/>
    <w:pPr>
      <w:tabs>
        <w:tab w:val="center" w:pos="4680"/>
        <w:tab w:val="right" w:pos="9360"/>
      </w:tabs>
    </w:pPr>
  </w:style>
  <w:style w:type="character" w:styleId="FootnoteReference">
    <w:name w:val="footnote reference"/>
    <w:basedOn w:val="DefaultParagraphFont"/>
    <w:uiPriority w:val="99"/>
    <w:unhideWhenUsed/>
    <w:rPr>
      <w:vertAlign w:val="superscript"/>
    </w:rPr>
  </w:style>
  <w:style w:type="paragraph" w:customStyle="1" w:styleId="ListParagraph1">
    <w:name w:val="List Paragraph1"/>
    <w:basedOn w:val="Normal"/>
    <w:uiPriority w:val="1"/>
    <w:qFormat/>
    <w:pPr>
      <w:spacing w:before="119"/>
      <w:ind w:left="143" w:right="135" w:firstLine="719"/>
      <w:jc w:val="both"/>
    </w:pPr>
  </w:style>
  <w:style w:type="paragraph" w:customStyle="1" w:styleId="TableParagraph">
    <w:name w:val="Table Paragraph"/>
    <w:basedOn w:val="Normal"/>
    <w:uiPriority w:val="1"/>
    <w:qFormat/>
    <w:pPr>
      <w:ind w:left="176"/>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fontstyle01">
    <w:name w:val="fontstyle01"/>
    <w:basedOn w:val="DefaultParagraphFont"/>
    <w:rPr>
      <w:rFonts w:ascii="TimesNewRomanPS-BoldMT" w:hAnsi="TimesNewRomanPS-BoldMT" w:hint="default"/>
      <w:b/>
      <w:bCs/>
      <w:color w:val="000000"/>
      <w:sz w:val="28"/>
      <w:szCs w:val="28"/>
    </w:rPr>
  </w:style>
  <w:style w:type="character" w:customStyle="1" w:styleId="fontstyle21">
    <w:name w:val="fontstyle21"/>
    <w:basedOn w:val="DefaultParagraphFont"/>
    <w:rPr>
      <w:rFonts w:ascii="TimesNewRomanPSMT" w:hAnsi="TimesNewRomanPSMT" w:hint="default"/>
      <w:color w:val="000000"/>
      <w:sz w:val="28"/>
      <w:szCs w:val="28"/>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paragraph" w:styleId="ListParagraph">
    <w:name w:val="List Paragraph"/>
    <w:basedOn w:val="Normal"/>
    <w:uiPriority w:val="99"/>
    <w:unhideWhenUsed/>
    <w:rsid w:val="000A0AB0"/>
    <w:pPr>
      <w:ind w:left="720"/>
      <w:contextualSpacing/>
    </w:pPr>
  </w:style>
  <w:style w:type="table" w:styleId="TableGrid">
    <w:name w:val="Table Grid"/>
    <w:basedOn w:val="TableNormal"/>
    <w:uiPriority w:val="59"/>
    <w:rsid w:val="00F11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qFormat/>
    <w:rsid w:val="00AC3EBA"/>
    <w:pPr>
      <w:widowControl/>
      <w:autoSpaceDE/>
      <w:autoSpaceDN/>
      <w:spacing w:before="100" w:beforeAutospacing="1" w:after="100" w:afterAutospacing="1" w:line="240" w:lineRule="auto"/>
    </w:pPr>
    <w:rPr>
      <w:sz w:val="24"/>
      <w:szCs w:val="24"/>
    </w:rPr>
  </w:style>
  <w:style w:type="character" w:customStyle="1" w:styleId="NormalWebChar">
    <w:name w:val="Normal (Web) Char"/>
    <w:link w:val="NormalWeb"/>
    <w:uiPriority w:val="99"/>
    <w:locked/>
    <w:rsid w:val="00AC3EBA"/>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37</cp:revision>
  <cp:lastPrinted>2026-07-17T02:35:00Z</cp:lastPrinted>
  <dcterms:created xsi:type="dcterms:W3CDTF">2026-07-07T09:53:00Z</dcterms:created>
  <dcterms:modified xsi:type="dcterms:W3CDTF">2026-07-17T10:08:00Z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2013</vt:lpwstr>
  </property>
  <property fmtid="{D5CDD505-2E9C-101B-9397-08002B2CF9AE}" pid="4" name="LastSaved">
    <vt:filetime>2025-07-15T00:00:00Z</vt:filetime>
  </property>
  <property fmtid="{D5CDD505-2E9C-101B-9397-08002B2CF9AE}" pid="5" name="Producer">
    <vt:lpwstr>Microsoft® Word 2013; modified using iTextSharp™ 5.5.9 ©2000-2016 iText Group NV (AGPL-version)</vt:lpwstr>
  </property>
  <property fmtid="{D5CDD505-2E9C-101B-9397-08002B2CF9AE}" pid="6" name="ICV">
    <vt:lpwstr>18F090569FA0EE1EC0377E6890BC6068_32</vt:lpwstr>
  </property>
  <property fmtid="{D5CDD505-2E9C-101B-9397-08002B2CF9AE}" pid="7" name="KSOProductBuildVer">
    <vt:lpwstr>2052-11.34.13</vt:lpwstr>
  </property>
</Properties>
</file>