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296A01" w:rsidRPr="00543FEE">
        <w:trPr>
          <w:jc w:val="center"/>
        </w:trPr>
        <w:tc>
          <w:tcPr>
            <w:tcW w:w="3394" w:type="dxa"/>
          </w:tcPr>
          <w:p w:rsidR="00296A01" w:rsidRPr="00C82597" w:rsidRDefault="00296A01" w:rsidP="009944F6">
            <w:pPr>
              <w:spacing w:after="0"/>
              <w:jc w:val="center"/>
              <w:rPr>
                <w:b/>
                <w:sz w:val="26"/>
                <w:lang w:val="de-DE"/>
              </w:rPr>
            </w:pPr>
            <w:r w:rsidRPr="00C82597">
              <w:rPr>
                <w:b/>
                <w:sz w:val="26"/>
                <w:lang w:val="de-DE"/>
              </w:rPr>
              <w:t xml:space="preserve">ỦY BAN NHÂN DÂN </w:t>
            </w:r>
          </w:p>
          <w:p w:rsidR="00296A01" w:rsidRPr="00C82597" w:rsidRDefault="00296A01" w:rsidP="009944F6">
            <w:pPr>
              <w:spacing w:after="0"/>
              <w:jc w:val="center"/>
              <w:rPr>
                <w:b/>
                <w:sz w:val="26"/>
                <w:lang w:val="de-DE"/>
              </w:rPr>
            </w:pPr>
            <w:r w:rsidRPr="00C82597">
              <w:rPr>
                <w:b/>
                <w:sz w:val="26"/>
                <w:lang w:val="de-DE"/>
              </w:rPr>
              <w:t>TỈNH PHÚ THỌ</w:t>
            </w:r>
          </w:p>
          <w:p w:rsidR="00296A01" w:rsidRPr="00C82597" w:rsidRDefault="00296A01" w:rsidP="009944F6">
            <w:pPr>
              <w:jc w:val="center"/>
              <w:rPr>
                <w:sz w:val="10"/>
                <w:szCs w:val="26"/>
                <w:lang w:val="de-DE"/>
              </w:rPr>
            </w:pPr>
            <w:r w:rsidRPr="00C82597">
              <w:rPr>
                <w:b/>
                <w:noProof/>
                <w:sz w:val="10"/>
                <w:szCs w:val="26"/>
              </w:rPr>
              <w:pict>
                <v:line id="_x0000_s1028" style="position:absolute;left:0;text-align:left;flip:y;z-index:251658752;mso-wrap-edited:f" from="55.3pt,2.75pt" to="99.3pt,2.75pt"/>
              </w:pict>
            </w:r>
          </w:p>
          <w:p w:rsidR="00296A01" w:rsidRPr="00296A01" w:rsidRDefault="00296A01" w:rsidP="009944F6">
            <w:pPr>
              <w:spacing w:after="0" w:line="240" w:lineRule="auto"/>
              <w:jc w:val="center"/>
              <w:rPr>
                <w:sz w:val="26"/>
                <w:szCs w:val="26"/>
                <w:lang w:val="de-DE"/>
              </w:rPr>
            </w:pPr>
            <w:r w:rsidRPr="00296A01">
              <w:rPr>
                <w:sz w:val="26"/>
                <w:szCs w:val="26"/>
                <w:lang w:val="de-DE"/>
              </w:rPr>
              <w:t xml:space="preserve">Số: </w:t>
            </w:r>
            <w:r w:rsidR="00DA674C">
              <w:rPr>
                <w:sz w:val="26"/>
                <w:szCs w:val="26"/>
                <w:lang w:val="de-DE"/>
              </w:rPr>
              <w:t>26</w:t>
            </w:r>
            <w:r w:rsidRPr="00296A01">
              <w:rPr>
                <w:sz w:val="26"/>
                <w:szCs w:val="26"/>
                <w:lang w:val="de-DE"/>
              </w:rPr>
              <w:t xml:space="preserve"> </w:t>
            </w:r>
            <w:r>
              <w:rPr>
                <w:sz w:val="26"/>
                <w:szCs w:val="26"/>
                <w:lang w:val="de-DE"/>
              </w:rPr>
              <w:t xml:space="preserve"> </w:t>
            </w:r>
            <w:r w:rsidRPr="00296A01">
              <w:rPr>
                <w:sz w:val="26"/>
                <w:szCs w:val="26"/>
                <w:lang w:val="de-DE"/>
              </w:rPr>
              <w:t>/2025/QĐ-UBND</w:t>
            </w:r>
          </w:p>
          <w:p w:rsidR="00296A01" w:rsidRPr="005C22BD" w:rsidRDefault="00296A01" w:rsidP="009944F6">
            <w:pPr>
              <w:spacing w:after="0" w:line="240" w:lineRule="auto"/>
              <w:jc w:val="center"/>
              <w:rPr>
                <w:b/>
                <w:szCs w:val="26"/>
                <w:lang w:val="de-DE"/>
              </w:rPr>
            </w:pPr>
          </w:p>
        </w:tc>
        <w:tc>
          <w:tcPr>
            <w:tcW w:w="6206" w:type="dxa"/>
          </w:tcPr>
          <w:p w:rsidR="00296A01" w:rsidRPr="006C059D" w:rsidRDefault="00296A01" w:rsidP="009944F6">
            <w:pPr>
              <w:pStyle w:val="Heading1"/>
              <w:spacing w:before="0" w:after="0"/>
              <w:rPr>
                <w:rFonts w:ascii="Times New Roman" w:hAnsi="Times New Roman"/>
                <w:sz w:val="26"/>
                <w:szCs w:val="28"/>
                <w:lang w:val="de-DE" w:eastAsia="en-US"/>
              </w:rPr>
            </w:pPr>
            <w:r>
              <w:rPr>
                <w:rFonts w:ascii="Times New Roman" w:hAnsi="Times New Roman"/>
                <w:sz w:val="26"/>
                <w:szCs w:val="28"/>
                <w:lang w:val="de-DE" w:eastAsia="en-US"/>
              </w:rPr>
              <w:t xml:space="preserve">       </w:t>
            </w:r>
            <w:r w:rsidRPr="006C059D">
              <w:rPr>
                <w:rFonts w:ascii="Times New Roman" w:hAnsi="Times New Roman"/>
                <w:sz w:val="26"/>
                <w:szCs w:val="28"/>
                <w:lang w:val="de-DE" w:eastAsia="en-US"/>
              </w:rPr>
              <w:t>CỘNG HOÀ XÃ HỘI CHỦ NGHĨA VIỆT NAM</w:t>
            </w:r>
          </w:p>
          <w:p w:rsidR="00296A01" w:rsidRPr="00543FEE" w:rsidRDefault="00296A01" w:rsidP="009944F6">
            <w:pPr>
              <w:jc w:val="center"/>
              <w:rPr>
                <w:lang w:val="de-DE"/>
              </w:rPr>
            </w:pPr>
            <w:r w:rsidRPr="00C82597">
              <w:rPr>
                <w:i/>
                <w:noProof/>
                <w:sz w:val="26"/>
                <w:szCs w:val="10"/>
              </w:rPr>
              <w:pict>
                <v:line id="_x0000_s1027" style="position:absolute;left:0;text-align:left;z-index:251657728;mso-wrap-edited:f" from="70.8pt,20.65pt" to="236.05pt,20.65pt"/>
              </w:pict>
            </w:r>
            <w:r>
              <w:rPr>
                <w:b/>
                <w:lang w:val="de-DE"/>
              </w:rPr>
              <w:t xml:space="preserve">  </w:t>
            </w:r>
            <w:r w:rsidRPr="00543FEE">
              <w:rPr>
                <w:b/>
                <w:lang w:val="de-DE"/>
              </w:rPr>
              <w:t>Độc lập - Tự do - Hạnh phúc</w:t>
            </w:r>
          </w:p>
          <w:p w:rsidR="00296A01" w:rsidRPr="00752FA6" w:rsidRDefault="00296A01" w:rsidP="009944F6">
            <w:pPr>
              <w:jc w:val="center"/>
              <w:rPr>
                <w:i/>
                <w:sz w:val="2"/>
                <w:szCs w:val="10"/>
                <w:lang w:val="de-DE"/>
              </w:rPr>
            </w:pPr>
          </w:p>
          <w:p w:rsidR="00296A01" w:rsidRPr="00543FEE" w:rsidRDefault="00296A01" w:rsidP="00DA674C">
            <w:pPr>
              <w:jc w:val="center"/>
              <w:rPr>
                <w:i/>
                <w:sz w:val="26"/>
                <w:szCs w:val="10"/>
                <w:lang w:val="de-DE"/>
              </w:rPr>
            </w:pPr>
            <w:r>
              <w:rPr>
                <w:i/>
                <w:sz w:val="26"/>
                <w:szCs w:val="10"/>
                <w:lang w:val="de-DE"/>
              </w:rPr>
              <w:t xml:space="preserve">          </w:t>
            </w:r>
            <w:r w:rsidRPr="00543FEE">
              <w:rPr>
                <w:i/>
                <w:sz w:val="26"/>
                <w:szCs w:val="10"/>
                <w:lang w:val="de-DE"/>
              </w:rPr>
              <w:t xml:space="preserve">Phú Thọ, ngày </w:t>
            </w:r>
            <w:r w:rsidR="00DA674C">
              <w:rPr>
                <w:i/>
                <w:sz w:val="26"/>
                <w:szCs w:val="10"/>
                <w:lang w:val="de-DE"/>
              </w:rPr>
              <w:t>25</w:t>
            </w:r>
            <w:r w:rsidRPr="00543FEE">
              <w:rPr>
                <w:i/>
                <w:sz w:val="26"/>
                <w:szCs w:val="10"/>
                <w:lang w:val="de-DE"/>
              </w:rPr>
              <w:t xml:space="preserve"> tháng </w:t>
            </w:r>
            <w:r>
              <w:rPr>
                <w:i/>
                <w:sz w:val="26"/>
                <w:szCs w:val="10"/>
                <w:lang w:val="de-DE"/>
              </w:rPr>
              <w:t>8</w:t>
            </w:r>
            <w:r w:rsidRPr="00543FEE">
              <w:rPr>
                <w:i/>
                <w:sz w:val="26"/>
                <w:szCs w:val="10"/>
                <w:lang w:val="de-DE"/>
              </w:rPr>
              <w:t xml:space="preserve"> năm 2025       </w:t>
            </w:r>
          </w:p>
        </w:tc>
      </w:tr>
    </w:tbl>
    <w:p w:rsidR="00296A01" w:rsidRPr="00DA674C" w:rsidRDefault="00296A01" w:rsidP="00296A01">
      <w:pPr>
        <w:spacing w:after="0" w:line="240" w:lineRule="auto"/>
        <w:jc w:val="center"/>
        <w:rPr>
          <w:rFonts w:eastAsia="Times New Roman"/>
          <w:b/>
          <w:sz w:val="26"/>
          <w:szCs w:val="28"/>
          <w:lang w:val="de-DE"/>
        </w:rPr>
      </w:pPr>
    </w:p>
    <w:p w:rsidR="00296A01" w:rsidRPr="00DA674C" w:rsidRDefault="00296A01" w:rsidP="00296A01">
      <w:pPr>
        <w:spacing w:after="0" w:line="240" w:lineRule="auto"/>
        <w:jc w:val="center"/>
        <w:rPr>
          <w:rFonts w:eastAsia="Times New Roman"/>
          <w:b/>
          <w:szCs w:val="28"/>
          <w:lang w:val="de-DE"/>
        </w:rPr>
      </w:pPr>
      <w:r w:rsidRPr="00DA674C">
        <w:rPr>
          <w:rFonts w:eastAsia="Times New Roman"/>
          <w:b/>
          <w:szCs w:val="28"/>
          <w:lang w:val="de-DE"/>
        </w:rPr>
        <w:t>QUYẾT ĐỊNH</w:t>
      </w:r>
    </w:p>
    <w:p w:rsidR="00296A01" w:rsidRPr="00DA674C" w:rsidRDefault="00296A01" w:rsidP="00296A01">
      <w:pPr>
        <w:spacing w:after="0" w:line="240" w:lineRule="auto"/>
        <w:jc w:val="center"/>
        <w:rPr>
          <w:rStyle w:val="Bodytext6"/>
          <w:lang w:val="de-DE"/>
        </w:rPr>
      </w:pPr>
      <w:r w:rsidRPr="00DA674C">
        <w:rPr>
          <w:rStyle w:val="Bodytext6"/>
          <w:lang w:val="de-DE"/>
        </w:rPr>
        <w:t xml:space="preserve">Quy định vị trí, chức năng, nhiệm vụ, quyền hạn và cơ cấu tổ chức </w:t>
      </w:r>
    </w:p>
    <w:p w:rsidR="00296A01" w:rsidRPr="00DA674C" w:rsidRDefault="00296A01" w:rsidP="00296A01">
      <w:pPr>
        <w:spacing w:after="0" w:line="240" w:lineRule="auto"/>
        <w:jc w:val="center"/>
        <w:rPr>
          <w:rStyle w:val="Bodytext6"/>
          <w:lang w:val="de-DE"/>
        </w:rPr>
      </w:pPr>
      <w:r w:rsidRPr="00DA674C">
        <w:rPr>
          <w:rStyle w:val="Bodytext6"/>
          <w:lang w:val="de-DE"/>
        </w:rPr>
        <w:t xml:space="preserve">của </w:t>
      </w:r>
      <w:r w:rsidRPr="00DA674C">
        <w:rPr>
          <w:rStyle w:val="Bodytext6"/>
          <w:szCs w:val="28"/>
          <w:lang w:val="de-DE"/>
        </w:rPr>
        <w:t xml:space="preserve">Ban Quản lý dự án khu vực Phú Thọ </w:t>
      </w:r>
    </w:p>
    <w:p w:rsidR="00296A01" w:rsidRPr="00DA674C" w:rsidRDefault="00296A01" w:rsidP="00296A01">
      <w:pPr>
        <w:spacing w:after="0" w:line="240" w:lineRule="auto"/>
        <w:jc w:val="center"/>
        <w:rPr>
          <w:rStyle w:val="Bodytext6"/>
          <w:sz w:val="34"/>
          <w:szCs w:val="28"/>
          <w:lang w:val="de-DE"/>
        </w:rPr>
      </w:pPr>
      <w:r w:rsidRPr="00803226">
        <w:rPr>
          <w:b/>
          <w:noProof/>
          <w:sz w:val="34"/>
          <w:szCs w:val="28"/>
        </w:rPr>
        <w:pict>
          <v:shapetype id="_x0000_t32" coordsize="21600,21600" o:spt="32" o:oned="t" path="m,l21600,21600e" filled="f">
            <v:path arrowok="t" fillok="f" o:connecttype="none"/>
            <o:lock v:ext="edit" shapetype="t"/>
          </v:shapetype>
          <v:shape id="_x0000_s1026" type="#_x0000_t32" style="position:absolute;left:0;text-align:left;margin-left:190pt;margin-top:5.95pt;width:74.55pt;height:0;z-index:251656704" o:connectortype="straight"/>
        </w:pict>
      </w:r>
    </w:p>
    <w:p w:rsidR="00296A01" w:rsidRPr="00EB3B5A" w:rsidRDefault="00296A01" w:rsidP="00296A01">
      <w:pPr>
        <w:pStyle w:val="Bodytext60"/>
        <w:shd w:val="clear" w:color="auto" w:fill="auto"/>
        <w:spacing w:line="240" w:lineRule="auto"/>
        <w:ind w:left="23"/>
        <w:rPr>
          <w:b w:val="0"/>
          <w:sz w:val="2"/>
          <w:szCs w:val="28"/>
        </w:rPr>
      </w:pPr>
    </w:p>
    <w:p w:rsidR="00296A01" w:rsidRPr="00296A01" w:rsidRDefault="00296A01" w:rsidP="00296A01">
      <w:pPr>
        <w:spacing w:before="80" w:after="0" w:line="320" w:lineRule="exact"/>
        <w:ind w:firstLine="720"/>
        <w:jc w:val="both"/>
        <w:rPr>
          <w:rFonts w:ascii="Times New Roman Italic" w:hAnsi="Times New Roman Italic"/>
          <w:i/>
          <w:szCs w:val="28"/>
          <w:lang w:val="nl-NL"/>
        </w:rPr>
      </w:pPr>
      <w:r w:rsidRPr="00296A01">
        <w:rPr>
          <w:rFonts w:ascii="Times New Roman Italic" w:hAnsi="Times New Roman Italic"/>
          <w:i/>
          <w:szCs w:val="28"/>
          <w:lang w:val="nl-NL"/>
        </w:rPr>
        <w:t xml:space="preserve">Căn cứ Luật Tổ chức chính quyền địa phương số 72/2025/QH15; </w:t>
      </w:r>
    </w:p>
    <w:p w:rsidR="00296A01" w:rsidRPr="00296A01" w:rsidRDefault="00296A01" w:rsidP="00296A01">
      <w:pPr>
        <w:spacing w:before="80" w:after="0" w:line="240" w:lineRule="auto"/>
        <w:ind w:firstLine="720"/>
        <w:jc w:val="both"/>
        <w:rPr>
          <w:rFonts w:ascii="Times New Roman Italic" w:hAnsi="Times New Roman Italic"/>
          <w:i/>
          <w:szCs w:val="28"/>
          <w:lang w:val="nl-NL"/>
        </w:rPr>
      </w:pPr>
      <w:r w:rsidRPr="00296A01">
        <w:rPr>
          <w:rFonts w:ascii="Times New Roman Italic" w:hAnsi="Times New Roman Italic"/>
          <w:i/>
          <w:szCs w:val="28"/>
          <w:lang w:val="nl-NL"/>
        </w:rPr>
        <w:t>Căn cứ Luật Ban hành văn bản quy phạm pháp luật số 64/2025/QH15 được sửa đổi, bổ sung bởi Luật số 87/2025/QH15;</w:t>
      </w:r>
    </w:p>
    <w:p w:rsidR="00296A01" w:rsidRDefault="00296A01" w:rsidP="00296A01">
      <w:pPr>
        <w:spacing w:before="80" w:after="0" w:line="320" w:lineRule="exact"/>
        <w:ind w:firstLine="720"/>
        <w:jc w:val="both"/>
        <w:rPr>
          <w:i/>
          <w:szCs w:val="28"/>
          <w:lang w:val="nl-NL"/>
        </w:rPr>
      </w:pPr>
      <w:r w:rsidRPr="00B42E16">
        <w:rPr>
          <w:i/>
          <w:szCs w:val="28"/>
          <w:lang w:val="nl-NL"/>
        </w:rPr>
        <w:t xml:space="preserve">Căn cứ Luật Xây dựng </w:t>
      </w:r>
      <w:r>
        <w:rPr>
          <w:i/>
          <w:szCs w:val="28"/>
          <w:lang w:val="nl-NL"/>
        </w:rPr>
        <w:t xml:space="preserve">số 50/2014/QH13, được sửa đổi, bổ sung bởi </w:t>
      </w:r>
      <w:r w:rsidRPr="00B42E16">
        <w:rPr>
          <w:i/>
          <w:szCs w:val="28"/>
          <w:lang w:val="nl-NL"/>
        </w:rPr>
        <w:t xml:space="preserve">Luật </w:t>
      </w:r>
      <w:r>
        <w:rPr>
          <w:i/>
          <w:szCs w:val="28"/>
          <w:lang w:val="nl-NL"/>
        </w:rPr>
        <w:t xml:space="preserve">số 62/2020/QH14; </w:t>
      </w:r>
    </w:p>
    <w:p w:rsidR="00296A01" w:rsidRPr="00B42E16" w:rsidRDefault="00296A01" w:rsidP="00296A01">
      <w:pPr>
        <w:spacing w:before="80" w:after="0" w:line="320" w:lineRule="exact"/>
        <w:ind w:firstLine="720"/>
        <w:jc w:val="both"/>
        <w:rPr>
          <w:i/>
          <w:szCs w:val="28"/>
          <w:lang w:val="nl-NL"/>
        </w:rPr>
      </w:pPr>
      <w:r w:rsidRPr="001C0988">
        <w:rPr>
          <w:i/>
          <w:szCs w:val="28"/>
          <w:lang w:val="nl-NL"/>
        </w:rPr>
        <w:t xml:space="preserve">Căn cứ Luật Đầu tư công </w:t>
      </w:r>
      <w:r>
        <w:rPr>
          <w:i/>
          <w:szCs w:val="28"/>
          <w:lang w:val="nl-NL"/>
        </w:rPr>
        <w:t>số 58/2024/QH15</w:t>
      </w:r>
      <w:r w:rsidRPr="001C0988">
        <w:rPr>
          <w:i/>
          <w:szCs w:val="28"/>
          <w:lang w:val="nl-NL"/>
        </w:rPr>
        <w:t>;</w:t>
      </w:r>
    </w:p>
    <w:p w:rsidR="00296A01" w:rsidRDefault="00296A01" w:rsidP="00296A01">
      <w:pPr>
        <w:spacing w:before="80" w:after="0" w:line="320" w:lineRule="exact"/>
        <w:ind w:firstLine="720"/>
        <w:jc w:val="both"/>
        <w:rPr>
          <w:i/>
          <w:spacing w:val="-2"/>
          <w:szCs w:val="28"/>
          <w:lang w:val="nl-NL"/>
        </w:rPr>
      </w:pPr>
      <w:r w:rsidRPr="00AA24CA">
        <w:rPr>
          <w:i/>
          <w:spacing w:val="-2"/>
          <w:szCs w:val="28"/>
          <w:lang w:val="nl-NL"/>
        </w:rPr>
        <w:t>Căn cứ Nghị định số 120/2020/NĐ-CP ngày 07 tháng 10 năm 2020 của Chính phủ quy định về thành lập, tổ chức lại, giải thể đơn vị sự nghiệp công lập;</w:t>
      </w:r>
    </w:p>
    <w:p w:rsidR="00296A01" w:rsidRDefault="00296A01" w:rsidP="00296A01">
      <w:pPr>
        <w:spacing w:before="80" w:after="0" w:line="320" w:lineRule="exact"/>
        <w:ind w:firstLine="720"/>
        <w:jc w:val="both"/>
        <w:rPr>
          <w:i/>
          <w:spacing w:val="-2"/>
          <w:szCs w:val="28"/>
          <w:lang w:val="nl-NL"/>
        </w:rPr>
      </w:pPr>
      <w:r w:rsidRPr="001C0988">
        <w:rPr>
          <w:i/>
          <w:spacing w:val="-2"/>
          <w:szCs w:val="28"/>
          <w:lang w:val="nl-NL"/>
        </w:rPr>
        <w:t>Căn cứ Nghị định số 175/2024/NĐ-CP ngày 30 tháng 12 năm 2024 của Chính phủ quy định chi tiết một số điều và biện pháp thi hành Luật Xây dựng về quản lý hoạt động xây dựng;</w:t>
      </w:r>
    </w:p>
    <w:p w:rsidR="00296A01" w:rsidRDefault="00296A01" w:rsidP="00296A01">
      <w:pPr>
        <w:spacing w:before="120" w:after="120"/>
        <w:ind w:firstLine="720"/>
        <w:jc w:val="both"/>
        <w:rPr>
          <w:rFonts w:eastAsia="Arial"/>
          <w:i/>
          <w:szCs w:val="28"/>
          <w:lang w:val="nl-NL"/>
        </w:rPr>
      </w:pPr>
      <w:r w:rsidRPr="001C0988">
        <w:rPr>
          <w:rFonts w:eastAsia="Arial"/>
          <w:i/>
          <w:szCs w:val="28"/>
          <w:lang w:val="nl-NL"/>
        </w:rPr>
        <w:t xml:space="preserve">Theo đề nghị của Giám đốc </w:t>
      </w:r>
      <w:r>
        <w:rPr>
          <w:rFonts w:eastAsia="Arial"/>
          <w:i/>
          <w:szCs w:val="28"/>
          <w:lang w:val="nl-NL"/>
        </w:rPr>
        <w:t>Ban Quản lý dự án khu vực Phú Thọ</w:t>
      </w:r>
      <w:r w:rsidR="00CC1BC2">
        <w:rPr>
          <w:rFonts w:eastAsia="Arial"/>
          <w:i/>
          <w:szCs w:val="28"/>
          <w:lang w:val="nl-NL"/>
        </w:rPr>
        <w:t xml:space="preserve"> tại Tờ trình số </w:t>
      </w:r>
      <w:r w:rsidR="00A02665">
        <w:rPr>
          <w:rFonts w:eastAsia="Arial"/>
          <w:i/>
          <w:szCs w:val="28"/>
          <w:lang w:val="nl-NL"/>
        </w:rPr>
        <w:t>01/TTr-BDA ngày 13 tháng 8 năm 2025</w:t>
      </w:r>
      <w:r>
        <w:rPr>
          <w:rFonts w:eastAsia="Arial"/>
          <w:i/>
          <w:szCs w:val="28"/>
          <w:lang w:val="nl-NL"/>
        </w:rPr>
        <w:t>;</w:t>
      </w:r>
    </w:p>
    <w:p w:rsidR="00296A01" w:rsidRPr="001C0988" w:rsidRDefault="00296A01" w:rsidP="00296A01">
      <w:pPr>
        <w:spacing w:before="120" w:after="120"/>
        <w:ind w:firstLine="720"/>
        <w:jc w:val="both"/>
        <w:rPr>
          <w:rFonts w:eastAsia="Arial"/>
          <w:i/>
          <w:szCs w:val="28"/>
          <w:lang w:val="nl-NL"/>
        </w:rPr>
      </w:pPr>
      <w:r>
        <w:rPr>
          <w:rFonts w:eastAsia="Arial"/>
          <w:i/>
          <w:szCs w:val="28"/>
          <w:lang w:val="nl-NL"/>
        </w:rPr>
        <w:t xml:space="preserve">Ủy ban nhân dân ban hành Quyết định </w:t>
      </w:r>
      <w:r w:rsidRPr="007B4E3C">
        <w:rPr>
          <w:rFonts w:eastAsia="Arial"/>
          <w:i/>
          <w:szCs w:val="28"/>
          <w:lang w:val="nl-NL"/>
        </w:rPr>
        <w:t xml:space="preserve">Quy định </w:t>
      </w:r>
      <w:r w:rsidR="00651346">
        <w:rPr>
          <w:rFonts w:eastAsia="Arial"/>
          <w:i/>
          <w:szCs w:val="28"/>
          <w:lang w:val="nl-NL"/>
        </w:rPr>
        <w:t xml:space="preserve">vị trí, </w:t>
      </w:r>
      <w:r w:rsidRPr="007B4E3C">
        <w:rPr>
          <w:rFonts w:eastAsia="Arial"/>
          <w:i/>
          <w:szCs w:val="28"/>
          <w:lang w:val="nl-NL"/>
        </w:rPr>
        <w:t>chức năng, nhiệm vụ, quyền hạn và cơ cấu tổ chức củ</w:t>
      </w:r>
      <w:r>
        <w:rPr>
          <w:rFonts w:eastAsia="Arial"/>
          <w:i/>
          <w:szCs w:val="28"/>
          <w:lang w:val="nl-NL"/>
        </w:rPr>
        <w:t xml:space="preserve">a </w:t>
      </w:r>
      <w:r w:rsidRPr="007B4E3C">
        <w:rPr>
          <w:rFonts w:eastAsia="Arial"/>
          <w:i/>
          <w:szCs w:val="28"/>
          <w:lang w:val="nl-NL"/>
        </w:rPr>
        <w:t>Ban Quản lý dự án khu vực Phú Thọ</w:t>
      </w:r>
      <w:r>
        <w:rPr>
          <w:rFonts w:eastAsia="Arial"/>
          <w:i/>
          <w:szCs w:val="28"/>
          <w:lang w:val="nl-NL"/>
        </w:rPr>
        <w:t>.</w:t>
      </w:r>
    </w:p>
    <w:p w:rsidR="00296A01" w:rsidRPr="00DA674C" w:rsidRDefault="00296A01" w:rsidP="00296A01">
      <w:pPr>
        <w:shd w:val="clear" w:color="auto" w:fill="FFFFFF"/>
        <w:spacing w:before="120" w:after="120" w:line="234" w:lineRule="atLeast"/>
        <w:ind w:firstLine="720"/>
        <w:rPr>
          <w:rFonts w:eastAsia="Times New Roman"/>
          <w:b/>
          <w:szCs w:val="28"/>
          <w:lang w:val="nl-NL"/>
        </w:rPr>
      </w:pPr>
      <w:r w:rsidRPr="007B3E74">
        <w:rPr>
          <w:rFonts w:eastAsia="Times New Roman"/>
          <w:b/>
          <w:szCs w:val="28"/>
          <w:lang w:val="nl-NL"/>
        </w:rPr>
        <w:t xml:space="preserve">Điều </w:t>
      </w:r>
      <w:r>
        <w:rPr>
          <w:rFonts w:eastAsia="Times New Roman"/>
          <w:b/>
          <w:szCs w:val="28"/>
          <w:lang w:val="nl-NL"/>
        </w:rPr>
        <w:t>1</w:t>
      </w:r>
      <w:r w:rsidRPr="007B3E74">
        <w:rPr>
          <w:rFonts w:eastAsia="Times New Roman"/>
          <w:b/>
          <w:szCs w:val="28"/>
          <w:lang w:val="vi-VN"/>
        </w:rPr>
        <w:t>. Vị trí và chức năng</w:t>
      </w:r>
    </w:p>
    <w:p w:rsidR="00296A01" w:rsidRPr="00DA674C" w:rsidRDefault="00296A01" w:rsidP="00296A01">
      <w:pPr>
        <w:pStyle w:val="NormalWeb"/>
        <w:shd w:val="clear" w:color="auto" w:fill="FFFFFF"/>
        <w:spacing w:before="60" w:beforeAutospacing="0" w:after="0" w:afterAutospacing="0" w:line="234" w:lineRule="atLeast"/>
        <w:ind w:firstLine="720"/>
        <w:jc w:val="both"/>
        <w:rPr>
          <w:sz w:val="28"/>
          <w:szCs w:val="28"/>
          <w:lang w:val="vi-VN"/>
        </w:rPr>
      </w:pPr>
      <w:r w:rsidRPr="00DA674C">
        <w:rPr>
          <w:sz w:val="28"/>
          <w:szCs w:val="28"/>
          <w:lang w:val="nl-NL"/>
        </w:rPr>
        <w:t>1.</w:t>
      </w:r>
      <w:r>
        <w:rPr>
          <w:sz w:val="28"/>
          <w:szCs w:val="28"/>
          <w:lang w:val="vi-VN"/>
        </w:rPr>
        <w:t xml:space="preserve"> Ban Quản lý dự án </w:t>
      </w:r>
      <w:r w:rsidRPr="00DA674C">
        <w:rPr>
          <w:sz w:val="28"/>
          <w:szCs w:val="28"/>
          <w:lang w:val="nl-NL"/>
        </w:rPr>
        <w:t>k</w:t>
      </w:r>
      <w:r w:rsidRPr="0026267F">
        <w:rPr>
          <w:sz w:val="28"/>
          <w:szCs w:val="28"/>
          <w:lang w:val="vi-VN"/>
        </w:rPr>
        <w:t xml:space="preserve">hu vực </w:t>
      </w:r>
      <w:r w:rsidRPr="00DA674C">
        <w:rPr>
          <w:sz w:val="28"/>
          <w:szCs w:val="28"/>
          <w:lang w:val="nl-NL"/>
        </w:rPr>
        <w:t>Phú Thọ</w:t>
      </w:r>
      <w:r w:rsidRPr="0026267F">
        <w:rPr>
          <w:sz w:val="28"/>
          <w:szCs w:val="28"/>
          <w:lang w:val="vi-VN"/>
        </w:rPr>
        <w:t xml:space="preserve"> (sau đây viết tắt là Ban Quản lý dự án) là đơn vị sự nghiệp công lập trực thuộc </w:t>
      </w:r>
      <w:r w:rsidRPr="00DA674C">
        <w:rPr>
          <w:sz w:val="28"/>
          <w:szCs w:val="28"/>
          <w:lang w:val="nl-NL"/>
        </w:rPr>
        <w:t>Ủy ban nhân dân</w:t>
      </w:r>
      <w:r w:rsidRPr="0026267F">
        <w:rPr>
          <w:sz w:val="28"/>
          <w:szCs w:val="28"/>
          <w:lang w:val="vi-VN"/>
        </w:rPr>
        <w:t xml:space="preserve"> tỉnh. Ban Quản lý dự án có tư cách pháp nhân; có con dấu và tài khoản ri</w:t>
      </w:r>
      <w:r>
        <w:rPr>
          <w:sz w:val="28"/>
          <w:szCs w:val="28"/>
          <w:lang w:val="vi-VN"/>
        </w:rPr>
        <w:t>êng theo quy định của pháp luật</w:t>
      </w:r>
      <w:r w:rsidRPr="00DA674C">
        <w:rPr>
          <w:sz w:val="28"/>
          <w:szCs w:val="28"/>
          <w:lang w:val="vi-VN"/>
        </w:rPr>
        <w:t>; được mở tài khoản tại ngân hàng thương mại theo quy định.</w:t>
      </w:r>
    </w:p>
    <w:p w:rsidR="00296A01" w:rsidRPr="00DA674C" w:rsidRDefault="00296A01" w:rsidP="00296A01">
      <w:pPr>
        <w:pStyle w:val="NormalWeb"/>
        <w:shd w:val="clear" w:color="auto" w:fill="FFFFFF"/>
        <w:spacing w:before="60" w:beforeAutospacing="0" w:after="0" w:afterAutospacing="0" w:line="234" w:lineRule="atLeast"/>
        <w:ind w:firstLine="720"/>
        <w:jc w:val="both"/>
        <w:rPr>
          <w:spacing w:val="2"/>
          <w:sz w:val="28"/>
          <w:szCs w:val="28"/>
          <w:lang w:val="vi-VN"/>
        </w:rPr>
      </w:pPr>
      <w:r w:rsidRPr="00DA674C">
        <w:rPr>
          <w:spacing w:val="2"/>
          <w:sz w:val="28"/>
          <w:szCs w:val="28"/>
          <w:lang w:val="vi-VN"/>
        </w:rPr>
        <w:t>2. Ban Quản lý dự án</w:t>
      </w:r>
      <w:r w:rsidR="007B7463" w:rsidRPr="00DA674C">
        <w:rPr>
          <w:spacing w:val="2"/>
          <w:sz w:val="28"/>
          <w:szCs w:val="28"/>
          <w:lang w:val="vi-VN"/>
        </w:rPr>
        <w:t xml:space="preserve"> khu vực Phú Thọ trực tiếp làm c</w:t>
      </w:r>
      <w:r w:rsidRPr="00DA674C">
        <w:rPr>
          <w:spacing w:val="2"/>
          <w:sz w:val="28"/>
          <w:szCs w:val="28"/>
          <w:lang w:val="vi-VN"/>
        </w:rPr>
        <w:t>hủ đầu tư đối với các dự án được giao và thực hiện chức năng, nhiệm vụ quản lý dự án đầu tư xây dựng trên địa bàn tỉnh đối với các dự án đầu tư xây dựng công trình dân dụng, dự án đầu tư xây dựng công trình công nghiệp, dự án đầu tư xây dựng công trình hạ tầng kỹ thuật, dự án đầu tư xây dựng công trình giao thông, dự án đầu tư xây dựng công trình phục vụ nông nghiệp và phát triển nông thôn, dự án đầu tư xây dựng có công năng phục vụ hỗn hợp khác; tham gia tư vấn quản lý dự án khi cần thiết.</w:t>
      </w:r>
    </w:p>
    <w:p w:rsidR="00296A01" w:rsidRPr="006C059D" w:rsidRDefault="00296A01" w:rsidP="00296A01">
      <w:pPr>
        <w:pStyle w:val="NormalWeb"/>
        <w:shd w:val="clear" w:color="auto" w:fill="FFFFFF"/>
        <w:spacing w:before="60" w:beforeAutospacing="0" w:after="0" w:afterAutospacing="0" w:line="234" w:lineRule="atLeast"/>
        <w:ind w:firstLine="720"/>
        <w:jc w:val="both"/>
        <w:rPr>
          <w:sz w:val="28"/>
          <w:szCs w:val="28"/>
          <w:lang w:val="vi-VN"/>
        </w:rPr>
      </w:pPr>
      <w:r w:rsidRPr="00DA674C">
        <w:rPr>
          <w:sz w:val="28"/>
          <w:szCs w:val="28"/>
          <w:lang w:val="vi-VN"/>
        </w:rPr>
        <w:t>3.</w:t>
      </w:r>
      <w:r w:rsidRPr="006C059D">
        <w:rPr>
          <w:sz w:val="28"/>
          <w:szCs w:val="28"/>
          <w:lang w:val="vi-VN"/>
        </w:rPr>
        <w:t xml:space="preserve"> Ban Quản lý dự án </w:t>
      </w:r>
      <w:r w:rsidRPr="00DA674C">
        <w:rPr>
          <w:sz w:val="28"/>
          <w:szCs w:val="28"/>
          <w:lang w:val="vi-VN"/>
        </w:rPr>
        <w:t>k</w:t>
      </w:r>
      <w:r w:rsidRPr="006C059D">
        <w:rPr>
          <w:sz w:val="28"/>
          <w:szCs w:val="28"/>
          <w:lang w:val="vi-VN"/>
        </w:rPr>
        <w:t xml:space="preserve">hu vực </w:t>
      </w:r>
      <w:r w:rsidRPr="00DA674C">
        <w:rPr>
          <w:sz w:val="28"/>
          <w:szCs w:val="28"/>
          <w:lang w:val="vi-VN"/>
        </w:rPr>
        <w:t>Phú Thọ</w:t>
      </w:r>
      <w:r w:rsidRPr="006C059D">
        <w:rPr>
          <w:sz w:val="28"/>
          <w:szCs w:val="28"/>
          <w:lang w:val="vi-VN"/>
        </w:rPr>
        <w:t xml:space="preserve"> chịu sự chỉ đạo trực tiếp của Ủy ban nhân dân tỉnh, Chủ tịch Ủy ban nhân dân tỉnh; chịu sự hướng dẫn về chuyên môn nghiệp vụ của cơ quan quản lý nhà nước chuyên ngành.</w:t>
      </w:r>
    </w:p>
    <w:p w:rsidR="00296A01" w:rsidRPr="00DA674C" w:rsidRDefault="00296A01" w:rsidP="00651C2B">
      <w:pPr>
        <w:pStyle w:val="NormalWeb"/>
        <w:shd w:val="clear" w:color="auto" w:fill="FFFFFF"/>
        <w:spacing w:before="140" w:beforeAutospacing="0" w:after="0" w:afterAutospacing="0"/>
        <w:ind w:firstLine="720"/>
        <w:jc w:val="both"/>
        <w:rPr>
          <w:sz w:val="28"/>
          <w:szCs w:val="28"/>
          <w:lang w:val="vi-VN"/>
        </w:rPr>
      </w:pPr>
      <w:r w:rsidRPr="00DA674C">
        <w:rPr>
          <w:sz w:val="28"/>
          <w:szCs w:val="28"/>
          <w:lang w:val="vi-VN"/>
        </w:rPr>
        <w:lastRenderedPageBreak/>
        <w:t>4.</w:t>
      </w:r>
      <w:r w:rsidRPr="0026267F">
        <w:rPr>
          <w:sz w:val="28"/>
          <w:szCs w:val="28"/>
          <w:lang w:val="vi-VN"/>
        </w:rPr>
        <w:t xml:space="preserve"> Trụ sở làm việc: </w:t>
      </w:r>
      <w:r w:rsidRPr="00DA674C">
        <w:rPr>
          <w:sz w:val="28"/>
          <w:szCs w:val="28"/>
          <w:lang w:val="vi-VN"/>
        </w:rPr>
        <w:t>T</w:t>
      </w:r>
      <w:r w:rsidRPr="0011087F">
        <w:rPr>
          <w:sz w:val="28"/>
          <w:szCs w:val="28"/>
          <w:lang w:val="vi-VN"/>
        </w:rPr>
        <w:t>ại số 215 - 215A đường Minh Lang, phường Thanh Miếu, tỉnh Phú Thọ.</w:t>
      </w:r>
    </w:p>
    <w:p w:rsidR="00296A01" w:rsidRPr="00DA674C" w:rsidRDefault="00296A01" w:rsidP="00651C2B">
      <w:pPr>
        <w:shd w:val="clear" w:color="auto" w:fill="FFFFFF"/>
        <w:spacing w:before="140" w:after="0" w:line="240" w:lineRule="auto"/>
        <w:ind w:firstLine="720"/>
        <w:jc w:val="both"/>
        <w:rPr>
          <w:rFonts w:eastAsia="Times New Roman"/>
          <w:b/>
          <w:szCs w:val="28"/>
          <w:lang w:val="vi-VN"/>
        </w:rPr>
      </w:pPr>
      <w:r w:rsidRPr="00DA674C">
        <w:rPr>
          <w:rFonts w:eastAsia="Times New Roman"/>
          <w:b/>
          <w:szCs w:val="28"/>
          <w:lang w:val="vi-VN"/>
        </w:rPr>
        <w:t>Điều 2. Nhiệm vụ và quyền hạn</w:t>
      </w:r>
    </w:p>
    <w:p w:rsidR="00296A01" w:rsidRPr="00DA674C" w:rsidRDefault="00296A01" w:rsidP="00651C2B">
      <w:pPr>
        <w:shd w:val="clear" w:color="auto" w:fill="FFFFFF"/>
        <w:spacing w:before="140" w:after="0" w:line="240" w:lineRule="auto"/>
        <w:ind w:firstLine="720"/>
        <w:rPr>
          <w:rFonts w:eastAsia="Times New Roman"/>
          <w:szCs w:val="28"/>
          <w:lang w:val="vi-VN"/>
        </w:rPr>
      </w:pPr>
      <w:r w:rsidRPr="00DA674C">
        <w:rPr>
          <w:rFonts w:eastAsia="Times New Roman"/>
          <w:szCs w:val="28"/>
          <w:lang w:val="vi-VN"/>
        </w:rPr>
        <w:t>1. Thực hi</w:t>
      </w:r>
      <w:r w:rsidR="0059132E" w:rsidRPr="00DA674C">
        <w:rPr>
          <w:rFonts w:eastAsia="Times New Roman"/>
          <w:szCs w:val="28"/>
          <w:lang w:val="vi-VN"/>
        </w:rPr>
        <w:t>ện các nhiệm vụ, quyền hạn của c</w:t>
      </w:r>
      <w:r w:rsidRPr="00DA674C">
        <w:rPr>
          <w:rFonts w:eastAsia="Times New Roman"/>
          <w:szCs w:val="28"/>
          <w:lang w:val="vi-VN"/>
        </w:rPr>
        <w:t>hủ đầu tư, gồm:</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a) T</w:t>
      </w:r>
      <w:r w:rsidR="003B5A8B" w:rsidRPr="00DA674C">
        <w:rPr>
          <w:rFonts w:eastAsia="Times New Roman"/>
          <w:szCs w:val="28"/>
          <w:lang w:val="vi-VN"/>
        </w:rPr>
        <w:t>hực hiện quyền và nghĩa vụ của c</w:t>
      </w:r>
      <w:r w:rsidRPr="00DA674C">
        <w:rPr>
          <w:rFonts w:eastAsia="Times New Roman"/>
          <w:szCs w:val="28"/>
          <w:lang w:val="vi-VN"/>
        </w:rPr>
        <w:t>hủ đầu tư theo quy định tại Điều 68 Luật Xây dựng số 50/2014/QH13, trực tiếp quản lý đối với những dự án do người quyết định đầu tư giao và thực hiện quyền, nghĩa vụ theo quy định tại Điều 69 của Luật Xây dựng số 50/2014/QH13.</w:t>
      </w:r>
    </w:p>
    <w:p w:rsidR="00296A01" w:rsidRPr="00DA674C" w:rsidRDefault="00296A01" w:rsidP="00651C2B">
      <w:pPr>
        <w:shd w:val="clear" w:color="auto" w:fill="FFFFFF"/>
        <w:spacing w:before="140" w:after="0" w:line="240" w:lineRule="auto"/>
        <w:ind w:firstLine="720"/>
        <w:rPr>
          <w:rFonts w:eastAsia="Times New Roman"/>
          <w:szCs w:val="28"/>
          <w:lang w:val="vi-VN"/>
        </w:rPr>
      </w:pPr>
      <w:r w:rsidRPr="00DA674C">
        <w:rPr>
          <w:rFonts w:eastAsia="Times New Roman"/>
          <w:szCs w:val="28"/>
          <w:lang w:val="vi-VN"/>
        </w:rPr>
        <w:t xml:space="preserve">b) Các nhiệm vụ trong giai đoạn chuẩn bị dự án: </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xml:space="preserve">- Lập Báo cáo nghiên cứu tiền khả thi đầu tư xây dựng; Báo cáo nghiên cứu khả thi đầu tư xây dựng; Báo cáo đề xuất chủ trương đầu tư các dự án theo quy định của pháp luật khi được Ủy ban nhân dân tỉnh giao; </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Tổ chức lập, trình thẩm định, trình phê duyệt quy hoạch xây dựng làm cơ sở lập dự án đầu tư xây dựng;</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Tổ chức khảo sát xây dựng phục vụ lập dự án</w:t>
      </w:r>
      <w:r w:rsidRPr="00DA674C">
        <w:rPr>
          <w:lang w:val="vi-VN"/>
        </w:rPr>
        <w:t xml:space="preserve"> đầu tư xây dựng (</w:t>
      </w:r>
      <w:r w:rsidRPr="00DA674C">
        <w:rPr>
          <w:rFonts w:eastAsia="Times New Roman"/>
          <w:szCs w:val="28"/>
          <w:lang w:val="vi-VN"/>
        </w:rPr>
        <w:t>hoặc Báo cáo kinh tế - kỹ thuật); tổ chức lập dự án đầu tư xây dựng (hoặc Báo cáo kinh tế - kỹ thuật), trình thẩm định, trình phê duyệt dự án đầu tư xây dựng theo quy định;</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xml:space="preserve">- Tổ chức quản lý dự án đầu tư xây dựng theo quy định; </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Thực hiện các thủ tục liên quan đến sử dụng đất đai, tài nguyên, hạ tầng kỹ thuật và bảo vệ cảnh quan, môi trường, phòng chống cháy nổ có liên quan đến lập dự án đầu tư xây dựng;</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Tiếp nhận, giải ngân vốn đầu tư; yêu cầu các cơ quan, tổ chức có liên quan cung cấp thông tin, tài liệu về lập, quản lý dự án; thực hiện các công việc cần thiết kh</w:t>
      </w:r>
      <w:r w:rsidR="009A3BEE" w:rsidRPr="00DA674C">
        <w:rPr>
          <w:rFonts w:eastAsia="Times New Roman"/>
          <w:szCs w:val="28"/>
          <w:lang w:val="vi-VN"/>
        </w:rPr>
        <w:t>ác liên quan đến chuẩn bị dự án;</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c) Các nhiệm vụ trong giai đoạn thực hiện dự án:</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Phối hợp với cơ quan, tổ chức làm nhiệm vụ bồi thường, hỗ trợ và tái định cư để giải phóng mặt bằng xây dựng; thực hiện các thủ tục rà phá bom mìn, vật nổ (nếu có); thực hiện các thủ tục</w:t>
      </w:r>
      <w:r w:rsidR="00B75D89" w:rsidRPr="00DA674C">
        <w:rPr>
          <w:rFonts w:eastAsia="Times New Roman"/>
          <w:szCs w:val="28"/>
          <w:lang w:val="vi-VN"/>
        </w:rPr>
        <w:t xml:space="preserve"> thuộc trách nhiệm của c</w:t>
      </w:r>
      <w:r w:rsidRPr="00DA674C">
        <w:rPr>
          <w:rFonts w:eastAsia="Times New Roman"/>
          <w:szCs w:val="28"/>
          <w:lang w:val="vi-VN"/>
        </w:rPr>
        <w:t xml:space="preserve">hủ đầu tư về thu hồi, giao đất, chuyển mục đích sử dụng đất để thực hiện dự án; </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Tổ chức khảo sát xây dựng triển khai sau thiết kế cơ sở; lập, thẩm định, phê duyệt thiết kế, dự toán xây dựng; thực hiện thủ tục cấp giấy phép xây dựng (đối với công trình theo quy định phải có giấy phép xây dựng);</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t>- Tổ chức lựa chọn nhà thầu và ký kết hợp đồng xây dựng, hợp đồng khác đối với gói thầu không có cấu phần xây dựng (mua tài sản; mua, sửa chữa, nâng cấp trang thiết bị, máy móc); Thực hiện công tác quản lý dự án đầu tư xây dựng theo quy định; giám sát quá trình thực hiện; giám sát, đánh giá đầu tư xây dựng; giải ngân, thanh toán khối lượng hoàn thành; các công việc cần thiết khác liên quan đến thực hiện dự án;</w:t>
      </w:r>
    </w:p>
    <w:p w:rsidR="00296A01" w:rsidRPr="00DA674C" w:rsidRDefault="00296A01" w:rsidP="00651C2B">
      <w:pPr>
        <w:shd w:val="clear" w:color="auto" w:fill="FFFFFF"/>
        <w:spacing w:before="140" w:after="0" w:line="240" w:lineRule="auto"/>
        <w:ind w:firstLine="720"/>
        <w:jc w:val="both"/>
        <w:rPr>
          <w:rFonts w:eastAsia="Times New Roman"/>
          <w:szCs w:val="28"/>
          <w:lang w:val="vi-VN"/>
        </w:rPr>
      </w:pPr>
      <w:r w:rsidRPr="00DA674C">
        <w:rPr>
          <w:rFonts w:eastAsia="Times New Roman"/>
          <w:szCs w:val="28"/>
          <w:lang w:val="vi-VN"/>
        </w:rPr>
        <w:lastRenderedPageBreak/>
        <w:t xml:space="preserve">d) Các nhiệm vụ giai đoạn kết thúc xây dựng: </w:t>
      </w:r>
    </w:p>
    <w:p w:rsidR="00296A01" w:rsidRPr="00DA674C" w:rsidRDefault="00296A01" w:rsidP="00481419">
      <w:pPr>
        <w:shd w:val="clear" w:color="auto" w:fill="FFFFFF"/>
        <w:spacing w:before="120" w:after="0" w:line="240" w:lineRule="auto"/>
        <w:ind w:firstLine="720"/>
        <w:jc w:val="both"/>
        <w:rPr>
          <w:rFonts w:eastAsia="Times New Roman"/>
          <w:szCs w:val="28"/>
          <w:lang w:val="vi-VN"/>
        </w:rPr>
      </w:pPr>
      <w:r w:rsidRPr="00DA674C">
        <w:rPr>
          <w:rFonts w:eastAsia="Times New Roman"/>
          <w:szCs w:val="28"/>
          <w:lang w:val="vi-VN"/>
        </w:rPr>
        <w:t>Tổ chức nghiệm thu bàn giao công trình, gói thầu hoàn thành đưa vào sử dụng, bàn giao các hồ sơ liên quan; quyết toán hợp đồng xây dựng; quyết toán vốn đầu tư dự án hoàn thành; bảo hành công trình xây dựng; các công việc cần thiết khác;</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đ) Các nhiệm vụ quản lý tài chính và giải ngân: Tiếp nhận, giải ngân vốn theo tiến độ thực hiện dự án và hợp đồng ký kết với nhà thầu xây dựng; thực hiện chế độ quản lý tài chính, tài sản của Ban quản lý dự án theo quy định;</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e) Các nhiệm vụ hành chính, điều phối và trách nhiệm giải trình: Thiết lập hệ thống thông tin nội bộ và lưu trữ thông tin; cung cấp thông tin và giải trình chính xác, kịp thời về hoạt động của Ban quản lý dự án theo yêu cầu của người quyết định đầu tư và của các cơ quan nhà nước có thẩm quyền;</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g) Các nhiệm vụ giám sát, đánh giá và báo cáo: Thực hiện giám sát đánh giá đầu tư theo quy định pháp luật; định kỳ đánh giá, báo cáo kết quả thực hiện dự án với người quyết định đầu tư, cơ quan quản lý nhà nước có thẩm quyền;</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2.  Thực hiện các nhiệm vụ quản lý dự án, gồm:</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a) Tổ chức thực hiện các nội dung quản lý dự án theo đúng quy định tại Điều 66 và Điều 67 của Luật Xây dựng;</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 xml:space="preserve">b) Tổ chức quản lý dự án đầu tư xây dựng bảo đảm yêu cầu về tiến độ, chất lượng, khối lượng, chi phí, an toàn và bảo vệ môi trường trong xây dựng; </w:t>
      </w:r>
    </w:p>
    <w:p w:rsidR="00296A01" w:rsidRPr="00DA674C" w:rsidRDefault="00296A01" w:rsidP="00481419">
      <w:pPr>
        <w:shd w:val="clear" w:color="auto" w:fill="FFFFFF"/>
        <w:spacing w:before="100" w:after="0" w:line="240" w:lineRule="auto"/>
        <w:ind w:firstLine="720"/>
        <w:jc w:val="both"/>
        <w:rPr>
          <w:rFonts w:eastAsia="Times New Roman"/>
          <w:spacing w:val="4"/>
          <w:szCs w:val="28"/>
          <w:lang w:val="vi-VN"/>
        </w:rPr>
      </w:pPr>
      <w:r w:rsidRPr="00DA674C">
        <w:rPr>
          <w:rFonts w:eastAsia="Times New Roman"/>
          <w:spacing w:val="4"/>
          <w:szCs w:val="28"/>
          <w:lang w:val="vi-VN"/>
        </w:rPr>
        <w:t>c) Thực hiện các nhiệm vụ quản lý dự án khác do người quyết định đầu tư giao.</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3. Giám sát thi công xây dựng công trình khi đủ điều kiện năng lực hoạt động theo quy định của pháp luật.</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4. Thực hiện tư vấn quản lý dự án cho các dự án khác hoặc thực hiện một số công việc tư vấn trên cơ sở bảo đảm hoàn thành nhiệm vụ quản lý dự án được giao và đáp ứng yêu cầu về điều kiện năng lực khi thực hiện công việc tư vấn quản lý dự án theo quy định tại khoản 4, điểm c khoản 5 Điều 25; Điều 85 Nghị định số 175/2024/NĐ-CP ngày 30/12/2024 của Chính phủ.</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5. Trực tiếp quản lý, vận hành, khai thác sử dụng công trình khi được người quyết định đầu tư giao.</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6. Quản lý về tổ chức bộ máy, số lượng người làm việc, tài chính, tài sản và thực hiện chế độ, chính sách đối với viên chức, người lao động thuộc thẩm quyền theo quy định của pháp luật, phân cấp của Ủy ban nhân dân tỉnh.</w:t>
      </w:r>
    </w:p>
    <w:p w:rsidR="00296A01" w:rsidRPr="00DA674C" w:rsidRDefault="00296A01" w:rsidP="00481419">
      <w:pPr>
        <w:shd w:val="clear" w:color="auto" w:fill="FFFFFF"/>
        <w:spacing w:before="100" w:after="0" w:line="240" w:lineRule="auto"/>
        <w:ind w:firstLine="720"/>
        <w:jc w:val="both"/>
        <w:rPr>
          <w:rFonts w:eastAsia="Times New Roman"/>
          <w:szCs w:val="28"/>
          <w:lang w:val="vi-VN"/>
        </w:rPr>
      </w:pPr>
      <w:r w:rsidRPr="00DA674C">
        <w:rPr>
          <w:rFonts w:eastAsia="Times New Roman"/>
          <w:szCs w:val="28"/>
          <w:lang w:val="vi-VN"/>
        </w:rPr>
        <w:t>7. Thực hiện các nhiệm vụ, quyền hạn khác do Ủy ban nhân dân tỉnh, Chủ tịch Ủy ban nhân dân tỉnh giao và các nhiệm vụ, quyền hạn khác theo quy định của pháp luật.</w:t>
      </w:r>
    </w:p>
    <w:p w:rsidR="00296A01" w:rsidRDefault="00296A01" w:rsidP="00481419">
      <w:pPr>
        <w:widowControl w:val="0"/>
        <w:spacing w:before="100" w:after="0" w:line="240" w:lineRule="auto"/>
        <w:ind w:firstLine="720"/>
        <w:jc w:val="both"/>
        <w:rPr>
          <w:rStyle w:val="Bodytext6"/>
          <w:szCs w:val="28"/>
          <w:lang w:val="nl-NL"/>
        </w:rPr>
      </w:pPr>
      <w:r w:rsidRPr="00543FEE">
        <w:rPr>
          <w:rStyle w:val="Bodytext6"/>
          <w:szCs w:val="28"/>
          <w:lang w:val="nl-NL"/>
        </w:rPr>
        <w:t xml:space="preserve">Điều </w:t>
      </w:r>
      <w:r>
        <w:rPr>
          <w:rStyle w:val="Bodytext6"/>
          <w:szCs w:val="28"/>
          <w:lang w:val="nl-NL"/>
        </w:rPr>
        <w:t>3</w:t>
      </w:r>
      <w:r w:rsidRPr="00543FEE">
        <w:rPr>
          <w:rStyle w:val="Bodytext6"/>
          <w:szCs w:val="28"/>
          <w:lang w:val="nl-NL"/>
        </w:rPr>
        <w:t xml:space="preserve">. </w:t>
      </w:r>
      <w:r w:rsidRPr="00CB2F41">
        <w:rPr>
          <w:rStyle w:val="Bodytext6"/>
          <w:szCs w:val="28"/>
          <w:lang w:val="nl-NL"/>
        </w:rPr>
        <w:t>Cơ cấu tổ chức, số lượng người làm việc và cơ chế tài chính</w:t>
      </w:r>
    </w:p>
    <w:p w:rsidR="00296A01" w:rsidRPr="00D02C56" w:rsidRDefault="00296A01" w:rsidP="00481419">
      <w:pPr>
        <w:widowControl w:val="0"/>
        <w:spacing w:before="100" w:after="0" w:line="240" w:lineRule="auto"/>
        <w:ind w:firstLine="720"/>
        <w:jc w:val="both"/>
        <w:rPr>
          <w:rStyle w:val="Bodytext6"/>
          <w:b w:val="0"/>
          <w:szCs w:val="28"/>
          <w:lang w:val="nl-NL"/>
        </w:rPr>
      </w:pPr>
      <w:r w:rsidRPr="00CB2F41">
        <w:rPr>
          <w:rStyle w:val="Bodytext6"/>
          <w:b w:val="0"/>
          <w:szCs w:val="28"/>
          <w:lang w:val="nl-NL"/>
        </w:rPr>
        <w:t>1. Lãnh đạo Ban Quản lý dự án, gồm có:</w:t>
      </w:r>
      <w:r w:rsidRPr="00D02C56">
        <w:rPr>
          <w:rStyle w:val="Bodytext6"/>
          <w:b w:val="0"/>
          <w:szCs w:val="28"/>
          <w:lang w:val="nl-NL"/>
        </w:rPr>
        <w:t xml:space="preserve"> Giám đốc và không quá 03 Phó Giám đốc.</w:t>
      </w:r>
    </w:p>
    <w:p w:rsidR="00296A01" w:rsidRDefault="00296A01" w:rsidP="0076424D">
      <w:pPr>
        <w:widowControl w:val="0"/>
        <w:spacing w:before="140" w:after="0" w:line="240" w:lineRule="auto"/>
        <w:ind w:firstLine="720"/>
        <w:jc w:val="both"/>
        <w:rPr>
          <w:rStyle w:val="Bodytext6"/>
          <w:b w:val="0"/>
          <w:szCs w:val="28"/>
          <w:lang w:val="nl-NL"/>
        </w:rPr>
      </w:pPr>
      <w:r w:rsidRPr="001C5A47">
        <w:rPr>
          <w:rStyle w:val="Bodytext6"/>
          <w:b w:val="0"/>
          <w:szCs w:val="28"/>
          <w:lang w:val="nl-NL"/>
        </w:rPr>
        <w:lastRenderedPageBreak/>
        <w:t xml:space="preserve">a) Giám đốc là người đứng đầu Ban Quản lý dự án, chịu trách nhiệm trước </w:t>
      </w:r>
      <w:r w:rsidR="008B59E9">
        <w:rPr>
          <w:rStyle w:val="Bodytext6"/>
          <w:b w:val="0"/>
          <w:szCs w:val="28"/>
          <w:lang w:val="nl-NL"/>
        </w:rPr>
        <w:t xml:space="preserve">Ủy ban nhân dân </w:t>
      </w:r>
      <w:r w:rsidRPr="001C5A47">
        <w:rPr>
          <w:rStyle w:val="Bodytext6"/>
          <w:b w:val="0"/>
          <w:szCs w:val="28"/>
          <w:lang w:val="nl-NL"/>
        </w:rPr>
        <w:t xml:space="preserve">tỉnh, Chủ tịch </w:t>
      </w:r>
      <w:r w:rsidR="008B59E9">
        <w:rPr>
          <w:rStyle w:val="Bodytext6"/>
          <w:b w:val="0"/>
          <w:szCs w:val="28"/>
          <w:lang w:val="nl-NL"/>
        </w:rPr>
        <w:t xml:space="preserve">Ủy ban nhân dân </w:t>
      </w:r>
      <w:r w:rsidRPr="001C5A47">
        <w:rPr>
          <w:rStyle w:val="Bodytext6"/>
          <w:b w:val="0"/>
          <w:szCs w:val="28"/>
          <w:lang w:val="nl-NL"/>
        </w:rPr>
        <w:t>tỉnh và trước pháp luật về toàn bộ hoạt động của Ban Quản lý dự án.</w:t>
      </w:r>
    </w:p>
    <w:p w:rsidR="00296A01" w:rsidRDefault="00296A01" w:rsidP="0076424D">
      <w:pPr>
        <w:widowControl w:val="0"/>
        <w:spacing w:before="140" w:after="0" w:line="240" w:lineRule="auto"/>
        <w:ind w:firstLine="720"/>
        <w:jc w:val="both"/>
        <w:rPr>
          <w:rStyle w:val="Bodytext6"/>
          <w:b w:val="0"/>
          <w:szCs w:val="28"/>
          <w:lang w:val="nl-NL"/>
        </w:rPr>
      </w:pPr>
      <w:r w:rsidRPr="001C5A47">
        <w:rPr>
          <w:rStyle w:val="Bodytext6"/>
          <w:b w:val="0"/>
          <w:szCs w:val="28"/>
          <w:lang w:val="nl-NL"/>
        </w:rPr>
        <w:t>b) Các Phó Giám đốc Ban Quản lý dự án, là người giúp Giám đốc thực hiện một số nhiệm vụ do Giám đốc ủy quyền hoặc giao nhiệm vụ cụ thể, chịu trách nhiệm trước Giám đốc Ban Quản lý dự án và trước pháp luật về nhiệm vụ được phân công.</w:t>
      </w:r>
    </w:p>
    <w:p w:rsidR="00296A01" w:rsidRDefault="00296A01"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c) </w:t>
      </w:r>
      <w:r w:rsidRPr="001C5A47">
        <w:rPr>
          <w:rStyle w:val="Bodytext6"/>
          <w:b w:val="0"/>
          <w:szCs w:val="28"/>
          <w:lang w:val="nl-NL"/>
        </w:rPr>
        <w:t xml:space="preserve">Việc bổ nhiệm, miễn nhiệm, điều động, luân chuyển, đánh giá, xếp loại, khen thưởng, kỷ luật, cho từ chức, nghỉ hưu và thực hiện chế độ, chính sách khác đối với Giám đốc, Phó Giám đốc Ban Quản lý dự án thực hiện theo quy định về phân cấp của Tỉnh ủy và </w:t>
      </w:r>
      <w:r w:rsidR="00CA18DC">
        <w:rPr>
          <w:rStyle w:val="Bodytext6"/>
          <w:b w:val="0"/>
          <w:szCs w:val="28"/>
          <w:lang w:val="nl-NL"/>
        </w:rPr>
        <w:t xml:space="preserve">Ủy ban nhân dân </w:t>
      </w:r>
      <w:r w:rsidRPr="001C5A47">
        <w:rPr>
          <w:rStyle w:val="Bodytext6"/>
          <w:b w:val="0"/>
          <w:szCs w:val="28"/>
          <w:lang w:val="nl-NL"/>
        </w:rPr>
        <w:t>tỉnh.</w:t>
      </w:r>
    </w:p>
    <w:p w:rsidR="00296A01" w:rsidRPr="001C5A47" w:rsidRDefault="00296A01" w:rsidP="0076424D">
      <w:pPr>
        <w:widowControl w:val="0"/>
        <w:spacing w:before="140" w:after="0" w:line="240" w:lineRule="auto"/>
        <w:ind w:firstLine="720"/>
        <w:jc w:val="both"/>
        <w:rPr>
          <w:rStyle w:val="Bodytext6"/>
          <w:b w:val="0"/>
          <w:szCs w:val="28"/>
          <w:lang w:val="nl-NL"/>
        </w:rPr>
      </w:pPr>
      <w:r w:rsidRPr="00CB2F41">
        <w:rPr>
          <w:rStyle w:val="Bodytext6"/>
          <w:b w:val="0"/>
          <w:szCs w:val="28"/>
          <w:lang w:val="nl-NL"/>
        </w:rPr>
        <w:t>2. Kế toán trưởng: 01 Kế toán trưởng.</w:t>
      </w:r>
    </w:p>
    <w:p w:rsidR="00296A01" w:rsidRPr="001C5A47" w:rsidRDefault="00296A01"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a) </w:t>
      </w:r>
      <w:r w:rsidRPr="001C5A47">
        <w:rPr>
          <w:rStyle w:val="Bodytext6"/>
          <w:b w:val="0"/>
          <w:szCs w:val="28"/>
          <w:lang w:val="nl-NL"/>
        </w:rPr>
        <w:t xml:space="preserve">Kế toán trưởng là người giúp Giám đốc thực hiện nhiệm vụ quản lý công tác tài chính, tài sản của Ban Quản lý dự án, chịu trách nhiệm trước Giám đốc và pháp trước pháp luật về thực hiện nhiệm vụ của Kế toán trưởng. </w:t>
      </w:r>
    </w:p>
    <w:p w:rsidR="00296A01" w:rsidRDefault="00296A01"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b) </w:t>
      </w:r>
      <w:r w:rsidRPr="001C5A47">
        <w:rPr>
          <w:rStyle w:val="Bodytext6"/>
          <w:b w:val="0"/>
          <w:szCs w:val="28"/>
          <w:lang w:val="nl-NL"/>
        </w:rPr>
        <w:t xml:space="preserve">Việc bổ nhiệm, miễn nhiệm, luân chuyển, từ chức, khen thưởng, kỷ luật và thực hiện các chế độ chính sách khác đối với Kế toán trưởng thực hiện theo quy định của pháp luật và theo phân cấp quản lý tổ chức, cán bộ của tỉnh.  </w:t>
      </w:r>
    </w:p>
    <w:p w:rsidR="00296A01" w:rsidRPr="00D02C56" w:rsidRDefault="00296A01" w:rsidP="0076424D">
      <w:pPr>
        <w:widowControl w:val="0"/>
        <w:spacing w:before="140" w:after="0" w:line="240" w:lineRule="auto"/>
        <w:ind w:firstLine="720"/>
        <w:jc w:val="both"/>
        <w:rPr>
          <w:rStyle w:val="Bodytext6"/>
          <w:b w:val="0"/>
          <w:szCs w:val="28"/>
          <w:lang w:val="nl-NL"/>
        </w:rPr>
      </w:pPr>
      <w:r w:rsidRPr="00CB2F41">
        <w:rPr>
          <w:rStyle w:val="Bodytext6"/>
          <w:b w:val="0"/>
          <w:szCs w:val="28"/>
          <w:lang w:val="nl-NL"/>
        </w:rPr>
        <w:t>3. Phòng chuyên môn, nghiệp vụ:</w:t>
      </w:r>
      <w:r>
        <w:rPr>
          <w:rStyle w:val="Bodytext6"/>
          <w:b w:val="0"/>
          <w:szCs w:val="28"/>
          <w:lang w:val="nl-NL"/>
        </w:rPr>
        <w:t xml:space="preserve"> </w:t>
      </w:r>
      <w:r w:rsidRPr="00D02C56">
        <w:rPr>
          <w:rStyle w:val="Bodytext6"/>
          <w:b w:val="0"/>
          <w:szCs w:val="28"/>
          <w:lang w:val="nl-NL"/>
        </w:rPr>
        <w:t>Gồm 08 phòng chuyên môn, nghiệp vụ:</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a) </w:t>
      </w:r>
      <w:r w:rsidR="00296A01" w:rsidRPr="00D02C56">
        <w:rPr>
          <w:rStyle w:val="Bodytext6"/>
          <w:b w:val="0"/>
          <w:szCs w:val="28"/>
          <w:lang w:val="nl-NL"/>
        </w:rPr>
        <w:t>Phòng Hành chính - Tổng hợp;</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b) </w:t>
      </w:r>
      <w:r w:rsidR="00296A01" w:rsidRPr="00D02C56">
        <w:rPr>
          <w:rStyle w:val="Bodytext6"/>
          <w:b w:val="0"/>
          <w:szCs w:val="28"/>
          <w:lang w:val="nl-NL"/>
        </w:rPr>
        <w:t xml:space="preserve">Phòng Kế hoạch - Đấu thầu; </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c) </w:t>
      </w:r>
      <w:r w:rsidR="00296A01" w:rsidRPr="00D02C56">
        <w:rPr>
          <w:rStyle w:val="Bodytext6"/>
          <w:b w:val="0"/>
          <w:szCs w:val="28"/>
          <w:lang w:val="nl-NL"/>
        </w:rPr>
        <w:t>Phòng Kỹ thuật - Thẩm định;</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d) </w:t>
      </w:r>
      <w:r w:rsidR="00296A01" w:rsidRPr="00D02C56">
        <w:rPr>
          <w:rStyle w:val="Bodytext6"/>
          <w:b w:val="0"/>
          <w:szCs w:val="28"/>
          <w:lang w:val="nl-NL"/>
        </w:rPr>
        <w:t>Phòng Tài chính - Kế toán;</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đ) </w:t>
      </w:r>
      <w:r w:rsidR="00296A01" w:rsidRPr="00D02C56">
        <w:rPr>
          <w:rStyle w:val="Bodytext6"/>
          <w:b w:val="0"/>
          <w:szCs w:val="28"/>
          <w:lang w:val="nl-NL"/>
        </w:rPr>
        <w:t>Phòng Quản lý dự án I;</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e) </w:t>
      </w:r>
      <w:r w:rsidR="00296A01" w:rsidRPr="00D02C56">
        <w:rPr>
          <w:rStyle w:val="Bodytext6"/>
          <w:b w:val="0"/>
          <w:szCs w:val="28"/>
          <w:lang w:val="nl-NL"/>
        </w:rPr>
        <w:t xml:space="preserve">Phòng Quản lý dự án II; </w:t>
      </w:r>
    </w:p>
    <w:p w:rsidR="00296A01" w:rsidRPr="00D02C56"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g)</w:t>
      </w:r>
      <w:r w:rsidR="00296A01" w:rsidRPr="00D02C56">
        <w:rPr>
          <w:rStyle w:val="Bodytext6"/>
          <w:b w:val="0"/>
          <w:szCs w:val="28"/>
          <w:lang w:val="nl-NL"/>
        </w:rPr>
        <w:t xml:space="preserve"> Phòng Quản lý dự án III;</w:t>
      </w:r>
    </w:p>
    <w:p w:rsidR="00296A01" w:rsidRDefault="00661A35" w:rsidP="0076424D">
      <w:pPr>
        <w:widowControl w:val="0"/>
        <w:spacing w:before="140" w:after="0" w:line="240" w:lineRule="auto"/>
        <w:ind w:firstLine="720"/>
        <w:jc w:val="both"/>
        <w:rPr>
          <w:rStyle w:val="Bodytext6"/>
          <w:b w:val="0"/>
          <w:szCs w:val="28"/>
          <w:lang w:val="nl-NL"/>
        </w:rPr>
      </w:pPr>
      <w:r>
        <w:rPr>
          <w:rStyle w:val="Bodytext6"/>
          <w:b w:val="0"/>
          <w:szCs w:val="28"/>
          <w:lang w:val="nl-NL"/>
        </w:rPr>
        <w:t xml:space="preserve">h) </w:t>
      </w:r>
      <w:r w:rsidR="00296A01" w:rsidRPr="00D02C56">
        <w:rPr>
          <w:rStyle w:val="Bodytext6"/>
          <w:b w:val="0"/>
          <w:szCs w:val="28"/>
          <w:lang w:val="nl-NL"/>
        </w:rPr>
        <w:t>Phòng Quản lý dự án IV.</w:t>
      </w:r>
    </w:p>
    <w:p w:rsidR="00296A01" w:rsidRDefault="00296A01" w:rsidP="00481419">
      <w:pPr>
        <w:widowControl w:val="0"/>
        <w:spacing w:before="120" w:after="0" w:line="240" w:lineRule="auto"/>
        <w:ind w:firstLine="720"/>
        <w:jc w:val="both"/>
        <w:rPr>
          <w:rStyle w:val="Bodytext6"/>
          <w:b w:val="0"/>
          <w:szCs w:val="28"/>
          <w:lang w:val="nl-NL"/>
        </w:rPr>
      </w:pPr>
      <w:r w:rsidRPr="0086184A">
        <w:rPr>
          <w:rStyle w:val="Bodytext6"/>
          <w:b w:val="0"/>
          <w:szCs w:val="28"/>
          <w:lang w:val="nl-NL"/>
        </w:rPr>
        <w:t>Các phòng chuyên môn, nghiệp vụ có Trưởng phòng, Phó Trưởng phòng, viên chức làm chuyên môn, nghiệp vụ</w:t>
      </w:r>
      <w:r>
        <w:rPr>
          <w:rStyle w:val="Bodytext6"/>
          <w:b w:val="0"/>
          <w:szCs w:val="28"/>
          <w:lang w:val="nl-NL"/>
        </w:rPr>
        <w:t>;</w:t>
      </w:r>
      <w:r w:rsidRPr="0086184A">
        <w:rPr>
          <w:rStyle w:val="Bodytext6"/>
          <w:b w:val="0"/>
          <w:szCs w:val="28"/>
          <w:lang w:val="nl-NL"/>
        </w:rPr>
        <w:t xml:space="preserve"> hợp đồng lao động làm chuyên môn, nghiệp vụ theo Nghị định số 111/2022/NĐ-CP ngày 30</w:t>
      </w:r>
      <w:r w:rsidR="00440BAC">
        <w:rPr>
          <w:rStyle w:val="Bodytext6"/>
          <w:b w:val="0"/>
          <w:szCs w:val="28"/>
          <w:lang w:val="nl-NL"/>
        </w:rPr>
        <w:t xml:space="preserve"> tháng </w:t>
      </w:r>
      <w:r w:rsidRPr="0086184A">
        <w:rPr>
          <w:rStyle w:val="Bodytext6"/>
          <w:b w:val="0"/>
          <w:szCs w:val="28"/>
          <w:lang w:val="nl-NL"/>
        </w:rPr>
        <w:t>12</w:t>
      </w:r>
      <w:r w:rsidR="00440BAC">
        <w:rPr>
          <w:rStyle w:val="Bodytext6"/>
          <w:b w:val="0"/>
          <w:szCs w:val="28"/>
          <w:lang w:val="nl-NL"/>
        </w:rPr>
        <w:t xml:space="preserve"> năm </w:t>
      </w:r>
      <w:r w:rsidRPr="0086184A">
        <w:rPr>
          <w:rStyle w:val="Bodytext6"/>
          <w:b w:val="0"/>
          <w:szCs w:val="28"/>
          <w:lang w:val="nl-NL"/>
        </w:rPr>
        <w:t>2022 của Chính phủ. Số lượng Phó Trưởng phòng thực hiện theo quy định tại Nghị định số 120/2020/NĐ-CP ngày 07</w:t>
      </w:r>
      <w:r w:rsidR="00440BAC">
        <w:rPr>
          <w:rStyle w:val="Bodytext6"/>
          <w:b w:val="0"/>
          <w:szCs w:val="28"/>
          <w:lang w:val="nl-NL"/>
        </w:rPr>
        <w:t xml:space="preserve"> tháng </w:t>
      </w:r>
      <w:r w:rsidRPr="0086184A">
        <w:rPr>
          <w:rStyle w:val="Bodytext6"/>
          <w:b w:val="0"/>
          <w:szCs w:val="28"/>
          <w:lang w:val="nl-NL"/>
        </w:rPr>
        <w:t>10</w:t>
      </w:r>
      <w:r w:rsidR="00440BAC">
        <w:rPr>
          <w:rStyle w:val="Bodytext6"/>
          <w:b w:val="0"/>
          <w:szCs w:val="28"/>
          <w:lang w:val="nl-NL"/>
        </w:rPr>
        <w:t xml:space="preserve"> năm </w:t>
      </w:r>
      <w:r w:rsidRPr="0086184A">
        <w:rPr>
          <w:rStyle w:val="Bodytext6"/>
          <w:b w:val="0"/>
          <w:szCs w:val="28"/>
          <w:lang w:val="nl-NL"/>
        </w:rPr>
        <w:t>2020 của Chính phủ.</w:t>
      </w:r>
    </w:p>
    <w:p w:rsidR="00296A01" w:rsidRPr="0086184A" w:rsidRDefault="00296A01" w:rsidP="00481419">
      <w:pPr>
        <w:widowControl w:val="0"/>
        <w:spacing w:before="120" w:after="0" w:line="240" w:lineRule="auto"/>
        <w:ind w:firstLine="720"/>
        <w:jc w:val="both"/>
        <w:rPr>
          <w:rStyle w:val="Bodytext6"/>
          <w:b w:val="0"/>
          <w:szCs w:val="28"/>
          <w:lang w:val="nl-NL"/>
        </w:rPr>
      </w:pPr>
      <w:r w:rsidRPr="00CB2F41">
        <w:rPr>
          <w:rStyle w:val="Bodytext6"/>
          <w:b w:val="0"/>
          <w:szCs w:val="28"/>
          <w:lang w:val="nl-NL"/>
        </w:rPr>
        <w:t>4. Số lượng người làm việc:</w:t>
      </w:r>
    </w:p>
    <w:p w:rsidR="00296A01" w:rsidRPr="0086184A" w:rsidRDefault="00296A01" w:rsidP="00481419">
      <w:pPr>
        <w:widowControl w:val="0"/>
        <w:spacing w:before="120" w:after="0" w:line="240" w:lineRule="auto"/>
        <w:ind w:firstLine="720"/>
        <w:jc w:val="both"/>
        <w:rPr>
          <w:rStyle w:val="Bodytext6"/>
          <w:b w:val="0"/>
          <w:szCs w:val="28"/>
          <w:lang w:val="nl-NL"/>
        </w:rPr>
      </w:pPr>
      <w:r w:rsidRPr="0086184A">
        <w:rPr>
          <w:rStyle w:val="Bodytext6"/>
          <w:b w:val="0"/>
          <w:szCs w:val="28"/>
          <w:lang w:val="nl-NL"/>
        </w:rPr>
        <w:t xml:space="preserve">a) Là số lượng người làm việc tự chủ được phê duyệt hàng năm theo thẩm quyền phù hợp với vị trí việc làm của đơn vị theo quy định tại Nghị định số 106/2020/NĐ-CP ngày 10 tháng 9 năm 2020 của Chính phủ về vị trí việc làm và số lượng người làm việc trong đơn vị sự nghiệp công lập; </w:t>
      </w:r>
    </w:p>
    <w:p w:rsidR="00296A01" w:rsidRPr="0086184A" w:rsidRDefault="00296A01" w:rsidP="00481419">
      <w:pPr>
        <w:widowControl w:val="0"/>
        <w:spacing w:before="120" w:after="0" w:line="240" w:lineRule="auto"/>
        <w:ind w:firstLine="720"/>
        <w:jc w:val="both"/>
        <w:rPr>
          <w:rStyle w:val="Bodytext6"/>
          <w:b w:val="0"/>
          <w:szCs w:val="28"/>
          <w:lang w:val="nl-NL"/>
        </w:rPr>
      </w:pPr>
      <w:r w:rsidRPr="0086184A">
        <w:rPr>
          <w:rStyle w:val="Bodytext6"/>
          <w:b w:val="0"/>
          <w:szCs w:val="28"/>
          <w:lang w:val="nl-NL"/>
        </w:rPr>
        <w:lastRenderedPageBreak/>
        <w:t>b) Căn cứ yêu cầu nhiệm vụ, khối lượng công việc được giao và khả năng tài chính của đơn vị, Giám đốc Ban Quản lý dự án xây dựng Đề án vị trí việc làm, cơ cấu viên chức theo chức danh nghề nghiệp và xác định số lượng người làm việc của Ban. Việc quản lý, xác định vị trí việc làm và số lượng người làm việc; tuyển dụng, bố trí, sử dụng và quản lý viên chức, người lao động của Ban Quản lý dự án phải căn cứ vào chức năng, nhiệm vụ, khối lượng công việc, tính chất, đặc điểm, vị trí việc làm, tiêu chuẩn chức danh nghề nghiệp, cơ cấu ngạch viên chức theo phân cấp quản lý về công tác tổ chức cán bộ của tỉnh và quy định của pháp luật;</w:t>
      </w:r>
    </w:p>
    <w:p w:rsidR="00296A01" w:rsidRPr="0086184A" w:rsidRDefault="00296A01" w:rsidP="00481419">
      <w:pPr>
        <w:widowControl w:val="0"/>
        <w:spacing w:before="120" w:after="0" w:line="240" w:lineRule="auto"/>
        <w:ind w:firstLine="720"/>
        <w:jc w:val="both"/>
        <w:rPr>
          <w:rStyle w:val="Bodytext6"/>
          <w:b w:val="0"/>
          <w:szCs w:val="28"/>
          <w:lang w:val="nl-NL"/>
        </w:rPr>
      </w:pPr>
      <w:r w:rsidRPr="0086184A">
        <w:rPr>
          <w:rStyle w:val="Bodytext6"/>
          <w:b w:val="0"/>
          <w:szCs w:val="28"/>
          <w:lang w:val="nl-NL"/>
        </w:rPr>
        <w:t>c) Căn cứ nhiệm vụ được giao, yêu cầu công việc, kế hoạch số lượng người làm việc đã được phê duyệt và khả năng tài chính của Ban Quản lý dự án, Giám đốc Ban Quản lý dự án ký hợp đồng lao động để thực hiện các nhiệm vụ được giao theo quy định hiện hành.</w:t>
      </w:r>
    </w:p>
    <w:p w:rsidR="00296A01" w:rsidRPr="0086184A" w:rsidRDefault="00296A01" w:rsidP="00481419">
      <w:pPr>
        <w:widowControl w:val="0"/>
        <w:spacing w:before="120" w:after="0" w:line="240" w:lineRule="auto"/>
        <w:ind w:firstLine="720"/>
        <w:jc w:val="both"/>
        <w:rPr>
          <w:rStyle w:val="Bodytext6"/>
          <w:b w:val="0"/>
          <w:szCs w:val="28"/>
          <w:lang w:val="nl-NL"/>
        </w:rPr>
      </w:pPr>
      <w:r w:rsidRPr="00CB2F41">
        <w:rPr>
          <w:rStyle w:val="Bodytext6"/>
          <w:b w:val="0"/>
          <w:szCs w:val="28"/>
          <w:lang w:val="nl-NL"/>
        </w:rPr>
        <w:t>5. Về cơ chế tài chính</w:t>
      </w:r>
      <w:r>
        <w:rPr>
          <w:rStyle w:val="Bodytext6"/>
          <w:b w:val="0"/>
          <w:szCs w:val="28"/>
          <w:lang w:val="nl-NL"/>
        </w:rPr>
        <w:t>:</w:t>
      </w:r>
    </w:p>
    <w:p w:rsidR="00296A01" w:rsidRPr="0086184A" w:rsidRDefault="00296A01" w:rsidP="00481419">
      <w:pPr>
        <w:widowControl w:val="0"/>
        <w:spacing w:before="120" w:after="0" w:line="240" w:lineRule="auto"/>
        <w:ind w:firstLine="720"/>
        <w:jc w:val="both"/>
        <w:rPr>
          <w:rStyle w:val="Bodytext6"/>
          <w:b w:val="0"/>
          <w:szCs w:val="28"/>
          <w:lang w:val="nl-NL"/>
        </w:rPr>
      </w:pPr>
      <w:r w:rsidRPr="0086184A">
        <w:rPr>
          <w:rStyle w:val="Bodytext6"/>
          <w:b w:val="0"/>
          <w:szCs w:val="28"/>
          <w:lang w:val="nl-NL"/>
        </w:rPr>
        <w:t>a) Ban Quản lý dự án là đơn vị tự đảm bảo chi thường xuyên, hoạt động theo cơ chế tự chủ, tự chịu trách nhiệm về nhiệm vụ và tài chính theo quy định tại Nghị định số 60/2021/NĐ-CP ngày 21 tháng 6 năm 2021 của Chính phủ.</w:t>
      </w:r>
    </w:p>
    <w:p w:rsidR="00296A01" w:rsidRPr="000F0745" w:rsidRDefault="00296A01" w:rsidP="00481419">
      <w:pPr>
        <w:widowControl w:val="0"/>
        <w:spacing w:before="120" w:after="0" w:line="240" w:lineRule="auto"/>
        <w:ind w:firstLine="720"/>
        <w:jc w:val="both"/>
        <w:rPr>
          <w:rStyle w:val="Bodytext6"/>
          <w:b w:val="0"/>
          <w:spacing w:val="4"/>
          <w:szCs w:val="28"/>
          <w:lang w:val="nl-NL"/>
        </w:rPr>
      </w:pPr>
      <w:r w:rsidRPr="000F0745">
        <w:rPr>
          <w:rStyle w:val="Bodytext6"/>
          <w:b w:val="0"/>
          <w:spacing w:val="4"/>
          <w:szCs w:val="28"/>
          <w:lang w:val="nl-NL"/>
        </w:rPr>
        <w:t>b) Cơ chế hoạt động: Ban Quản lý dự án hoạt động theo quy chế làm việc, quy chế chi tiêu nội bộ của Ban Quản lý dự án, các Thông tư hướng dẫn về định mức chi tiêu tài chính hiện hành và phù hợp với quy định chức năng, nhiệm vụ, quyền hạn và cơ cấu tổ chức, hoạt động đã được cơ quan có thẩm quyền phê duyệt.</w:t>
      </w:r>
    </w:p>
    <w:p w:rsidR="00296A01" w:rsidRPr="000F0745" w:rsidRDefault="00296A01" w:rsidP="00481419">
      <w:pPr>
        <w:widowControl w:val="0"/>
        <w:spacing w:before="120" w:after="0" w:line="240" w:lineRule="auto"/>
        <w:ind w:firstLine="720"/>
        <w:jc w:val="both"/>
        <w:rPr>
          <w:rFonts w:ascii="Times New Roman Bold" w:hAnsi="Times New Roman Bold"/>
          <w:b/>
          <w:spacing w:val="-4"/>
          <w:szCs w:val="28"/>
          <w:lang w:val="zu-ZA" w:eastAsia="vi-VN"/>
        </w:rPr>
      </w:pPr>
      <w:r w:rsidRPr="000F0745">
        <w:rPr>
          <w:rFonts w:ascii="Times New Roman Bold" w:hAnsi="Times New Roman Bold"/>
          <w:b/>
          <w:spacing w:val="-4"/>
          <w:szCs w:val="28"/>
          <w:lang w:val="zu-ZA" w:eastAsia="vi-VN"/>
        </w:rPr>
        <w:t>Điều 4. Trách nhiệm của Giám đốc Ban Quản lý dự án khu vực Phú Thọ</w:t>
      </w:r>
    </w:p>
    <w:p w:rsidR="00296A01" w:rsidRPr="00D30C3B" w:rsidRDefault="00296A01" w:rsidP="00481419">
      <w:pPr>
        <w:widowControl w:val="0"/>
        <w:spacing w:before="120" w:after="0" w:line="240" w:lineRule="auto"/>
        <w:ind w:firstLine="720"/>
        <w:jc w:val="both"/>
        <w:rPr>
          <w:lang w:val="zu-ZA" w:eastAsia="vi-VN"/>
        </w:rPr>
      </w:pPr>
      <w:r w:rsidRPr="00D30C3B">
        <w:rPr>
          <w:lang w:val="zu-ZA" w:eastAsia="vi-VN"/>
        </w:rPr>
        <w:t>1. Ban hành quy định nhiệm vụ, quyền hạn của các phòng chuyên môn, nghiệp vụ</w:t>
      </w:r>
      <w:r>
        <w:rPr>
          <w:lang w:val="zu-ZA" w:eastAsia="vi-VN"/>
        </w:rPr>
        <w:t xml:space="preserve"> </w:t>
      </w:r>
      <w:r w:rsidRPr="00D30C3B">
        <w:rPr>
          <w:lang w:val="zu-ZA" w:eastAsia="vi-VN"/>
        </w:rPr>
        <w:t xml:space="preserve">thuộc Ban Quản lý dự án. </w:t>
      </w:r>
    </w:p>
    <w:p w:rsidR="00296A01" w:rsidRDefault="00296A01" w:rsidP="00481419">
      <w:pPr>
        <w:widowControl w:val="0"/>
        <w:spacing w:before="120" w:after="0" w:line="240" w:lineRule="auto"/>
        <w:ind w:firstLine="720"/>
        <w:jc w:val="both"/>
        <w:rPr>
          <w:lang w:val="zu-ZA" w:eastAsia="vi-VN"/>
        </w:rPr>
      </w:pPr>
      <w:r w:rsidRPr="00D30C3B">
        <w:rPr>
          <w:lang w:val="zu-ZA" w:eastAsia="vi-VN"/>
        </w:rPr>
        <w:t>2. Phân công nhiệm vụ đối với Giám đốc Ban, các Phó Giám đốc Ban, Trưởng phòng, Phó Trưởng phòng, Kế toán trưởng, viên chức và người lao động thuộc Ban Quản lý dự</w:t>
      </w:r>
      <w:r>
        <w:rPr>
          <w:lang w:val="zu-ZA" w:eastAsia="vi-VN"/>
        </w:rPr>
        <w:t xml:space="preserve"> án.</w:t>
      </w:r>
    </w:p>
    <w:p w:rsidR="00296A01" w:rsidRPr="00D30C3B" w:rsidRDefault="00296A01" w:rsidP="00481419">
      <w:pPr>
        <w:widowControl w:val="0"/>
        <w:spacing w:before="120" w:after="0" w:line="240" w:lineRule="auto"/>
        <w:ind w:firstLine="720"/>
        <w:jc w:val="both"/>
        <w:rPr>
          <w:lang w:val="zu-ZA" w:eastAsia="vi-VN"/>
        </w:rPr>
      </w:pPr>
      <w:r w:rsidRPr="00D30C3B">
        <w:rPr>
          <w:lang w:val="zu-ZA" w:eastAsia="vi-VN"/>
        </w:rPr>
        <w:t xml:space="preserve">3. Ban hành Quy chế </w:t>
      </w:r>
      <w:r>
        <w:rPr>
          <w:lang w:val="zu-ZA" w:eastAsia="vi-VN"/>
        </w:rPr>
        <w:t>làm việc</w:t>
      </w:r>
      <w:r w:rsidRPr="00D30C3B">
        <w:rPr>
          <w:lang w:val="zu-ZA" w:eastAsia="vi-VN"/>
        </w:rPr>
        <w:t xml:space="preserve">, quy chế chi tiêu nội bộ, </w:t>
      </w:r>
      <w:r>
        <w:rPr>
          <w:lang w:val="zu-ZA" w:eastAsia="vi-VN"/>
        </w:rPr>
        <w:t xml:space="preserve">các quy chế khác </w:t>
      </w:r>
      <w:r w:rsidRPr="00D30C3B">
        <w:rPr>
          <w:lang w:val="zu-ZA" w:eastAsia="vi-VN"/>
        </w:rPr>
        <w:t>của Ban Quản lý dự án</w:t>
      </w:r>
      <w:r>
        <w:rPr>
          <w:lang w:val="zu-ZA" w:eastAsia="vi-VN"/>
        </w:rPr>
        <w:t>;</w:t>
      </w:r>
      <w:r w:rsidRPr="00D30C3B">
        <w:rPr>
          <w:lang w:val="zu-ZA" w:eastAsia="vi-VN"/>
        </w:rPr>
        <w:t xml:space="preserve"> các quy định khác có liên quan bảo đảm điều hành, hoạt động của Ban Quản lý dự án theo quy định của pháp luật. </w:t>
      </w:r>
    </w:p>
    <w:p w:rsidR="00296A01" w:rsidRPr="00692FE1" w:rsidRDefault="00296A01" w:rsidP="00481419">
      <w:pPr>
        <w:widowControl w:val="0"/>
        <w:spacing w:before="120" w:after="0" w:line="240" w:lineRule="auto"/>
        <w:ind w:firstLine="720"/>
        <w:jc w:val="both"/>
        <w:rPr>
          <w:spacing w:val="2"/>
          <w:szCs w:val="28"/>
          <w:lang w:val="zu-ZA" w:eastAsia="vi-VN"/>
        </w:rPr>
      </w:pPr>
      <w:r w:rsidRPr="00692FE1">
        <w:rPr>
          <w:spacing w:val="2"/>
          <w:szCs w:val="28"/>
          <w:lang w:val="zu-ZA" w:eastAsia="vi-VN"/>
        </w:rPr>
        <w:t>4. Xây dựng Đề án vị trí việc làm và lập kế hoạch số lượng người làm việc; Quyết định phê duyệt vị trí việc làm và cơ cấu viên chức theo chức danh nghề nghiệp của Ban Quản lý dự án; Quyết định số lượng người làm việc của Ban Quản lý dự án; Thống kê, tổng hợp vị trí việc làm, cơ cấu viên chức theo chức danh nghề nghiệp và số lượng người làm việc của đơn vị, báo cáo cấp có thẩm quyền.</w:t>
      </w:r>
    </w:p>
    <w:p w:rsidR="00296A01" w:rsidRPr="00B254EF" w:rsidRDefault="00296A01" w:rsidP="00481419">
      <w:pPr>
        <w:widowControl w:val="0"/>
        <w:spacing w:before="120" w:after="0" w:line="240" w:lineRule="auto"/>
        <w:ind w:firstLine="720"/>
        <w:jc w:val="both"/>
        <w:rPr>
          <w:lang w:val="zu-ZA" w:eastAsia="vi-VN"/>
        </w:rPr>
      </w:pPr>
      <w:r w:rsidRPr="00B254EF">
        <w:rPr>
          <w:lang w:val="zu-ZA" w:eastAsia="vi-VN"/>
        </w:rPr>
        <w:t xml:space="preserve">5. Đảm bảo chất lượng dịch vụ sự nghiệp công theo các tiêu chí, tiêu chuẩn do cơ quan nhà nước có thẩm quyền quy định. </w:t>
      </w:r>
    </w:p>
    <w:p w:rsidR="00296A01" w:rsidRPr="00B254EF" w:rsidRDefault="00296A01" w:rsidP="00481419">
      <w:pPr>
        <w:widowControl w:val="0"/>
        <w:spacing w:before="120" w:after="0" w:line="240" w:lineRule="auto"/>
        <w:ind w:firstLine="720"/>
        <w:jc w:val="both"/>
        <w:rPr>
          <w:lang w:val="zu-ZA" w:eastAsia="vi-VN"/>
        </w:rPr>
      </w:pPr>
      <w:r w:rsidRPr="00B254EF">
        <w:rPr>
          <w:lang w:val="zu-ZA" w:eastAsia="vi-VN"/>
        </w:rPr>
        <w:t>6. Thực hiện quy định công khai, trách nhiệm giải trình hoạt động của Ban Quản lý dự án theo quy định của pháp luật.</w:t>
      </w:r>
    </w:p>
    <w:p w:rsidR="00296A01" w:rsidRPr="003F305A" w:rsidRDefault="00296A01" w:rsidP="00481419">
      <w:pPr>
        <w:widowControl w:val="0"/>
        <w:spacing w:before="120" w:after="0" w:line="240" w:lineRule="auto"/>
        <w:ind w:firstLine="720"/>
        <w:jc w:val="both"/>
        <w:rPr>
          <w:b/>
          <w:lang w:val="zu-ZA" w:eastAsia="vi-VN"/>
        </w:rPr>
      </w:pPr>
      <w:r w:rsidRPr="003F305A">
        <w:rPr>
          <w:b/>
          <w:lang w:val="zu-ZA" w:eastAsia="vi-VN"/>
        </w:rPr>
        <w:lastRenderedPageBreak/>
        <w:t>Điề</w:t>
      </w:r>
      <w:r>
        <w:rPr>
          <w:b/>
          <w:lang w:val="zu-ZA" w:eastAsia="vi-VN"/>
        </w:rPr>
        <w:t>u 5</w:t>
      </w:r>
      <w:r w:rsidRPr="003F305A">
        <w:rPr>
          <w:b/>
          <w:lang w:val="zu-ZA" w:eastAsia="vi-VN"/>
        </w:rPr>
        <w:t>. Điều khoản thi hành</w:t>
      </w:r>
    </w:p>
    <w:p w:rsidR="00296A01" w:rsidRPr="00B254EF" w:rsidRDefault="00296A01" w:rsidP="00481419">
      <w:pPr>
        <w:widowControl w:val="0"/>
        <w:spacing w:before="120" w:after="0" w:line="240" w:lineRule="auto"/>
        <w:ind w:firstLine="720"/>
        <w:jc w:val="both"/>
        <w:rPr>
          <w:lang w:val="zu-ZA" w:eastAsia="vi-VN"/>
        </w:rPr>
      </w:pPr>
      <w:r w:rsidRPr="00B254EF">
        <w:rPr>
          <w:lang w:val="zu-ZA" w:eastAsia="vi-VN"/>
        </w:rPr>
        <w:t>1. Quyết định này có hiệu lực thi hành kể từ ngày</w:t>
      </w:r>
      <w:r w:rsidR="000F0745">
        <w:rPr>
          <w:lang w:val="zu-ZA" w:eastAsia="vi-VN"/>
        </w:rPr>
        <w:t xml:space="preserve"> ký ban hành </w:t>
      </w:r>
      <w:r>
        <w:rPr>
          <w:lang w:val="zu-ZA" w:eastAsia="vi-VN"/>
        </w:rPr>
        <w:t xml:space="preserve">và thay thế </w:t>
      </w:r>
      <w:r w:rsidRPr="00B254EF">
        <w:rPr>
          <w:lang w:val="zu-ZA" w:eastAsia="vi-VN"/>
        </w:rPr>
        <w:t xml:space="preserve">Quyết định </w:t>
      </w:r>
      <w:r>
        <w:rPr>
          <w:lang w:val="zu-ZA" w:eastAsia="vi-VN"/>
        </w:rPr>
        <w:t>số 17/2025/QĐ-UBND ngày 01 tháng 4 năm 2025 của Ủy ban nhân dân tỉnh Phú Thọ quy định chức năng, nhiệm vụ, quyền hạn và cơ cấu tổ chức của Ban quản lý dự án đầu tư xây dựng tỉnh Phú Thọ.</w:t>
      </w:r>
    </w:p>
    <w:p w:rsidR="00296A01" w:rsidRDefault="00296A01" w:rsidP="00481419">
      <w:pPr>
        <w:widowControl w:val="0"/>
        <w:spacing w:before="120" w:after="0" w:line="240" w:lineRule="auto"/>
        <w:ind w:firstLine="720"/>
        <w:jc w:val="both"/>
        <w:rPr>
          <w:lang w:val="zu-ZA" w:eastAsia="vi-VN"/>
        </w:rPr>
      </w:pPr>
      <w:r>
        <w:rPr>
          <w:lang w:val="zu-ZA" w:eastAsia="vi-VN"/>
        </w:rPr>
        <w:t>2</w:t>
      </w:r>
      <w:r w:rsidRPr="00B254EF">
        <w:rPr>
          <w:lang w:val="zu-ZA" w:eastAsia="vi-VN"/>
        </w:rPr>
        <w:t>. Chánh Văn phòng Ủy ban nhân dân tỉnh; Giám đố</w:t>
      </w:r>
      <w:r>
        <w:rPr>
          <w:lang w:val="zu-ZA" w:eastAsia="vi-VN"/>
        </w:rPr>
        <w:t>c các Sở</w:t>
      </w:r>
      <w:r w:rsidRPr="00B254EF">
        <w:rPr>
          <w:lang w:val="zu-ZA" w:eastAsia="vi-VN"/>
        </w:rPr>
        <w:t xml:space="preserve">: Tài chính, </w:t>
      </w:r>
      <w:r w:rsidRPr="00192EA5">
        <w:rPr>
          <w:lang w:val="zu-ZA" w:eastAsia="vi-VN"/>
        </w:rPr>
        <w:t>Nội vụ</w:t>
      </w:r>
      <w:r>
        <w:rPr>
          <w:lang w:val="zu-ZA" w:eastAsia="vi-VN"/>
        </w:rPr>
        <w:t>; Giám đốc Ban Quản lý dự án khu vực Phú Thọ; Thủ trưở</w:t>
      </w:r>
      <w:r w:rsidR="000F0745">
        <w:rPr>
          <w:lang w:val="zu-ZA" w:eastAsia="vi-VN"/>
        </w:rPr>
        <w:t>ng các s</w:t>
      </w:r>
      <w:r>
        <w:rPr>
          <w:lang w:val="zu-ZA" w:eastAsia="vi-VN"/>
        </w:rPr>
        <w:t xml:space="preserve">ở, ban, ngành; Chủ tịch Ủy ban nhân dân các xã, phường và các tổ chức, cá nhân có liên quan căn cứ Quyết định thực hiện./. </w:t>
      </w:r>
      <w:r w:rsidRPr="00192EA5">
        <w:rPr>
          <w:lang w:val="zu-ZA" w:eastAsia="vi-VN"/>
        </w:rPr>
        <w:t xml:space="preserve"> </w:t>
      </w:r>
    </w:p>
    <w:p w:rsidR="00296A01" w:rsidRPr="00453C65" w:rsidRDefault="00296A01" w:rsidP="00296A01">
      <w:pPr>
        <w:widowControl w:val="0"/>
        <w:spacing w:before="120" w:after="0" w:line="240" w:lineRule="auto"/>
        <w:ind w:firstLine="720"/>
        <w:jc w:val="both"/>
        <w:rPr>
          <w:sz w:val="30"/>
          <w:lang w:val="zu-ZA" w:eastAsia="vi-VN"/>
        </w:rPr>
      </w:pPr>
    </w:p>
    <w:p w:rsidR="00296A01" w:rsidRPr="006B5784" w:rsidRDefault="00296A01" w:rsidP="00296A01">
      <w:pPr>
        <w:spacing w:after="0"/>
        <w:rPr>
          <w:vanish/>
        </w:rPr>
      </w:pPr>
    </w:p>
    <w:tbl>
      <w:tblPr>
        <w:tblW w:w="9240" w:type="dxa"/>
        <w:tblInd w:w="108" w:type="dxa"/>
        <w:tblLook w:val="01E0"/>
      </w:tblPr>
      <w:tblGrid>
        <w:gridCol w:w="5060"/>
        <w:gridCol w:w="4180"/>
      </w:tblGrid>
      <w:tr w:rsidR="00296A01" w:rsidRPr="00C82597">
        <w:trPr>
          <w:trHeight w:val="3198"/>
        </w:trPr>
        <w:tc>
          <w:tcPr>
            <w:tcW w:w="5060" w:type="dxa"/>
          </w:tcPr>
          <w:p w:rsidR="00296A01" w:rsidRPr="00543FEE" w:rsidRDefault="00296A01" w:rsidP="009944F6">
            <w:pPr>
              <w:widowControl w:val="0"/>
              <w:spacing w:after="0" w:line="260" w:lineRule="exact"/>
              <w:jc w:val="both"/>
              <w:rPr>
                <w:b/>
                <w:i/>
                <w:sz w:val="24"/>
                <w:szCs w:val="24"/>
                <w:lang w:val="vi-VN"/>
              </w:rPr>
            </w:pPr>
            <w:r w:rsidRPr="00543FEE">
              <w:rPr>
                <w:b/>
                <w:i/>
                <w:sz w:val="24"/>
                <w:szCs w:val="24"/>
                <w:lang w:val="vi-VN"/>
              </w:rPr>
              <w:t>N</w:t>
            </w:r>
            <w:r w:rsidRPr="00C82597">
              <w:rPr>
                <w:b/>
                <w:i/>
                <w:sz w:val="24"/>
                <w:szCs w:val="24"/>
                <w:lang w:val="vi-VN"/>
              </w:rPr>
              <w:t>ơi nhận</w:t>
            </w:r>
            <w:r w:rsidRPr="00543FEE">
              <w:rPr>
                <w:b/>
                <w:i/>
                <w:sz w:val="24"/>
                <w:szCs w:val="24"/>
                <w:lang w:val="vi-VN"/>
              </w:rPr>
              <w:t>:</w:t>
            </w:r>
          </w:p>
          <w:p w:rsidR="00296A01" w:rsidRPr="00BA3240" w:rsidRDefault="00296A01" w:rsidP="009944F6">
            <w:pPr>
              <w:widowControl w:val="0"/>
              <w:spacing w:after="0" w:line="260" w:lineRule="exact"/>
              <w:rPr>
                <w:sz w:val="22"/>
              </w:rPr>
            </w:pPr>
            <w:r w:rsidRPr="00BA3240">
              <w:rPr>
                <w:sz w:val="22"/>
                <w:lang w:val="vi-VN"/>
              </w:rPr>
              <w:t xml:space="preserve">- Văn phòng Chính phủ; </w:t>
            </w:r>
          </w:p>
          <w:p w:rsidR="00296A01" w:rsidRPr="00BA3240" w:rsidRDefault="00296A01" w:rsidP="009944F6">
            <w:pPr>
              <w:widowControl w:val="0"/>
              <w:spacing w:after="0" w:line="260" w:lineRule="exact"/>
              <w:rPr>
                <w:sz w:val="22"/>
              </w:rPr>
            </w:pPr>
            <w:r w:rsidRPr="00BA3240">
              <w:rPr>
                <w:sz w:val="22"/>
              </w:rPr>
              <w:t xml:space="preserve">- </w:t>
            </w:r>
            <w:r w:rsidRPr="00BA3240">
              <w:rPr>
                <w:sz w:val="22"/>
                <w:lang w:val="vi-VN"/>
              </w:rPr>
              <w:t>Website Chính phủ;</w:t>
            </w:r>
          </w:p>
          <w:p w:rsidR="00296A01" w:rsidRPr="00BA3240" w:rsidRDefault="00296A01" w:rsidP="009944F6">
            <w:pPr>
              <w:widowControl w:val="0"/>
              <w:spacing w:after="0" w:line="260" w:lineRule="exact"/>
              <w:rPr>
                <w:sz w:val="22"/>
              </w:rPr>
            </w:pPr>
            <w:r w:rsidRPr="00BA3240">
              <w:rPr>
                <w:sz w:val="22"/>
                <w:lang w:val="vi-VN"/>
              </w:rPr>
              <w:t>- Vụ Pháp chế (Bộ Nội vụ);</w:t>
            </w:r>
          </w:p>
          <w:p w:rsidR="00296A01" w:rsidRPr="00BA3240" w:rsidRDefault="00296A01" w:rsidP="009944F6">
            <w:pPr>
              <w:widowControl w:val="0"/>
              <w:spacing w:after="0" w:line="260" w:lineRule="exact"/>
              <w:rPr>
                <w:sz w:val="22"/>
              </w:rPr>
            </w:pPr>
            <w:r w:rsidRPr="00BA3240">
              <w:rPr>
                <w:sz w:val="22"/>
                <w:lang w:val="vi-VN"/>
              </w:rPr>
              <w:t xml:space="preserve">- Cục Kiểm tra Văn bản </w:t>
            </w:r>
            <w:r w:rsidRPr="00BA3240">
              <w:rPr>
                <w:sz w:val="22"/>
              </w:rPr>
              <w:t xml:space="preserve">và quản lý xử lý </w:t>
            </w:r>
          </w:p>
          <w:p w:rsidR="00296A01" w:rsidRPr="00BA3240" w:rsidRDefault="00296A01" w:rsidP="009944F6">
            <w:pPr>
              <w:widowControl w:val="0"/>
              <w:spacing w:after="0" w:line="260" w:lineRule="exact"/>
              <w:rPr>
                <w:sz w:val="22"/>
              </w:rPr>
            </w:pPr>
            <w:r w:rsidRPr="00BA3240">
              <w:rPr>
                <w:sz w:val="22"/>
              </w:rPr>
              <w:t xml:space="preserve">vi phạm hành chính </w:t>
            </w:r>
            <w:r w:rsidRPr="00BA3240">
              <w:rPr>
                <w:sz w:val="22"/>
                <w:lang w:val="vi-VN"/>
              </w:rPr>
              <w:t>(Bộ Tư pháp);</w:t>
            </w:r>
          </w:p>
          <w:p w:rsidR="00296A01" w:rsidRPr="00BA3240" w:rsidRDefault="00296A01" w:rsidP="009944F6">
            <w:pPr>
              <w:widowControl w:val="0"/>
              <w:spacing w:after="0" w:line="260" w:lineRule="exact"/>
              <w:rPr>
                <w:sz w:val="22"/>
              </w:rPr>
            </w:pPr>
            <w:r w:rsidRPr="00BA3240">
              <w:rPr>
                <w:sz w:val="22"/>
                <w:lang w:val="vi-VN"/>
              </w:rPr>
              <w:t>- TTTU, TTHĐND tỉnh;</w:t>
            </w:r>
          </w:p>
          <w:p w:rsidR="00296A01" w:rsidRDefault="00296A01" w:rsidP="009944F6">
            <w:pPr>
              <w:widowControl w:val="0"/>
              <w:spacing w:after="0" w:line="260" w:lineRule="exact"/>
              <w:rPr>
                <w:sz w:val="22"/>
              </w:rPr>
            </w:pPr>
            <w:r w:rsidRPr="00BA3240">
              <w:rPr>
                <w:sz w:val="22"/>
              </w:rPr>
              <w:t>- CT, các PCT UBND tỉnh;</w:t>
            </w:r>
          </w:p>
          <w:p w:rsidR="00296A01" w:rsidRDefault="00296A01" w:rsidP="009944F6">
            <w:pPr>
              <w:widowControl w:val="0"/>
              <w:spacing w:after="0" w:line="260" w:lineRule="exact"/>
              <w:rPr>
                <w:sz w:val="22"/>
              </w:rPr>
            </w:pPr>
            <w:r>
              <w:rPr>
                <w:sz w:val="22"/>
              </w:rPr>
              <w:t>- Các sở, ban, ngành;</w:t>
            </w:r>
          </w:p>
          <w:p w:rsidR="00296A01" w:rsidRDefault="00296A01" w:rsidP="009944F6">
            <w:pPr>
              <w:widowControl w:val="0"/>
              <w:spacing w:after="0" w:line="260" w:lineRule="exact"/>
              <w:rPr>
                <w:sz w:val="22"/>
              </w:rPr>
            </w:pPr>
            <w:r w:rsidRPr="00BA3240">
              <w:rPr>
                <w:sz w:val="22"/>
                <w:lang w:val="vi-VN"/>
              </w:rPr>
              <w:t xml:space="preserve">- UBND các </w:t>
            </w:r>
            <w:r w:rsidRPr="00BA3240">
              <w:rPr>
                <w:sz w:val="22"/>
              </w:rPr>
              <w:t>xã, phường</w:t>
            </w:r>
            <w:r w:rsidRPr="00BA3240">
              <w:rPr>
                <w:sz w:val="22"/>
                <w:lang w:val="vi-VN"/>
              </w:rPr>
              <w:t>;</w:t>
            </w:r>
          </w:p>
          <w:p w:rsidR="00296A01" w:rsidRPr="005868BE" w:rsidRDefault="00296A01" w:rsidP="009944F6">
            <w:pPr>
              <w:widowControl w:val="0"/>
              <w:spacing w:after="0" w:line="260" w:lineRule="exact"/>
              <w:rPr>
                <w:sz w:val="22"/>
              </w:rPr>
            </w:pPr>
            <w:r>
              <w:rPr>
                <w:sz w:val="22"/>
              </w:rPr>
              <w:t>- CVP, các PCVP;</w:t>
            </w:r>
          </w:p>
          <w:p w:rsidR="00296A01" w:rsidRDefault="00296A01" w:rsidP="009944F6">
            <w:pPr>
              <w:widowControl w:val="0"/>
              <w:spacing w:after="0" w:line="260" w:lineRule="exact"/>
              <w:rPr>
                <w:sz w:val="22"/>
              </w:rPr>
            </w:pPr>
            <w:r w:rsidRPr="00BA3240">
              <w:rPr>
                <w:sz w:val="22"/>
                <w:lang w:val="vi-VN"/>
              </w:rPr>
              <w:t xml:space="preserve">- Trung tâm </w:t>
            </w:r>
            <w:r w:rsidR="00DA4823">
              <w:rPr>
                <w:sz w:val="22"/>
              </w:rPr>
              <w:t>Thông tin - C</w:t>
            </w:r>
            <w:r>
              <w:rPr>
                <w:sz w:val="22"/>
              </w:rPr>
              <w:t xml:space="preserve">ông báo; </w:t>
            </w:r>
            <w:r w:rsidRPr="00BA3240">
              <w:rPr>
                <w:sz w:val="22"/>
                <w:lang w:val="vi-VN"/>
              </w:rPr>
              <w:t xml:space="preserve"> </w:t>
            </w:r>
          </w:p>
          <w:p w:rsidR="00296A01" w:rsidRPr="00F37893" w:rsidRDefault="00296A01" w:rsidP="009944F6">
            <w:pPr>
              <w:widowControl w:val="0"/>
              <w:spacing w:after="0" w:line="260" w:lineRule="exact"/>
              <w:rPr>
                <w:sz w:val="22"/>
              </w:rPr>
            </w:pPr>
            <w:r>
              <w:rPr>
                <w:sz w:val="22"/>
              </w:rPr>
              <w:t>- CV NCTH;</w:t>
            </w:r>
          </w:p>
          <w:p w:rsidR="00296A01" w:rsidRPr="005868BE" w:rsidRDefault="00296A01" w:rsidP="009944F6">
            <w:pPr>
              <w:widowControl w:val="0"/>
              <w:spacing w:after="0" w:line="260" w:lineRule="exact"/>
              <w:jc w:val="both"/>
              <w:rPr>
                <w:b/>
                <w:i/>
                <w:szCs w:val="28"/>
              </w:rPr>
            </w:pPr>
            <w:r w:rsidRPr="00BA3240">
              <w:rPr>
                <w:sz w:val="22"/>
                <w:lang w:val="vi-VN"/>
              </w:rPr>
              <w:t>- Lưu: VT</w:t>
            </w:r>
            <w:r>
              <w:rPr>
                <w:sz w:val="22"/>
              </w:rPr>
              <w:t>, VX3.</w:t>
            </w:r>
          </w:p>
        </w:tc>
        <w:tc>
          <w:tcPr>
            <w:tcW w:w="4180" w:type="dxa"/>
          </w:tcPr>
          <w:p w:rsidR="00296A01" w:rsidRPr="00A47C4C" w:rsidRDefault="00296A01" w:rsidP="009944F6">
            <w:pPr>
              <w:widowControl w:val="0"/>
              <w:spacing w:after="0" w:line="240" w:lineRule="auto"/>
              <w:jc w:val="center"/>
              <w:rPr>
                <w:b/>
                <w:sz w:val="26"/>
                <w:szCs w:val="28"/>
              </w:rPr>
            </w:pPr>
            <w:r w:rsidRPr="00A47C4C">
              <w:rPr>
                <w:b/>
                <w:sz w:val="26"/>
                <w:szCs w:val="28"/>
              </w:rPr>
              <w:t>TM. ỦY BAN NHÂN DÂN</w:t>
            </w:r>
          </w:p>
          <w:p w:rsidR="00296A01" w:rsidRPr="00A47C4C" w:rsidRDefault="00296A01" w:rsidP="009944F6">
            <w:pPr>
              <w:widowControl w:val="0"/>
              <w:spacing w:after="0" w:line="240" w:lineRule="auto"/>
              <w:jc w:val="center"/>
              <w:rPr>
                <w:b/>
                <w:sz w:val="26"/>
                <w:szCs w:val="28"/>
              </w:rPr>
            </w:pPr>
            <w:r w:rsidRPr="00A47C4C">
              <w:rPr>
                <w:b/>
                <w:sz w:val="26"/>
                <w:szCs w:val="28"/>
              </w:rPr>
              <w:t>CHỦ TỊCH</w:t>
            </w:r>
          </w:p>
          <w:p w:rsidR="00296A01" w:rsidRPr="00543FEE" w:rsidRDefault="00296A01" w:rsidP="009944F6">
            <w:pPr>
              <w:widowControl w:val="0"/>
              <w:spacing w:after="0" w:line="240" w:lineRule="auto"/>
              <w:jc w:val="center"/>
              <w:rPr>
                <w:b/>
                <w:szCs w:val="28"/>
              </w:rPr>
            </w:pPr>
          </w:p>
          <w:p w:rsidR="00296A01" w:rsidRPr="00A47C4C" w:rsidRDefault="00296A01" w:rsidP="009944F6">
            <w:pPr>
              <w:widowControl w:val="0"/>
              <w:spacing w:after="0" w:line="240" w:lineRule="auto"/>
              <w:jc w:val="center"/>
              <w:rPr>
                <w:b/>
                <w:sz w:val="16"/>
                <w:szCs w:val="28"/>
              </w:rPr>
            </w:pPr>
          </w:p>
          <w:p w:rsidR="00296A01" w:rsidRPr="00885F05" w:rsidRDefault="00296A01" w:rsidP="009944F6">
            <w:pPr>
              <w:widowControl w:val="0"/>
              <w:spacing w:before="240" w:after="0" w:line="240" w:lineRule="auto"/>
              <w:jc w:val="center"/>
              <w:rPr>
                <w:b/>
                <w:sz w:val="26"/>
                <w:szCs w:val="28"/>
              </w:rPr>
            </w:pPr>
          </w:p>
          <w:p w:rsidR="00296A01" w:rsidRPr="00543FEE" w:rsidRDefault="00296A01" w:rsidP="009944F6">
            <w:pPr>
              <w:widowControl w:val="0"/>
              <w:spacing w:after="0" w:line="240" w:lineRule="auto"/>
              <w:jc w:val="center"/>
              <w:rPr>
                <w:b/>
                <w:szCs w:val="28"/>
              </w:rPr>
            </w:pPr>
            <w:bookmarkStart w:id="0" w:name="_GoBack"/>
            <w:bookmarkEnd w:id="0"/>
          </w:p>
          <w:p w:rsidR="00296A01" w:rsidRPr="00543FEE" w:rsidRDefault="00296A01" w:rsidP="009944F6">
            <w:pPr>
              <w:widowControl w:val="0"/>
              <w:spacing w:after="0" w:line="240" w:lineRule="auto"/>
              <w:jc w:val="center"/>
              <w:rPr>
                <w:b/>
                <w:szCs w:val="28"/>
              </w:rPr>
            </w:pPr>
          </w:p>
          <w:p w:rsidR="00296A01" w:rsidRPr="00C82597" w:rsidRDefault="00296A01" w:rsidP="009944F6">
            <w:pPr>
              <w:widowControl w:val="0"/>
              <w:spacing w:after="0" w:line="240" w:lineRule="auto"/>
              <w:jc w:val="center"/>
              <w:rPr>
                <w:b/>
                <w:szCs w:val="28"/>
                <w:lang w:val="nl-NL"/>
              </w:rPr>
            </w:pPr>
            <w:r>
              <w:rPr>
                <w:b/>
                <w:szCs w:val="28"/>
                <w:lang w:val="nl-NL"/>
              </w:rPr>
              <w:t>Trần Duy Đông</w:t>
            </w:r>
          </w:p>
        </w:tc>
      </w:tr>
    </w:tbl>
    <w:p w:rsidR="00331897" w:rsidRDefault="00331897"/>
    <w:sectPr w:rsidR="00331897" w:rsidSect="00296A01">
      <w:headerReference w:type="even" r:id="rId6"/>
      <w:headerReference w:type="default" r:id="rId7"/>
      <w:footerReference w:type="even" r:id="rId8"/>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26190" w:rsidRDefault="00426190">
      <w:r>
        <w:separator/>
      </w:r>
    </w:p>
  </w:endnote>
  <w:endnote w:type="continuationSeparator" w:id="1">
    <w:p w:rsidR="00426190" w:rsidRDefault="004261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13A" w:rsidRDefault="00F7413A" w:rsidP="009944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413A" w:rsidRDefault="00F741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26190" w:rsidRDefault="00426190">
      <w:r>
        <w:separator/>
      </w:r>
    </w:p>
  </w:footnote>
  <w:footnote w:type="continuationSeparator" w:id="1">
    <w:p w:rsidR="00426190" w:rsidRDefault="0042619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13A" w:rsidRDefault="00F7413A" w:rsidP="009944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413A" w:rsidRDefault="00F7413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413A" w:rsidRPr="00296A01" w:rsidRDefault="00F7413A" w:rsidP="009944F6">
    <w:pPr>
      <w:pStyle w:val="Header"/>
      <w:framePr w:wrap="around" w:vAnchor="text" w:hAnchor="margin" w:xAlign="center" w:y="1"/>
      <w:rPr>
        <w:rStyle w:val="PageNumber"/>
        <w:sz w:val="26"/>
        <w:szCs w:val="26"/>
      </w:rPr>
    </w:pPr>
    <w:r w:rsidRPr="00296A01">
      <w:rPr>
        <w:rStyle w:val="PageNumber"/>
        <w:sz w:val="26"/>
        <w:szCs w:val="26"/>
      </w:rPr>
      <w:fldChar w:fldCharType="begin"/>
    </w:r>
    <w:r w:rsidRPr="00296A01">
      <w:rPr>
        <w:rStyle w:val="PageNumber"/>
        <w:sz w:val="26"/>
        <w:szCs w:val="26"/>
      </w:rPr>
      <w:instrText xml:space="preserve">PAGE  </w:instrText>
    </w:r>
    <w:r w:rsidRPr="00296A01">
      <w:rPr>
        <w:rStyle w:val="PageNumber"/>
        <w:sz w:val="26"/>
        <w:szCs w:val="26"/>
      </w:rPr>
      <w:fldChar w:fldCharType="separate"/>
    </w:r>
    <w:r w:rsidR="00DA674C">
      <w:rPr>
        <w:rStyle w:val="PageNumber"/>
        <w:noProof/>
        <w:sz w:val="26"/>
        <w:szCs w:val="26"/>
      </w:rPr>
      <w:t>6</w:t>
    </w:r>
    <w:r w:rsidRPr="00296A01">
      <w:rPr>
        <w:rStyle w:val="PageNumber"/>
        <w:sz w:val="26"/>
        <w:szCs w:val="26"/>
      </w:rPr>
      <w:fldChar w:fldCharType="end"/>
    </w:r>
  </w:p>
  <w:p w:rsidR="00F7413A" w:rsidRDefault="00F7413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296A01"/>
    <w:rsid w:val="00001724"/>
    <w:rsid w:val="000039F0"/>
    <w:rsid w:val="00005C8B"/>
    <w:rsid w:val="000060A8"/>
    <w:rsid w:val="00010D58"/>
    <w:rsid w:val="00011877"/>
    <w:rsid w:val="00013436"/>
    <w:rsid w:val="00013A4C"/>
    <w:rsid w:val="00020694"/>
    <w:rsid w:val="000231BA"/>
    <w:rsid w:val="00024101"/>
    <w:rsid w:val="00025822"/>
    <w:rsid w:val="0002611B"/>
    <w:rsid w:val="00027BF9"/>
    <w:rsid w:val="00030153"/>
    <w:rsid w:val="00030885"/>
    <w:rsid w:val="00031E15"/>
    <w:rsid w:val="0003294D"/>
    <w:rsid w:val="00032E9A"/>
    <w:rsid w:val="0003753D"/>
    <w:rsid w:val="00041D42"/>
    <w:rsid w:val="00043776"/>
    <w:rsid w:val="000478E7"/>
    <w:rsid w:val="0005058B"/>
    <w:rsid w:val="00054B2E"/>
    <w:rsid w:val="00060F85"/>
    <w:rsid w:val="00062F84"/>
    <w:rsid w:val="0006460D"/>
    <w:rsid w:val="000669F5"/>
    <w:rsid w:val="000702E4"/>
    <w:rsid w:val="00075F5A"/>
    <w:rsid w:val="00076F11"/>
    <w:rsid w:val="00081392"/>
    <w:rsid w:val="00090A4D"/>
    <w:rsid w:val="00090E56"/>
    <w:rsid w:val="00095FD5"/>
    <w:rsid w:val="000A254F"/>
    <w:rsid w:val="000A6ECB"/>
    <w:rsid w:val="000B0CA4"/>
    <w:rsid w:val="000B10B8"/>
    <w:rsid w:val="000B24DE"/>
    <w:rsid w:val="000B35D2"/>
    <w:rsid w:val="000B5401"/>
    <w:rsid w:val="000B7B0E"/>
    <w:rsid w:val="000C0539"/>
    <w:rsid w:val="000C0F1B"/>
    <w:rsid w:val="000C2C90"/>
    <w:rsid w:val="000C4104"/>
    <w:rsid w:val="000D151F"/>
    <w:rsid w:val="000D23B9"/>
    <w:rsid w:val="000D2D05"/>
    <w:rsid w:val="000E2654"/>
    <w:rsid w:val="000E5370"/>
    <w:rsid w:val="000E5544"/>
    <w:rsid w:val="000E6CBB"/>
    <w:rsid w:val="000F0745"/>
    <w:rsid w:val="000F326C"/>
    <w:rsid w:val="000F5820"/>
    <w:rsid w:val="00101164"/>
    <w:rsid w:val="001016B2"/>
    <w:rsid w:val="001025C7"/>
    <w:rsid w:val="00103E5E"/>
    <w:rsid w:val="00105A79"/>
    <w:rsid w:val="00110124"/>
    <w:rsid w:val="00112AB4"/>
    <w:rsid w:val="00112DD9"/>
    <w:rsid w:val="0011587A"/>
    <w:rsid w:val="00117797"/>
    <w:rsid w:val="00121107"/>
    <w:rsid w:val="00121454"/>
    <w:rsid w:val="00124DF4"/>
    <w:rsid w:val="0012546E"/>
    <w:rsid w:val="00132703"/>
    <w:rsid w:val="0013332A"/>
    <w:rsid w:val="001359D8"/>
    <w:rsid w:val="00136CAB"/>
    <w:rsid w:val="001408B1"/>
    <w:rsid w:val="001419A0"/>
    <w:rsid w:val="00141C5D"/>
    <w:rsid w:val="0014582A"/>
    <w:rsid w:val="00145C4D"/>
    <w:rsid w:val="0014618A"/>
    <w:rsid w:val="0014767E"/>
    <w:rsid w:val="00150863"/>
    <w:rsid w:val="00151643"/>
    <w:rsid w:val="00152736"/>
    <w:rsid w:val="00155281"/>
    <w:rsid w:val="00155F3D"/>
    <w:rsid w:val="00157200"/>
    <w:rsid w:val="0015736F"/>
    <w:rsid w:val="00157D68"/>
    <w:rsid w:val="00163371"/>
    <w:rsid w:val="00165C99"/>
    <w:rsid w:val="00167C66"/>
    <w:rsid w:val="001730E5"/>
    <w:rsid w:val="001737B6"/>
    <w:rsid w:val="00175950"/>
    <w:rsid w:val="00183326"/>
    <w:rsid w:val="00185465"/>
    <w:rsid w:val="0018655C"/>
    <w:rsid w:val="00191D08"/>
    <w:rsid w:val="00191EAB"/>
    <w:rsid w:val="00192FAE"/>
    <w:rsid w:val="00193530"/>
    <w:rsid w:val="0019383F"/>
    <w:rsid w:val="00197C53"/>
    <w:rsid w:val="001A154B"/>
    <w:rsid w:val="001A17D2"/>
    <w:rsid w:val="001A3127"/>
    <w:rsid w:val="001A6C5E"/>
    <w:rsid w:val="001B1FA3"/>
    <w:rsid w:val="001B302A"/>
    <w:rsid w:val="001B3C62"/>
    <w:rsid w:val="001C005B"/>
    <w:rsid w:val="001C17A1"/>
    <w:rsid w:val="001C4F0D"/>
    <w:rsid w:val="001C5852"/>
    <w:rsid w:val="001C5C12"/>
    <w:rsid w:val="001D27D2"/>
    <w:rsid w:val="001D31D6"/>
    <w:rsid w:val="001D7047"/>
    <w:rsid w:val="001E01FE"/>
    <w:rsid w:val="001E34E8"/>
    <w:rsid w:val="001E4AA6"/>
    <w:rsid w:val="001E7C44"/>
    <w:rsid w:val="001F2922"/>
    <w:rsid w:val="001F2B9D"/>
    <w:rsid w:val="001F47FB"/>
    <w:rsid w:val="001F4AB8"/>
    <w:rsid w:val="001F6693"/>
    <w:rsid w:val="001F782A"/>
    <w:rsid w:val="001F7AD2"/>
    <w:rsid w:val="00200D12"/>
    <w:rsid w:val="002028BB"/>
    <w:rsid w:val="002035A7"/>
    <w:rsid w:val="00203CB3"/>
    <w:rsid w:val="002072CC"/>
    <w:rsid w:val="002102D9"/>
    <w:rsid w:val="002130F9"/>
    <w:rsid w:val="0021397D"/>
    <w:rsid w:val="00215523"/>
    <w:rsid w:val="00215D36"/>
    <w:rsid w:val="00217615"/>
    <w:rsid w:val="0022091D"/>
    <w:rsid w:val="00221020"/>
    <w:rsid w:val="002223AC"/>
    <w:rsid w:val="00232170"/>
    <w:rsid w:val="00233793"/>
    <w:rsid w:val="00234058"/>
    <w:rsid w:val="002434FA"/>
    <w:rsid w:val="00243A99"/>
    <w:rsid w:val="00250BA1"/>
    <w:rsid w:val="002568B1"/>
    <w:rsid w:val="00265D89"/>
    <w:rsid w:val="00266F59"/>
    <w:rsid w:val="0026759C"/>
    <w:rsid w:val="00274E9A"/>
    <w:rsid w:val="00275138"/>
    <w:rsid w:val="00277A32"/>
    <w:rsid w:val="002838AD"/>
    <w:rsid w:val="0028458D"/>
    <w:rsid w:val="00292CCC"/>
    <w:rsid w:val="00294933"/>
    <w:rsid w:val="00296A01"/>
    <w:rsid w:val="002A4AC0"/>
    <w:rsid w:val="002A70CF"/>
    <w:rsid w:val="002A7343"/>
    <w:rsid w:val="002A7B2E"/>
    <w:rsid w:val="002B41CF"/>
    <w:rsid w:val="002B6C3F"/>
    <w:rsid w:val="002C0B9E"/>
    <w:rsid w:val="002C2B92"/>
    <w:rsid w:val="002C334F"/>
    <w:rsid w:val="002C4F91"/>
    <w:rsid w:val="002C668C"/>
    <w:rsid w:val="002D1734"/>
    <w:rsid w:val="002D77B3"/>
    <w:rsid w:val="002E04A3"/>
    <w:rsid w:val="002E2761"/>
    <w:rsid w:val="002E3C82"/>
    <w:rsid w:val="002E5CC0"/>
    <w:rsid w:val="002E63E8"/>
    <w:rsid w:val="002F0A4C"/>
    <w:rsid w:val="002F10B8"/>
    <w:rsid w:val="002F331E"/>
    <w:rsid w:val="002F59FA"/>
    <w:rsid w:val="002F5E81"/>
    <w:rsid w:val="00300316"/>
    <w:rsid w:val="00300AF2"/>
    <w:rsid w:val="003029C9"/>
    <w:rsid w:val="0030537C"/>
    <w:rsid w:val="00306992"/>
    <w:rsid w:val="0031411E"/>
    <w:rsid w:val="0031799C"/>
    <w:rsid w:val="0032021F"/>
    <w:rsid w:val="003207F6"/>
    <w:rsid w:val="00322F3F"/>
    <w:rsid w:val="00323652"/>
    <w:rsid w:val="003310EF"/>
    <w:rsid w:val="00331897"/>
    <w:rsid w:val="00331B58"/>
    <w:rsid w:val="00334C7F"/>
    <w:rsid w:val="003375AF"/>
    <w:rsid w:val="00343956"/>
    <w:rsid w:val="00346F12"/>
    <w:rsid w:val="00351496"/>
    <w:rsid w:val="00351F68"/>
    <w:rsid w:val="00352AA7"/>
    <w:rsid w:val="00354D9B"/>
    <w:rsid w:val="00356C2E"/>
    <w:rsid w:val="00357329"/>
    <w:rsid w:val="003600BD"/>
    <w:rsid w:val="00362FA9"/>
    <w:rsid w:val="00364FEA"/>
    <w:rsid w:val="003654D8"/>
    <w:rsid w:val="00366F0F"/>
    <w:rsid w:val="003719AC"/>
    <w:rsid w:val="00372B28"/>
    <w:rsid w:val="00373D86"/>
    <w:rsid w:val="003752BB"/>
    <w:rsid w:val="003760E5"/>
    <w:rsid w:val="00376CD8"/>
    <w:rsid w:val="0038117F"/>
    <w:rsid w:val="003847E3"/>
    <w:rsid w:val="00390C78"/>
    <w:rsid w:val="00391ADF"/>
    <w:rsid w:val="00394100"/>
    <w:rsid w:val="00395D61"/>
    <w:rsid w:val="003A00C1"/>
    <w:rsid w:val="003A0D11"/>
    <w:rsid w:val="003A1EDB"/>
    <w:rsid w:val="003A3676"/>
    <w:rsid w:val="003A4E52"/>
    <w:rsid w:val="003A515C"/>
    <w:rsid w:val="003A55BA"/>
    <w:rsid w:val="003A5FDF"/>
    <w:rsid w:val="003B1697"/>
    <w:rsid w:val="003B2A29"/>
    <w:rsid w:val="003B4893"/>
    <w:rsid w:val="003B5A8B"/>
    <w:rsid w:val="003B6E4A"/>
    <w:rsid w:val="003C010E"/>
    <w:rsid w:val="003C14D1"/>
    <w:rsid w:val="003C27B3"/>
    <w:rsid w:val="003C3EC0"/>
    <w:rsid w:val="003C44C4"/>
    <w:rsid w:val="003C4664"/>
    <w:rsid w:val="003C58F8"/>
    <w:rsid w:val="003C6503"/>
    <w:rsid w:val="003D060F"/>
    <w:rsid w:val="003D0B60"/>
    <w:rsid w:val="003D0CDE"/>
    <w:rsid w:val="003D2011"/>
    <w:rsid w:val="003D3F39"/>
    <w:rsid w:val="003D40A3"/>
    <w:rsid w:val="003D5E39"/>
    <w:rsid w:val="003D65CB"/>
    <w:rsid w:val="003D6950"/>
    <w:rsid w:val="003E3181"/>
    <w:rsid w:val="003E3E14"/>
    <w:rsid w:val="003E484E"/>
    <w:rsid w:val="003E611C"/>
    <w:rsid w:val="003F01A7"/>
    <w:rsid w:val="003F1399"/>
    <w:rsid w:val="003F23BF"/>
    <w:rsid w:val="003F581A"/>
    <w:rsid w:val="003F6BE8"/>
    <w:rsid w:val="003F6F17"/>
    <w:rsid w:val="003F7C26"/>
    <w:rsid w:val="00400525"/>
    <w:rsid w:val="0040143D"/>
    <w:rsid w:val="00403F95"/>
    <w:rsid w:val="0040681F"/>
    <w:rsid w:val="00406BA0"/>
    <w:rsid w:val="00410337"/>
    <w:rsid w:val="00411A86"/>
    <w:rsid w:val="004128C2"/>
    <w:rsid w:val="004136CA"/>
    <w:rsid w:val="00420A75"/>
    <w:rsid w:val="00420AD3"/>
    <w:rsid w:val="004220A3"/>
    <w:rsid w:val="00422A69"/>
    <w:rsid w:val="00425B08"/>
    <w:rsid w:val="00426190"/>
    <w:rsid w:val="00427B29"/>
    <w:rsid w:val="0043290F"/>
    <w:rsid w:val="0043585E"/>
    <w:rsid w:val="00437892"/>
    <w:rsid w:val="00440BAC"/>
    <w:rsid w:val="00442ADE"/>
    <w:rsid w:val="004433E0"/>
    <w:rsid w:val="00444D60"/>
    <w:rsid w:val="00451217"/>
    <w:rsid w:val="00453C65"/>
    <w:rsid w:val="00457CB7"/>
    <w:rsid w:val="00460A80"/>
    <w:rsid w:val="00460F6D"/>
    <w:rsid w:val="00466D91"/>
    <w:rsid w:val="00467538"/>
    <w:rsid w:val="00470D50"/>
    <w:rsid w:val="00472334"/>
    <w:rsid w:val="00472B33"/>
    <w:rsid w:val="0047302C"/>
    <w:rsid w:val="00481419"/>
    <w:rsid w:val="00481749"/>
    <w:rsid w:val="00483E58"/>
    <w:rsid w:val="004922F1"/>
    <w:rsid w:val="00492443"/>
    <w:rsid w:val="00492578"/>
    <w:rsid w:val="004940B6"/>
    <w:rsid w:val="004A285B"/>
    <w:rsid w:val="004A4792"/>
    <w:rsid w:val="004A6A9E"/>
    <w:rsid w:val="004A6B52"/>
    <w:rsid w:val="004B03AF"/>
    <w:rsid w:val="004B12FF"/>
    <w:rsid w:val="004B3385"/>
    <w:rsid w:val="004B392D"/>
    <w:rsid w:val="004B6694"/>
    <w:rsid w:val="004C1A92"/>
    <w:rsid w:val="004C1E39"/>
    <w:rsid w:val="004C3171"/>
    <w:rsid w:val="004C3992"/>
    <w:rsid w:val="004C4D97"/>
    <w:rsid w:val="004C54E6"/>
    <w:rsid w:val="004C6A05"/>
    <w:rsid w:val="004D2C9B"/>
    <w:rsid w:val="004D3548"/>
    <w:rsid w:val="004D36F6"/>
    <w:rsid w:val="004D3785"/>
    <w:rsid w:val="004D5737"/>
    <w:rsid w:val="004D6367"/>
    <w:rsid w:val="004D6B03"/>
    <w:rsid w:val="004D70EA"/>
    <w:rsid w:val="004D7102"/>
    <w:rsid w:val="004E0655"/>
    <w:rsid w:val="004E4252"/>
    <w:rsid w:val="004E4B15"/>
    <w:rsid w:val="004E4BCA"/>
    <w:rsid w:val="004F2944"/>
    <w:rsid w:val="004F44DC"/>
    <w:rsid w:val="004F7AFB"/>
    <w:rsid w:val="004F7CB4"/>
    <w:rsid w:val="00501FFD"/>
    <w:rsid w:val="0050283B"/>
    <w:rsid w:val="00502F2C"/>
    <w:rsid w:val="005034AE"/>
    <w:rsid w:val="00504C57"/>
    <w:rsid w:val="005064B3"/>
    <w:rsid w:val="00510BF5"/>
    <w:rsid w:val="00512197"/>
    <w:rsid w:val="005121C1"/>
    <w:rsid w:val="005152F2"/>
    <w:rsid w:val="00516335"/>
    <w:rsid w:val="005167E4"/>
    <w:rsid w:val="00517606"/>
    <w:rsid w:val="005179AE"/>
    <w:rsid w:val="005221D3"/>
    <w:rsid w:val="00523EE3"/>
    <w:rsid w:val="00526E27"/>
    <w:rsid w:val="005302F9"/>
    <w:rsid w:val="00530D6D"/>
    <w:rsid w:val="00531A2B"/>
    <w:rsid w:val="00532BED"/>
    <w:rsid w:val="005354F7"/>
    <w:rsid w:val="0054393E"/>
    <w:rsid w:val="005440A0"/>
    <w:rsid w:val="005457CC"/>
    <w:rsid w:val="005459FD"/>
    <w:rsid w:val="005468E4"/>
    <w:rsid w:val="00547757"/>
    <w:rsid w:val="0055123C"/>
    <w:rsid w:val="00551F37"/>
    <w:rsid w:val="0055471B"/>
    <w:rsid w:val="005556F9"/>
    <w:rsid w:val="00555B17"/>
    <w:rsid w:val="00561266"/>
    <w:rsid w:val="00563C4A"/>
    <w:rsid w:val="0056644B"/>
    <w:rsid w:val="0057253B"/>
    <w:rsid w:val="00573B74"/>
    <w:rsid w:val="00573C5E"/>
    <w:rsid w:val="00574492"/>
    <w:rsid w:val="005768C1"/>
    <w:rsid w:val="00576EBB"/>
    <w:rsid w:val="00577BBC"/>
    <w:rsid w:val="005801C9"/>
    <w:rsid w:val="005806EB"/>
    <w:rsid w:val="00580B6F"/>
    <w:rsid w:val="00581B9F"/>
    <w:rsid w:val="00583BB0"/>
    <w:rsid w:val="005864FB"/>
    <w:rsid w:val="00586B28"/>
    <w:rsid w:val="005912A5"/>
    <w:rsid w:val="0059132E"/>
    <w:rsid w:val="0059189A"/>
    <w:rsid w:val="00597D7B"/>
    <w:rsid w:val="005A0205"/>
    <w:rsid w:val="005A0B51"/>
    <w:rsid w:val="005A1A81"/>
    <w:rsid w:val="005A2BBE"/>
    <w:rsid w:val="005A43B4"/>
    <w:rsid w:val="005A7363"/>
    <w:rsid w:val="005B1DDD"/>
    <w:rsid w:val="005B46AA"/>
    <w:rsid w:val="005B4A55"/>
    <w:rsid w:val="005B59E5"/>
    <w:rsid w:val="005B66D5"/>
    <w:rsid w:val="005B6C6B"/>
    <w:rsid w:val="005B7C98"/>
    <w:rsid w:val="005C2494"/>
    <w:rsid w:val="005C3161"/>
    <w:rsid w:val="005C5F5B"/>
    <w:rsid w:val="005C622F"/>
    <w:rsid w:val="005C6580"/>
    <w:rsid w:val="005D140C"/>
    <w:rsid w:val="005D377F"/>
    <w:rsid w:val="005D59C9"/>
    <w:rsid w:val="005D6D33"/>
    <w:rsid w:val="005E03F6"/>
    <w:rsid w:val="005E1B74"/>
    <w:rsid w:val="005E1E99"/>
    <w:rsid w:val="005E5F7F"/>
    <w:rsid w:val="005E6A77"/>
    <w:rsid w:val="005E7150"/>
    <w:rsid w:val="005F2FD7"/>
    <w:rsid w:val="005F3B51"/>
    <w:rsid w:val="005F4BAE"/>
    <w:rsid w:val="005F6A16"/>
    <w:rsid w:val="006003A3"/>
    <w:rsid w:val="00600F03"/>
    <w:rsid w:val="00605BE7"/>
    <w:rsid w:val="00606FDF"/>
    <w:rsid w:val="0060759C"/>
    <w:rsid w:val="0060783A"/>
    <w:rsid w:val="0061106D"/>
    <w:rsid w:val="00611A63"/>
    <w:rsid w:val="00620EB9"/>
    <w:rsid w:val="0062395C"/>
    <w:rsid w:val="006275C1"/>
    <w:rsid w:val="00627658"/>
    <w:rsid w:val="00627E31"/>
    <w:rsid w:val="00631F43"/>
    <w:rsid w:val="0063303E"/>
    <w:rsid w:val="00635118"/>
    <w:rsid w:val="00641484"/>
    <w:rsid w:val="00642073"/>
    <w:rsid w:val="00643A3D"/>
    <w:rsid w:val="00643F4A"/>
    <w:rsid w:val="00644D85"/>
    <w:rsid w:val="0064559D"/>
    <w:rsid w:val="00645F7B"/>
    <w:rsid w:val="00647C69"/>
    <w:rsid w:val="00650D83"/>
    <w:rsid w:val="00651346"/>
    <w:rsid w:val="00651C2B"/>
    <w:rsid w:val="006555A9"/>
    <w:rsid w:val="00657AB9"/>
    <w:rsid w:val="006603FB"/>
    <w:rsid w:val="00661A35"/>
    <w:rsid w:val="00663775"/>
    <w:rsid w:val="006648E7"/>
    <w:rsid w:val="006707A9"/>
    <w:rsid w:val="0067109F"/>
    <w:rsid w:val="00672C94"/>
    <w:rsid w:val="006734DB"/>
    <w:rsid w:val="00676804"/>
    <w:rsid w:val="00677502"/>
    <w:rsid w:val="00677954"/>
    <w:rsid w:val="0068084A"/>
    <w:rsid w:val="00680C36"/>
    <w:rsid w:val="00680C5B"/>
    <w:rsid w:val="006843F5"/>
    <w:rsid w:val="00685EEA"/>
    <w:rsid w:val="0069028F"/>
    <w:rsid w:val="00691F66"/>
    <w:rsid w:val="006923DA"/>
    <w:rsid w:val="00692FE1"/>
    <w:rsid w:val="00693C69"/>
    <w:rsid w:val="006949E6"/>
    <w:rsid w:val="00694A09"/>
    <w:rsid w:val="00697C7A"/>
    <w:rsid w:val="006A05B5"/>
    <w:rsid w:val="006A096A"/>
    <w:rsid w:val="006A4799"/>
    <w:rsid w:val="006A47EA"/>
    <w:rsid w:val="006B2F76"/>
    <w:rsid w:val="006B3419"/>
    <w:rsid w:val="006B42C3"/>
    <w:rsid w:val="006B6E1D"/>
    <w:rsid w:val="006C14B9"/>
    <w:rsid w:val="006C182F"/>
    <w:rsid w:val="006C40BD"/>
    <w:rsid w:val="006C48FB"/>
    <w:rsid w:val="006D1E4C"/>
    <w:rsid w:val="006D25CE"/>
    <w:rsid w:val="006D50AF"/>
    <w:rsid w:val="006D5F08"/>
    <w:rsid w:val="006D7AA8"/>
    <w:rsid w:val="006D7CD6"/>
    <w:rsid w:val="006E0129"/>
    <w:rsid w:val="006E2909"/>
    <w:rsid w:val="006E2ABB"/>
    <w:rsid w:val="006E52B5"/>
    <w:rsid w:val="006E6580"/>
    <w:rsid w:val="006E7AC4"/>
    <w:rsid w:val="006E7BCC"/>
    <w:rsid w:val="006F2D89"/>
    <w:rsid w:val="006F4D65"/>
    <w:rsid w:val="006F6EFD"/>
    <w:rsid w:val="00700329"/>
    <w:rsid w:val="00704035"/>
    <w:rsid w:val="00705371"/>
    <w:rsid w:val="0071021F"/>
    <w:rsid w:val="00710831"/>
    <w:rsid w:val="00712440"/>
    <w:rsid w:val="00714AA7"/>
    <w:rsid w:val="00715927"/>
    <w:rsid w:val="00722277"/>
    <w:rsid w:val="0072254B"/>
    <w:rsid w:val="00722C7C"/>
    <w:rsid w:val="007238DC"/>
    <w:rsid w:val="0072632F"/>
    <w:rsid w:val="00726A7C"/>
    <w:rsid w:val="00736630"/>
    <w:rsid w:val="007366F1"/>
    <w:rsid w:val="00736CFF"/>
    <w:rsid w:val="00737957"/>
    <w:rsid w:val="0074305D"/>
    <w:rsid w:val="00743A68"/>
    <w:rsid w:val="007445D9"/>
    <w:rsid w:val="007447DC"/>
    <w:rsid w:val="00744894"/>
    <w:rsid w:val="00745EFD"/>
    <w:rsid w:val="00750CCE"/>
    <w:rsid w:val="007510F9"/>
    <w:rsid w:val="007532EE"/>
    <w:rsid w:val="00754E47"/>
    <w:rsid w:val="00755364"/>
    <w:rsid w:val="00757237"/>
    <w:rsid w:val="00761580"/>
    <w:rsid w:val="007626DF"/>
    <w:rsid w:val="0076424D"/>
    <w:rsid w:val="00765152"/>
    <w:rsid w:val="00766C79"/>
    <w:rsid w:val="00767181"/>
    <w:rsid w:val="00771B91"/>
    <w:rsid w:val="00776F2C"/>
    <w:rsid w:val="0078054D"/>
    <w:rsid w:val="007808EA"/>
    <w:rsid w:val="00780E88"/>
    <w:rsid w:val="00784AF8"/>
    <w:rsid w:val="00785434"/>
    <w:rsid w:val="00785B2F"/>
    <w:rsid w:val="00785C45"/>
    <w:rsid w:val="00785CA2"/>
    <w:rsid w:val="00786FA2"/>
    <w:rsid w:val="0078723C"/>
    <w:rsid w:val="00792F99"/>
    <w:rsid w:val="00794638"/>
    <w:rsid w:val="007950B5"/>
    <w:rsid w:val="00797CC9"/>
    <w:rsid w:val="007A1B40"/>
    <w:rsid w:val="007A213A"/>
    <w:rsid w:val="007B0DB2"/>
    <w:rsid w:val="007B1173"/>
    <w:rsid w:val="007B12FF"/>
    <w:rsid w:val="007B380B"/>
    <w:rsid w:val="007B5892"/>
    <w:rsid w:val="007B7463"/>
    <w:rsid w:val="007B7592"/>
    <w:rsid w:val="007C1006"/>
    <w:rsid w:val="007C2137"/>
    <w:rsid w:val="007C6431"/>
    <w:rsid w:val="007C7351"/>
    <w:rsid w:val="007D236B"/>
    <w:rsid w:val="007D238B"/>
    <w:rsid w:val="007D620E"/>
    <w:rsid w:val="007D64EB"/>
    <w:rsid w:val="007E0942"/>
    <w:rsid w:val="007E0BD4"/>
    <w:rsid w:val="007E3114"/>
    <w:rsid w:val="007E47A3"/>
    <w:rsid w:val="007E4863"/>
    <w:rsid w:val="007E53B7"/>
    <w:rsid w:val="007E6770"/>
    <w:rsid w:val="007E6B1E"/>
    <w:rsid w:val="007F2EB9"/>
    <w:rsid w:val="007F5BDD"/>
    <w:rsid w:val="00802063"/>
    <w:rsid w:val="00803226"/>
    <w:rsid w:val="00804337"/>
    <w:rsid w:val="00806DE2"/>
    <w:rsid w:val="00807FBF"/>
    <w:rsid w:val="00811B5B"/>
    <w:rsid w:val="00811D4E"/>
    <w:rsid w:val="008145BF"/>
    <w:rsid w:val="00820C5D"/>
    <w:rsid w:val="00821F70"/>
    <w:rsid w:val="008263FD"/>
    <w:rsid w:val="0082673C"/>
    <w:rsid w:val="008331C5"/>
    <w:rsid w:val="008333E1"/>
    <w:rsid w:val="008374B9"/>
    <w:rsid w:val="008379F9"/>
    <w:rsid w:val="00843ABD"/>
    <w:rsid w:val="0084711F"/>
    <w:rsid w:val="00851032"/>
    <w:rsid w:val="008608DE"/>
    <w:rsid w:val="00862CEB"/>
    <w:rsid w:val="0086537B"/>
    <w:rsid w:val="00865E96"/>
    <w:rsid w:val="00866F8D"/>
    <w:rsid w:val="00870DC7"/>
    <w:rsid w:val="0088023D"/>
    <w:rsid w:val="0088098D"/>
    <w:rsid w:val="008846DC"/>
    <w:rsid w:val="00885F05"/>
    <w:rsid w:val="008863BF"/>
    <w:rsid w:val="00891061"/>
    <w:rsid w:val="00894BA3"/>
    <w:rsid w:val="00894F63"/>
    <w:rsid w:val="008A626A"/>
    <w:rsid w:val="008B0028"/>
    <w:rsid w:val="008B4F6E"/>
    <w:rsid w:val="008B59E9"/>
    <w:rsid w:val="008B5E08"/>
    <w:rsid w:val="008B6C58"/>
    <w:rsid w:val="008B71A7"/>
    <w:rsid w:val="008B7E08"/>
    <w:rsid w:val="008C1B91"/>
    <w:rsid w:val="008C1C46"/>
    <w:rsid w:val="008C3188"/>
    <w:rsid w:val="008C448D"/>
    <w:rsid w:val="008C5251"/>
    <w:rsid w:val="008C5E4C"/>
    <w:rsid w:val="008C6384"/>
    <w:rsid w:val="008C63E9"/>
    <w:rsid w:val="008C7B05"/>
    <w:rsid w:val="008C7E83"/>
    <w:rsid w:val="008D079F"/>
    <w:rsid w:val="008D15C2"/>
    <w:rsid w:val="008D16DB"/>
    <w:rsid w:val="008D6FA7"/>
    <w:rsid w:val="008E0024"/>
    <w:rsid w:val="008E10C0"/>
    <w:rsid w:val="008E32D3"/>
    <w:rsid w:val="008E3BFF"/>
    <w:rsid w:val="008E3CAC"/>
    <w:rsid w:val="008E4C8A"/>
    <w:rsid w:val="008E73A6"/>
    <w:rsid w:val="008F0CBE"/>
    <w:rsid w:val="008F28D3"/>
    <w:rsid w:val="008F2E76"/>
    <w:rsid w:val="008F3B25"/>
    <w:rsid w:val="008F411B"/>
    <w:rsid w:val="008F7C10"/>
    <w:rsid w:val="009000DE"/>
    <w:rsid w:val="009058CC"/>
    <w:rsid w:val="00906578"/>
    <w:rsid w:val="00907A80"/>
    <w:rsid w:val="00907E56"/>
    <w:rsid w:val="00911FBB"/>
    <w:rsid w:val="009137F8"/>
    <w:rsid w:val="00913F7B"/>
    <w:rsid w:val="00916407"/>
    <w:rsid w:val="009244EA"/>
    <w:rsid w:val="00924B12"/>
    <w:rsid w:val="00930263"/>
    <w:rsid w:val="00933961"/>
    <w:rsid w:val="009361D7"/>
    <w:rsid w:val="009365DD"/>
    <w:rsid w:val="0093671C"/>
    <w:rsid w:val="009369A8"/>
    <w:rsid w:val="0093727A"/>
    <w:rsid w:val="009448AE"/>
    <w:rsid w:val="0095016D"/>
    <w:rsid w:val="00950364"/>
    <w:rsid w:val="00951770"/>
    <w:rsid w:val="00952969"/>
    <w:rsid w:val="00955ED9"/>
    <w:rsid w:val="0096062E"/>
    <w:rsid w:val="0096160B"/>
    <w:rsid w:val="0096531A"/>
    <w:rsid w:val="00965340"/>
    <w:rsid w:val="0096541C"/>
    <w:rsid w:val="00966C18"/>
    <w:rsid w:val="00966E5D"/>
    <w:rsid w:val="00967EB4"/>
    <w:rsid w:val="0098061D"/>
    <w:rsid w:val="0098278D"/>
    <w:rsid w:val="00984C46"/>
    <w:rsid w:val="00991446"/>
    <w:rsid w:val="00991F78"/>
    <w:rsid w:val="00992A7A"/>
    <w:rsid w:val="00993335"/>
    <w:rsid w:val="009936CB"/>
    <w:rsid w:val="00993CD3"/>
    <w:rsid w:val="009944F6"/>
    <w:rsid w:val="00995BF6"/>
    <w:rsid w:val="00996C9A"/>
    <w:rsid w:val="009979A0"/>
    <w:rsid w:val="009A0428"/>
    <w:rsid w:val="009A1F88"/>
    <w:rsid w:val="009A3BEE"/>
    <w:rsid w:val="009A4CB6"/>
    <w:rsid w:val="009A6AEC"/>
    <w:rsid w:val="009B10CA"/>
    <w:rsid w:val="009B313C"/>
    <w:rsid w:val="009B44E8"/>
    <w:rsid w:val="009B4D86"/>
    <w:rsid w:val="009B74E6"/>
    <w:rsid w:val="009C172D"/>
    <w:rsid w:val="009C4A4A"/>
    <w:rsid w:val="009D3185"/>
    <w:rsid w:val="009D3C2B"/>
    <w:rsid w:val="009D4A70"/>
    <w:rsid w:val="009D4EA2"/>
    <w:rsid w:val="009D69AC"/>
    <w:rsid w:val="009D6DA5"/>
    <w:rsid w:val="009D75AD"/>
    <w:rsid w:val="009E15E5"/>
    <w:rsid w:val="009E2FAA"/>
    <w:rsid w:val="009E33DB"/>
    <w:rsid w:val="009E4D1C"/>
    <w:rsid w:val="009E57C8"/>
    <w:rsid w:val="009F15F7"/>
    <w:rsid w:val="009F1D9C"/>
    <w:rsid w:val="009F3FC5"/>
    <w:rsid w:val="009F7870"/>
    <w:rsid w:val="00A02665"/>
    <w:rsid w:val="00A02EE9"/>
    <w:rsid w:val="00A05C5B"/>
    <w:rsid w:val="00A100C2"/>
    <w:rsid w:val="00A10600"/>
    <w:rsid w:val="00A11251"/>
    <w:rsid w:val="00A11773"/>
    <w:rsid w:val="00A12EFE"/>
    <w:rsid w:val="00A13336"/>
    <w:rsid w:val="00A137CE"/>
    <w:rsid w:val="00A13922"/>
    <w:rsid w:val="00A14DA9"/>
    <w:rsid w:val="00A157EF"/>
    <w:rsid w:val="00A16545"/>
    <w:rsid w:val="00A16CF1"/>
    <w:rsid w:val="00A228F9"/>
    <w:rsid w:val="00A234C8"/>
    <w:rsid w:val="00A3031D"/>
    <w:rsid w:val="00A304F2"/>
    <w:rsid w:val="00A31DD0"/>
    <w:rsid w:val="00A31E74"/>
    <w:rsid w:val="00A40C97"/>
    <w:rsid w:val="00A4364D"/>
    <w:rsid w:val="00A43EC3"/>
    <w:rsid w:val="00A46398"/>
    <w:rsid w:val="00A529A4"/>
    <w:rsid w:val="00A543D0"/>
    <w:rsid w:val="00A576D9"/>
    <w:rsid w:val="00A61529"/>
    <w:rsid w:val="00A646C3"/>
    <w:rsid w:val="00A65E18"/>
    <w:rsid w:val="00A66A3D"/>
    <w:rsid w:val="00A70D12"/>
    <w:rsid w:val="00A7422F"/>
    <w:rsid w:val="00A76D5D"/>
    <w:rsid w:val="00A82176"/>
    <w:rsid w:val="00A82B36"/>
    <w:rsid w:val="00A933EF"/>
    <w:rsid w:val="00A93736"/>
    <w:rsid w:val="00A940D9"/>
    <w:rsid w:val="00A94A61"/>
    <w:rsid w:val="00A96122"/>
    <w:rsid w:val="00A97991"/>
    <w:rsid w:val="00AA107D"/>
    <w:rsid w:val="00AA24FF"/>
    <w:rsid w:val="00AB6DDD"/>
    <w:rsid w:val="00AB70FA"/>
    <w:rsid w:val="00AC63A7"/>
    <w:rsid w:val="00AD00C6"/>
    <w:rsid w:val="00AD0938"/>
    <w:rsid w:val="00AD0960"/>
    <w:rsid w:val="00AD1BF0"/>
    <w:rsid w:val="00AD4BBA"/>
    <w:rsid w:val="00AD4E3B"/>
    <w:rsid w:val="00AD668E"/>
    <w:rsid w:val="00AE2D68"/>
    <w:rsid w:val="00AE4626"/>
    <w:rsid w:val="00AE500A"/>
    <w:rsid w:val="00AF0603"/>
    <w:rsid w:val="00AF20EE"/>
    <w:rsid w:val="00AF367B"/>
    <w:rsid w:val="00AF4718"/>
    <w:rsid w:val="00AF675B"/>
    <w:rsid w:val="00AF6F0F"/>
    <w:rsid w:val="00AF7285"/>
    <w:rsid w:val="00B00988"/>
    <w:rsid w:val="00B02A63"/>
    <w:rsid w:val="00B02D76"/>
    <w:rsid w:val="00B02DD0"/>
    <w:rsid w:val="00B059A2"/>
    <w:rsid w:val="00B1102B"/>
    <w:rsid w:val="00B1135C"/>
    <w:rsid w:val="00B119A7"/>
    <w:rsid w:val="00B12498"/>
    <w:rsid w:val="00B12D6D"/>
    <w:rsid w:val="00B205B4"/>
    <w:rsid w:val="00B2353B"/>
    <w:rsid w:val="00B25EE3"/>
    <w:rsid w:val="00B319F9"/>
    <w:rsid w:val="00B32E30"/>
    <w:rsid w:val="00B34D81"/>
    <w:rsid w:val="00B35838"/>
    <w:rsid w:val="00B37F2A"/>
    <w:rsid w:val="00B439D1"/>
    <w:rsid w:val="00B47056"/>
    <w:rsid w:val="00B52ECA"/>
    <w:rsid w:val="00B53581"/>
    <w:rsid w:val="00B5388A"/>
    <w:rsid w:val="00B548C4"/>
    <w:rsid w:val="00B54B1C"/>
    <w:rsid w:val="00B55549"/>
    <w:rsid w:val="00B60AF4"/>
    <w:rsid w:val="00B61238"/>
    <w:rsid w:val="00B623E3"/>
    <w:rsid w:val="00B63039"/>
    <w:rsid w:val="00B63F94"/>
    <w:rsid w:val="00B64D10"/>
    <w:rsid w:val="00B67E37"/>
    <w:rsid w:val="00B70348"/>
    <w:rsid w:val="00B70E42"/>
    <w:rsid w:val="00B71D0E"/>
    <w:rsid w:val="00B72683"/>
    <w:rsid w:val="00B7305D"/>
    <w:rsid w:val="00B75D89"/>
    <w:rsid w:val="00B76353"/>
    <w:rsid w:val="00B766E9"/>
    <w:rsid w:val="00B769A0"/>
    <w:rsid w:val="00B76C1C"/>
    <w:rsid w:val="00B80959"/>
    <w:rsid w:val="00B820D8"/>
    <w:rsid w:val="00B834B0"/>
    <w:rsid w:val="00B8363A"/>
    <w:rsid w:val="00B837E4"/>
    <w:rsid w:val="00B92134"/>
    <w:rsid w:val="00B97411"/>
    <w:rsid w:val="00BA2C89"/>
    <w:rsid w:val="00BA3001"/>
    <w:rsid w:val="00BA3289"/>
    <w:rsid w:val="00BA4215"/>
    <w:rsid w:val="00BB1980"/>
    <w:rsid w:val="00BB1D0B"/>
    <w:rsid w:val="00BB1EB9"/>
    <w:rsid w:val="00BB2164"/>
    <w:rsid w:val="00BB35E3"/>
    <w:rsid w:val="00BB3F5B"/>
    <w:rsid w:val="00BB5A22"/>
    <w:rsid w:val="00BB7D22"/>
    <w:rsid w:val="00BC25BF"/>
    <w:rsid w:val="00BC31AE"/>
    <w:rsid w:val="00BC43A9"/>
    <w:rsid w:val="00BC4EF3"/>
    <w:rsid w:val="00BC65DE"/>
    <w:rsid w:val="00BD0FBC"/>
    <w:rsid w:val="00BD265A"/>
    <w:rsid w:val="00BD502C"/>
    <w:rsid w:val="00BD5322"/>
    <w:rsid w:val="00BD53E5"/>
    <w:rsid w:val="00BD7A7C"/>
    <w:rsid w:val="00BE0598"/>
    <w:rsid w:val="00BE07B5"/>
    <w:rsid w:val="00BE0F4D"/>
    <w:rsid w:val="00BE175C"/>
    <w:rsid w:val="00BF5695"/>
    <w:rsid w:val="00BF638B"/>
    <w:rsid w:val="00C06778"/>
    <w:rsid w:val="00C06D12"/>
    <w:rsid w:val="00C108A1"/>
    <w:rsid w:val="00C11000"/>
    <w:rsid w:val="00C11C58"/>
    <w:rsid w:val="00C12610"/>
    <w:rsid w:val="00C15C1F"/>
    <w:rsid w:val="00C20F18"/>
    <w:rsid w:val="00C21096"/>
    <w:rsid w:val="00C2236C"/>
    <w:rsid w:val="00C24829"/>
    <w:rsid w:val="00C30FE6"/>
    <w:rsid w:val="00C338D8"/>
    <w:rsid w:val="00C3399B"/>
    <w:rsid w:val="00C350C9"/>
    <w:rsid w:val="00C35FED"/>
    <w:rsid w:val="00C4027A"/>
    <w:rsid w:val="00C417BB"/>
    <w:rsid w:val="00C451C3"/>
    <w:rsid w:val="00C470C9"/>
    <w:rsid w:val="00C47927"/>
    <w:rsid w:val="00C50C26"/>
    <w:rsid w:val="00C54D64"/>
    <w:rsid w:val="00C55FA0"/>
    <w:rsid w:val="00C56541"/>
    <w:rsid w:val="00C57603"/>
    <w:rsid w:val="00C6795D"/>
    <w:rsid w:val="00C713C9"/>
    <w:rsid w:val="00C76B78"/>
    <w:rsid w:val="00C77B2F"/>
    <w:rsid w:val="00C80254"/>
    <w:rsid w:val="00C8101A"/>
    <w:rsid w:val="00C83CC8"/>
    <w:rsid w:val="00C86F23"/>
    <w:rsid w:val="00C91423"/>
    <w:rsid w:val="00C9181F"/>
    <w:rsid w:val="00C91AE4"/>
    <w:rsid w:val="00C94DAA"/>
    <w:rsid w:val="00C97C4E"/>
    <w:rsid w:val="00CA10E4"/>
    <w:rsid w:val="00CA13F6"/>
    <w:rsid w:val="00CA18DC"/>
    <w:rsid w:val="00CA3C49"/>
    <w:rsid w:val="00CA4555"/>
    <w:rsid w:val="00CA58AD"/>
    <w:rsid w:val="00CA5E2F"/>
    <w:rsid w:val="00CA6C68"/>
    <w:rsid w:val="00CB004A"/>
    <w:rsid w:val="00CB0324"/>
    <w:rsid w:val="00CB0634"/>
    <w:rsid w:val="00CB1C3C"/>
    <w:rsid w:val="00CB44EB"/>
    <w:rsid w:val="00CC0A70"/>
    <w:rsid w:val="00CC1769"/>
    <w:rsid w:val="00CC1BC2"/>
    <w:rsid w:val="00CC476C"/>
    <w:rsid w:val="00CC7A99"/>
    <w:rsid w:val="00CD01B5"/>
    <w:rsid w:val="00CD12AE"/>
    <w:rsid w:val="00CD3BCF"/>
    <w:rsid w:val="00CD6644"/>
    <w:rsid w:val="00CD73DA"/>
    <w:rsid w:val="00CE2F21"/>
    <w:rsid w:val="00CE377C"/>
    <w:rsid w:val="00CE409D"/>
    <w:rsid w:val="00CE4BC5"/>
    <w:rsid w:val="00CE5AF6"/>
    <w:rsid w:val="00CE7033"/>
    <w:rsid w:val="00CF1E35"/>
    <w:rsid w:val="00D0264B"/>
    <w:rsid w:val="00D02FEB"/>
    <w:rsid w:val="00D03AEF"/>
    <w:rsid w:val="00D04011"/>
    <w:rsid w:val="00D056E1"/>
    <w:rsid w:val="00D0660A"/>
    <w:rsid w:val="00D07176"/>
    <w:rsid w:val="00D105E3"/>
    <w:rsid w:val="00D12BB0"/>
    <w:rsid w:val="00D20513"/>
    <w:rsid w:val="00D21AD7"/>
    <w:rsid w:val="00D24123"/>
    <w:rsid w:val="00D30968"/>
    <w:rsid w:val="00D36603"/>
    <w:rsid w:val="00D3684F"/>
    <w:rsid w:val="00D414C3"/>
    <w:rsid w:val="00D4627E"/>
    <w:rsid w:val="00D47C73"/>
    <w:rsid w:val="00D50CB9"/>
    <w:rsid w:val="00D57A36"/>
    <w:rsid w:val="00D649AF"/>
    <w:rsid w:val="00D64F83"/>
    <w:rsid w:val="00D70031"/>
    <w:rsid w:val="00D70B78"/>
    <w:rsid w:val="00D70C31"/>
    <w:rsid w:val="00D72846"/>
    <w:rsid w:val="00D73170"/>
    <w:rsid w:val="00D7407F"/>
    <w:rsid w:val="00D7521D"/>
    <w:rsid w:val="00D75EE5"/>
    <w:rsid w:val="00D80A7A"/>
    <w:rsid w:val="00D80D0C"/>
    <w:rsid w:val="00D80E54"/>
    <w:rsid w:val="00D815E3"/>
    <w:rsid w:val="00D81C71"/>
    <w:rsid w:val="00D855AB"/>
    <w:rsid w:val="00D85CEE"/>
    <w:rsid w:val="00D86E35"/>
    <w:rsid w:val="00D9039D"/>
    <w:rsid w:val="00D9270D"/>
    <w:rsid w:val="00D92B55"/>
    <w:rsid w:val="00D94242"/>
    <w:rsid w:val="00D946AD"/>
    <w:rsid w:val="00D94764"/>
    <w:rsid w:val="00D947DA"/>
    <w:rsid w:val="00DA30BA"/>
    <w:rsid w:val="00DA3B3E"/>
    <w:rsid w:val="00DA4823"/>
    <w:rsid w:val="00DA5422"/>
    <w:rsid w:val="00DA6286"/>
    <w:rsid w:val="00DA674C"/>
    <w:rsid w:val="00DB1F39"/>
    <w:rsid w:val="00DB3414"/>
    <w:rsid w:val="00DB4D4E"/>
    <w:rsid w:val="00DC012C"/>
    <w:rsid w:val="00DC1785"/>
    <w:rsid w:val="00DC4B8B"/>
    <w:rsid w:val="00DC637C"/>
    <w:rsid w:val="00DD24CA"/>
    <w:rsid w:val="00DD2552"/>
    <w:rsid w:val="00DD35C5"/>
    <w:rsid w:val="00DD3EBC"/>
    <w:rsid w:val="00DD4124"/>
    <w:rsid w:val="00DD4559"/>
    <w:rsid w:val="00DD68A4"/>
    <w:rsid w:val="00DE2677"/>
    <w:rsid w:val="00DE4168"/>
    <w:rsid w:val="00DE4ADF"/>
    <w:rsid w:val="00DE4E0D"/>
    <w:rsid w:val="00DE503D"/>
    <w:rsid w:val="00DE53C4"/>
    <w:rsid w:val="00DE704C"/>
    <w:rsid w:val="00DF1F3A"/>
    <w:rsid w:val="00DF474C"/>
    <w:rsid w:val="00DF6440"/>
    <w:rsid w:val="00DF775B"/>
    <w:rsid w:val="00E05CB0"/>
    <w:rsid w:val="00E11B7C"/>
    <w:rsid w:val="00E14E43"/>
    <w:rsid w:val="00E154D4"/>
    <w:rsid w:val="00E1628D"/>
    <w:rsid w:val="00E16782"/>
    <w:rsid w:val="00E16D3C"/>
    <w:rsid w:val="00E22EC0"/>
    <w:rsid w:val="00E22F3A"/>
    <w:rsid w:val="00E24CEA"/>
    <w:rsid w:val="00E250B7"/>
    <w:rsid w:val="00E26FE6"/>
    <w:rsid w:val="00E27D2F"/>
    <w:rsid w:val="00E31870"/>
    <w:rsid w:val="00E33FCB"/>
    <w:rsid w:val="00E36F82"/>
    <w:rsid w:val="00E370F8"/>
    <w:rsid w:val="00E41E17"/>
    <w:rsid w:val="00E43A2D"/>
    <w:rsid w:val="00E45923"/>
    <w:rsid w:val="00E54080"/>
    <w:rsid w:val="00E563F7"/>
    <w:rsid w:val="00E6121B"/>
    <w:rsid w:val="00E64138"/>
    <w:rsid w:val="00E64DC2"/>
    <w:rsid w:val="00E650E8"/>
    <w:rsid w:val="00E66A18"/>
    <w:rsid w:val="00E72E37"/>
    <w:rsid w:val="00E73946"/>
    <w:rsid w:val="00E74588"/>
    <w:rsid w:val="00E74F47"/>
    <w:rsid w:val="00E809DE"/>
    <w:rsid w:val="00E81428"/>
    <w:rsid w:val="00E83901"/>
    <w:rsid w:val="00E84050"/>
    <w:rsid w:val="00E84E28"/>
    <w:rsid w:val="00E8771D"/>
    <w:rsid w:val="00E87AA7"/>
    <w:rsid w:val="00E9172C"/>
    <w:rsid w:val="00E91CD4"/>
    <w:rsid w:val="00E9252A"/>
    <w:rsid w:val="00E97E1C"/>
    <w:rsid w:val="00EB0B28"/>
    <w:rsid w:val="00EB0CC5"/>
    <w:rsid w:val="00EB1F8A"/>
    <w:rsid w:val="00EB22C9"/>
    <w:rsid w:val="00EB254E"/>
    <w:rsid w:val="00EB2A90"/>
    <w:rsid w:val="00EB3B5A"/>
    <w:rsid w:val="00EB49C2"/>
    <w:rsid w:val="00EB7BFB"/>
    <w:rsid w:val="00EC100C"/>
    <w:rsid w:val="00EC1806"/>
    <w:rsid w:val="00EC1E56"/>
    <w:rsid w:val="00EC3B78"/>
    <w:rsid w:val="00EC45F4"/>
    <w:rsid w:val="00EC4EA2"/>
    <w:rsid w:val="00EC5320"/>
    <w:rsid w:val="00EC5ABA"/>
    <w:rsid w:val="00EC667E"/>
    <w:rsid w:val="00EC7F9B"/>
    <w:rsid w:val="00ED1689"/>
    <w:rsid w:val="00ED2BB8"/>
    <w:rsid w:val="00ED3354"/>
    <w:rsid w:val="00ED3FAC"/>
    <w:rsid w:val="00ED4753"/>
    <w:rsid w:val="00ED712E"/>
    <w:rsid w:val="00EE39FE"/>
    <w:rsid w:val="00EE3E52"/>
    <w:rsid w:val="00EE6B01"/>
    <w:rsid w:val="00EF23C6"/>
    <w:rsid w:val="00EF2C37"/>
    <w:rsid w:val="00EF346C"/>
    <w:rsid w:val="00EF3B38"/>
    <w:rsid w:val="00EF5710"/>
    <w:rsid w:val="00F00B60"/>
    <w:rsid w:val="00F02074"/>
    <w:rsid w:val="00F02718"/>
    <w:rsid w:val="00F02E65"/>
    <w:rsid w:val="00F04411"/>
    <w:rsid w:val="00F13D7D"/>
    <w:rsid w:val="00F15575"/>
    <w:rsid w:val="00F1600F"/>
    <w:rsid w:val="00F16F0B"/>
    <w:rsid w:val="00F24ADB"/>
    <w:rsid w:val="00F2671A"/>
    <w:rsid w:val="00F26DC2"/>
    <w:rsid w:val="00F32244"/>
    <w:rsid w:val="00F325E6"/>
    <w:rsid w:val="00F333A1"/>
    <w:rsid w:val="00F349E6"/>
    <w:rsid w:val="00F405EC"/>
    <w:rsid w:val="00F41707"/>
    <w:rsid w:val="00F435E6"/>
    <w:rsid w:val="00F46A72"/>
    <w:rsid w:val="00F46DC0"/>
    <w:rsid w:val="00F50703"/>
    <w:rsid w:val="00F5143D"/>
    <w:rsid w:val="00F522D4"/>
    <w:rsid w:val="00F53936"/>
    <w:rsid w:val="00F5481B"/>
    <w:rsid w:val="00F56A51"/>
    <w:rsid w:val="00F56C10"/>
    <w:rsid w:val="00F56CB7"/>
    <w:rsid w:val="00F572CF"/>
    <w:rsid w:val="00F6083D"/>
    <w:rsid w:val="00F6259B"/>
    <w:rsid w:val="00F62CA2"/>
    <w:rsid w:val="00F6574C"/>
    <w:rsid w:val="00F7413A"/>
    <w:rsid w:val="00F82D08"/>
    <w:rsid w:val="00F85BE3"/>
    <w:rsid w:val="00F85CEC"/>
    <w:rsid w:val="00F925D8"/>
    <w:rsid w:val="00F92B8F"/>
    <w:rsid w:val="00F92BF7"/>
    <w:rsid w:val="00F92FCC"/>
    <w:rsid w:val="00F95007"/>
    <w:rsid w:val="00F961BF"/>
    <w:rsid w:val="00F96E84"/>
    <w:rsid w:val="00F970D8"/>
    <w:rsid w:val="00FA27DD"/>
    <w:rsid w:val="00FA3953"/>
    <w:rsid w:val="00FA5A84"/>
    <w:rsid w:val="00FB0A83"/>
    <w:rsid w:val="00FB48BD"/>
    <w:rsid w:val="00FC0666"/>
    <w:rsid w:val="00FC0F36"/>
    <w:rsid w:val="00FC69E6"/>
    <w:rsid w:val="00FD1322"/>
    <w:rsid w:val="00FD1C65"/>
    <w:rsid w:val="00FD20A8"/>
    <w:rsid w:val="00FD6D16"/>
    <w:rsid w:val="00FD7AE8"/>
    <w:rsid w:val="00FE1C1C"/>
    <w:rsid w:val="00FE4BC7"/>
    <w:rsid w:val="00FE508A"/>
    <w:rsid w:val="00FE7220"/>
    <w:rsid w:val="00FF0F38"/>
    <w:rsid w:val="00FF189A"/>
    <w:rsid w:val="00FF367B"/>
    <w:rsid w:val="00FF49BB"/>
    <w:rsid w:val="00FF4C2C"/>
    <w:rsid w:val="00FF4F0E"/>
    <w:rsid w:val="00FF5EC8"/>
    <w:rsid w:val="00FF7D36"/>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6A01"/>
    <w:pPr>
      <w:spacing w:after="160" w:line="259" w:lineRule="auto"/>
    </w:pPr>
    <w:rPr>
      <w:rFonts w:eastAsia="Calibri"/>
      <w:sz w:val="28"/>
      <w:szCs w:val="22"/>
      <w:lang w:val="en-US" w:eastAsia="en-US"/>
    </w:rPr>
  </w:style>
  <w:style w:type="paragraph" w:styleId="Heading1">
    <w:name w:val="heading 1"/>
    <w:basedOn w:val="Normal"/>
    <w:next w:val="Normal"/>
    <w:link w:val="Heading1Char"/>
    <w:qFormat/>
    <w:rsid w:val="00296A01"/>
    <w:pPr>
      <w:keepNext/>
      <w:spacing w:before="240" w:after="60" w:line="240" w:lineRule="auto"/>
      <w:outlineLvl w:val="0"/>
    </w:pPr>
    <w:rPr>
      <w:rFonts w:ascii="Calibri Light" w:eastAsia="Times New Roman" w:hAnsi="Calibri Light"/>
      <w:b/>
      <w:bCs/>
      <w:kern w:val="32"/>
      <w:sz w:val="32"/>
      <w:szCs w:val="32"/>
      <w:lang/>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6">
    <w:name w:val="Body text (6)_"/>
    <w:link w:val="Bodytext60"/>
    <w:locked/>
    <w:rsid w:val="00296A01"/>
    <w:rPr>
      <w:b/>
      <w:shd w:val="clear" w:color="auto" w:fill="FFFFFF"/>
      <w:lang w:bidi="ar-SA"/>
    </w:rPr>
  </w:style>
  <w:style w:type="paragraph" w:customStyle="1" w:styleId="Bodytext60">
    <w:name w:val="Body text (6)"/>
    <w:basedOn w:val="Normal"/>
    <w:link w:val="Bodytext6"/>
    <w:rsid w:val="00296A01"/>
    <w:pPr>
      <w:widowControl w:val="0"/>
      <w:shd w:val="clear" w:color="auto" w:fill="FFFFFF"/>
      <w:spacing w:after="0" w:line="284" w:lineRule="exact"/>
      <w:jc w:val="center"/>
    </w:pPr>
    <w:rPr>
      <w:rFonts w:eastAsia="Times New Roman"/>
      <w:b/>
      <w:sz w:val="20"/>
      <w:szCs w:val="20"/>
      <w:shd w:val="clear" w:color="auto" w:fill="FFFFFF"/>
      <w:lang w:val="vi-VN" w:eastAsia="vi-VN"/>
    </w:rPr>
  </w:style>
  <w:style w:type="paragraph" w:styleId="NormalWeb">
    <w:name w:val="Normal (Web)"/>
    <w:basedOn w:val="Normal"/>
    <w:rsid w:val="00296A01"/>
    <w:pPr>
      <w:spacing w:before="100" w:beforeAutospacing="1" w:after="100" w:afterAutospacing="1" w:line="240" w:lineRule="auto"/>
    </w:pPr>
    <w:rPr>
      <w:rFonts w:eastAsia="Times New Roman"/>
      <w:sz w:val="24"/>
      <w:szCs w:val="24"/>
    </w:rPr>
  </w:style>
  <w:style w:type="character" w:customStyle="1" w:styleId="Heading1Char">
    <w:name w:val="Heading 1 Char"/>
    <w:link w:val="Heading1"/>
    <w:rsid w:val="00296A01"/>
    <w:rPr>
      <w:rFonts w:ascii="Calibri Light" w:hAnsi="Calibri Light"/>
      <w:b/>
      <w:bCs/>
      <w:kern w:val="32"/>
      <w:sz w:val="32"/>
      <w:szCs w:val="32"/>
      <w:lang w:bidi="ar-SA"/>
    </w:rPr>
  </w:style>
  <w:style w:type="paragraph" w:styleId="Footer">
    <w:name w:val="footer"/>
    <w:basedOn w:val="Normal"/>
    <w:rsid w:val="00296A01"/>
    <w:pPr>
      <w:tabs>
        <w:tab w:val="center" w:pos="4320"/>
        <w:tab w:val="right" w:pos="8640"/>
      </w:tabs>
    </w:pPr>
  </w:style>
  <w:style w:type="character" w:styleId="PageNumber">
    <w:name w:val="page number"/>
    <w:basedOn w:val="DefaultParagraphFont"/>
    <w:rsid w:val="00296A01"/>
  </w:style>
  <w:style w:type="paragraph" w:styleId="Header">
    <w:name w:val="header"/>
    <w:basedOn w:val="Normal"/>
    <w:rsid w:val="00296A01"/>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02092C-B6AE-4055-847F-D415DBA86AF4}"/>
</file>

<file path=customXml/itemProps2.xml><?xml version="1.0" encoding="utf-8"?>
<ds:datastoreItem xmlns:ds="http://schemas.openxmlformats.org/officeDocument/2006/customXml" ds:itemID="{46181851-1DF3-46D3-91F0-E2DF3BDB14DE}"/>
</file>

<file path=customXml/itemProps3.xml><?xml version="1.0" encoding="utf-8"?>
<ds:datastoreItem xmlns:ds="http://schemas.openxmlformats.org/officeDocument/2006/customXml" ds:itemID="{771CB01C-A99D-460E-A320-ACD7E913A654}"/>
</file>

<file path=docProps/app.xml><?xml version="1.0" encoding="utf-8"?>
<Properties xmlns="http://schemas.openxmlformats.org/officeDocument/2006/extended-properties" xmlns:vt="http://schemas.openxmlformats.org/officeDocument/2006/docPropsVTypes">
  <Template>Normal</Template>
  <TotalTime>1</TotalTime>
  <Pages>6</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ỦY BAN NHÂN DÂN </vt:lpstr>
    </vt:vector>
  </TitlesOfParts>
  <Company>TRUNGANH</Company>
  <LinksUpToDate>false</LinksUpToDate>
  <CharactersWithSpaces>12861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2</cp:revision>
  <dcterms:created xsi:type="dcterms:W3CDTF">2025-08-29T03:28:00Z</dcterms:created>
  <dcterms:modified xsi:type="dcterms:W3CDTF">2025-08-29T03:28:00Z</dcterms:modified>
</cp:coreProperties>
</file>