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045746" w:rsidRPr="00094A34" w14:paraId="61B151DD" w14:textId="77777777" w:rsidTr="00336E19">
        <w:trPr>
          <w:trHeight w:val="709"/>
        </w:trPr>
        <w:tc>
          <w:tcPr>
            <w:tcW w:w="3348" w:type="dxa"/>
            <w:tcBorders>
              <w:top w:val="nil"/>
              <w:left w:val="nil"/>
              <w:bottom w:val="nil"/>
              <w:right w:val="nil"/>
              <w:tl2br w:val="nil"/>
              <w:tr2bl w:val="nil"/>
            </w:tcBorders>
            <w:tcMar>
              <w:top w:w="0" w:type="dxa"/>
              <w:left w:w="108" w:type="dxa"/>
              <w:bottom w:w="0" w:type="dxa"/>
              <w:right w:w="108" w:type="dxa"/>
            </w:tcMar>
          </w:tcPr>
          <w:p w14:paraId="1A2315F3" w14:textId="04E51CBF" w:rsidR="00045746" w:rsidRPr="00094A34" w:rsidRDefault="00B164FD" w:rsidP="00336E19">
            <w:pPr>
              <w:jc w:val="center"/>
              <w:rPr>
                <w:sz w:val="26"/>
                <w:szCs w:val="26"/>
                <w:lang w:val="vi-VN"/>
              </w:rPr>
            </w:pPr>
            <w:r w:rsidRPr="00094A34">
              <w:rPr>
                <w:b/>
                <w:bCs/>
                <w:noProof/>
                <w:sz w:val="26"/>
                <w:szCs w:val="26"/>
              </w:rPr>
              <mc:AlternateContent>
                <mc:Choice Requires="wps">
                  <w:drawing>
                    <wp:anchor distT="0" distB="0" distL="114300" distR="114300" simplePos="0" relativeHeight="251655168" behindDoc="0" locked="0" layoutInCell="1" allowOverlap="1" wp14:anchorId="0335BA16" wp14:editId="404A7E89">
                      <wp:simplePos x="0" y="0"/>
                      <wp:positionH relativeFrom="column">
                        <wp:posOffset>657225</wp:posOffset>
                      </wp:positionH>
                      <wp:positionV relativeFrom="paragraph">
                        <wp:posOffset>447675</wp:posOffset>
                      </wp:positionV>
                      <wp:extent cx="666750" cy="0"/>
                      <wp:effectExtent l="13335" t="5715" r="5715" b="13335"/>
                      <wp:wrapNone/>
                      <wp:docPr id="3506018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4A790B" id="_x0000_t32" coordsize="21600,21600" o:spt="32" o:oned="t" path="m,l21600,21600e" filled="f">
                      <v:path arrowok="t" fillok="f" o:connecttype="none"/>
                      <o:lock v:ext="edit" shapetype="t"/>
                    </v:shapetype>
                    <v:shape id="AutoShape 2" o:spid="_x0000_s1026" type="#_x0000_t32" style="position:absolute;margin-left:51.75pt;margin-top:35.25pt;width:5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"/>
                  </w:pict>
                </mc:Fallback>
              </mc:AlternateContent>
            </w:r>
            <w:r w:rsidR="00045746" w:rsidRPr="00094A34">
              <w:rPr>
                <w:b/>
                <w:bCs/>
                <w:sz w:val="26"/>
                <w:szCs w:val="26"/>
              </w:rPr>
              <w:t>ỦY BAN NHÂN DÂN</w:t>
            </w:r>
            <w:r w:rsidR="00045746" w:rsidRPr="00094A34">
              <w:rPr>
                <w:b/>
                <w:bCs/>
                <w:sz w:val="26"/>
                <w:szCs w:val="26"/>
              </w:rPr>
              <w:br/>
              <w:t xml:space="preserve">TỈNH </w:t>
            </w:r>
            <w:r w:rsidR="001653F3" w:rsidRPr="00094A34">
              <w:rPr>
                <w:b/>
                <w:bCs/>
                <w:sz w:val="26"/>
                <w:szCs w:val="26"/>
              </w:rPr>
              <w:t>GIA LAI</w:t>
            </w:r>
          </w:p>
        </w:tc>
        <w:tc>
          <w:tcPr>
            <w:tcW w:w="5832" w:type="dxa"/>
            <w:tcBorders>
              <w:top w:val="nil"/>
              <w:left w:val="nil"/>
              <w:bottom w:val="nil"/>
              <w:right w:val="nil"/>
              <w:tl2br w:val="nil"/>
              <w:tr2bl w:val="nil"/>
            </w:tcBorders>
            <w:tcMar>
              <w:top w:w="0" w:type="dxa"/>
              <w:left w:w="108" w:type="dxa"/>
              <w:bottom w:w="0" w:type="dxa"/>
              <w:right w:w="108" w:type="dxa"/>
            </w:tcMar>
          </w:tcPr>
          <w:p w14:paraId="4F0DDBAD" w14:textId="5CD8204D" w:rsidR="00045746" w:rsidRPr="00094A34" w:rsidRDefault="00B164FD" w:rsidP="00336E19">
            <w:pPr>
              <w:jc w:val="center"/>
              <w:rPr>
                <w:sz w:val="26"/>
                <w:szCs w:val="26"/>
                <w:lang w:val="vi-VN"/>
              </w:rPr>
            </w:pPr>
            <w:r w:rsidRPr="00094A34">
              <w:rPr>
                <w:b/>
                <w:bCs/>
                <w:noProof/>
                <w:sz w:val="26"/>
                <w:szCs w:val="26"/>
              </w:rPr>
              <mc:AlternateContent>
                <mc:Choice Requires="wps">
                  <w:drawing>
                    <wp:anchor distT="0" distB="0" distL="114300" distR="114300" simplePos="0" relativeHeight="251658240" behindDoc="0" locked="0" layoutInCell="1" allowOverlap="1" wp14:anchorId="3F30A0C1" wp14:editId="608B58BC">
                      <wp:simplePos x="0" y="0"/>
                      <wp:positionH relativeFrom="column">
                        <wp:posOffset>904875</wp:posOffset>
                      </wp:positionH>
                      <wp:positionV relativeFrom="paragraph">
                        <wp:posOffset>447675</wp:posOffset>
                      </wp:positionV>
                      <wp:extent cx="1770380" cy="0"/>
                      <wp:effectExtent l="5715" t="5715" r="5080" b="13335"/>
                      <wp:wrapNone/>
                      <wp:docPr id="89516870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0266E5" id="AutoShape 7" o:spid="_x0000_s1026" type="#_x0000_t32" style="position:absolute;margin-left:71.25pt;margin-top:35.25pt;width:139.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"/>
                  </w:pict>
                </mc:Fallback>
              </mc:AlternateContent>
            </w:r>
            <w:r w:rsidR="00045746" w:rsidRPr="00094A34">
              <w:rPr>
                <w:b/>
                <w:bCs/>
                <w:sz w:val="26"/>
                <w:szCs w:val="26"/>
                <w:lang w:val="vi-VN"/>
              </w:rPr>
              <w:t>CỘNG HÒA XÃ HỘI CHỦ NGHĨA VIỆT NAM</w:t>
            </w:r>
            <w:r w:rsidR="00045746" w:rsidRPr="00094A34">
              <w:rPr>
                <w:b/>
                <w:bCs/>
                <w:sz w:val="26"/>
                <w:szCs w:val="26"/>
                <w:lang w:val="vi-VN"/>
              </w:rPr>
              <w:br/>
              <w:t>Độc lập - Tự do - Hạnh phúc</w:t>
            </w:r>
          </w:p>
        </w:tc>
      </w:tr>
      <w:tr w:rsidR="00045746" w:rsidRPr="00094A34" w14:paraId="01716DB3" w14:textId="77777777" w:rsidTr="00336E1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A9E7934" w14:textId="77777777" w:rsidR="00045746" w:rsidRPr="00B164FD" w:rsidRDefault="00045746" w:rsidP="00336E19">
            <w:pPr>
              <w:spacing w:before="120"/>
              <w:jc w:val="center"/>
              <w:rPr>
                <w:sz w:val="28"/>
                <w:szCs w:val="28"/>
              </w:rPr>
            </w:pPr>
            <w:r w:rsidRPr="00B164FD">
              <w:rPr>
                <w:sz w:val="28"/>
                <w:szCs w:val="28"/>
                <w:lang w:val="vi-VN"/>
              </w:rPr>
              <w:t>Số:</w:t>
            </w:r>
            <w:r w:rsidR="00375AFA" w:rsidRPr="00B164FD">
              <w:rPr>
                <w:sz w:val="28"/>
                <w:szCs w:val="28"/>
              </w:rPr>
              <w:t xml:space="preserve">          /</w:t>
            </w:r>
            <w:r w:rsidR="001653F3" w:rsidRPr="00B164FD">
              <w:rPr>
                <w:sz w:val="28"/>
                <w:szCs w:val="28"/>
              </w:rPr>
              <w:t>2026</w:t>
            </w:r>
            <w:r w:rsidR="00336E19" w:rsidRPr="00B164FD">
              <w:rPr>
                <w:sz w:val="28"/>
                <w:szCs w:val="28"/>
              </w:rPr>
              <w:t>/</w:t>
            </w:r>
            <w:r w:rsidR="00375AFA" w:rsidRPr="00B164FD">
              <w:rPr>
                <w:sz w:val="28"/>
                <w:szCs w:val="28"/>
              </w:rPr>
              <w:t>QĐ-UBND</w:t>
            </w:r>
          </w:p>
        </w:tc>
        <w:tc>
          <w:tcPr>
            <w:tcW w:w="5832" w:type="dxa"/>
            <w:tcBorders>
              <w:top w:val="nil"/>
              <w:left w:val="nil"/>
              <w:bottom w:val="nil"/>
              <w:right w:val="nil"/>
              <w:tl2br w:val="nil"/>
              <w:tr2bl w:val="nil"/>
            </w:tcBorders>
            <w:tcMar>
              <w:top w:w="0" w:type="dxa"/>
              <w:left w:w="108" w:type="dxa"/>
              <w:bottom w:w="0" w:type="dxa"/>
              <w:right w:w="108" w:type="dxa"/>
            </w:tcMar>
          </w:tcPr>
          <w:p w14:paraId="5C9CABA3" w14:textId="7AF02685" w:rsidR="00045746" w:rsidRPr="00B164FD" w:rsidRDefault="00B164FD" w:rsidP="00336E19">
            <w:pPr>
              <w:spacing w:before="120"/>
              <w:jc w:val="center"/>
              <w:rPr>
                <w:sz w:val="28"/>
                <w:szCs w:val="28"/>
              </w:rPr>
            </w:pPr>
            <w:r w:rsidRPr="00B164FD">
              <w:rPr>
                <w:i/>
                <w:iCs/>
                <w:sz w:val="28"/>
                <w:szCs w:val="28"/>
              </w:rPr>
              <w:t xml:space="preserve">           </w:t>
            </w:r>
            <w:r w:rsidR="001653F3" w:rsidRPr="00B164FD">
              <w:rPr>
                <w:i/>
                <w:iCs/>
                <w:sz w:val="28"/>
                <w:szCs w:val="28"/>
              </w:rPr>
              <w:t>Gia Lai</w:t>
            </w:r>
            <w:r w:rsidR="00045746" w:rsidRPr="00B164FD">
              <w:rPr>
                <w:i/>
                <w:iCs/>
                <w:sz w:val="28"/>
                <w:szCs w:val="28"/>
              </w:rPr>
              <w:t xml:space="preserve">, ngày </w:t>
            </w:r>
            <w:r w:rsidR="00375AFA" w:rsidRPr="00B164FD">
              <w:rPr>
                <w:i/>
                <w:iCs/>
                <w:sz w:val="28"/>
                <w:szCs w:val="28"/>
              </w:rPr>
              <w:t xml:space="preserve"> </w:t>
            </w:r>
            <w:r w:rsidR="00336E19" w:rsidRPr="00B164FD">
              <w:rPr>
                <w:i/>
                <w:iCs/>
                <w:sz w:val="28"/>
                <w:szCs w:val="28"/>
              </w:rPr>
              <w:t xml:space="preserve">  </w:t>
            </w:r>
            <w:r w:rsidR="00375AFA" w:rsidRPr="00B164FD">
              <w:rPr>
                <w:i/>
                <w:iCs/>
                <w:sz w:val="28"/>
                <w:szCs w:val="28"/>
              </w:rPr>
              <w:t xml:space="preserve"> </w:t>
            </w:r>
            <w:r w:rsidR="00045746" w:rsidRPr="00B164FD">
              <w:rPr>
                <w:i/>
                <w:iCs/>
                <w:sz w:val="28"/>
                <w:szCs w:val="28"/>
              </w:rPr>
              <w:t xml:space="preserve"> tháng </w:t>
            </w:r>
            <w:r w:rsidR="00336E19" w:rsidRPr="00B164FD">
              <w:rPr>
                <w:i/>
                <w:iCs/>
                <w:sz w:val="28"/>
                <w:szCs w:val="28"/>
              </w:rPr>
              <w:t xml:space="preserve">  </w:t>
            </w:r>
            <w:r w:rsidR="00045746" w:rsidRPr="00B164FD">
              <w:rPr>
                <w:i/>
                <w:iCs/>
                <w:sz w:val="28"/>
                <w:szCs w:val="28"/>
              </w:rPr>
              <w:t xml:space="preserve"> </w:t>
            </w:r>
            <w:r w:rsidR="00375AFA" w:rsidRPr="00B164FD">
              <w:rPr>
                <w:i/>
                <w:iCs/>
                <w:sz w:val="28"/>
                <w:szCs w:val="28"/>
              </w:rPr>
              <w:t xml:space="preserve">  </w:t>
            </w:r>
            <w:r w:rsidR="00045746" w:rsidRPr="00B164FD">
              <w:rPr>
                <w:i/>
                <w:iCs/>
                <w:sz w:val="28"/>
                <w:szCs w:val="28"/>
              </w:rPr>
              <w:t xml:space="preserve">năm </w:t>
            </w:r>
            <w:r w:rsidR="001653F3" w:rsidRPr="00B164FD">
              <w:rPr>
                <w:i/>
                <w:iCs/>
                <w:sz w:val="28"/>
                <w:szCs w:val="28"/>
              </w:rPr>
              <w:t>2026</w:t>
            </w:r>
          </w:p>
        </w:tc>
      </w:tr>
    </w:tbl>
    <w:p w14:paraId="778A2B90" w14:textId="625F433B" w:rsidR="00D56604" w:rsidRPr="00094A34" w:rsidRDefault="00D56604" w:rsidP="00D56604">
      <w:pPr>
        <w:jc w:val="center"/>
        <w:rPr>
          <w:b/>
          <w:bCs/>
          <w:sz w:val="28"/>
          <w:szCs w:val="28"/>
          <w:lang w:val="vi-VN"/>
        </w:rPr>
      </w:pPr>
      <w:bookmarkStart w:id="0" w:name="loai_1"/>
    </w:p>
    <w:p w14:paraId="0AB634B8" w14:textId="77777777" w:rsidR="00F3284D" w:rsidRPr="00AA0271" w:rsidRDefault="00F3284D" w:rsidP="0007126C">
      <w:pPr>
        <w:jc w:val="center"/>
        <w:outlineLvl w:val="0"/>
        <w:rPr>
          <w:b/>
          <w:bCs/>
          <w:sz w:val="32"/>
          <w:szCs w:val="32"/>
        </w:rPr>
      </w:pPr>
    </w:p>
    <w:p w14:paraId="0B112A2C" w14:textId="77777777" w:rsidR="00045746" w:rsidRPr="00094A34" w:rsidRDefault="00045746" w:rsidP="0007126C">
      <w:pPr>
        <w:jc w:val="center"/>
        <w:outlineLvl w:val="0"/>
        <w:rPr>
          <w:sz w:val="28"/>
          <w:szCs w:val="28"/>
          <w:lang w:val="vi-VN"/>
        </w:rPr>
      </w:pPr>
      <w:r w:rsidRPr="00094A34">
        <w:rPr>
          <w:b/>
          <w:bCs/>
          <w:sz w:val="28"/>
          <w:szCs w:val="28"/>
          <w:lang w:val="vi-VN"/>
        </w:rPr>
        <w:t>QUYẾT ĐỊNH</w:t>
      </w:r>
      <w:bookmarkEnd w:id="0"/>
    </w:p>
    <w:p w14:paraId="5A108166" w14:textId="77777777" w:rsidR="007A3EC9" w:rsidRPr="00CE1B90" w:rsidRDefault="009E7F9E" w:rsidP="007A3EC9">
      <w:pPr>
        <w:jc w:val="center"/>
        <w:outlineLvl w:val="0"/>
        <w:rPr>
          <w:b/>
          <w:bCs/>
          <w:sz w:val="28"/>
          <w:szCs w:val="28"/>
          <w:lang w:val="vi-VN"/>
        </w:rPr>
      </w:pPr>
      <w:bookmarkStart w:id="1" w:name="loai_1_name"/>
      <w:r w:rsidRPr="00094A34">
        <w:rPr>
          <w:b/>
          <w:bCs/>
          <w:sz w:val="28"/>
          <w:szCs w:val="28"/>
          <w:lang w:val="vi-VN"/>
        </w:rPr>
        <w:t xml:space="preserve"> </w:t>
      </w:r>
      <w:r w:rsidR="007A3EC9" w:rsidRPr="00D625D2">
        <w:rPr>
          <w:b/>
          <w:bCs/>
          <w:sz w:val="28"/>
          <w:szCs w:val="28"/>
          <w:lang w:val="vi-VN"/>
        </w:rPr>
        <w:t xml:space="preserve">Ban hành </w:t>
      </w:r>
      <w:r w:rsidR="007A3EC9" w:rsidRPr="008521FB">
        <w:rPr>
          <w:b/>
          <w:bCs/>
          <w:sz w:val="28"/>
          <w:szCs w:val="28"/>
          <w:lang w:val="vi-VN"/>
        </w:rPr>
        <w:t>Q</w:t>
      </w:r>
      <w:r w:rsidR="007A3EC9" w:rsidRPr="00D625D2">
        <w:rPr>
          <w:b/>
          <w:bCs/>
          <w:sz w:val="28"/>
          <w:szCs w:val="28"/>
          <w:lang w:val="vi-VN"/>
        </w:rPr>
        <w:t xml:space="preserve">uy </w:t>
      </w:r>
      <w:r w:rsidR="007A3EC9" w:rsidRPr="00CE1B90">
        <w:rPr>
          <w:b/>
          <w:bCs/>
          <w:sz w:val="28"/>
          <w:szCs w:val="28"/>
          <w:lang w:val="vi-VN"/>
        </w:rPr>
        <w:t xml:space="preserve">định quản lý, sử dụng hệ thống thông tin </w:t>
      </w:r>
    </w:p>
    <w:p w14:paraId="46410656" w14:textId="77777777" w:rsidR="007A3EC9" w:rsidRPr="00D625D2" w:rsidRDefault="007A3EC9" w:rsidP="007A3EC9">
      <w:pPr>
        <w:jc w:val="center"/>
        <w:outlineLvl w:val="0"/>
        <w:rPr>
          <w:b/>
          <w:bCs/>
          <w:sz w:val="28"/>
          <w:szCs w:val="28"/>
          <w:lang w:val="vi-VN"/>
        </w:rPr>
      </w:pPr>
      <w:r w:rsidRPr="00CE1B90">
        <w:rPr>
          <w:b/>
          <w:bCs/>
          <w:sz w:val="28"/>
          <w:szCs w:val="28"/>
          <w:lang w:val="vi-VN"/>
        </w:rPr>
        <w:t xml:space="preserve">phản ánh hiện trường tỉnh Gia </w:t>
      </w:r>
      <w:r w:rsidRPr="00D625D2">
        <w:rPr>
          <w:b/>
          <w:bCs/>
          <w:sz w:val="28"/>
          <w:szCs w:val="28"/>
          <w:lang w:val="vi-VN"/>
        </w:rPr>
        <w:t>Lai</w:t>
      </w:r>
    </w:p>
    <w:bookmarkEnd w:id="1"/>
    <w:p w14:paraId="29907ECC" w14:textId="09501ACD" w:rsidR="00D55605" w:rsidRPr="00AA0271" w:rsidRDefault="00D55605" w:rsidP="00E774D9">
      <w:pPr>
        <w:jc w:val="center"/>
        <w:outlineLvl w:val="0"/>
        <w:rPr>
          <w:b/>
          <w:bCs/>
          <w:sz w:val="40"/>
          <w:szCs w:val="40"/>
          <w:lang w:val="vi-VN"/>
        </w:rPr>
      </w:pPr>
    </w:p>
    <w:p w14:paraId="275D2AE9" w14:textId="77777777" w:rsidR="001653F3" w:rsidRPr="00094A34" w:rsidRDefault="001653F3" w:rsidP="005E366C">
      <w:pPr>
        <w:spacing w:before="120" w:after="120" w:line="360" w:lineRule="exact"/>
        <w:ind w:firstLine="709"/>
        <w:jc w:val="both"/>
        <w:rPr>
          <w:rFonts w:eastAsia="Aptos"/>
          <w:i/>
          <w:iCs/>
          <w:kern w:val="2"/>
          <w:sz w:val="28"/>
          <w:szCs w:val="28"/>
          <w:lang w:val="vi-VN"/>
        </w:rPr>
      </w:pPr>
      <w:r w:rsidRPr="00094A34">
        <w:rPr>
          <w:rFonts w:eastAsia="Aptos"/>
          <w:i/>
          <w:iCs/>
          <w:kern w:val="2"/>
          <w:sz w:val="28"/>
          <w:szCs w:val="28"/>
          <w:lang w:val="vi-VN"/>
        </w:rPr>
        <w:t>Căn cứ Luật Tổ chức chính quyền địa phương số 72/2025/QH15;</w:t>
      </w:r>
    </w:p>
    <w:p w14:paraId="3C43EC1C" w14:textId="77777777" w:rsidR="001653F3" w:rsidRPr="00094A34" w:rsidRDefault="001653F3" w:rsidP="005E366C">
      <w:pPr>
        <w:spacing w:before="120" w:after="120" w:line="360" w:lineRule="exact"/>
        <w:ind w:firstLine="709"/>
        <w:jc w:val="both"/>
        <w:rPr>
          <w:rFonts w:eastAsia="Aptos"/>
          <w:i/>
          <w:iCs/>
          <w:kern w:val="2"/>
          <w:sz w:val="28"/>
          <w:szCs w:val="28"/>
          <w:lang w:val="vi-VN"/>
        </w:rPr>
      </w:pPr>
      <w:r w:rsidRPr="00094A34">
        <w:rPr>
          <w:rFonts w:eastAsia="Aptos"/>
          <w:i/>
          <w:iCs/>
          <w:kern w:val="2"/>
          <w:sz w:val="28"/>
          <w:szCs w:val="28"/>
          <w:lang w:val="vi-VN"/>
        </w:rPr>
        <w:t>Căn cứ Luật Ban hành văn bản quy phạm pháp luật số 64/2025/QH15 được sửa đổi, bổ sung bởi Luật số 87/2025/QH15;</w:t>
      </w:r>
    </w:p>
    <w:p w14:paraId="14C5C23F" w14:textId="77777777" w:rsidR="001653F3" w:rsidRPr="00094A34" w:rsidRDefault="001653F3" w:rsidP="005E366C">
      <w:pPr>
        <w:spacing w:before="120" w:after="120" w:line="360" w:lineRule="exact"/>
        <w:ind w:firstLine="709"/>
        <w:jc w:val="both"/>
        <w:rPr>
          <w:rFonts w:eastAsia="Aptos"/>
          <w:i/>
          <w:iCs/>
          <w:kern w:val="2"/>
          <w:sz w:val="28"/>
          <w:szCs w:val="28"/>
          <w:lang w:val="vi-VN"/>
        </w:rPr>
      </w:pPr>
      <w:r w:rsidRPr="00094A34">
        <w:rPr>
          <w:rFonts w:eastAsia="Aptos"/>
          <w:i/>
          <w:iCs/>
          <w:kern w:val="2"/>
          <w:sz w:val="28"/>
          <w:szCs w:val="28"/>
          <w:lang w:val="vi-VN"/>
        </w:rPr>
        <w:t>Căn cứ Luật Công nghệ thông tin số 67/2006/QH11;</w:t>
      </w:r>
    </w:p>
    <w:p w14:paraId="742FADD2" w14:textId="77777777" w:rsidR="005A0BD2" w:rsidRPr="00094A34" w:rsidRDefault="005A0BD2" w:rsidP="005E366C">
      <w:pPr>
        <w:spacing w:before="120" w:after="120" w:line="360" w:lineRule="exact"/>
        <w:ind w:firstLine="709"/>
        <w:jc w:val="both"/>
        <w:rPr>
          <w:rFonts w:eastAsia="Aptos"/>
          <w:i/>
          <w:iCs/>
          <w:kern w:val="2"/>
          <w:sz w:val="28"/>
          <w:szCs w:val="28"/>
          <w:lang w:val="vi-VN"/>
        </w:rPr>
      </w:pPr>
      <w:r w:rsidRPr="00094A34">
        <w:rPr>
          <w:rFonts w:eastAsia="Aptos"/>
          <w:i/>
          <w:iCs/>
          <w:kern w:val="2"/>
          <w:sz w:val="28"/>
          <w:szCs w:val="28"/>
          <w:lang w:val="vi-VN"/>
        </w:rPr>
        <w:t>Theo đề nghị của Giám đốc Sở Khoa học và Công nghệ;</w:t>
      </w:r>
    </w:p>
    <w:p w14:paraId="55D2CC56" w14:textId="77777777" w:rsidR="007A3EC9" w:rsidRPr="00CE1B90" w:rsidRDefault="007A3EC9" w:rsidP="005E366C">
      <w:pPr>
        <w:spacing w:before="120" w:after="120" w:line="360" w:lineRule="exact"/>
        <w:ind w:firstLine="709"/>
        <w:jc w:val="both"/>
        <w:rPr>
          <w:rFonts w:eastAsia="Aptos"/>
          <w:i/>
          <w:iCs/>
          <w:kern w:val="2"/>
          <w:sz w:val="28"/>
          <w:szCs w:val="28"/>
          <w:lang w:val="vi-VN"/>
        </w:rPr>
      </w:pPr>
      <w:r w:rsidRPr="00CE1B90">
        <w:rPr>
          <w:rFonts w:eastAsia="Aptos"/>
          <w:i/>
          <w:iCs/>
          <w:kern w:val="2"/>
          <w:sz w:val="28"/>
          <w:szCs w:val="28"/>
          <w:lang w:val="vi-VN"/>
        </w:rPr>
        <w:t>Ủy ban nhân dân tỉnh Quyết định ban hành Quy định triển khai hệ thống thông tin phản ánh hiện trường tỉnh Gia Lai.</w:t>
      </w:r>
    </w:p>
    <w:p w14:paraId="105F41A2" w14:textId="32E9106C" w:rsidR="00045746" w:rsidRPr="00094A34" w:rsidRDefault="00045746" w:rsidP="005E366C">
      <w:pPr>
        <w:spacing w:before="120" w:after="120" w:line="360" w:lineRule="exact"/>
        <w:ind w:firstLine="720"/>
        <w:jc w:val="both"/>
        <w:rPr>
          <w:sz w:val="28"/>
          <w:szCs w:val="28"/>
          <w:lang w:val="vi-VN"/>
        </w:rPr>
      </w:pPr>
      <w:bookmarkStart w:id="2" w:name="dieu_1"/>
      <w:r w:rsidRPr="00094A34">
        <w:rPr>
          <w:b/>
          <w:bCs/>
          <w:sz w:val="28"/>
          <w:szCs w:val="28"/>
          <w:lang w:val="vi-VN"/>
        </w:rPr>
        <w:t>Điều 1.</w:t>
      </w:r>
      <w:bookmarkEnd w:id="2"/>
      <w:r w:rsidRPr="00094A34">
        <w:rPr>
          <w:b/>
          <w:bCs/>
          <w:sz w:val="28"/>
          <w:szCs w:val="28"/>
          <w:lang w:val="vi-VN"/>
        </w:rPr>
        <w:t xml:space="preserve"> </w:t>
      </w:r>
      <w:bookmarkStart w:id="3" w:name="dieu_1_name"/>
      <w:r w:rsidR="007A3EC9" w:rsidRPr="00CE1B90">
        <w:rPr>
          <w:sz w:val="28"/>
          <w:szCs w:val="28"/>
          <w:lang w:val="vi-VN"/>
        </w:rPr>
        <w:t>Ban hành kèm theo Quyết định này</w:t>
      </w:r>
      <w:bookmarkEnd w:id="3"/>
      <w:r w:rsidR="007A3EC9" w:rsidRPr="00CE1B90">
        <w:rPr>
          <w:sz w:val="28"/>
          <w:szCs w:val="28"/>
          <w:lang w:val="vi-VN"/>
        </w:rPr>
        <w:t xml:space="preserve"> Quy định triển khai hệ thống thông tin ph</w:t>
      </w:r>
      <w:r w:rsidR="007A3EC9">
        <w:rPr>
          <w:sz w:val="28"/>
          <w:szCs w:val="28"/>
          <w:lang w:val="vi-VN"/>
        </w:rPr>
        <w:t>ản ánh hiện trường tỉnh Gia Lai</w:t>
      </w:r>
      <w:r w:rsidR="00DA447B" w:rsidRPr="00094A34">
        <w:rPr>
          <w:sz w:val="28"/>
          <w:szCs w:val="28"/>
          <w:lang w:val="vi-VN"/>
        </w:rPr>
        <w:t>.</w:t>
      </w:r>
    </w:p>
    <w:p w14:paraId="31658AAA" w14:textId="02820893" w:rsidR="001653F3" w:rsidRPr="00094A34" w:rsidRDefault="00045746" w:rsidP="005E366C">
      <w:pPr>
        <w:spacing w:before="120" w:after="120" w:line="360" w:lineRule="exact"/>
        <w:ind w:firstLine="720"/>
        <w:jc w:val="both"/>
        <w:rPr>
          <w:sz w:val="28"/>
          <w:szCs w:val="28"/>
          <w:lang w:val="vi-VN"/>
        </w:rPr>
      </w:pPr>
      <w:bookmarkStart w:id="4" w:name="dieu_2"/>
      <w:r w:rsidRPr="00094A34">
        <w:rPr>
          <w:b/>
          <w:bCs/>
          <w:sz w:val="28"/>
          <w:szCs w:val="28"/>
          <w:lang w:val="vi-VN"/>
        </w:rPr>
        <w:t>Điều 2.</w:t>
      </w:r>
      <w:bookmarkEnd w:id="4"/>
      <w:r w:rsidRPr="00094A34">
        <w:rPr>
          <w:b/>
          <w:bCs/>
          <w:sz w:val="28"/>
          <w:szCs w:val="28"/>
          <w:lang w:val="vi-VN"/>
        </w:rPr>
        <w:t xml:space="preserve"> </w:t>
      </w:r>
      <w:bookmarkStart w:id="5" w:name="dieu_2_name"/>
      <w:r w:rsidR="001653F3" w:rsidRPr="00094A34">
        <w:rPr>
          <w:sz w:val="28"/>
          <w:szCs w:val="28"/>
          <w:lang w:val="vi-VN"/>
        </w:rPr>
        <w:t xml:space="preserve">Quyết định này có hiệu lực </w:t>
      </w:r>
      <w:r w:rsidR="00B164FD">
        <w:rPr>
          <w:sz w:val="28"/>
          <w:szCs w:val="28"/>
        </w:rPr>
        <w:t xml:space="preserve">thi hành </w:t>
      </w:r>
      <w:r w:rsidR="001653F3" w:rsidRPr="00094A34">
        <w:rPr>
          <w:sz w:val="28"/>
          <w:szCs w:val="28"/>
          <w:lang w:val="vi-VN"/>
        </w:rPr>
        <w:t xml:space="preserve">từ ngày </w:t>
      </w:r>
      <w:r w:rsidR="007A3EC9">
        <w:rPr>
          <w:sz w:val="28"/>
          <w:szCs w:val="28"/>
        </w:rPr>
        <w:t>01</w:t>
      </w:r>
      <w:r w:rsidR="00AE000A" w:rsidRPr="00094A34">
        <w:rPr>
          <w:sz w:val="28"/>
          <w:szCs w:val="28"/>
          <w:lang w:val="vi-VN"/>
        </w:rPr>
        <w:t xml:space="preserve"> thán</w:t>
      </w:r>
      <w:r w:rsidR="00B164FD">
        <w:rPr>
          <w:sz w:val="28"/>
          <w:szCs w:val="28"/>
        </w:rPr>
        <w:t>g</w:t>
      </w:r>
      <w:r w:rsidR="00AE000A" w:rsidRPr="00094A34">
        <w:rPr>
          <w:sz w:val="28"/>
          <w:szCs w:val="28"/>
          <w:lang w:val="vi-VN"/>
        </w:rPr>
        <w:t xml:space="preserve"> </w:t>
      </w:r>
      <w:r w:rsidR="007A3EC9">
        <w:rPr>
          <w:sz w:val="28"/>
          <w:szCs w:val="28"/>
        </w:rPr>
        <w:t>6</w:t>
      </w:r>
      <w:r w:rsidR="00B164FD">
        <w:rPr>
          <w:sz w:val="28"/>
          <w:szCs w:val="28"/>
        </w:rPr>
        <w:t xml:space="preserve"> </w:t>
      </w:r>
      <w:r w:rsidR="00AE000A" w:rsidRPr="00094A34">
        <w:rPr>
          <w:sz w:val="28"/>
          <w:szCs w:val="28"/>
          <w:lang w:val="vi-VN"/>
        </w:rPr>
        <w:t>năm 2026</w:t>
      </w:r>
      <w:r w:rsidR="001653F3" w:rsidRPr="00094A34">
        <w:rPr>
          <w:sz w:val="28"/>
          <w:szCs w:val="28"/>
          <w:lang w:val="vi-VN"/>
        </w:rPr>
        <w:t>.</w:t>
      </w:r>
    </w:p>
    <w:p w14:paraId="0411B0C5" w14:textId="77777777" w:rsidR="005E366C" w:rsidRPr="00CE1B90" w:rsidRDefault="005E366C" w:rsidP="005E366C">
      <w:pPr>
        <w:spacing w:before="120" w:after="120" w:line="360" w:lineRule="exact"/>
        <w:ind w:firstLine="720"/>
        <w:jc w:val="both"/>
        <w:rPr>
          <w:sz w:val="28"/>
          <w:szCs w:val="28"/>
          <w:lang w:val="vi-VN"/>
        </w:rPr>
      </w:pPr>
      <w:bookmarkStart w:id="6" w:name="dieu_3"/>
      <w:bookmarkEnd w:id="5"/>
      <w:r w:rsidRPr="00CE1B90">
        <w:rPr>
          <w:sz w:val="28"/>
          <w:szCs w:val="28"/>
          <w:lang w:val="vi-VN"/>
        </w:rPr>
        <w:t>Quyết định số 31/2021/QĐ-UBND ngày 09 tháng 7 năm 2021 của Ủy ban nhân dân tỉnh Bình Định ban hành Quy định triển khai hệ thống thông tin phản ánh hiện trường tỉnh Bình Định hết hiệu lực kể từ ngày Quyết định này có hiệu lực thi hành.</w:t>
      </w:r>
    </w:p>
    <w:p w14:paraId="5E817A4E" w14:textId="799A4500" w:rsidR="00045746" w:rsidRDefault="00045746" w:rsidP="005E366C">
      <w:pPr>
        <w:widowControl w:val="0"/>
        <w:spacing w:before="120" w:after="120" w:line="360" w:lineRule="exact"/>
        <w:ind w:firstLine="720"/>
        <w:jc w:val="both"/>
        <w:rPr>
          <w:sz w:val="28"/>
          <w:szCs w:val="28"/>
        </w:rPr>
      </w:pPr>
      <w:r w:rsidRPr="00094A34">
        <w:rPr>
          <w:b/>
          <w:bCs/>
          <w:sz w:val="28"/>
          <w:szCs w:val="28"/>
          <w:lang w:val="vi-VN"/>
        </w:rPr>
        <w:t>Điều 3.</w:t>
      </w:r>
      <w:bookmarkEnd w:id="6"/>
      <w:r w:rsidRPr="00094A34">
        <w:rPr>
          <w:b/>
          <w:bCs/>
          <w:sz w:val="28"/>
          <w:szCs w:val="28"/>
          <w:lang w:val="vi-VN"/>
        </w:rPr>
        <w:t xml:space="preserve"> </w:t>
      </w:r>
      <w:bookmarkStart w:id="7" w:name="dieu_3_name"/>
      <w:r w:rsidR="0084351C" w:rsidRPr="00094A34">
        <w:rPr>
          <w:sz w:val="28"/>
          <w:szCs w:val="28"/>
          <w:lang w:val="vi-VN"/>
        </w:rPr>
        <w:t xml:space="preserve">Chánh Văn phòng Ủy ban nhân dân tỉnh, Giám đốc Sở Khoa học và Công nghệ, </w:t>
      </w:r>
      <w:r w:rsidR="00B164FD" w:rsidRPr="0052228F">
        <w:rPr>
          <w:sz w:val="28"/>
          <w:szCs w:val="28"/>
        </w:rPr>
        <w:t>Thủ trưởng các sở, ban, ngành thuộc tỉnh; Chủ tịch Ủy ban nhân</w:t>
      </w:r>
      <w:r w:rsidR="00B164FD">
        <w:rPr>
          <w:sz w:val="28"/>
          <w:szCs w:val="28"/>
        </w:rPr>
        <w:t xml:space="preserve"> </w:t>
      </w:r>
      <w:r w:rsidR="00B164FD" w:rsidRPr="0052228F">
        <w:rPr>
          <w:sz w:val="28"/>
          <w:szCs w:val="28"/>
        </w:rPr>
        <w:t>dân các xã, phường và các tổ chức, cá nhân có liên quan chịu trách nhiệm thi hành Quyết định này./</w:t>
      </w:r>
      <w:r w:rsidR="0084351C" w:rsidRPr="00094A34">
        <w:rPr>
          <w:sz w:val="28"/>
          <w:szCs w:val="28"/>
          <w:lang w:val="vi-VN"/>
        </w:rPr>
        <w:t>.</w:t>
      </w:r>
      <w:bookmarkEnd w:id="7"/>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12"/>
        <w:gridCol w:w="1758"/>
        <w:gridCol w:w="4002"/>
        <w:gridCol w:w="108"/>
      </w:tblGrid>
      <w:tr w:rsidR="00B164FD" w:rsidRPr="002D4F34" w14:paraId="0DE0759F" w14:textId="77777777" w:rsidTr="005E366C">
        <w:trPr>
          <w:trHeight w:val="1777"/>
        </w:trPr>
        <w:tc>
          <w:tcPr>
            <w:tcW w:w="5070" w:type="dxa"/>
            <w:gridSpan w:val="2"/>
            <w:tcBorders>
              <w:top w:val="nil"/>
              <w:left w:val="nil"/>
              <w:bottom w:val="nil"/>
              <w:right w:val="nil"/>
              <w:tl2br w:val="nil"/>
              <w:tr2bl w:val="nil"/>
            </w:tcBorders>
            <w:tcMar>
              <w:top w:w="0" w:type="dxa"/>
              <w:left w:w="108" w:type="dxa"/>
              <w:bottom w:w="0" w:type="dxa"/>
              <w:right w:w="108" w:type="dxa"/>
            </w:tcMar>
          </w:tcPr>
          <w:p w14:paraId="595065B1" w14:textId="77777777" w:rsidR="00B164FD" w:rsidRPr="00B164FD" w:rsidRDefault="00B164FD" w:rsidP="00B164FD">
            <w:pPr>
              <w:rPr>
                <w:b/>
                <w:bCs/>
                <w:i/>
                <w:iCs/>
                <w:lang w:val="vi-VN"/>
              </w:rPr>
            </w:pPr>
            <w:r w:rsidRPr="00B164FD">
              <w:rPr>
                <w:sz w:val="28"/>
                <w:szCs w:val="28"/>
                <w:lang w:val="vi-VN"/>
              </w:rPr>
              <w:t> </w:t>
            </w:r>
            <w:r w:rsidRPr="00B164FD">
              <w:rPr>
                <w:b/>
                <w:bCs/>
                <w:i/>
                <w:iCs/>
                <w:lang w:val="vi-VN"/>
              </w:rPr>
              <w:t>Nơi nhận:</w:t>
            </w:r>
          </w:p>
          <w:p w14:paraId="7C5A1F86" w14:textId="77777777" w:rsidR="00B164FD" w:rsidRPr="00B164FD" w:rsidRDefault="00B164FD" w:rsidP="00B164FD">
            <w:pPr>
              <w:rPr>
                <w:sz w:val="22"/>
                <w:szCs w:val="22"/>
                <w:lang w:val="vi-VN"/>
              </w:rPr>
            </w:pPr>
            <w:r w:rsidRPr="00B164FD">
              <w:rPr>
                <w:sz w:val="22"/>
                <w:szCs w:val="22"/>
                <w:lang w:val="vi-VN"/>
              </w:rPr>
              <w:t>- Như Điều 3;</w:t>
            </w:r>
          </w:p>
          <w:p w14:paraId="28784AEC" w14:textId="77777777" w:rsidR="00B164FD" w:rsidRPr="00B164FD" w:rsidRDefault="00B164FD" w:rsidP="00B164FD">
            <w:pPr>
              <w:rPr>
                <w:sz w:val="22"/>
                <w:szCs w:val="22"/>
                <w:lang w:val="vi-VN"/>
              </w:rPr>
            </w:pPr>
            <w:r w:rsidRPr="00B164FD">
              <w:rPr>
                <w:sz w:val="22"/>
                <w:szCs w:val="22"/>
                <w:lang w:val="vi-VN"/>
              </w:rPr>
              <w:t>- Cục KTVB &amp; TCTHPL, Bộ Tư pháp;</w:t>
            </w:r>
          </w:p>
          <w:p w14:paraId="29DF014C" w14:textId="77777777" w:rsidR="00B164FD" w:rsidRPr="00B164FD" w:rsidRDefault="00B164FD" w:rsidP="00B164FD">
            <w:pPr>
              <w:rPr>
                <w:sz w:val="22"/>
                <w:szCs w:val="22"/>
                <w:lang w:val="vi-VN"/>
              </w:rPr>
            </w:pPr>
            <w:r w:rsidRPr="00B164FD">
              <w:rPr>
                <w:sz w:val="22"/>
                <w:szCs w:val="22"/>
                <w:lang w:val="vi-VN"/>
              </w:rPr>
              <w:t>- Bộ Khoa học và Công nghệ;</w:t>
            </w:r>
          </w:p>
          <w:p w14:paraId="6B4197F9" w14:textId="77777777" w:rsidR="00B164FD" w:rsidRPr="00B164FD" w:rsidRDefault="00B164FD" w:rsidP="00B164FD">
            <w:pPr>
              <w:rPr>
                <w:sz w:val="22"/>
                <w:szCs w:val="22"/>
                <w:lang w:val="vi-VN"/>
              </w:rPr>
            </w:pPr>
            <w:r w:rsidRPr="00B164FD">
              <w:rPr>
                <w:sz w:val="22"/>
                <w:szCs w:val="22"/>
                <w:lang w:val="vi-VN"/>
              </w:rPr>
              <w:t>- TT Tỉnh ủy, TT HĐND tỉnh;</w:t>
            </w:r>
          </w:p>
          <w:p w14:paraId="4E7023B7" w14:textId="77777777" w:rsidR="00B164FD" w:rsidRPr="00B164FD" w:rsidRDefault="00B164FD" w:rsidP="00B164FD">
            <w:pPr>
              <w:rPr>
                <w:sz w:val="22"/>
                <w:szCs w:val="22"/>
                <w:lang w:val="vi-VN"/>
              </w:rPr>
            </w:pPr>
            <w:r w:rsidRPr="00B164FD">
              <w:rPr>
                <w:sz w:val="22"/>
                <w:szCs w:val="22"/>
                <w:lang w:val="vi-VN"/>
              </w:rPr>
              <w:t>- Chủ tịch, các PCT UBND tỉnh;</w:t>
            </w:r>
          </w:p>
          <w:p w14:paraId="3F1711DA" w14:textId="77777777" w:rsidR="00B164FD" w:rsidRPr="00B164FD" w:rsidRDefault="00B164FD" w:rsidP="00B164FD">
            <w:pPr>
              <w:rPr>
                <w:sz w:val="22"/>
                <w:szCs w:val="22"/>
                <w:lang w:val="vi-VN"/>
              </w:rPr>
            </w:pPr>
            <w:r w:rsidRPr="00B164FD">
              <w:rPr>
                <w:sz w:val="22"/>
                <w:szCs w:val="22"/>
                <w:lang w:val="vi-VN"/>
              </w:rPr>
              <w:t xml:space="preserve">- Đoàn ĐBQH và HĐND tỉnh; </w:t>
            </w:r>
          </w:p>
          <w:p w14:paraId="7314A106" w14:textId="77777777" w:rsidR="00B164FD" w:rsidRPr="00B164FD" w:rsidRDefault="00B164FD" w:rsidP="00B164FD">
            <w:pPr>
              <w:rPr>
                <w:sz w:val="22"/>
                <w:szCs w:val="22"/>
                <w:lang w:val="vi-VN"/>
              </w:rPr>
            </w:pPr>
            <w:r w:rsidRPr="00B164FD">
              <w:rPr>
                <w:sz w:val="22"/>
                <w:szCs w:val="22"/>
                <w:lang w:val="vi-VN"/>
              </w:rPr>
              <w:t>- Ủy ban MTTQ Việt Nam tỉnh;</w:t>
            </w:r>
          </w:p>
          <w:p w14:paraId="7972524C" w14:textId="77777777" w:rsidR="00B164FD" w:rsidRPr="00B164FD" w:rsidRDefault="00B164FD" w:rsidP="00B164FD">
            <w:pPr>
              <w:rPr>
                <w:sz w:val="22"/>
                <w:szCs w:val="22"/>
                <w:lang w:val="vi-VN"/>
              </w:rPr>
            </w:pPr>
            <w:r w:rsidRPr="00B164FD">
              <w:rPr>
                <w:sz w:val="22"/>
                <w:szCs w:val="22"/>
                <w:lang w:val="vi-VN"/>
              </w:rPr>
              <w:t>- Báo và Phát thanh, Truyền hình Gia Lai;</w:t>
            </w:r>
          </w:p>
          <w:p w14:paraId="31CC15D6" w14:textId="77777777" w:rsidR="00B164FD" w:rsidRPr="00B164FD" w:rsidRDefault="00B164FD" w:rsidP="00B164FD">
            <w:pPr>
              <w:rPr>
                <w:sz w:val="22"/>
                <w:szCs w:val="22"/>
                <w:lang w:val="vi-VN"/>
              </w:rPr>
            </w:pPr>
            <w:r w:rsidRPr="00B164FD">
              <w:rPr>
                <w:sz w:val="22"/>
                <w:szCs w:val="22"/>
                <w:lang w:val="vi-VN"/>
              </w:rPr>
              <w:t>- Trung tâm PVHCC tỉnh;</w:t>
            </w:r>
          </w:p>
          <w:p w14:paraId="3F349679" w14:textId="77777777" w:rsidR="00B164FD" w:rsidRDefault="00B164FD" w:rsidP="00B164FD">
            <w:pPr>
              <w:rPr>
                <w:sz w:val="22"/>
                <w:szCs w:val="22"/>
              </w:rPr>
            </w:pPr>
            <w:r w:rsidRPr="00B164FD">
              <w:rPr>
                <w:sz w:val="22"/>
                <w:szCs w:val="22"/>
                <w:lang w:val="vi-VN"/>
              </w:rPr>
              <w:t>- Lưu: VT, V1, V9.</w:t>
            </w:r>
          </w:p>
          <w:p w14:paraId="7D6E7FB1" w14:textId="77777777" w:rsidR="00B0278E" w:rsidRPr="00B0278E" w:rsidRDefault="00B0278E" w:rsidP="00B164FD">
            <w:pPr>
              <w:rPr>
                <w:sz w:val="28"/>
                <w:szCs w:val="28"/>
              </w:rPr>
            </w:pPr>
          </w:p>
        </w:tc>
        <w:tc>
          <w:tcPr>
            <w:tcW w:w="4110" w:type="dxa"/>
            <w:gridSpan w:val="2"/>
            <w:tcBorders>
              <w:top w:val="nil"/>
              <w:left w:val="nil"/>
              <w:bottom w:val="nil"/>
              <w:right w:val="nil"/>
              <w:tl2br w:val="nil"/>
              <w:tr2bl w:val="nil"/>
            </w:tcBorders>
            <w:tcMar>
              <w:top w:w="0" w:type="dxa"/>
              <w:left w:w="108" w:type="dxa"/>
              <w:bottom w:w="0" w:type="dxa"/>
              <w:right w:w="108" w:type="dxa"/>
            </w:tcMar>
          </w:tcPr>
          <w:p w14:paraId="1325980C" w14:textId="77777777" w:rsidR="00B164FD" w:rsidRPr="00B164FD" w:rsidRDefault="00B164FD" w:rsidP="00B164FD">
            <w:pPr>
              <w:jc w:val="center"/>
              <w:rPr>
                <w:b/>
                <w:bCs/>
                <w:sz w:val="28"/>
                <w:szCs w:val="28"/>
              </w:rPr>
            </w:pPr>
            <w:r w:rsidRPr="00B164FD">
              <w:rPr>
                <w:b/>
                <w:bCs/>
                <w:sz w:val="28"/>
                <w:szCs w:val="28"/>
              </w:rPr>
              <w:t>TM. ỦY BAN NHÂN DÂN</w:t>
            </w:r>
          </w:p>
          <w:p w14:paraId="2446C9D2" w14:textId="77777777" w:rsidR="00B164FD" w:rsidRPr="00B164FD" w:rsidRDefault="00B164FD" w:rsidP="00B164FD">
            <w:pPr>
              <w:jc w:val="center"/>
              <w:rPr>
                <w:b/>
                <w:bCs/>
                <w:sz w:val="28"/>
                <w:szCs w:val="28"/>
              </w:rPr>
            </w:pPr>
            <w:r w:rsidRPr="00B164FD">
              <w:rPr>
                <w:b/>
                <w:bCs/>
                <w:sz w:val="28"/>
                <w:szCs w:val="28"/>
              </w:rPr>
              <w:t>KT. CHỦ TỊCH</w:t>
            </w:r>
          </w:p>
          <w:p w14:paraId="4AB93F60" w14:textId="77777777" w:rsidR="00B164FD" w:rsidRPr="00B164FD" w:rsidRDefault="00B164FD" w:rsidP="00B164FD">
            <w:pPr>
              <w:jc w:val="center"/>
              <w:rPr>
                <w:b/>
                <w:bCs/>
                <w:sz w:val="28"/>
                <w:szCs w:val="28"/>
              </w:rPr>
            </w:pPr>
            <w:r w:rsidRPr="00B164FD">
              <w:rPr>
                <w:b/>
                <w:bCs/>
                <w:sz w:val="28"/>
                <w:szCs w:val="28"/>
              </w:rPr>
              <w:t>PHÓ CHỦ TỊCH</w:t>
            </w:r>
          </w:p>
          <w:p w14:paraId="3FC127A8" w14:textId="77777777" w:rsidR="00B164FD" w:rsidRPr="00B164FD" w:rsidRDefault="00B164FD" w:rsidP="00B164FD">
            <w:pPr>
              <w:jc w:val="center"/>
              <w:rPr>
                <w:b/>
                <w:bCs/>
                <w:sz w:val="28"/>
                <w:szCs w:val="28"/>
              </w:rPr>
            </w:pPr>
          </w:p>
          <w:p w14:paraId="701B3371" w14:textId="77777777" w:rsidR="00B164FD" w:rsidRPr="00B164FD" w:rsidRDefault="00B164FD" w:rsidP="00B164FD">
            <w:pPr>
              <w:jc w:val="center"/>
              <w:rPr>
                <w:b/>
                <w:bCs/>
                <w:sz w:val="28"/>
                <w:szCs w:val="28"/>
              </w:rPr>
            </w:pPr>
          </w:p>
          <w:p w14:paraId="5E9166F7" w14:textId="77777777" w:rsidR="00B164FD" w:rsidRPr="00B164FD" w:rsidRDefault="00B164FD" w:rsidP="00B164FD">
            <w:pPr>
              <w:jc w:val="center"/>
              <w:rPr>
                <w:b/>
                <w:bCs/>
                <w:sz w:val="28"/>
                <w:szCs w:val="28"/>
              </w:rPr>
            </w:pPr>
          </w:p>
          <w:p w14:paraId="0B2807BF" w14:textId="77777777" w:rsidR="00B164FD" w:rsidRPr="00B164FD" w:rsidRDefault="00B164FD" w:rsidP="00B164FD">
            <w:pPr>
              <w:jc w:val="center"/>
              <w:rPr>
                <w:b/>
                <w:bCs/>
                <w:sz w:val="28"/>
                <w:szCs w:val="28"/>
              </w:rPr>
            </w:pPr>
          </w:p>
          <w:p w14:paraId="19BDE116" w14:textId="77777777" w:rsidR="00B164FD" w:rsidRPr="00B164FD" w:rsidRDefault="00B164FD" w:rsidP="00B164FD">
            <w:pPr>
              <w:jc w:val="center"/>
              <w:rPr>
                <w:b/>
                <w:bCs/>
                <w:sz w:val="28"/>
                <w:szCs w:val="28"/>
              </w:rPr>
            </w:pPr>
          </w:p>
          <w:p w14:paraId="2470D366" w14:textId="77777777" w:rsidR="00B164FD" w:rsidRPr="00B164FD" w:rsidRDefault="00B164FD" w:rsidP="00B164FD">
            <w:pPr>
              <w:jc w:val="center"/>
              <w:rPr>
                <w:b/>
                <w:bCs/>
                <w:sz w:val="28"/>
                <w:szCs w:val="28"/>
              </w:rPr>
            </w:pPr>
          </w:p>
          <w:p w14:paraId="597C3A96" w14:textId="7439216D" w:rsidR="00B164FD" w:rsidRPr="00B164FD" w:rsidRDefault="00B164FD" w:rsidP="005E366C">
            <w:pPr>
              <w:jc w:val="center"/>
              <w:rPr>
                <w:b/>
                <w:bCs/>
                <w:sz w:val="28"/>
                <w:szCs w:val="28"/>
              </w:rPr>
            </w:pPr>
            <w:r w:rsidRPr="00B164FD">
              <w:rPr>
                <w:b/>
                <w:bCs/>
                <w:sz w:val="28"/>
                <w:szCs w:val="28"/>
              </w:rPr>
              <w:t>Lâm Hải Giang</w:t>
            </w:r>
          </w:p>
        </w:tc>
      </w:tr>
      <w:tr w:rsidR="009723EB" w:rsidRPr="00094A34" w14:paraId="7A18B183" w14:textId="77777777" w:rsidTr="005E366C">
        <w:trPr>
          <w:gridAfter w:val="1"/>
          <w:wAfter w:w="108" w:type="dxa"/>
          <w:trHeight w:val="709"/>
        </w:trPr>
        <w:tc>
          <w:tcPr>
            <w:tcW w:w="3312" w:type="dxa"/>
            <w:tcBorders>
              <w:top w:val="nil"/>
              <w:left w:val="nil"/>
              <w:bottom w:val="nil"/>
              <w:right w:val="nil"/>
              <w:tl2br w:val="nil"/>
              <w:tr2bl w:val="nil"/>
            </w:tcBorders>
            <w:tcMar>
              <w:top w:w="0" w:type="dxa"/>
              <w:left w:w="108" w:type="dxa"/>
              <w:bottom w:w="0" w:type="dxa"/>
              <w:right w:w="108" w:type="dxa"/>
            </w:tcMar>
          </w:tcPr>
          <w:p w14:paraId="2CCE5C9B" w14:textId="00E11AF6" w:rsidR="009723EB" w:rsidRPr="00094A34" w:rsidRDefault="004F4291" w:rsidP="009723EB">
            <w:pPr>
              <w:jc w:val="center"/>
              <w:rPr>
                <w:sz w:val="26"/>
                <w:szCs w:val="26"/>
                <w:lang w:val="vi-VN"/>
              </w:rPr>
            </w:pPr>
            <w:r w:rsidRPr="00094A34">
              <w:rPr>
                <w:sz w:val="28"/>
                <w:szCs w:val="28"/>
              </w:rPr>
              <w:lastRenderedPageBreak/>
              <w:br w:type="page"/>
            </w:r>
            <w:r w:rsidR="009723EB" w:rsidRPr="00094A34">
              <w:rPr>
                <w:sz w:val="28"/>
                <w:szCs w:val="28"/>
              </w:rPr>
              <w:t> </w:t>
            </w:r>
            <w:r w:rsidR="00B164FD" w:rsidRPr="00094A34">
              <w:rPr>
                <w:b/>
                <w:bCs/>
                <w:noProof/>
                <w:sz w:val="26"/>
                <w:szCs w:val="26"/>
              </w:rPr>
              <mc:AlternateContent>
                <mc:Choice Requires="wps">
                  <w:drawing>
                    <wp:anchor distT="0" distB="0" distL="114300" distR="114300" simplePos="0" relativeHeight="251659264" behindDoc="0" locked="0" layoutInCell="1" allowOverlap="1" wp14:anchorId="2DF0349B" wp14:editId="2CC446E9">
                      <wp:simplePos x="0" y="0"/>
                      <wp:positionH relativeFrom="column">
                        <wp:posOffset>657225</wp:posOffset>
                      </wp:positionH>
                      <wp:positionV relativeFrom="paragraph">
                        <wp:posOffset>401955</wp:posOffset>
                      </wp:positionV>
                      <wp:extent cx="666750" cy="0"/>
                      <wp:effectExtent l="13335" t="7620" r="5715" b="11430"/>
                      <wp:wrapNone/>
                      <wp:docPr id="166304100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D71572" id="AutoShape 9" o:spid="_x0000_s1026" type="#_x0000_t32" style="position:absolute;margin-left:51.75pt;margin-top:31.65pt;width: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"/>
                  </w:pict>
                </mc:Fallback>
              </mc:AlternateContent>
            </w:r>
            <w:r w:rsidR="009723EB" w:rsidRPr="00094A34">
              <w:rPr>
                <w:sz w:val="28"/>
                <w:szCs w:val="28"/>
              </w:rPr>
              <w:br w:type="page"/>
            </w:r>
            <w:bookmarkStart w:id="8" w:name="loai_2"/>
            <w:r w:rsidR="009723EB" w:rsidRPr="00094A34">
              <w:rPr>
                <w:b/>
                <w:bCs/>
                <w:sz w:val="26"/>
                <w:szCs w:val="26"/>
              </w:rPr>
              <w:t>ỦY BAN NHÂN DÂN</w:t>
            </w:r>
            <w:r w:rsidR="009723EB" w:rsidRPr="00094A34">
              <w:rPr>
                <w:b/>
                <w:bCs/>
                <w:sz w:val="26"/>
                <w:szCs w:val="26"/>
              </w:rPr>
              <w:br/>
              <w:t>TỈNH GIA LAI</w:t>
            </w:r>
          </w:p>
        </w:tc>
        <w:tc>
          <w:tcPr>
            <w:tcW w:w="5760" w:type="dxa"/>
            <w:gridSpan w:val="2"/>
            <w:tcBorders>
              <w:top w:val="nil"/>
              <w:left w:val="nil"/>
              <w:bottom w:val="nil"/>
              <w:right w:val="nil"/>
              <w:tl2br w:val="nil"/>
              <w:tr2bl w:val="nil"/>
            </w:tcBorders>
            <w:tcMar>
              <w:top w:w="0" w:type="dxa"/>
              <w:left w:w="108" w:type="dxa"/>
              <w:bottom w:w="0" w:type="dxa"/>
              <w:right w:w="108" w:type="dxa"/>
            </w:tcMar>
          </w:tcPr>
          <w:p w14:paraId="03C3657A" w14:textId="10112775" w:rsidR="009723EB" w:rsidRPr="00094A34" w:rsidRDefault="00B164FD" w:rsidP="009723EB">
            <w:pPr>
              <w:jc w:val="center"/>
              <w:rPr>
                <w:sz w:val="26"/>
                <w:szCs w:val="26"/>
                <w:lang w:val="vi-VN"/>
              </w:rPr>
            </w:pPr>
            <w:r w:rsidRPr="00094A34">
              <w:rPr>
                <w:b/>
                <w:bCs/>
                <w:noProof/>
                <w:sz w:val="26"/>
                <w:szCs w:val="26"/>
              </w:rPr>
              <mc:AlternateContent>
                <mc:Choice Requires="wps">
                  <w:drawing>
                    <wp:anchor distT="0" distB="0" distL="114300" distR="114300" simplePos="0" relativeHeight="251660288" behindDoc="0" locked="0" layoutInCell="1" allowOverlap="1" wp14:anchorId="731EF55F" wp14:editId="4249460D">
                      <wp:simplePos x="0" y="0"/>
                      <wp:positionH relativeFrom="column">
                        <wp:posOffset>904875</wp:posOffset>
                      </wp:positionH>
                      <wp:positionV relativeFrom="paragraph">
                        <wp:posOffset>401955</wp:posOffset>
                      </wp:positionV>
                      <wp:extent cx="1770380" cy="0"/>
                      <wp:effectExtent l="5715" t="7620" r="5080" b="11430"/>
                      <wp:wrapNone/>
                      <wp:docPr id="172938673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8CE839" id="AutoShape 10" o:spid="_x0000_s1026" type="#_x0000_t32" style="position:absolute;margin-left:71.25pt;margin-top:31.65pt;width:139.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RQ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"/>
                  </w:pict>
                </mc:Fallback>
              </mc:AlternateContent>
            </w:r>
            <w:r w:rsidR="009723EB" w:rsidRPr="00094A34">
              <w:rPr>
                <w:b/>
                <w:bCs/>
                <w:sz w:val="26"/>
                <w:szCs w:val="26"/>
                <w:lang w:val="vi-VN"/>
              </w:rPr>
              <w:t>CỘNG HÒA XÃ HỘI CHỦ NGHĨA VIỆT NAM</w:t>
            </w:r>
            <w:r w:rsidR="009723EB" w:rsidRPr="00094A34">
              <w:rPr>
                <w:b/>
                <w:bCs/>
                <w:sz w:val="26"/>
                <w:szCs w:val="26"/>
                <w:lang w:val="vi-VN"/>
              </w:rPr>
              <w:br/>
              <w:t>Độc lập - Tự do - Hạnh phúc</w:t>
            </w:r>
          </w:p>
        </w:tc>
      </w:tr>
    </w:tbl>
    <w:p w14:paraId="205EF7A3" w14:textId="77777777" w:rsidR="009723EB" w:rsidRPr="00094A34" w:rsidRDefault="009723EB" w:rsidP="009723EB">
      <w:pPr>
        <w:spacing w:line="276" w:lineRule="auto"/>
        <w:rPr>
          <w:sz w:val="28"/>
          <w:szCs w:val="28"/>
          <w:lang w:val="vi-VN"/>
        </w:rPr>
      </w:pPr>
    </w:p>
    <w:bookmarkEnd w:id="8"/>
    <w:p w14:paraId="76EE7934" w14:textId="77777777" w:rsidR="005E366C" w:rsidRPr="00CE1B90" w:rsidRDefault="005E366C" w:rsidP="005E366C">
      <w:pPr>
        <w:jc w:val="center"/>
        <w:rPr>
          <w:b/>
          <w:bCs/>
          <w:sz w:val="28"/>
          <w:szCs w:val="28"/>
        </w:rPr>
      </w:pPr>
      <w:r w:rsidRPr="00CE1B90">
        <w:rPr>
          <w:b/>
          <w:bCs/>
          <w:sz w:val="28"/>
          <w:szCs w:val="28"/>
        </w:rPr>
        <w:t>QUY ĐỊNH</w:t>
      </w:r>
    </w:p>
    <w:p w14:paraId="35ACBF7F" w14:textId="77777777" w:rsidR="005E366C" w:rsidRPr="00CE1B90" w:rsidRDefault="005E366C" w:rsidP="005E366C">
      <w:pPr>
        <w:spacing w:before="90" w:after="90"/>
        <w:jc w:val="center"/>
        <w:rPr>
          <w:b/>
          <w:bCs/>
          <w:sz w:val="28"/>
          <w:szCs w:val="28"/>
        </w:rPr>
      </w:pPr>
      <w:r w:rsidRPr="00CE1B90">
        <w:rPr>
          <w:b/>
          <w:bCs/>
          <w:sz w:val="28"/>
          <w:szCs w:val="28"/>
        </w:rPr>
        <w:t>Q</w:t>
      </w:r>
      <w:r w:rsidRPr="00CE1B90">
        <w:rPr>
          <w:b/>
          <w:bCs/>
          <w:sz w:val="28"/>
          <w:szCs w:val="28"/>
          <w:lang w:val="vi-VN"/>
        </w:rPr>
        <w:t xml:space="preserve">uản lý, sử dụng </w:t>
      </w:r>
      <w:r w:rsidRPr="00CE1B90">
        <w:rPr>
          <w:b/>
          <w:bCs/>
          <w:sz w:val="28"/>
          <w:szCs w:val="28"/>
        </w:rPr>
        <w:t>hệ thống thông tin phản ánh hiện trường tỉnh Gia Lai</w:t>
      </w:r>
    </w:p>
    <w:p w14:paraId="3F3B2B80" w14:textId="77777777" w:rsidR="005E366C" w:rsidRPr="00CE1B90" w:rsidRDefault="005E366C" w:rsidP="005E366C">
      <w:pPr>
        <w:spacing w:before="90" w:after="90"/>
        <w:jc w:val="center"/>
        <w:rPr>
          <w:i/>
          <w:iCs/>
          <w:sz w:val="28"/>
          <w:szCs w:val="28"/>
        </w:rPr>
      </w:pPr>
      <w:r w:rsidRPr="00CE1B90">
        <w:rPr>
          <w:i/>
          <w:iCs/>
          <w:sz w:val="28"/>
          <w:szCs w:val="28"/>
        </w:rPr>
        <w:t>(Ban hành kèm theo Quyết định số    /2026/QĐ-UBND)</w:t>
      </w:r>
    </w:p>
    <w:p w14:paraId="5C00A876" w14:textId="77777777" w:rsidR="005E366C" w:rsidRPr="00CE1B90" w:rsidRDefault="005E366C" w:rsidP="005E366C">
      <w:pPr>
        <w:spacing w:before="90" w:after="90"/>
        <w:jc w:val="center"/>
        <w:rPr>
          <w:b/>
          <w:bCs/>
          <w:sz w:val="28"/>
          <w:szCs w:val="28"/>
        </w:rPr>
      </w:pPr>
    </w:p>
    <w:p w14:paraId="204BA457" w14:textId="77777777" w:rsidR="005E366C" w:rsidRPr="00CE1B90" w:rsidRDefault="005E366C" w:rsidP="005E366C">
      <w:pPr>
        <w:spacing w:before="90" w:after="90"/>
        <w:jc w:val="center"/>
        <w:rPr>
          <w:b/>
          <w:bCs/>
          <w:sz w:val="28"/>
          <w:szCs w:val="28"/>
        </w:rPr>
      </w:pPr>
      <w:r w:rsidRPr="00CE1B90">
        <w:rPr>
          <w:b/>
          <w:bCs/>
          <w:sz w:val="28"/>
          <w:szCs w:val="28"/>
        </w:rPr>
        <w:t>Chương I</w:t>
      </w:r>
    </w:p>
    <w:p w14:paraId="10EC5F8C" w14:textId="77777777" w:rsidR="005E366C" w:rsidRPr="00CE1B90" w:rsidRDefault="005E366C" w:rsidP="005E366C">
      <w:pPr>
        <w:spacing w:before="90" w:after="90"/>
        <w:jc w:val="center"/>
        <w:rPr>
          <w:b/>
          <w:bCs/>
          <w:sz w:val="28"/>
          <w:szCs w:val="28"/>
        </w:rPr>
      </w:pPr>
      <w:r w:rsidRPr="00CE1B90">
        <w:rPr>
          <w:b/>
          <w:bCs/>
          <w:sz w:val="28"/>
          <w:szCs w:val="28"/>
        </w:rPr>
        <w:t>NHỮNG QUY ĐỊNH CHUNG</w:t>
      </w:r>
    </w:p>
    <w:p w14:paraId="571A2B57" w14:textId="77777777" w:rsidR="005E366C" w:rsidRPr="00CE1B90" w:rsidRDefault="005E366C" w:rsidP="005E366C">
      <w:pPr>
        <w:spacing w:before="90" w:after="90"/>
        <w:rPr>
          <w:b/>
          <w:bCs/>
          <w:sz w:val="28"/>
          <w:szCs w:val="28"/>
        </w:rPr>
      </w:pPr>
    </w:p>
    <w:p w14:paraId="21FD8C43" w14:textId="77777777" w:rsidR="005E366C" w:rsidRPr="00CE1B90" w:rsidRDefault="005E366C" w:rsidP="00D16BC8">
      <w:pPr>
        <w:spacing w:before="120" w:after="120" w:line="360" w:lineRule="exact"/>
        <w:ind w:firstLine="720"/>
        <w:rPr>
          <w:b/>
          <w:bCs/>
          <w:sz w:val="28"/>
          <w:szCs w:val="28"/>
        </w:rPr>
      </w:pPr>
      <w:r w:rsidRPr="00CE1B90">
        <w:rPr>
          <w:b/>
          <w:bCs/>
          <w:sz w:val="28"/>
          <w:szCs w:val="28"/>
        </w:rPr>
        <w:t xml:space="preserve">Điều 1. Phạm vi điều chỉnh và đối tượng áp dụng </w:t>
      </w:r>
    </w:p>
    <w:p w14:paraId="16FAB026" w14:textId="77777777" w:rsidR="005E366C" w:rsidRPr="00CE1B90" w:rsidRDefault="005E366C" w:rsidP="00D16BC8">
      <w:pPr>
        <w:spacing w:before="120" w:after="120" w:line="360" w:lineRule="exact"/>
        <w:ind w:firstLine="720"/>
        <w:rPr>
          <w:sz w:val="28"/>
          <w:szCs w:val="28"/>
        </w:rPr>
      </w:pPr>
      <w:r w:rsidRPr="00CE1B90">
        <w:rPr>
          <w:sz w:val="28"/>
          <w:szCs w:val="28"/>
        </w:rPr>
        <w:t>1. Phạm vi điều chỉnh</w:t>
      </w:r>
    </w:p>
    <w:p w14:paraId="2A44520F" w14:textId="77777777" w:rsidR="005E366C" w:rsidRPr="00CE1B90" w:rsidRDefault="005E366C" w:rsidP="00D16BC8">
      <w:pPr>
        <w:spacing w:before="120" w:after="120" w:line="360" w:lineRule="exact"/>
        <w:ind w:firstLine="720"/>
        <w:jc w:val="both"/>
        <w:rPr>
          <w:sz w:val="28"/>
          <w:szCs w:val="28"/>
        </w:rPr>
      </w:pPr>
      <w:r w:rsidRPr="00CE1B90">
        <w:rPr>
          <w:sz w:val="28"/>
          <w:szCs w:val="28"/>
        </w:rPr>
        <w:t>a) Quy định này quy định về việc tiếp nhận, phối hợp và xử lý phản ánh hiện trường của cá nhân, tổ chức thông qua hệ thống thông tin phản ánh hiện trường tỉnh Gia Lai.</w:t>
      </w:r>
    </w:p>
    <w:p w14:paraId="1A0CE264" w14:textId="77777777" w:rsidR="005E366C" w:rsidRPr="00CE1B90" w:rsidRDefault="005E366C" w:rsidP="00D16BC8">
      <w:pPr>
        <w:spacing w:before="120" w:after="120" w:line="360" w:lineRule="exact"/>
        <w:ind w:firstLine="720"/>
        <w:jc w:val="both"/>
        <w:rPr>
          <w:sz w:val="28"/>
          <w:szCs w:val="28"/>
        </w:rPr>
      </w:pPr>
      <w:r w:rsidRPr="00CE1B90">
        <w:rPr>
          <w:sz w:val="28"/>
          <w:szCs w:val="28"/>
        </w:rPr>
        <w:t xml:space="preserve"> b) Lĩnh vực tiếp nhận, xử lý hiện trường: Y tế; Nông nghiệp và Môi trường; Xây dựng; Văn hóa, Thể thao và Du lịch.</w:t>
      </w:r>
    </w:p>
    <w:p w14:paraId="7B55E11A" w14:textId="77777777" w:rsidR="005E366C" w:rsidRPr="00CE1B90" w:rsidRDefault="005E366C" w:rsidP="00D16BC8">
      <w:pPr>
        <w:spacing w:before="120" w:after="120" w:line="360" w:lineRule="exact"/>
        <w:ind w:firstLine="720"/>
        <w:jc w:val="both"/>
        <w:rPr>
          <w:sz w:val="28"/>
          <w:szCs w:val="28"/>
        </w:rPr>
      </w:pPr>
      <w:r w:rsidRPr="00CE1B90">
        <w:rPr>
          <w:sz w:val="28"/>
          <w:szCs w:val="28"/>
        </w:rPr>
        <w:t>2. Đối tượng áp dụng</w:t>
      </w:r>
    </w:p>
    <w:p w14:paraId="28A9AD4A" w14:textId="77777777" w:rsidR="005E366C" w:rsidRPr="00CE1B90" w:rsidRDefault="005E366C" w:rsidP="00D16BC8">
      <w:pPr>
        <w:spacing w:before="120" w:after="120" w:line="360" w:lineRule="exact"/>
        <w:ind w:firstLine="720"/>
        <w:jc w:val="both"/>
        <w:rPr>
          <w:sz w:val="28"/>
          <w:szCs w:val="28"/>
        </w:rPr>
      </w:pPr>
      <w:r w:rsidRPr="00CE1B90">
        <w:rPr>
          <w:sz w:val="28"/>
          <w:szCs w:val="28"/>
        </w:rPr>
        <w:t>a) Các sở, ban, ngành; Ủy ban nhân dân các xã, phường; các cơ quan Trung ương đóng trên địa bàn tỉnh; các doanh nghiệp, tổ chức cung cấp dịch vụ sự nghiệp công, dịch vụ công ích tham gia khai thác, sử dụng hệ thống thông tin phản ánh hiện trường để tiếp nhận, xử lý các phản ánh hiện trường của cá nhân, tổ chức.</w:t>
      </w:r>
    </w:p>
    <w:p w14:paraId="1069B9B1" w14:textId="77777777" w:rsidR="005E366C" w:rsidRPr="00CE1B90" w:rsidRDefault="005E366C" w:rsidP="00D16BC8">
      <w:pPr>
        <w:spacing w:before="120" w:after="120" w:line="360" w:lineRule="exact"/>
        <w:ind w:firstLine="720"/>
        <w:jc w:val="both"/>
        <w:rPr>
          <w:sz w:val="28"/>
          <w:szCs w:val="28"/>
        </w:rPr>
      </w:pPr>
      <w:r w:rsidRPr="00CE1B90">
        <w:rPr>
          <w:sz w:val="28"/>
          <w:szCs w:val="28"/>
        </w:rPr>
        <w:t>b) Cá nhân, tổ chức có nội dung phản ánh hiện trường.</w:t>
      </w:r>
    </w:p>
    <w:p w14:paraId="43056B8E"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2. Giải thích từ ngữ</w:t>
      </w:r>
    </w:p>
    <w:p w14:paraId="41FBFF87" w14:textId="77777777" w:rsidR="005E366C" w:rsidRPr="00CE1B90" w:rsidRDefault="005E366C" w:rsidP="00D16BC8">
      <w:pPr>
        <w:spacing w:before="120" w:after="120" w:line="360" w:lineRule="exact"/>
        <w:ind w:firstLine="720"/>
        <w:jc w:val="both"/>
        <w:rPr>
          <w:sz w:val="28"/>
          <w:szCs w:val="28"/>
        </w:rPr>
      </w:pPr>
      <w:r w:rsidRPr="00CE1B90">
        <w:rPr>
          <w:sz w:val="28"/>
          <w:szCs w:val="28"/>
        </w:rPr>
        <w:t>Trong Quy định này, các từ ngữ sau đây được hiểu như sau:</w:t>
      </w:r>
    </w:p>
    <w:p w14:paraId="7B86A8D1" w14:textId="77777777" w:rsidR="005E366C" w:rsidRPr="00CE1B90" w:rsidRDefault="005E366C" w:rsidP="00D16BC8">
      <w:pPr>
        <w:spacing w:before="120" w:after="120" w:line="360" w:lineRule="exact"/>
        <w:ind w:firstLine="720"/>
        <w:jc w:val="both"/>
        <w:rPr>
          <w:sz w:val="28"/>
          <w:szCs w:val="28"/>
        </w:rPr>
      </w:pPr>
      <w:r w:rsidRPr="00CE1B90">
        <w:rPr>
          <w:sz w:val="28"/>
          <w:szCs w:val="28"/>
        </w:rPr>
        <w:t xml:space="preserve">1. Phản ánh hiện trường là việc cá nhân, tổ chức chuyển nội dung phản ánh đến Cổng thông tin Trung tâm Giám sát, điều hành thông minh tỉnh Gia Lai thông qua việc ghi nhận hiện trường. </w:t>
      </w:r>
    </w:p>
    <w:p w14:paraId="780764C4" w14:textId="77777777" w:rsidR="005E366C" w:rsidRPr="00CE1B90" w:rsidRDefault="005E366C" w:rsidP="00D16BC8">
      <w:pPr>
        <w:spacing w:before="120" w:after="120" w:line="360" w:lineRule="exact"/>
        <w:ind w:firstLine="720"/>
        <w:jc w:val="both"/>
        <w:rPr>
          <w:sz w:val="28"/>
          <w:szCs w:val="28"/>
        </w:rPr>
      </w:pPr>
      <w:r w:rsidRPr="00CE1B90">
        <w:rPr>
          <w:sz w:val="28"/>
          <w:szCs w:val="28"/>
        </w:rPr>
        <w:t>2. Cổng thông tin Trung tâm Giám sát, điều hành thông minh tỉnh Gia Lai là địa chỉ truy cập duy nhất trên môi trường mạng kết nối các kênh thông tin phản ánh và cập nhật kết quả xử lý phản ánh hiện trường của cơ quan nhà nước được công khai trên môi trường mạng, bao gồm:</w:t>
      </w:r>
    </w:p>
    <w:p w14:paraId="4EB1A35F" w14:textId="77777777" w:rsidR="005E366C" w:rsidRPr="00CE1B90" w:rsidRDefault="005E366C" w:rsidP="00D16BC8">
      <w:pPr>
        <w:spacing w:before="120" w:after="120" w:line="360" w:lineRule="exact"/>
        <w:ind w:firstLine="720"/>
        <w:jc w:val="both"/>
        <w:rPr>
          <w:sz w:val="28"/>
          <w:szCs w:val="28"/>
        </w:rPr>
      </w:pPr>
      <w:r w:rsidRPr="00CE1B90">
        <w:rPr>
          <w:sz w:val="28"/>
          <w:szCs w:val="28"/>
        </w:rPr>
        <w:t>a) Giao diện tương tác giữa cá nhân, tổ chức với cơ quan nhà nước;</w:t>
      </w:r>
    </w:p>
    <w:p w14:paraId="0FD54A35" w14:textId="77777777" w:rsidR="005E366C" w:rsidRPr="00CE1B90" w:rsidRDefault="005E366C" w:rsidP="00D16BC8">
      <w:pPr>
        <w:spacing w:before="120" w:after="120" w:line="360" w:lineRule="exact"/>
        <w:ind w:firstLine="720"/>
        <w:jc w:val="both"/>
        <w:rPr>
          <w:sz w:val="28"/>
          <w:szCs w:val="28"/>
        </w:rPr>
      </w:pPr>
      <w:r w:rsidRPr="00CE1B90">
        <w:rPr>
          <w:sz w:val="28"/>
          <w:szCs w:val="28"/>
        </w:rPr>
        <w:t>b) Giao diện nghiệp vụ phục vụ cơ quan nhà nước trong tiếp nhận, xử lý phản ánh;</w:t>
      </w:r>
    </w:p>
    <w:p w14:paraId="048C8CCE"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c) Giao diện giám sát, tổng hợp dữ liệu phục vụ công tác chỉ đạo, điều hành của lãnh đạo tỉnh và lãnh đạo các cơ quan, đơn vị;</w:t>
      </w:r>
    </w:p>
    <w:p w14:paraId="1F025B22" w14:textId="77777777" w:rsidR="005E366C" w:rsidRPr="00CE1B90" w:rsidRDefault="005E366C" w:rsidP="00D16BC8">
      <w:pPr>
        <w:spacing w:before="120" w:after="120" w:line="360" w:lineRule="exact"/>
        <w:ind w:firstLine="720"/>
        <w:jc w:val="both"/>
        <w:rPr>
          <w:sz w:val="28"/>
          <w:szCs w:val="28"/>
        </w:rPr>
      </w:pPr>
      <w:r w:rsidRPr="00CE1B90">
        <w:rPr>
          <w:sz w:val="28"/>
          <w:szCs w:val="28"/>
        </w:rPr>
        <w:t>d) Đơn vị quản lý, vận hành Cổng thông tin Trung tâm Giám sát, điều hành thông minh tỉnh Gia Lai là Trung tâm Chuyển đổi số trực thuộc Sở Khoa học và Công nghệ.</w:t>
      </w:r>
    </w:p>
    <w:p w14:paraId="386EE5D8" w14:textId="77777777" w:rsidR="005E366C" w:rsidRPr="00CE1B90" w:rsidRDefault="005E366C" w:rsidP="00D16BC8">
      <w:pPr>
        <w:spacing w:before="120" w:after="120" w:line="360" w:lineRule="exact"/>
        <w:ind w:firstLine="720"/>
        <w:jc w:val="both"/>
        <w:rPr>
          <w:sz w:val="28"/>
          <w:szCs w:val="28"/>
        </w:rPr>
      </w:pPr>
      <w:r w:rsidRPr="00CE1B90">
        <w:rPr>
          <w:sz w:val="28"/>
          <w:szCs w:val="28"/>
        </w:rPr>
        <w:t>3. Cơ quan xử lý: là các cơ quan hành chính nhà nước thuộc tỉnh; các cơ quan Trung ương đóng trên địa bàn tỉnh; các doanh nghiệp, tổ chức cung cấp dịch vụ sự nghiệp công, dịch vụ công ích được giao xử lý phản ánh hiện trường của tổ chức, cá nhân trên địa bàn tỉnh.</w:t>
      </w:r>
    </w:p>
    <w:p w14:paraId="117455AE" w14:textId="77777777" w:rsidR="005E366C" w:rsidRPr="00CE1B90" w:rsidRDefault="005E366C" w:rsidP="00D16BC8">
      <w:pPr>
        <w:spacing w:before="120" w:after="120" w:line="360" w:lineRule="exact"/>
        <w:ind w:firstLine="720"/>
        <w:jc w:val="both"/>
        <w:rPr>
          <w:sz w:val="28"/>
          <w:szCs w:val="28"/>
        </w:rPr>
      </w:pPr>
      <w:r w:rsidRPr="00CE1B90">
        <w:rPr>
          <w:sz w:val="28"/>
          <w:szCs w:val="28"/>
        </w:rPr>
        <w:t>4. Nhân sự xử lý: là công chức, viên chức trong các cơ quan xử lý, Trung tâm Chuyển đổi số được phân công nhiệm vụ xử lý các nội dung phản ánh theo quy trình quy định tại Quy định này.</w:t>
      </w:r>
    </w:p>
    <w:p w14:paraId="3707AF41"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3. Nguyên tắc tiếp nhận, xử lý phản ánh hiện trường</w:t>
      </w:r>
    </w:p>
    <w:p w14:paraId="3CDB2F8C" w14:textId="77777777" w:rsidR="005E366C" w:rsidRPr="00CE1B90" w:rsidRDefault="005E366C" w:rsidP="00D16BC8">
      <w:pPr>
        <w:spacing w:before="120" w:after="120" w:line="360" w:lineRule="exact"/>
        <w:ind w:firstLine="720"/>
        <w:jc w:val="both"/>
        <w:rPr>
          <w:sz w:val="28"/>
          <w:szCs w:val="28"/>
        </w:rPr>
      </w:pPr>
      <w:r w:rsidRPr="00CE1B90">
        <w:rPr>
          <w:sz w:val="28"/>
          <w:szCs w:val="28"/>
        </w:rPr>
        <w:t>1. Tuân thủ đầy đủ các quy định hiện hành của pháp luật.</w:t>
      </w:r>
    </w:p>
    <w:p w14:paraId="3FBBED05" w14:textId="77777777" w:rsidR="005E366C" w:rsidRPr="00CE1B90" w:rsidRDefault="005E366C" w:rsidP="00D16BC8">
      <w:pPr>
        <w:spacing w:before="120" w:after="120" w:line="360" w:lineRule="exact"/>
        <w:ind w:firstLine="720"/>
        <w:jc w:val="both"/>
        <w:rPr>
          <w:sz w:val="28"/>
          <w:szCs w:val="28"/>
        </w:rPr>
      </w:pPr>
      <w:r w:rsidRPr="00CE1B90">
        <w:rPr>
          <w:sz w:val="28"/>
          <w:szCs w:val="28"/>
        </w:rPr>
        <w:t>2. Đảm bảo tính công khai, minh bạch, khách quan, trung thực.</w:t>
      </w:r>
    </w:p>
    <w:p w14:paraId="2780A685" w14:textId="77777777" w:rsidR="005E366C" w:rsidRPr="00CE1B90" w:rsidRDefault="005E366C" w:rsidP="00D16BC8">
      <w:pPr>
        <w:spacing w:before="120" w:after="120" w:line="360" w:lineRule="exact"/>
        <w:ind w:firstLine="720"/>
        <w:jc w:val="both"/>
        <w:rPr>
          <w:sz w:val="28"/>
          <w:szCs w:val="28"/>
        </w:rPr>
      </w:pPr>
      <w:r w:rsidRPr="00CE1B90">
        <w:rPr>
          <w:sz w:val="28"/>
          <w:szCs w:val="28"/>
        </w:rPr>
        <w:t>3. Quy trình tiếp nhận, phân loại, xử lý và phê duyệt kết quả xử lý phải cụ thể, rõ ràng, thống nhất.</w:t>
      </w:r>
    </w:p>
    <w:p w14:paraId="0D80FDA8" w14:textId="77777777" w:rsidR="005E366C" w:rsidRPr="00CE1B90" w:rsidRDefault="005E366C" w:rsidP="00D16BC8">
      <w:pPr>
        <w:spacing w:before="120" w:after="120" w:line="360" w:lineRule="exact"/>
        <w:ind w:firstLine="720"/>
        <w:jc w:val="both"/>
        <w:rPr>
          <w:sz w:val="28"/>
          <w:szCs w:val="28"/>
        </w:rPr>
      </w:pPr>
      <w:r w:rsidRPr="00CE1B90">
        <w:rPr>
          <w:sz w:val="28"/>
          <w:szCs w:val="28"/>
        </w:rPr>
        <w:t>4. Nội dung thông tin trao đổi trong quá trình phân phối, xử lý, phê duyệt kết quả xử lý phải rõ ràng, cụ thể.</w:t>
      </w:r>
    </w:p>
    <w:p w14:paraId="288FD87F" w14:textId="77777777" w:rsidR="005E366C" w:rsidRPr="00CE1B90" w:rsidRDefault="005E366C" w:rsidP="00D16BC8">
      <w:pPr>
        <w:spacing w:before="120" w:after="120" w:line="360" w:lineRule="exact"/>
        <w:ind w:firstLine="720"/>
        <w:jc w:val="both"/>
        <w:rPr>
          <w:sz w:val="28"/>
          <w:szCs w:val="28"/>
        </w:rPr>
      </w:pPr>
      <w:r w:rsidRPr="00CE1B90">
        <w:rPr>
          <w:sz w:val="28"/>
          <w:szCs w:val="28"/>
        </w:rPr>
        <w:t>5. Tiếp nhận và xử lý theo đúng thẩm quyền, bảo đảm rút ngắn thời hạn theo quy định.</w:t>
      </w:r>
    </w:p>
    <w:p w14:paraId="31713809" w14:textId="77777777" w:rsidR="005E366C" w:rsidRPr="00CE1B90" w:rsidRDefault="005E366C" w:rsidP="00D16BC8">
      <w:pPr>
        <w:spacing w:before="120" w:after="120" w:line="360" w:lineRule="exact"/>
        <w:ind w:firstLine="720"/>
        <w:jc w:val="both"/>
        <w:rPr>
          <w:sz w:val="28"/>
          <w:szCs w:val="28"/>
        </w:rPr>
      </w:pPr>
      <w:r w:rsidRPr="00CE1B90">
        <w:rPr>
          <w:sz w:val="28"/>
          <w:szCs w:val="28"/>
        </w:rPr>
        <w:t>6. Bảo đảm an toàn thông tin trong việc gửi, nhận, lưu trữ dữ liệu về phản ánh hiện trường của cá nhân, tổ chức.</w:t>
      </w:r>
    </w:p>
    <w:p w14:paraId="5F7F7813" w14:textId="77777777" w:rsidR="005E366C" w:rsidRPr="00CE1B90" w:rsidRDefault="005E366C" w:rsidP="00D16BC8">
      <w:pPr>
        <w:spacing w:before="120" w:after="120" w:line="360" w:lineRule="exact"/>
        <w:ind w:firstLine="720"/>
        <w:jc w:val="both"/>
        <w:rPr>
          <w:sz w:val="28"/>
          <w:szCs w:val="28"/>
        </w:rPr>
      </w:pPr>
      <w:r w:rsidRPr="00CE1B90">
        <w:rPr>
          <w:sz w:val="28"/>
          <w:szCs w:val="28"/>
        </w:rPr>
        <w:t>7. Phối hợp kịp thời, có hiệu quả trong xử lý phản ánh hiện trường.</w:t>
      </w:r>
    </w:p>
    <w:p w14:paraId="382E63B1" w14:textId="77777777" w:rsidR="005E366C" w:rsidRPr="00CE1B90" w:rsidRDefault="005E366C" w:rsidP="00D16BC8">
      <w:pPr>
        <w:spacing w:before="120" w:after="120" w:line="360" w:lineRule="exact"/>
        <w:ind w:firstLine="720"/>
        <w:jc w:val="both"/>
        <w:rPr>
          <w:sz w:val="28"/>
          <w:szCs w:val="28"/>
        </w:rPr>
      </w:pPr>
      <w:r w:rsidRPr="00CE1B90">
        <w:rPr>
          <w:sz w:val="28"/>
          <w:szCs w:val="28"/>
        </w:rPr>
        <w:t>8. Trong trường hợp phản ánh của cá nhân, tổ chức liên quan đến nhiều cơ quan xử lý khác nhau mà không thống nhất được phương án xử lý hoặc xử lý không triệt để thì Sở Khoa học và Công nghệ có trách nhiệm tổng hợp báo cáo Ủy ban nhân dân tỉnh xem xét, chỉ đạo.</w:t>
      </w:r>
    </w:p>
    <w:p w14:paraId="66B361A1" w14:textId="77777777" w:rsidR="005E366C" w:rsidRPr="00CE1B90" w:rsidRDefault="005E366C" w:rsidP="00D16BC8">
      <w:pPr>
        <w:spacing w:before="120" w:after="120" w:line="360" w:lineRule="exact"/>
        <w:rPr>
          <w:b/>
          <w:bCs/>
          <w:sz w:val="28"/>
          <w:szCs w:val="28"/>
        </w:rPr>
      </w:pPr>
    </w:p>
    <w:p w14:paraId="0AB53FA6" w14:textId="77777777" w:rsidR="005E366C" w:rsidRPr="00CE1B90" w:rsidRDefault="005E366C" w:rsidP="00D16BC8">
      <w:pPr>
        <w:spacing w:before="90" w:after="90"/>
        <w:jc w:val="center"/>
        <w:rPr>
          <w:b/>
          <w:bCs/>
          <w:sz w:val="28"/>
          <w:szCs w:val="28"/>
        </w:rPr>
      </w:pPr>
      <w:r w:rsidRPr="00CE1B90">
        <w:rPr>
          <w:b/>
          <w:bCs/>
          <w:sz w:val="28"/>
          <w:szCs w:val="28"/>
        </w:rPr>
        <w:t>Chương II</w:t>
      </w:r>
    </w:p>
    <w:p w14:paraId="665774D5" w14:textId="77777777" w:rsidR="005E366C" w:rsidRPr="00CE1B90" w:rsidRDefault="005E366C" w:rsidP="00D16BC8">
      <w:pPr>
        <w:spacing w:before="90" w:after="90"/>
        <w:jc w:val="center"/>
        <w:rPr>
          <w:b/>
          <w:bCs/>
          <w:sz w:val="28"/>
          <w:szCs w:val="28"/>
        </w:rPr>
      </w:pPr>
      <w:r w:rsidRPr="00CE1B90">
        <w:rPr>
          <w:b/>
          <w:bCs/>
          <w:sz w:val="28"/>
          <w:szCs w:val="28"/>
        </w:rPr>
        <w:t>HÌNH THỨC VÀ YÊU CẦU VỀ PHẢN ÁNH HIỆN TRƯỜNG</w:t>
      </w:r>
    </w:p>
    <w:p w14:paraId="4429EBB1" w14:textId="77777777" w:rsidR="005E366C" w:rsidRPr="00CE1B90" w:rsidRDefault="005E366C" w:rsidP="00D16BC8">
      <w:pPr>
        <w:spacing w:before="120" w:after="120" w:line="360" w:lineRule="exact"/>
        <w:rPr>
          <w:b/>
          <w:bCs/>
          <w:sz w:val="28"/>
          <w:szCs w:val="28"/>
        </w:rPr>
      </w:pPr>
    </w:p>
    <w:p w14:paraId="1743B6C0" w14:textId="77777777" w:rsidR="005E366C" w:rsidRPr="00CE1B90" w:rsidRDefault="005E366C" w:rsidP="00D16BC8">
      <w:pPr>
        <w:spacing w:before="120" w:after="120" w:line="360" w:lineRule="exact"/>
        <w:ind w:firstLine="720"/>
        <w:rPr>
          <w:b/>
          <w:bCs/>
          <w:sz w:val="28"/>
          <w:szCs w:val="28"/>
        </w:rPr>
      </w:pPr>
      <w:r w:rsidRPr="00CE1B90">
        <w:rPr>
          <w:b/>
          <w:bCs/>
          <w:sz w:val="28"/>
          <w:szCs w:val="28"/>
        </w:rPr>
        <w:t>Điều 4. Hình thức và thời gian tiếp nhận phản ánh hiện trường</w:t>
      </w:r>
    </w:p>
    <w:p w14:paraId="1BC6A83D" w14:textId="5EE61B8B" w:rsidR="005E366C" w:rsidRPr="00CE1B90" w:rsidRDefault="005E366C" w:rsidP="00D16BC8">
      <w:pPr>
        <w:spacing w:before="120" w:after="120" w:line="360" w:lineRule="exact"/>
        <w:ind w:firstLine="720"/>
        <w:jc w:val="both"/>
        <w:rPr>
          <w:sz w:val="28"/>
          <w:szCs w:val="28"/>
        </w:rPr>
      </w:pPr>
      <w:r w:rsidRPr="00CE1B90">
        <w:rPr>
          <w:sz w:val="28"/>
          <w:szCs w:val="28"/>
        </w:rPr>
        <w:lastRenderedPageBreak/>
        <w:t xml:space="preserve">1. Các phản ánh hiện trường của cá nhân, tổ chức được thực hiện thông qua Cổng thông tin Trung tâm Giám sát, điều hành thông minh tỉnh Gia Lai tại địa chỉ </w:t>
      </w:r>
      <w:r w:rsidRPr="005E366C">
        <w:rPr>
          <w:sz w:val="28"/>
          <w:szCs w:val="28"/>
        </w:rPr>
        <w:t>https://igialai.gialai.vn</w:t>
      </w:r>
      <w:r w:rsidRPr="00CE1B90">
        <w:rPr>
          <w:sz w:val="28"/>
          <w:szCs w:val="28"/>
        </w:rPr>
        <w:t xml:space="preserve"> hoặc trên ứng dụng di động (iGiaLai).</w:t>
      </w:r>
    </w:p>
    <w:p w14:paraId="2F30E063" w14:textId="77777777" w:rsidR="005E366C" w:rsidRPr="00CE1B90" w:rsidRDefault="005E366C" w:rsidP="00D16BC8">
      <w:pPr>
        <w:spacing w:before="120" w:after="120" w:line="360" w:lineRule="exact"/>
        <w:ind w:firstLine="720"/>
        <w:jc w:val="both"/>
        <w:rPr>
          <w:sz w:val="28"/>
          <w:szCs w:val="28"/>
        </w:rPr>
      </w:pPr>
      <w:r w:rsidRPr="00CE1B90">
        <w:rPr>
          <w:sz w:val="28"/>
          <w:szCs w:val="28"/>
        </w:rPr>
        <w:t>2. Thời gian tiếp nhận phản ánh hiện trường của cá nhân, tổ chức được thực hiện 24/24 giờ, 7 ngày/tuần.</w:t>
      </w:r>
    </w:p>
    <w:p w14:paraId="011D0099"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5. Yêu cầu đối với phản ánh hiện trường</w:t>
      </w:r>
    </w:p>
    <w:p w14:paraId="50AC9DC3" w14:textId="77777777" w:rsidR="005E366C" w:rsidRPr="00CE1B90" w:rsidRDefault="005E366C" w:rsidP="00D16BC8">
      <w:pPr>
        <w:spacing w:before="120" w:after="120" w:line="360" w:lineRule="exact"/>
        <w:ind w:firstLine="720"/>
        <w:jc w:val="both"/>
        <w:rPr>
          <w:sz w:val="28"/>
          <w:szCs w:val="28"/>
        </w:rPr>
      </w:pPr>
      <w:r w:rsidRPr="00CE1B90">
        <w:rPr>
          <w:sz w:val="28"/>
          <w:szCs w:val="28"/>
        </w:rPr>
        <w:t>1. Sử dụng ngôn ngữ Tiếng Việt.</w:t>
      </w:r>
    </w:p>
    <w:p w14:paraId="092D13D1" w14:textId="77777777" w:rsidR="005E366C" w:rsidRPr="00CE1B90" w:rsidRDefault="005E366C" w:rsidP="00D16BC8">
      <w:pPr>
        <w:spacing w:before="120" w:after="120" w:line="360" w:lineRule="exact"/>
        <w:ind w:firstLine="720"/>
        <w:jc w:val="both"/>
        <w:rPr>
          <w:sz w:val="28"/>
          <w:szCs w:val="28"/>
        </w:rPr>
      </w:pPr>
      <w:r w:rsidRPr="00CE1B90">
        <w:rPr>
          <w:sz w:val="28"/>
          <w:szCs w:val="28"/>
        </w:rPr>
        <w:t>2. Nội dung phản ánh kèm theo hình ảnh, video (nếu có), địa điểm phản ánh hiện trường phải rõ ràng, đầy đủ, chính xác, bảo đảm phục vụ công tác kiểm tra, xác minh và xử lý.</w:t>
      </w:r>
    </w:p>
    <w:p w14:paraId="215DECEE" w14:textId="77777777" w:rsidR="005E366C" w:rsidRPr="00CE1B90" w:rsidRDefault="005E366C" w:rsidP="00D16BC8">
      <w:pPr>
        <w:spacing w:before="120" w:after="120" w:line="360" w:lineRule="exact"/>
        <w:ind w:firstLine="720"/>
        <w:jc w:val="both"/>
        <w:rPr>
          <w:sz w:val="28"/>
          <w:szCs w:val="28"/>
        </w:rPr>
      </w:pPr>
      <w:r w:rsidRPr="00CE1B90">
        <w:rPr>
          <w:sz w:val="28"/>
          <w:szCs w:val="28"/>
        </w:rPr>
        <w:t>3. Cá nhân, tổ chức gửi phản ánh phải cung cấp đầy đủ thông tin, bao gồm: họ và tên, số căn cước công dân, số điện thoại liên hệ và chịu trách nhiệm trước pháp luật về tính trung thực, chính xác của nội dung phản ánh hiện trường.</w:t>
      </w:r>
    </w:p>
    <w:p w14:paraId="2B571C30" w14:textId="77777777" w:rsidR="005E366C" w:rsidRPr="00CE1B90" w:rsidRDefault="005E366C" w:rsidP="00D16BC8">
      <w:pPr>
        <w:spacing w:before="120" w:after="120" w:line="360" w:lineRule="exact"/>
        <w:ind w:firstLine="720"/>
        <w:jc w:val="both"/>
        <w:rPr>
          <w:sz w:val="28"/>
          <w:szCs w:val="28"/>
        </w:rPr>
      </w:pPr>
      <w:r w:rsidRPr="00CE1B90">
        <w:rPr>
          <w:sz w:val="28"/>
          <w:szCs w:val="28"/>
        </w:rPr>
        <w:t>4. Cá nhân, tổ chức có nội dung phản ánh hiện trường được bảo đảm giữ bí mật thông tin khi có yêu cầu, bao gồm: họ và tên, số căn cước công dân, số điện thoại liên hệ.</w:t>
      </w:r>
    </w:p>
    <w:p w14:paraId="47E119FB" w14:textId="77777777" w:rsidR="005E366C" w:rsidRPr="00D16BC8" w:rsidRDefault="005E366C" w:rsidP="00D16BC8">
      <w:pPr>
        <w:spacing w:before="120" w:after="120" w:line="360" w:lineRule="exact"/>
        <w:ind w:firstLine="720"/>
        <w:jc w:val="both"/>
        <w:rPr>
          <w:sz w:val="20"/>
          <w:szCs w:val="20"/>
        </w:rPr>
      </w:pPr>
    </w:p>
    <w:p w14:paraId="21AE8309" w14:textId="77777777" w:rsidR="005E366C" w:rsidRPr="00CE1B90" w:rsidRDefault="005E366C" w:rsidP="00D16BC8">
      <w:pPr>
        <w:spacing w:before="90" w:after="90"/>
        <w:jc w:val="center"/>
        <w:rPr>
          <w:b/>
          <w:bCs/>
          <w:sz w:val="28"/>
          <w:szCs w:val="28"/>
        </w:rPr>
      </w:pPr>
      <w:r w:rsidRPr="00CE1B90">
        <w:rPr>
          <w:b/>
          <w:bCs/>
          <w:sz w:val="28"/>
          <w:szCs w:val="28"/>
        </w:rPr>
        <w:t>Chương III</w:t>
      </w:r>
    </w:p>
    <w:p w14:paraId="3EE5A35F" w14:textId="77777777" w:rsidR="005E366C" w:rsidRPr="00CE1B90" w:rsidRDefault="005E366C" w:rsidP="00D16BC8">
      <w:pPr>
        <w:spacing w:before="90" w:after="90"/>
        <w:jc w:val="center"/>
        <w:rPr>
          <w:b/>
          <w:bCs/>
          <w:sz w:val="28"/>
          <w:szCs w:val="28"/>
        </w:rPr>
      </w:pPr>
      <w:r w:rsidRPr="00CE1B90">
        <w:rPr>
          <w:b/>
          <w:bCs/>
          <w:sz w:val="28"/>
          <w:szCs w:val="28"/>
        </w:rPr>
        <w:t>TIẾP NHẬN, XỬ LÝ PHẢN ÁNH HIỆN TRƯỜNG</w:t>
      </w:r>
    </w:p>
    <w:p w14:paraId="0AB948B5" w14:textId="77777777" w:rsidR="005E366C" w:rsidRPr="00CE1B90" w:rsidRDefault="005E366C" w:rsidP="00D16BC8">
      <w:pPr>
        <w:spacing w:before="120" w:after="120" w:line="360" w:lineRule="exact"/>
        <w:jc w:val="center"/>
        <w:rPr>
          <w:b/>
          <w:bCs/>
          <w:sz w:val="28"/>
          <w:szCs w:val="28"/>
        </w:rPr>
      </w:pPr>
    </w:p>
    <w:p w14:paraId="01270F64"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6. Tiếp nhận phản ánh hiện trường</w:t>
      </w:r>
    </w:p>
    <w:p w14:paraId="52861551" w14:textId="77777777" w:rsidR="005E366C" w:rsidRPr="00CE1B90" w:rsidRDefault="005E366C" w:rsidP="00D16BC8">
      <w:pPr>
        <w:spacing w:before="120" w:after="120" w:line="360" w:lineRule="exact"/>
        <w:ind w:firstLine="720"/>
        <w:jc w:val="both"/>
        <w:rPr>
          <w:sz w:val="28"/>
          <w:szCs w:val="28"/>
        </w:rPr>
      </w:pPr>
      <w:r w:rsidRPr="00CE1B90">
        <w:rPr>
          <w:sz w:val="28"/>
          <w:szCs w:val="28"/>
        </w:rPr>
        <w:t>1. Nội dung: Thực hiện tiếp nhận các phản ánh hiện trường của cá nhân, tổ chức theo các bước sau:</w:t>
      </w:r>
    </w:p>
    <w:p w14:paraId="7CECA1C9" w14:textId="77777777" w:rsidR="005E366C" w:rsidRPr="00CE1B90" w:rsidRDefault="005E366C" w:rsidP="00D16BC8">
      <w:pPr>
        <w:spacing w:before="120" w:after="120" w:line="360" w:lineRule="exact"/>
        <w:ind w:firstLine="720"/>
        <w:jc w:val="both"/>
        <w:rPr>
          <w:sz w:val="28"/>
          <w:szCs w:val="28"/>
        </w:rPr>
      </w:pPr>
      <w:r w:rsidRPr="00CE1B90">
        <w:rPr>
          <w:sz w:val="28"/>
          <w:szCs w:val="28"/>
        </w:rPr>
        <w:t>a) Bước 1: Tiếp nhận phản ánh</w:t>
      </w:r>
    </w:p>
    <w:p w14:paraId="1D078DC3" w14:textId="77777777" w:rsidR="005E366C" w:rsidRPr="00CE1B90" w:rsidRDefault="005E366C" w:rsidP="00D16BC8">
      <w:pPr>
        <w:spacing w:before="120" w:after="120" w:line="360" w:lineRule="exact"/>
        <w:ind w:firstLine="720"/>
        <w:jc w:val="both"/>
        <w:rPr>
          <w:sz w:val="28"/>
          <w:szCs w:val="28"/>
        </w:rPr>
      </w:pPr>
      <w:r w:rsidRPr="00CE1B90">
        <w:rPr>
          <w:sz w:val="28"/>
          <w:szCs w:val="28"/>
        </w:rPr>
        <w:t>Nhân sự tiếp nhận kiểm tra nội dung phản ánh đảm bảo đầy đủ theo yêu cầu tại khoản 1, khoản 2 và khoản 3 Điều 5 Quy định này.</w:t>
      </w:r>
    </w:p>
    <w:p w14:paraId="45D6417D" w14:textId="77777777" w:rsidR="005E366C" w:rsidRPr="00CE1B90" w:rsidRDefault="005E366C" w:rsidP="00D16BC8">
      <w:pPr>
        <w:spacing w:before="120" w:after="120" w:line="360" w:lineRule="exact"/>
        <w:ind w:firstLine="720"/>
        <w:jc w:val="both"/>
        <w:rPr>
          <w:sz w:val="28"/>
          <w:szCs w:val="28"/>
        </w:rPr>
      </w:pPr>
      <w:r w:rsidRPr="00CE1B90">
        <w:rPr>
          <w:sz w:val="28"/>
          <w:szCs w:val="28"/>
        </w:rPr>
        <w:t>- Trường hợp phát hiện nội dung phản ánh không</w:t>
      </w:r>
      <w:r w:rsidRPr="00CE1B90">
        <w:t xml:space="preserve"> </w:t>
      </w:r>
      <w:r w:rsidRPr="00CE1B90">
        <w:rPr>
          <w:sz w:val="28"/>
          <w:szCs w:val="28"/>
        </w:rPr>
        <w:t>đầy đủ, chính xác, nhân sự tiếp nhận chuyển lại cho cá nhân, tổ chức có nội dung phản ánh hiện trường, yêu cầu cung cấp, bổ sung hoặc làm rõ thêm nội dung thông tin.</w:t>
      </w:r>
    </w:p>
    <w:p w14:paraId="479B3579" w14:textId="77777777" w:rsidR="005E366C" w:rsidRPr="00CE1B90" w:rsidRDefault="005E366C" w:rsidP="00D16BC8">
      <w:pPr>
        <w:spacing w:before="120" w:after="120" w:line="360" w:lineRule="exact"/>
        <w:ind w:firstLine="720"/>
        <w:jc w:val="both"/>
        <w:rPr>
          <w:sz w:val="28"/>
          <w:szCs w:val="28"/>
        </w:rPr>
      </w:pPr>
      <w:r w:rsidRPr="00CE1B90">
        <w:rPr>
          <w:sz w:val="28"/>
          <w:szCs w:val="28"/>
        </w:rPr>
        <w:t xml:space="preserve">- Trường hợp nội dung phản ánh </w:t>
      </w:r>
      <w:r w:rsidRPr="00CE1B90">
        <w:rPr>
          <w:rStyle w:val="fontstyle01"/>
        </w:rPr>
        <w:t>đảm bảo đầy đủ, chính xác</w:t>
      </w:r>
      <w:r w:rsidRPr="00CE1B90">
        <w:rPr>
          <w:sz w:val="28"/>
          <w:szCs w:val="28"/>
        </w:rPr>
        <w:t>, nhân sự tiếp nhận chuyển sang Bước 2 để phân phối xử lý.</w:t>
      </w:r>
    </w:p>
    <w:p w14:paraId="285F2D5D" w14:textId="77777777" w:rsidR="005E366C" w:rsidRPr="00CE1B90" w:rsidRDefault="005E366C" w:rsidP="00D16BC8">
      <w:pPr>
        <w:spacing w:before="120" w:after="120" w:line="360" w:lineRule="exact"/>
        <w:ind w:firstLine="720"/>
        <w:jc w:val="both"/>
        <w:rPr>
          <w:sz w:val="28"/>
          <w:szCs w:val="28"/>
        </w:rPr>
      </w:pPr>
      <w:r w:rsidRPr="00CE1B90">
        <w:rPr>
          <w:sz w:val="28"/>
          <w:szCs w:val="28"/>
        </w:rPr>
        <w:t>Ngoài ra, nhân sự tiếp nhận có trách nhiệm phân loại nhóm phản ánh trong quá trình tiếp nhận.</w:t>
      </w:r>
    </w:p>
    <w:p w14:paraId="665C0A6C" w14:textId="77777777" w:rsidR="005E366C" w:rsidRPr="00CE1B90" w:rsidRDefault="005E366C" w:rsidP="00D16BC8">
      <w:pPr>
        <w:spacing w:before="120" w:after="120" w:line="360" w:lineRule="exact"/>
        <w:ind w:firstLine="720"/>
        <w:jc w:val="both"/>
        <w:rPr>
          <w:sz w:val="28"/>
          <w:szCs w:val="28"/>
        </w:rPr>
      </w:pPr>
      <w:r w:rsidRPr="00CE1B90">
        <w:rPr>
          <w:sz w:val="28"/>
          <w:szCs w:val="28"/>
        </w:rPr>
        <w:t>b) Bước 2: Phân phối xử lý</w:t>
      </w:r>
    </w:p>
    <w:p w14:paraId="7408AF91"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Nhân sự tiếp nhận phân phối cho cơ quan có trách nhiệm xử lý (theo lĩnh vực, phạm vi xử lý phản ánh hiện trường của các cơ quan xử lý).</w:t>
      </w:r>
    </w:p>
    <w:p w14:paraId="0C4441D1" w14:textId="77777777" w:rsidR="005E366C" w:rsidRPr="00CE1B90" w:rsidRDefault="005E366C" w:rsidP="00D16BC8">
      <w:pPr>
        <w:spacing w:before="120" w:after="120" w:line="360" w:lineRule="exact"/>
        <w:ind w:firstLine="720"/>
        <w:jc w:val="both"/>
        <w:rPr>
          <w:sz w:val="28"/>
          <w:szCs w:val="28"/>
        </w:rPr>
      </w:pPr>
      <w:r w:rsidRPr="00CE1B90">
        <w:rPr>
          <w:sz w:val="28"/>
          <w:szCs w:val="28"/>
        </w:rPr>
        <w:t>Nội dung phản ánh được phân phối từ Trung tâm Chuyển đổi số đến các cơ quan xử lý thông qua Cổng thông tin Trung tâm Giám sát, điều hành thông minh tỉnh Gia Lai (Giao diện nghiệp vụ của cán bộ xử lý).</w:t>
      </w:r>
    </w:p>
    <w:p w14:paraId="319DB762" w14:textId="77777777" w:rsidR="005E366C" w:rsidRPr="00CE1B90" w:rsidRDefault="005E366C" w:rsidP="00D16BC8">
      <w:pPr>
        <w:spacing w:before="120" w:after="120" w:line="360" w:lineRule="exact"/>
        <w:ind w:firstLine="720"/>
        <w:jc w:val="both"/>
        <w:rPr>
          <w:sz w:val="28"/>
          <w:szCs w:val="28"/>
        </w:rPr>
      </w:pPr>
      <w:r w:rsidRPr="00CE1B90">
        <w:rPr>
          <w:sz w:val="28"/>
          <w:szCs w:val="28"/>
        </w:rPr>
        <w:t>2. Cơ quan thự</w:t>
      </w:r>
      <w:r>
        <w:rPr>
          <w:sz w:val="28"/>
          <w:szCs w:val="28"/>
        </w:rPr>
        <w:t>c hiện: Trung tâm Chuyển đổi số (đơn vị trực thuộc Sở Khoa học và Công nghệ).</w:t>
      </w:r>
    </w:p>
    <w:p w14:paraId="0A90F6E2" w14:textId="77777777" w:rsidR="005E366C" w:rsidRPr="00CE1B90" w:rsidRDefault="005E366C" w:rsidP="00D16BC8">
      <w:pPr>
        <w:spacing w:before="120" w:after="120" w:line="360" w:lineRule="exact"/>
        <w:ind w:firstLine="720"/>
        <w:jc w:val="both"/>
        <w:rPr>
          <w:spacing w:val="-2"/>
          <w:sz w:val="28"/>
          <w:szCs w:val="28"/>
        </w:rPr>
      </w:pPr>
      <w:r w:rsidRPr="00CE1B90">
        <w:rPr>
          <w:spacing w:val="-2"/>
          <w:sz w:val="28"/>
          <w:szCs w:val="28"/>
        </w:rPr>
        <w:t>3. Thời gian thực hiện: trong vòng 01 giờ làm việc ngay sau khi có phản ánh.</w:t>
      </w:r>
    </w:p>
    <w:p w14:paraId="765BEC21"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7. Xử lý phản ánh hiện trường</w:t>
      </w:r>
    </w:p>
    <w:p w14:paraId="3F7E9863" w14:textId="77777777" w:rsidR="005E366C" w:rsidRPr="00CE1B90" w:rsidRDefault="005E366C" w:rsidP="00D16BC8">
      <w:pPr>
        <w:spacing w:before="120" w:after="120" w:line="360" w:lineRule="exact"/>
        <w:ind w:firstLine="720"/>
        <w:jc w:val="both"/>
        <w:rPr>
          <w:sz w:val="28"/>
          <w:szCs w:val="28"/>
        </w:rPr>
      </w:pPr>
      <w:r w:rsidRPr="00CE1B90">
        <w:rPr>
          <w:sz w:val="28"/>
          <w:szCs w:val="28"/>
        </w:rPr>
        <w:t>1. Nội dung: Thực hiện xử lý phản ánh hiện trường theo các bước sau:</w:t>
      </w:r>
    </w:p>
    <w:p w14:paraId="76A8E51A" w14:textId="77777777" w:rsidR="005E366C" w:rsidRPr="00CE1B90" w:rsidRDefault="005E366C" w:rsidP="00D16BC8">
      <w:pPr>
        <w:spacing w:before="120" w:after="120" w:line="360" w:lineRule="exact"/>
        <w:ind w:firstLine="720"/>
        <w:jc w:val="both"/>
        <w:rPr>
          <w:sz w:val="28"/>
          <w:szCs w:val="28"/>
        </w:rPr>
      </w:pPr>
      <w:r w:rsidRPr="00CE1B90">
        <w:rPr>
          <w:sz w:val="28"/>
          <w:szCs w:val="28"/>
        </w:rPr>
        <w:t>a) Bước 1: Tiếp nhận xử lý.</w:t>
      </w:r>
    </w:p>
    <w:p w14:paraId="486A202A" w14:textId="77777777" w:rsidR="005E366C" w:rsidRPr="00E839BD" w:rsidRDefault="005E366C" w:rsidP="00D16BC8">
      <w:pPr>
        <w:spacing w:before="120" w:after="120" w:line="360" w:lineRule="exact"/>
        <w:ind w:firstLine="720"/>
        <w:jc w:val="both"/>
        <w:rPr>
          <w:sz w:val="28"/>
          <w:szCs w:val="28"/>
        </w:rPr>
      </w:pPr>
      <w:r w:rsidRPr="00CE1B90">
        <w:rPr>
          <w:sz w:val="28"/>
          <w:szCs w:val="28"/>
        </w:rPr>
        <w:t xml:space="preserve">Nội dung phản ánh được phân phối sẽ được thông báo đến nhân sự xử lý thông qua Cổng thông tin Trung tâm Giám sát, điều hành thông minh tỉnh Gia </w:t>
      </w:r>
      <w:r>
        <w:rPr>
          <w:sz w:val="28"/>
          <w:szCs w:val="28"/>
        </w:rPr>
        <w:t>Lai (Giao diện nghiệp vụ xử lý) và t</w:t>
      </w:r>
      <w:r w:rsidRPr="00E839BD">
        <w:rPr>
          <w:sz w:val="28"/>
          <w:szCs w:val="28"/>
        </w:rPr>
        <w:t xml:space="preserve">hư điện tử công vụ của nhân sự xử lý. </w:t>
      </w:r>
    </w:p>
    <w:p w14:paraId="2A60BFB4" w14:textId="77777777" w:rsidR="005E366C" w:rsidRPr="00CE1B90" w:rsidRDefault="005E366C" w:rsidP="00D16BC8">
      <w:pPr>
        <w:spacing w:before="120" w:after="120" w:line="360" w:lineRule="exact"/>
        <w:ind w:firstLine="720"/>
        <w:jc w:val="both"/>
        <w:rPr>
          <w:sz w:val="28"/>
          <w:szCs w:val="28"/>
        </w:rPr>
      </w:pPr>
      <w:r w:rsidRPr="00CE1B90">
        <w:rPr>
          <w:sz w:val="28"/>
          <w:szCs w:val="28"/>
        </w:rPr>
        <w:t xml:space="preserve">Trong vòng 30 phút </w:t>
      </w:r>
      <w:r w:rsidRPr="00CE1B90">
        <w:rPr>
          <w:rStyle w:val="fontstyle01"/>
        </w:rPr>
        <w:t>kể từ thời điểm có thông báo</w:t>
      </w:r>
      <w:r w:rsidRPr="00CE1B90">
        <w:rPr>
          <w:sz w:val="28"/>
          <w:szCs w:val="28"/>
        </w:rPr>
        <w:t>, nhân sự xử lý có trách nhiệm tiếp nhận nội dung phản ánh từ Trung tâm Chuyển đổi số.</w:t>
      </w:r>
    </w:p>
    <w:p w14:paraId="5CA72B10" w14:textId="77777777" w:rsidR="005E366C" w:rsidRPr="00CE1B90" w:rsidRDefault="005E366C" w:rsidP="00D16BC8">
      <w:pPr>
        <w:spacing w:before="120" w:after="120" w:line="360" w:lineRule="exact"/>
        <w:ind w:firstLine="720"/>
        <w:jc w:val="both"/>
        <w:rPr>
          <w:sz w:val="28"/>
          <w:szCs w:val="28"/>
        </w:rPr>
      </w:pPr>
      <w:r w:rsidRPr="00CE1B90">
        <w:rPr>
          <w:sz w:val="28"/>
          <w:szCs w:val="28"/>
        </w:rPr>
        <w:t>b) Bước 2: Xử lý phản ánh hiện trường</w:t>
      </w:r>
    </w:p>
    <w:p w14:paraId="142BFA61" w14:textId="77777777" w:rsidR="005E366C" w:rsidRPr="00CE1B90" w:rsidRDefault="005E366C" w:rsidP="00D16BC8">
      <w:pPr>
        <w:spacing w:before="120" w:after="120" w:line="360" w:lineRule="exact"/>
        <w:ind w:firstLine="720"/>
        <w:jc w:val="both"/>
        <w:rPr>
          <w:sz w:val="28"/>
          <w:szCs w:val="28"/>
        </w:rPr>
      </w:pPr>
      <w:r w:rsidRPr="00CE1B90">
        <w:rPr>
          <w:sz w:val="28"/>
          <w:szCs w:val="28"/>
        </w:rPr>
        <w:t>- Nhân sự xử lý có trách nhiệm kiểm tra, xác minh nội dung phản ánh.</w:t>
      </w:r>
    </w:p>
    <w:p w14:paraId="76310E7C" w14:textId="77777777" w:rsidR="005E366C" w:rsidRPr="00CE1B90" w:rsidRDefault="005E366C" w:rsidP="00D16BC8">
      <w:pPr>
        <w:spacing w:before="120" w:after="120" w:line="360" w:lineRule="exact"/>
        <w:ind w:firstLine="720"/>
        <w:jc w:val="both"/>
        <w:rPr>
          <w:spacing w:val="-2"/>
          <w:sz w:val="28"/>
          <w:szCs w:val="28"/>
        </w:rPr>
      </w:pPr>
      <w:r w:rsidRPr="00CE1B90">
        <w:rPr>
          <w:spacing w:val="-2"/>
          <w:sz w:val="28"/>
          <w:szCs w:val="28"/>
        </w:rPr>
        <w:t>- Trong trường hợp đúng thẩm quyền cơ quan xử lý, nhân sự xử lý thực hiện công tác xác minh và xử lý theo quy trình xử lý phản ánh kiến nghị của đơn vị.</w:t>
      </w:r>
    </w:p>
    <w:p w14:paraId="5305B48A" w14:textId="77777777" w:rsidR="005E366C" w:rsidRPr="00CE1B90" w:rsidRDefault="005E366C" w:rsidP="00D16BC8">
      <w:pPr>
        <w:spacing w:before="120" w:after="120" w:line="360" w:lineRule="exact"/>
        <w:ind w:firstLine="720"/>
        <w:jc w:val="both"/>
        <w:rPr>
          <w:sz w:val="28"/>
          <w:szCs w:val="28"/>
        </w:rPr>
      </w:pPr>
      <w:r w:rsidRPr="00CE1B90">
        <w:rPr>
          <w:sz w:val="28"/>
          <w:szCs w:val="28"/>
        </w:rPr>
        <w:t>- Trong trường hợp xét thấy không đúng thẩm quyền xử lý, nhân sự xử lý kích hoạt chức năng trả lại Trung tâm Chuyển đổi số để phân phối cho các cơ quan, đơn vị có chức năng khác.</w:t>
      </w:r>
    </w:p>
    <w:p w14:paraId="1CEBF7F6" w14:textId="77777777" w:rsidR="005E366C" w:rsidRPr="00CE1B90" w:rsidRDefault="005E366C" w:rsidP="00D16BC8">
      <w:pPr>
        <w:spacing w:before="120" w:after="120" w:line="360" w:lineRule="exact"/>
        <w:ind w:firstLine="720"/>
        <w:jc w:val="both"/>
        <w:rPr>
          <w:sz w:val="28"/>
          <w:szCs w:val="28"/>
        </w:rPr>
      </w:pPr>
      <w:r w:rsidRPr="00CE1B90">
        <w:rPr>
          <w:sz w:val="28"/>
          <w:szCs w:val="28"/>
        </w:rPr>
        <w:t>2. Cơ quan thực hiện: Các cơ quan xử lý.</w:t>
      </w:r>
    </w:p>
    <w:p w14:paraId="23946C70" w14:textId="77777777" w:rsidR="005E366C" w:rsidRPr="00CE1B90" w:rsidRDefault="005E366C" w:rsidP="00D16BC8">
      <w:pPr>
        <w:spacing w:before="120" w:after="120" w:line="360" w:lineRule="exact"/>
        <w:ind w:firstLine="720"/>
        <w:jc w:val="both"/>
        <w:rPr>
          <w:sz w:val="28"/>
          <w:szCs w:val="28"/>
        </w:rPr>
      </w:pPr>
      <w:r w:rsidRPr="00CE1B90">
        <w:rPr>
          <w:sz w:val="28"/>
          <w:szCs w:val="28"/>
        </w:rPr>
        <w:t>3. Thời gian thực hiện: Theo quy định của từng cơ quan xử lý nhưng tối đa không quá 03 ngày làm việc. Trường hợp vụ việc có tính chất phức tạp, cần kéo dài thời gian xử lý, cơ quan xử lý phải có thông báo và nêu rõ lý do trên hệ thống để cá nhân, tổ chức theo dõi.</w:t>
      </w:r>
    </w:p>
    <w:p w14:paraId="1010D6E3" w14:textId="77777777" w:rsidR="005E366C" w:rsidRPr="00CE1B90" w:rsidRDefault="005E366C" w:rsidP="00D16BC8">
      <w:pPr>
        <w:spacing w:before="120" w:after="120" w:line="360" w:lineRule="exact"/>
        <w:ind w:firstLine="720"/>
        <w:jc w:val="both"/>
        <w:rPr>
          <w:sz w:val="28"/>
          <w:szCs w:val="28"/>
        </w:rPr>
      </w:pPr>
      <w:r w:rsidRPr="00CE1B90">
        <w:rPr>
          <w:sz w:val="28"/>
          <w:szCs w:val="28"/>
        </w:rPr>
        <w:t>Trường hợp nội dung phản ánh được phân phối đến không thuộc thẩm quyền giải quyết của cơ quan xử lý, trong vòng 1/2 ngày làm việc cơ quan xử lý chuyển trả lại cho Trung tâm Chuyển đổi số.</w:t>
      </w:r>
    </w:p>
    <w:p w14:paraId="71107FE7"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8. Phê duyệt kết quả xử lý phản ánh hiện trường</w:t>
      </w:r>
    </w:p>
    <w:p w14:paraId="2107BF06" w14:textId="77777777" w:rsidR="005E366C" w:rsidRPr="00CE1B90" w:rsidRDefault="005E366C" w:rsidP="00D16BC8">
      <w:pPr>
        <w:spacing w:before="120" w:after="120" w:line="360" w:lineRule="exact"/>
        <w:ind w:firstLine="720"/>
        <w:jc w:val="both"/>
        <w:rPr>
          <w:sz w:val="28"/>
          <w:szCs w:val="28"/>
        </w:rPr>
      </w:pPr>
      <w:r w:rsidRPr="00CE1B90">
        <w:rPr>
          <w:sz w:val="28"/>
          <w:szCs w:val="28"/>
        </w:rPr>
        <w:t>1. Nội dung:</w:t>
      </w:r>
    </w:p>
    <w:p w14:paraId="413817A1"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Trên cơ sở kết quả xử lý được chuyển đến từ nhân sự xử lý, lãnh đạo cơ quan xử lý tiến hành phê duyệt:</w:t>
      </w:r>
    </w:p>
    <w:p w14:paraId="1FEF5C26" w14:textId="77777777" w:rsidR="005E366C" w:rsidRPr="00CE1B90" w:rsidRDefault="005E366C" w:rsidP="00D16BC8">
      <w:pPr>
        <w:spacing w:before="120" w:after="120" w:line="360" w:lineRule="exact"/>
        <w:ind w:firstLine="720"/>
        <w:jc w:val="both"/>
        <w:rPr>
          <w:sz w:val="28"/>
          <w:szCs w:val="28"/>
        </w:rPr>
      </w:pPr>
      <w:r w:rsidRPr="00CE1B90">
        <w:rPr>
          <w:sz w:val="28"/>
          <w:szCs w:val="28"/>
        </w:rPr>
        <w:t>a) Trong trường hợp nội dung xử lý chưa đảm bảo, lãnh đạo phụ trách kích hoạt chức năng trả lại nhân sự xử lý để tiến hành lại theo yêu cầu. Trong trường hợp này, lãnh đạo phụ trách có thể áp dụng hình thức sửa đổi nội dung xử lý để phê duyệt mà không cần trả lại nhân sự xử lý;</w:t>
      </w:r>
    </w:p>
    <w:p w14:paraId="3CAEDD6B" w14:textId="77777777" w:rsidR="005E366C" w:rsidRPr="00CE1B90" w:rsidRDefault="005E366C" w:rsidP="00D16BC8">
      <w:pPr>
        <w:spacing w:before="120" w:after="120" w:line="360" w:lineRule="exact"/>
        <w:ind w:firstLine="720"/>
        <w:jc w:val="both"/>
        <w:rPr>
          <w:sz w:val="28"/>
          <w:szCs w:val="28"/>
        </w:rPr>
      </w:pPr>
      <w:r w:rsidRPr="00CE1B90">
        <w:rPr>
          <w:sz w:val="28"/>
          <w:szCs w:val="28"/>
        </w:rPr>
        <w:t>b) Trong trường hợp nội dung xử lý đảm bảo yêu cầu, lãnh đạo phụ trách thực hiện kích hoạt chức năng phê duyệt để hoàn thành công tác xử lý phản ánh hiện trường của đơn vị.</w:t>
      </w:r>
    </w:p>
    <w:p w14:paraId="1B7133E1" w14:textId="77777777" w:rsidR="005E366C" w:rsidRPr="00CE1B90" w:rsidRDefault="005E366C" w:rsidP="00D16BC8">
      <w:pPr>
        <w:spacing w:before="120" w:after="120" w:line="360" w:lineRule="exact"/>
        <w:ind w:firstLine="720"/>
        <w:jc w:val="both"/>
        <w:rPr>
          <w:sz w:val="28"/>
          <w:szCs w:val="28"/>
        </w:rPr>
      </w:pPr>
      <w:r w:rsidRPr="00CE1B90">
        <w:rPr>
          <w:sz w:val="28"/>
          <w:szCs w:val="28"/>
        </w:rPr>
        <w:t>2. Cơ quan thực hiện: Các cơ quan xử lý.</w:t>
      </w:r>
    </w:p>
    <w:p w14:paraId="60E008B1" w14:textId="77777777" w:rsidR="005E366C" w:rsidRPr="00CE1B90" w:rsidRDefault="005E366C" w:rsidP="00D16BC8">
      <w:pPr>
        <w:spacing w:before="120" w:after="120" w:line="360" w:lineRule="exact"/>
        <w:ind w:firstLine="720"/>
        <w:jc w:val="both"/>
        <w:rPr>
          <w:sz w:val="28"/>
          <w:szCs w:val="28"/>
        </w:rPr>
      </w:pPr>
      <w:r w:rsidRPr="00CE1B90">
        <w:rPr>
          <w:sz w:val="28"/>
          <w:szCs w:val="28"/>
        </w:rPr>
        <w:t>3. Thời gian thực hiện: Trong vòng 1/2 ngày làm việc ngay sau khi có kết quả xử lý phản ánh hiện trường.</w:t>
      </w:r>
    </w:p>
    <w:p w14:paraId="0DBA52DC"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9. Biên tập và công khai kết quả xử lý phản ánh hiện trường</w:t>
      </w:r>
    </w:p>
    <w:p w14:paraId="40096C42" w14:textId="77777777" w:rsidR="005E366C" w:rsidRPr="00CE1B90" w:rsidRDefault="005E366C" w:rsidP="00D16BC8">
      <w:pPr>
        <w:spacing w:before="120" w:after="120" w:line="360" w:lineRule="exact"/>
        <w:ind w:firstLine="720"/>
        <w:jc w:val="both"/>
        <w:rPr>
          <w:sz w:val="28"/>
          <w:szCs w:val="28"/>
        </w:rPr>
      </w:pPr>
      <w:r w:rsidRPr="00CE1B90">
        <w:rPr>
          <w:sz w:val="28"/>
          <w:szCs w:val="28"/>
        </w:rPr>
        <w:t>1. Nội dung: Việc trả lời và công khai kết quả xử lý phản ánh hiện trường được thực hiện như sau:</w:t>
      </w:r>
    </w:p>
    <w:p w14:paraId="448AEB81" w14:textId="77777777" w:rsidR="005E366C" w:rsidRPr="00CE1B90" w:rsidRDefault="005E366C" w:rsidP="00D16BC8">
      <w:pPr>
        <w:spacing w:before="120" w:after="120" w:line="360" w:lineRule="exact"/>
        <w:ind w:firstLine="720"/>
        <w:jc w:val="both"/>
        <w:rPr>
          <w:spacing w:val="-2"/>
          <w:sz w:val="28"/>
          <w:szCs w:val="28"/>
        </w:rPr>
      </w:pPr>
      <w:r w:rsidRPr="00CE1B90">
        <w:rPr>
          <w:spacing w:val="-2"/>
          <w:sz w:val="28"/>
          <w:szCs w:val="28"/>
        </w:rPr>
        <w:t>a) Kết quả xử lý phản ánh hiện trường được kiểm tra trước khi công khai cho cá nhân, tổ chức phản ánh thông qua các kênh tiếp nhận được quy định tại Điều 4 theo Mẫu thông tin kết quả xử lý tại Phụ lục ban hành kèm theo Quy định này</w:t>
      </w:r>
      <w:r w:rsidRPr="00CE1B90">
        <w:rPr>
          <w:i/>
          <w:iCs/>
          <w:spacing w:val="-2"/>
          <w:sz w:val="28"/>
          <w:szCs w:val="28"/>
        </w:rPr>
        <w:t>.</w:t>
      </w:r>
    </w:p>
    <w:p w14:paraId="2079914D" w14:textId="77777777" w:rsidR="005E366C" w:rsidRPr="00CE1B90" w:rsidRDefault="005E366C" w:rsidP="00D16BC8">
      <w:pPr>
        <w:spacing w:before="120" w:after="120" w:line="360" w:lineRule="exact"/>
        <w:ind w:firstLine="720"/>
        <w:jc w:val="both"/>
        <w:rPr>
          <w:sz w:val="28"/>
          <w:szCs w:val="28"/>
        </w:rPr>
      </w:pPr>
      <w:r w:rsidRPr="00CE1B90">
        <w:rPr>
          <w:sz w:val="28"/>
          <w:szCs w:val="28"/>
        </w:rPr>
        <w:t>b) Trường hợp cá nhân, tổ chức có yêu cầu được giữ bí mật, kết quả xử lý phản ánh hiện trường sẽ được gửi đến từng cá nhân, tổ chức tương ứng và không được công khai.</w:t>
      </w:r>
    </w:p>
    <w:p w14:paraId="72C7FDDA" w14:textId="77777777" w:rsidR="005E366C" w:rsidRPr="00CE1B90" w:rsidRDefault="005E366C" w:rsidP="00D16BC8">
      <w:pPr>
        <w:spacing w:before="120" w:after="120" w:line="360" w:lineRule="exact"/>
        <w:ind w:firstLine="720"/>
        <w:jc w:val="both"/>
        <w:rPr>
          <w:sz w:val="28"/>
          <w:szCs w:val="28"/>
        </w:rPr>
      </w:pPr>
      <w:r w:rsidRPr="00CE1B90">
        <w:rPr>
          <w:sz w:val="28"/>
          <w:szCs w:val="28"/>
        </w:rPr>
        <w:t>c) Trường hợp phản ánh hiện trường có nội dung liên quan đến bí mật nhà nước hoặc phát sinh thông tin thuộc bí mật nhà nước trong quá trình xử lý thì việc trả lời phải tuân thủ quy định pháp luật về bảo vệ bí mật nhà nước.</w:t>
      </w:r>
    </w:p>
    <w:p w14:paraId="7D628DF3" w14:textId="77777777" w:rsidR="005E366C" w:rsidRPr="00CE1B90" w:rsidRDefault="005E366C" w:rsidP="00D16BC8">
      <w:pPr>
        <w:spacing w:before="120" w:after="120" w:line="360" w:lineRule="exact"/>
        <w:ind w:firstLine="720"/>
        <w:jc w:val="both"/>
        <w:rPr>
          <w:sz w:val="28"/>
          <w:szCs w:val="28"/>
        </w:rPr>
      </w:pPr>
      <w:r w:rsidRPr="00CE1B90">
        <w:rPr>
          <w:sz w:val="28"/>
          <w:szCs w:val="28"/>
        </w:rPr>
        <w:t>2. Cơ quan thực hiện: Trung tâm Chuyển đổi số.</w:t>
      </w:r>
    </w:p>
    <w:p w14:paraId="48ECA9EC" w14:textId="77777777" w:rsidR="005E366C" w:rsidRPr="00CE1B90" w:rsidRDefault="005E366C" w:rsidP="00D16BC8">
      <w:pPr>
        <w:spacing w:before="120" w:after="120" w:line="360" w:lineRule="exact"/>
        <w:ind w:firstLine="720"/>
        <w:jc w:val="both"/>
        <w:rPr>
          <w:sz w:val="28"/>
          <w:szCs w:val="28"/>
        </w:rPr>
      </w:pPr>
      <w:r w:rsidRPr="00CE1B90">
        <w:rPr>
          <w:sz w:val="28"/>
          <w:szCs w:val="28"/>
        </w:rPr>
        <w:t>3. Thời gian thực hiện: Trong vòng 01 giờ làm việc ngay sau khi kết quả xử lý phản ánh hiện trường được phê duyệt.</w:t>
      </w:r>
    </w:p>
    <w:p w14:paraId="3A3FAC4F"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10. Tương tác và đánh giá kết quả xử lý</w:t>
      </w:r>
    </w:p>
    <w:p w14:paraId="37C229EB" w14:textId="77777777" w:rsidR="005E366C" w:rsidRPr="00CE1B90" w:rsidRDefault="005E366C" w:rsidP="00D16BC8">
      <w:pPr>
        <w:spacing w:before="120" w:after="120" w:line="360" w:lineRule="exact"/>
        <w:ind w:firstLine="720"/>
        <w:jc w:val="both"/>
        <w:rPr>
          <w:sz w:val="28"/>
          <w:szCs w:val="28"/>
        </w:rPr>
      </w:pPr>
      <w:r w:rsidRPr="00CE1B90">
        <w:rPr>
          <w:sz w:val="28"/>
          <w:szCs w:val="28"/>
        </w:rPr>
        <w:t>1. Cá nhân, tổ chức gửi phản ánh có quyền phản hồi lại thông tin nhằm làm rõ hơn kết quả xử lý.</w:t>
      </w:r>
    </w:p>
    <w:p w14:paraId="2ECEE055" w14:textId="77777777" w:rsidR="005E366C" w:rsidRPr="00CE1B90" w:rsidRDefault="005E366C" w:rsidP="00D16BC8">
      <w:pPr>
        <w:spacing w:before="120" w:after="120" w:line="360" w:lineRule="exact"/>
        <w:ind w:firstLine="720"/>
        <w:jc w:val="both"/>
        <w:rPr>
          <w:sz w:val="28"/>
          <w:szCs w:val="28"/>
        </w:rPr>
      </w:pPr>
      <w:r w:rsidRPr="00CE1B90">
        <w:rPr>
          <w:sz w:val="28"/>
          <w:szCs w:val="28"/>
        </w:rPr>
        <w:t>2. Cơ quan xử lý có trách nhiệm làm rõ thông tin có phản hồi của cá nhân, tổ chức phản ánh.</w:t>
      </w:r>
    </w:p>
    <w:p w14:paraId="5180ED0D" w14:textId="77777777" w:rsidR="005E366C" w:rsidRPr="00CE1B90" w:rsidRDefault="005E366C" w:rsidP="00D16BC8">
      <w:pPr>
        <w:spacing w:before="120" w:after="120" w:line="360" w:lineRule="exact"/>
        <w:ind w:firstLine="720"/>
        <w:jc w:val="both"/>
        <w:rPr>
          <w:sz w:val="28"/>
          <w:szCs w:val="28"/>
        </w:rPr>
      </w:pPr>
      <w:r w:rsidRPr="00CE1B90">
        <w:rPr>
          <w:sz w:val="28"/>
          <w:szCs w:val="28"/>
        </w:rPr>
        <w:t>3. Cá nhân, tổ chức gửi phản ánh đánh giá kết quả xử lý của cơ quan nhà nước trên ứng dụng iGiaLai với 3 tiêu chí sau:</w:t>
      </w:r>
    </w:p>
    <w:p w14:paraId="5A12F333"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a) Rất hài lòng;</w:t>
      </w:r>
    </w:p>
    <w:p w14:paraId="2408BF73" w14:textId="77777777" w:rsidR="005E366C" w:rsidRPr="00CE1B90" w:rsidRDefault="005E366C" w:rsidP="00D16BC8">
      <w:pPr>
        <w:spacing w:before="120" w:after="120" w:line="360" w:lineRule="exact"/>
        <w:ind w:firstLine="720"/>
        <w:jc w:val="both"/>
        <w:rPr>
          <w:sz w:val="28"/>
          <w:szCs w:val="28"/>
        </w:rPr>
      </w:pPr>
      <w:r w:rsidRPr="00CE1B90">
        <w:rPr>
          <w:sz w:val="28"/>
          <w:szCs w:val="28"/>
        </w:rPr>
        <w:t>b) Hài lòng;</w:t>
      </w:r>
    </w:p>
    <w:p w14:paraId="7EA56309" w14:textId="77777777" w:rsidR="005E366C" w:rsidRPr="00CE1B90" w:rsidRDefault="005E366C" w:rsidP="00D16BC8">
      <w:pPr>
        <w:spacing w:before="120" w:after="120" w:line="360" w:lineRule="exact"/>
        <w:ind w:firstLine="720"/>
        <w:jc w:val="both"/>
        <w:rPr>
          <w:sz w:val="28"/>
          <w:szCs w:val="28"/>
        </w:rPr>
      </w:pPr>
      <w:r w:rsidRPr="00CE1B90">
        <w:rPr>
          <w:sz w:val="28"/>
          <w:szCs w:val="28"/>
        </w:rPr>
        <w:t>c) Không hài lòng.</w:t>
      </w:r>
    </w:p>
    <w:p w14:paraId="29D53C51"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11. Chế độ thông tin, lưu trữ</w:t>
      </w:r>
    </w:p>
    <w:p w14:paraId="7477C691" w14:textId="77777777" w:rsidR="005E366C" w:rsidRPr="00CE1B90" w:rsidRDefault="005E366C" w:rsidP="00D16BC8">
      <w:pPr>
        <w:spacing w:before="120" w:after="120" w:line="360" w:lineRule="exact"/>
        <w:ind w:firstLine="720"/>
        <w:jc w:val="both"/>
        <w:rPr>
          <w:sz w:val="28"/>
          <w:szCs w:val="28"/>
        </w:rPr>
      </w:pPr>
      <w:r w:rsidRPr="00CE1B90">
        <w:rPr>
          <w:sz w:val="28"/>
          <w:szCs w:val="28"/>
        </w:rPr>
        <w:t>1. Trung tâm Chuyển đổi số thực hiện chế độ thông tin, có trách nhiệm lưu trữ tất cả các phản ánh hiện trường của cá nhân, tổ chức để cung cấp cho cơ quan có thẩm quyền khi được yêu cầu.</w:t>
      </w:r>
    </w:p>
    <w:p w14:paraId="32098C08" w14:textId="77777777" w:rsidR="005E366C" w:rsidRPr="00CE1B90" w:rsidRDefault="005E366C" w:rsidP="00D16BC8">
      <w:pPr>
        <w:spacing w:before="120" w:after="120" w:line="360" w:lineRule="exact"/>
        <w:ind w:firstLine="720"/>
        <w:jc w:val="both"/>
        <w:rPr>
          <w:sz w:val="28"/>
          <w:szCs w:val="28"/>
        </w:rPr>
      </w:pPr>
      <w:r w:rsidRPr="00CE1B90">
        <w:rPr>
          <w:sz w:val="28"/>
          <w:szCs w:val="28"/>
        </w:rPr>
        <w:t>2. Đơn vị vận hành hệ thống thông tin phản ánh hiện trường tỉnh Gia Lai công khai thông tin về quá trình tiếp nhận, phân phối, xử lý và duyệt kết quả xử lý trên hệ thống để cá nhân, tổ chức kiểm tra, giám sát (trừ trường hợp được quy định tại điểm c khoản 1 Điều 9 Quy định này).</w:t>
      </w:r>
    </w:p>
    <w:p w14:paraId="334DE35A" w14:textId="77777777" w:rsidR="005E366C" w:rsidRPr="00CE1B90" w:rsidRDefault="005E366C" w:rsidP="00D16BC8">
      <w:pPr>
        <w:spacing w:before="120" w:after="120" w:line="360" w:lineRule="exact"/>
        <w:ind w:firstLine="720"/>
        <w:jc w:val="both"/>
        <w:rPr>
          <w:sz w:val="28"/>
          <w:szCs w:val="28"/>
        </w:rPr>
      </w:pPr>
      <w:r w:rsidRPr="00CE1B90">
        <w:rPr>
          <w:sz w:val="28"/>
          <w:szCs w:val="28"/>
        </w:rPr>
        <w:t>3. Các cơ quan xử lý có triển khai các giải pháp, phần mềm ứng dụng liên quan xử lý phản ánh hiện trường của cá nhân, tổ chức có trách nhiệm kết nối, liên thông dữ liệu vào hệ thống thông tin phản ánh hiện trường tỉnh Gia Lai.</w:t>
      </w:r>
    </w:p>
    <w:p w14:paraId="4E17C25F" w14:textId="77777777" w:rsidR="005E366C" w:rsidRPr="00CE1B90" w:rsidRDefault="005E366C" w:rsidP="00D16BC8">
      <w:pPr>
        <w:spacing w:before="120" w:after="120" w:line="360" w:lineRule="exact"/>
        <w:jc w:val="center"/>
        <w:rPr>
          <w:b/>
          <w:bCs/>
          <w:sz w:val="28"/>
          <w:szCs w:val="28"/>
        </w:rPr>
      </w:pPr>
    </w:p>
    <w:p w14:paraId="008885B7" w14:textId="77777777" w:rsidR="005E366C" w:rsidRPr="00CE1B90" w:rsidRDefault="005E366C" w:rsidP="00D16BC8">
      <w:pPr>
        <w:spacing w:before="90" w:after="90"/>
        <w:jc w:val="center"/>
        <w:rPr>
          <w:b/>
          <w:bCs/>
          <w:sz w:val="28"/>
          <w:szCs w:val="28"/>
        </w:rPr>
      </w:pPr>
      <w:r w:rsidRPr="00CE1B90">
        <w:rPr>
          <w:b/>
          <w:bCs/>
          <w:sz w:val="28"/>
          <w:szCs w:val="28"/>
        </w:rPr>
        <w:t>Chương IV</w:t>
      </w:r>
    </w:p>
    <w:p w14:paraId="107E70BC" w14:textId="027B40FB" w:rsidR="005E366C" w:rsidRDefault="005E366C" w:rsidP="00D16BC8">
      <w:pPr>
        <w:spacing w:before="90" w:after="90"/>
        <w:jc w:val="center"/>
        <w:rPr>
          <w:b/>
          <w:bCs/>
          <w:sz w:val="28"/>
          <w:szCs w:val="28"/>
        </w:rPr>
      </w:pPr>
      <w:r w:rsidRPr="00CE1B90">
        <w:rPr>
          <w:b/>
          <w:bCs/>
          <w:sz w:val="28"/>
          <w:szCs w:val="28"/>
        </w:rPr>
        <w:t>TỔ CHỨC THỰC HIỆN</w:t>
      </w:r>
    </w:p>
    <w:p w14:paraId="4D789CE9" w14:textId="77777777" w:rsidR="00D16BC8" w:rsidRPr="00CE1B90" w:rsidRDefault="00D16BC8" w:rsidP="00D16BC8">
      <w:pPr>
        <w:spacing w:before="90" w:after="90"/>
        <w:jc w:val="center"/>
        <w:rPr>
          <w:b/>
          <w:bCs/>
          <w:sz w:val="28"/>
          <w:szCs w:val="28"/>
        </w:rPr>
      </w:pPr>
    </w:p>
    <w:p w14:paraId="5DB79910"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12. Trách nhiệm của Sở Khoa học và Công nghệ</w:t>
      </w:r>
    </w:p>
    <w:p w14:paraId="6777EC11" w14:textId="77777777" w:rsidR="005E366C" w:rsidRPr="00CE1B90" w:rsidRDefault="005E366C" w:rsidP="00D16BC8">
      <w:pPr>
        <w:spacing w:before="120" w:after="120" w:line="360" w:lineRule="exact"/>
        <w:ind w:firstLine="720"/>
        <w:jc w:val="both"/>
        <w:rPr>
          <w:spacing w:val="-4"/>
          <w:sz w:val="28"/>
          <w:szCs w:val="28"/>
        </w:rPr>
      </w:pPr>
      <w:r w:rsidRPr="00CE1B90">
        <w:rPr>
          <w:spacing w:val="-4"/>
          <w:sz w:val="28"/>
          <w:szCs w:val="28"/>
        </w:rPr>
        <w:t>1. Chịu trách nhiệm vận hành kỹ thuật, đảm bảo an toàn, an ninh thông tin cho hệ thống thông tin phản ánh hiện trường tỉnh Gia Lai vận hành ổn định, thông suốt.</w:t>
      </w:r>
    </w:p>
    <w:p w14:paraId="7EA823E2" w14:textId="77777777" w:rsidR="005E366C" w:rsidRPr="00CE1B90" w:rsidRDefault="005E366C" w:rsidP="00D16BC8">
      <w:pPr>
        <w:spacing w:before="120" w:after="120" w:line="360" w:lineRule="exact"/>
        <w:ind w:firstLine="720"/>
        <w:jc w:val="both"/>
        <w:rPr>
          <w:sz w:val="28"/>
          <w:szCs w:val="28"/>
        </w:rPr>
      </w:pPr>
      <w:r w:rsidRPr="00CE1B90">
        <w:rPr>
          <w:sz w:val="28"/>
          <w:szCs w:val="28"/>
        </w:rPr>
        <w:t>2. Chỉ đạo, hướng dẫn, đôn đốc Trung tâm Chuyển đổi số:</w:t>
      </w:r>
    </w:p>
    <w:p w14:paraId="1375A1E5" w14:textId="77777777" w:rsidR="005E366C" w:rsidRPr="00CE1B90" w:rsidRDefault="005E366C" w:rsidP="00D16BC8">
      <w:pPr>
        <w:spacing w:before="120" w:after="120" w:line="360" w:lineRule="exact"/>
        <w:ind w:firstLine="720"/>
        <w:jc w:val="both"/>
        <w:rPr>
          <w:sz w:val="28"/>
          <w:szCs w:val="28"/>
        </w:rPr>
      </w:pPr>
      <w:r w:rsidRPr="00CE1B90">
        <w:rPr>
          <w:sz w:val="28"/>
          <w:szCs w:val="28"/>
        </w:rPr>
        <w:t>a) Xây dựng và thực hiện quy trình theo dõi và tiếp nhận, kiểm tra, phân loại, luân chuyển phản ánh hiện trường của cá nhân, tổ chức thông qua các hình thức được nêu tại khoản 1 Điều 4 Quy định này.</w:t>
      </w:r>
    </w:p>
    <w:p w14:paraId="22D08D5C" w14:textId="77777777" w:rsidR="005E366C" w:rsidRPr="00CE1B90" w:rsidRDefault="005E366C" w:rsidP="00D16BC8">
      <w:pPr>
        <w:spacing w:before="120" w:after="120" w:line="360" w:lineRule="exact"/>
        <w:ind w:firstLine="720"/>
        <w:jc w:val="both"/>
        <w:rPr>
          <w:sz w:val="28"/>
          <w:szCs w:val="28"/>
        </w:rPr>
      </w:pPr>
      <w:r w:rsidRPr="00CE1B90">
        <w:rPr>
          <w:sz w:val="28"/>
          <w:szCs w:val="28"/>
        </w:rPr>
        <w:t>b) Theo dõi, đôn đốc, nhắc nhở các cơ quan xử lý, phản hồi các phản ánh hiện trường của cá nhân, tổ chức đúng thời hạn quy định.</w:t>
      </w:r>
    </w:p>
    <w:p w14:paraId="35CBBA9E" w14:textId="77777777" w:rsidR="005E366C" w:rsidRPr="00CE1B90" w:rsidRDefault="005E366C" w:rsidP="00D16BC8">
      <w:pPr>
        <w:spacing w:before="120" w:after="120" w:line="360" w:lineRule="exact"/>
        <w:ind w:firstLine="720"/>
        <w:jc w:val="both"/>
        <w:rPr>
          <w:sz w:val="28"/>
          <w:szCs w:val="28"/>
        </w:rPr>
      </w:pPr>
      <w:r w:rsidRPr="00CE1B90">
        <w:rPr>
          <w:sz w:val="28"/>
          <w:szCs w:val="28"/>
        </w:rPr>
        <w:t>c) Định kỳ hàng tuần, tháng, quý, năm hoặc theo yêu cầu đột xuất của Ủy ban nhân dân tỉnh Gia Lai và Sở Khoa học và Công nghệ báo cáo kết quả tiếp nhận, xử lý các phản ánh hiện trường của cá nhân, tổ chức; tổng hợp các trường hợp xử lý quá hạn, không dứt điểm và vấn đề tồn đọng, vướng mắc để Ủy ban nhân dân tỉnh có phương án chỉ đạo xử lý.</w:t>
      </w:r>
    </w:p>
    <w:p w14:paraId="63C32214"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d) Định kỳ hằng quý, báo cáo kết quả tiếp nhận, xử lý các phản ánh hiện trường của cá nhân, tổ chức đến Sở Nội vụ và Sở Khoa học và Công nghệ để đánh giá, xếp hạng cải cách hành chính và ứng dụng công nghệ thông tin.</w:t>
      </w:r>
    </w:p>
    <w:p w14:paraId="4FFF3B92" w14:textId="77777777" w:rsidR="005E366C" w:rsidRPr="00CE1B90" w:rsidRDefault="005E366C" w:rsidP="00D16BC8">
      <w:pPr>
        <w:spacing w:before="120" w:after="120" w:line="360" w:lineRule="exact"/>
        <w:ind w:firstLine="720"/>
        <w:jc w:val="both"/>
        <w:rPr>
          <w:sz w:val="28"/>
          <w:szCs w:val="28"/>
        </w:rPr>
      </w:pPr>
      <w:r w:rsidRPr="00CE1B90">
        <w:rPr>
          <w:sz w:val="28"/>
          <w:szCs w:val="28"/>
        </w:rPr>
        <w:t>đ) Triển khai thông tin, tuyên truyền rộng rãi trên các phương tiện thông tin đại chúng về hoạt động phản ánh hiện trường để các cá nhân, tổ chức được biết và hưởng ứng sử dụng.</w:t>
      </w:r>
    </w:p>
    <w:p w14:paraId="0D9D35DF" w14:textId="77777777" w:rsidR="005E366C" w:rsidRPr="00CE1B90" w:rsidRDefault="005E366C" w:rsidP="00D16BC8">
      <w:pPr>
        <w:spacing w:before="120" w:after="120" w:line="360" w:lineRule="exact"/>
        <w:ind w:firstLine="720"/>
        <w:jc w:val="both"/>
        <w:rPr>
          <w:sz w:val="28"/>
          <w:szCs w:val="28"/>
        </w:rPr>
      </w:pPr>
      <w:r w:rsidRPr="00CE1B90">
        <w:rPr>
          <w:sz w:val="28"/>
          <w:szCs w:val="28"/>
        </w:rPr>
        <w:t>e) Cung cấp thông tin liên quan đến người gửi ý kiến cho cơ quan chức năng để liên hệ, có đủ nội dung phản ánh, góp ý phục vụ xử lý hiệu quả nếu có yêu cầu.</w:t>
      </w:r>
    </w:p>
    <w:p w14:paraId="632859B7" w14:textId="77777777" w:rsidR="005E366C" w:rsidRPr="00CE1B90" w:rsidRDefault="005E366C" w:rsidP="00D16BC8">
      <w:pPr>
        <w:spacing w:before="120" w:after="120" w:line="360" w:lineRule="exact"/>
        <w:ind w:firstLine="720"/>
        <w:jc w:val="both"/>
        <w:rPr>
          <w:sz w:val="28"/>
          <w:szCs w:val="28"/>
        </w:rPr>
      </w:pPr>
      <w:r w:rsidRPr="00CE1B90">
        <w:rPr>
          <w:sz w:val="28"/>
          <w:szCs w:val="28"/>
        </w:rPr>
        <w:t>g) Đề xuất lãnh đạo Sở Khoa học và Công nghệ trình Ủy ban nhân dân tỉnh bổ sung, cập nhật các lĩnh vực được phép tiếp nhận phản ánh hiện trường của cá nhân, tổ chức cho phù hợp với các điều kiện, nhu cầu thực tế tại tỉnh Gia Lai.</w:t>
      </w:r>
    </w:p>
    <w:p w14:paraId="1E06BA0B" w14:textId="77777777" w:rsidR="005E366C" w:rsidRPr="00CE1B90" w:rsidRDefault="005E366C" w:rsidP="00D16BC8">
      <w:pPr>
        <w:spacing w:before="120" w:after="120" w:line="360" w:lineRule="exact"/>
        <w:ind w:firstLine="720"/>
        <w:jc w:val="both"/>
        <w:rPr>
          <w:sz w:val="28"/>
          <w:szCs w:val="28"/>
        </w:rPr>
      </w:pPr>
      <w:r w:rsidRPr="00CE1B90">
        <w:rPr>
          <w:sz w:val="28"/>
          <w:szCs w:val="28"/>
        </w:rPr>
        <w:t>h) Triển khai thông tin, tuyên truyền rộng rãi trên các phương tiện thông tin đại chúng về hoạt động của hệ thống thông tin phản ánh hiện trường tỉnh Gia Lai để các cá nhân, tổ chức được biết và hưởng ứng sử dụng.</w:t>
      </w:r>
    </w:p>
    <w:p w14:paraId="031BF571" w14:textId="77777777" w:rsidR="005E366C" w:rsidRPr="00CE1B90" w:rsidRDefault="005E366C" w:rsidP="00D16BC8">
      <w:pPr>
        <w:spacing w:before="120" w:after="120" w:line="360" w:lineRule="exact"/>
        <w:ind w:firstLine="720"/>
        <w:jc w:val="both"/>
        <w:rPr>
          <w:sz w:val="28"/>
          <w:szCs w:val="28"/>
        </w:rPr>
      </w:pPr>
      <w:r w:rsidRPr="00CE1B90">
        <w:rPr>
          <w:sz w:val="28"/>
          <w:szCs w:val="28"/>
        </w:rPr>
        <w:t>3. Theo dõi, đôn đốc, nhắc nhở các cơ quan xử lý phản hồi các phản ánh của cá nhân, tổ chức đúng thời hạn quy định.</w:t>
      </w:r>
    </w:p>
    <w:p w14:paraId="62A3A16D" w14:textId="77777777" w:rsidR="005E366C" w:rsidRPr="00CE1B90" w:rsidRDefault="005E366C" w:rsidP="00D16BC8">
      <w:pPr>
        <w:spacing w:before="120" w:after="120" w:line="360" w:lineRule="exact"/>
        <w:ind w:firstLine="720"/>
        <w:jc w:val="both"/>
        <w:rPr>
          <w:sz w:val="28"/>
          <w:szCs w:val="28"/>
        </w:rPr>
      </w:pPr>
      <w:r w:rsidRPr="00CE1B90">
        <w:rPr>
          <w:sz w:val="28"/>
          <w:szCs w:val="28"/>
        </w:rPr>
        <w:t>4. Tập huấn, đào tạo, hướng dẫn nghiệp vụ cho các nhân sự của các cơ quan xử lý để vận hành hệ thống thông tin phản ánh hiện trường tỉnh Gia Lai.</w:t>
      </w:r>
    </w:p>
    <w:p w14:paraId="3A74C757" w14:textId="77777777" w:rsidR="005E366C" w:rsidRPr="00CE1B90" w:rsidRDefault="005E366C" w:rsidP="00D16BC8">
      <w:pPr>
        <w:spacing w:before="120" w:after="120" w:line="360" w:lineRule="exact"/>
        <w:ind w:firstLine="720"/>
        <w:jc w:val="both"/>
        <w:rPr>
          <w:sz w:val="28"/>
          <w:szCs w:val="28"/>
        </w:rPr>
      </w:pPr>
      <w:r w:rsidRPr="00CE1B90">
        <w:rPr>
          <w:sz w:val="28"/>
          <w:szCs w:val="28"/>
        </w:rPr>
        <w:t>5. Hướng dẫn các cơ quan xử lý đối với các vấn đề liên quan đến kỹ thuật công nghệ, tổ chức kết nối, liên thông dữ liệu từ các hệ thống phần mềm liên quan xử lý phản ánh hiện trường của cá nhân, tổ chức về hệ thống thông tin phản ánh hiện trường tỉnh Gia Lai.</w:t>
      </w:r>
    </w:p>
    <w:p w14:paraId="2D101EF0" w14:textId="77777777" w:rsidR="005E366C" w:rsidRPr="00CE1B90" w:rsidRDefault="005E366C" w:rsidP="00D16BC8">
      <w:pPr>
        <w:spacing w:before="120" w:after="120" w:line="360" w:lineRule="exact"/>
        <w:ind w:firstLine="720"/>
        <w:jc w:val="both"/>
        <w:rPr>
          <w:sz w:val="28"/>
          <w:szCs w:val="28"/>
        </w:rPr>
      </w:pPr>
      <w:r w:rsidRPr="00CE1B90">
        <w:rPr>
          <w:sz w:val="28"/>
          <w:szCs w:val="28"/>
        </w:rPr>
        <w:t>6. Định kỳ hàng tháng (trước ngày 20 hàng tháng), hàng quý (trước ngày 20 tháng cuối cùng của quý), hàng năm (trước ngày 20/12) hoặc theo yêu cầu đột xuất của Ủy ban nhân dân tỉnh, Sở Khoa học và Công nghệ báo cáo kết quả tiếp nhận, xử lý các phản ánh của cá nhân, tổ chức; tổng hợp các trường hợp xử lý quá hạn, vấn đề tồn đọng, vướng mắc báo cáo Ủy ban nhân dân tỉnh để xem xét, chỉ đạo xử lý.</w:t>
      </w:r>
    </w:p>
    <w:p w14:paraId="5E7F97DB" w14:textId="77777777" w:rsidR="005E366C" w:rsidRPr="00CE1B90" w:rsidRDefault="005E366C" w:rsidP="00D16BC8">
      <w:pPr>
        <w:spacing w:before="120" w:after="120" w:line="360" w:lineRule="exact"/>
        <w:ind w:firstLine="720"/>
        <w:jc w:val="both"/>
        <w:rPr>
          <w:sz w:val="28"/>
          <w:szCs w:val="28"/>
        </w:rPr>
      </w:pPr>
      <w:r w:rsidRPr="00CE1B90">
        <w:rPr>
          <w:sz w:val="28"/>
          <w:szCs w:val="28"/>
        </w:rPr>
        <w:t>7. Định kỳ 06 tháng, báo cáo kết quả tiếp nhận, xử lý các phản ánh của cá nhân, tổ chức đến Sở Nội vụ để đánh giá, xếp hạng cải cách hành chính.</w:t>
      </w:r>
    </w:p>
    <w:p w14:paraId="5FF18F03" w14:textId="77777777" w:rsidR="005E366C" w:rsidRPr="00CE1B90" w:rsidRDefault="005E366C" w:rsidP="00D16BC8">
      <w:pPr>
        <w:spacing w:before="120" w:after="120" w:line="360" w:lineRule="exact"/>
        <w:ind w:firstLine="720"/>
        <w:jc w:val="both"/>
        <w:rPr>
          <w:sz w:val="28"/>
          <w:szCs w:val="28"/>
        </w:rPr>
      </w:pPr>
      <w:r w:rsidRPr="00CE1B90">
        <w:rPr>
          <w:sz w:val="28"/>
          <w:szCs w:val="28"/>
        </w:rPr>
        <w:t>8. Cung cấp thông tin liên quan đến cá nhân, tổ chức gửi phản ánh cho cơ quan chức năng để liên hệ, có đủ nội dung phản ánh, phục vụ xử lý hiệu quả nếu có yêu cầu.</w:t>
      </w:r>
    </w:p>
    <w:p w14:paraId="510859DA" w14:textId="77777777" w:rsidR="005E366C" w:rsidRPr="00CE1B90" w:rsidRDefault="005E366C" w:rsidP="00D16BC8">
      <w:pPr>
        <w:spacing w:before="120" w:after="120" w:line="360" w:lineRule="exact"/>
        <w:ind w:firstLine="720"/>
        <w:jc w:val="both"/>
        <w:rPr>
          <w:sz w:val="28"/>
          <w:szCs w:val="28"/>
        </w:rPr>
      </w:pPr>
      <w:r w:rsidRPr="00CE1B90">
        <w:rPr>
          <w:sz w:val="28"/>
          <w:szCs w:val="28"/>
        </w:rPr>
        <w:lastRenderedPageBreak/>
        <w:t>9. Đề xuất trình Ủy ban nhân dân tỉnh bổ sung, cập nhật các lĩnh vực được phép tiếp nhận phản ánh của cá nhân, tổ chức cho phù hợp với các điều kiện, nhu cầu thực tế tại tỉnh Gia Lai.</w:t>
      </w:r>
    </w:p>
    <w:p w14:paraId="486BF263" w14:textId="77777777" w:rsidR="005E366C" w:rsidRPr="00CE1B90" w:rsidRDefault="005E366C" w:rsidP="00D16BC8">
      <w:pPr>
        <w:spacing w:before="120" w:after="120" w:line="360" w:lineRule="exact"/>
        <w:ind w:firstLine="720"/>
        <w:jc w:val="both"/>
        <w:rPr>
          <w:sz w:val="28"/>
          <w:szCs w:val="28"/>
        </w:rPr>
      </w:pPr>
      <w:r w:rsidRPr="00CE1B90">
        <w:rPr>
          <w:sz w:val="28"/>
          <w:szCs w:val="28"/>
        </w:rPr>
        <w:t>10. Tham mưu, đề xuất Ủy ban nhân dân tỉnh kế hoạch nâng cấp, hoàn thiện hệ thống thông tin phản ánh hiện trường tỉnh Gia Lai.</w:t>
      </w:r>
    </w:p>
    <w:p w14:paraId="703E92E8"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13. Trách nhiệm của Sở Nội vụ</w:t>
      </w:r>
    </w:p>
    <w:p w14:paraId="2B96D168" w14:textId="77777777" w:rsidR="005E366C" w:rsidRPr="00CE1B90" w:rsidRDefault="005E366C" w:rsidP="00D16BC8">
      <w:pPr>
        <w:spacing w:before="120" w:after="120" w:line="360" w:lineRule="exact"/>
        <w:ind w:firstLine="720"/>
        <w:jc w:val="both"/>
        <w:rPr>
          <w:sz w:val="28"/>
          <w:szCs w:val="28"/>
        </w:rPr>
      </w:pPr>
      <w:r w:rsidRPr="00CE1B90">
        <w:rPr>
          <w:sz w:val="28"/>
          <w:szCs w:val="28"/>
        </w:rPr>
        <w:t>Phối hợp theo dõi kết quả xử lý phản ánh hiện trường gắn với nội dung khảo sát mức độ hài lòng của tổ chức, người dân đối với sự phục vụ của các cơ quan hành chính nhà nước trên địa bàn tỉnh hằng năm để đánh giá kết quả thực hiện nhiệm vụ của các cơ quan, tổ chức thuộc phạm vi quản lý của tỉnh.</w:t>
      </w:r>
    </w:p>
    <w:p w14:paraId="53EC57D3"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14. Trách nhiệm của các cơ quan xử lý</w:t>
      </w:r>
    </w:p>
    <w:p w14:paraId="2CF219B6" w14:textId="77777777" w:rsidR="005E366C" w:rsidRPr="00CE1B90" w:rsidRDefault="005E366C" w:rsidP="00D16BC8">
      <w:pPr>
        <w:spacing w:before="120" w:after="120" w:line="360" w:lineRule="exact"/>
        <w:ind w:firstLine="720"/>
        <w:jc w:val="both"/>
        <w:rPr>
          <w:sz w:val="28"/>
          <w:szCs w:val="28"/>
        </w:rPr>
      </w:pPr>
      <w:r w:rsidRPr="00CE1B90">
        <w:rPr>
          <w:sz w:val="28"/>
          <w:szCs w:val="28"/>
        </w:rPr>
        <w:t>1. Các cơ quan xử lý có văn bản cử một (01) lãnh đạo và một (01) nhân sự làm đầu mối tiếp nhận, xử lý nội dung phản ánh hiện trường của cá nhân, tổ chức; báo cáo Ủy ban nhân dân tỉnh và cung cấp thông tin cho Trung tâm Chuyển đổi số để theo dõi, giám sát tổng hợp.</w:t>
      </w:r>
    </w:p>
    <w:p w14:paraId="5ED12FB6" w14:textId="77777777" w:rsidR="005E366C" w:rsidRPr="00CE1B90" w:rsidRDefault="005E366C" w:rsidP="00D16BC8">
      <w:pPr>
        <w:spacing w:before="120" w:after="120" w:line="360" w:lineRule="exact"/>
        <w:ind w:firstLine="720"/>
        <w:jc w:val="both"/>
        <w:rPr>
          <w:sz w:val="28"/>
          <w:szCs w:val="28"/>
        </w:rPr>
      </w:pPr>
      <w:r w:rsidRPr="00CE1B90">
        <w:rPr>
          <w:sz w:val="28"/>
          <w:szCs w:val="28"/>
        </w:rPr>
        <w:t>2. Chỉ đạo, hướng dẫn, kiểm tra, giám sát các đơn vị trực thuộc liên quan đến lĩnh vực quản lý, kịp thời tiếp nhận, xử lý và phản hồi thông tin đúng thời gian quy định.</w:t>
      </w:r>
    </w:p>
    <w:p w14:paraId="1A2035BB" w14:textId="77777777" w:rsidR="005E366C" w:rsidRPr="00CE1B90" w:rsidRDefault="005E366C" w:rsidP="00D16BC8">
      <w:pPr>
        <w:spacing w:before="120" w:after="120" w:line="360" w:lineRule="exact"/>
        <w:ind w:firstLine="720"/>
        <w:jc w:val="both"/>
        <w:rPr>
          <w:sz w:val="28"/>
          <w:szCs w:val="28"/>
        </w:rPr>
      </w:pPr>
      <w:r w:rsidRPr="00CE1B90">
        <w:rPr>
          <w:sz w:val="28"/>
          <w:szCs w:val="28"/>
        </w:rPr>
        <w:t>3. Chỉ đạo cán bộ, công chức, viên chức, người lao động tích cực đóng góp ý kiến thông qua hệ thống thông tin phản ánh hiện trường tỉnh Gia Lai, qua đó nêu gương và khuyến khích các cá nhân, tổ chức đóng góp ý kiến để xây dựng hình ảnh tỉnh Gia Lai văn minh, sạch đẹp.</w:t>
      </w:r>
    </w:p>
    <w:p w14:paraId="60BA0DE4" w14:textId="77777777" w:rsidR="005E366C" w:rsidRPr="00CE1B90" w:rsidRDefault="005E366C" w:rsidP="00D16BC8">
      <w:pPr>
        <w:spacing w:before="120" w:after="120" w:line="360" w:lineRule="exact"/>
        <w:ind w:firstLine="720"/>
        <w:jc w:val="both"/>
        <w:rPr>
          <w:sz w:val="28"/>
          <w:szCs w:val="28"/>
        </w:rPr>
      </w:pPr>
      <w:r w:rsidRPr="00CE1B90">
        <w:rPr>
          <w:sz w:val="28"/>
          <w:szCs w:val="28"/>
        </w:rPr>
        <w:t>4. Chịu trách nhiệm đối với những hậu quả xảy ra liên quan đến việc chậm xử lý hoặc không xử lý đối với các thông tin được tiếp nhận từ Trung tâm Chuyển đổi số.</w:t>
      </w:r>
    </w:p>
    <w:p w14:paraId="5CB3BE31" w14:textId="77777777" w:rsidR="005E366C" w:rsidRPr="00CE1B90" w:rsidRDefault="005E366C" w:rsidP="00D16BC8">
      <w:pPr>
        <w:spacing w:before="120" w:after="120" w:line="360" w:lineRule="exact"/>
        <w:ind w:firstLine="720"/>
        <w:jc w:val="both"/>
        <w:rPr>
          <w:b/>
          <w:bCs/>
          <w:sz w:val="28"/>
          <w:szCs w:val="28"/>
        </w:rPr>
      </w:pPr>
      <w:r w:rsidRPr="00CE1B90">
        <w:rPr>
          <w:b/>
          <w:bCs/>
          <w:sz w:val="28"/>
          <w:szCs w:val="28"/>
        </w:rPr>
        <w:t>Điều 15. Tổ chức thực hiện</w:t>
      </w:r>
    </w:p>
    <w:p w14:paraId="769439E2" w14:textId="77777777" w:rsidR="005E366C" w:rsidRPr="00CE1B90" w:rsidRDefault="005E366C" w:rsidP="00D16BC8">
      <w:pPr>
        <w:spacing w:before="120" w:after="120" w:line="360" w:lineRule="exact"/>
        <w:ind w:firstLine="720"/>
        <w:jc w:val="both"/>
        <w:rPr>
          <w:sz w:val="28"/>
          <w:szCs w:val="28"/>
        </w:rPr>
      </w:pPr>
      <w:r w:rsidRPr="00CE1B90">
        <w:rPr>
          <w:sz w:val="28"/>
          <w:szCs w:val="28"/>
        </w:rPr>
        <w:t>1. Sở Khoa học và Công nghệ chủ trì, phối hợp với các cơ quan, đơn vị liên quan tổ chức triển khai hướng dẫn thực hiện Quy định này.</w:t>
      </w:r>
    </w:p>
    <w:p w14:paraId="2F7D9C5F" w14:textId="77777777" w:rsidR="005E366C" w:rsidRPr="00CE1B90" w:rsidRDefault="005E366C" w:rsidP="00D16BC8">
      <w:pPr>
        <w:spacing w:before="120" w:after="120" w:line="360" w:lineRule="exact"/>
        <w:ind w:firstLine="720"/>
        <w:jc w:val="both"/>
        <w:rPr>
          <w:sz w:val="28"/>
          <w:szCs w:val="28"/>
        </w:rPr>
      </w:pPr>
      <w:r w:rsidRPr="00CE1B90">
        <w:rPr>
          <w:sz w:val="28"/>
          <w:szCs w:val="28"/>
        </w:rPr>
        <w:t>2. Trong quá trình thực hiện Quy định, nếu có các vấn đề phát sinh, chưa phù hợp; các cơ quan, đơn vị có ý kiến gửi về Sở Khoa học và Công nghệ để tổng hợp, báo cáo trình Ủy ban nhân dân tỉnh xem xét, điều chỉnh./.</w:t>
      </w:r>
    </w:p>
    <w:p w14:paraId="00E4B95D" w14:textId="77777777" w:rsidR="005E366C" w:rsidRPr="00CE1B90" w:rsidRDefault="005E366C" w:rsidP="005E366C">
      <w:pPr>
        <w:spacing w:before="90" w:after="90"/>
        <w:jc w:val="center"/>
        <w:rPr>
          <w:b/>
          <w:bCs/>
          <w:sz w:val="28"/>
          <w:szCs w:val="28"/>
        </w:rPr>
      </w:pPr>
      <w:r w:rsidRPr="00CE1B90">
        <w:rPr>
          <w:b/>
          <w:bCs/>
          <w:sz w:val="28"/>
          <w:szCs w:val="28"/>
        </w:rPr>
        <w:br w:type="page"/>
      </w:r>
      <w:r w:rsidRPr="00CE1B90">
        <w:rPr>
          <w:b/>
          <w:bCs/>
          <w:sz w:val="28"/>
          <w:szCs w:val="28"/>
        </w:rPr>
        <w:lastRenderedPageBreak/>
        <w:t>Phụ lục</w:t>
      </w:r>
    </w:p>
    <w:p w14:paraId="61A7D7E2" w14:textId="77777777" w:rsidR="005E366C" w:rsidRPr="00CE1B90" w:rsidRDefault="005E366C" w:rsidP="005E366C">
      <w:pPr>
        <w:jc w:val="center"/>
        <w:rPr>
          <w:b/>
          <w:bCs/>
          <w:sz w:val="28"/>
          <w:szCs w:val="28"/>
        </w:rPr>
      </w:pPr>
      <w:r w:rsidRPr="00CE1B90">
        <w:rPr>
          <w:b/>
          <w:bCs/>
          <w:sz w:val="28"/>
          <w:szCs w:val="28"/>
        </w:rPr>
        <w:t>MẪU THÔNG TIN KẾT QUẢ XỬ LÝ</w:t>
      </w:r>
    </w:p>
    <w:p w14:paraId="7F11F4A8" w14:textId="77777777" w:rsidR="005E366C" w:rsidRPr="00CE1B90" w:rsidRDefault="005E366C" w:rsidP="005E366C">
      <w:pPr>
        <w:jc w:val="center"/>
        <w:rPr>
          <w:i/>
          <w:iCs/>
          <w:sz w:val="28"/>
          <w:szCs w:val="28"/>
        </w:rPr>
      </w:pPr>
      <w:r w:rsidRPr="00CE1B90">
        <w:rPr>
          <w:i/>
          <w:iCs/>
          <w:sz w:val="28"/>
          <w:szCs w:val="28"/>
        </w:rPr>
        <w:t>(Ban hành kèm theo Quyết định số … /2026/QĐ-UBND)</w:t>
      </w:r>
    </w:p>
    <w:p w14:paraId="6EE3CA7D" w14:textId="77777777" w:rsidR="005E366C" w:rsidRPr="00CE1B90" w:rsidRDefault="005E366C" w:rsidP="005E366C">
      <w:pPr>
        <w:jc w:val="center"/>
        <w:rPr>
          <w:b/>
          <w:bCs/>
          <w:sz w:val="28"/>
          <w:szCs w:val="28"/>
        </w:rPr>
      </w:pPr>
    </w:p>
    <w:p w14:paraId="33DC082F" w14:textId="77777777" w:rsidR="005E366C" w:rsidRPr="00CE1B90" w:rsidRDefault="005E366C" w:rsidP="005E366C">
      <w:pPr>
        <w:jc w:val="center"/>
        <w:rPr>
          <w:b/>
          <w:bCs/>
          <w:sz w:val="28"/>
          <w:szCs w:val="28"/>
        </w:rPr>
      </w:pPr>
    </w:p>
    <w:tbl>
      <w:tblPr>
        <w:tblW w:w="9639" w:type="dxa"/>
        <w:tblInd w:w="-284" w:type="dxa"/>
        <w:tblLayout w:type="fixed"/>
        <w:tblLook w:val="04A0" w:firstRow="1" w:lastRow="0" w:firstColumn="1" w:lastColumn="0" w:noHBand="0" w:noVBand="1"/>
      </w:tblPr>
      <w:tblGrid>
        <w:gridCol w:w="3964"/>
        <w:gridCol w:w="5675"/>
      </w:tblGrid>
      <w:tr w:rsidR="005E366C" w:rsidRPr="00CE1B90" w14:paraId="1B339E6F" w14:textId="77777777" w:rsidTr="00D16BC8">
        <w:tc>
          <w:tcPr>
            <w:tcW w:w="3964" w:type="dxa"/>
            <w:vAlign w:val="center"/>
            <w:hideMark/>
          </w:tcPr>
          <w:p w14:paraId="1B32C6C6" w14:textId="77777777" w:rsidR="005E366C" w:rsidRPr="00CE1B90" w:rsidRDefault="005E366C" w:rsidP="00094232">
            <w:pPr>
              <w:spacing w:before="120" w:after="120"/>
              <w:jc w:val="center"/>
              <w:rPr>
                <w:sz w:val="26"/>
                <w:szCs w:val="26"/>
              </w:rPr>
            </w:pPr>
            <w:bookmarkStart w:id="9" w:name="_GoBack"/>
            <w:bookmarkEnd w:id="9"/>
            <w:r w:rsidRPr="00CE1B90">
              <w:rPr>
                <w:sz w:val="26"/>
                <w:szCs w:val="26"/>
              </w:rPr>
              <w:t>UBND TỈNH GIA LAI</w:t>
            </w:r>
          </w:p>
          <w:p w14:paraId="0600494A" w14:textId="77777777" w:rsidR="005E366C" w:rsidRPr="00CE1B90" w:rsidRDefault="005E366C" w:rsidP="00094232">
            <w:pPr>
              <w:spacing w:before="120" w:after="120"/>
              <w:jc w:val="center"/>
              <w:rPr>
                <w:b/>
                <w:bCs/>
                <w:sz w:val="26"/>
                <w:szCs w:val="26"/>
              </w:rPr>
            </w:pPr>
            <w:r w:rsidRPr="00CE1B90">
              <w:rPr>
                <w:b/>
                <w:bCs/>
                <w:noProof/>
                <w:sz w:val="26"/>
                <w:szCs w:val="26"/>
              </w:rPr>
              <mc:AlternateContent>
                <mc:Choice Requires="wps">
                  <w:drawing>
                    <wp:anchor distT="0" distB="0" distL="114300" distR="114300" simplePos="0" relativeHeight="251663360" behindDoc="0" locked="0" layoutInCell="1" allowOverlap="1" wp14:anchorId="71FC61FE" wp14:editId="7A4834D2">
                      <wp:simplePos x="0" y="0"/>
                      <wp:positionH relativeFrom="column">
                        <wp:posOffset>836930</wp:posOffset>
                      </wp:positionH>
                      <wp:positionV relativeFrom="paragraph">
                        <wp:posOffset>240665</wp:posOffset>
                      </wp:positionV>
                      <wp:extent cx="699770" cy="0"/>
                      <wp:effectExtent l="0" t="0" r="0" b="0"/>
                      <wp:wrapNone/>
                      <wp:docPr id="1670673357" name="Straight Connector 2"/>
                      <wp:cNvGraphicFramePr/>
                      <a:graphic xmlns:a="http://schemas.openxmlformats.org/drawingml/2006/main">
                        <a:graphicData uri="http://schemas.microsoft.com/office/word/2010/wordprocessingShape">
                          <wps:wsp>
                            <wps:cNvCnPr/>
                            <wps:spPr>
                              <a:xfrm>
                                <a:off x="0" y="0"/>
                                <a:ext cx="69977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76D0A"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9pt,18.95pt" to="12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" strokecolor="black [3200]">
                      <v:stroke joinstyle="miter"/>
                    </v:line>
                  </w:pict>
                </mc:Fallback>
              </mc:AlternateContent>
            </w:r>
            <w:r w:rsidRPr="00CE1B90">
              <w:rPr>
                <w:b/>
                <w:bCs/>
                <w:sz w:val="26"/>
                <w:szCs w:val="26"/>
              </w:rPr>
              <w:t>TÊN CƠ QUAN</w:t>
            </w:r>
            <w:r w:rsidRPr="00CE1B90">
              <w:rPr>
                <w:b/>
                <w:bCs/>
                <w:sz w:val="28"/>
                <w:szCs w:val="28"/>
              </w:rPr>
              <w:t>, ĐƠN VỊ</w:t>
            </w:r>
          </w:p>
          <w:p w14:paraId="54084791" w14:textId="77777777" w:rsidR="005E366C" w:rsidRPr="00CE1B90" w:rsidRDefault="005E366C" w:rsidP="00094232">
            <w:pPr>
              <w:spacing w:before="120" w:after="120"/>
              <w:jc w:val="center"/>
              <w:rPr>
                <w:sz w:val="26"/>
                <w:szCs w:val="26"/>
              </w:rPr>
            </w:pPr>
            <w:r w:rsidRPr="00CE1B90">
              <w:rPr>
                <w:sz w:val="26"/>
                <w:szCs w:val="26"/>
              </w:rPr>
              <w:t xml:space="preserve">Số:         /  </w:t>
            </w:r>
          </w:p>
        </w:tc>
        <w:tc>
          <w:tcPr>
            <w:tcW w:w="5675" w:type="dxa"/>
            <w:vAlign w:val="center"/>
            <w:hideMark/>
          </w:tcPr>
          <w:p w14:paraId="5CAE5B8B" w14:textId="77777777" w:rsidR="005E366C" w:rsidRPr="00CE1B90" w:rsidRDefault="005E366C" w:rsidP="00094232">
            <w:pPr>
              <w:spacing w:before="120" w:after="120"/>
              <w:rPr>
                <w:b/>
                <w:bCs/>
                <w:sz w:val="26"/>
                <w:szCs w:val="26"/>
              </w:rPr>
            </w:pPr>
            <w:r w:rsidRPr="00CE1B90">
              <w:rPr>
                <w:b/>
                <w:bCs/>
                <w:sz w:val="26"/>
                <w:szCs w:val="26"/>
              </w:rPr>
              <w:t>CỘNG HÒA XÃ HỘI CHỦ NGHĨA VIỆT NAM</w:t>
            </w:r>
          </w:p>
          <w:p w14:paraId="27FAC37B" w14:textId="77777777" w:rsidR="005E366C" w:rsidRPr="00CE1B90" w:rsidRDefault="005E366C" w:rsidP="00094232">
            <w:pPr>
              <w:spacing w:before="120" w:after="120"/>
              <w:jc w:val="center"/>
              <w:rPr>
                <w:b/>
                <w:bCs/>
                <w:sz w:val="26"/>
                <w:szCs w:val="26"/>
              </w:rPr>
            </w:pPr>
            <w:r w:rsidRPr="00CE1B90">
              <w:rPr>
                <w:b/>
                <w:bCs/>
                <w:noProof/>
                <w:sz w:val="26"/>
                <w:szCs w:val="26"/>
              </w:rPr>
              <mc:AlternateContent>
                <mc:Choice Requires="wps">
                  <w:drawing>
                    <wp:anchor distT="0" distB="0" distL="114300" distR="114300" simplePos="0" relativeHeight="251662336" behindDoc="0" locked="0" layoutInCell="1" allowOverlap="1" wp14:anchorId="3F1F5DB1" wp14:editId="315A1D74">
                      <wp:simplePos x="0" y="0"/>
                      <wp:positionH relativeFrom="column">
                        <wp:posOffset>918210</wp:posOffset>
                      </wp:positionH>
                      <wp:positionV relativeFrom="paragraph">
                        <wp:posOffset>183515</wp:posOffset>
                      </wp:positionV>
                      <wp:extent cx="1951990" cy="10795"/>
                      <wp:effectExtent l="0" t="0" r="29210" b="27305"/>
                      <wp:wrapNone/>
                      <wp:docPr id="1624108212" name="Straight Connector 1"/>
                      <wp:cNvGraphicFramePr/>
                      <a:graphic xmlns:a="http://schemas.openxmlformats.org/drawingml/2006/main">
                        <a:graphicData uri="http://schemas.microsoft.com/office/word/2010/wordprocessingShape">
                          <wps:wsp>
                            <wps:cNvCnPr/>
                            <wps:spPr>
                              <a:xfrm>
                                <a:off x="0" y="0"/>
                                <a:ext cx="1951990" cy="1079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85DD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pt,14.45pt" to="22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" strokecolor="black [3200]">
                      <v:stroke joinstyle="miter"/>
                    </v:line>
                  </w:pict>
                </mc:Fallback>
              </mc:AlternateContent>
            </w:r>
            <w:r w:rsidRPr="00CE1B90">
              <w:rPr>
                <w:b/>
                <w:bCs/>
                <w:sz w:val="26"/>
                <w:szCs w:val="26"/>
              </w:rPr>
              <w:t>Độc lập – Tự do – Hạnh phúc</w:t>
            </w:r>
          </w:p>
          <w:p w14:paraId="5A2A134F" w14:textId="77777777" w:rsidR="005E366C" w:rsidRPr="00CE1B90" w:rsidRDefault="005E366C" w:rsidP="00094232">
            <w:pPr>
              <w:spacing w:before="120" w:after="120"/>
              <w:jc w:val="center"/>
              <w:rPr>
                <w:i/>
                <w:iCs/>
                <w:sz w:val="26"/>
                <w:szCs w:val="26"/>
              </w:rPr>
            </w:pPr>
            <w:r w:rsidRPr="00CE1B90">
              <w:rPr>
                <w:i/>
                <w:iCs/>
                <w:sz w:val="26"/>
                <w:szCs w:val="26"/>
              </w:rPr>
              <w:t>Gia Lai, … ngày … tháng … năm …</w:t>
            </w:r>
          </w:p>
        </w:tc>
      </w:tr>
      <w:tr w:rsidR="005E366C" w:rsidRPr="00CE1B90" w14:paraId="3ABDD3F3" w14:textId="77777777" w:rsidTr="00D16BC8">
        <w:tc>
          <w:tcPr>
            <w:tcW w:w="3964" w:type="dxa"/>
            <w:vAlign w:val="center"/>
            <w:hideMark/>
          </w:tcPr>
          <w:p w14:paraId="2651CEE9" w14:textId="77777777" w:rsidR="005E366C" w:rsidRPr="00CE1B90" w:rsidRDefault="005E366C" w:rsidP="00094232">
            <w:pPr>
              <w:rPr>
                <w:sz w:val="26"/>
                <w:szCs w:val="26"/>
              </w:rPr>
            </w:pPr>
          </w:p>
        </w:tc>
        <w:tc>
          <w:tcPr>
            <w:tcW w:w="5675" w:type="dxa"/>
            <w:vAlign w:val="center"/>
            <w:hideMark/>
          </w:tcPr>
          <w:p w14:paraId="2B7B782B" w14:textId="77777777" w:rsidR="005E366C" w:rsidRPr="00CE1B90" w:rsidRDefault="005E366C" w:rsidP="00094232">
            <w:pPr>
              <w:rPr>
                <w:sz w:val="26"/>
                <w:szCs w:val="26"/>
              </w:rPr>
            </w:pPr>
          </w:p>
        </w:tc>
      </w:tr>
    </w:tbl>
    <w:p w14:paraId="1F78F250" w14:textId="77777777" w:rsidR="005E366C" w:rsidRPr="00CE1B90" w:rsidRDefault="005E366C" w:rsidP="005E366C">
      <w:pPr>
        <w:rPr>
          <w:sz w:val="28"/>
          <w:szCs w:val="28"/>
        </w:rPr>
      </w:pPr>
    </w:p>
    <w:p w14:paraId="7DF4A327" w14:textId="77777777" w:rsidR="005E366C" w:rsidRPr="00CE1B90" w:rsidRDefault="005E366C" w:rsidP="005E366C">
      <w:pPr>
        <w:rPr>
          <w:sz w:val="28"/>
          <w:szCs w:val="28"/>
        </w:rPr>
      </w:pPr>
    </w:p>
    <w:p w14:paraId="2D2402EF" w14:textId="77777777" w:rsidR="005E366C" w:rsidRPr="00CE1B90" w:rsidRDefault="005E366C" w:rsidP="005E366C">
      <w:pPr>
        <w:ind w:left="1440" w:firstLine="720"/>
        <w:rPr>
          <w:sz w:val="28"/>
          <w:szCs w:val="28"/>
        </w:rPr>
      </w:pPr>
      <w:r w:rsidRPr="00CE1B90">
        <w:rPr>
          <w:sz w:val="28"/>
          <w:szCs w:val="28"/>
        </w:rPr>
        <w:t>Kính gửi: Quý [cá nhân/tổ chức]</w:t>
      </w:r>
    </w:p>
    <w:p w14:paraId="599156BA" w14:textId="77777777" w:rsidR="005E366C" w:rsidRPr="00CE1B90" w:rsidRDefault="005E366C" w:rsidP="005E366C">
      <w:pPr>
        <w:rPr>
          <w:sz w:val="28"/>
          <w:szCs w:val="28"/>
        </w:rPr>
      </w:pPr>
    </w:p>
    <w:p w14:paraId="37B8F77C" w14:textId="77777777" w:rsidR="005E366C" w:rsidRPr="00CE1B90" w:rsidRDefault="005E366C" w:rsidP="005E366C">
      <w:pPr>
        <w:rPr>
          <w:sz w:val="28"/>
          <w:szCs w:val="28"/>
        </w:rPr>
      </w:pPr>
    </w:p>
    <w:p w14:paraId="4DFB28B0" w14:textId="77777777" w:rsidR="005E366C" w:rsidRPr="00CE1B90" w:rsidRDefault="005E366C" w:rsidP="005E366C">
      <w:pPr>
        <w:ind w:firstLine="720"/>
        <w:rPr>
          <w:sz w:val="28"/>
          <w:szCs w:val="28"/>
        </w:rPr>
      </w:pPr>
      <w:r w:rsidRPr="00CE1B90">
        <w:rPr>
          <w:sz w:val="28"/>
          <w:szCs w:val="28"/>
        </w:rPr>
        <w:t>[Đơn vị xử lý] xin thông báo kết quả xử lý phản ánh của quý [cá nhân/tổ chức] như sau:</w:t>
      </w:r>
    </w:p>
    <w:p w14:paraId="3754BD35" w14:textId="77777777" w:rsidR="005E366C" w:rsidRPr="00CE1B90" w:rsidRDefault="005E366C" w:rsidP="005E366C">
      <w:pPr>
        <w:ind w:firstLine="720"/>
        <w:rPr>
          <w:sz w:val="28"/>
          <w:szCs w:val="28"/>
        </w:rPr>
      </w:pPr>
      <w:r w:rsidRPr="00CE1B90">
        <w:rPr>
          <w:sz w:val="28"/>
          <w:szCs w:val="28"/>
        </w:rPr>
        <w:t>[Nội dung trả lời kết quả xử lý]</w:t>
      </w:r>
    </w:p>
    <w:p w14:paraId="48EB68DA" w14:textId="77777777" w:rsidR="005E366C" w:rsidRPr="00CE1B90" w:rsidRDefault="005E366C" w:rsidP="005E366C">
      <w:pPr>
        <w:ind w:left="720"/>
        <w:rPr>
          <w:sz w:val="28"/>
          <w:szCs w:val="28"/>
        </w:rPr>
      </w:pPr>
      <w:r w:rsidRPr="00CE1B90">
        <w:rPr>
          <w:sz w:val="28"/>
          <w:szCs w:val="28"/>
        </w:rPr>
        <w:t>Chúng tôi cảm ơn cá nhân/tổ chức và mong tiếp tục nhận được phản ánh. Trân trọng!</w:t>
      </w:r>
    </w:p>
    <w:p w14:paraId="0A2261CB" w14:textId="77777777" w:rsidR="005E366C" w:rsidRPr="00CE1B90" w:rsidRDefault="005E366C" w:rsidP="005E366C">
      <w:pPr>
        <w:ind w:left="720"/>
        <w:rPr>
          <w:sz w:val="28"/>
          <w:szCs w:val="28"/>
        </w:rPr>
      </w:pPr>
    </w:p>
    <w:tbl>
      <w:tblPr>
        <w:tblW w:w="9191" w:type="dxa"/>
        <w:tblLayout w:type="fixed"/>
        <w:tblLook w:val="04A0" w:firstRow="1" w:lastRow="0" w:firstColumn="1" w:lastColumn="0" w:noHBand="0" w:noVBand="1"/>
      </w:tblPr>
      <w:tblGrid>
        <w:gridCol w:w="5245"/>
        <w:gridCol w:w="3946"/>
      </w:tblGrid>
      <w:tr w:rsidR="005E366C" w:rsidRPr="00CE1B90" w14:paraId="66E4C8E8" w14:textId="77777777" w:rsidTr="00094232">
        <w:tc>
          <w:tcPr>
            <w:tcW w:w="5245" w:type="dxa"/>
            <w:vAlign w:val="center"/>
            <w:hideMark/>
          </w:tcPr>
          <w:p w14:paraId="640E601E" w14:textId="77777777" w:rsidR="005E366C" w:rsidRPr="00CE1B90" w:rsidRDefault="005E366C" w:rsidP="00094232">
            <w:pPr>
              <w:rPr>
                <w:b/>
                <w:bCs/>
                <w:i/>
                <w:iCs/>
              </w:rPr>
            </w:pPr>
            <w:r w:rsidRPr="00CE1B90">
              <w:rPr>
                <w:b/>
                <w:bCs/>
                <w:i/>
                <w:iCs/>
              </w:rPr>
              <w:t>Nơi nhận:</w:t>
            </w:r>
          </w:p>
          <w:p w14:paraId="168A41A8" w14:textId="77777777" w:rsidR="005E366C" w:rsidRPr="00CE1B90" w:rsidRDefault="005E366C" w:rsidP="00094232">
            <w:r w:rsidRPr="00CE1B90">
              <w:t>- Như trên;</w:t>
            </w:r>
          </w:p>
          <w:p w14:paraId="51058CF1" w14:textId="77777777" w:rsidR="005E366C" w:rsidRPr="00CE1B90" w:rsidRDefault="005E366C" w:rsidP="00094232">
            <w:r w:rsidRPr="00CE1B90">
              <w:t xml:space="preserve">… </w:t>
            </w:r>
          </w:p>
          <w:p w14:paraId="5CFCDB41" w14:textId="77777777" w:rsidR="005E366C" w:rsidRPr="00CE1B90" w:rsidRDefault="005E366C" w:rsidP="00094232">
            <w:pPr>
              <w:rPr>
                <w:sz w:val="28"/>
                <w:szCs w:val="28"/>
              </w:rPr>
            </w:pPr>
            <w:r w:rsidRPr="00CE1B90">
              <w:t>- Lưu: VT.</w:t>
            </w:r>
          </w:p>
        </w:tc>
        <w:tc>
          <w:tcPr>
            <w:tcW w:w="3946" w:type="dxa"/>
            <w:hideMark/>
          </w:tcPr>
          <w:p w14:paraId="6B74476B" w14:textId="77777777" w:rsidR="005E366C" w:rsidRPr="00CE1B90" w:rsidRDefault="005E366C" w:rsidP="00094232">
            <w:pPr>
              <w:jc w:val="center"/>
              <w:rPr>
                <w:sz w:val="28"/>
                <w:szCs w:val="28"/>
              </w:rPr>
            </w:pPr>
            <w:r w:rsidRPr="00CE1B90">
              <w:rPr>
                <w:b/>
                <w:bCs/>
                <w:sz w:val="28"/>
                <w:szCs w:val="28"/>
              </w:rPr>
              <w:t>THỦ TRƯỞNG ĐƠN VỊ</w:t>
            </w:r>
          </w:p>
        </w:tc>
      </w:tr>
    </w:tbl>
    <w:p w14:paraId="2779B587" w14:textId="20ABB93F" w:rsidR="00D60022" w:rsidRPr="00094A34" w:rsidRDefault="00D60022" w:rsidP="005E366C">
      <w:pPr>
        <w:jc w:val="center"/>
        <w:rPr>
          <w:sz w:val="28"/>
          <w:szCs w:val="28"/>
          <w:lang w:val="vi-VN"/>
        </w:rPr>
      </w:pPr>
    </w:p>
    <w:sectPr w:rsidR="00D60022" w:rsidRPr="00094A34" w:rsidSect="00D16BC8">
      <w:headerReference w:type="default" r:id="rId8"/>
      <w:footerReference w:type="default" r:id="rId9"/>
      <w:pgSz w:w="11907" w:h="16840" w:code="9"/>
      <w:pgMar w:top="993" w:right="1134" w:bottom="1134" w:left="1701" w:header="72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AA46D" w14:textId="77777777" w:rsidR="00F86773" w:rsidRDefault="00F86773" w:rsidP="003A0F3D">
      <w:r>
        <w:separator/>
      </w:r>
    </w:p>
  </w:endnote>
  <w:endnote w:type="continuationSeparator" w:id="0">
    <w:p w14:paraId="2DE8DB0F" w14:textId="77777777" w:rsidR="00F86773" w:rsidRDefault="00F86773" w:rsidP="003A0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337A8" w14:textId="77777777" w:rsidR="003A0F3D" w:rsidRDefault="003A0F3D">
    <w:pPr>
      <w:pStyle w:val="Footer"/>
      <w:jc w:val="right"/>
    </w:pPr>
  </w:p>
  <w:p w14:paraId="3B8B0BFC" w14:textId="77777777" w:rsidR="003A0F3D" w:rsidRDefault="003A0F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BF90B" w14:textId="77777777" w:rsidR="00F86773" w:rsidRDefault="00F86773" w:rsidP="003A0F3D">
      <w:r>
        <w:separator/>
      </w:r>
    </w:p>
  </w:footnote>
  <w:footnote w:type="continuationSeparator" w:id="0">
    <w:p w14:paraId="43555298" w14:textId="77777777" w:rsidR="00F86773" w:rsidRDefault="00F86773" w:rsidP="003A0F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0CDD" w14:textId="34F04832" w:rsidR="00D83C84" w:rsidRPr="00D16BC8" w:rsidRDefault="00D83C84">
    <w:pPr>
      <w:pStyle w:val="Header"/>
      <w:jc w:val="center"/>
      <w:rPr>
        <w:sz w:val="22"/>
        <w:szCs w:val="22"/>
      </w:rPr>
    </w:pPr>
    <w:r w:rsidRPr="00D16BC8">
      <w:rPr>
        <w:sz w:val="22"/>
        <w:szCs w:val="22"/>
      </w:rPr>
      <w:fldChar w:fldCharType="begin"/>
    </w:r>
    <w:r w:rsidRPr="00D16BC8">
      <w:rPr>
        <w:sz w:val="22"/>
        <w:szCs w:val="22"/>
      </w:rPr>
      <w:instrText xml:space="preserve"> PAGE   \* MERGEFORMAT </w:instrText>
    </w:r>
    <w:r w:rsidRPr="00D16BC8">
      <w:rPr>
        <w:sz w:val="22"/>
        <w:szCs w:val="22"/>
      </w:rPr>
      <w:fldChar w:fldCharType="separate"/>
    </w:r>
    <w:r w:rsidR="00D16BC8">
      <w:rPr>
        <w:noProof/>
        <w:sz w:val="22"/>
        <w:szCs w:val="22"/>
      </w:rPr>
      <w:t>10</w:t>
    </w:r>
    <w:r w:rsidRPr="00D16BC8">
      <w:rPr>
        <w:noProof/>
        <w:sz w:val="22"/>
        <w:szCs w:val="22"/>
      </w:rPr>
      <w:fldChar w:fldCharType="end"/>
    </w:r>
  </w:p>
  <w:p w14:paraId="54655878" w14:textId="77777777" w:rsidR="00D83C84" w:rsidRDefault="00D83C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3AA7"/>
    <w:multiLevelType w:val="hybridMultilevel"/>
    <w:tmpl w:val="A9C0A86C"/>
    <w:lvl w:ilvl="0" w:tplc="284899B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A2966"/>
    <w:multiLevelType w:val="hybridMultilevel"/>
    <w:tmpl w:val="D19A8350"/>
    <w:lvl w:ilvl="0" w:tplc="21508566">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1A64DAD0">
      <w:start w:val="1"/>
      <w:numFmt w:val="lowerLetter"/>
      <w:lvlText w:val="%2)"/>
      <w:lvlJc w:val="left"/>
      <w:pPr>
        <w:ind w:left="14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055AAC38">
      <w:numFmt w:val="bullet"/>
      <w:lvlText w:val="•"/>
      <w:lvlJc w:val="left"/>
      <w:pPr>
        <w:ind w:left="2096" w:hanging="303"/>
      </w:pPr>
      <w:rPr>
        <w:rFonts w:hint="default"/>
        <w:lang w:val="vi" w:eastAsia="en-US" w:bidi="ar-SA"/>
      </w:rPr>
    </w:lvl>
    <w:lvl w:ilvl="3" w:tplc="77DEF89A">
      <w:numFmt w:val="bullet"/>
      <w:lvlText w:val="•"/>
      <w:lvlJc w:val="left"/>
      <w:pPr>
        <w:ind w:left="3074" w:hanging="303"/>
      </w:pPr>
      <w:rPr>
        <w:rFonts w:hint="default"/>
        <w:lang w:val="vi" w:eastAsia="en-US" w:bidi="ar-SA"/>
      </w:rPr>
    </w:lvl>
    <w:lvl w:ilvl="4" w:tplc="CE620542">
      <w:numFmt w:val="bullet"/>
      <w:lvlText w:val="•"/>
      <w:lvlJc w:val="left"/>
      <w:pPr>
        <w:ind w:left="4052" w:hanging="303"/>
      </w:pPr>
      <w:rPr>
        <w:rFonts w:hint="default"/>
        <w:lang w:val="vi" w:eastAsia="en-US" w:bidi="ar-SA"/>
      </w:rPr>
    </w:lvl>
    <w:lvl w:ilvl="5" w:tplc="2ADCA45A">
      <w:numFmt w:val="bullet"/>
      <w:lvlText w:val="•"/>
      <w:lvlJc w:val="left"/>
      <w:pPr>
        <w:ind w:left="5031" w:hanging="303"/>
      </w:pPr>
      <w:rPr>
        <w:rFonts w:hint="default"/>
        <w:lang w:val="vi" w:eastAsia="en-US" w:bidi="ar-SA"/>
      </w:rPr>
    </w:lvl>
    <w:lvl w:ilvl="6" w:tplc="830270A2">
      <w:numFmt w:val="bullet"/>
      <w:lvlText w:val="•"/>
      <w:lvlJc w:val="left"/>
      <w:pPr>
        <w:ind w:left="6009" w:hanging="303"/>
      </w:pPr>
      <w:rPr>
        <w:rFonts w:hint="default"/>
        <w:lang w:val="vi" w:eastAsia="en-US" w:bidi="ar-SA"/>
      </w:rPr>
    </w:lvl>
    <w:lvl w:ilvl="7" w:tplc="864236EC">
      <w:numFmt w:val="bullet"/>
      <w:lvlText w:val="•"/>
      <w:lvlJc w:val="left"/>
      <w:pPr>
        <w:ind w:left="6987" w:hanging="303"/>
      </w:pPr>
      <w:rPr>
        <w:rFonts w:hint="default"/>
        <w:lang w:val="vi" w:eastAsia="en-US" w:bidi="ar-SA"/>
      </w:rPr>
    </w:lvl>
    <w:lvl w:ilvl="8" w:tplc="6CAA3808">
      <w:numFmt w:val="bullet"/>
      <w:lvlText w:val="•"/>
      <w:lvlJc w:val="left"/>
      <w:pPr>
        <w:ind w:left="7965" w:hanging="303"/>
      </w:pPr>
      <w:rPr>
        <w:rFonts w:hint="default"/>
        <w:lang w:val="vi" w:eastAsia="en-US" w:bidi="ar-SA"/>
      </w:rPr>
    </w:lvl>
  </w:abstractNum>
  <w:abstractNum w:abstractNumId="2" w15:restartNumberingAfterBreak="0">
    <w:nsid w:val="058901F0"/>
    <w:multiLevelType w:val="hybridMultilevel"/>
    <w:tmpl w:val="3CC6E7D6"/>
    <w:lvl w:ilvl="0" w:tplc="243453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E8E20D8"/>
    <w:multiLevelType w:val="hybridMultilevel"/>
    <w:tmpl w:val="49D86DFE"/>
    <w:lvl w:ilvl="0" w:tplc="CD607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93416C"/>
    <w:multiLevelType w:val="hybridMultilevel"/>
    <w:tmpl w:val="7BC24D82"/>
    <w:lvl w:ilvl="0" w:tplc="F88C96A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D26D83"/>
    <w:multiLevelType w:val="hybridMultilevel"/>
    <w:tmpl w:val="CF48805E"/>
    <w:lvl w:ilvl="0" w:tplc="B9EA007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E96049"/>
    <w:multiLevelType w:val="hybridMultilevel"/>
    <w:tmpl w:val="44CCCEAA"/>
    <w:lvl w:ilvl="0" w:tplc="0756B16E">
      <w:start w:val="1"/>
      <w:numFmt w:val="decimal"/>
      <w:lvlText w:val="%1."/>
      <w:lvlJc w:val="left"/>
      <w:pPr>
        <w:ind w:left="140"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7223372">
      <w:numFmt w:val="bullet"/>
      <w:lvlText w:val="-"/>
      <w:lvlJc w:val="left"/>
      <w:pPr>
        <w:ind w:left="140" w:hanging="192"/>
      </w:pPr>
      <w:rPr>
        <w:rFonts w:ascii="Times New Roman" w:eastAsia="Times New Roman" w:hAnsi="Times New Roman" w:cs="Times New Roman" w:hint="default"/>
        <w:b w:val="0"/>
        <w:bCs w:val="0"/>
        <w:i w:val="0"/>
        <w:iCs w:val="0"/>
        <w:spacing w:val="0"/>
        <w:w w:val="100"/>
        <w:sz w:val="28"/>
        <w:szCs w:val="28"/>
        <w:lang w:val="vi" w:eastAsia="en-US" w:bidi="ar-SA"/>
      </w:rPr>
    </w:lvl>
    <w:lvl w:ilvl="2" w:tplc="E9C49F0A">
      <w:numFmt w:val="bullet"/>
      <w:lvlText w:val="•"/>
      <w:lvlJc w:val="left"/>
      <w:pPr>
        <w:ind w:left="2096" w:hanging="192"/>
      </w:pPr>
      <w:rPr>
        <w:rFonts w:hint="default"/>
        <w:lang w:val="vi" w:eastAsia="en-US" w:bidi="ar-SA"/>
      </w:rPr>
    </w:lvl>
    <w:lvl w:ilvl="3" w:tplc="C81A4766">
      <w:numFmt w:val="bullet"/>
      <w:lvlText w:val="•"/>
      <w:lvlJc w:val="left"/>
      <w:pPr>
        <w:ind w:left="3074" w:hanging="192"/>
      </w:pPr>
      <w:rPr>
        <w:rFonts w:hint="default"/>
        <w:lang w:val="vi" w:eastAsia="en-US" w:bidi="ar-SA"/>
      </w:rPr>
    </w:lvl>
    <w:lvl w:ilvl="4" w:tplc="AAD67850">
      <w:numFmt w:val="bullet"/>
      <w:lvlText w:val="•"/>
      <w:lvlJc w:val="left"/>
      <w:pPr>
        <w:ind w:left="4052" w:hanging="192"/>
      </w:pPr>
      <w:rPr>
        <w:rFonts w:hint="default"/>
        <w:lang w:val="vi" w:eastAsia="en-US" w:bidi="ar-SA"/>
      </w:rPr>
    </w:lvl>
    <w:lvl w:ilvl="5" w:tplc="FFC496B8">
      <w:numFmt w:val="bullet"/>
      <w:lvlText w:val="•"/>
      <w:lvlJc w:val="left"/>
      <w:pPr>
        <w:ind w:left="5031" w:hanging="192"/>
      </w:pPr>
      <w:rPr>
        <w:rFonts w:hint="default"/>
        <w:lang w:val="vi" w:eastAsia="en-US" w:bidi="ar-SA"/>
      </w:rPr>
    </w:lvl>
    <w:lvl w:ilvl="6" w:tplc="891C5B0A">
      <w:numFmt w:val="bullet"/>
      <w:lvlText w:val="•"/>
      <w:lvlJc w:val="left"/>
      <w:pPr>
        <w:ind w:left="6009" w:hanging="192"/>
      </w:pPr>
      <w:rPr>
        <w:rFonts w:hint="default"/>
        <w:lang w:val="vi" w:eastAsia="en-US" w:bidi="ar-SA"/>
      </w:rPr>
    </w:lvl>
    <w:lvl w:ilvl="7" w:tplc="1B585470">
      <w:numFmt w:val="bullet"/>
      <w:lvlText w:val="•"/>
      <w:lvlJc w:val="left"/>
      <w:pPr>
        <w:ind w:left="6987" w:hanging="192"/>
      </w:pPr>
      <w:rPr>
        <w:rFonts w:hint="default"/>
        <w:lang w:val="vi" w:eastAsia="en-US" w:bidi="ar-SA"/>
      </w:rPr>
    </w:lvl>
    <w:lvl w:ilvl="8" w:tplc="E474B2CA">
      <w:numFmt w:val="bullet"/>
      <w:lvlText w:val="•"/>
      <w:lvlJc w:val="left"/>
      <w:pPr>
        <w:ind w:left="7965" w:hanging="192"/>
      </w:pPr>
      <w:rPr>
        <w:rFonts w:hint="default"/>
        <w:lang w:val="vi" w:eastAsia="en-US" w:bidi="ar-SA"/>
      </w:rPr>
    </w:lvl>
  </w:abstractNum>
  <w:abstractNum w:abstractNumId="7" w15:restartNumberingAfterBreak="0">
    <w:nsid w:val="3CA4190B"/>
    <w:multiLevelType w:val="hybridMultilevel"/>
    <w:tmpl w:val="BD12E86E"/>
    <w:lvl w:ilvl="0" w:tplc="55F04512">
      <w:start w:val="1"/>
      <w:numFmt w:val="decimal"/>
      <w:lvlText w:val="%1."/>
      <w:lvlJc w:val="left"/>
      <w:pPr>
        <w:ind w:left="140" w:hanging="380"/>
      </w:pPr>
      <w:rPr>
        <w:rFonts w:ascii="Times New Roman" w:eastAsia="Times New Roman" w:hAnsi="Times New Roman" w:cs="Times New Roman" w:hint="default"/>
        <w:b w:val="0"/>
        <w:bCs w:val="0"/>
        <w:i w:val="0"/>
        <w:iCs w:val="0"/>
        <w:spacing w:val="0"/>
        <w:w w:val="100"/>
        <w:sz w:val="28"/>
        <w:szCs w:val="28"/>
        <w:lang w:val="vi" w:eastAsia="en-US" w:bidi="ar-SA"/>
      </w:rPr>
    </w:lvl>
    <w:lvl w:ilvl="1" w:tplc="23E0C9EE">
      <w:start w:val="1"/>
      <w:numFmt w:val="lowerLetter"/>
      <w:lvlText w:val="%2)"/>
      <w:lvlJc w:val="left"/>
      <w:pPr>
        <w:ind w:left="140"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23B0643E">
      <w:numFmt w:val="bullet"/>
      <w:lvlText w:val="•"/>
      <w:lvlJc w:val="left"/>
      <w:pPr>
        <w:ind w:left="2096" w:hanging="310"/>
      </w:pPr>
      <w:rPr>
        <w:rFonts w:hint="default"/>
        <w:lang w:val="vi" w:eastAsia="en-US" w:bidi="ar-SA"/>
      </w:rPr>
    </w:lvl>
    <w:lvl w:ilvl="3" w:tplc="3C46ABA6">
      <w:numFmt w:val="bullet"/>
      <w:lvlText w:val="•"/>
      <w:lvlJc w:val="left"/>
      <w:pPr>
        <w:ind w:left="3074" w:hanging="310"/>
      </w:pPr>
      <w:rPr>
        <w:rFonts w:hint="default"/>
        <w:lang w:val="vi" w:eastAsia="en-US" w:bidi="ar-SA"/>
      </w:rPr>
    </w:lvl>
    <w:lvl w:ilvl="4" w:tplc="7F7AC7DA">
      <w:numFmt w:val="bullet"/>
      <w:lvlText w:val="•"/>
      <w:lvlJc w:val="left"/>
      <w:pPr>
        <w:ind w:left="4052" w:hanging="310"/>
      </w:pPr>
      <w:rPr>
        <w:rFonts w:hint="default"/>
        <w:lang w:val="vi" w:eastAsia="en-US" w:bidi="ar-SA"/>
      </w:rPr>
    </w:lvl>
    <w:lvl w:ilvl="5" w:tplc="9C6EA496">
      <w:numFmt w:val="bullet"/>
      <w:lvlText w:val="•"/>
      <w:lvlJc w:val="left"/>
      <w:pPr>
        <w:ind w:left="5031" w:hanging="310"/>
      </w:pPr>
      <w:rPr>
        <w:rFonts w:hint="default"/>
        <w:lang w:val="vi" w:eastAsia="en-US" w:bidi="ar-SA"/>
      </w:rPr>
    </w:lvl>
    <w:lvl w:ilvl="6" w:tplc="B31A8796">
      <w:numFmt w:val="bullet"/>
      <w:lvlText w:val="•"/>
      <w:lvlJc w:val="left"/>
      <w:pPr>
        <w:ind w:left="6009" w:hanging="310"/>
      </w:pPr>
      <w:rPr>
        <w:rFonts w:hint="default"/>
        <w:lang w:val="vi" w:eastAsia="en-US" w:bidi="ar-SA"/>
      </w:rPr>
    </w:lvl>
    <w:lvl w:ilvl="7" w:tplc="2F866DB2">
      <w:numFmt w:val="bullet"/>
      <w:lvlText w:val="•"/>
      <w:lvlJc w:val="left"/>
      <w:pPr>
        <w:ind w:left="6987" w:hanging="310"/>
      </w:pPr>
      <w:rPr>
        <w:rFonts w:hint="default"/>
        <w:lang w:val="vi" w:eastAsia="en-US" w:bidi="ar-SA"/>
      </w:rPr>
    </w:lvl>
    <w:lvl w:ilvl="8" w:tplc="E2325126">
      <w:numFmt w:val="bullet"/>
      <w:lvlText w:val="•"/>
      <w:lvlJc w:val="left"/>
      <w:pPr>
        <w:ind w:left="7965" w:hanging="310"/>
      </w:pPr>
      <w:rPr>
        <w:rFonts w:hint="default"/>
        <w:lang w:val="vi" w:eastAsia="en-US" w:bidi="ar-SA"/>
      </w:rPr>
    </w:lvl>
  </w:abstractNum>
  <w:abstractNum w:abstractNumId="8" w15:restartNumberingAfterBreak="0">
    <w:nsid w:val="3D617827"/>
    <w:multiLevelType w:val="hybridMultilevel"/>
    <w:tmpl w:val="685601DC"/>
    <w:lvl w:ilvl="0" w:tplc="CFEAC490">
      <w:start w:val="1"/>
      <w:numFmt w:val="decimal"/>
      <w:lvlText w:val="%1."/>
      <w:lvlJc w:val="left"/>
      <w:pPr>
        <w:ind w:left="140"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5D40E60A">
      <w:numFmt w:val="bullet"/>
      <w:lvlText w:val="•"/>
      <w:lvlJc w:val="left"/>
      <w:pPr>
        <w:ind w:left="1118" w:hanging="283"/>
      </w:pPr>
      <w:rPr>
        <w:rFonts w:hint="default"/>
        <w:lang w:val="vi" w:eastAsia="en-US" w:bidi="ar-SA"/>
      </w:rPr>
    </w:lvl>
    <w:lvl w:ilvl="2" w:tplc="C726765E">
      <w:numFmt w:val="bullet"/>
      <w:lvlText w:val="•"/>
      <w:lvlJc w:val="left"/>
      <w:pPr>
        <w:ind w:left="2096" w:hanging="283"/>
      </w:pPr>
      <w:rPr>
        <w:rFonts w:hint="default"/>
        <w:lang w:val="vi" w:eastAsia="en-US" w:bidi="ar-SA"/>
      </w:rPr>
    </w:lvl>
    <w:lvl w:ilvl="3" w:tplc="5A74751E">
      <w:numFmt w:val="bullet"/>
      <w:lvlText w:val="•"/>
      <w:lvlJc w:val="left"/>
      <w:pPr>
        <w:ind w:left="3074" w:hanging="283"/>
      </w:pPr>
      <w:rPr>
        <w:rFonts w:hint="default"/>
        <w:lang w:val="vi" w:eastAsia="en-US" w:bidi="ar-SA"/>
      </w:rPr>
    </w:lvl>
    <w:lvl w:ilvl="4" w:tplc="79AE6AA8">
      <w:numFmt w:val="bullet"/>
      <w:lvlText w:val="•"/>
      <w:lvlJc w:val="left"/>
      <w:pPr>
        <w:ind w:left="4052" w:hanging="283"/>
      </w:pPr>
      <w:rPr>
        <w:rFonts w:hint="default"/>
        <w:lang w:val="vi" w:eastAsia="en-US" w:bidi="ar-SA"/>
      </w:rPr>
    </w:lvl>
    <w:lvl w:ilvl="5" w:tplc="1A4ACBD6">
      <w:numFmt w:val="bullet"/>
      <w:lvlText w:val="•"/>
      <w:lvlJc w:val="left"/>
      <w:pPr>
        <w:ind w:left="5031" w:hanging="283"/>
      </w:pPr>
      <w:rPr>
        <w:rFonts w:hint="default"/>
        <w:lang w:val="vi" w:eastAsia="en-US" w:bidi="ar-SA"/>
      </w:rPr>
    </w:lvl>
    <w:lvl w:ilvl="6" w:tplc="8F206A78">
      <w:numFmt w:val="bullet"/>
      <w:lvlText w:val="•"/>
      <w:lvlJc w:val="left"/>
      <w:pPr>
        <w:ind w:left="6009" w:hanging="283"/>
      </w:pPr>
      <w:rPr>
        <w:rFonts w:hint="default"/>
        <w:lang w:val="vi" w:eastAsia="en-US" w:bidi="ar-SA"/>
      </w:rPr>
    </w:lvl>
    <w:lvl w:ilvl="7" w:tplc="DFF2D49E">
      <w:numFmt w:val="bullet"/>
      <w:lvlText w:val="•"/>
      <w:lvlJc w:val="left"/>
      <w:pPr>
        <w:ind w:left="6987" w:hanging="283"/>
      </w:pPr>
      <w:rPr>
        <w:rFonts w:hint="default"/>
        <w:lang w:val="vi" w:eastAsia="en-US" w:bidi="ar-SA"/>
      </w:rPr>
    </w:lvl>
    <w:lvl w:ilvl="8" w:tplc="45D68B20">
      <w:numFmt w:val="bullet"/>
      <w:lvlText w:val="•"/>
      <w:lvlJc w:val="left"/>
      <w:pPr>
        <w:ind w:left="7965" w:hanging="283"/>
      </w:pPr>
      <w:rPr>
        <w:rFonts w:hint="default"/>
        <w:lang w:val="vi" w:eastAsia="en-US" w:bidi="ar-SA"/>
      </w:rPr>
    </w:lvl>
  </w:abstractNum>
  <w:abstractNum w:abstractNumId="9" w15:restartNumberingAfterBreak="0">
    <w:nsid w:val="3EB01E4B"/>
    <w:multiLevelType w:val="hybridMultilevel"/>
    <w:tmpl w:val="251E641E"/>
    <w:lvl w:ilvl="0" w:tplc="1422C326">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5B2744C"/>
    <w:multiLevelType w:val="hybridMultilevel"/>
    <w:tmpl w:val="AEC8CD46"/>
    <w:lvl w:ilvl="0" w:tplc="A386FA4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A0221F2">
      <w:start w:val="1"/>
      <w:numFmt w:val="lowerLetter"/>
      <w:lvlText w:val="%2)"/>
      <w:lvlJc w:val="left"/>
      <w:pPr>
        <w:ind w:left="140"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8B44418C">
      <w:numFmt w:val="bullet"/>
      <w:lvlText w:val="•"/>
      <w:lvlJc w:val="left"/>
      <w:pPr>
        <w:ind w:left="2115" w:hanging="300"/>
      </w:pPr>
      <w:rPr>
        <w:rFonts w:hint="default"/>
        <w:lang w:val="vi" w:eastAsia="en-US" w:bidi="ar-SA"/>
      </w:rPr>
    </w:lvl>
    <w:lvl w:ilvl="3" w:tplc="128E5116">
      <w:numFmt w:val="bullet"/>
      <w:lvlText w:val="•"/>
      <w:lvlJc w:val="left"/>
      <w:pPr>
        <w:ind w:left="3091" w:hanging="300"/>
      </w:pPr>
      <w:rPr>
        <w:rFonts w:hint="default"/>
        <w:lang w:val="vi" w:eastAsia="en-US" w:bidi="ar-SA"/>
      </w:rPr>
    </w:lvl>
    <w:lvl w:ilvl="4" w:tplc="1CF43458">
      <w:numFmt w:val="bullet"/>
      <w:lvlText w:val="•"/>
      <w:lvlJc w:val="left"/>
      <w:pPr>
        <w:ind w:left="4067" w:hanging="300"/>
      </w:pPr>
      <w:rPr>
        <w:rFonts w:hint="default"/>
        <w:lang w:val="vi" w:eastAsia="en-US" w:bidi="ar-SA"/>
      </w:rPr>
    </w:lvl>
    <w:lvl w:ilvl="5" w:tplc="A3CA0B9E">
      <w:numFmt w:val="bullet"/>
      <w:lvlText w:val="•"/>
      <w:lvlJc w:val="left"/>
      <w:pPr>
        <w:ind w:left="5043" w:hanging="300"/>
      </w:pPr>
      <w:rPr>
        <w:rFonts w:hint="default"/>
        <w:lang w:val="vi" w:eastAsia="en-US" w:bidi="ar-SA"/>
      </w:rPr>
    </w:lvl>
    <w:lvl w:ilvl="6" w:tplc="1490168E">
      <w:numFmt w:val="bullet"/>
      <w:lvlText w:val="•"/>
      <w:lvlJc w:val="left"/>
      <w:pPr>
        <w:ind w:left="6019" w:hanging="300"/>
      </w:pPr>
      <w:rPr>
        <w:rFonts w:hint="default"/>
        <w:lang w:val="vi" w:eastAsia="en-US" w:bidi="ar-SA"/>
      </w:rPr>
    </w:lvl>
    <w:lvl w:ilvl="7" w:tplc="98962042">
      <w:numFmt w:val="bullet"/>
      <w:lvlText w:val="•"/>
      <w:lvlJc w:val="left"/>
      <w:pPr>
        <w:ind w:left="6994" w:hanging="300"/>
      </w:pPr>
      <w:rPr>
        <w:rFonts w:hint="default"/>
        <w:lang w:val="vi" w:eastAsia="en-US" w:bidi="ar-SA"/>
      </w:rPr>
    </w:lvl>
    <w:lvl w:ilvl="8" w:tplc="F5D4732E">
      <w:numFmt w:val="bullet"/>
      <w:lvlText w:val="•"/>
      <w:lvlJc w:val="left"/>
      <w:pPr>
        <w:ind w:left="7970" w:hanging="300"/>
      </w:pPr>
      <w:rPr>
        <w:rFonts w:hint="default"/>
        <w:lang w:val="vi" w:eastAsia="en-US" w:bidi="ar-SA"/>
      </w:rPr>
    </w:lvl>
  </w:abstractNum>
  <w:abstractNum w:abstractNumId="11" w15:restartNumberingAfterBreak="0">
    <w:nsid w:val="4D6611CA"/>
    <w:multiLevelType w:val="hybridMultilevel"/>
    <w:tmpl w:val="70FAAD9E"/>
    <w:lvl w:ilvl="0" w:tplc="FFC864F2">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9DCB748">
      <w:start w:val="1"/>
      <w:numFmt w:val="lowerLetter"/>
      <w:lvlText w:val="%2)"/>
      <w:lvlJc w:val="left"/>
      <w:pPr>
        <w:ind w:left="14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EABCC124">
      <w:numFmt w:val="bullet"/>
      <w:lvlText w:val="•"/>
      <w:lvlJc w:val="left"/>
      <w:pPr>
        <w:ind w:left="2115" w:hanging="298"/>
      </w:pPr>
      <w:rPr>
        <w:rFonts w:hint="default"/>
        <w:lang w:val="vi" w:eastAsia="en-US" w:bidi="ar-SA"/>
      </w:rPr>
    </w:lvl>
    <w:lvl w:ilvl="3" w:tplc="2F0AF0E6">
      <w:numFmt w:val="bullet"/>
      <w:lvlText w:val="•"/>
      <w:lvlJc w:val="left"/>
      <w:pPr>
        <w:ind w:left="3091" w:hanging="298"/>
      </w:pPr>
      <w:rPr>
        <w:rFonts w:hint="default"/>
        <w:lang w:val="vi" w:eastAsia="en-US" w:bidi="ar-SA"/>
      </w:rPr>
    </w:lvl>
    <w:lvl w:ilvl="4" w:tplc="4A54D13C">
      <w:numFmt w:val="bullet"/>
      <w:lvlText w:val="•"/>
      <w:lvlJc w:val="left"/>
      <w:pPr>
        <w:ind w:left="4067" w:hanging="298"/>
      </w:pPr>
      <w:rPr>
        <w:rFonts w:hint="default"/>
        <w:lang w:val="vi" w:eastAsia="en-US" w:bidi="ar-SA"/>
      </w:rPr>
    </w:lvl>
    <w:lvl w:ilvl="5" w:tplc="6CCEB25C">
      <w:numFmt w:val="bullet"/>
      <w:lvlText w:val="•"/>
      <w:lvlJc w:val="left"/>
      <w:pPr>
        <w:ind w:left="5043" w:hanging="298"/>
      </w:pPr>
      <w:rPr>
        <w:rFonts w:hint="default"/>
        <w:lang w:val="vi" w:eastAsia="en-US" w:bidi="ar-SA"/>
      </w:rPr>
    </w:lvl>
    <w:lvl w:ilvl="6" w:tplc="1E923BE8">
      <w:numFmt w:val="bullet"/>
      <w:lvlText w:val="•"/>
      <w:lvlJc w:val="left"/>
      <w:pPr>
        <w:ind w:left="6019" w:hanging="298"/>
      </w:pPr>
      <w:rPr>
        <w:rFonts w:hint="default"/>
        <w:lang w:val="vi" w:eastAsia="en-US" w:bidi="ar-SA"/>
      </w:rPr>
    </w:lvl>
    <w:lvl w:ilvl="7" w:tplc="B356711C">
      <w:numFmt w:val="bullet"/>
      <w:lvlText w:val="•"/>
      <w:lvlJc w:val="left"/>
      <w:pPr>
        <w:ind w:left="6994" w:hanging="298"/>
      </w:pPr>
      <w:rPr>
        <w:rFonts w:hint="default"/>
        <w:lang w:val="vi" w:eastAsia="en-US" w:bidi="ar-SA"/>
      </w:rPr>
    </w:lvl>
    <w:lvl w:ilvl="8" w:tplc="BA4209C8">
      <w:numFmt w:val="bullet"/>
      <w:lvlText w:val="•"/>
      <w:lvlJc w:val="left"/>
      <w:pPr>
        <w:ind w:left="7970" w:hanging="298"/>
      </w:pPr>
      <w:rPr>
        <w:rFonts w:hint="default"/>
        <w:lang w:val="vi" w:eastAsia="en-US" w:bidi="ar-SA"/>
      </w:rPr>
    </w:lvl>
  </w:abstractNum>
  <w:abstractNum w:abstractNumId="12" w15:restartNumberingAfterBreak="0">
    <w:nsid w:val="51893FF7"/>
    <w:multiLevelType w:val="hybridMultilevel"/>
    <w:tmpl w:val="6C2C2FDA"/>
    <w:lvl w:ilvl="0" w:tplc="3C1A071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F50E116">
      <w:start w:val="1"/>
      <w:numFmt w:val="lowerLetter"/>
      <w:lvlText w:val="%2)"/>
      <w:lvlJc w:val="left"/>
      <w:pPr>
        <w:ind w:left="14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93D0116E">
      <w:numFmt w:val="bullet"/>
      <w:lvlText w:val="•"/>
      <w:lvlJc w:val="left"/>
      <w:pPr>
        <w:ind w:left="2096" w:hanging="289"/>
      </w:pPr>
      <w:rPr>
        <w:rFonts w:hint="default"/>
        <w:lang w:val="vi" w:eastAsia="en-US" w:bidi="ar-SA"/>
      </w:rPr>
    </w:lvl>
    <w:lvl w:ilvl="3" w:tplc="1B2237A0">
      <w:numFmt w:val="bullet"/>
      <w:lvlText w:val="•"/>
      <w:lvlJc w:val="left"/>
      <w:pPr>
        <w:ind w:left="3074" w:hanging="289"/>
      </w:pPr>
      <w:rPr>
        <w:rFonts w:hint="default"/>
        <w:lang w:val="vi" w:eastAsia="en-US" w:bidi="ar-SA"/>
      </w:rPr>
    </w:lvl>
    <w:lvl w:ilvl="4" w:tplc="4F5E22F6">
      <w:numFmt w:val="bullet"/>
      <w:lvlText w:val="•"/>
      <w:lvlJc w:val="left"/>
      <w:pPr>
        <w:ind w:left="4052" w:hanging="289"/>
      </w:pPr>
      <w:rPr>
        <w:rFonts w:hint="default"/>
        <w:lang w:val="vi" w:eastAsia="en-US" w:bidi="ar-SA"/>
      </w:rPr>
    </w:lvl>
    <w:lvl w:ilvl="5" w:tplc="A57AD550">
      <w:numFmt w:val="bullet"/>
      <w:lvlText w:val="•"/>
      <w:lvlJc w:val="left"/>
      <w:pPr>
        <w:ind w:left="5031" w:hanging="289"/>
      </w:pPr>
      <w:rPr>
        <w:rFonts w:hint="default"/>
        <w:lang w:val="vi" w:eastAsia="en-US" w:bidi="ar-SA"/>
      </w:rPr>
    </w:lvl>
    <w:lvl w:ilvl="6" w:tplc="1D20A5A4">
      <w:numFmt w:val="bullet"/>
      <w:lvlText w:val="•"/>
      <w:lvlJc w:val="left"/>
      <w:pPr>
        <w:ind w:left="6009" w:hanging="289"/>
      </w:pPr>
      <w:rPr>
        <w:rFonts w:hint="default"/>
        <w:lang w:val="vi" w:eastAsia="en-US" w:bidi="ar-SA"/>
      </w:rPr>
    </w:lvl>
    <w:lvl w:ilvl="7" w:tplc="2A905C5C">
      <w:numFmt w:val="bullet"/>
      <w:lvlText w:val="•"/>
      <w:lvlJc w:val="left"/>
      <w:pPr>
        <w:ind w:left="6987" w:hanging="289"/>
      </w:pPr>
      <w:rPr>
        <w:rFonts w:hint="default"/>
        <w:lang w:val="vi" w:eastAsia="en-US" w:bidi="ar-SA"/>
      </w:rPr>
    </w:lvl>
    <w:lvl w:ilvl="8" w:tplc="8ED89A6E">
      <w:numFmt w:val="bullet"/>
      <w:lvlText w:val="•"/>
      <w:lvlJc w:val="left"/>
      <w:pPr>
        <w:ind w:left="7965" w:hanging="289"/>
      </w:pPr>
      <w:rPr>
        <w:rFonts w:hint="default"/>
        <w:lang w:val="vi" w:eastAsia="en-US" w:bidi="ar-SA"/>
      </w:rPr>
    </w:lvl>
  </w:abstractNum>
  <w:abstractNum w:abstractNumId="13" w15:restartNumberingAfterBreak="0">
    <w:nsid w:val="5C600FF4"/>
    <w:multiLevelType w:val="hybridMultilevel"/>
    <w:tmpl w:val="AEF69E38"/>
    <w:lvl w:ilvl="0" w:tplc="76528366">
      <w:numFmt w:val="bullet"/>
      <w:lvlText w:val="-"/>
      <w:lvlJc w:val="left"/>
      <w:pPr>
        <w:tabs>
          <w:tab w:val="num" w:pos="113"/>
        </w:tabs>
        <w:ind w:left="0" w:firstLine="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A909FE"/>
    <w:multiLevelType w:val="hybridMultilevel"/>
    <w:tmpl w:val="212874B8"/>
    <w:lvl w:ilvl="0" w:tplc="2B1C5180">
      <w:start w:val="1"/>
      <w:numFmt w:val="decimal"/>
      <w:lvlText w:val="%1."/>
      <w:lvlJc w:val="left"/>
      <w:pPr>
        <w:ind w:left="140"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2D8815F8">
      <w:start w:val="1"/>
      <w:numFmt w:val="lowerLetter"/>
      <w:lvlText w:val="%2)"/>
      <w:lvlJc w:val="left"/>
      <w:pPr>
        <w:ind w:left="1192" w:hanging="331"/>
      </w:pPr>
      <w:rPr>
        <w:rFonts w:ascii="Times New Roman" w:eastAsia="Times New Roman" w:hAnsi="Times New Roman" w:cs="Times New Roman" w:hint="default"/>
        <w:b w:val="0"/>
        <w:bCs w:val="0"/>
        <w:i w:val="0"/>
        <w:iCs w:val="0"/>
        <w:spacing w:val="0"/>
        <w:w w:val="100"/>
        <w:sz w:val="28"/>
        <w:szCs w:val="28"/>
        <w:lang w:val="vi" w:eastAsia="en-US" w:bidi="ar-SA"/>
      </w:rPr>
    </w:lvl>
    <w:lvl w:ilvl="2" w:tplc="39722C9E">
      <w:numFmt w:val="bullet"/>
      <w:lvlText w:val="•"/>
      <w:lvlJc w:val="left"/>
      <w:pPr>
        <w:ind w:left="2169" w:hanging="331"/>
      </w:pPr>
      <w:rPr>
        <w:rFonts w:hint="default"/>
        <w:lang w:val="vi" w:eastAsia="en-US" w:bidi="ar-SA"/>
      </w:rPr>
    </w:lvl>
    <w:lvl w:ilvl="3" w:tplc="28B891EE">
      <w:numFmt w:val="bullet"/>
      <w:lvlText w:val="•"/>
      <w:lvlJc w:val="left"/>
      <w:pPr>
        <w:ind w:left="3138" w:hanging="331"/>
      </w:pPr>
      <w:rPr>
        <w:rFonts w:hint="default"/>
        <w:lang w:val="vi" w:eastAsia="en-US" w:bidi="ar-SA"/>
      </w:rPr>
    </w:lvl>
    <w:lvl w:ilvl="4" w:tplc="F6E0886A">
      <w:numFmt w:val="bullet"/>
      <w:lvlText w:val="•"/>
      <w:lvlJc w:val="left"/>
      <w:pPr>
        <w:ind w:left="4107" w:hanging="331"/>
      </w:pPr>
      <w:rPr>
        <w:rFonts w:hint="default"/>
        <w:lang w:val="vi" w:eastAsia="en-US" w:bidi="ar-SA"/>
      </w:rPr>
    </w:lvl>
    <w:lvl w:ilvl="5" w:tplc="CB0AEC5A">
      <w:numFmt w:val="bullet"/>
      <w:lvlText w:val="•"/>
      <w:lvlJc w:val="left"/>
      <w:pPr>
        <w:ind w:left="5076" w:hanging="331"/>
      </w:pPr>
      <w:rPr>
        <w:rFonts w:hint="default"/>
        <w:lang w:val="vi" w:eastAsia="en-US" w:bidi="ar-SA"/>
      </w:rPr>
    </w:lvl>
    <w:lvl w:ilvl="6" w:tplc="FDD46EA8">
      <w:numFmt w:val="bullet"/>
      <w:lvlText w:val="•"/>
      <w:lvlJc w:val="left"/>
      <w:pPr>
        <w:ind w:left="6045" w:hanging="331"/>
      </w:pPr>
      <w:rPr>
        <w:rFonts w:hint="default"/>
        <w:lang w:val="vi" w:eastAsia="en-US" w:bidi="ar-SA"/>
      </w:rPr>
    </w:lvl>
    <w:lvl w:ilvl="7" w:tplc="B70E245A">
      <w:numFmt w:val="bullet"/>
      <w:lvlText w:val="•"/>
      <w:lvlJc w:val="left"/>
      <w:pPr>
        <w:ind w:left="7014" w:hanging="331"/>
      </w:pPr>
      <w:rPr>
        <w:rFonts w:hint="default"/>
        <w:lang w:val="vi" w:eastAsia="en-US" w:bidi="ar-SA"/>
      </w:rPr>
    </w:lvl>
    <w:lvl w:ilvl="8" w:tplc="0D4A1492">
      <w:numFmt w:val="bullet"/>
      <w:lvlText w:val="•"/>
      <w:lvlJc w:val="left"/>
      <w:pPr>
        <w:ind w:left="7984" w:hanging="331"/>
      </w:pPr>
      <w:rPr>
        <w:rFonts w:hint="default"/>
        <w:lang w:val="vi" w:eastAsia="en-US" w:bidi="ar-SA"/>
      </w:rPr>
    </w:lvl>
  </w:abstractNum>
  <w:abstractNum w:abstractNumId="15" w15:restartNumberingAfterBreak="0">
    <w:nsid w:val="70053E17"/>
    <w:multiLevelType w:val="hybridMultilevel"/>
    <w:tmpl w:val="590CAE48"/>
    <w:lvl w:ilvl="0" w:tplc="83BAFA16">
      <w:numFmt w:val="bullet"/>
      <w:lvlText w:val="-"/>
      <w:lvlJc w:val="left"/>
      <w:pPr>
        <w:ind w:left="140"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AC72433C">
      <w:numFmt w:val="bullet"/>
      <w:lvlText w:val="•"/>
      <w:lvlJc w:val="left"/>
      <w:pPr>
        <w:ind w:left="1118" w:hanging="180"/>
      </w:pPr>
      <w:rPr>
        <w:rFonts w:hint="default"/>
        <w:lang w:val="vi" w:eastAsia="en-US" w:bidi="ar-SA"/>
      </w:rPr>
    </w:lvl>
    <w:lvl w:ilvl="2" w:tplc="B502A7D6">
      <w:numFmt w:val="bullet"/>
      <w:lvlText w:val="•"/>
      <w:lvlJc w:val="left"/>
      <w:pPr>
        <w:ind w:left="2096" w:hanging="180"/>
      </w:pPr>
      <w:rPr>
        <w:rFonts w:hint="default"/>
        <w:lang w:val="vi" w:eastAsia="en-US" w:bidi="ar-SA"/>
      </w:rPr>
    </w:lvl>
    <w:lvl w:ilvl="3" w:tplc="5C326F0A">
      <w:numFmt w:val="bullet"/>
      <w:lvlText w:val="•"/>
      <w:lvlJc w:val="left"/>
      <w:pPr>
        <w:ind w:left="3074" w:hanging="180"/>
      </w:pPr>
      <w:rPr>
        <w:rFonts w:hint="default"/>
        <w:lang w:val="vi" w:eastAsia="en-US" w:bidi="ar-SA"/>
      </w:rPr>
    </w:lvl>
    <w:lvl w:ilvl="4" w:tplc="3C0E2E2E">
      <w:numFmt w:val="bullet"/>
      <w:lvlText w:val="•"/>
      <w:lvlJc w:val="left"/>
      <w:pPr>
        <w:ind w:left="4052" w:hanging="180"/>
      </w:pPr>
      <w:rPr>
        <w:rFonts w:hint="default"/>
        <w:lang w:val="vi" w:eastAsia="en-US" w:bidi="ar-SA"/>
      </w:rPr>
    </w:lvl>
    <w:lvl w:ilvl="5" w:tplc="0A269798">
      <w:numFmt w:val="bullet"/>
      <w:lvlText w:val="•"/>
      <w:lvlJc w:val="left"/>
      <w:pPr>
        <w:ind w:left="5031" w:hanging="180"/>
      </w:pPr>
      <w:rPr>
        <w:rFonts w:hint="default"/>
        <w:lang w:val="vi" w:eastAsia="en-US" w:bidi="ar-SA"/>
      </w:rPr>
    </w:lvl>
    <w:lvl w:ilvl="6" w:tplc="0660D12C">
      <w:numFmt w:val="bullet"/>
      <w:lvlText w:val="•"/>
      <w:lvlJc w:val="left"/>
      <w:pPr>
        <w:ind w:left="6009" w:hanging="180"/>
      </w:pPr>
      <w:rPr>
        <w:rFonts w:hint="default"/>
        <w:lang w:val="vi" w:eastAsia="en-US" w:bidi="ar-SA"/>
      </w:rPr>
    </w:lvl>
    <w:lvl w:ilvl="7" w:tplc="42922F26">
      <w:numFmt w:val="bullet"/>
      <w:lvlText w:val="•"/>
      <w:lvlJc w:val="left"/>
      <w:pPr>
        <w:ind w:left="6987" w:hanging="180"/>
      </w:pPr>
      <w:rPr>
        <w:rFonts w:hint="default"/>
        <w:lang w:val="vi" w:eastAsia="en-US" w:bidi="ar-SA"/>
      </w:rPr>
    </w:lvl>
    <w:lvl w:ilvl="8" w:tplc="2FFC32AE">
      <w:numFmt w:val="bullet"/>
      <w:lvlText w:val="•"/>
      <w:lvlJc w:val="left"/>
      <w:pPr>
        <w:ind w:left="7965" w:hanging="180"/>
      </w:pPr>
      <w:rPr>
        <w:rFonts w:hint="default"/>
        <w:lang w:val="vi" w:eastAsia="en-US" w:bidi="ar-SA"/>
      </w:rPr>
    </w:lvl>
  </w:abstractNum>
  <w:abstractNum w:abstractNumId="16" w15:restartNumberingAfterBreak="0">
    <w:nsid w:val="73B12882"/>
    <w:multiLevelType w:val="hybridMultilevel"/>
    <w:tmpl w:val="949CCEA6"/>
    <w:lvl w:ilvl="0" w:tplc="2AC64098">
      <w:start w:val="1"/>
      <w:numFmt w:val="decimal"/>
      <w:lvlText w:val="%1."/>
      <w:lvlJc w:val="left"/>
      <w:pPr>
        <w:ind w:left="14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B52BC08">
      <w:numFmt w:val="bullet"/>
      <w:lvlText w:val="•"/>
      <w:lvlJc w:val="left"/>
      <w:pPr>
        <w:ind w:left="1118" w:hanging="286"/>
      </w:pPr>
      <w:rPr>
        <w:rFonts w:hint="default"/>
        <w:lang w:val="vi" w:eastAsia="en-US" w:bidi="ar-SA"/>
      </w:rPr>
    </w:lvl>
    <w:lvl w:ilvl="2" w:tplc="F6C2153E">
      <w:numFmt w:val="bullet"/>
      <w:lvlText w:val="•"/>
      <w:lvlJc w:val="left"/>
      <w:pPr>
        <w:ind w:left="2096" w:hanging="286"/>
      </w:pPr>
      <w:rPr>
        <w:rFonts w:hint="default"/>
        <w:lang w:val="vi" w:eastAsia="en-US" w:bidi="ar-SA"/>
      </w:rPr>
    </w:lvl>
    <w:lvl w:ilvl="3" w:tplc="666CAA4E">
      <w:numFmt w:val="bullet"/>
      <w:lvlText w:val="•"/>
      <w:lvlJc w:val="left"/>
      <w:pPr>
        <w:ind w:left="3074" w:hanging="286"/>
      </w:pPr>
      <w:rPr>
        <w:rFonts w:hint="default"/>
        <w:lang w:val="vi" w:eastAsia="en-US" w:bidi="ar-SA"/>
      </w:rPr>
    </w:lvl>
    <w:lvl w:ilvl="4" w:tplc="E2DA609C">
      <w:numFmt w:val="bullet"/>
      <w:lvlText w:val="•"/>
      <w:lvlJc w:val="left"/>
      <w:pPr>
        <w:ind w:left="4052" w:hanging="286"/>
      </w:pPr>
      <w:rPr>
        <w:rFonts w:hint="default"/>
        <w:lang w:val="vi" w:eastAsia="en-US" w:bidi="ar-SA"/>
      </w:rPr>
    </w:lvl>
    <w:lvl w:ilvl="5" w:tplc="DBC83178">
      <w:numFmt w:val="bullet"/>
      <w:lvlText w:val="•"/>
      <w:lvlJc w:val="left"/>
      <w:pPr>
        <w:ind w:left="5031" w:hanging="286"/>
      </w:pPr>
      <w:rPr>
        <w:rFonts w:hint="default"/>
        <w:lang w:val="vi" w:eastAsia="en-US" w:bidi="ar-SA"/>
      </w:rPr>
    </w:lvl>
    <w:lvl w:ilvl="6" w:tplc="2DFC75C8">
      <w:numFmt w:val="bullet"/>
      <w:lvlText w:val="•"/>
      <w:lvlJc w:val="left"/>
      <w:pPr>
        <w:ind w:left="6009" w:hanging="286"/>
      </w:pPr>
      <w:rPr>
        <w:rFonts w:hint="default"/>
        <w:lang w:val="vi" w:eastAsia="en-US" w:bidi="ar-SA"/>
      </w:rPr>
    </w:lvl>
    <w:lvl w:ilvl="7" w:tplc="F2B6D3F8">
      <w:numFmt w:val="bullet"/>
      <w:lvlText w:val="•"/>
      <w:lvlJc w:val="left"/>
      <w:pPr>
        <w:ind w:left="6987" w:hanging="286"/>
      </w:pPr>
      <w:rPr>
        <w:rFonts w:hint="default"/>
        <w:lang w:val="vi" w:eastAsia="en-US" w:bidi="ar-SA"/>
      </w:rPr>
    </w:lvl>
    <w:lvl w:ilvl="8" w:tplc="8304AD26">
      <w:numFmt w:val="bullet"/>
      <w:lvlText w:val="•"/>
      <w:lvlJc w:val="left"/>
      <w:pPr>
        <w:ind w:left="7965" w:hanging="286"/>
      </w:pPr>
      <w:rPr>
        <w:rFonts w:hint="default"/>
        <w:lang w:val="vi" w:eastAsia="en-US" w:bidi="ar-SA"/>
      </w:rPr>
    </w:lvl>
  </w:abstractNum>
  <w:abstractNum w:abstractNumId="17" w15:restartNumberingAfterBreak="0">
    <w:nsid w:val="7C4253A4"/>
    <w:multiLevelType w:val="hybridMultilevel"/>
    <w:tmpl w:val="1B5AC9DA"/>
    <w:lvl w:ilvl="0" w:tplc="2C32C818">
      <w:start w:val="1"/>
      <w:numFmt w:val="decimal"/>
      <w:lvlText w:val="%1."/>
      <w:lvlJc w:val="left"/>
      <w:pPr>
        <w:ind w:left="14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B7C695DE">
      <w:numFmt w:val="bullet"/>
      <w:lvlText w:val="•"/>
      <w:lvlJc w:val="left"/>
      <w:pPr>
        <w:ind w:left="1118" w:hanging="296"/>
      </w:pPr>
      <w:rPr>
        <w:rFonts w:hint="default"/>
        <w:lang w:val="vi" w:eastAsia="en-US" w:bidi="ar-SA"/>
      </w:rPr>
    </w:lvl>
    <w:lvl w:ilvl="2" w:tplc="07DCC796">
      <w:numFmt w:val="bullet"/>
      <w:lvlText w:val="•"/>
      <w:lvlJc w:val="left"/>
      <w:pPr>
        <w:ind w:left="2096" w:hanging="296"/>
      </w:pPr>
      <w:rPr>
        <w:rFonts w:hint="default"/>
        <w:lang w:val="vi" w:eastAsia="en-US" w:bidi="ar-SA"/>
      </w:rPr>
    </w:lvl>
    <w:lvl w:ilvl="3" w:tplc="7EEEE240">
      <w:numFmt w:val="bullet"/>
      <w:lvlText w:val="•"/>
      <w:lvlJc w:val="left"/>
      <w:pPr>
        <w:ind w:left="3074" w:hanging="296"/>
      </w:pPr>
      <w:rPr>
        <w:rFonts w:hint="default"/>
        <w:lang w:val="vi" w:eastAsia="en-US" w:bidi="ar-SA"/>
      </w:rPr>
    </w:lvl>
    <w:lvl w:ilvl="4" w:tplc="38E4CFE4">
      <w:numFmt w:val="bullet"/>
      <w:lvlText w:val="•"/>
      <w:lvlJc w:val="left"/>
      <w:pPr>
        <w:ind w:left="4052" w:hanging="296"/>
      </w:pPr>
      <w:rPr>
        <w:rFonts w:hint="default"/>
        <w:lang w:val="vi" w:eastAsia="en-US" w:bidi="ar-SA"/>
      </w:rPr>
    </w:lvl>
    <w:lvl w:ilvl="5" w:tplc="EAE04C68">
      <w:numFmt w:val="bullet"/>
      <w:lvlText w:val="•"/>
      <w:lvlJc w:val="left"/>
      <w:pPr>
        <w:ind w:left="5031" w:hanging="296"/>
      </w:pPr>
      <w:rPr>
        <w:rFonts w:hint="default"/>
        <w:lang w:val="vi" w:eastAsia="en-US" w:bidi="ar-SA"/>
      </w:rPr>
    </w:lvl>
    <w:lvl w:ilvl="6" w:tplc="89AE7982">
      <w:numFmt w:val="bullet"/>
      <w:lvlText w:val="•"/>
      <w:lvlJc w:val="left"/>
      <w:pPr>
        <w:ind w:left="6009" w:hanging="296"/>
      </w:pPr>
      <w:rPr>
        <w:rFonts w:hint="default"/>
        <w:lang w:val="vi" w:eastAsia="en-US" w:bidi="ar-SA"/>
      </w:rPr>
    </w:lvl>
    <w:lvl w:ilvl="7" w:tplc="D0303DB0">
      <w:numFmt w:val="bullet"/>
      <w:lvlText w:val="•"/>
      <w:lvlJc w:val="left"/>
      <w:pPr>
        <w:ind w:left="6987" w:hanging="296"/>
      </w:pPr>
      <w:rPr>
        <w:rFonts w:hint="default"/>
        <w:lang w:val="vi" w:eastAsia="en-US" w:bidi="ar-SA"/>
      </w:rPr>
    </w:lvl>
    <w:lvl w:ilvl="8" w:tplc="043A925C">
      <w:numFmt w:val="bullet"/>
      <w:lvlText w:val="•"/>
      <w:lvlJc w:val="left"/>
      <w:pPr>
        <w:ind w:left="7965" w:hanging="296"/>
      </w:pPr>
      <w:rPr>
        <w:rFonts w:hint="default"/>
        <w:lang w:val="vi" w:eastAsia="en-US" w:bidi="ar-SA"/>
      </w:rPr>
    </w:lvl>
  </w:abstractNum>
  <w:abstractNum w:abstractNumId="18" w15:restartNumberingAfterBreak="0">
    <w:nsid w:val="7EA00F89"/>
    <w:multiLevelType w:val="hybridMultilevel"/>
    <w:tmpl w:val="E3CA428A"/>
    <w:lvl w:ilvl="0" w:tplc="D2F472C2">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3"/>
  </w:num>
  <w:num w:numId="2">
    <w:abstractNumId w:val="5"/>
  </w:num>
  <w:num w:numId="3">
    <w:abstractNumId w:val="9"/>
  </w:num>
  <w:num w:numId="4">
    <w:abstractNumId w:val="0"/>
  </w:num>
  <w:num w:numId="5">
    <w:abstractNumId w:val="3"/>
  </w:num>
  <w:num w:numId="6">
    <w:abstractNumId w:val="4"/>
  </w:num>
  <w:num w:numId="7">
    <w:abstractNumId w:val="2"/>
  </w:num>
  <w:num w:numId="8">
    <w:abstractNumId w:val="18"/>
  </w:num>
  <w:num w:numId="9">
    <w:abstractNumId w:val="11"/>
  </w:num>
  <w:num w:numId="10">
    <w:abstractNumId w:val="8"/>
  </w:num>
  <w:num w:numId="11">
    <w:abstractNumId w:val="16"/>
  </w:num>
  <w:num w:numId="12">
    <w:abstractNumId w:val="17"/>
  </w:num>
  <w:num w:numId="13">
    <w:abstractNumId w:val="7"/>
  </w:num>
  <w:num w:numId="14">
    <w:abstractNumId w:val="12"/>
  </w:num>
  <w:num w:numId="15">
    <w:abstractNumId w:val="1"/>
  </w:num>
  <w:num w:numId="16">
    <w:abstractNumId w:val="15"/>
  </w:num>
  <w:num w:numId="17">
    <w:abstractNumId w:val="14"/>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SortMethod w:val="00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2A5"/>
    <w:rsid w:val="00004F47"/>
    <w:rsid w:val="00005AB2"/>
    <w:rsid w:val="00006659"/>
    <w:rsid w:val="00007685"/>
    <w:rsid w:val="00015B0B"/>
    <w:rsid w:val="00016F27"/>
    <w:rsid w:val="0002246D"/>
    <w:rsid w:val="000234F9"/>
    <w:rsid w:val="000249D8"/>
    <w:rsid w:val="00040E01"/>
    <w:rsid w:val="00045746"/>
    <w:rsid w:val="000510BB"/>
    <w:rsid w:val="00056813"/>
    <w:rsid w:val="00057A67"/>
    <w:rsid w:val="00066EEE"/>
    <w:rsid w:val="00070255"/>
    <w:rsid w:val="0007126C"/>
    <w:rsid w:val="000808AB"/>
    <w:rsid w:val="00080CE1"/>
    <w:rsid w:val="00081777"/>
    <w:rsid w:val="00081829"/>
    <w:rsid w:val="000852B1"/>
    <w:rsid w:val="0008743F"/>
    <w:rsid w:val="0009216E"/>
    <w:rsid w:val="00094A34"/>
    <w:rsid w:val="00097C51"/>
    <w:rsid w:val="000A709A"/>
    <w:rsid w:val="000C221E"/>
    <w:rsid w:val="000C2753"/>
    <w:rsid w:val="000E0604"/>
    <w:rsid w:val="000E427C"/>
    <w:rsid w:val="00102AED"/>
    <w:rsid w:val="0010372B"/>
    <w:rsid w:val="00112412"/>
    <w:rsid w:val="00113AC9"/>
    <w:rsid w:val="00120AD2"/>
    <w:rsid w:val="0015322D"/>
    <w:rsid w:val="0015402F"/>
    <w:rsid w:val="001549AB"/>
    <w:rsid w:val="001621F0"/>
    <w:rsid w:val="001653F3"/>
    <w:rsid w:val="00167658"/>
    <w:rsid w:val="001724CE"/>
    <w:rsid w:val="00174447"/>
    <w:rsid w:val="00174C6E"/>
    <w:rsid w:val="00174E49"/>
    <w:rsid w:val="00175891"/>
    <w:rsid w:val="00187DE3"/>
    <w:rsid w:val="001A25ED"/>
    <w:rsid w:val="001A4B07"/>
    <w:rsid w:val="001B3D62"/>
    <w:rsid w:val="001D20A9"/>
    <w:rsid w:val="001E69AD"/>
    <w:rsid w:val="001F051D"/>
    <w:rsid w:val="001F0940"/>
    <w:rsid w:val="001F49F8"/>
    <w:rsid w:val="00201867"/>
    <w:rsid w:val="00205500"/>
    <w:rsid w:val="0020586C"/>
    <w:rsid w:val="00215AC3"/>
    <w:rsid w:val="00215B22"/>
    <w:rsid w:val="0022261B"/>
    <w:rsid w:val="00225134"/>
    <w:rsid w:val="002251F8"/>
    <w:rsid w:val="00225830"/>
    <w:rsid w:val="00227950"/>
    <w:rsid w:val="00233F20"/>
    <w:rsid w:val="00237830"/>
    <w:rsid w:val="00237D4D"/>
    <w:rsid w:val="00240AE1"/>
    <w:rsid w:val="00244029"/>
    <w:rsid w:val="00254882"/>
    <w:rsid w:val="00262B95"/>
    <w:rsid w:val="00264E43"/>
    <w:rsid w:val="0026582B"/>
    <w:rsid w:val="002841F9"/>
    <w:rsid w:val="00292AB4"/>
    <w:rsid w:val="00292DF7"/>
    <w:rsid w:val="00292E7B"/>
    <w:rsid w:val="002A7000"/>
    <w:rsid w:val="002B1298"/>
    <w:rsid w:val="002C0B27"/>
    <w:rsid w:val="002C3244"/>
    <w:rsid w:val="002D0446"/>
    <w:rsid w:val="002D5CA0"/>
    <w:rsid w:val="002E1790"/>
    <w:rsid w:val="002E3DC5"/>
    <w:rsid w:val="002F0289"/>
    <w:rsid w:val="002F38EC"/>
    <w:rsid w:val="002F6A7A"/>
    <w:rsid w:val="00304AAD"/>
    <w:rsid w:val="00305908"/>
    <w:rsid w:val="00305BE9"/>
    <w:rsid w:val="00310A20"/>
    <w:rsid w:val="00314B56"/>
    <w:rsid w:val="0033007A"/>
    <w:rsid w:val="0033104F"/>
    <w:rsid w:val="0033644A"/>
    <w:rsid w:val="00336E19"/>
    <w:rsid w:val="00340102"/>
    <w:rsid w:val="00340D22"/>
    <w:rsid w:val="00353F16"/>
    <w:rsid w:val="003540CE"/>
    <w:rsid w:val="003552A5"/>
    <w:rsid w:val="00355D53"/>
    <w:rsid w:val="0036077E"/>
    <w:rsid w:val="003608EB"/>
    <w:rsid w:val="0036377D"/>
    <w:rsid w:val="00364E23"/>
    <w:rsid w:val="00366A54"/>
    <w:rsid w:val="00370383"/>
    <w:rsid w:val="00375AFA"/>
    <w:rsid w:val="003767FD"/>
    <w:rsid w:val="003826B6"/>
    <w:rsid w:val="00391460"/>
    <w:rsid w:val="003A0F3D"/>
    <w:rsid w:val="003C2153"/>
    <w:rsid w:val="003C2536"/>
    <w:rsid w:val="003D3AC6"/>
    <w:rsid w:val="003D742C"/>
    <w:rsid w:val="003D79E9"/>
    <w:rsid w:val="003E0115"/>
    <w:rsid w:val="003E1875"/>
    <w:rsid w:val="003E1EFD"/>
    <w:rsid w:val="003E40F0"/>
    <w:rsid w:val="003E693B"/>
    <w:rsid w:val="003E7F23"/>
    <w:rsid w:val="003F3694"/>
    <w:rsid w:val="00415E4A"/>
    <w:rsid w:val="004218D3"/>
    <w:rsid w:val="00425D17"/>
    <w:rsid w:val="00425F7E"/>
    <w:rsid w:val="00427BC1"/>
    <w:rsid w:val="004340B2"/>
    <w:rsid w:val="0043451B"/>
    <w:rsid w:val="00442EAF"/>
    <w:rsid w:val="004467B6"/>
    <w:rsid w:val="0045534F"/>
    <w:rsid w:val="004571E0"/>
    <w:rsid w:val="004616F7"/>
    <w:rsid w:val="00467BF5"/>
    <w:rsid w:val="004841EC"/>
    <w:rsid w:val="00485921"/>
    <w:rsid w:val="004930F9"/>
    <w:rsid w:val="00493F0D"/>
    <w:rsid w:val="004950A5"/>
    <w:rsid w:val="004A06A3"/>
    <w:rsid w:val="004A16D0"/>
    <w:rsid w:val="004A2A6D"/>
    <w:rsid w:val="004A6BCE"/>
    <w:rsid w:val="004A6DAB"/>
    <w:rsid w:val="004C6D0B"/>
    <w:rsid w:val="004D29D6"/>
    <w:rsid w:val="004D7500"/>
    <w:rsid w:val="004E4C23"/>
    <w:rsid w:val="004F13FD"/>
    <w:rsid w:val="004F4291"/>
    <w:rsid w:val="00504747"/>
    <w:rsid w:val="00505430"/>
    <w:rsid w:val="0051119E"/>
    <w:rsid w:val="00512598"/>
    <w:rsid w:val="005138C5"/>
    <w:rsid w:val="00524688"/>
    <w:rsid w:val="0052716A"/>
    <w:rsid w:val="0053073E"/>
    <w:rsid w:val="00531D65"/>
    <w:rsid w:val="00537444"/>
    <w:rsid w:val="00537BA3"/>
    <w:rsid w:val="00542BA7"/>
    <w:rsid w:val="00543397"/>
    <w:rsid w:val="005543C1"/>
    <w:rsid w:val="00556453"/>
    <w:rsid w:val="00557B5E"/>
    <w:rsid w:val="00561B1F"/>
    <w:rsid w:val="0057001B"/>
    <w:rsid w:val="00571837"/>
    <w:rsid w:val="00572B51"/>
    <w:rsid w:val="0057458B"/>
    <w:rsid w:val="00577296"/>
    <w:rsid w:val="00597F23"/>
    <w:rsid w:val="005A0BD2"/>
    <w:rsid w:val="005A601D"/>
    <w:rsid w:val="005B0664"/>
    <w:rsid w:val="005B37ED"/>
    <w:rsid w:val="005B44A0"/>
    <w:rsid w:val="005B4FDF"/>
    <w:rsid w:val="005C3688"/>
    <w:rsid w:val="005C3DB5"/>
    <w:rsid w:val="005C63A0"/>
    <w:rsid w:val="005D165A"/>
    <w:rsid w:val="005D6C51"/>
    <w:rsid w:val="005E1DEB"/>
    <w:rsid w:val="005E366C"/>
    <w:rsid w:val="005E45B7"/>
    <w:rsid w:val="005E4D46"/>
    <w:rsid w:val="005E597D"/>
    <w:rsid w:val="005F4BCF"/>
    <w:rsid w:val="005F687B"/>
    <w:rsid w:val="006021CB"/>
    <w:rsid w:val="006023B3"/>
    <w:rsid w:val="00602FA5"/>
    <w:rsid w:val="006047BE"/>
    <w:rsid w:val="00605556"/>
    <w:rsid w:val="00606FC5"/>
    <w:rsid w:val="00610482"/>
    <w:rsid w:val="006139BB"/>
    <w:rsid w:val="00615BE7"/>
    <w:rsid w:val="00620888"/>
    <w:rsid w:val="0062224C"/>
    <w:rsid w:val="00623C97"/>
    <w:rsid w:val="00624D15"/>
    <w:rsid w:val="00625404"/>
    <w:rsid w:val="0063633E"/>
    <w:rsid w:val="006368BD"/>
    <w:rsid w:val="006438F6"/>
    <w:rsid w:val="006443C4"/>
    <w:rsid w:val="00646D3D"/>
    <w:rsid w:val="00650ED3"/>
    <w:rsid w:val="00654B7D"/>
    <w:rsid w:val="00661E67"/>
    <w:rsid w:val="00663E6F"/>
    <w:rsid w:val="006670DC"/>
    <w:rsid w:val="00667E0F"/>
    <w:rsid w:val="006755C2"/>
    <w:rsid w:val="006864F5"/>
    <w:rsid w:val="0069062C"/>
    <w:rsid w:val="00692057"/>
    <w:rsid w:val="00692FC1"/>
    <w:rsid w:val="00695665"/>
    <w:rsid w:val="00696B08"/>
    <w:rsid w:val="00697A36"/>
    <w:rsid w:val="006A08B5"/>
    <w:rsid w:val="006A2406"/>
    <w:rsid w:val="006A2D82"/>
    <w:rsid w:val="006A45EB"/>
    <w:rsid w:val="006B0ED4"/>
    <w:rsid w:val="006B1328"/>
    <w:rsid w:val="006C1495"/>
    <w:rsid w:val="006C314D"/>
    <w:rsid w:val="006C7905"/>
    <w:rsid w:val="006D383F"/>
    <w:rsid w:val="006D4A47"/>
    <w:rsid w:val="006E19C3"/>
    <w:rsid w:val="006E2B91"/>
    <w:rsid w:val="006E49D7"/>
    <w:rsid w:val="006F12F3"/>
    <w:rsid w:val="006F211F"/>
    <w:rsid w:val="006F7466"/>
    <w:rsid w:val="00700EFF"/>
    <w:rsid w:val="00701385"/>
    <w:rsid w:val="007027EC"/>
    <w:rsid w:val="007039AF"/>
    <w:rsid w:val="0070503A"/>
    <w:rsid w:val="00706DAF"/>
    <w:rsid w:val="00710230"/>
    <w:rsid w:val="00711F4E"/>
    <w:rsid w:val="00711F91"/>
    <w:rsid w:val="0071347C"/>
    <w:rsid w:val="00716A3A"/>
    <w:rsid w:val="00720257"/>
    <w:rsid w:val="00726532"/>
    <w:rsid w:val="00726C01"/>
    <w:rsid w:val="0072704D"/>
    <w:rsid w:val="00731119"/>
    <w:rsid w:val="00734288"/>
    <w:rsid w:val="007378D7"/>
    <w:rsid w:val="00741170"/>
    <w:rsid w:val="00753199"/>
    <w:rsid w:val="00753C7D"/>
    <w:rsid w:val="00757520"/>
    <w:rsid w:val="00760553"/>
    <w:rsid w:val="0076492E"/>
    <w:rsid w:val="00765866"/>
    <w:rsid w:val="007733C5"/>
    <w:rsid w:val="007763DB"/>
    <w:rsid w:val="007773C5"/>
    <w:rsid w:val="00783820"/>
    <w:rsid w:val="007A0623"/>
    <w:rsid w:val="007A0702"/>
    <w:rsid w:val="007A3EC9"/>
    <w:rsid w:val="007A68F7"/>
    <w:rsid w:val="007B5849"/>
    <w:rsid w:val="007C68E8"/>
    <w:rsid w:val="007D324B"/>
    <w:rsid w:val="007D5C2D"/>
    <w:rsid w:val="007E24AF"/>
    <w:rsid w:val="007E42A5"/>
    <w:rsid w:val="007E5098"/>
    <w:rsid w:val="007E53E9"/>
    <w:rsid w:val="007E6757"/>
    <w:rsid w:val="007F1940"/>
    <w:rsid w:val="007F32DF"/>
    <w:rsid w:val="007F3E33"/>
    <w:rsid w:val="008247FA"/>
    <w:rsid w:val="00824A3A"/>
    <w:rsid w:val="0083473C"/>
    <w:rsid w:val="0083743F"/>
    <w:rsid w:val="00837473"/>
    <w:rsid w:val="008405B1"/>
    <w:rsid w:val="008415D2"/>
    <w:rsid w:val="00841DC3"/>
    <w:rsid w:val="0084351C"/>
    <w:rsid w:val="0085045D"/>
    <w:rsid w:val="00873B74"/>
    <w:rsid w:val="00874A23"/>
    <w:rsid w:val="00877D43"/>
    <w:rsid w:val="00880005"/>
    <w:rsid w:val="0088301F"/>
    <w:rsid w:val="008874C4"/>
    <w:rsid w:val="00890880"/>
    <w:rsid w:val="00891E69"/>
    <w:rsid w:val="00892840"/>
    <w:rsid w:val="00892CD0"/>
    <w:rsid w:val="00895223"/>
    <w:rsid w:val="00896D23"/>
    <w:rsid w:val="008A1340"/>
    <w:rsid w:val="008A4E19"/>
    <w:rsid w:val="008B5B28"/>
    <w:rsid w:val="008B6934"/>
    <w:rsid w:val="008B7641"/>
    <w:rsid w:val="008B7E42"/>
    <w:rsid w:val="008C0132"/>
    <w:rsid w:val="008C2013"/>
    <w:rsid w:val="008D00EC"/>
    <w:rsid w:val="008D554B"/>
    <w:rsid w:val="008E388D"/>
    <w:rsid w:val="008E7DE6"/>
    <w:rsid w:val="008F1FAB"/>
    <w:rsid w:val="008F47D2"/>
    <w:rsid w:val="00900963"/>
    <w:rsid w:val="00900D74"/>
    <w:rsid w:val="00900FC6"/>
    <w:rsid w:val="00902245"/>
    <w:rsid w:val="00905704"/>
    <w:rsid w:val="009133DC"/>
    <w:rsid w:val="009142C9"/>
    <w:rsid w:val="00922AFC"/>
    <w:rsid w:val="009255CF"/>
    <w:rsid w:val="0093018A"/>
    <w:rsid w:val="009316C9"/>
    <w:rsid w:val="0093322A"/>
    <w:rsid w:val="009434DA"/>
    <w:rsid w:val="00943C12"/>
    <w:rsid w:val="00944DFE"/>
    <w:rsid w:val="0094676F"/>
    <w:rsid w:val="00952127"/>
    <w:rsid w:val="00954682"/>
    <w:rsid w:val="00961D28"/>
    <w:rsid w:val="00962858"/>
    <w:rsid w:val="00965E47"/>
    <w:rsid w:val="00965ECE"/>
    <w:rsid w:val="009723EB"/>
    <w:rsid w:val="0097758D"/>
    <w:rsid w:val="00990E78"/>
    <w:rsid w:val="00992823"/>
    <w:rsid w:val="00993786"/>
    <w:rsid w:val="00995EFB"/>
    <w:rsid w:val="009A3AB1"/>
    <w:rsid w:val="009A3AFD"/>
    <w:rsid w:val="009B0435"/>
    <w:rsid w:val="009B3A74"/>
    <w:rsid w:val="009B4819"/>
    <w:rsid w:val="009B6088"/>
    <w:rsid w:val="009C01C1"/>
    <w:rsid w:val="009C29B4"/>
    <w:rsid w:val="009C74BA"/>
    <w:rsid w:val="009D383D"/>
    <w:rsid w:val="009D7DE1"/>
    <w:rsid w:val="009E3837"/>
    <w:rsid w:val="009E7F9E"/>
    <w:rsid w:val="009F6773"/>
    <w:rsid w:val="00A002FE"/>
    <w:rsid w:val="00A132C4"/>
    <w:rsid w:val="00A148D7"/>
    <w:rsid w:val="00A2152F"/>
    <w:rsid w:val="00A21CF8"/>
    <w:rsid w:val="00A2367D"/>
    <w:rsid w:val="00A278E7"/>
    <w:rsid w:val="00A3524C"/>
    <w:rsid w:val="00A36CDF"/>
    <w:rsid w:val="00A36DD0"/>
    <w:rsid w:val="00A41250"/>
    <w:rsid w:val="00A56DDE"/>
    <w:rsid w:val="00A56FEB"/>
    <w:rsid w:val="00A615F0"/>
    <w:rsid w:val="00A6261D"/>
    <w:rsid w:val="00A7028B"/>
    <w:rsid w:val="00A70E4C"/>
    <w:rsid w:val="00A72676"/>
    <w:rsid w:val="00A72883"/>
    <w:rsid w:val="00A75A5D"/>
    <w:rsid w:val="00A80DF9"/>
    <w:rsid w:val="00A8311B"/>
    <w:rsid w:val="00A83887"/>
    <w:rsid w:val="00A84123"/>
    <w:rsid w:val="00A84E18"/>
    <w:rsid w:val="00A954B5"/>
    <w:rsid w:val="00AA0271"/>
    <w:rsid w:val="00AA4AA8"/>
    <w:rsid w:val="00AA79E1"/>
    <w:rsid w:val="00AB7E60"/>
    <w:rsid w:val="00AC653E"/>
    <w:rsid w:val="00AD56F8"/>
    <w:rsid w:val="00AE000A"/>
    <w:rsid w:val="00AE4D4D"/>
    <w:rsid w:val="00AF3DF4"/>
    <w:rsid w:val="00B00A6D"/>
    <w:rsid w:val="00B0278E"/>
    <w:rsid w:val="00B11BC8"/>
    <w:rsid w:val="00B1636F"/>
    <w:rsid w:val="00B164FD"/>
    <w:rsid w:val="00B16559"/>
    <w:rsid w:val="00B20952"/>
    <w:rsid w:val="00B33FD9"/>
    <w:rsid w:val="00B40074"/>
    <w:rsid w:val="00B425A3"/>
    <w:rsid w:val="00B4489B"/>
    <w:rsid w:val="00B53A46"/>
    <w:rsid w:val="00B5647B"/>
    <w:rsid w:val="00B57C08"/>
    <w:rsid w:val="00B611E9"/>
    <w:rsid w:val="00B61553"/>
    <w:rsid w:val="00B72532"/>
    <w:rsid w:val="00B804A6"/>
    <w:rsid w:val="00B81176"/>
    <w:rsid w:val="00B82A0C"/>
    <w:rsid w:val="00B8310F"/>
    <w:rsid w:val="00B90E38"/>
    <w:rsid w:val="00B925F2"/>
    <w:rsid w:val="00B963FC"/>
    <w:rsid w:val="00B978E9"/>
    <w:rsid w:val="00BA65C7"/>
    <w:rsid w:val="00BB0468"/>
    <w:rsid w:val="00BB2CA9"/>
    <w:rsid w:val="00BB3090"/>
    <w:rsid w:val="00BC08A6"/>
    <w:rsid w:val="00BD6C8A"/>
    <w:rsid w:val="00BD7CD9"/>
    <w:rsid w:val="00BE042F"/>
    <w:rsid w:val="00BF31B5"/>
    <w:rsid w:val="00BF73DC"/>
    <w:rsid w:val="00C00FA9"/>
    <w:rsid w:val="00C10314"/>
    <w:rsid w:val="00C12FA6"/>
    <w:rsid w:val="00C14519"/>
    <w:rsid w:val="00C23BB0"/>
    <w:rsid w:val="00C26C18"/>
    <w:rsid w:val="00C30A22"/>
    <w:rsid w:val="00C4521B"/>
    <w:rsid w:val="00C534DB"/>
    <w:rsid w:val="00C61C89"/>
    <w:rsid w:val="00C61D8A"/>
    <w:rsid w:val="00C638B7"/>
    <w:rsid w:val="00C63F2C"/>
    <w:rsid w:val="00C70EA2"/>
    <w:rsid w:val="00C73F8F"/>
    <w:rsid w:val="00C7546E"/>
    <w:rsid w:val="00C76188"/>
    <w:rsid w:val="00C80FC2"/>
    <w:rsid w:val="00C8439C"/>
    <w:rsid w:val="00C84CAA"/>
    <w:rsid w:val="00C91C19"/>
    <w:rsid w:val="00CA0BF7"/>
    <w:rsid w:val="00CA7D0A"/>
    <w:rsid w:val="00CB0B48"/>
    <w:rsid w:val="00CC6B95"/>
    <w:rsid w:val="00CD2044"/>
    <w:rsid w:val="00CD61A6"/>
    <w:rsid w:val="00CD6744"/>
    <w:rsid w:val="00CE364A"/>
    <w:rsid w:val="00CE70AF"/>
    <w:rsid w:val="00CF03A5"/>
    <w:rsid w:val="00CF3DA1"/>
    <w:rsid w:val="00D00D6A"/>
    <w:rsid w:val="00D0416A"/>
    <w:rsid w:val="00D059BC"/>
    <w:rsid w:val="00D10B8B"/>
    <w:rsid w:val="00D14D09"/>
    <w:rsid w:val="00D16BC8"/>
    <w:rsid w:val="00D21F4D"/>
    <w:rsid w:val="00D22E2B"/>
    <w:rsid w:val="00D24361"/>
    <w:rsid w:val="00D26921"/>
    <w:rsid w:val="00D326AA"/>
    <w:rsid w:val="00D35EE3"/>
    <w:rsid w:val="00D44A56"/>
    <w:rsid w:val="00D47C26"/>
    <w:rsid w:val="00D55605"/>
    <w:rsid w:val="00D55745"/>
    <w:rsid w:val="00D56604"/>
    <w:rsid w:val="00D56E90"/>
    <w:rsid w:val="00D57F61"/>
    <w:rsid w:val="00D60022"/>
    <w:rsid w:val="00D61AFD"/>
    <w:rsid w:val="00D62FA3"/>
    <w:rsid w:val="00D63968"/>
    <w:rsid w:val="00D6484F"/>
    <w:rsid w:val="00D65880"/>
    <w:rsid w:val="00D71961"/>
    <w:rsid w:val="00D728D2"/>
    <w:rsid w:val="00D73DCF"/>
    <w:rsid w:val="00D81FE9"/>
    <w:rsid w:val="00D83C84"/>
    <w:rsid w:val="00DA0604"/>
    <w:rsid w:val="00DA0CFB"/>
    <w:rsid w:val="00DA2FFD"/>
    <w:rsid w:val="00DA3BB3"/>
    <w:rsid w:val="00DA3F57"/>
    <w:rsid w:val="00DA447B"/>
    <w:rsid w:val="00DA5831"/>
    <w:rsid w:val="00DB29D2"/>
    <w:rsid w:val="00DB7E4C"/>
    <w:rsid w:val="00DC5E75"/>
    <w:rsid w:val="00DD5817"/>
    <w:rsid w:val="00DD7641"/>
    <w:rsid w:val="00DE0B49"/>
    <w:rsid w:val="00DE44CB"/>
    <w:rsid w:val="00DE6647"/>
    <w:rsid w:val="00DF28FE"/>
    <w:rsid w:val="00DF544D"/>
    <w:rsid w:val="00DF5A83"/>
    <w:rsid w:val="00E0117D"/>
    <w:rsid w:val="00E02674"/>
    <w:rsid w:val="00E0582B"/>
    <w:rsid w:val="00E079CD"/>
    <w:rsid w:val="00E22B1E"/>
    <w:rsid w:val="00E2324B"/>
    <w:rsid w:val="00E24CFB"/>
    <w:rsid w:val="00E26479"/>
    <w:rsid w:val="00E30DCE"/>
    <w:rsid w:val="00E346AC"/>
    <w:rsid w:val="00E400C8"/>
    <w:rsid w:val="00E42297"/>
    <w:rsid w:val="00E429AC"/>
    <w:rsid w:val="00E57268"/>
    <w:rsid w:val="00E60EF4"/>
    <w:rsid w:val="00E70605"/>
    <w:rsid w:val="00E70776"/>
    <w:rsid w:val="00E72DBF"/>
    <w:rsid w:val="00E7593A"/>
    <w:rsid w:val="00E774D9"/>
    <w:rsid w:val="00E82042"/>
    <w:rsid w:val="00E8468D"/>
    <w:rsid w:val="00E911EE"/>
    <w:rsid w:val="00EA427D"/>
    <w:rsid w:val="00EA5E94"/>
    <w:rsid w:val="00EB1150"/>
    <w:rsid w:val="00EB77C2"/>
    <w:rsid w:val="00EC757D"/>
    <w:rsid w:val="00ED0613"/>
    <w:rsid w:val="00ED1FBC"/>
    <w:rsid w:val="00ED41DD"/>
    <w:rsid w:val="00ED7092"/>
    <w:rsid w:val="00EE077A"/>
    <w:rsid w:val="00EE5C60"/>
    <w:rsid w:val="00EE6268"/>
    <w:rsid w:val="00EE79DF"/>
    <w:rsid w:val="00EE79FC"/>
    <w:rsid w:val="00EF1934"/>
    <w:rsid w:val="00EF2FF9"/>
    <w:rsid w:val="00EF646B"/>
    <w:rsid w:val="00EF736C"/>
    <w:rsid w:val="00EF7394"/>
    <w:rsid w:val="00F0767D"/>
    <w:rsid w:val="00F10095"/>
    <w:rsid w:val="00F10401"/>
    <w:rsid w:val="00F11CE7"/>
    <w:rsid w:val="00F1412F"/>
    <w:rsid w:val="00F23856"/>
    <w:rsid w:val="00F24174"/>
    <w:rsid w:val="00F3284D"/>
    <w:rsid w:val="00F52091"/>
    <w:rsid w:val="00F525ED"/>
    <w:rsid w:val="00F52F63"/>
    <w:rsid w:val="00F551BA"/>
    <w:rsid w:val="00F62866"/>
    <w:rsid w:val="00F72418"/>
    <w:rsid w:val="00F85CCA"/>
    <w:rsid w:val="00F86773"/>
    <w:rsid w:val="00F8747B"/>
    <w:rsid w:val="00F935E3"/>
    <w:rsid w:val="00F93B34"/>
    <w:rsid w:val="00FA16C2"/>
    <w:rsid w:val="00FA288D"/>
    <w:rsid w:val="00FA3446"/>
    <w:rsid w:val="00FA633E"/>
    <w:rsid w:val="00FA75E3"/>
    <w:rsid w:val="00FA7F33"/>
    <w:rsid w:val="00FC3ECA"/>
    <w:rsid w:val="00FD3A9D"/>
    <w:rsid w:val="00FE4CAA"/>
    <w:rsid w:val="00FF220E"/>
    <w:rsid w:val="00FF47B2"/>
    <w:rsid w:val="00FF68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AF5651"/>
  <w15:chartTrackingRefBased/>
  <w15:docId w15:val="{B86C9A19-6895-4C6C-B97B-9AE24AB7A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9723EB"/>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link w:val="Heading3Char"/>
    <w:uiPriority w:val="99"/>
    <w:unhideWhenUsed/>
    <w:qFormat/>
    <w:rsid w:val="009723EB"/>
    <w:pPr>
      <w:keepNext/>
      <w:spacing w:before="240" w:after="60"/>
      <w:outlineLvl w:val="2"/>
    </w:pPr>
    <w:rPr>
      <w:rFonts w:ascii="Calibri Light"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9723EB"/>
    <w:rPr>
      <w:rFonts w:ascii="Calibri Light" w:hAnsi="Calibri Light"/>
      <w:b/>
      <w:bCs/>
      <w:kern w:val="32"/>
      <w:sz w:val="32"/>
      <w:szCs w:val="32"/>
      <w:lang w:val="x-none" w:eastAsia="x-none"/>
    </w:rPr>
  </w:style>
  <w:style w:type="character" w:customStyle="1" w:styleId="Heading3Char">
    <w:name w:val="Heading 3 Char"/>
    <w:link w:val="Heading3"/>
    <w:uiPriority w:val="99"/>
    <w:rsid w:val="009723EB"/>
    <w:rPr>
      <w:rFonts w:ascii="Calibri Light" w:hAnsi="Calibri Light"/>
      <w:b/>
      <w:bCs/>
      <w:sz w:val="26"/>
      <w:szCs w:val="26"/>
      <w:lang w:val="x-none" w:eastAsia="x-none"/>
    </w:rPr>
  </w:style>
  <w:style w:type="paragraph" w:styleId="BodyText">
    <w:name w:val="Body Text"/>
    <w:basedOn w:val="Normal"/>
    <w:link w:val="BodyTextChar"/>
    <w:rsid w:val="00EA5E94"/>
    <w:pPr>
      <w:suppressAutoHyphens/>
      <w:spacing w:after="120"/>
    </w:pPr>
    <w:rPr>
      <w:lang w:val="x-none" w:eastAsia="ar-SA"/>
    </w:rPr>
  </w:style>
  <w:style w:type="character" w:customStyle="1" w:styleId="BodyTextChar">
    <w:name w:val="Body Text Char"/>
    <w:link w:val="BodyText"/>
    <w:rsid w:val="00EA5E94"/>
    <w:rPr>
      <w:sz w:val="24"/>
      <w:szCs w:val="24"/>
      <w:lang w:val="x-none" w:eastAsia="ar-SA"/>
    </w:rPr>
  </w:style>
  <w:style w:type="character" w:customStyle="1" w:styleId="apple-style-span">
    <w:name w:val="apple-style-span"/>
    <w:rsid w:val="00EA5E94"/>
  </w:style>
  <w:style w:type="paragraph" w:styleId="BalloonText">
    <w:name w:val="Balloon Text"/>
    <w:basedOn w:val="Normal"/>
    <w:link w:val="BalloonTextChar"/>
    <w:uiPriority w:val="99"/>
    <w:semiHidden/>
    <w:unhideWhenUsed/>
    <w:rsid w:val="00C61D8A"/>
    <w:rPr>
      <w:rFonts w:ascii="Segoe UI" w:hAnsi="Segoe UI"/>
      <w:sz w:val="18"/>
      <w:szCs w:val="18"/>
      <w:lang w:val="x-none" w:eastAsia="x-none"/>
    </w:rPr>
  </w:style>
  <w:style w:type="character" w:customStyle="1" w:styleId="BalloonTextChar">
    <w:name w:val="Balloon Text Char"/>
    <w:link w:val="BalloonText"/>
    <w:uiPriority w:val="99"/>
    <w:semiHidden/>
    <w:rsid w:val="00C61D8A"/>
    <w:rPr>
      <w:rFonts w:ascii="Segoe UI" w:hAnsi="Segoe UI" w:cs="Segoe UI"/>
      <w:sz w:val="18"/>
      <w:szCs w:val="18"/>
    </w:rPr>
  </w:style>
  <w:style w:type="character" w:styleId="Hyperlink">
    <w:name w:val="Hyperlink"/>
    <w:uiPriority w:val="99"/>
    <w:unhideWhenUsed/>
    <w:rsid w:val="00E8468D"/>
    <w:rPr>
      <w:color w:val="0563C1"/>
      <w:u w:val="single"/>
    </w:rPr>
  </w:style>
  <w:style w:type="character" w:customStyle="1" w:styleId="UnresolvedMention">
    <w:name w:val="Unresolved Mention"/>
    <w:uiPriority w:val="99"/>
    <w:semiHidden/>
    <w:unhideWhenUsed/>
    <w:rsid w:val="00E8468D"/>
    <w:rPr>
      <w:color w:val="605E5C"/>
      <w:shd w:val="clear" w:color="auto" w:fill="E1DFDD"/>
    </w:rPr>
  </w:style>
  <w:style w:type="paragraph" w:styleId="Header">
    <w:name w:val="header"/>
    <w:basedOn w:val="Normal"/>
    <w:link w:val="HeaderChar"/>
    <w:uiPriority w:val="99"/>
    <w:unhideWhenUsed/>
    <w:rsid w:val="003A0F3D"/>
    <w:pPr>
      <w:tabs>
        <w:tab w:val="center" w:pos="4680"/>
        <w:tab w:val="right" w:pos="9360"/>
      </w:tabs>
    </w:pPr>
    <w:rPr>
      <w:lang w:val="x-none" w:eastAsia="x-none"/>
    </w:rPr>
  </w:style>
  <w:style w:type="character" w:customStyle="1" w:styleId="HeaderChar">
    <w:name w:val="Header Char"/>
    <w:link w:val="Header"/>
    <w:uiPriority w:val="99"/>
    <w:rsid w:val="003A0F3D"/>
    <w:rPr>
      <w:sz w:val="24"/>
      <w:szCs w:val="24"/>
    </w:rPr>
  </w:style>
  <w:style w:type="paragraph" w:styleId="Footer">
    <w:name w:val="footer"/>
    <w:basedOn w:val="Normal"/>
    <w:link w:val="FooterChar"/>
    <w:uiPriority w:val="99"/>
    <w:unhideWhenUsed/>
    <w:rsid w:val="003A0F3D"/>
    <w:pPr>
      <w:tabs>
        <w:tab w:val="center" w:pos="4680"/>
        <w:tab w:val="right" w:pos="9360"/>
      </w:tabs>
    </w:pPr>
    <w:rPr>
      <w:lang w:val="x-none" w:eastAsia="x-none"/>
    </w:rPr>
  </w:style>
  <w:style w:type="character" w:customStyle="1" w:styleId="FooterChar">
    <w:name w:val="Footer Char"/>
    <w:link w:val="Footer"/>
    <w:uiPriority w:val="99"/>
    <w:rsid w:val="003A0F3D"/>
    <w:rPr>
      <w:sz w:val="24"/>
      <w:szCs w:val="24"/>
    </w:rPr>
  </w:style>
  <w:style w:type="paragraph" w:styleId="DocumentMap">
    <w:name w:val="Document Map"/>
    <w:basedOn w:val="Normal"/>
    <w:link w:val="DocumentMapChar"/>
    <w:uiPriority w:val="99"/>
    <w:semiHidden/>
    <w:unhideWhenUsed/>
    <w:rsid w:val="0007126C"/>
    <w:rPr>
      <w:rFonts w:ascii="Tahoma" w:hAnsi="Tahoma" w:cs="Tahoma"/>
      <w:sz w:val="16"/>
      <w:szCs w:val="16"/>
    </w:rPr>
  </w:style>
  <w:style w:type="character" w:customStyle="1" w:styleId="DocumentMapChar">
    <w:name w:val="Document Map Char"/>
    <w:link w:val="DocumentMap"/>
    <w:uiPriority w:val="99"/>
    <w:semiHidden/>
    <w:rsid w:val="0007126C"/>
    <w:rPr>
      <w:rFonts w:ascii="Tahoma" w:hAnsi="Tahoma" w:cs="Tahoma"/>
      <w:sz w:val="16"/>
      <w:szCs w:val="16"/>
    </w:rPr>
  </w:style>
  <w:style w:type="paragraph" w:styleId="NormalWeb">
    <w:name w:val="Normal (Web)"/>
    <w:basedOn w:val="Normal"/>
    <w:uiPriority w:val="99"/>
    <w:semiHidden/>
    <w:unhideWhenUsed/>
    <w:rsid w:val="009723EB"/>
    <w:pPr>
      <w:spacing w:before="100" w:beforeAutospacing="1" w:after="100" w:afterAutospacing="1"/>
    </w:pPr>
  </w:style>
  <w:style w:type="table" w:styleId="TableGrid">
    <w:name w:val="Table Grid"/>
    <w:basedOn w:val="TableNormal"/>
    <w:uiPriority w:val="99"/>
    <w:unhideWhenUsed/>
    <w:rsid w:val="009723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723EB"/>
    <w:rPr>
      <w:b/>
      <w:bCs/>
    </w:rPr>
  </w:style>
  <w:style w:type="character" w:customStyle="1" w:styleId="fontstyle01">
    <w:name w:val="fontstyle01"/>
    <w:basedOn w:val="DefaultParagraphFont"/>
    <w:rsid w:val="005E366C"/>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36391-A9C1-404D-8420-C093F1355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2587</Words>
  <Characters>14751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17304</CharactersWithSpaces>
  <SharedDoc>false</SharedDoc>
  <HLinks>
    <vt:vector size="48" baseType="variant">
      <vt:variant>
        <vt:i4>4653111</vt:i4>
      </vt:variant>
      <vt:variant>
        <vt:i4>21</vt:i4>
      </vt:variant>
      <vt:variant>
        <vt:i4>0</vt:i4>
      </vt:variant>
      <vt:variant>
        <vt:i4>5</vt:i4>
      </vt:variant>
      <vt:variant>
        <vt:lpwstr>mailto:tienminhth@skhcn.gialai.gov.vn.</vt:lpwstr>
      </vt:variant>
      <vt:variant>
        <vt:lpwstr/>
      </vt:variant>
      <vt:variant>
        <vt:i4>1835062</vt:i4>
      </vt:variant>
      <vt:variant>
        <vt:i4>18</vt:i4>
      </vt:variant>
      <vt:variant>
        <vt:i4>0</vt:i4>
      </vt:variant>
      <vt:variant>
        <vt:i4>5</vt:i4>
      </vt:variant>
      <vt:variant>
        <vt:lpwstr>mailto:nguyentd.dakpo@gialai.gov.vn</vt:lpwstr>
      </vt:variant>
      <vt:variant>
        <vt:lpwstr/>
      </vt:variant>
      <vt:variant>
        <vt:i4>1245228</vt:i4>
      </vt:variant>
      <vt:variant>
        <vt:i4>15</vt:i4>
      </vt:variant>
      <vt:variant>
        <vt:i4>0</vt:i4>
      </vt:variant>
      <vt:variant>
        <vt:i4>5</vt:i4>
      </vt:variant>
      <vt:variant>
        <vt:lpwstr>mailto:quynhhtn.stttt@gialai.gov.vn</vt:lpwstr>
      </vt:variant>
      <vt:variant>
        <vt:lpwstr/>
      </vt:variant>
      <vt:variant>
        <vt:i4>1376311</vt:i4>
      </vt:variant>
      <vt:variant>
        <vt:i4>12</vt:i4>
      </vt:variant>
      <vt:variant>
        <vt:i4>0</vt:i4>
      </vt:variant>
      <vt:variant>
        <vt:i4>5</vt:i4>
      </vt:variant>
      <vt:variant>
        <vt:lpwstr>mailto:ttcds@skhcn.gialai.gov.vn.</vt:lpwstr>
      </vt:variant>
      <vt:variant>
        <vt:lpwstr/>
      </vt:variant>
      <vt:variant>
        <vt:i4>3473411</vt:i4>
      </vt:variant>
      <vt:variant>
        <vt:i4>9</vt:i4>
      </vt:variant>
      <vt:variant>
        <vt:i4>0</vt:i4>
      </vt:variant>
      <vt:variant>
        <vt:i4>5</vt:i4>
      </vt:variant>
      <vt:variant>
        <vt:lpwstr>mailto:tuphap.iagrai@gialai.gov.vn</vt:lpwstr>
      </vt:variant>
      <vt:variant>
        <vt:lpwstr/>
      </vt:variant>
      <vt:variant>
        <vt:i4>4980788</vt:i4>
      </vt:variant>
      <vt:variant>
        <vt:i4>6</vt:i4>
      </vt:variant>
      <vt:variant>
        <vt:i4>0</vt:i4>
      </vt:variant>
      <vt:variant>
        <vt:i4>5</vt:i4>
      </vt:variant>
      <vt:variant>
        <vt:lpwstr>mailto:ubndpleiku@gialai.gov.vn</vt:lpwstr>
      </vt:variant>
      <vt:variant>
        <vt:lpwstr/>
      </vt:variant>
      <vt:variant>
        <vt:i4>7405577</vt:i4>
      </vt:variant>
      <vt:variant>
        <vt:i4>3</vt:i4>
      </vt:variant>
      <vt:variant>
        <vt:i4>0</vt:i4>
      </vt:variant>
      <vt:variant>
        <vt:i4>5</vt:i4>
      </vt:variant>
      <vt:variant>
        <vt:lpwstr>mailto:skhcn@gialai.gov.vn.</vt:lpwstr>
      </vt:variant>
      <vt:variant>
        <vt:lpwstr/>
      </vt:variant>
      <vt:variant>
        <vt:i4>7995489</vt:i4>
      </vt:variant>
      <vt:variant>
        <vt:i4>0</vt:i4>
      </vt:variant>
      <vt:variant>
        <vt:i4>0</vt:i4>
      </vt:variant>
      <vt:variant>
        <vt:i4>5</vt:i4>
      </vt:variant>
      <vt:variant>
        <vt:lpwstr>https://mail.gialai.gov.vn/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Phan</dc:creator>
  <cp:keywords/>
  <cp:lastModifiedBy>pc</cp:lastModifiedBy>
  <cp:revision>2</cp:revision>
  <cp:lastPrinted>2026-04-26T23:11:00Z</cp:lastPrinted>
  <dcterms:created xsi:type="dcterms:W3CDTF">2026-05-21T08:38:00Z</dcterms:created>
  <dcterms:modified xsi:type="dcterms:W3CDTF">2026-05-21T08:38:00Z</dcterms:modified>
</cp:coreProperties>
</file>