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0173D9" w14:textId="34BD7B06" w:rsidR="00466517" w:rsidRPr="004132A1" w:rsidRDefault="00466517" w:rsidP="007B56C0">
      <w:pPr>
        <w:spacing w:before="120" w:after="120" w:line="360" w:lineRule="exact"/>
        <w:ind w:firstLine="567"/>
        <w:jc w:val="both"/>
        <w:rPr>
          <w:rFonts w:ascii="Times New Roman" w:hAnsi="Times New Roman" w:cs="Times New Roman"/>
          <w:b/>
          <w:color w:val="000000" w:themeColor="text1"/>
          <w:sz w:val="28"/>
          <w:szCs w:val="28"/>
        </w:rPr>
      </w:pPr>
    </w:p>
    <w:tbl>
      <w:tblPr>
        <w:tblpPr w:leftFromText="180" w:rightFromText="180" w:vertAnchor="page" w:horzAnchor="margin" w:tblpY="1053"/>
        <w:tblW w:w="0" w:type="auto"/>
        <w:tblLook w:val="04A0" w:firstRow="1" w:lastRow="0" w:firstColumn="1" w:lastColumn="0" w:noHBand="0" w:noVBand="1"/>
      </w:tblPr>
      <w:tblGrid>
        <w:gridCol w:w="3686"/>
        <w:gridCol w:w="5664"/>
      </w:tblGrid>
      <w:tr w:rsidR="004132A1" w:rsidRPr="004132A1" w14:paraId="5ECFFB99" w14:textId="77777777" w:rsidTr="007A449A">
        <w:trPr>
          <w:trHeight w:val="721"/>
        </w:trPr>
        <w:tc>
          <w:tcPr>
            <w:tcW w:w="3686" w:type="dxa"/>
            <w:shd w:val="clear" w:color="auto" w:fill="auto"/>
          </w:tcPr>
          <w:p w14:paraId="6A02F030" w14:textId="77777777" w:rsidR="009F73F8" w:rsidRPr="004132A1" w:rsidRDefault="009F73F8" w:rsidP="007A449A">
            <w:pPr>
              <w:spacing w:after="0"/>
              <w:jc w:val="center"/>
              <w:rPr>
                <w:rFonts w:ascii="Times New Roman" w:hAnsi="Times New Roman" w:cs="Times New Roman"/>
                <w:b/>
                <w:color w:val="000000" w:themeColor="text1"/>
                <w:sz w:val="26"/>
                <w:szCs w:val="26"/>
              </w:rPr>
            </w:pPr>
            <w:r w:rsidRPr="004132A1">
              <w:rPr>
                <w:rFonts w:ascii="Times New Roman" w:hAnsi="Times New Roman" w:cs="Times New Roman"/>
                <w:b/>
                <w:color w:val="000000" w:themeColor="text1"/>
                <w:sz w:val="26"/>
                <w:szCs w:val="26"/>
              </w:rPr>
              <w:t>ỦY BAN NHÂN DÂN</w:t>
            </w:r>
          </w:p>
          <w:p w14:paraId="0DC5410D" w14:textId="77777777" w:rsidR="009F73F8" w:rsidRPr="004132A1" w:rsidRDefault="009F73F8" w:rsidP="007A449A">
            <w:pPr>
              <w:spacing w:after="0"/>
              <w:jc w:val="center"/>
              <w:rPr>
                <w:rFonts w:ascii="Times New Roman" w:hAnsi="Times New Roman" w:cs="Times New Roman"/>
                <w:b/>
                <w:color w:val="000000" w:themeColor="text1"/>
              </w:rPr>
            </w:pPr>
            <w:r w:rsidRPr="004132A1">
              <w:rPr>
                <w:rFonts w:ascii="Times New Roman" w:hAnsi="Times New Roman" w:cs="Times New Roman"/>
                <w:noProof/>
                <w:color w:val="000000" w:themeColor="text1"/>
                <w:sz w:val="26"/>
                <w:szCs w:val="26"/>
              </w:rPr>
              <mc:AlternateContent>
                <mc:Choice Requires="wps">
                  <w:drawing>
                    <wp:anchor distT="0" distB="0" distL="114300" distR="114300" simplePos="0" relativeHeight="251663872" behindDoc="0" locked="0" layoutInCell="1" allowOverlap="1" wp14:anchorId="6EA2D62D" wp14:editId="77FF7C66">
                      <wp:simplePos x="0" y="0"/>
                      <wp:positionH relativeFrom="column">
                        <wp:posOffset>796759</wp:posOffset>
                      </wp:positionH>
                      <wp:positionV relativeFrom="paragraph">
                        <wp:posOffset>200025</wp:posOffset>
                      </wp:positionV>
                      <wp:extent cx="567690" cy="0"/>
                      <wp:effectExtent l="0" t="0" r="22860" b="1905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495F9B" id="_x0000_t32" coordsize="21600,21600" o:spt="32" o:oned="t" path="m,l21600,21600e" filled="f">
                      <v:path arrowok="t" fillok="f" o:connecttype="none"/>
                      <o:lock v:ext="edit" shapetype="t"/>
                    </v:shapetype>
                    <v:shape id="Straight Arrow Connector 4" o:spid="_x0000_s1026" type="#_x0000_t32" style="position:absolute;margin-left:62.75pt;margin-top:15.75pt;width:44.7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VCKJAIAAEk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"/>
                  </w:pict>
                </mc:Fallback>
              </mc:AlternateContent>
            </w:r>
            <w:r w:rsidRPr="004132A1">
              <w:rPr>
                <w:rFonts w:ascii="Times New Roman" w:hAnsi="Times New Roman" w:cs="Times New Roman"/>
                <w:b/>
                <w:color w:val="000000" w:themeColor="text1"/>
                <w:sz w:val="26"/>
                <w:szCs w:val="26"/>
              </w:rPr>
              <w:t>TỈNH HẬU GIANG</w:t>
            </w:r>
          </w:p>
        </w:tc>
        <w:tc>
          <w:tcPr>
            <w:tcW w:w="5664" w:type="dxa"/>
            <w:shd w:val="clear" w:color="auto" w:fill="auto"/>
          </w:tcPr>
          <w:p w14:paraId="635D3A81" w14:textId="77777777" w:rsidR="009F73F8" w:rsidRPr="004132A1" w:rsidRDefault="009F73F8" w:rsidP="007A449A">
            <w:pPr>
              <w:spacing w:after="0" w:line="240" w:lineRule="auto"/>
              <w:jc w:val="center"/>
              <w:rPr>
                <w:rFonts w:ascii="Times New Roman" w:hAnsi="Times New Roman" w:cs="Times New Roman"/>
                <w:b/>
                <w:color w:val="000000" w:themeColor="text1"/>
                <w:sz w:val="26"/>
                <w:szCs w:val="26"/>
              </w:rPr>
            </w:pPr>
            <w:r w:rsidRPr="004132A1">
              <w:rPr>
                <w:rFonts w:ascii="Times New Roman" w:hAnsi="Times New Roman" w:cs="Times New Roman"/>
                <w:b/>
                <w:color w:val="000000" w:themeColor="text1"/>
                <w:sz w:val="26"/>
                <w:szCs w:val="26"/>
              </w:rPr>
              <w:t>CỘNG HÒA XÃ HỘI CHỦ NGHĨA VIỆT NAM</w:t>
            </w:r>
          </w:p>
          <w:p w14:paraId="0A9A5C34" w14:textId="77777777" w:rsidR="009F73F8" w:rsidRPr="004132A1" w:rsidRDefault="009F73F8" w:rsidP="007A449A">
            <w:pPr>
              <w:spacing w:after="0" w:line="240" w:lineRule="auto"/>
              <w:jc w:val="center"/>
              <w:rPr>
                <w:rFonts w:ascii="Times New Roman" w:hAnsi="Times New Roman" w:cs="Times New Roman"/>
                <w:color w:val="000000" w:themeColor="text1"/>
                <w:sz w:val="28"/>
                <w:szCs w:val="28"/>
              </w:rPr>
            </w:pPr>
            <w:r w:rsidRPr="004132A1">
              <w:rPr>
                <w:rFonts w:ascii="Times New Roman" w:hAnsi="Times New Roman" w:cs="Times New Roman"/>
                <w:b/>
                <w:noProof/>
                <w:color w:val="000000" w:themeColor="text1"/>
                <w:sz w:val="28"/>
                <w:szCs w:val="28"/>
              </w:rPr>
              <mc:AlternateContent>
                <mc:Choice Requires="wps">
                  <w:drawing>
                    <wp:anchor distT="0" distB="0" distL="114300" distR="114300" simplePos="0" relativeHeight="251664896" behindDoc="0" locked="0" layoutInCell="1" allowOverlap="1" wp14:anchorId="1F543F3B" wp14:editId="1F38F626">
                      <wp:simplePos x="0" y="0"/>
                      <wp:positionH relativeFrom="column">
                        <wp:posOffset>665480</wp:posOffset>
                      </wp:positionH>
                      <wp:positionV relativeFrom="paragraph">
                        <wp:posOffset>237490</wp:posOffset>
                      </wp:positionV>
                      <wp:extent cx="2152650" cy="0"/>
                      <wp:effectExtent l="0" t="0" r="19050" b="19050"/>
                      <wp:wrapNone/>
                      <wp:docPr id="6" name="Straight Connector 5"/>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D490635" id="Straight Connector 5"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4pt,18.7pt" to="221.9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" strokecolor="black [3040]"/>
                  </w:pict>
                </mc:Fallback>
              </mc:AlternateContent>
            </w:r>
            <w:r w:rsidRPr="004132A1">
              <w:rPr>
                <w:rFonts w:ascii="Times New Roman" w:hAnsi="Times New Roman" w:cs="Times New Roman"/>
                <w:b/>
                <w:color w:val="000000" w:themeColor="text1"/>
                <w:sz w:val="28"/>
                <w:szCs w:val="28"/>
              </w:rPr>
              <w:t>Độc lập - Tự do - Hạnh phúc</w:t>
            </w:r>
          </w:p>
        </w:tc>
      </w:tr>
    </w:tbl>
    <w:p w14:paraId="42F0B673" w14:textId="5065E837" w:rsidR="00D15763" w:rsidRPr="004132A1" w:rsidRDefault="00D15763" w:rsidP="009F73F8">
      <w:pPr>
        <w:spacing w:after="0" w:line="360" w:lineRule="exact"/>
        <w:jc w:val="center"/>
        <w:rPr>
          <w:rFonts w:ascii="Times New Roman" w:hAnsi="Times New Roman" w:cs="Times New Roman"/>
          <w:b/>
          <w:color w:val="000000" w:themeColor="text1"/>
          <w:sz w:val="28"/>
          <w:szCs w:val="28"/>
        </w:rPr>
      </w:pPr>
    </w:p>
    <w:p w14:paraId="0E8045D0" w14:textId="6BEB4C96" w:rsidR="009F73F8" w:rsidRPr="004132A1" w:rsidRDefault="009F73F8" w:rsidP="009F73F8">
      <w:pPr>
        <w:spacing w:after="0" w:line="360" w:lineRule="exact"/>
        <w:jc w:val="center"/>
        <w:rPr>
          <w:rFonts w:ascii="Times New Roman" w:hAnsi="Times New Roman" w:cs="Times New Roman"/>
          <w:b/>
          <w:color w:val="000000" w:themeColor="text1"/>
          <w:sz w:val="28"/>
          <w:szCs w:val="28"/>
        </w:rPr>
      </w:pPr>
      <w:r w:rsidRPr="004132A1">
        <w:rPr>
          <w:rFonts w:ascii="Times New Roman" w:hAnsi="Times New Roman" w:cs="Times New Roman"/>
          <w:b/>
          <w:color w:val="000000" w:themeColor="text1"/>
          <w:sz w:val="28"/>
          <w:szCs w:val="28"/>
        </w:rPr>
        <w:t>QUY ĐỊNH</w:t>
      </w:r>
    </w:p>
    <w:p w14:paraId="0236E6C7" w14:textId="6BD9B1FB" w:rsidR="00466517" w:rsidRPr="004132A1" w:rsidRDefault="009F73F8" w:rsidP="00AE22FB">
      <w:pPr>
        <w:spacing w:after="0" w:line="240" w:lineRule="auto"/>
        <w:jc w:val="center"/>
        <w:rPr>
          <w:rFonts w:ascii="Times New Roman" w:hAnsi="Times New Roman" w:cs="Times New Roman"/>
          <w:b/>
          <w:color w:val="000000" w:themeColor="text1"/>
          <w:sz w:val="28"/>
          <w:szCs w:val="28"/>
        </w:rPr>
      </w:pPr>
      <w:r w:rsidRPr="004132A1">
        <w:rPr>
          <w:rFonts w:ascii="Times New Roman" w:hAnsi="Times New Roman" w:cs="Times New Roman"/>
          <w:b/>
          <w:color w:val="000000" w:themeColor="text1"/>
          <w:sz w:val="28"/>
          <w:szCs w:val="28"/>
        </w:rPr>
        <w:t>Các nội dung về b</w:t>
      </w:r>
      <w:r w:rsidR="00466517" w:rsidRPr="004132A1">
        <w:rPr>
          <w:rFonts w:ascii="Times New Roman" w:hAnsi="Times New Roman" w:cs="Times New Roman"/>
          <w:b/>
          <w:color w:val="000000" w:themeColor="text1"/>
          <w:sz w:val="28"/>
          <w:szCs w:val="28"/>
        </w:rPr>
        <w:t xml:space="preserve">ảo </w:t>
      </w:r>
      <w:r w:rsidR="00466517" w:rsidRPr="004132A1">
        <w:rPr>
          <w:rFonts w:ascii="Times New Roman" w:hAnsi="Times New Roman" w:cs="Times New Roman" w:hint="eastAsia"/>
          <w:b/>
          <w:color w:val="000000" w:themeColor="text1"/>
          <w:sz w:val="28"/>
          <w:szCs w:val="28"/>
        </w:rPr>
        <w:t>đ</w:t>
      </w:r>
      <w:r w:rsidR="00466517" w:rsidRPr="004132A1">
        <w:rPr>
          <w:rFonts w:ascii="Times New Roman" w:hAnsi="Times New Roman" w:cs="Times New Roman"/>
          <w:b/>
          <w:color w:val="000000" w:themeColor="text1"/>
          <w:sz w:val="28"/>
          <w:szCs w:val="28"/>
        </w:rPr>
        <w:t xml:space="preserve">ảm yêu cầu phòng, chống thiên tai </w:t>
      </w:r>
      <w:r w:rsidR="00466517" w:rsidRPr="004132A1">
        <w:rPr>
          <w:rFonts w:ascii="Times New Roman" w:hAnsi="Times New Roman" w:cs="Times New Roman" w:hint="eastAsia"/>
          <w:b/>
          <w:color w:val="000000" w:themeColor="text1"/>
          <w:sz w:val="28"/>
          <w:szCs w:val="28"/>
        </w:rPr>
        <w:t>đ</w:t>
      </w:r>
      <w:r w:rsidR="00466517" w:rsidRPr="004132A1">
        <w:rPr>
          <w:rFonts w:ascii="Times New Roman" w:hAnsi="Times New Roman" w:cs="Times New Roman"/>
          <w:b/>
          <w:color w:val="000000" w:themeColor="text1"/>
          <w:sz w:val="28"/>
          <w:szCs w:val="28"/>
        </w:rPr>
        <w:t xml:space="preserve">ối với việc </w:t>
      </w:r>
      <w:r w:rsidR="008E300F" w:rsidRPr="004132A1">
        <w:rPr>
          <w:rFonts w:ascii="Times New Roman" w:hAnsi="Times New Roman" w:cs="Times New Roman"/>
          <w:b/>
          <w:color w:val="000000" w:themeColor="text1"/>
          <w:sz w:val="28"/>
          <w:szCs w:val="28"/>
        </w:rPr>
        <w:br/>
      </w:r>
      <w:r w:rsidR="00466517" w:rsidRPr="004132A1">
        <w:rPr>
          <w:rFonts w:ascii="Times New Roman" w:hAnsi="Times New Roman" w:cs="Times New Roman"/>
          <w:b/>
          <w:color w:val="000000" w:themeColor="text1"/>
          <w:sz w:val="28"/>
          <w:szCs w:val="28"/>
        </w:rPr>
        <w:t xml:space="preserve">quản lý, vận hành, sử dụng công trình trên </w:t>
      </w:r>
      <w:r w:rsidR="00466517" w:rsidRPr="004132A1">
        <w:rPr>
          <w:rFonts w:ascii="Times New Roman" w:hAnsi="Times New Roman" w:cs="Times New Roman" w:hint="eastAsia"/>
          <w:b/>
          <w:color w:val="000000" w:themeColor="text1"/>
          <w:sz w:val="28"/>
          <w:szCs w:val="28"/>
        </w:rPr>
        <w:t>đ</w:t>
      </w:r>
      <w:r w:rsidR="00466517" w:rsidRPr="004132A1">
        <w:rPr>
          <w:rFonts w:ascii="Times New Roman" w:hAnsi="Times New Roman" w:cs="Times New Roman"/>
          <w:b/>
          <w:color w:val="000000" w:themeColor="text1"/>
          <w:sz w:val="28"/>
          <w:szCs w:val="28"/>
        </w:rPr>
        <w:t xml:space="preserve">ịa bàn tỉnh Hậu Giang </w:t>
      </w:r>
    </w:p>
    <w:p w14:paraId="4732748E" w14:textId="0697D226" w:rsidR="00FA5326" w:rsidRPr="004132A1" w:rsidRDefault="00FA5326" w:rsidP="00AE22FB">
      <w:pPr>
        <w:spacing w:after="0" w:line="240" w:lineRule="auto"/>
        <w:jc w:val="center"/>
        <w:rPr>
          <w:rFonts w:ascii="Times New Roman" w:hAnsi="Times New Roman" w:cs="Times New Roman"/>
          <w:i/>
          <w:color w:val="000000" w:themeColor="text1"/>
          <w:sz w:val="28"/>
          <w:szCs w:val="28"/>
        </w:rPr>
      </w:pPr>
      <w:r w:rsidRPr="004132A1">
        <w:rPr>
          <w:rFonts w:ascii="Times New Roman" w:hAnsi="Times New Roman" w:cs="Times New Roman"/>
          <w:i/>
          <w:color w:val="000000" w:themeColor="text1"/>
          <w:sz w:val="28"/>
          <w:szCs w:val="28"/>
        </w:rPr>
        <w:t>(</w:t>
      </w:r>
      <w:r w:rsidR="00D82C7C" w:rsidRPr="004132A1">
        <w:rPr>
          <w:rFonts w:ascii="Times New Roman" w:hAnsi="Times New Roman" w:cs="Times New Roman"/>
          <w:i/>
          <w:color w:val="000000" w:themeColor="text1"/>
          <w:sz w:val="28"/>
          <w:szCs w:val="28"/>
        </w:rPr>
        <w:t>K</w:t>
      </w:r>
      <w:r w:rsidRPr="004132A1">
        <w:rPr>
          <w:rFonts w:ascii="Times New Roman" w:hAnsi="Times New Roman" w:cs="Times New Roman"/>
          <w:i/>
          <w:color w:val="000000" w:themeColor="text1"/>
          <w:sz w:val="28"/>
          <w:szCs w:val="28"/>
        </w:rPr>
        <w:t>èm theo Quyết định số</w:t>
      </w:r>
      <w:r w:rsidR="004B3875">
        <w:rPr>
          <w:rFonts w:ascii="Times New Roman" w:hAnsi="Times New Roman" w:cs="Times New Roman"/>
          <w:i/>
          <w:color w:val="000000" w:themeColor="text1"/>
          <w:sz w:val="28"/>
          <w:szCs w:val="28"/>
        </w:rPr>
        <w:t xml:space="preserve"> 31</w:t>
      </w:r>
      <w:r w:rsidRPr="004132A1">
        <w:rPr>
          <w:rFonts w:ascii="Times New Roman" w:hAnsi="Times New Roman" w:cs="Times New Roman"/>
          <w:i/>
          <w:color w:val="000000" w:themeColor="text1"/>
          <w:sz w:val="28"/>
          <w:szCs w:val="28"/>
        </w:rPr>
        <w:t>/202</w:t>
      </w:r>
      <w:r w:rsidR="00466517" w:rsidRPr="004132A1">
        <w:rPr>
          <w:rFonts w:ascii="Times New Roman" w:hAnsi="Times New Roman" w:cs="Times New Roman"/>
          <w:i/>
          <w:color w:val="000000" w:themeColor="text1"/>
          <w:sz w:val="28"/>
          <w:szCs w:val="28"/>
        </w:rPr>
        <w:t>2</w:t>
      </w:r>
      <w:r w:rsidRPr="004132A1">
        <w:rPr>
          <w:rFonts w:ascii="Times New Roman" w:hAnsi="Times New Roman" w:cs="Times New Roman"/>
          <w:i/>
          <w:color w:val="000000" w:themeColor="text1"/>
          <w:sz w:val="28"/>
          <w:szCs w:val="28"/>
        </w:rPr>
        <w:t>/QĐ-UBND ngày</w:t>
      </w:r>
      <w:r w:rsidR="004B3875">
        <w:rPr>
          <w:rFonts w:ascii="Times New Roman" w:hAnsi="Times New Roman" w:cs="Times New Roman"/>
          <w:i/>
          <w:color w:val="000000" w:themeColor="text1"/>
          <w:sz w:val="28"/>
          <w:szCs w:val="28"/>
        </w:rPr>
        <w:t xml:space="preserve"> 16</w:t>
      </w:r>
      <w:r w:rsidR="00D82C7C" w:rsidRPr="004132A1">
        <w:rPr>
          <w:rFonts w:ascii="Times New Roman" w:hAnsi="Times New Roman" w:cs="Times New Roman"/>
          <w:i/>
          <w:color w:val="000000" w:themeColor="text1"/>
          <w:sz w:val="28"/>
          <w:szCs w:val="28"/>
        </w:rPr>
        <w:t xml:space="preserve"> tháng </w:t>
      </w:r>
      <w:r w:rsidR="004B3875">
        <w:rPr>
          <w:rFonts w:ascii="Times New Roman" w:hAnsi="Times New Roman" w:cs="Times New Roman"/>
          <w:i/>
          <w:color w:val="000000" w:themeColor="text1"/>
          <w:sz w:val="28"/>
          <w:szCs w:val="28"/>
        </w:rPr>
        <w:t>9</w:t>
      </w:r>
      <w:bookmarkStart w:id="0" w:name="_GoBack"/>
      <w:bookmarkEnd w:id="0"/>
      <w:r w:rsidR="00D82C7C" w:rsidRPr="004132A1">
        <w:rPr>
          <w:rFonts w:ascii="Times New Roman" w:hAnsi="Times New Roman" w:cs="Times New Roman"/>
          <w:i/>
          <w:color w:val="000000" w:themeColor="text1"/>
          <w:sz w:val="28"/>
          <w:szCs w:val="28"/>
        </w:rPr>
        <w:t xml:space="preserve"> năm </w:t>
      </w:r>
      <w:r w:rsidRPr="004132A1">
        <w:rPr>
          <w:rFonts w:ascii="Times New Roman" w:hAnsi="Times New Roman" w:cs="Times New Roman"/>
          <w:i/>
          <w:color w:val="000000" w:themeColor="text1"/>
          <w:sz w:val="28"/>
          <w:szCs w:val="28"/>
        </w:rPr>
        <w:t>202</w:t>
      </w:r>
      <w:r w:rsidR="00466517" w:rsidRPr="004132A1">
        <w:rPr>
          <w:rFonts w:ascii="Times New Roman" w:hAnsi="Times New Roman" w:cs="Times New Roman"/>
          <w:i/>
          <w:color w:val="000000" w:themeColor="text1"/>
          <w:sz w:val="28"/>
          <w:szCs w:val="28"/>
        </w:rPr>
        <w:t>2</w:t>
      </w:r>
      <w:r w:rsidRPr="004132A1">
        <w:rPr>
          <w:rFonts w:ascii="Times New Roman" w:hAnsi="Times New Roman" w:cs="Times New Roman"/>
          <w:i/>
          <w:color w:val="000000" w:themeColor="text1"/>
          <w:sz w:val="28"/>
          <w:szCs w:val="28"/>
        </w:rPr>
        <w:t xml:space="preserve"> </w:t>
      </w:r>
      <w:r w:rsidR="008E300F" w:rsidRPr="004132A1">
        <w:rPr>
          <w:rFonts w:ascii="Times New Roman" w:hAnsi="Times New Roman" w:cs="Times New Roman"/>
          <w:i/>
          <w:color w:val="000000" w:themeColor="text1"/>
          <w:sz w:val="28"/>
          <w:szCs w:val="28"/>
        </w:rPr>
        <w:br/>
      </w:r>
      <w:r w:rsidRPr="004132A1">
        <w:rPr>
          <w:rFonts w:ascii="Times New Roman" w:hAnsi="Times New Roman" w:cs="Times New Roman"/>
          <w:i/>
          <w:color w:val="000000" w:themeColor="text1"/>
          <w:sz w:val="28"/>
          <w:szCs w:val="28"/>
        </w:rPr>
        <w:t xml:space="preserve">của Ủy ban nhân dân tỉnh </w:t>
      </w:r>
      <w:r w:rsidR="00955B60" w:rsidRPr="004132A1">
        <w:rPr>
          <w:rFonts w:ascii="Times New Roman" w:hAnsi="Times New Roman" w:cs="Times New Roman"/>
          <w:i/>
          <w:color w:val="000000" w:themeColor="text1"/>
          <w:sz w:val="28"/>
          <w:szCs w:val="28"/>
        </w:rPr>
        <w:t>Hậu Giang</w:t>
      </w:r>
      <w:r w:rsidRPr="004132A1">
        <w:rPr>
          <w:rFonts w:ascii="Times New Roman" w:hAnsi="Times New Roman" w:cs="Times New Roman"/>
          <w:i/>
          <w:color w:val="000000" w:themeColor="text1"/>
          <w:sz w:val="28"/>
          <w:szCs w:val="28"/>
        </w:rPr>
        <w:t>)</w:t>
      </w:r>
    </w:p>
    <w:p w14:paraId="4732748F" w14:textId="77777777" w:rsidR="001D2CBF" w:rsidRPr="004132A1" w:rsidRDefault="001D2CBF" w:rsidP="00FA5326">
      <w:pPr>
        <w:spacing w:before="120" w:after="0" w:line="240" w:lineRule="auto"/>
        <w:jc w:val="center"/>
        <w:rPr>
          <w:rFonts w:ascii="Times New Roman" w:hAnsi="Times New Roman" w:cs="Times New Roman"/>
          <w:b/>
          <w:color w:val="000000" w:themeColor="text1"/>
          <w:sz w:val="10"/>
          <w:szCs w:val="10"/>
        </w:rPr>
      </w:pPr>
      <w:r w:rsidRPr="004132A1">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473274EE" wp14:editId="473274EF">
                <wp:simplePos x="0" y="0"/>
                <wp:positionH relativeFrom="column">
                  <wp:posOffset>2217751</wp:posOffset>
                </wp:positionH>
                <wp:positionV relativeFrom="paragraph">
                  <wp:posOffset>-635</wp:posOffset>
                </wp:positionV>
                <wp:extent cx="14814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1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4CED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65pt,-.05pt" to="291.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gyHA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"/>
            </w:pict>
          </mc:Fallback>
        </mc:AlternateContent>
      </w:r>
    </w:p>
    <w:p w14:paraId="47327492" w14:textId="3F0310F3" w:rsidR="00FA5326" w:rsidRPr="004132A1" w:rsidRDefault="00FA5326" w:rsidP="00F81A7D">
      <w:pPr>
        <w:spacing w:before="120" w:after="120" w:line="360" w:lineRule="exact"/>
        <w:jc w:val="center"/>
        <w:rPr>
          <w:rFonts w:ascii="Times New Roman" w:eastAsia="Times New Roman" w:hAnsi="Times New Roman" w:cs="Times New Roman"/>
          <w:b/>
          <w:color w:val="000000" w:themeColor="text1"/>
          <w:sz w:val="28"/>
          <w:szCs w:val="28"/>
        </w:rPr>
      </w:pPr>
      <w:r w:rsidRPr="004132A1">
        <w:rPr>
          <w:rFonts w:ascii="Times New Roman" w:eastAsia="Times New Roman" w:hAnsi="Times New Roman" w:cs="Times New Roman"/>
          <w:b/>
          <w:color w:val="000000" w:themeColor="text1"/>
          <w:sz w:val="28"/>
          <w:szCs w:val="28"/>
        </w:rPr>
        <w:t>Chương I</w:t>
      </w:r>
    </w:p>
    <w:p w14:paraId="47327493" w14:textId="77777777" w:rsidR="00FA5326" w:rsidRPr="004132A1" w:rsidRDefault="00FA5326" w:rsidP="00F81A7D">
      <w:pPr>
        <w:spacing w:before="120" w:after="120" w:line="360" w:lineRule="exact"/>
        <w:jc w:val="center"/>
        <w:rPr>
          <w:rFonts w:ascii="Times New Roman" w:eastAsia="Times New Roman" w:hAnsi="Times New Roman" w:cs="Times New Roman"/>
          <w:b/>
          <w:color w:val="000000" w:themeColor="text1"/>
          <w:sz w:val="28"/>
          <w:szCs w:val="28"/>
        </w:rPr>
      </w:pPr>
      <w:r w:rsidRPr="004132A1">
        <w:rPr>
          <w:rFonts w:ascii="Times New Roman" w:eastAsia="Times New Roman" w:hAnsi="Times New Roman" w:cs="Times New Roman"/>
          <w:b/>
          <w:color w:val="000000" w:themeColor="text1"/>
          <w:sz w:val="28"/>
          <w:szCs w:val="28"/>
        </w:rPr>
        <w:t>QUY ĐỊNH CHUNG</w:t>
      </w:r>
    </w:p>
    <w:p w14:paraId="47327496" w14:textId="7BFFDD2D" w:rsidR="00AF309B" w:rsidRPr="004132A1" w:rsidRDefault="00AF309B" w:rsidP="000662FD">
      <w:pPr>
        <w:spacing w:after="40" w:line="264" w:lineRule="auto"/>
        <w:ind w:firstLine="709"/>
        <w:jc w:val="both"/>
        <w:rPr>
          <w:rFonts w:ascii="Times New Roman" w:eastAsia="Times New Roman" w:hAnsi="Times New Roman" w:cs="Times New Roman"/>
          <w:b/>
          <w:color w:val="000000" w:themeColor="text1"/>
          <w:sz w:val="28"/>
          <w:szCs w:val="28"/>
        </w:rPr>
      </w:pPr>
      <w:r w:rsidRPr="004132A1">
        <w:rPr>
          <w:rFonts w:ascii="Times New Roman" w:eastAsia="Times New Roman" w:hAnsi="Times New Roman" w:cs="Times New Roman"/>
          <w:b/>
          <w:color w:val="000000" w:themeColor="text1"/>
          <w:sz w:val="28"/>
          <w:szCs w:val="28"/>
        </w:rPr>
        <w:t>Điều 1. Phạm vi điều chỉnh</w:t>
      </w:r>
    </w:p>
    <w:p w14:paraId="2E7F993D" w14:textId="43745DD1" w:rsidR="009F28F5" w:rsidRPr="004132A1" w:rsidRDefault="009F28F5"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Quy định này quy định </w:t>
      </w:r>
      <w:r w:rsidR="0080385C" w:rsidRPr="004132A1">
        <w:rPr>
          <w:rFonts w:ascii="Times New Roman" w:hAnsi="Times New Roman" w:cs="Times New Roman"/>
          <w:color w:val="000000" w:themeColor="text1"/>
          <w:sz w:val="28"/>
          <w:szCs w:val="28"/>
        </w:rPr>
        <w:t xml:space="preserve">các nội dung về </w:t>
      </w:r>
      <w:r w:rsidRPr="004132A1">
        <w:rPr>
          <w:rFonts w:ascii="Times New Roman" w:hAnsi="Times New Roman" w:cs="Times New Roman"/>
          <w:color w:val="000000" w:themeColor="text1"/>
          <w:sz w:val="28"/>
          <w:szCs w:val="28"/>
        </w:rPr>
        <w:t>bảo đảm yêu cầu phòng, chống thiên tai trong quản lý, vận hành và sử dụng</w:t>
      </w:r>
      <w:r w:rsidR="00E346ED" w:rsidRPr="004132A1">
        <w:rPr>
          <w:rFonts w:ascii="Times New Roman" w:hAnsi="Times New Roman" w:cs="Times New Roman"/>
          <w:color w:val="000000" w:themeColor="text1"/>
          <w:sz w:val="28"/>
          <w:szCs w:val="28"/>
        </w:rPr>
        <w:t xml:space="preserve"> công trình</w:t>
      </w:r>
      <w:r w:rsidRPr="004132A1">
        <w:rPr>
          <w:rFonts w:ascii="Times New Roman" w:hAnsi="Times New Roman" w:cs="Times New Roman"/>
          <w:color w:val="000000" w:themeColor="text1"/>
          <w:sz w:val="28"/>
          <w:szCs w:val="28"/>
        </w:rPr>
        <w:t xml:space="preserve"> khu khai thác khoáng sản và khu khai thác tài nguyên </w:t>
      </w:r>
      <w:r w:rsidR="00961031" w:rsidRPr="004132A1">
        <w:rPr>
          <w:rFonts w:ascii="Times New Roman" w:hAnsi="Times New Roman" w:cs="Times New Roman"/>
          <w:color w:val="000000" w:themeColor="text1"/>
          <w:sz w:val="28"/>
          <w:szCs w:val="28"/>
        </w:rPr>
        <w:t xml:space="preserve">thiên nhiên </w:t>
      </w:r>
      <w:r w:rsidRPr="004132A1">
        <w:rPr>
          <w:rFonts w:ascii="Times New Roman" w:hAnsi="Times New Roman" w:cs="Times New Roman"/>
          <w:color w:val="000000" w:themeColor="text1"/>
          <w:sz w:val="28"/>
          <w:szCs w:val="28"/>
        </w:rPr>
        <w:t>khác; khu đô thị; điểm du lịch, khu du lịch; khu công nghiệp</w:t>
      </w:r>
      <w:r w:rsidR="006F6E67" w:rsidRPr="004132A1">
        <w:rPr>
          <w:rFonts w:ascii="Times New Roman" w:hAnsi="Times New Roman" w:cs="Times New Roman"/>
          <w:color w:val="000000" w:themeColor="text1"/>
          <w:sz w:val="28"/>
          <w:szCs w:val="28"/>
        </w:rPr>
        <w:t xml:space="preserve">, cụm công nghiệp, </w:t>
      </w:r>
      <w:r w:rsidR="0073799F" w:rsidRPr="004132A1">
        <w:rPr>
          <w:rFonts w:ascii="Times New Roman" w:hAnsi="Times New Roman" w:cs="Times New Roman"/>
          <w:color w:val="000000" w:themeColor="text1"/>
          <w:sz w:val="28"/>
          <w:szCs w:val="28"/>
        </w:rPr>
        <w:t xml:space="preserve">cụm công nghiệp </w:t>
      </w:r>
      <w:r w:rsidR="0073799F">
        <w:rPr>
          <w:rFonts w:ascii="Times New Roman" w:hAnsi="Times New Roman" w:cs="Times New Roman"/>
          <w:color w:val="000000" w:themeColor="text1"/>
          <w:sz w:val="28"/>
          <w:szCs w:val="28"/>
        </w:rPr>
        <w:t xml:space="preserve">- </w:t>
      </w:r>
      <w:r w:rsidR="006F6E67" w:rsidRPr="004132A1">
        <w:rPr>
          <w:rFonts w:ascii="Times New Roman" w:hAnsi="Times New Roman" w:cs="Times New Roman"/>
          <w:color w:val="000000" w:themeColor="text1"/>
          <w:sz w:val="28"/>
          <w:szCs w:val="28"/>
        </w:rPr>
        <w:t xml:space="preserve">tiểu thủ công nghiệp, </w:t>
      </w:r>
      <w:r w:rsidR="00FF602F">
        <w:rPr>
          <w:rFonts w:ascii="Times New Roman" w:hAnsi="Times New Roman" w:cs="Times New Roman"/>
          <w:color w:val="000000" w:themeColor="text1"/>
          <w:sz w:val="28"/>
          <w:szCs w:val="28"/>
        </w:rPr>
        <w:t>K</w:t>
      </w:r>
      <w:r w:rsidR="006F6E67" w:rsidRPr="004132A1">
        <w:rPr>
          <w:rFonts w:ascii="Times New Roman" w:hAnsi="Times New Roman" w:cs="Times New Roman"/>
          <w:color w:val="000000" w:themeColor="text1"/>
          <w:sz w:val="28"/>
          <w:szCs w:val="28"/>
        </w:rPr>
        <w:t>hu nông nghiệp ứng dụng công nghệ cao</w:t>
      </w:r>
      <w:r w:rsidRPr="004132A1">
        <w:rPr>
          <w:rFonts w:ascii="Times New Roman" w:hAnsi="Times New Roman" w:cs="Times New Roman"/>
          <w:color w:val="000000" w:themeColor="text1"/>
          <w:sz w:val="28"/>
          <w:szCs w:val="28"/>
        </w:rPr>
        <w:t>;</w:t>
      </w:r>
      <w:r w:rsidR="0059443C" w:rsidRPr="004132A1">
        <w:rPr>
          <w:rFonts w:ascii="Times New Roman" w:hAnsi="Times New Roman" w:cs="Times New Roman"/>
          <w:color w:val="000000" w:themeColor="text1"/>
          <w:sz w:val="28"/>
          <w:szCs w:val="28"/>
        </w:rPr>
        <w:t xml:space="preserve"> khu di tịch lịch sử</w:t>
      </w:r>
      <w:r w:rsidR="00BA01E3" w:rsidRPr="004132A1">
        <w:rPr>
          <w:rFonts w:ascii="Times New Roman" w:hAnsi="Times New Roman" w:cs="Times New Roman"/>
          <w:color w:val="000000" w:themeColor="text1"/>
          <w:sz w:val="28"/>
          <w:szCs w:val="28"/>
        </w:rPr>
        <w:t>;</w:t>
      </w:r>
      <w:r w:rsidRPr="004132A1">
        <w:rPr>
          <w:rFonts w:ascii="Times New Roman" w:hAnsi="Times New Roman" w:cs="Times New Roman"/>
          <w:color w:val="000000" w:themeColor="text1"/>
          <w:sz w:val="28"/>
          <w:szCs w:val="28"/>
        </w:rPr>
        <w:t xml:space="preserve"> điểm dân cư nông thôn; công trình phòng, chống thiên tai, giao thông, điện lực</w:t>
      </w:r>
      <w:r w:rsidR="00BA01E3" w:rsidRPr="004132A1">
        <w:rPr>
          <w:rFonts w:ascii="Times New Roman" w:hAnsi="Times New Roman" w:cs="Times New Roman"/>
          <w:color w:val="000000" w:themeColor="text1"/>
          <w:sz w:val="28"/>
          <w:szCs w:val="28"/>
        </w:rPr>
        <w:t>, viễn thông</w:t>
      </w:r>
      <w:r w:rsidRPr="004132A1">
        <w:rPr>
          <w:rFonts w:ascii="Times New Roman" w:hAnsi="Times New Roman" w:cs="Times New Roman"/>
          <w:color w:val="000000" w:themeColor="text1"/>
          <w:sz w:val="28"/>
          <w:szCs w:val="28"/>
        </w:rPr>
        <w:t xml:space="preserve"> và công trình hạ tầng kỹ thuật khác trên địa bàn tỉnh</w:t>
      </w:r>
      <w:r w:rsidR="0089247E" w:rsidRPr="004132A1">
        <w:rPr>
          <w:rFonts w:ascii="Times New Roman" w:hAnsi="Times New Roman" w:cs="Times New Roman"/>
          <w:color w:val="000000" w:themeColor="text1"/>
          <w:sz w:val="28"/>
          <w:szCs w:val="28"/>
        </w:rPr>
        <w:t xml:space="preserve"> Hậu Giang</w:t>
      </w:r>
      <w:r w:rsidRPr="004132A1">
        <w:rPr>
          <w:rFonts w:ascii="Times New Roman" w:hAnsi="Times New Roman" w:cs="Times New Roman"/>
          <w:color w:val="000000" w:themeColor="text1"/>
          <w:sz w:val="28"/>
          <w:szCs w:val="28"/>
        </w:rPr>
        <w:t>.</w:t>
      </w:r>
    </w:p>
    <w:p w14:paraId="47327497" w14:textId="73D879C3" w:rsidR="00AF309B" w:rsidRPr="004132A1" w:rsidRDefault="00AF309B" w:rsidP="000662FD">
      <w:pPr>
        <w:spacing w:after="40" w:line="264" w:lineRule="auto"/>
        <w:ind w:firstLine="709"/>
        <w:jc w:val="both"/>
        <w:rPr>
          <w:rFonts w:ascii="Times New Roman" w:eastAsia="Times New Roman" w:hAnsi="Times New Roman" w:cs="Times New Roman"/>
          <w:b/>
          <w:color w:val="000000" w:themeColor="text1"/>
          <w:sz w:val="28"/>
          <w:szCs w:val="28"/>
        </w:rPr>
      </w:pPr>
      <w:r w:rsidRPr="004132A1">
        <w:rPr>
          <w:rFonts w:ascii="Times New Roman" w:eastAsia="Times New Roman" w:hAnsi="Times New Roman" w:cs="Times New Roman"/>
          <w:b/>
          <w:color w:val="000000" w:themeColor="text1"/>
          <w:sz w:val="28"/>
          <w:szCs w:val="28"/>
        </w:rPr>
        <w:t>Điều 2. Đối tượng áp dụng</w:t>
      </w:r>
    </w:p>
    <w:p w14:paraId="3E9DF979" w14:textId="1FBE302E" w:rsidR="00926C0E" w:rsidRPr="004132A1" w:rsidRDefault="00926C0E" w:rsidP="000662FD">
      <w:pPr>
        <w:pStyle w:val="ListParagraph"/>
        <w:spacing w:before="0" w:after="40" w:line="264" w:lineRule="auto"/>
        <w:ind w:left="0" w:firstLine="709"/>
        <w:contextualSpacing w:val="0"/>
        <w:rPr>
          <w:color w:val="000000" w:themeColor="text1"/>
          <w:sz w:val="28"/>
          <w:szCs w:val="28"/>
          <w:lang w:val="en-US"/>
        </w:rPr>
      </w:pPr>
      <w:r w:rsidRPr="004132A1">
        <w:rPr>
          <w:color w:val="000000" w:themeColor="text1"/>
          <w:sz w:val="28"/>
          <w:szCs w:val="28"/>
          <w:lang w:val="en-US"/>
        </w:rPr>
        <w:t>Quy định này áp dụng đối với cơ quan, tổ chức, cá nhân trên địa bàn tỉnh Hậu Giang có các hoạt động liên quan đến bảo đảm yêu cầu phòng, chống thiên tai trong quản lý, vận hành và sử dụng đối với công trình được quy định tại Điều 1 Quy định này.</w:t>
      </w:r>
    </w:p>
    <w:p w14:paraId="47327499" w14:textId="234F4412" w:rsidR="00AF309B" w:rsidRPr="004132A1" w:rsidRDefault="00AF309B" w:rsidP="000662FD">
      <w:pPr>
        <w:spacing w:after="40" w:line="264" w:lineRule="auto"/>
        <w:ind w:firstLine="709"/>
        <w:jc w:val="both"/>
        <w:rPr>
          <w:rFonts w:ascii="Times New Roman" w:eastAsia="Calibri" w:hAnsi="Times New Roman" w:cs="Times New Roman"/>
          <w:b/>
          <w:noProof/>
          <w:color w:val="000000" w:themeColor="text1"/>
          <w:sz w:val="28"/>
          <w:szCs w:val="28"/>
        </w:rPr>
      </w:pPr>
      <w:bookmarkStart w:id="1" w:name="dieu_3"/>
      <w:r w:rsidRPr="004132A1">
        <w:rPr>
          <w:rFonts w:ascii="Times New Roman" w:eastAsia="Calibri" w:hAnsi="Times New Roman" w:cs="Times New Roman"/>
          <w:b/>
          <w:noProof/>
          <w:color w:val="000000" w:themeColor="text1"/>
          <w:sz w:val="28"/>
          <w:szCs w:val="28"/>
          <w:lang w:val="vi-VN"/>
        </w:rPr>
        <w:t xml:space="preserve">Điều </w:t>
      </w:r>
      <w:r w:rsidR="003265C8" w:rsidRPr="004132A1">
        <w:rPr>
          <w:rFonts w:ascii="Times New Roman" w:eastAsia="Calibri" w:hAnsi="Times New Roman" w:cs="Times New Roman"/>
          <w:b/>
          <w:noProof/>
          <w:color w:val="000000" w:themeColor="text1"/>
          <w:sz w:val="28"/>
          <w:szCs w:val="28"/>
        </w:rPr>
        <w:t>3</w:t>
      </w:r>
      <w:r w:rsidRPr="004132A1">
        <w:rPr>
          <w:rFonts w:ascii="Times New Roman" w:eastAsia="Calibri" w:hAnsi="Times New Roman" w:cs="Times New Roman"/>
          <w:b/>
          <w:noProof/>
          <w:color w:val="000000" w:themeColor="text1"/>
          <w:sz w:val="28"/>
          <w:szCs w:val="28"/>
          <w:lang w:val="vi-VN"/>
        </w:rPr>
        <w:t xml:space="preserve">. Nguyên tắc </w:t>
      </w:r>
      <w:bookmarkEnd w:id="1"/>
      <w:r w:rsidRPr="004132A1">
        <w:rPr>
          <w:rFonts w:ascii="Times New Roman" w:eastAsia="Calibri" w:hAnsi="Times New Roman" w:cs="Times New Roman"/>
          <w:b/>
          <w:noProof/>
          <w:color w:val="000000" w:themeColor="text1"/>
          <w:sz w:val="28"/>
          <w:szCs w:val="28"/>
        </w:rPr>
        <w:t>bảo đảm yêu cầu phòng</w:t>
      </w:r>
      <w:r w:rsidR="00DD6999" w:rsidRPr="004132A1">
        <w:rPr>
          <w:rFonts w:ascii="Times New Roman" w:eastAsia="Calibri" w:hAnsi="Times New Roman" w:cs="Times New Roman"/>
          <w:b/>
          <w:noProof/>
          <w:color w:val="000000" w:themeColor="text1"/>
          <w:sz w:val="28"/>
          <w:szCs w:val="28"/>
        </w:rPr>
        <w:t>,</w:t>
      </w:r>
      <w:r w:rsidRPr="004132A1">
        <w:rPr>
          <w:rFonts w:ascii="Times New Roman" w:eastAsia="Calibri" w:hAnsi="Times New Roman" w:cs="Times New Roman"/>
          <w:b/>
          <w:noProof/>
          <w:color w:val="000000" w:themeColor="text1"/>
          <w:sz w:val="28"/>
          <w:szCs w:val="28"/>
        </w:rPr>
        <w:t xml:space="preserve"> chống thiên tai trong quản lý, vận hành và sử dụng công trình</w:t>
      </w:r>
    </w:p>
    <w:p w14:paraId="4879E08A" w14:textId="4A223A70" w:rsidR="00BC788F" w:rsidRPr="004132A1" w:rsidRDefault="00BC788F"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 Tuân thủ các nguyên tắc bảo đảm yêu cầu phòng, chống thiên tai trong quản lý, vận hành</w:t>
      </w:r>
      <w:r w:rsidR="00FF602F">
        <w:rPr>
          <w:rFonts w:ascii="Times New Roman" w:hAnsi="Times New Roman" w:cs="Times New Roman"/>
          <w:color w:val="000000" w:themeColor="text1"/>
          <w:sz w:val="28"/>
          <w:szCs w:val="28"/>
        </w:rPr>
        <w:t xml:space="preserve"> </w:t>
      </w:r>
      <w:r w:rsidRPr="004132A1">
        <w:rPr>
          <w:rFonts w:ascii="Times New Roman" w:hAnsi="Times New Roman" w:cs="Times New Roman"/>
          <w:color w:val="000000" w:themeColor="text1"/>
          <w:sz w:val="28"/>
          <w:szCs w:val="28"/>
        </w:rPr>
        <w:t>và sử dụng công trình theo quy định của Bộ Nông nghiệp và Phát triển nông thôn.</w:t>
      </w:r>
    </w:p>
    <w:p w14:paraId="06A7E08F" w14:textId="55808727" w:rsidR="00BC788F" w:rsidRPr="004132A1" w:rsidRDefault="00BC788F"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2. Tuân thủ các nguyên tắc về bảo đảm yêu cầu phòng, chống thiên tai trong quả</w:t>
      </w:r>
      <w:r w:rsidR="00F54439">
        <w:rPr>
          <w:rFonts w:ascii="Times New Roman" w:hAnsi="Times New Roman" w:cs="Times New Roman"/>
          <w:color w:val="000000" w:themeColor="text1"/>
          <w:sz w:val="28"/>
          <w:szCs w:val="28"/>
        </w:rPr>
        <w:t xml:space="preserve">n lý, </w:t>
      </w:r>
      <w:r w:rsidRPr="004132A1">
        <w:rPr>
          <w:rFonts w:ascii="Times New Roman" w:hAnsi="Times New Roman" w:cs="Times New Roman"/>
          <w:color w:val="000000" w:themeColor="text1"/>
          <w:sz w:val="28"/>
          <w:szCs w:val="28"/>
        </w:rPr>
        <w:t>vậ</w:t>
      </w:r>
      <w:r w:rsidR="00F54439">
        <w:rPr>
          <w:rFonts w:ascii="Times New Roman" w:hAnsi="Times New Roman" w:cs="Times New Roman"/>
          <w:color w:val="000000" w:themeColor="text1"/>
          <w:sz w:val="28"/>
          <w:szCs w:val="28"/>
        </w:rPr>
        <w:t xml:space="preserve">n hành </w:t>
      </w:r>
      <w:r w:rsidRPr="004132A1">
        <w:rPr>
          <w:rFonts w:ascii="Times New Roman" w:hAnsi="Times New Roman" w:cs="Times New Roman"/>
          <w:color w:val="000000" w:themeColor="text1"/>
          <w:sz w:val="28"/>
          <w:szCs w:val="28"/>
        </w:rPr>
        <w:t xml:space="preserve">và sử dụng đối với công trình do Bộ, ngành có liên quan </w:t>
      </w:r>
      <w:r w:rsidR="00B61B95" w:rsidRPr="004132A1">
        <w:rPr>
          <w:rFonts w:ascii="Times New Roman" w:hAnsi="Times New Roman" w:cs="Times New Roman"/>
          <w:color w:val="000000" w:themeColor="text1"/>
          <w:sz w:val="28"/>
          <w:szCs w:val="28"/>
        </w:rPr>
        <w:br/>
      </w:r>
      <w:r w:rsidRPr="004132A1">
        <w:rPr>
          <w:rFonts w:ascii="Times New Roman" w:hAnsi="Times New Roman" w:cs="Times New Roman"/>
          <w:color w:val="000000" w:themeColor="text1"/>
          <w:sz w:val="28"/>
          <w:szCs w:val="28"/>
        </w:rPr>
        <w:t>quy định.</w:t>
      </w:r>
    </w:p>
    <w:p w14:paraId="715E79EE" w14:textId="77777777" w:rsidR="00BC788F" w:rsidRPr="004132A1" w:rsidRDefault="00BC788F"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3.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tạo thuận lợi cho công tác khắc phục hậu quả thiên tai và cứu hộ, cứu nạn.</w:t>
      </w:r>
    </w:p>
    <w:p w14:paraId="50789134" w14:textId="0340552F" w:rsidR="00BC788F" w:rsidRPr="004132A1" w:rsidRDefault="00BC788F"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4. Những nội dung bảo đảm yêu cầu phòng, chống thiên tai trong quản lý, vận hành và sử dụng</w:t>
      </w:r>
      <w:r w:rsidR="008310F7" w:rsidRPr="004132A1">
        <w:rPr>
          <w:rFonts w:ascii="Times New Roman" w:hAnsi="Times New Roman" w:cs="Times New Roman"/>
          <w:color w:val="000000" w:themeColor="text1"/>
          <w:sz w:val="28"/>
          <w:szCs w:val="28"/>
        </w:rPr>
        <w:t xml:space="preserve"> công trình</w:t>
      </w:r>
      <w:r w:rsidRPr="004132A1">
        <w:rPr>
          <w:rFonts w:ascii="Times New Roman" w:hAnsi="Times New Roman" w:cs="Times New Roman"/>
          <w:color w:val="000000" w:themeColor="text1"/>
          <w:sz w:val="28"/>
          <w:szCs w:val="28"/>
        </w:rPr>
        <w:t xml:space="preserve"> khu khai thác khoáng sản và khu khai thác tài nguyên thiên nhiên khác; khu đô thị; điểm du lịch, khu du lịch; khu công nghiệp</w:t>
      </w:r>
      <w:r w:rsidR="008310F7" w:rsidRPr="004132A1">
        <w:rPr>
          <w:rFonts w:ascii="Times New Roman" w:hAnsi="Times New Roman" w:cs="Times New Roman"/>
          <w:color w:val="000000" w:themeColor="text1"/>
          <w:sz w:val="28"/>
          <w:szCs w:val="28"/>
        </w:rPr>
        <w:t xml:space="preserve">, cụm công nghiệp, </w:t>
      </w:r>
      <w:r w:rsidR="00CC39A3" w:rsidRPr="004132A1">
        <w:rPr>
          <w:rFonts w:ascii="Times New Roman" w:hAnsi="Times New Roman" w:cs="Times New Roman"/>
          <w:color w:val="000000" w:themeColor="text1"/>
          <w:sz w:val="28"/>
          <w:szCs w:val="28"/>
        </w:rPr>
        <w:t xml:space="preserve">cụm công nghiệp </w:t>
      </w:r>
      <w:r w:rsidR="00CC39A3">
        <w:rPr>
          <w:rFonts w:ascii="Times New Roman" w:hAnsi="Times New Roman" w:cs="Times New Roman"/>
          <w:color w:val="000000" w:themeColor="text1"/>
          <w:sz w:val="28"/>
          <w:szCs w:val="28"/>
        </w:rPr>
        <w:t xml:space="preserve">- </w:t>
      </w:r>
      <w:r w:rsidR="008310F7" w:rsidRPr="004132A1">
        <w:rPr>
          <w:rFonts w:ascii="Times New Roman" w:hAnsi="Times New Roman" w:cs="Times New Roman"/>
          <w:color w:val="000000" w:themeColor="text1"/>
          <w:sz w:val="28"/>
          <w:szCs w:val="28"/>
        </w:rPr>
        <w:t xml:space="preserve">tiểu thủ công nghiệp, </w:t>
      </w:r>
      <w:r w:rsidR="00CC39A3">
        <w:rPr>
          <w:rFonts w:ascii="Times New Roman" w:hAnsi="Times New Roman" w:cs="Times New Roman"/>
          <w:color w:val="000000" w:themeColor="text1"/>
          <w:sz w:val="28"/>
          <w:szCs w:val="28"/>
        </w:rPr>
        <w:t>K</w:t>
      </w:r>
      <w:r w:rsidR="008310F7" w:rsidRPr="004132A1">
        <w:rPr>
          <w:rFonts w:ascii="Times New Roman" w:hAnsi="Times New Roman" w:cs="Times New Roman"/>
          <w:color w:val="000000" w:themeColor="text1"/>
          <w:sz w:val="28"/>
          <w:szCs w:val="28"/>
        </w:rPr>
        <w:t>hu nông nghiệp ứng dụng công nghệ cao</w:t>
      </w:r>
      <w:r w:rsidRPr="004132A1">
        <w:rPr>
          <w:rFonts w:ascii="Times New Roman" w:hAnsi="Times New Roman" w:cs="Times New Roman"/>
          <w:color w:val="000000" w:themeColor="text1"/>
          <w:sz w:val="28"/>
          <w:szCs w:val="28"/>
        </w:rPr>
        <w:t xml:space="preserve">; khu di tích lịch sử; điểm dân cư nông thôn; công trình phòng, chống thiên tai, giao thông, điện lực, viễn thông và công trình hạ tầng kỹ thuật khác không được quy định tại </w:t>
      </w:r>
      <w:r w:rsidR="000E1AC3" w:rsidRPr="004132A1">
        <w:rPr>
          <w:rFonts w:ascii="Times New Roman" w:hAnsi="Times New Roman" w:cs="Times New Roman"/>
          <w:color w:val="000000" w:themeColor="text1"/>
          <w:sz w:val="28"/>
          <w:szCs w:val="28"/>
        </w:rPr>
        <w:t>Quy định</w:t>
      </w:r>
      <w:r w:rsidRPr="004132A1">
        <w:rPr>
          <w:rFonts w:ascii="Times New Roman" w:hAnsi="Times New Roman" w:cs="Times New Roman"/>
          <w:color w:val="000000" w:themeColor="text1"/>
          <w:sz w:val="28"/>
          <w:szCs w:val="28"/>
        </w:rPr>
        <w:t xml:space="preserve"> này sẽ áp dụng theo quy định tại các văn bản </w:t>
      </w:r>
      <w:r w:rsidR="00CB10FF" w:rsidRPr="004132A1">
        <w:rPr>
          <w:rFonts w:ascii="Times New Roman" w:hAnsi="Times New Roman" w:cs="Times New Roman"/>
          <w:color w:val="000000" w:themeColor="text1"/>
          <w:sz w:val="28"/>
          <w:szCs w:val="28"/>
        </w:rPr>
        <w:t>pháp luật</w:t>
      </w:r>
      <w:r w:rsidRPr="004132A1">
        <w:rPr>
          <w:rFonts w:ascii="Times New Roman" w:hAnsi="Times New Roman" w:cs="Times New Roman"/>
          <w:color w:val="000000" w:themeColor="text1"/>
          <w:sz w:val="28"/>
          <w:szCs w:val="28"/>
        </w:rPr>
        <w:t xml:space="preserve"> có liên quan.</w:t>
      </w:r>
    </w:p>
    <w:p w14:paraId="6FCD208A" w14:textId="77777777" w:rsidR="000662FD" w:rsidRPr="004132A1" w:rsidRDefault="000662FD" w:rsidP="000662FD">
      <w:pPr>
        <w:spacing w:after="40" w:line="264" w:lineRule="auto"/>
        <w:jc w:val="center"/>
        <w:rPr>
          <w:rFonts w:ascii="Times New Roman" w:hAnsi="Times New Roman" w:cs="Times New Roman"/>
          <w:b/>
          <w:color w:val="000000" w:themeColor="text1"/>
          <w:sz w:val="12"/>
          <w:szCs w:val="28"/>
        </w:rPr>
      </w:pPr>
    </w:p>
    <w:p w14:paraId="4732749B" w14:textId="324D3106" w:rsidR="00464707" w:rsidRPr="004132A1" w:rsidRDefault="00464707" w:rsidP="000662FD">
      <w:pPr>
        <w:spacing w:after="40" w:line="264" w:lineRule="auto"/>
        <w:jc w:val="center"/>
        <w:rPr>
          <w:rFonts w:ascii="Times New Roman" w:hAnsi="Times New Roman" w:cs="Times New Roman"/>
          <w:b/>
          <w:color w:val="000000" w:themeColor="text1"/>
          <w:sz w:val="28"/>
          <w:szCs w:val="28"/>
        </w:rPr>
      </w:pPr>
      <w:r w:rsidRPr="004132A1">
        <w:rPr>
          <w:rFonts w:ascii="Times New Roman" w:hAnsi="Times New Roman" w:cs="Times New Roman"/>
          <w:b/>
          <w:color w:val="000000" w:themeColor="text1"/>
          <w:sz w:val="28"/>
          <w:szCs w:val="28"/>
        </w:rPr>
        <w:t>Chương II</w:t>
      </w:r>
    </w:p>
    <w:p w14:paraId="12CF5664" w14:textId="5BDEC586" w:rsidR="00FD78C8" w:rsidRPr="004132A1" w:rsidRDefault="00FD78C8" w:rsidP="000662FD">
      <w:pPr>
        <w:spacing w:after="40" w:line="264" w:lineRule="auto"/>
        <w:jc w:val="center"/>
        <w:rPr>
          <w:rFonts w:ascii="Times New Roman" w:hAnsi="Times New Roman" w:cs="Times New Roman"/>
          <w:b/>
          <w:bCs/>
          <w:color w:val="000000" w:themeColor="text1"/>
          <w:sz w:val="28"/>
          <w:szCs w:val="28"/>
        </w:rPr>
      </w:pPr>
      <w:bookmarkStart w:id="2" w:name="chuong_2_name"/>
      <w:r w:rsidRPr="004132A1">
        <w:rPr>
          <w:rFonts w:ascii="Times New Roman" w:hAnsi="Times New Roman" w:cs="Times New Roman"/>
          <w:b/>
          <w:bCs/>
          <w:color w:val="000000" w:themeColor="text1"/>
          <w:sz w:val="28"/>
          <w:szCs w:val="28"/>
        </w:rPr>
        <w:t xml:space="preserve">QUY ĐỊNH </w:t>
      </w:r>
      <w:bookmarkEnd w:id="2"/>
      <w:r w:rsidRPr="004132A1">
        <w:rPr>
          <w:rFonts w:ascii="Times New Roman" w:hAnsi="Times New Roman" w:cs="Times New Roman"/>
          <w:b/>
          <w:bCs/>
          <w:color w:val="000000" w:themeColor="text1"/>
          <w:sz w:val="28"/>
          <w:szCs w:val="28"/>
        </w:rPr>
        <w:t xml:space="preserve">VỀ BẢO ĐẢM YÊU CẦU PHÒNG, CHỐNG THIÊN TAI TRONG QUẢN LÝ, VẬN HÀNH, SỬ DỤNG CÔNG TRÌNH </w:t>
      </w:r>
    </w:p>
    <w:p w14:paraId="7941E3CD" w14:textId="77777777" w:rsidR="000662FD" w:rsidRPr="004132A1" w:rsidRDefault="000662FD" w:rsidP="000662FD">
      <w:pPr>
        <w:spacing w:after="40" w:line="264" w:lineRule="auto"/>
        <w:ind w:firstLine="567"/>
        <w:jc w:val="both"/>
        <w:rPr>
          <w:rFonts w:ascii="Times New Roman" w:hAnsi="Times New Roman" w:cs="Times New Roman"/>
          <w:b/>
          <w:bCs/>
          <w:color w:val="000000" w:themeColor="text1"/>
          <w:sz w:val="18"/>
          <w:szCs w:val="28"/>
        </w:rPr>
      </w:pPr>
      <w:bookmarkStart w:id="3" w:name="dieu_4"/>
      <w:bookmarkStart w:id="4" w:name="dieu_14"/>
    </w:p>
    <w:p w14:paraId="1FD1AEB9" w14:textId="7255572F" w:rsidR="003265C8" w:rsidRPr="004132A1" w:rsidRDefault="003265C8" w:rsidP="000662FD">
      <w:pPr>
        <w:spacing w:after="40" w:line="264" w:lineRule="auto"/>
        <w:ind w:firstLine="709"/>
        <w:jc w:val="both"/>
        <w:rPr>
          <w:rFonts w:ascii="Times New Roman" w:hAnsi="Times New Roman" w:cs="Times New Roman"/>
          <w:b/>
          <w:bCs/>
          <w:color w:val="000000" w:themeColor="text1"/>
          <w:sz w:val="28"/>
          <w:szCs w:val="28"/>
        </w:rPr>
      </w:pPr>
      <w:r w:rsidRPr="004132A1">
        <w:rPr>
          <w:rFonts w:ascii="Times New Roman" w:hAnsi="Times New Roman" w:cs="Times New Roman"/>
          <w:b/>
          <w:bCs/>
          <w:color w:val="000000" w:themeColor="text1"/>
          <w:sz w:val="28"/>
          <w:szCs w:val="28"/>
        </w:rPr>
        <w:t>Điều 4. Nội dung bảo đảm yêu cầu phòng, chống thiên tai trong quản lý, vận hành</w:t>
      </w:r>
      <w:r w:rsidR="002B7E94" w:rsidRPr="004132A1">
        <w:rPr>
          <w:rFonts w:ascii="Times New Roman" w:hAnsi="Times New Roman" w:cs="Times New Roman"/>
          <w:b/>
          <w:bCs/>
          <w:color w:val="000000" w:themeColor="text1"/>
          <w:sz w:val="28"/>
          <w:szCs w:val="28"/>
        </w:rPr>
        <w:t xml:space="preserve"> </w:t>
      </w:r>
      <w:r w:rsidRPr="004132A1">
        <w:rPr>
          <w:rFonts w:ascii="Times New Roman" w:hAnsi="Times New Roman" w:cs="Times New Roman"/>
          <w:b/>
          <w:bCs/>
          <w:color w:val="000000" w:themeColor="text1"/>
          <w:sz w:val="28"/>
          <w:szCs w:val="28"/>
        </w:rPr>
        <w:t>và sử dụng</w:t>
      </w:r>
      <w:r w:rsidR="008C1122" w:rsidRPr="004132A1">
        <w:rPr>
          <w:rFonts w:ascii="Times New Roman" w:hAnsi="Times New Roman" w:cs="Times New Roman"/>
          <w:b/>
          <w:bCs/>
          <w:color w:val="000000" w:themeColor="text1"/>
          <w:sz w:val="28"/>
          <w:szCs w:val="28"/>
        </w:rPr>
        <w:t xml:space="preserve"> công trình</w:t>
      </w:r>
      <w:r w:rsidRPr="004132A1">
        <w:rPr>
          <w:rFonts w:ascii="Times New Roman" w:hAnsi="Times New Roman" w:cs="Times New Roman"/>
          <w:b/>
          <w:bCs/>
          <w:color w:val="000000" w:themeColor="text1"/>
          <w:sz w:val="28"/>
          <w:szCs w:val="28"/>
        </w:rPr>
        <w:t xml:space="preserve"> khu khai thác khoáng sản và khu khai thác tài nguyên thiên nhiên khác; khu đô thị; điểm du lịch, khu du lịch; khu công nghiệp</w:t>
      </w:r>
      <w:r w:rsidR="008C1122" w:rsidRPr="004132A1">
        <w:rPr>
          <w:rFonts w:ascii="Times New Roman" w:hAnsi="Times New Roman" w:cs="Times New Roman"/>
          <w:b/>
          <w:bCs/>
          <w:color w:val="000000" w:themeColor="text1"/>
          <w:sz w:val="28"/>
          <w:szCs w:val="28"/>
        </w:rPr>
        <w:t>,</w:t>
      </w:r>
      <w:r w:rsidR="008C1122" w:rsidRPr="004132A1">
        <w:rPr>
          <w:rFonts w:ascii="Times New Roman" w:hAnsi="Times New Roman" w:cs="Times New Roman"/>
          <w:color w:val="000000" w:themeColor="text1"/>
          <w:sz w:val="28"/>
          <w:szCs w:val="28"/>
        </w:rPr>
        <w:t xml:space="preserve"> </w:t>
      </w:r>
      <w:r w:rsidR="008C1122" w:rsidRPr="004132A1">
        <w:rPr>
          <w:rFonts w:ascii="Times New Roman" w:hAnsi="Times New Roman" w:cs="Times New Roman"/>
          <w:b/>
          <w:bCs/>
          <w:color w:val="000000" w:themeColor="text1"/>
          <w:sz w:val="28"/>
          <w:szCs w:val="28"/>
        </w:rPr>
        <w:t xml:space="preserve">cụm công nghiệp, </w:t>
      </w:r>
      <w:r w:rsidR="00065E35" w:rsidRPr="004132A1">
        <w:rPr>
          <w:rFonts w:ascii="Times New Roman" w:hAnsi="Times New Roman" w:cs="Times New Roman"/>
          <w:b/>
          <w:bCs/>
          <w:color w:val="000000" w:themeColor="text1"/>
          <w:sz w:val="28"/>
          <w:szCs w:val="28"/>
        </w:rPr>
        <w:t xml:space="preserve">cụm công nghiệp </w:t>
      </w:r>
      <w:r w:rsidR="00065E35" w:rsidRPr="00646B78">
        <w:rPr>
          <w:rFonts w:ascii="Times New Roman" w:hAnsi="Times New Roman" w:cs="Times New Roman"/>
          <w:b/>
          <w:bCs/>
          <w:color w:val="000000" w:themeColor="text1"/>
          <w:sz w:val="28"/>
          <w:szCs w:val="28"/>
        </w:rPr>
        <w:t>-</w:t>
      </w:r>
      <w:r w:rsidR="00065E35">
        <w:rPr>
          <w:rFonts w:ascii="Times New Roman" w:hAnsi="Times New Roman" w:cs="Times New Roman"/>
          <w:b/>
          <w:bCs/>
          <w:color w:val="000000" w:themeColor="text1"/>
          <w:sz w:val="28"/>
          <w:szCs w:val="28"/>
        </w:rPr>
        <w:t xml:space="preserve"> </w:t>
      </w:r>
      <w:r w:rsidR="008C1122" w:rsidRPr="004132A1">
        <w:rPr>
          <w:rFonts w:ascii="Times New Roman" w:hAnsi="Times New Roman" w:cs="Times New Roman"/>
          <w:b/>
          <w:bCs/>
          <w:color w:val="000000" w:themeColor="text1"/>
          <w:sz w:val="28"/>
          <w:szCs w:val="28"/>
        </w:rPr>
        <w:t xml:space="preserve">tiểu thủ công nghiệp, </w:t>
      </w:r>
      <w:r w:rsidR="00204C2A">
        <w:rPr>
          <w:rFonts w:ascii="Times New Roman" w:hAnsi="Times New Roman" w:cs="Times New Roman"/>
          <w:b/>
          <w:bCs/>
          <w:color w:val="000000" w:themeColor="text1"/>
          <w:sz w:val="28"/>
          <w:szCs w:val="28"/>
        </w:rPr>
        <w:t>K</w:t>
      </w:r>
      <w:r w:rsidR="008C1122" w:rsidRPr="004132A1">
        <w:rPr>
          <w:rFonts w:ascii="Times New Roman" w:hAnsi="Times New Roman" w:cs="Times New Roman"/>
          <w:b/>
          <w:bCs/>
          <w:color w:val="000000" w:themeColor="text1"/>
          <w:sz w:val="28"/>
          <w:szCs w:val="28"/>
        </w:rPr>
        <w:t>hu nông nghiệp ứng dụng công nghệ cao</w:t>
      </w:r>
      <w:r w:rsidRPr="004132A1">
        <w:rPr>
          <w:rFonts w:ascii="Times New Roman" w:hAnsi="Times New Roman" w:cs="Times New Roman"/>
          <w:b/>
          <w:bCs/>
          <w:color w:val="000000" w:themeColor="text1"/>
          <w:sz w:val="28"/>
          <w:szCs w:val="28"/>
        </w:rPr>
        <w:t>; khu di tích lịch sử; điểm dân cư nông thôn</w:t>
      </w:r>
      <w:bookmarkEnd w:id="3"/>
    </w:p>
    <w:p w14:paraId="4A28C081" w14:textId="5B9BB66F"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 Các tổ chức, cá nhân quản lý, vận hành và sử dụng</w:t>
      </w:r>
      <w:r w:rsidR="00E729E4" w:rsidRPr="004132A1">
        <w:rPr>
          <w:rFonts w:ascii="Times New Roman" w:hAnsi="Times New Roman" w:cs="Times New Roman"/>
          <w:color w:val="000000" w:themeColor="text1"/>
          <w:sz w:val="28"/>
          <w:szCs w:val="28"/>
        </w:rPr>
        <w:t xml:space="preserve"> công trình</w:t>
      </w:r>
      <w:r w:rsidRPr="004132A1">
        <w:rPr>
          <w:rFonts w:ascii="Times New Roman" w:hAnsi="Times New Roman" w:cs="Times New Roman"/>
          <w:color w:val="000000" w:themeColor="text1"/>
          <w:sz w:val="28"/>
          <w:szCs w:val="28"/>
        </w:rPr>
        <w:t xml:space="preserve"> khu khai thác khoáng sản và khu khai thác tài nguyên thiên </w:t>
      </w:r>
      <w:r w:rsidR="00CB10FF" w:rsidRPr="004132A1">
        <w:rPr>
          <w:rFonts w:ascii="Times New Roman" w:hAnsi="Times New Roman" w:cs="Times New Roman"/>
          <w:color w:val="000000" w:themeColor="text1"/>
          <w:sz w:val="28"/>
          <w:szCs w:val="28"/>
        </w:rPr>
        <w:t>nhiên</w:t>
      </w:r>
      <w:r w:rsidRPr="004132A1">
        <w:rPr>
          <w:rFonts w:ascii="Times New Roman" w:hAnsi="Times New Roman" w:cs="Times New Roman"/>
          <w:color w:val="000000" w:themeColor="text1"/>
          <w:sz w:val="28"/>
          <w:szCs w:val="28"/>
        </w:rPr>
        <w:t xml:space="preserve"> khác trong phạm vi quản lý có trách nhiệm:</w:t>
      </w:r>
    </w:p>
    <w:p w14:paraId="186DF1C7"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Thực hiện các quy định, quy chuẩn kỹ thuật liên quan đến nội dung bảo đảm yêu cầu phòng, chống thiên tai đối với việc quản lý, vận hành và sử dụng công trình, phương tiện, trang thiết bị do cơ quan có thẩm quyền ban hành.</w:t>
      </w:r>
    </w:p>
    <w:p w14:paraId="4CE11BC2"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Thường xuyên theo dõi, cập nhật thông tin diễn biến thiên tai ảnh hưởng trực tiếp đến an toàn công trình, hạng mục công trình, phương tiện, trang thiết bị.</w:t>
      </w:r>
    </w:p>
    <w:p w14:paraId="72F2D1B7"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Xây dựng phương án bảo đảm an toàn kết cấu hạ tầng, phương tiện, trang thiết bị phục vụ quản lý, vận hành và khai thác; duy tu sửa chữa, nâng cấp hệ thống thoát nước nội bộ khu vực khai thác, tránh xảy ra ngập cục bộ; duy trì hoạt động bình thường của các phương tiện, trang thiết bị, nguồn điện dự phòng để chủ động trong các tình huống bất khả kháng do thiên tai gây ra.</w:t>
      </w:r>
    </w:p>
    <w:p w14:paraId="68645D6D" w14:textId="7FB6F7BB"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Kiểm tra các điều kiện khai thác, bảo đảm an toàn theo đúng thiết kế đã được thẩm định, phê duyệt. Kiểm tra, rà soát hiện trạng mức độ an toàn tại các khu vực khai thác, bãi thải, hồ lắng, hồ chứa chất thải (nếu có); thực hiện các giải pháp để đưa về trạng thái an toàn theo quy định; đánh giá mức độ an toàn của các công trình, phương tiện, trang thiết bị phục vụ khai thác; rà soát, bổ sung hồ sơ thiết kế có tính đến sự tác động của các yếu tố bất lợi như: mưa bão, lũ, sụt lún, nứt, thấm, sạt lở…</w:t>
      </w:r>
      <w:r w:rsidR="00010A92">
        <w:rPr>
          <w:rFonts w:ascii="Times New Roman" w:hAnsi="Times New Roman" w:cs="Times New Roman"/>
          <w:color w:val="000000" w:themeColor="text1"/>
          <w:sz w:val="28"/>
          <w:szCs w:val="28"/>
        </w:rPr>
        <w:t xml:space="preserve"> </w:t>
      </w:r>
      <w:r w:rsidRPr="004132A1">
        <w:rPr>
          <w:rFonts w:ascii="Times New Roman" w:hAnsi="Times New Roman" w:cs="Times New Roman"/>
          <w:color w:val="000000" w:themeColor="text1"/>
          <w:sz w:val="28"/>
          <w:szCs w:val="28"/>
        </w:rPr>
        <w:t>để chủ động trong công tác xử lý, khắc phục.</w:t>
      </w:r>
    </w:p>
    <w:p w14:paraId="6D6119DA"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đ) Tổ chức quản lý, vận hành khai thác theo đúng phạm vi, quy mô được cấp phép, hồ sơ thiết kế đã được thẩm định, phê duyệt.</w:t>
      </w:r>
    </w:p>
    <w:p w14:paraId="4129B8AE" w14:textId="50DF4CAE"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e) Bố trí rào chắn xung quanh khu vực khai thác (đặc biệt là các khu vực trong quá trình khai thác tạo thành hố sâu chứa nước), cắm biển báo nguy hiểm, bố trí lực lượng bảo vệ thường xuyên kiểm tra không để người dân, gia súc vào khu vực khai thác, nhằm bảo đảm an toàn tính mạng, tài sản. Thường xuyên kiểm soát khu vực khai thác và các khu vực khác có liên quan, trường hợp có dấu hiệu không bảo đảm an toàn do tác động của các yếu tố bất lợi, phải dừng ngay hoạt động khai thác</w:t>
      </w:r>
      <w:r w:rsidR="00AC5FE3">
        <w:rPr>
          <w:rFonts w:ascii="Times New Roman" w:hAnsi="Times New Roman" w:cs="Times New Roman"/>
          <w:color w:val="000000" w:themeColor="text1"/>
          <w:sz w:val="28"/>
          <w:szCs w:val="28"/>
        </w:rPr>
        <w:t>;</w:t>
      </w:r>
      <w:r w:rsidRPr="004132A1">
        <w:rPr>
          <w:rFonts w:ascii="Times New Roman" w:hAnsi="Times New Roman" w:cs="Times New Roman"/>
          <w:color w:val="000000" w:themeColor="text1"/>
          <w:sz w:val="28"/>
          <w:szCs w:val="28"/>
        </w:rPr>
        <w:t xml:space="preserve"> đồng thời</w:t>
      </w:r>
      <w:r w:rsidR="00AC5FE3">
        <w:rPr>
          <w:rFonts w:ascii="Times New Roman" w:hAnsi="Times New Roman" w:cs="Times New Roman"/>
          <w:color w:val="000000" w:themeColor="text1"/>
          <w:sz w:val="28"/>
          <w:szCs w:val="28"/>
        </w:rPr>
        <w:t>,</w:t>
      </w:r>
      <w:r w:rsidRPr="004132A1">
        <w:rPr>
          <w:rFonts w:ascii="Times New Roman" w:hAnsi="Times New Roman" w:cs="Times New Roman"/>
          <w:color w:val="000000" w:themeColor="text1"/>
          <w:sz w:val="28"/>
          <w:szCs w:val="28"/>
        </w:rPr>
        <w:t xml:space="preserve"> có biện pháp khắc phục kịp thời và báo cáo ngay cho cơ quan nhà nước có thẩm quyền để xử lý theo quy định.</w:t>
      </w:r>
    </w:p>
    <w:p w14:paraId="789EC80B"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g) Có các biện pháp phòng, chống các sự cố, chủ động về lực lượng, phương tiện để sẵn sàng tham gia ứng phó kịp thời các tình huống thiên tai có thể xảy ra (nhất là vào mùa mưa bão, lũ). Bảo đảm an toàn lao động và các quy định khác có liên quan về an toàn trong khai thác tài nguyên, khoáng sản; chịu trách nhiệm trước pháp luật nếu xảy ra sự cố mất an toàn gây ảnh hưởng đến tính mạng con người và tài sản.</w:t>
      </w:r>
    </w:p>
    <w:p w14:paraId="7E6D5038"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2. Các tổ chức, cá nhân quản lý, vận hành và sử dụng khu đô thị trong phạm vi quản lý có trách nhiệm:</w:t>
      </w:r>
    </w:p>
    <w:p w14:paraId="42AB68DB"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Thực hiện các quy định, quy chuẩn kỹ thuật liên quan đến nội dung bảo đảm yêu cầu phòng, chống thiên tai trong quản lý, vận hành và sử dụng công trình do cơ quan có thẩm quyền ban hành.</w:t>
      </w:r>
    </w:p>
    <w:p w14:paraId="44E284C8" w14:textId="3D92F59D"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b) Thông báo và yêu cầu người dân, chủ sở hữu thực hiện gia cố, </w:t>
      </w:r>
      <w:r w:rsidR="0091019B" w:rsidRPr="004132A1">
        <w:rPr>
          <w:rFonts w:ascii="Times New Roman" w:hAnsi="Times New Roman" w:cs="Times New Roman"/>
          <w:color w:val="000000" w:themeColor="text1"/>
          <w:sz w:val="28"/>
          <w:szCs w:val="28"/>
        </w:rPr>
        <w:t>ch</w:t>
      </w:r>
      <w:r w:rsidRPr="004132A1">
        <w:rPr>
          <w:rFonts w:ascii="Times New Roman" w:hAnsi="Times New Roman" w:cs="Times New Roman"/>
          <w:color w:val="000000" w:themeColor="text1"/>
          <w:sz w:val="28"/>
          <w:szCs w:val="28"/>
        </w:rPr>
        <w:t>ằng chống bảo đảm an toàn nhà ở trước mùa mưa bão.</w:t>
      </w:r>
    </w:p>
    <w:p w14:paraId="410CC3B9"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Kiểm tra, rà soát và có biện pháp sửa chữa, gia cường đối với các công trình sử dụng mái tôn, mái fibro xi măng, trần nhựa, cửa kính, công trình gắn panô, biển quảng cáo, bồn chứa nước trên cao.</w:t>
      </w:r>
    </w:p>
    <w:p w14:paraId="21BD6C99"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Xây dựng phương án bảo đảm tiêu thoát nước đô thị, chống ngập úng; thường xuyên rà soát, kiểm tra hệ thống tiêu thoát nước của khu vực đô thị nhằm bảo đảm việc chống ngập úng khi có mưa bão, lũ.</w:t>
      </w:r>
    </w:p>
    <w:p w14:paraId="7AFBDBA2" w14:textId="1CA46B13"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đ) Kiểm tra kế hoạch duy tu, bảo trì và nạo vét hệ thống tiêu thoát nước chính tại các khu vực thường xuyên xảy ra ngập úng cục bộ khi có mưa bão, lũ và có các giải pháp khắc phục khi có tình huống xảy ra.</w:t>
      </w:r>
      <w:r w:rsidR="00694302" w:rsidRPr="004132A1">
        <w:rPr>
          <w:rFonts w:ascii="Times New Roman" w:hAnsi="Times New Roman" w:cs="Times New Roman"/>
          <w:color w:val="000000" w:themeColor="text1"/>
          <w:sz w:val="28"/>
          <w:szCs w:val="28"/>
        </w:rPr>
        <w:t xml:space="preserve"> </w:t>
      </w:r>
      <w:r w:rsidR="00B205BB" w:rsidRPr="004132A1">
        <w:rPr>
          <w:rFonts w:ascii="Times New Roman" w:hAnsi="Times New Roman" w:cs="Times New Roman"/>
          <w:color w:val="000000" w:themeColor="text1"/>
          <w:sz w:val="28"/>
          <w:szCs w:val="28"/>
          <w:lang w:val="nb-NO"/>
        </w:rPr>
        <w:t>Đồng thời</w:t>
      </w:r>
      <w:r w:rsidR="0091019B" w:rsidRPr="004132A1">
        <w:rPr>
          <w:rFonts w:ascii="Times New Roman" w:hAnsi="Times New Roman" w:cs="Times New Roman"/>
          <w:color w:val="000000" w:themeColor="text1"/>
          <w:sz w:val="28"/>
          <w:szCs w:val="28"/>
          <w:lang w:val="nb-NO"/>
        </w:rPr>
        <w:t>,</w:t>
      </w:r>
      <w:r w:rsidR="00B205BB" w:rsidRPr="004132A1">
        <w:rPr>
          <w:rFonts w:ascii="Times New Roman" w:hAnsi="Times New Roman" w:cs="Times New Roman"/>
          <w:color w:val="000000" w:themeColor="text1"/>
          <w:sz w:val="28"/>
          <w:szCs w:val="28"/>
          <w:lang w:val="nb-NO"/>
        </w:rPr>
        <w:t xml:space="preserve"> kiểm tra tình trạng an toàn tại các khu vực cống hỏng nắp và cắm biển cảnh cáo nguy hiểm.</w:t>
      </w:r>
    </w:p>
    <w:p w14:paraId="2B25BC94"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e) Kiểm soát quy trình cắt tỉa cây xanh đô thị bảo đảm an toàn cho người dân trong mùa mưa bão; bảo đảm an toàn điện, cung cấp nước sạch cho người dân tại các vùng bị ngập úng.</w:t>
      </w:r>
    </w:p>
    <w:p w14:paraId="61C054CD"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3. Các tổ chức, cá nhân quản lý, vận hành và sử dụng điểm du lịch, khu du lịch trong phạm vi quản lý có trách nhiệm:</w:t>
      </w:r>
    </w:p>
    <w:p w14:paraId="2A8230EA"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Thực hiện các quy định, quy chuẩn kỹ thuật liên quan đến nội dung bảo đảm yêu cầu phòng, chống thiên tai trong quản lý, vận hành và sử dụng công trình do cơ quan có thẩm quyền ban hành.</w:t>
      </w:r>
    </w:p>
    <w:p w14:paraId="5F9B3ED2"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b) Theo dõi chặt chẽ tình hình diễn biến thời tiết để có hướng dẫn cần thiết, bảo đảm biện pháp an toàn cho người lao động cũng như khách du lịch vào tham quan, đồng thời chủ động thực hiện việc ngừng phục vụ khách du lịch trong thời gian xảy ra mưa to, bão, lũ.</w:t>
      </w:r>
    </w:p>
    <w:p w14:paraId="61C5F8DF"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Kiểm tra, rà soát thực trạng toàn bộ cơ sở vật chất, có biện pháp gia cố, chằng chống, chủ động bố trí nhân lực, phương tiện, chuẩn bị trang thiết bị và nhu yếu phẩm cần thiết để bảo đảm an toàn tuyệt đối cho khách du lịch.</w:t>
      </w:r>
    </w:p>
    <w:p w14:paraId="02E96326"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Đối với các điểm du lịch, khu du lịch tại các vùng thấp trũng, cù lao, ven sông phải chuẩn bị sẵn sàng phương án sơ tán, di dời, bảo đảm an toàn cho khách du lịch và tài sản trước khi có yếu tố bất thường về gió mạnh, nước dâng.</w:t>
      </w:r>
    </w:p>
    <w:p w14:paraId="3EBBAF7C" w14:textId="1F8DEC87" w:rsidR="00293C6A" w:rsidRPr="004132A1" w:rsidRDefault="00293C6A"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lang w:val="nb-NO"/>
        </w:rPr>
        <w:t>đ</w:t>
      </w:r>
      <w:r w:rsidR="00CB10FF" w:rsidRPr="004132A1">
        <w:rPr>
          <w:rFonts w:ascii="Times New Roman" w:hAnsi="Times New Roman" w:cs="Times New Roman"/>
          <w:color w:val="000000" w:themeColor="text1"/>
          <w:sz w:val="28"/>
          <w:szCs w:val="28"/>
          <w:lang w:val="nb-NO"/>
        </w:rPr>
        <w:t>)</w:t>
      </w:r>
      <w:r w:rsidRPr="004132A1">
        <w:rPr>
          <w:rFonts w:ascii="Times New Roman" w:hAnsi="Times New Roman" w:cs="Times New Roman"/>
          <w:color w:val="000000" w:themeColor="text1"/>
          <w:sz w:val="28"/>
          <w:szCs w:val="28"/>
          <w:lang w:val="nb-NO"/>
        </w:rPr>
        <w:t xml:space="preserve"> Kiểm tra cắt tỉa cây xanh trong khuôn viên bảo đảm an toàn cho khách tham quan trong mùa mưa bão.</w:t>
      </w:r>
    </w:p>
    <w:p w14:paraId="4E8D5E01" w14:textId="699E25AF"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4. Các tổ chức, cá nhân quản lý, vận hành và sử dụng khu công nghiệp</w:t>
      </w:r>
      <w:r w:rsidR="00E729E4" w:rsidRPr="004132A1">
        <w:rPr>
          <w:rFonts w:ascii="Times New Roman" w:hAnsi="Times New Roman" w:cs="Times New Roman"/>
          <w:color w:val="000000" w:themeColor="text1"/>
          <w:sz w:val="28"/>
          <w:szCs w:val="28"/>
        </w:rPr>
        <w:t>, cụm công nghiệp, tiểu thủ công nghiệp, khu nông nghiệp ứng dụng công nghệ cao</w:t>
      </w:r>
      <w:r w:rsidRPr="004132A1">
        <w:rPr>
          <w:rFonts w:ascii="Times New Roman" w:hAnsi="Times New Roman" w:cs="Times New Roman"/>
          <w:color w:val="000000" w:themeColor="text1"/>
          <w:sz w:val="28"/>
          <w:szCs w:val="28"/>
        </w:rPr>
        <w:t xml:space="preserve"> trong phạm vi quản lý có trách nhiệm:</w:t>
      </w:r>
    </w:p>
    <w:p w14:paraId="205C24DC"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Thực hiện các quy định, quy chuẩn kỹ thuật liên quan đến nội dung bảo đảm yêu cầu phòng, chống thiên tai trong quản lý, vận hành và sử dụng công trình do cơ quan có thẩm quyền ban hành.</w:t>
      </w:r>
    </w:p>
    <w:p w14:paraId="09FEC3E6"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Thường xuyên theo dõi, cập nhật thông tin diễn biến thiên tai ảnh hưởng trực tiếp đến an toàn công trình, hạng mục công trình.</w:t>
      </w:r>
    </w:p>
    <w:p w14:paraId="0DADF5F8" w14:textId="41A70F1E"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c) Lập phương án và kế hoạch cụ thể công tác phòng, chống thiên tai </w:t>
      </w:r>
      <w:r w:rsidR="00C01448" w:rsidRPr="004132A1">
        <w:rPr>
          <w:rFonts w:ascii="Times New Roman" w:hAnsi="Times New Roman" w:cs="Times New Roman"/>
          <w:color w:val="000000" w:themeColor="text1"/>
          <w:sz w:val="28"/>
          <w:szCs w:val="28"/>
        </w:rPr>
        <w:br/>
      </w:r>
      <w:r w:rsidRPr="004132A1">
        <w:rPr>
          <w:rFonts w:ascii="Times New Roman" w:hAnsi="Times New Roman" w:cs="Times New Roman"/>
          <w:color w:val="000000" w:themeColor="text1"/>
          <w:sz w:val="28"/>
          <w:szCs w:val="28"/>
        </w:rPr>
        <w:t>của đơn vị mình, kiểm tra rà soát mức độ an toàn chịu lực, ổn định hiện trạng của công trình.</w:t>
      </w:r>
    </w:p>
    <w:p w14:paraId="65C1F366"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Tiến hành các biện pháp gia cố, chằng chống bảo đảm an toàn (đặc biệt là hệ thống mái tôn, vách tôn, trần nhựa, cửa kính, trang thiết bị, máy móc).</w:t>
      </w:r>
    </w:p>
    <w:p w14:paraId="5CA374C2"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đ) Tháo dỡ các thiết bị, bộ phận không bảo đảm an toàn khi có mưa bão.</w:t>
      </w:r>
    </w:p>
    <w:p w14:paraId="05C3151D"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e) Lập phương án và chủ động sửa chữa, gia cố kịp thời trụ sở, nhà xưởng, kho tàng, nhà ở không bảo đảm an toàn sau mưa bão nhằm sớm ổn định sản xuất và đời sống cán bộ, công nhân viên trong đơn vị.</w:t>
      </w:r>
    </w:p>
    <w:p w14:paraId="280DBCD3"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5. Các tổ chức, cá nhân quản lý, vận hành và sử dụng khu di tích lịch sử trong phạm vi quản lý có trách nhiệm:</w:t>
      </w:r>
    </w:p>
    <w:p w14:paraId="3211A27A"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Thực hiện các quy định, quy chuẩn kỹ thuật liên quan đến nội dung bảo đảm yêu cầu phòng, chống thiên tai trong quản lý, vận hành và sử dụng công trình do cơ quan có thẩm quyền ban hành.</w:t>
      </w:r>
    </w:p>
    <w:p w14:paraId="6992E228"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Theo dõi chặt chẽ tình hình diễn biến thời tiết để có hướng dẫn cần thiết, bảo đảm biện pháp an toàn cho người lao động cũng như khách tham quan, đồng thời chủ động thực hiện việc ngừng phục vụ khách tham quan trong thời gian xảy ra mưa to, bão lũ.</w:t>
      </w:r>
    </w:p>
    <w:p w14:paraId="42FB0F71" w14:textId="42ED1752"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 xml:space="preserve">c) Kiểm tra, rà soát thực trạng toàn bộ cơ sở vật chất, có biện pháp gia cố, </w:t>
      </w:r>
      <w:r w:rsidR="0091019B" w:rsidRPr="004132A1">
        <w:rPr>
          <w:rFonts w:ascii="Times New Roman" w:hAnsi="Times New Roman" w:cs="Times New Roman"/>
          <w:color w:val="000000" w:themeColor="text1"/>
          <w:sz w:val="28"/>
          <w:szCs w:val="28"/>
        </w:rPr>
        <w:t>ch</w:t>
      </w:r>
      <w:r w:rsidRPr="004132A1">
        <w:rPr>
          <w:rFonts w:ascii="Times New Roman" w:hAnsi="Times New Roman" w:cs="Times New Roman"/>
          <w:color w:val="000000" w:themeColor="text1"/>
          <w:sz w:val="28"/>
          <w:szCs w:val="28"/>
        </w:rPr>
        <w:t>ằng chống, chủ động bố trí nhân lực, phương tiện, chuẩn bị trang thiết bị và nhu yếu phẩm cần thiết để bảo đảm an toàn tuyệt đối cho khách tham quan.</w:t>
      </w:r>
    </w:p>
    <w:p w14:paraId="348C4602"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Đối với các khu di tích lịch sử tại các vùng thấp trũng, cù lao, ven sông phải chuẩn bị sẵn sàng phương án sơ tán, di dời, bảo đảm an toàn cho khách tham quan và tài sản trước khi có yếu tố bất thường về gió mạnh, nước dâng.</w:t>
      </w:r>
    </w:p>
    <w:p w14:paraId="04667A0C"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6. Các tổ chức, cá nhân quản lý, vận hành và sử dụng điểm dân cư nông thôn trong phạm vi quản lý có trách nhiệm:</w:t>
      </w:r>
    </w:p>
    <w:p w14:paraId="6A64BE20"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Thực hiện các quy định, quy chuẩn kỹ thuật liên quan đến nội dung bảo đảm yêu cầu phòng, chống thiên tai trong quản lý, vận hành và sử dụng công trình do cơ quan có thẩm quyền ban hành.</w:t>
      </w:r>
    </w:p>
    <w:p w14:paraId="35DED26D"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Thông báo và yêu cầu người dân, chủ sở hữu thực hiện gia cố, chằng chống bảo đảm an toàn nhà ở trước mùa mưa bão.</w:t>
      </w:r>
    </w:p>
    <w:p w14:paraId="403B82A7"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Kiểm tra, rà soát và có biện pháp sửa chữa, gia cố đối với các công trình sử dụng mái tôn, mái fibro xi măng, trần nhựa, cửa kính, công trình gắn panô, biển quảng cáo, bồn chứa nước trên cao.</w:t>
      </w:r>
    </w:p>
    <w:p w14:paraId="46101F74"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Thực hiện việc đánh giá, cảnh báo cho người dân đang sinh sống và làm việc trong các công trình xây dựng tại các khu vực ven sông, kênh, rạch có nguy cơ cao xảy sụt lún, sạt lở đất.</w:t>
      </w:r>
    </w:p>
    <w:p w14:paraId="7393765C"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đ) Bảo đảm an toàn điện, cung cấp nước sạch cho người dân tại các vùng bị ngập úng.</w:t>
      </w:r>
    </w:p>
    <w:p w14:paraId="7B30A3BA" w14:textId="6FC914FC"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e) Thực hiện việc nạo vét kênh mương, khơi thông dòng chảy, đào ao trữ nước ngọt, lắp đặt và vận hành các trạm bơm di động; chuẩn bị, bố trí phương tiện vận chuyển nước sạch để kịp thời cấp nước sinh hoạt cho người dân trong các điểm dân cư nông thôn tại các vùng thiếu nước ngọt khi hạn hán, xâm nhập mặn xảy ra.</w:t>
      </w:r>
    </w:p>
    <w:p w14:paraId="1405FD9A" w14:textId="153F3583" w:rsidR="003265C8" w:rsidRPr="004132A1" w:rsidRDefault="003265C8" w:rsidP="000662FD">
      <w:pPr>
        <w:spacing w:after="40" w:line="264" w:lineRule="auto"/>
        <w:ind w:firstLine="709"/>
        <w:jc w:val="both"/>
        <w:rPr>
          <w:rFonts w:ascii="Times New Roman" w:hAnsi="Times New Roman" w:cs="Times New Roman"/>
          <w:b/>
          <w:bCs/>
          <w:color w:val="000000" w:themeColor="text1"/>
          <w:sz w:val="28"/>
          <w:szCs w:val="28"/>
        </w:rPr>
      </w:pPr>
      <w:bookmarkStart w:id="5" w:name="dieu_5"/>
      <w:r w:rsidRPr="004132A1">
        <w:rPr>
          <w:rFonts w:ascii="Times New Roman" w:hAnsi="Times New Roman" w:cs="Times New Roman"/>
          <w:b/>
          <w:bCs/>
          <w:color w:val="000000" w:themeColor="text1"/>
          <w:sz w:val="28"/>
          <w:szCs w:val="28"/>
        </w:rPr>
        <w:t>Điều 5. Nội dung bảo đảm yêu cầu phòng, chống thiên tai trong quản lý, vận hành</w:t>
      </w:r>
      <w:r w:rsidR="003511F5" w:rsidRPr="004132A1">
        <w:rPr>
          <w:rFonts w:ascii="Times New Roman" w:hAnsi="Times New Roman" w:cs="Times New Roman"/>
          <w:b/>
          <w:bCs/>
          <w:color w:val="000000" w:themeColor="text1"/>
          <w:sz w:val="28"/>
          <w:szCs w:val="28"/>
        </w:rPr>
        <w:t>,</w:t>
      </w:r>
      <w:r w:rsidRPr="004132A1">
        <w:rPr>
          <w:rFonts w:ascii="Times New Roman" w:hAnsi="Times New Roman" w:cs="Times New Roman"/>
          <w:b/>
          <w:bCs/>
          <w:color w:val="000000" w:themeColor="text1"/>
          <w:sz w:val="28"/>
          <w:szCs w:val="28"/>
        </w:rPr>
        <w:t xml:space="preserve"> và sử dụng công trình phòng, chống thiên tai, giao thông, điện lực, viễn thông và công trình hạ tầng kỹ thuật khác</w:t>
      </w:r>
      <w:bookmarkEnd w:id="5"/>
    </w:p>
    <w:p w14:paraId="44DEA721"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 Thực hiện các quy định, quy chuẩn kỹ thuật liên quan đến nội dung bảo đảm yêu cầu phòng, chống thiên tai trong quản lý, vận hành và sử dụng công trình theo quy định của pháp luật về phòng, chống thiên tai.</w:t>
      </w:r>
    </w:p>
    <w:p w14:paraId="2CBE80F2"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2. Xây dựng phương án bảo đảm an toàn đối với công trình đang thi công xây dựng; lập và thực hiện biện pháp bảo đảm an toàn cho người, thiết bị, công trình và các công trình lân cận, đặc biệt công tác bảo đảm an toàn đối với cần trục tháp, máy nâng chuyển và các thiết bị làm việc trên cao trong mùa mưa bão.</w:t>
      </w:r>
    </w:p>
    <w:p w14:paraId="2365833B"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3. Đo đạc, quan trắc, theo dõi, giám sát an toàn công trình, khu vực chịu tác động khi vận hành công trình và thiên tai ảnh hưởng đến an toàn công trình.</w:t>
      </w:r>
    </w:p>
    <w:p w14:paraId="08683492"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a) Thực hiện thường xuyên việc đo đạc, quan trắc, theo dõi, giám sát công trình, vận hành công trình và khu vực chịu tác động do vận hành công trình, chú </w:t>
      </w:r>
      <w:r w:rsidRPr="004132A1">
        <w:rPr>
          <w:rFonts w:ascii="Times New Roman" w:hAnsi="Times New Roman" w:cs="Times New Roman"/>
          <w:color w:val="000000" w:themeColor="text1"/>
          <w:sz w:val="28"/>
          <w:szCs w:val="28"/>
        </w:rPr>
        <w:lastRenderedPageBreak/>
        <w:t>trọng các khu vực trọng điểm xung yếu của công trình, hạng mục công trình, khu vực có nguy cơ cao gia tăng rủi ro thiên tai khi vận hành công trình theo tiêu chuẩn, quy chuẩn kỹ thuật quốc gia và quy định của pháp luật có liên quan.</w:t>
      </w:r>
    </w:p>
    <w:p w14:paraId="20B5791E"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Thực hiện đo đạc, quan trắc, theo dõi, cập nhật thông tin diễn biến thiên tai ảnh hưởng trực tiếp đến an toàn công trình, hạng mục công trình theo quy định.</w:t>
      </w:r>
    </w:p>
    <w:p w14:paraId="6CF43097"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4. Thực hiện duy tu bảo dưỡng công trình, hạng mục công trình theo quy định về quản lý chất lượng và bảo trì công trình xây dựng.</w:t>
      </w:r>
    </w:p>
    <w:p w14:paraId="6EF8EFA3"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5. Kiểm tra các biện pháp bảo đảm đảm an toàn các công trình, đặc biệt đối với các công trình đặt tại các vị trí xung yếu như: vùng thấp trũng, cù lao, ven sông, khu vực có nguy cơ cao về sụt lún, sạt lở đất, thường xuyên chịu tác động của lũ, xâm nhập mặn, khu vực đông dân cư.</w:t>
      </w:r>
    </w:p>
    <w:p w14:paraId="5F0E37E0"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Kiểm tra, đánh giá thường xuyên và định kỳ về hiện trạng an toàn công trình, hạng mục công trình để nắm bắt kịp thời hiện trạng công trình.</w:t>
      </w:r>
    </w:p>
    <w:p w14:paraId="3F82695D" w14:textId="6E3B0BEE"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Ngay sau khi có cảnh báo thiên tai phải kiểm tra, đánh giá hiện trạng an toàn công trình; thực hiện các biện pháp chủ động phòng</w:t>
      </w:r>
      <w:r w:rsidR="00433932" w:rsidRPr="004132A1">
        <w:rPr>
          <w:rFonts w:ascii="Times New Roman" w:hAnsi="Times New Roman" w:cs="Times New Roman"/>
          <w:color w:val="000000" w:themeColor="text1"/>
          <w:sz w:val="28"/>
          <w:szCs w:val="28"/>
        </w:rPr>
        <w:t>,</w:t>
      </w:r>
      <w:r w:rsidRPr="004132A1">
        <w:rPr>
          <w:rFonts w:ascii="Times New Roman" w:hAnsi="Times New Roman" w:cs="Times New Roman"/>
          <w:color w:val="000000" w:themeColor="text1"/>
          <w:sz w:val="28"/>
          <w:szCs w:val="28"/>
        </w:rPr>
        <w:t xml:space="preserve"> chống, xử lý kịp thời các hư hỏng để bảo đảm an toàn công trình, hạng mục công trình trước thiên tai.</w:t>
      </w:r>
    </w:p>
    <w:p w14:paraId="0910D839"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Kết thúc đợt thiên tai phải thực hiện kiểm tra, đánh giá hiện trạng công trình, hạng mục công trình nhằm phát hiện các hư hỏng (nếu có); đề xuất biện pháp và kế hoạch sửa chữa, khắc phục kịp thời.</w:t>
      </w:r>
    </w:p>
    <w:p w14:paraId="6643C877"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6. Sửa chữa, xử lý sự cố ảnh hưởng đến an toàn phòng, chống thiên tai đối với công trình hoặc hạng mục công trình.</w:t>
      </w:r>
    </w:p>
    <w:p w14:paraId="516E5B31"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Tổ chức sửa chữa hư hỏng và xử lý kịp thời sự cố công trình, hạng mục công trình bảo đảm chất lượng, ứng phó hiệu quả với các tình huống thiên tai.</w:t>
      </w:r>
    </w:p>
    <w:p w14:paraId="11AD381A"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Xử lý, ngăn chặn kịp thời các hành vi vi phạm ảnh hưởng đến an toàn công trình, hạng mục công trình hoặc làm gia tăng nguy cơ rủi ro thiên tai.</w:t>
      </w:r>
    </w:p>
    <w:p w14:paraId="3D4DF3FE"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Trường hợp hư hỏng, sự cố và các tình huống ảnh hưởng đến an toàn công trình, hạng mục công trình vượt quá khả năng phải kịp thời báo cáo Ủy ban nhân dân cấp trực tiếp quản lý hoặc cơ quan quản lý cấp trên để được hỗ trợ.</w:t>
      </w:r>
    </w:p>
    <w:p w14:paraId="72963A1A"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7. Hàng năm, tổ chức xây dựng, rà soát, điều chỉnh, bổ sung phương án ứng phó thiên tai theo quy định của Luật Phòng, chống thiên tai và các quy định khác có liên quan.</w:t>
      </w:r>
    </w:p>
    <w:p w14:paraId="083FE7B1"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8. Xây dựng, phê duyệt quy trình vận hành công trình (đối với công trình phải xây dựng quy trình vận hành).</w:t>
      </w:r>
    </w:p>
    <w:p w14:paraId="16A828AD"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Tổ chức xây dựng, phê duyệt quy trình vận hành theo quy định của pháp luật về quản lý công trình.</w:t>
      </w:r>
    </w:p>
    <w:p w14:paraId="4C2D313D"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Khi vận hành công trình phải thực hiện thông tin, cảnh báo đến cơ quan, tổ chức cá nhân có liên quan và chính quyền nơi chịu tác động của quá trình vận hành, nhất là trong tình huống thiên tai đang diễn ra tại khu vực công trình, vùng bị tác động của quá trình vận hành.</w:t>
      </w:r>
    </w:p>
    <w:p w14:paraId="7CC6DA6E"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c) Quá trình thực hiện vận hành phải được ghi chép đầy đủ vào nhật ký vận hành công trình và được kiểm tra, giám sát.</w:t>
      </w:r>
    </w:p>
    <w:p w14:paraId="73B6B607"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9. Ứng phó, khắc phục hậu quả thiên tai theo quy định.</w:t>
      </w:r>
    </w:p>
    <w:p w14:paraId="4372255A"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Lựa chọn phương án, biện pháp và tổ chức thực hiện ứng phó phù hợp với diễn biến thiên tai và điều kiện thực tế của địa phương.</w:t>
      </w:r>
    </w:p>
    <w:p w14:paraId="0D0FBC73"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Tổng hợp, báo cáo kịp thời, chính xác tình hình thiệt hại do thiên tai gây ra đối với công trình.</w:t>
      </w:r>
    </w:p>
    <w:p w14:paraId="2FBD3795"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 Trường hợp sự cố công trình do thiên tai ảnh hưởng đến an toàn công trình, hạng mục công trình vượt quá khả năng phải kịp thời báo cáo Ủy ban nhân dân cấp trực tiếp quản lý hoặc cơ quan quản lý cấp trên để được hỗ trợ.</w:t>
      </w:r>
    </w:p>
    <w:p w14:paraId="090A24A0"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Sửa chữa, khôi phục, nâng cấp công trình bảo đảm vận hành ứng phó thiên tai.</w:t>
      </w:r>
    </w:p>
    <w:p w14:paraId="652BCB44"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10. Tổ chức lập và lưu trữ hồ sơ về quản lý công trình, cơ sở dữ liệu về thiên tai trong quản lý, vận hành và sử dụng công trình.</w:t>
      </w:r>
    </w:p>
    <w:p w14:paraId="5C21D1EF"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a) Hồ sơ quản lý công trình phải được lưu trữ bao gồm tài liệu thiết kế công trình; tài liệu sửa chữa lớn, nâng cấp công trình; tài liệu về kiểm định, bảo trì, duy tu bảo dưỡng công trình; các biên bản, báo cáo kiểm tra mức độ an toàn phòng, chống thiên tai; phương án ứng phó thiên tai; quy trình vận hành công trình và các tài liệu khác liên quan đến an toàn về phòng, chống thiên tai (đối với công trình phải xây dựng quy trình vận hành).</w:t>
      </w:r>
    </w:p>
    <w:p w14:paraId="187F9CB0"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Thông tin, dữ liệu về thiên tai ảnh hưởng đến công trình phải được cập nhật thường xuyên bao gồm thiên tai ảnh hưởng trực tiếp đến an toàn công trình và thiệt hại do thiên tai gây ra đối với công trình.</w:t>
      </w:r>
    </w:p>
    <w:p w14:paraId="72AABDC3" w14:textId="0BB9826C"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c) Hồ sơ quản lý công trình và thông tin, dữ liệu về thiên tai phải được lưu trữ có hệ thống tại tổ chức, cá nhân trực tiếp quản lý, vận hành và sử dụng </w:t>
      </w:r>
      <w:r w:rsidR="00DB7D8B" w:rsidRPr="004132A1">
        <w:rPr>
          <w:rFonts w:ascii="Times New Roman" w:hAnsi="Times New Roman" w:cs="Times New Roman"/>
          <w:color w:val="000000" w:themeColor="text1"/>
          <w:sz w:val="28"/>
          <w:szCs w:val="28"/>
        </w:rPr>
        <w:br/>
      </w:r>
      <w:r w:rsidRPr="004132A1">
        <w:rPr>
          <w:rFonts w:ascii="Times New Roman" w:hAnsi="Times New Roman" w:cs="Times New Roman"/>
          <w:color w:val="000000" w:themeColor="text1"/>
          <w:sz w:val="28"/>
          <w:szCs w:val="28"/>
        </w:rPr>
        <w:t>công trình.</w:t>
      </w:r>
    </w:p>
    <w:p w14:paraId="1B3EDA07" w14:textId="2547B3A9"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bookmarkStart w:id="6" w:name="dieu_6"/>
      <w:r w:rsidRPr="004132A1">
        <w:rPr>
          <w:rFonts w:ascii="Times New Roman" w:hAnsi="Times New Roman" w:cs="Times New Roman"/>
          <w:b/>
          <w:bCs/>
          <w:color w:val="000000" w:themeColor="text1"/>
          <w:sz w:val="28"/>
          <w:szCs w:val="28"/>
        </w:rPr>
        <w:t xml:space="preserve">Điều </w:t>
      </w:r>
      <w:r w:rsidR="00A92B31" w:rsidRPr="004132A1">
        <w:rPr>
          <w:rFonts w:ascii="Times New Roman" w:hAnsi="Times New Roman" w:cs="Times New Roman"/>
          <w:b/>
          <w:bCs/>
          <w:color w:val="000000" w:themeColor="text1"/>
          <w:sz w:val="28"/>
          <w:szCs w:val="28"/>
        </w:rPr>
        <w:t>6</w:t>
      </w:r>
      <w:r w:rsidRPr="004132A1">
        <w:rPr>
          <w:rFonts w:ascii="Times New Roman" w:hAnsi="Times New Roman" w:cs="Times New Roman"/>
          <w:b/>
          <w:bCs/>
          <w:color w:val="000000" w:themeColor="text1"/>
          <w:sz w:val="28"/>
          <w:szCs w:val="28"/>
        </w:rPr>
        <w:t xml:space="preserve">. Công tác kiểm tra, giám sát việc thực hiện nội dung bảo </w:t>
      </w:r>
      <w:r w:rsidR="00C3138C" w:rsidRPr="004132A1">
        <w:rPr>
          <w:rFonts w:ascii="Times New Roman" w:hAnsi="Times New Roman" w:cs="Times New Roman"/>
          <w:b/>
          <w:bCs/>
          <w:color w:val="000000" w:themeColor="text1"/>
          <w:sz w:val="28"/>
          <w:szCs w:val="28"/>
        </w:rPr>
        <w:br/>
      </w:r>
      <w:r w:rsidRPr="004132A1">
        <w:rPr>
          <w:rFonts w:ascii="Times New Roman" w:hAnsi="Times New Roman" w:cs="Times New Roman"/>
          <w:b/>
          <w:bCs/>
          <w:color w:val="000000" w:themeColor="text1"/>
          <w:sz w:val="28"/>
          <w:szCs w:val="28"/>
        </w:rPr>
        <w:t>đảm yêu cầu phòng, chống thiên tai đối với việc quản lý, vận hành và sử dụng công trình</w:t>
      </w:r>
      <w:bookmarkEnd w:id="6"/>
    </w:p>
    <w:p w14:paraId="553EFF81"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 Hàng năm, các cơ quan quản lý chuyên ngành lập kế hoạch kiểm tra và tổ chức thực hiện kiểm tra việc chấp hành các quy định của pháp luật về bảo đảm yêu cầu phòng, chống thiên tai đối với việc quản lý, vận hành và sử dụng công trình của các cơ quan, đơn vị liên quan thuộc phạm vi quản lý và gửi kết quả thực hiện về Sở Nông nghiệp và Phát triển nông thôn để tổng hợp, báo cáo Ủy ban nhân dân cấp tỉnh.</w:t>
      </w:r>
    </w:p>
    <w:p w14:paraId="6CDCE435" w14:textId="6A45A65D"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2. Ủy ban nhân dân cấp huyện, cấp xã lập kế hoạch kiểm tra và tổ chức thực hiện kiểm tra việc chấp hành các quy định của pháp luật về bảo đảm yêu cầu phòng, chống thiên tai đối với việc quản lý, vận hành và sử dụng công trình trên địa bàn thuộc phạm vi quản lý và gửi về Ủy ban nhân dân cấp trên (Ủy ban nhân dân cấp huyện gửi về Ủy ban nhân dân tỉnh thông qua Sở Nông nghiệp và Phát triển nông thôn) để tổng hợp, báo cáo Ủy ban nhân dân tỉnh.</w:t>
      </w:r>
    </w:p>
    <w:p w14:paraId="712BB81E" w14:textId="77777777" w:rsidR="003265C8" w:rsidRPr="004132A1" w:rsidRDefault="003265C8" w:rsidP="00433EF3">
      <w:pPr>
        <w:spacing w:after="40" w:line="241"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3. Ban Chỉ huy Phòng, chống thiên tai và Tìm kiếm cứu nạn các cấp tổ chức các hoạt động kiểm tra đột xuất nội dung bảo đảm yêu cầu phòng, chống thiên tai nhằm đôn đốc và chấn chỉnh kịp thời các thiếu sót, vi phạm để tăng cường hiệu quả công tác quản lý nhà nước về phòng, chống thiên tai.</w:t>
      </w:r>
    </w:p>
    <w:p w14:paraId="35434246" w14:textId="77777777" w:rsidR="003265C8" w:rsidRPr="004132A1" w:rsidRDefault="003265C8"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4. Thủ trưởng các cơ quan, tổ chức có liên quan chỉ đạo thực hiện việc kiểm tra và tự kiểm tra nội dung bảo đảm yêu cầu phòng, chống thiên tai đối với việc quản lý, vận hành và sử dụng công trình phù hợp với nhiệm vụ được giao.</w:t>
      </w:r>
    </w:p>
    <w:p w14:paraId="2B6642A6" w14:textId="77777777" w:rsidR="000662FD" w:rsidRPr="004132A1" w:rsidRDefault="000662FD" w:rsidP="000662FD">
      <w:pPr>
        <w:spacing w:after="40" w:line="264" w:lineRule="auto"/>
        <w:jc w:val="center"/>
        <w:rPr>
          <w:rFonts w:ascii="Times New Roman" w:eastAsia="Calibri" w:hAnsi="Times New Roman" w:cs="Times New Roman"/>
          <w:b/>
          <w:color w:val="000000" w:themeColor="text1"/>
          <w:sz w:val="10"/>
          <w:szCs w:val="28"/>
        </w:rPr>
      </w:pPr>
    </w:p>
    <w:p w14:paraId="473274E2" w14:textId="482583AC" w:rsidR="00FF3412" w:rsidRPr="004132A1" w:rsidRDefault="00FF3412" w:rsidP="000662FD">
      <w:pPr>
        <w:spacing w:after="40" w:line="264" w:lineRule="auto"/>
        <w:jc w:val="center"/>
        <w:rPr>
          <w:rFonts w:ascii="Times New Roman" w:eastAsia="Calibri" w:hAnsi="Times New Roman" w:cs="Times New Roman"/>
          <w:b/>
          <w:color w:val="000000" w:themeColor="text1"/>
          <w:sz w:val="28"/>
          <w:szCs w:val="28"/>
        </w:rPr>
      </w:pPr>
      <w:r w:rsidRPr="004132A1">
        <w:rPr>
          <w:rFonts w:ascii="Times New Roman" w:eastAsia="Calibri" w:hAnsi="Times New Roman" w:cs="Times New Roman"/>
          <w:b/>
          <w:color w:val="000000" w:themeColor="text1"/>
          <w:sz w:val="28"/>
          <w:szCs w:val="28"/>
        </w:rPr>
        <w:t>Chương I</w:t>
      </w:r>
      <w:r w:rsidR="0068570B" w:rsidRPr="004132A1">
        <w:rPr>
          <w:rFonts w:ascii="Times New Roman" w:eastAsia="Calibri" w:hAnsi="Times New Roman" w:cs="Times New Roman"/>
          <w:b/>
          <w:color w:val="000000" w:themeColor="text1"/>
          <w:sz w:val="28"/>
          <w:szCs w:val="28"/>
        </w:rPr>
        <w:t>II</w:t>
      </w:r>
    </w:p>
    <w:p w14:paraId="473274E3" w14:textId="77777777" w:rsidR="00FF3412" w:rsidRPr="004132A1" w:rsidRDefault="00FF3412" w:rsidP="000662FD">
      <w:pPr>
        <w:spacing w:after="40" w:line="264" w:lineRule="auto"/>
        <w:jc w:val="center"/>
        <w:rPr>
          <w:rFonts w:ascii="Times New Roman" w:eastAsia="Calibri" w:hAnsi="Times New Roman" w:cs="Times New Roman"/>
          <w:b/>
          <w:color w:val="000000" w:themeColor="text1"/>
          <w:sz w:val="28"/>
          <w:szCs w:val="28"/>
        </w:rPr>
      </w:pPr>
      <w:r w:rsidRPr="004132A1">
        <w:rPr>
          <w:rFonts w:ascii="Times New Roman" w:eastAsia="Calibri" w:hAnsi="Times New Roman" w:cs="Times New Roman"/>
          <w:b/>
          <w:color w:val="000000" w:themeColor="text1"/>
          <w:sz w:val="28"/>
          <w:szCs w:val="28"/>
        </w:rPr>
        <w:t>TỔ CHỨC THỰC HIỆN</w:t>
      </w:r>
    </w:p>
    <w:p w14:paraId="0D179F2B" w14:textId="77777777" w:rsidR="000662FD" w:rsidRPr="004132A1" w:rsidRDefault="000662FD" w:rsidP="000662FD">
      <w:pPr>
        <w:spacing w:after="40" w:line="264" w:lineRule="auto"/>
        <w:jc w:val="center"/>
        <w:rPr>
          <w:rFonts w:ascii="Times New Roman" w:eastAsia="Calibri" w:hAnsi="Times New Roman" w:cs="Times New Roman"/>
          <w:b/>
          <w:color w:val="000000" w:themeColor="text1"/>
          <w:sz w:val="12"/>
          <w:szCs w:val="28"/>
        </w:rPr>
      </w:pPr>
    </w:p>
    <w:p w14:paraId="4CA3DAC3" w14:textId="5FBF2563"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bookmarkStart w:id="7" w:name="dieu_7"/>
      <w:bookmarkEnd w:id="4"/>
      <w:r w:rsidRPr="004132A1">
        <w:rPr>
          <w:rFonts w:ascii="Times New Roman" w:hAnsi="Times New Roman" w:cs="Times New Roman"/>
          <w:b/>
          <w:bCs/>
          <w:color w:val="000000" w:themeColor="text1"/>
          <w:sz w:val="28"/>
          <w:szCs w:val="28"/>
        </w:rPr>
        <w:t xml:space="preserve">Điều 7. Trách nhiệm </w:t>
      </w:r>
      <w:bookmarkEnd w:id="7"/>
      <w:r w:rsidRPr="004132A1">
        <w:rPr>
          <w:rFonts w:ascii="Times New Roman" w:hAnsi="Times New Roman" w:cs="Times New Roman"/>
          <w:b/>
          <w:bCs/>
          <w:color w:val="000000" w:themeColor="text1"/>
          <w:sz w:val="28"/>
          <w:szCs w:val="28"/>
        </w:rPr>
        <w:t xml:space="preserve">của các </w:t>
      </w:r>
      <w:r w:rsidR="00C3138C" w:rsidRPr="004132A1">
        <w:rPr>
          <w:rFonts w:ascii="Times New Roman" w:hAnsi="Times New Roman" w:cs="Times New Roman"/>
          <w:b/>
          <w:bCs/>
          <w:color w:val="000000" w:themeColor="text1"/>
          <w:sz w:val="28"/>
          <w:szCs w:val="28"/>
        </w:rPr>
        <w:t>s</w:t>
      </w:r>
      <w:r w:rsidRPr="004132A1">
        <w:rPr>
          <w:rFonts w:ascii="Times New Roman" w:hAnsi="Times New Roman" w:cs="Times New Roman"/>
          <w:b/>
          <w:bCs/>
          <w:color w:val="000000" w:themeColor="text1"/>
          <w:sz w:val="28"/>
          <w:szCs w:val="28"/>
        </w:rPr>
        <w:t>ở, ban, ngành tỉnh</w:t>
      </w:r>
    </w:p>
    <w:p w14:paraId="450C4BCC"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1. Sở Nông nghiệp và Phát triển nông thôn (cơ quan thường trực Ban Chỉ huy Phòng, chống thiên tai và Tìm kiếm cứu nạn tỉnh) </w:t>
      </w:r>
    </w:p>
    <w:p w14:paraId="03C4AC9A"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bCs/>
          <w:color w:val="000000" w:themeColor="text1"/>
          <w:sz w:val="28"/>
          <w:szCs w:val="28"/>
        </w:rPr>
        <w:t>a) Tổ chức rà soát, đánh giá kết quả thực hiện và đề xuất điều chỉnh, sửa đổi kịp thời các quy định không còn phù hợp với tình hình thực tế của địa phương.</w:t>
      </w:r>
    </w:p>
    <w:p w14:paraId="2B1E3B1B"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b) Tổ chức tập huấn, tuyên truyền, phổ biến các nội dung bảo đảm yêu cầu phòng, chống thiên tai đối với việc quản lý, vận hành và sử dụng công trình.</w:t>
      </w:r>
    </w:p>
    <w:p w14:paraId="41CE4643" w14:textId="0D0C3633"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c) Hướng dẫn, đôn đốc các cơ quan, tổ chức, cá nhân quản lý, vận hành và sử dụng công trình việc thực hiện nội dung bảo đảm an toàn phòng, chống thiên tai trong quản lý, vận hành và sử dụng công trình thuộc phạm vi quản lý; tổng hợp kết quả kiểm tra, đánh giá hiện trạng công trình, mức độ ổn định công trình, báo cáo Ủy ban nhân dân tỉnh trước ngày 31 tháng 7 hàng năm (thông qua Sở Nông nghiệp và Phát triển nông thôn). Riêng đối với việc quản lý, vận hành và sử dụng công trình đê điều, báo cáo trước ngày 30 tháng 4 hàng năm. </w:t>
      </w:r>
    </w:p>
    <w:p w14:paraId="216A4ECF"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d) Tổng hợp, xây dựng kế hoạch đầu tư nâng cấp, duy tu, sửa chữa các công trình theo quy định.</w:t>
      </w:r>
    </w:p>
    <w:p w14:paraId="065E2635"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đ) Kiểm tra, đánh giá theo thẩm quyền hoặc báo cáo cơ quan có thẩm quyền tổ chức việc kiểm tra, đánh giá hiện trạng công trình và mức độ bảo đảm yêu cầu phòng, chống thiên tai đối với công trình thuộc phạm vi quản lý.</w:t>
      </w:r>
    </w:p>
    <w:p w14:paraId="64EC6BE9"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e) Báo cáo cấp có thẩm quyền hỗ trợ việc sửa chữa, xử lý sự cố, các tình huống ảnh hưởng đến an toàn công trình và ứng phó, khắc phục hậu quả thiên tai khi có yêu cầu.</w:t>
      </w:r>
    </w:p>
    <w:p w14:paraId="5CF4AD5F"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g) Xử lý theo thẩm quyền hoặc kiến nghị cơ quan nhà nước có thẩm quyền xử lý kịp thời các tình huống ảnh hưởng đến an toàn công trình và các hành vi vi phạm về bảo đảm yêu cầu phòng, chống thiên tai trong quản lý, vận hành và sử dụng công trình thuộc phạm vi quản lý.</w:t>
      </w:r>
    </w:p>
    <w:p w14:paraId="31AC0CA6"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h) Thực hiện trách nhiệm quản lý nhà nước khác có liên quan về bảo đảm yêu cầu phòng, chống thiên tai trong quản lý, vận hành và sử dụng công trình thuộc phạm vi quản lý.</w:t>
      </w:r>
    </w:p>
    <w:p w14:paraId="306E0ECD"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lastRenderedPageBreak/>
        <w:t>2. Sở Xây dựng</w:t>
      </w:r>
    </w:p>
    <w:p w14:paraId="093AA7CA" w14:textId="40B5D32F"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z w:val="28"/>
          <w:szCs w:val="28"/>
          <w:lang w:val="nl-NL"/>
        </w:rPr>
        <w:t xml:space="preserve">a) Biên soạn tài liệu hướng dẫn thực hiện các tiêu chí bảo đảm yêu cầu phòng, chống thiên tai đối với </w:t>
      </w:r>
      <w:r w:rsidR="00E27EDE" w:rsidRPr="004132A1">
        <w:rPr>
          <w:rFonts w:ascii="Times New Roman" w:hAnsi="Times New Roman" w:cs="Times New Roman"/>
          <w:color w:val="000000" w:themeColor="text1"/>
          <w:sz w:val="28"/>
          <w:szCs w:val="28"/>
          <w:lang w:val="nl-NL"/>
        </w:rPr>
        <w:t xml:space="preserve">điểm dân cư </w:t>
      </w:r>
      <w:r w:rsidRPr="004132A1">
        <w:rPr>
          <w:rFonts w:ascii="Times New Roman" w:hAnsi="Times New Roman" w:cs="Times New Roman"/>
          <w:color w:val="000000" w:themeColor="text1"/>
          <w:sz w:val="28"/>
          <w:szCs w:val="28"/>
          <w:lang w:val="nl-NL"/>
        </w:rPr>
        <w:t xml:space="preserve">trên địa bàn tỉnh </w:t>
      </w:r>
      <w:r w:rsidR="007A20C6" w:rsidRPr="004132A1">
        <w:rPr>
          <w:rFonts w:ascii="Times New Roman" w:hAnsi="Times New Roman" w:cs="Times New Roman"/>
          <w:color w:val="000000" w:themeColor="text1"/>
          <w:sz w:val="28"/>
          <w:szCs w:val="28"/>
          <w:lang w:val="nl-NL"/>
        </w:rPr>
        <w:t>Hậu Giang</w:t>
      </w:r>
      <w:r w:rsidRPr="004132A1">
        <w:rPr>
          <w:rFonts w:ascii="Times New Roman" w:hAnsi="Times New Roman" w:cs="Times New Roman"/>
          <w:color w:val="000000" w:themeColor="text1"/>
          <w:sz w:val="28"/>
          <w:szCs w:val="28"/>
          <w:lang w:val="nl-NL"/>
        </w:rPr>
        <w:t>.</w:t>
      </w:r>
    </w:p>
    <w:p w14:paraId="2A43B7A4" w14:textId="4DF90B79"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z w:val="28"/>
          <w:szCs w:val="28"/>
          <w:lang w:val="nl-NL"/>
        </w:rPr>
        <w:t xml:space="preserve">b) Đào tạo, bồi dưỡng nghiệp vụ và kỹ năng đánh giá theo các tiêu chí </w:t>
      </w:r>
      <w:r w:rsidR="00E27EDE" w:rsidRPr="004132A1">
        <w:rPr>
          <w:rFonts w:ascii="Times New Roman" w:hAnsi="Times New Roman" w:cs="Times New Roman"/>
          <w:color w:val="000000" w:themeColor="text1"/>
          <w:sz w:val="28"/>
          <w:szCs w:val="28"/>
          <w:lang w:val="nl-NL"/>
        </w:rPr>
        <w:t>bảo đảm yêu cầu phòng, chống thiên tai đối với điểm dân cư</w:t>
      </w:r>
      <w:r w:rsidRPr="004132A1">
        <w:rPr>
          <w:rFonts w:ascii="Times New Roman" w:hAnsi="Times New Roman" w:cs="Times New Roman"/>
          <w:color w:val="000000" w:themeColor="text1"/>
          <w:sz w:val="28"/>
          <w:szCs w:val="28"/>
          <w:lang w:val="nl-NL"/>
        </w:rPr>
        <w:t>.</w:t>
      </w:r>
    </w:p>
    <w:p w14:paraId="02E8DE75" w14:textId="20BD9235"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z w:val="28"/>
          <w:szCs w:val="28"/>
        </w:rPr>
        <w:t xml:space="preserve">c) Hàng năm, đánh giá kết quả thực hiện theo các tiêu chí </w:t>
      </w:r>
      <w:r w:rsidR="00E27EDE" w:rsidRPr="004132A1">
        <w:rPr>
          <w:rFonts w:ascii="Times New Roman" w:hAnsi="Times New Roman" w:cs="Times New Roman"/>
          <w:color w:val="000000" w:themeColor="text1"/>
          <w:sz w:val="28"/>
          <w:szCs w:val="28"/>
          <w:lang w:val="nl-NL"/>
        </w:rPr>
        <w:t>bảo đảm yêu cầu phòng, chống thiên tai đối với điểm dân cư</w:t>
      </w:r>
      <w:r w:rsidRPr="004132A1">
        <w:rPr>
          <w:rFonts w:ascii="Times New Roman" w:hAnsi="Times New Roman" w:cs="Times New Roman"/>
          <w:color w:val="000000" w:themeColor="text1"/>
          <w:sz w:val="28"/>
          <w:szCs w:val="28"/>
          <w:lang w:val="nl-NL"/>
        </w:rPr>
        <w:t xml:space="preserve">; gửi Ủy ban nhân dân tỉnh, Sở Nông nghiệp và Phát triển nông thôn - Cơ quan thường trực Ban Chỉ huy </w:t>
      </w:r>
      <w:r w:rsidR="00682013" w:rsidRPr="004132A1">
        <w:rPr>
          <w:rFonts w:ascii="Times New Roman" w:hAnsi="Times New Roman" w:cs="Times New Roman"/>
          <w:color w:val="000000" w:themeColor="text1"/>
          <w:sz w:val="28"/>
          <w:szCs w:val="28"/>
          <w:lang w:val="nl-NL"/>
        </w:rPr>
        <w:t>P</w:t>
      </w:r>
      <w:r w:rsidRPr="004132A1">
        <w:rPr>
          <w:rFonts w:ascii="Times New Roman" w:hAnsi="Times New Roman" w:cs="Times New Roman"/>
          <w:color w:val="000000" w:themeColor="text1"/>
          <w:sz w:val="28"/>
          <w:szCs w:val="28"/>
          <w:lang w:val="nl-NL"/>
        </w:rPr>
        <w:t xml:space="preserve">hòng, chống thiên tai và </w:t>
      </w:r>
      <w:r w:rsidR="00682013" w:rsidRPr="004132A1">
        <w:rPr>
          <w:rFonts w:ascii="Times New Roman" w:hAnsi="Times New Roman" w:cs="Times New Roman"/>
          <w:color w:val="000000" w:themeColor="text1"/>
          <w:sz w:val="28"/>
          <w:szCs w:val="28"/>
          <w:lang w:val="nl-NL"/>
        </w:rPr>
        <w:t>T</w:t>
      </w:r>
      <w:r w:rsidRPr="004132A1">
        <w:rPr>
          <w:rFonts w:ascii="Times New Roman" w:hAnsi="Times New Roman" w:cs="Times New Roman"/>
          <w:color w:val="000000" w:themeColor="text1"/>
          <w:sz w:val="28"/>
          <w:szCs w:val="28"/>
          <w:lang w:val="nl-NL"/>
        </w:rPr>
        <w:t>ìm kiếm cứu nạn tỉnh báo cáo đánh giá kết quả thực hiện các tiêu chí.</w:t>
      </w:r>
    </w:p>
    <w:p w14:paraId="3AAAD3BE"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3. Sở Tài chính</w:t>
      </w:r>
    </w:p>
    <w:p w14:paraId="468A046E" w14:textId="1AF9BA2F"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z w:val="28"/>
          <w:szCs w:val="28"/>
          <w:lang w:val="nl-NL"/>
        </w:rPr>
        <w:t>Tham mưu b</w:t>
      </w:r>
      <w:r w:rsidRPr="004132A1">
        <w:rPr>
          <w:rFonts w:ascii="Times New Roman" w:hAnsi="Times New Roman" w:cs="Times New Roman"/>
          <w:color w:val="000000" w:themeColor="text1"/>
          <w:sz w:val="28"/>
          <w:szCs w:val="28"/>
        </w:rPr>
        <w:t xml:space="preserve">ố trí </w:t>
      </w:r>
      <w:r w:rsidRPr="004132A1">
        <w:rPr>
          <w:rFonts w:ascii="Times New Roman" w:hAnsi="Times New Roman" w:cs="Times New Roman"/>
          <w:color w:val="000000" w:themeColor="text1"/>
          <w:sz w:val="28"/>
          <w:szCs w:val="28"/>
          <w:lang w:val="nl-NL"/>
        </w:rPr>
        <w:t>ngân sách hàng năm và các nguồn vốn hợp pháp khác cho</w:t>
      </w:r>
      <w:r w:rsidRPr="004132A1">
        <w:rPr>
          <w:rFonts w:ascii="Times New Roman" w:hAnsi="Times New Roman" w:cs="Times New Roman"/>
          <w:color w:val="000000" w:themeColor="text1"/>
          <w:sz w:val="28"/>
          <w:szCs w:val="28"/>
        </w:rPr>
        <w:t xml:space="preserve"> các hoạt động triển khai, tuyên truyền, hướng dẫn</w:t>
      </w:r>
      <w:r w:rsidRPr="004132A1">
        <w:rPr>
          <w:rFonts w:ascii="Times New Roman" w:hAnsi="Times New Roman" w:cs="Times New Roman"/>
          <w:color w:val="000000" w:themeColor="text1"/>
          <w:sz w:val="28"/>
          <w:szCs w:val="28"/>
          <w:lang w:val="en-GB"/>
        </w:rPr>
        <w:t>, rà soát, đánh giá</w:t>
      </w:r>
      <w:r w:rsidRPr="004132A1">
        <w:rPr>
          <w:rFonts w:ascii="Times New Roman" w:hAnsi="Times New Roman" w:cs="Times New Roman"/>
          <w:color w:val="000000" w:themeColor="text1"/>
          <w:sz w:val="28"/>
          <w:szCs w:val="28"/>
        </w:rPr>
        <w:t xml:space="preserve"> việc thực hiện quy định về </w:t>
      </w:r>
      <w:r w:rsidR="00682013" w:rsidRPr="004132A1">
        <w:rPr>
          <w:rFonts w:ascii="Times New Roman" w:hAnsi="Times New Roman" w:cs="Times New Roman"/>
          <w:color w:val="000000" w:themeColor="text1"/>
          <w:sz w:val="28"/>
          <w:szCs w:val="28"/>
        </w:rPr>
        <w:t>bảo đảm</w:t>
      </w:r>
      <w:r w:rsidRPr="004132A1">
        <w:rPr>
          <w:rFonts w:ascii="Times New Roman" w:hAnsi="Times New Roman" w:cs="Times New Roman"/>
          <w:color w:val="000000" w:themeColor="text1"/>
          <w:sz w:val="28"/>
          <w:szCs w:val="28"/>
        </w:rPr>
        <w:t xml:space="preserve"> yêu cầu phòng, chống thiên tai trong quản lý, vận hành, sử dụng các công trình</w:t>
      </w:r>
      <w:r w:rsidRPr="004132A1">
        <w:rPr>
          <w:rFonts w:ascii="Times New Roman" w:hAnsi="Times New Roman" w:cs="Times New Roman"/>
          <w:color w:val="000000" w:themeColor="text1"/>
          <w:sz w:val="28"/>
          <w:szCs w:val="28"/>
          <w:lang w:val="nl-NL"/>
        </w:rPr>
        <w:t xml:space="preserve"> ở trên</w:t>
      </w:r>
      <w:r w:rsidRPr="004132A1">
        <w:rPr>
          <w:rFonts w:ascii="Times New Roman" w:hAnsi="Times New Roman" w:cs="Times New Roman"/>
          <w:color w:val="000000" w:themeColor="text1"/>
          <w:sz w:val="28"/>
          <w:szCs w:val="28"/>
        </w:rPr>
        <w:t xml:space="preserve"> địa bàn tỉnh </w:t>
      </w:r>
      <w:r w:rsidRPr="004132A1">
        <w:rPr>
          <w:rFonts w:ascii="Times New Roman" w:hAnsi="Times New Roman" w:cs="Times New Roman"/>
          <w:color w:val="000000" w:themeColor="text1"/>
          <w:sz w:val="28"/>
          <w:szCs w:val="28"/>
          <w:lang w:val="nl-NL"/>
        </w:rPr>
        <w:t xml:space="preserve">theo quy định của Luật </w:t>
      </w:r>
      <w:r w:rsidR="00CB10FF" w:rsidRPr="004132A1">
        <w:rPr>
          <w:rFonts w:ascii="Times New Roman" w:hAnsi="Times New Roman" w:cs="Times New Roman"/>
          <w:color w:val="000000" w:themeColor="text1"/>
          <w:sz w:val="28"/>
          <w:szCs w:val="28"/>
          <w:lang w:val="nl-NL"/>
        </w:rPr>
        <w:t>N</w:t>
      </w:r>
      <w:r w:rsidRPr="004132A1">
        <w:rPr>
          <w:rFonts w:ascii="Times New Roman" w:hAnsi="Times New Roman" w:cs="Times New Roman"/>
          <w:color w:val="000000" w:themeColor="text1"/>
          <w:sz w:val="28"/>
          <w:szCs w:val="28"/>
          <w:lang w:val="nl-NL"/>
        </w:rPr>
        <w:t>gân sách nhà nước và các quy định hiện hành.</w:t>
      </w:r>
    </w:p>
    <w:p w14:paraId="37D8C9BA"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4. Các sở, ban, ngành liên quan</w:t>
      </w:r>
    </w:p>
    <w:p w14:paraId="12BFAF47" w14:textId="6898F326" w:rsidR="00CA5D4E" w:rsidRPr="004132A1" w:rsidRDefault="00CB10FF"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Căn cứ</w:t>
      </w:r>
      <w:r w:rsidR="00CA5D4E" w:rsidRPr="004132A1">
        <w:rPr>
          <w:rFonts w:ascii="Times New Roman" w:hAnsi="Times New Roman" w:cs="Times New Roman"/>
          <w:color w:val="000000" w:themeColor="text1"/>
          <w:sz w:val="28"/>
          <w:szCs w:val="28"/>
        </w:rPr>
        <w:t xml:space="preserve"> chức năng, nhiệm vụ được giao phối hợp với Sở Nông nghiệp và Phát triển nông thôn, Sở Tài chính trong việc thực hiện </w:t>
      </w:r>
      <w:r w:rsidR="0031199F" w:rsidRPr="004132A1">
        <w:rPr>
          <w:rFonts w:ascii="Times New Roman" w:hAnsi="Times New Roman" w:cs="Times New Roman"/>
          <w:color w:val="000000" w:themeColor="text1"/>
          <w:sz w:val="28"/>
          <w:szCs w:val="28"/>
        </w:rPr>
        <w:t>bảo đảm</w:t>
      </w:r>
      <w:r w:rsidR="00CA5D4E" w:rsidRPr="004132A1">
        <w:rPr>
          <w:rFonts w:ascii="Times New Roman" w:hAnsi="Times New Roman" w:cs="Times New Roman"/>
          <w:color w:val="000000" w:themeColor="text1"/>
          <w:sz w:val="28"/>
          <w:szCs w:val="28"/>
        </w:rPr>
        <w:t xml:space="preserve"> yêu cầu phòng, chống thiên tai thuộc phạm vi quản lý.</w:t>
      </w:r>
    </w:p>
    <w:p w14:paraId="4301B2B1" w14:textId="79343280" w:rsidR="00CA5D4E" w:rsidRPr="004132A1" w:rsidRDefault="00CA5D4E" w:rsidP="000662FD">
      <w:pPr>
        <w:spacing w:after="40" w:line="264" w:lineRule="auto"/>
        <w:ind w:firstLine="709"/>
        <w:jc w:val="both"/>
        <w:rPr>
          <w:rFonts w:ascii="Times New Roman" w:hAnsi="Times New Roman" w:cs="Times New Roman"/>
          <w:b/>
          <w:color w:val="000000" w:themeColor="text1"/>
          <w:sz w:val="28"/>
          <w:szCs w:val="28"/>
        </w:rPr>
      </w:pPr>
      <w:r w:rsidRPr="004132A1">
        <w:rPr>
          <w:rFonts w:ascii="Times New Roman" w:hAnsi="Times New Roman" w:cs="Times New Roman"/>
          <w:b/>
          <w:color w:val="000000" w:themeColor="text1"/>
          <w:sz w:val="28"/>
          <w:szCs w:val="28"/>
        </w:rPr>
        <w:t>Đ</w:t>
      </w:r>
      <w:r w:rsidR="00C3138C" w:rsidRPr="004132A1">
        <w:rPr>
          <w:rFonts w:ascii="Times New Roman" w:hAnsi="Times New Roman" w:cs="Times New Roman"/>
          <w:b/>
          <w:color w:val="000000" w:themeColor="text1"/>
          <w:sz w:val="28"/>
          <w:szCs w:val="28"/>
        </w:rPr>
        <w:t>iều</w:t>
      </w:r>
      <w:r w:rsidRPr="004132A1">
        <w:rPr>
          <w:rFonts w:ascii="Times New Roman" w:hAnsi="Times New Roman" w:cs="Times New Roman"/>
          <w:b/>
          <w:color w:val="000000" w:themeColor="text1"/>
          <w:sz w:val="28"/>
          <w:szCs w:val="28"/>
        </w:rPr>
        <w:t xml:space="preserve"> 8. Trách nhiệm của Ủy ban nhân dân cấp huyện</w:t>
      </w:r>
    </w:p>
    <w:p w14:paraId="333110E2"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 Tổ chức phổ biến, tuyên truyền và triển khai thực hiện Quy định này.</w:t>
      </w:r>
    </w:p>
    <w:p w14:paraId="7C618D1B" w14:textId="61194882"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pacing w:val="-2"/>
          <w:sz w:val="28"/>
          <w:szCs w:val="28"/>
        </w:rPr>
        <w:t>2. Tổ chức thực hiện nội dung bảo đảm yêu cầu phòng, chống thiên tai trong quản lý, vận hành và sử dụng công trình</w:t>
      </w:r>
      <w:r w:rsidR="00A925C2" w:rsidRPr="004132A1">
        <w:rPr>
          <w:rFonts w:ascii="Times New Roman" w:hAnsi="Times New Roman" w:cs="Times New Roman"/>
          <w:color w:val="000000" w:themeColor="text1"/>
          <w:spacing w:val="-2"/>
          <w:sz w:val="28"/>
          <w:szCs w:val="28"/>
        </w:rPr>
        <w:t>.</w:t>
      </w:r>
    </w:p>
    <w:p w14:paraId="456F514D"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3. Chỉ đạo, phân công trách nhiệm của các cơ quan chuyên môn, đơn vị trực thuộc trong việc quản lý nhà nước về quản lý, vận hành và sử dụng công trình; các tiêu chí bảo đảm yêu cầu phòng, chống thiên tai đối với công trình, nhà ở thuộc địa bàn quản lý.</w:t>
      </w:r>
    </w:p>
    <w:p w14:paraId="5A8EC0A0"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lang w:val="nl-NL"/>
        </w:rPr>
        <w:t>4. Thông tin, cản</w:t>
      </w:r>
      <w:r w:rsidRPr="004132A1">
        <w:rPr>
          <w:rFonts w:ascii="Times New Roman" w:hAnsi="Times New Roman" w:cs="Times New Roman"/>
          <w:color w:val="000000" w:themeColor="text1"/>
          <w:sz w:val="28"/>
          <w:szCs w:val="28"/>
        </w:rPr>
        <w:t>h</w:t>
      </w:r>
      <w:r w:rsidRPr="004132A1">
        <w:rPr>
          <w:rFonts w:ascii="Times New Roman" w:hAnsi="Times New Roman" w:cs="Times New Roman"/>
          <w:color w:val="000000" w:themeColor="text1"/>
          <w:sz w:val="28"/>
          <w:szCs w:val="28"/>
          <w:lang w:val="nl-NL"/>
        </w:rPr>
        <w:t xml:space="preserve"> báo sớm về thiên tai đến người dân; xác định mức độ ảnh hưởng của thiên tai xảy ra ở từng khu vực thuộc địa bàn quản lý để đề xuất lựa chọn địa điểm tái định cư đảm bảo an toàn cho người dân.</w:t>
      </w:r>
    </w:p>
    <w:p w14:paraId="3180A92C" w14:textId="10D44EF2"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5. Tổ chức kiểm tra, đánh giá theo thẩm quyền hoặc báo cáo cơ quan có thẩm quyền tổ chức kiểm tra, đánh giá thực hiện nội dung bảo đảm yêu cầu phòng, chống thiên tai về quản lý, vận hành và sử dụng công trình</w:t>
      </w:r>
      <w:r w:rsidR="00D666B0" w:rsidRPr="004132A1">
        <w:rPr>
          <w:rFonts w:ascii="Times New Roman" w:hAnsi="Times New Roman" w:cs="Times New Roman"/>
          <w:color w:val="000000" w:themeColor="text1"/>
          <w:sz w:val="28"/>
          <w:szCs w:val="28"/>
        </w:rPr>
        <w:t xml:space="preserve"> trên địa bàn</w:t>
      </w:r>
      <w:r w:rsidRPr="004132A1">
        <w:rPr>
          <w:rFonts w:ascii="Times New Roman" w:hAnsi="Times New Roman" w:cs="Times New Roman"/>
          <w:color w:val="000000" w:themeColor="text1"/>
          <w:sz w:val="28"/>
          <w:szCs w:val="28"/>
        </w:rPr>
        <w:t>.</w:t>
      </w:r>
    </w:p>
    <w:p w14:paraId="2FE6B7CE" w14:textId="68885408" w:rsidR="00CA5D4E" w:rsidRPr="004132A1" w:rsidRDefault="00CA5D4E" w:rsidP="000662FD">
      <w:pPr>
        <w:spacing w:after="40" w:line="264" w:lineRule="auto"/>
        <w:ind w:firstLine="709"/>
        <w:jc w:val="both"/>
        <w:rPr>
          <w:rFonts w:ascii="Times New Roman" w:hAnsi="Times New Roman" w:cs="Times New Roman"/>
          <w:color w:val="000000" w:themeColor="text1"/>
          <w:spacing w:val="-4"/>
          <w:sz w:val="28"/>
          <w:szCs w:val="28"/>
        </w:rPr>
      </w:pPr>
      <w:r w:rsidRPr="004132A1">
        <w:rPr>
          <w:rFonts w:ascii="Times New Roman" w:hAnsi="Times New Roman" w:cs="Times New Roman"/>
          <w:color w:val="000000" w:themeColor="text1"/>
          <w:spacing w:val="-4"/>
          <w:sz w:val="28"/>
          <w:szCs w:val="28"/>
        </w:rPr>
        <w:t xml:space="preserve">6. Thực hiện đầy đủ chế độ thông tin, báo cáo việc kiểm tra, đánh giá </w:t>
      </w:r>
      <w:r w:rsidRPr="004132A1">
        <w:rPr>
          <w:rFonts w:ascii="Times New Roman" w:hAnsi="Times New Roman" w:cs="Times New Roman"/>
          <w:color w:val="000000" w:themeColor="text1"/>
          <w:sz w:val="28"/>
          <w:szCs w:val="28"/>
        </w:rPr>
        <w:t>thực hiện nội dung bảo đảm yêu cầu phòng, chống thiên tai về quản lý, vận hành và sử dụng công trình</w:t>
      </w:r>
      <w:r w:rsidRPr="004132A1">
        <w:rPr>
          <w:rFonts w:ascii="Times New Roman" w:hAnsi="Times New Roman" w:cs="Times New Roman"/>
          <w:color w:val="000000" w:themeColor="text1"/>
          <w:spacing w:val="-4"/>
          <w:sz w:val="28"/>
          <w:szCs w:val="28"/>
        </w:rPr>
        <w:t xml:space="preserve"> về Sở Nông nghiệp và Phát triển nông thôn</w:t>
      </w:r>
      <w:r w:rsidR="00D666B0" w:rsidRPr="004132A1">
        <w:rPr>
          <w:rFonts w:ascii="Times New Roman" w:hAnsi="Times New Roman" w:cs="Times New Roman"/>
          <w:color w:val="000000" w:themeColor="text1"/>
          <w:spacing w:val="-4"/>
          <w:sz w:val="28"/>
          <w:szCs w:val="28"/>
        </w:rPr>
        <w:t xml:space="preserve"> </w:t>
      </w:r>
      <w:r w:rsidRPr="004132A1">
        <w:rPr>
          <w:rFonts w:ascii="Times New Roman" w:hAnsi="Times New Roman" w:cs="Times New Roman"/>
          <w:color w:val="000000" w:themeColor="text1"/>
          <w:spacing w:val="-4"/>
          <w:sz w:val="28"/>
          <w:szCs w:val="28"/>
        </w:rPr>
        <w:t>theo đúng thời gian quy định.</w:t>
      </w:r>
    </w:p>
    <w:p w14:paraId="412623DE" w14:textId="3886E683"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7. Thanh tra, kiểm tra, xử lý các vi phạm liên quan đến công tác bảo đảm yêu cầu phòng, chống thiên tai trong quản lý, vận hành và sử dụng công trình</w:t>
      </w:r>
      <w:r w:rsidRPr="004132A1">
        <w:rPr>
          <w:rFonts w:ascii="Times New Roman" w:hAnsi="Times New Roman" w:cs="Times New Roman"/>
          <w:color w:val="000000" w:themeColor="text1"/>
          <w:sz w:val="28"/>
          <w:szCs w:val="28"/>
          <w:lang w:val="nl-NL"/>
        </w:rPr>
        <w:t xml:space="preserve">. Tổ </w:t>
      </w:r>
      <w:r w:rsidRPr="004132A1">
        <w:rPr>
          <w:rFonts w:ascii="Times New Roman" w:hAnsi="Times New Roman" w:cs="Times New Roman"/>
          <w:color w:val="000000" w:themeColor="text1"/>
          <w:sz w:val="28"/>
          <w:szCs w:val="28"/>
          <w:lang w:val="nl-NL"/>
        </w:rPr>
        <w:lastRenderedPageBreak/>
        <w:t>chức vận động, cưỡng chế khi cần thiết để đảm bảo an toàn tính mạng, tài sản của người dân khi thiên tai xảy ra.</w:t>
      </w:r>
    </w:p>
    <w:p w14:paraId="6F3AC0CE" w14:textId="75B90167" w:rsidR="00CA5D4E" w:rsidRPr="004132A1" w:rsidRDefault="00CA5D4E" w:rsidP="000662FD">
      <w:pPr>
        <w:spacing w:after="40" w:line="264" w:lineRule="auto"/>
        <w:ind w:firstLine="709"/>
        <w:jc w:val="both"/>
        <w:rPr>
          <w:rFonts w:ascii="Times New Roman" w:hAnsi="Times New Roman" w:cs="Times New Roman"/>
          <w:b/>
          <w:bCs/>
          <w:color w:val="000000" w:themeColor="text1"/>
          <w:sz w:val="28"/>
          <w:szCs w:val="28"/>
        </w:rPr>
      </w:pPr>
      <w:r w:rsidRPr="004132A1">
        <w:rPr>
          <w:rFonts w:ascii="Times New Roman" w:hAnsi="Times New Roman" w:cs="Times New Roman"/>
          <w:b/>
          <w:bCs/>
          <w:color w:val="000000" w:themeColor="text1"/>
          <w:sz w:val="28"/>
          <w:szCs w:val="28"/>
          <w:lang w:val="nl-NL"/>
        </w:rPr>
        <w:t xml:space="preserve">Điều 9. Trách nhiệm của </w:t>
      </w:r>
      <w:r w:rsidRPr="004132A1">
        <w:rPr>
          <w:rFonts w:ascii="Times New Roman" w:hAnsi="Times New Roman" w:cs="Times New Roman"/>
          <w:b/>
          <w:bCs/>
          <w:color w:val="000000" w:themeColor="text1"/>
          <w:sz w:val="28"/>
          <w:szCs w:val="28"/>
        </w:rPr>
        <w:t>Ủy ban nhân dân cấp xã</w:t>
      </w:r>
    </w:p>
    <w:p w14:paraId="3C0391C7" w14:textId="60456206" w:rsidR="00CA5D4E" w:rsidRPr="004132A1" w:rsidRDefault="00CA5D4E" w:rsidP="000662FD">
      <w:pPr>
        <w:spacing w:after="40" w:line="264" w:lineRule="auto"/>
        <w:ind w:firstLine="709"/>
        <w:jc w:val="both"/>
        <w:rPr>
          <w:rFonts w:ascii="Times New Roman" w:hAnsi="Times New Roman" w:cs="Times New Roman"/>
          <w:color w:val="000000" w:themeColor="text1"/>
          <w:spacing w:val="-2"/>
          <w:sz w:val="28"/>
          <w:szCs w:val="28"/>
        </w:rPr>
      </w:pPr>
      <w:r w:rsidRPr="004132A1">
        <w:rPr>
          <w:rFonts w:ascii="Times New Roman" w:hAnsi="Times New Roman" w:cs="Times New Roman"/>
          <w:color w:val="000000" w:themeColor="text1"/>
          <w:spacing w:val="-2"/>
          <w:sz w:val="28"/>
          <w:szCs w:val="28"/>
        </w:rPr>
        <w:t xml:space="preserve">1. Tổ chức phổ biến, tuyên truyền và triển khai thực hiện </w:t>
      </w:r>
      <w:r w:rsidR="00CB10FF" w:rsidRPr="004132A1">
        <w:rPr>
          <w:rFonts w:ascii="Times New Roman" w:hAnsi="Times New Roman" w:cs="Times New Roman"/>
          <w:color w:val="000000" w:themeColor="text1"/>
          <w:spacing w:val="-2"/>
          <w:sz w:val="28"/>
          <w:szCs w:val="28"/>
        </w:rPr>
        <w:t>Quy</w:t>
      </w:r>
      <w:r w:rsidRPr="004132A1">
        <w:rPr>
          <w:rFonts w:ascii="Times New Roman" w:hAnsi="Times New Roman" w:cs="Times New Roman"/>
          <w:color w:val="000000" w:themeColor="text1"/>
          <w:spacing w:val="-2"/>
          <w:sz w:val="28"/>
          <w:szCs w:val="28"/>
        </w:rPr>
        <w:t xml:space="preserve"> định này.</w:t>
      </w:r>
    </w:p>
    <w:p w14:paraId="6FFC4B58" w14:textId="1B24D02F"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pacing w:val="-2"/>
          <w:sz w:val="28"/>
          <w:szCs w:val="28"/>
        </w:rPr>
        <w:t xml:space="preserve">2. Triển khai thực hiện nội dung bảo đảm yêu cầu phòng, chống thiên tai trong quản lý, vận hành và sử dụng công trình </w:t>
      </w:r>
      <w:r w:rsidRPr="004132A1">
        <w:rPr>
          <w:rFonts w:ascii="Times New Roman" w:hAnsi="Times New Roman" w:cs="Times New Roman"/>
          <w:color w:val="000000" w:themeColor="text1"/>
          <w:sz w:val="28"/>
          <w:szCs w:val="28"/>
          <w:lang w:val="nl-NL"/>
        </w:rPr>
        <w:t>thuộc phạm vi quản lý.</w:t>
      </w:r>
    </w:p>
    <w:p w14:paraId="3CE356D2" w14:textId="02A1B9E9"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lang w:val="nl-NL"/>
        </w:rPr>
      </w:pPr>
      <w:r w:rsidRPr="004132A1">
        <w:rPr>
          <w:rFonts w:ascii="Times New Roman" w:hAnsi="Times New Roman" w:cs="Times New Roman"/>
          <w:color w:val="000000" w:themeColor="text1"/>
          <w:sz w:val="28"/>
          <w:szCs w:val="28"/>
          <w:lang w:val="nl-NL"/>
        </w:rPr>
        <w:t>3. Cập nhật, thông tin, cản</w:t>
      </w:r>
      <w:r w:rsidRPr="004132A1">
        <w:rPr>
          <w:rFonts w:ascii="Times New Roman" w:hAnsi="Times New Roman" w:cs="Times New Roman"/>
          <w:color w:val="000000" w:themeColor="text1"/>
          <w:sz w:val="28"/>
          <w:szCs w:val="28"/>
        </w:rPr>
        <w:t>h</w:t>
      </w:r>
      <w:r w:rsidRPr="004132A1">
        <w:rPr>
          <w:rFonts w:ascii="Times New Roman" w:hAnsi="Times New Roman" w:cs="Times New Roman"/>
          <w:color w:val="000000" w:themeColor="text1"/>
          <w:sz w:val="28"/>
          <w:szCs w:val="28"/>
          <w:lang w:val="nl-NL"/>
        </w:rPr>
        <w:t xml:space="preserve"> báo sớm về thiên tai đến người dân; đánh giá mức độ ảnh hưởng của thiên tai xảy ra thuộc địa bàn quản lý để đề xuất các giải pháp ứng phó, </w:t>
      </w:r>
      <w:r w:rsidR="0031199F" w:rsidRPr="004132A1">
        <w:rPr>
          <w:rFonts w:ascii="Times New Roman" w:hAnsi="Times New Roman" w:cs="Times New Roman"/>
          <w:color w:val="000000" w:themeColor="text1"/>
          <w:sz w:val="28"/>
          <w:szCs w:val="28"/>
          <w:lang w:val="nl-NL"/>
        </w:rPr>
        <w:t>bảo đảm</w:t>
      </w:r>
      <w:r w:rsidRPr="004132A1">
        <w:rPr>
          <w:rFonts w:ascii="Times New Roman" w:hAnsi="Times New Roman" w:cs="Times New Roman"/>
          <w:color w:val="000000" w:themeColor="text1"/>
          <w:sz w:val="28"/>
          <w:szCs w:val="28"/>
          <w:lang w:val="nl-NL"/>
        </w:rPr>
        <w:t xml:space="preserve"> an toàn cho người dân.</w:t>
      </w:r>
    </w:p>
    <w:p w14:paraId="5BEFA3B2" w14:textId="62C2ABD7" w:rsidR="00CA5D4E" w:rsidRPr="004132A1" w:rsidRDefault="00CA5D4E" w:rsidP="000662FD">
      <w:pPr>
        <w:spacing w:after="40" w:line="264" w:lineRule="auto"/>
        <w:ind w:firstLine="709"/>
        <w:jc w:val="both"/>
        <w:rPr>
          <w:rFonts w:ascii="Times New Roman" w:hAnsi="Times New Roman" w:cs="Times New Roman"/>
          <w:color w:val="000000" w:themeColor="text1"/>
          <w:spacing w:val="-2"/>
          <w:sz w:val="28"/>
          <w:szCs w:val="28"/>
        </w:rPr>
      </w:pPr>
      <w:r w:rsidRPr="004132A1">
        <w:rPr>
          <w:rFonts w:ascii="Times New Roman" w:hAnsi="Times New Roman" w:cs="Times New Roman"/>
          <w:color w:val="000000" w:themeColor="text1"/>
          <w:spacing w:val="-2"/>
          <w:sz w:val="28"/>
          <w:szCs w:val="28"/>
        </w:rPr>
        <w:t xml:space="preserve">4. Tổ chức chỉ huy việc phòng tránh, ứng phó, khắc phục hậu quả thiên tai </w:t>
      </w:r>
      <w:r w:rsidR="000A1657" w:rsidRPr="004132A1">
        <w:rPr>
          <w:rFonts w:ascii="Times New Roman" w:hAnsi="Times New Roman" w:cs="Times New Roman"/>
          <w:color w:val="000000" w:themeColor="text1"/>
          <w:spacing w:val="-2"/>
          <w:sz w:val="28"/>
          <w:szCs w:val="28"/>
        </w:rPr>
        <w:t>theo phương châm “4 tại chỗ” xảy</w:t>
      </w:r>
      <w:r w:rsidRPr="004132A1">
        <w:rPr>
          <w:rFonts w:ascii="Times New Roman" w:hAnsi="Times New Roman" w:cs="Times New Roman"/>
          <w:color w:val="000000" w:themeColor="text1"/>
          <w:spacing w:val="-2"/>
          <w:sz w:val="28"/>
          <w:szCs w:val="28"/>
        </w:rPr>
        <w:t xml:space="preserve"> ra trên địa bàn.</w:t>
      </w:r>
    </w:p>
    <w:p w14:paraId="1367C97F" w14:textId="1477B1A6"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5. Báo cáo Ủy ban nhân nhân</w:t>
      </w:r>
      <w:r w:rsidR="00CB10FF" w:rsidRPr="004132A1">
        <w:rPr>
          <w:rFonts w:ascii="Times New Roman" w:hAnsi="Times New Roman" w:cs="Times New Roman"/>
          <w:color w:val="000000" w:themeColor="text1"/>
          <w:sz w:val="28"/>
          <w:szCs w:val="28"/>
        </w:rPr>
        <w:t xml:space="preserve"> dân</w:t>
      </w:r>
      <w:r w:rsidRPr="004132A1">
        <w:rPr>
          <w:rFonts w:ascii="Times New Roman" w:hAnsi="Times New Roman" w:cs="Times New Roman"/>
          <w:color w:val="000000" w:themeColor="text1"/>
          <w:sz w:val="28"/>
          <w:szCs w:val="28"/>
        </w:rPr>
        <w:t xml:space="preserve"> cấp huyện tổ chức kiểm tra, đánh giá thực hiện nội dung bảo đảm yêu cầu phòng, chống thiên tai về quản lý, vận hành và sử dụng công trình.</w:t>
      </w:r>
    </w:p>
    <w:p w14:paraId="0FA9BAD9" w14:textId="353A3974" w:rsidR="00CA5D4E" w:rsidRPr="004132A1" w:rsidRDefault="00CA5D4E" w:rsidP="000662FD">
      <w:pPr>
        <w:spacing w:after="40" w:line="264" w:lineRule="auto"/>
        <w:ind w:firstLine="709"/>
        <w:jc w:val="both"/>
        <w:rPr>
          <w:rFonts w:ascii="Times New Roman" w:hAnsi="Times New Roman" w:cs="Times New Roman"/>
          <w:color w:val="000000" w:themeColor="text1"/>
          <w:spacing w:val="-4"/>
          <w:sz w:val="28"/>
          <w:szCs w:val="28"/>
        </w:rPr>
      </w:pPr>
      <w:r w:rsidRPr="004132A1">
        <w:rPr>
          <w:rFonts w:ascii="Times New Roman" w:hAnsi="Times New Roman" w:cs="Times New Roman"/>
          <w:color w:val="000000" w:themeColor="text1"/>
          <w:spacing w:val="-4"/>
          <w:sz w:val="28"/>
          <w:szCs w:val="28"/>
        </w:rPr>
        <w:t xml:space="preserve">6. Báo cáo việc kiểm tra </w:t>
      </w:r>
      <w:r w:rsidRPr="004132A1">
        <w:rPr>
          <w:rFonts w:ascii="Times New Roman" w:hAnsi="Times New Roman" w:cs="Times New Roman"/>
          <w:color w:val="000000" w:themeColor="text1"/>
          <w:sz w:val="28"/>
          <w:szCs w:val="28"/>
        </w:rPr>
        <w:t>thực hiện nội dung bảo đảm yêu cầu phòng, chống thiên tai về quản lý, vận hành và sử dụng công trình</w:t>
      </w:r>
      <w:r w:rsidRPr="004132A1">
        <w:rPr>
          <w:rFonts w:ascii="Times New Roman" w:hAnsi="Times New Roman" w:cs="Times New Roman"/>
          <w:color w:val="000000" w:themeColor="text1"/>
          <w:spacing w:val="-4"/>
          <w:sz w:val="28"/>
          <w:szCs w:val="28"/>
        </w:rPr>
        <w:t xml:space="preserve"> về Ủy ban nhân nhân </w:t>
      </w:r>
      <w:r w:rsidR="00CB10FF" w:rsidRPr="004132A1">
        <w:rPr>
          <w:rFonts w:ascii="Times New Roman" w:hAnsi="Times New Roman" w:cs="Times New Roman"/>
          <w:color w:val="000000" w:themeColor="text1"/>
          <w:spacing w:val="-4"/>
          <w:sz w:val="28"/>
          <w:szCs w:val="28"/>
        </w:rPr>
        <w:t xml:space="preserve">dân </w:t>
      </w:r>
      <w:r w:rsidRPr="004132A1">
        <w:rPr>
          <w:rFonts w:ascii="Times New Roman" w:hAnsi="Times New Roman" w:cs="Times New Roman"/>
          <w:color w:val="000000" w:themeColor="text1"/>
          <w:spacing w:val="-4"/>
          <w:sz w:val="28"/>
          <w:szCs w:val="28"/>
        </w:rPr>
        <w:t>cấp huyện theo đúng thời gian quy định.</w:t>
      </w:r>
    </w:p>
    <w:p w14:paraId="7D71C2A9" w14:textId="692F8FFB" w:rsidR="00CA5D4E" w:rsidRPr="004132A1" w:rsidRDefault="00CA5D4E" w:rsidP="000662FD">
      <w:pPr>
        <w:spacing w:after="40" w:line="264" w:lineRule="auto"/>
        <w:ind w:firstLine="709"/>
        <w:jc w:val="both"/>
        <w:rPr>
          <w:rFonts w:ascii="Times New Roman" w:hAnsi="Times New Roman" w:cs="Times New Roman"/>
          <w:color w:val="000000" w:themeColor="text1"/>
          <w:spacing w:val="-4"/>
          <w:sz w:val="28"/>
          <w:szCs w:val="28"/>
        </w:rPr>
      </w:pPr>
      <w:r w:rsidRPr="004132A1">
        <w:rPr>
          <w:rFonts w:ascii="Times New Roman" w:hAnsi="Times New Roman" w:cs="Times New Roman"/>
          <w:color w:val="000000" w:themeColor="text1"/>
          <w:sz w:val="28"/>
          <w:szCs w:val="28"/>
        </w:rPr>
        <w:t>7. Kiểm tra, xử lý hoặc kiến nghị Ủy ban nhân dân cấp huyện xử lý các vi phạm liên quan đến công tác bảo đảm yêu cầu phòng, chống thiên tai trong quản lý, vận hành và sử dụng công trình</w:t>
      </w:r>
      <w:r w:rsidRPr="004132A1">
        <w:rPr>
          <w:rFonts w:ascii="Times New Roman" w:hAnsi="Times New Roman" w:cs="Times New Roman"/>
          <w:color w:val="000000" w:themeColor="text1"/>
          <w:sz w:val="28"/>
          <w:szCs w:val="28"/>
          <w:lang w:val="nl-NL"/>
        </w:rPr>
        <w:t xml:space="preserve"> theo thẩm quyền. Tổ chức vận động, cưỡng chế khi cần thiết để </w:t>
      </w:r>
      <w:r w:rsidR="0031199F" w:rsidRPr="004132A1">
        <w:rPr>
          <w:rFonts w:ascii="Times New Roman" w:hAnsi="Times New Roman" w:cs="Times New Roman"/>
          <w:color w:val="000000" w:themeColor="text1"/>
          <w:sz w:val="28"/>
          <w:szCs w:val="28"/>
          <w:lang w:val="nl-NL"/>
        </w:rPr>
        <w:t>bảo đảm</w:t>
      </w:r>
      <w:r w:rsidRPr="004132A1">
        <w:rPr>
          <w:rFonts w:ascii="Times New Roman" w:hAnsi="Times New Roman" w:cs="Times New Roman"/>
          <w:color w:val="000000" w:themeColor="text1"/>
          <w:sz w:val="28"/>
          <w:szCs w:val="28"/>
          <w:lang w:val="nl-NL"/>
        </w:rPr>
        <w:t xml:space="preserve"> an toàn tính mạng, tài sản của người dân khi thiên tai </w:t>
      </w:r>
      <w:r w:rsidR="00003A23" w:rsidRPr="004132A1">
        <w:rPr>
          <w:rFonts w:ascii="Times New Roman" w:hAnsi="Times New Roman" w:cs="Times New Roman"/>
          <w:color w:val="000000" w:themeColor="text1"/>
          <w:sz w:val="28"/>
          <w:szCs w:val="28"/>
          <w:lang w:val="nl-NL"/>
        </w:rPr>
        <w:br/>
      </w:r>
      <w:r w:rsidRPr="004132A1">
        <w:rPr>
          <w:rFonts w:ascii="Times New Roman" w:hAnsi="Times New Roman" w:cs="Times New Roman"/>
          <w:color w:val="000000" w:themeColor="text1"/>
          <w:sz w:val="28"/>
          <w:szCs w:val="28"/>
          <w:lang w:val="nl-NL"/>
        </w:rPr>
        <w:t>xảy ra.</w:t>
      </w:r>
    </w:p>
    <w:p w14:paraId="1045D791" w14:textId="0DA520FF" w:rsidR="00CA5D4E" w:rsidRPr="004132A1" w:rsidRDefault="00CA5D4E" w:rsidP="000662FD">
      <w:pPr>
        <w:spacing w:after="40" w:line="264" w:lineRule="auto"/>
        <w:ind w:firstLine="709"/>
        <w:jc w:val="both"/>
        <w:rPr>
          <w:rFonts w:ascii="Times New Roman" w:hAnsi="Times New Roman" w:cs="Times New Roman"/>
          <w:b/>
          <w:color w:val="000000" w:themeColor="text1"/>
          <w:sz w:val="28"/>
          <w:szCs w:val="28"/>
        </w:rPr>
      </w:pPr>
      <w:r w:rsidRPr="004132A1">
        <w:rPr>
          <w:rFonts w:ascii="Times New Roman" w:hAnsi="Times New Roman" w:cs="Times New Roman"/>
          <w:b/>
          <w:color w:val="000000" w:themeColor="text1"/>
          <w:sz w:val="28"/>
          <w:szCs w:val="28"/>
        </w:rPr>
        <w:t>Điều 10. Trách nhiệm của cơ quan, tổ chức, cá nhân quản lý, vận hành và sử dụng công trình</w:t>
      </w:r>
    </w:p>
    <w:p w14:paraId="626B870D" w14:textId="599AF87F"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1. Tổ chức thực hiện các nội dung quy định về </w:t>
      </w:r>
      <w:r w:rsidR="0031199F" w:rsidRPr="004132A1">
        <w:rPr>
          <w:rFonts w:ascii="Times New Roman" w:hAnsi="Times New Roman" w:cs="Times New Roman"/>
          <w:color w:val="000000" w:themeColor="text1"/>
          <w:sz w:val="28"/>
          <w:szCs w:val="28"/>
        </w:rPr>
        <w:t>bảo đảm</w:t>
      </w:r>
      <w:r w:rsidRPr="004132A1">
        <w:rPr>
          <w:rFonts w:ascii="Times New Roman" w:hAnsi="Times New Roman" w:cs="Times New Roman"/>
          <w:color w:val="000000" w:themeColor="text1"/>
          <w:sz w:val="28"/>
          <w:szCs w:val="28"/>
        </w:rPr>
        <w:t xml:space="preserve"> yêu cầu phòng, chống thiên tai trong quản lý, vận hành, sử dụng các công trình của Quy định này.</w:t>
      </w:r>
    </w:p>
    <w:p w14:paraId="5228F276" w14:textId="293C0B10"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 xml:space="preserve">2. Thực hiện chế độ báo cáo việc kiểm tra, đánh giá hiện trạng công trình, mức độ ổn định công trình hoặc hạng mục công trình theo quy định, gửi về cơ quan quản lý chuyên ngành và Ủy ban nhân dân cấp trực tiếp quản lý trước 15 ngày theo thời gian quy định tại điểm c khoản 1 Điều </w:t>
      </w:r>
      <w:r w:rsidR="00723B06" w:rsidRPr="004132A1">
        <w:rPr>
          <w:rFonts w:ascii="Times New Roman" w:hAnsi="Times New Roman" w:cs="Times New Roman"/>
          <w:color w:val="000000" w:themeColor="text1"/>
          <w:sz w:val="28"/>
          <w:szCs w:val="28"/>
        </w:rPr>
        <w:t>7</w:t>
      </w:r>
      <w:r w:rsidRPr="004132A1">
        <w:rPr>
          <w:rFonts w:ascii="Times New Roman" w:hAnsi="Times New Roman" w:cs="Times New Roman"/>
          <w:color w:val="000000" w:themeColor="text1"/>
          <w:sz w:val="28"/>
          <w:szCs w:val="28"/>
        </w:rPr>
        <w:t xml:space="preserve"> Quy định này để tổng hợp, báo cáo về Ủy ban nhân dân tỉnh.</w:t>
      </w:r>
    </w:p>
    <w:p w14:paraId="07EA728F"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3. Khi phát hiện các hoạt động, hành vi và sự cố công trình có thể ảnh hưởng đến an toàn công trình và hoạt động phòng, chống thiên tai đối với công trình, phải kịp thời thông tin, báo cáo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Ủy ban nhân dân cấp trực tiếp quản lý để được hỗ trợ.</w:t>
      </w:r>
    </w:p>
    <w:p w14:paraId="48399BAF"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4. Thường xuyên báo cáo cơ quan quản lý chuyên ngành kết quả thực hiện nội dung bảo đảm yêu cầu phòng, chống thiên tai.</w:t>
      </w:r>
    </w:p>
    <w:p w14:paraId="65166A34" w14:textId="4A3ED43A" w:rsidR="00CA5D4E" w:rsidRPr="004132A1" w:rsidRDefault="00CA5D4E" w:rsidP="000662FD">
      <w:pPr>
        <w:spacing w:after="40" w:line="264" w:lineRule="auto"/>
        <w:ind w:firstLine="709"/>
        <w:jc w:val="both"/>
        <w:rPr>
          <w:rFonts w:ascii="Times New Roman" w:hAnsi="Times New Roman" w:cs="Times New Roman"/>
          <w:color w:val="000000" w:themeColor="text1"/>
          <w:spacing w:val="-4"/>
          <w:sz w:val="28"/>
          <w:szCs w:val="28"/>
        </w:rPr>
      </w:pPr>
      <w:r w:rsidRPr="004132A1">
        <w:rPr>
          <w:rFonts w:ascii="Times New Roman" w:hAnsi="Times New Roman" w:cs="Times New Roman"/>
          <w:color w:val="000000" w:themeColor="text1"/>
          <w:spacing w:val="-4"/>
          <w:sz w:val="28"/>
          <w:szCs w:val="28"/>
        </w:rPr>
        <w:lastRenderedPageBreak/>
        <w:t xml:space="preserve">5. Chấp hành việc kiểm tra, giám sát, xử lý của cơ quan quản lý nhà nước có thẩm quyền trong việc thực hiện trách nhiệm </w:t>
      </w:r>
      <w:r w:rsidR="00D87C3F" w:rsidRPr="004132A1">
        <w:rPr>
          <w:rFonts w:ascii="Times New Roman" w:hAnsi="Times New Roman" w:cs="Times New Roman"/>
          <w:color w:val="000000" w:themeColor="text1"/>
          <w:spacing w:val="-4"/>
          <w:sz w:val="28"/>
          <w:szCs w:val="28"/>
        </w:rPr>
        <w:t>thuộc phạm vi quản lý</w:t>
      </w:r>
      <w:r w:rsidRPr="004132A1">
        <w:rPr>
          <w:rFonts w:ascii="Times New Roman" w:hAnsi="Times New Roman" w:cs="Times New Roman"/>
          <w:color w:val="000000" w:themeColor="text1"/>
          <w:spacing w:val="-4"/>
          <w:sz w:val="28"/>
          <w:szCs w:val="28"/>
        </w:rPr>
        <w:t xml:space="preserve"> về các nội dung bảo đảm yêu cầu phòng, chống thiên tai trong quản lý, vận hành và sử dụng công trình.</w:t>
      </w:r>
    </w:p>
    <w:p w14:paraId="09D463E1" w14:textId="008D6AFF"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bookmarkStart w:id="8" w:name="dieu_8"/>
      <w:r w:rsidRPr="004132A1">
        <w:rPr>
          <w:rFonts w:ascii="Times New Roman" w:hAnsi="Times New Roman" w:cs="Times New Roman"/>
          <w:b/>
          <w:bCs/>
          <w:color w:val="000000" w:themeColor="text1"/>
          <w:sz w:val="28"/>
          <w:szCs w:val="28"/>
        </w:rPr>
        <w:t>Điều 1</w:t>
      </w:r>
      <w:r w:rsidR="00CD6AB9" w:rsidRPr="004132A1">
        <w:rPr>
          <w:rFonts w:ascii="Times New Roman" w:hAnsi="Times New Roman" w:cs="Times New Roman"/>
          <w:b/>
          <w:bCs/>
          <w:color w:val="000000" w:themeColor="text1"/>
          <w:sz w:val="28"/>
          <w:szCs w:val="28"/>
        </w:rPr>
        <w:t>1</w:t>
      </w:r>
      <w:r w:rsidRPr="004132A1">
        <w:rPr>
          <w:rFonts w:ascii="Times New Roman" w:hAnsi="Times New Roman" w:cs="Times New Roman"/>
          <w:b/>
          <w:bCs/>
          <w:color w:val="000000" w:themeColor="text1"/>
          <w:sz w:val="28"/>
          <w:szCs w:val="28"/>
        </w:rPr>
        <w:t>. Điều khoản thi hành</w:t>
      </w:r>
      <w:bookmarkEnd w:id="8"/>
    </w:p>
    <w:p w14:paraId="34086EF4"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z w:val="28"/>
          <w:szCs w:val="28"/>
        </w:rPr>
        <w:t>1. Giao Sở Nông nghiệp và Phát triển nông thôn chủ trì, phối hợp với Ủy ban Mặt trận Tổ quốc Việt Nam tỉnh, các cơ quan quản lý chuyên ngành, Ủy ban nhân dân cấp huyện, các tổ chức chính trị - xã hội và các cơ quan, đơn vị có liên quan tổ chức triển khai thực hiện Quy định này.</w:t>
      </w:r>
    </w:p>
    <w:p w14:paraId="429553AB" w14:textId="77777777" w:rsidR="00CA5D4E" w:rsidRPr="004132A1" w:rsidRDefault="00CA5D4E" w:rsidP="000662FD">
      <w:pPr>
        <w:spacing w:after="40" w:line="264" w:lineRule="auto"/>
        <w:ind w:firstLine="709"/>
        <w:jc w:val="both"/>
        <w:rPr>
          <w:rFonts w:ascii="Times New Roman" w:hAnsi="Times New Roman" w:cs="Times New Roman"/>
          <w:color w:val="000000" w:themeColor="text1"/>
          <w:sz w:val="28"/>
          <w:szCs w:val="28"/>
        </w:rPr>
      </w:pPr>
      <w:r w:rsidRPr="004132A1">
        <w:rPr>
          <w:rFonts w:ascii="Times New Roman" w:hAnsi="Times New Roman" w:cs="Times New Roman"/>
          <w:color w:val="000000" w:themeColor="text1"/>
          <w:spacing w:val="-2"/>
          <w:sz w:val="28"/>
          <w:szCs w:val="28"/>
        </w:rPr>
        <w:t>2. Trong quá trình thực hiện, nếu có vướng mắc, các địa phương, cơ quan, tổ chức, cá nhân có liên quan kịp thời phản ánh về Sở Nông nghiệp và Phát triển nông thôn (cơ quan thường trực Ban Chỉ huy Phòng, chống thiên tai và Tìm kiếm cứu nạn tỉnh) để tổng hợp, báo cáo Ủy ban nhân dân tỉnh xem xét, giải quyết./.</w:t>
      </w:r>
    </w:p>
    <w:p w14:paraId="473274E7" w14:textId="7070ADAB" w:rsidR="008E0045" w:rsidRPr="004132A1" w:rsidRDefault="008E0045" w:rsidP="00C2111B">
      <w:pPr>
        <w:spacing w:before="120" w:after="120" w:line="360" w:lineRule="exact"/>
        <w:jc w:val="center"/>
        <w:rPr>
          <w:b/>
          <w:color w:val="000000" w:themeColor="text1"/>
          <w:sz w:val="28"/>
          <w:szCs w:val="28"/>
        </w:rPr>
      </w:pPr>
    </w:p>
    <w:sectPr w:rsidR="008E0045" w:rsidRPr="004132A1" w:rsidSect="007B37C2">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90B56F" w14:textId="77777777" w:rsidR="00C37CDC" w:rsidRDefault="00C37CDC" w:rsidP="00BE4290">
      <w:pPr>
        <w:spacing w:after="0" w:line="240" w:lineRule="auto"/>
      </w:pPr>
      <w:r>
        <w:separator/>
      </w:r>
    </w:p>
  </w:endnote>
  <w:endnote w:type="continuationSeparator" w:id="0">
    <w:p w14:paraId="500B2800" w14:textId="77777777" w:rsidR="00C37CDC" w:rsidRDefault="00C37CDC" w:rsidP="00BE4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98599C" w14:textId="77777777" w:rsidR="00C37CDC" w:rsidRDefault="00C37CDC" w:rsidP="00BE4290">
      <w:pPr>
        <w:spacing w:after="0" w:line="240" w:lineRule="auto"/>
      </w:pPr>
      <w:r>
        <w:separator/>
      </w:r>
    </w:p>
  </w:footnote>
  <w:footnote w:type="continuationSeparator" w:id="0">
    <w:p w14:paraId="1457D955" w14:textId="77777777" w:rsidR="00C37CDC" w:rsidRDefault="00C37CDC" w:rsidP="00BE4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7431220"/>
      <w:docPartObj>
        <w:docPartGallery w:val="Page Numbers (Top of Page)"/>
        <w:docPartUnique/>
      </w:docPartObj>
    </w:sdtPr>
    <w:sdtEndPr>
      <w:rPr>
        <w:rFonts w:ascii="Times New Roman" w:hAnsi="Times New Roman" w:cs="Times New Roman"/>
        <w:noProof/>
        <w:sz w:val="28"/>
        <w:szCs w:val="28"/>
      </w:rPr>
    </w:sdtEndPr>
    <w:sdtContent>
      <w:p w14:paraId="473274F4" w14:textId="0C3700DF" w:rsidR="007B37C2" w:rsidRPr="007B37C2" w:rsidRDefault="007B37C2">
        <w:pPr>
          <w:pStyle w:val="Header"/>
          <w:jc w:val="center"/>
          <w:rPr>
            <w:rFonts w:ascii="Times New Roman" w:hAnsi="Times New Roman" w:cs="Times New Roman"/>
            <w:sz w:val="28"/>
            <w:szCs w:val="28"/>
          </w:rPr>
        </w:pPr>
        <w:r w:rsidRPr="007B37C2">
          <w:rPr>
            <w:rFonts w:ascii="Times New Roman" w:hAnsi="Times New Roman" w:cs="Times New Roman"/>
            <w:sz w:val="28"/>
            <w:szCs w:val="28"/>
          </w:rPr>
          <w:fldChar w:fldCharType="begin"/>
        </w:r>
        <w:r w:rsidRPr="007B37C2">
          <w:rPr>
            <w:rFonts w:ascii="Times New Roman" w:hAnsi="Times New Roman" w:cs="Times New Roman"/>
            <w:sz w:val="28"/>
            <w:szCs w:val="28"/>
          </w:rPr>
          <w:instrText xml:space="preserve"> PAGE   \* MERGEFORMAT </w:instrText>
        </w:r>
        <w:r w:rsidRPr="007B37C2">
          <w:rPr>
            <w:rFonts w:ascii="Times New Roman" w:hAnsi="Times New Roman" w:cs="Times New Roman"/>
            <w:sz w:val="28"/>
            <w:szCs w:val="28"/>
          </w:rPr>
          <w:fldChar w:fldCharType="separate"/>
        </w:r>
        <w:r w:rsidR="004B3875">
          <w:rPr>
            <w:rFonts w:ascii="Times New Roman" w:hAnsi="Times New Roman" w:cs="Times New Roman"/>
            <w:noProof/>
            <w:sz w:val="28"/>
            <w:szCs w:val="28"/>
          </w:rPr>
          <w:t>10</w:t>
        </w:r>
        <w:r w:rsidRPr="007B37C2">
          <w:rPr>
            <w:rFonts w:ascii="Times New Roman" w:hAnsi="Times New Roman" w:cs="Times New Roman"/>
            <w:noProof/>
            <w:sz w:val="28"/>
            <w:szCs w:val="28"/>
          </w:rPr>
          <w:fldChar w:fldCharType="end"/>
        </w:r>
      </w:p>
    </w:sdtContent>
  </w:sdt>
  <w:p w14:paraId="473274F5" w14:textId="77777777" w:rsidR="00BE4290" w:rsidRDefault="00BE42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E4CFA"/>
    <w:multiLevelType w:val="hybridMultilevel"/>
    <w:tmpl w:val="657CDF9A"/>
    <w:lvl w:ilvl="0" w:tplc="06C65D66">
      <w:start w:val="2"/>
      <w:numFmt w:val="bullet"/>
      <w:lvlText w:val="-"/>
      <w:lvlJc w:val="left"/>
      <w:pPr>
        <w:ind w:left="720" w:hanging="360"/>
      </w:pPr>
      <w:rPr>
        <w:rFonts w:ascii="Times New Roman" w:eastAsia="Times New Roman" w:hAnsi="Times New Roman" w:cs="Times New Roman" w:hint="default"/>
        <w:i/>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C0445"/>
    <w:multiLevelType w:val="hybridMultilevel"/>
    <w:tmpl w:val="D4AED80E"/>
    <w:lvl w:ilvl="0" w:tplc="3F4E1314">
      <w:start w:val="1"/>
      <w:numFmt w:val="decimal"/>
      <w:lvlText w:val="%1."/>
      <w:lvlJc w:val="left"/>
      <w:pPr>
        <w:ind w:left="102" w:hanging="290"/>
      </w:pPr>
      <w:rPr>
        <w:rFonts w:ascii="Times New Roman" w:eastAsia="Times New Roman" w:hAnsi="Times New Roman" w:cs="Times New Roman" w:hint="default"/>
        <w:w w:val="100"/>
        <w:sz w:val="28"/>
        <w:szCs w:val="28"/>
        <w:lang w:eastAsia="en-US" w:bidi="ar-SA"/>
      </w:rPr>
    </w:lvl>
    <w:lvl w:ilvl="1" w:tplc="3B4E76CE">
      <w:numFmt w:val="bullet"/>
      <w:lvlText w:val="•"/>
      <w:lvlJc w:val="left"/>
      <w:pPr>
        <w:ind w:left="1040" w:hanging="290"/>
      </w:pPr>
      <w:rPr>
        <w:lang w:eastAsia="en-US" w:bidi="ar-SA"/>
      </w:rPr>
    </w:lvl>
    <w:lvl w:ilvl="2" w:tplc="5656AFA0">
      <w:numFmt w:val="bullet"/>
      <w:lvlText w:val="•"/>
      <w:lvlJc w:val="left"/>
      <w:pPr>
        <w:ind w:left="1981" w:hanging="290"/>
      </w:pPr>
      <w:rPr>
        <w:lang w:eastAsia="en-US" w:bidi="ar-SA"/>
      </w:rPr>
    </w:lvl>
    <w:lvl w:ilvl="3" w:tplc="094E54D0">
      <w:numFmt w:val="bullet"/>
      <w:lvlText w:val="•"/>
      <w:lvlJc w:val="left"/>
      <w:pPr>
        <w:ind w:left="2921" w:hanging="290"/>
      </w:pPr>
      <w:rPr>
        <w:lang w:eastAsia="en-US" w:bidi="ar-SA"/>
      </w:rPr>
    </w:lvl>
    <w:lvl w:ilvl="4" w:tplc="02C0BC8C">
      <w:numFmt w:val="bullet"/>
      <w:lvlText w:val="•"/>
      <w:lvlJc w:val="left"/>
      <w:pPr>
        <w:ind w:left="3862" w:hanging="290"/>
      </w:pPr>
      <w:rPr>
        <w:lang w:eastAsia="en-US" w:bidi="ar-SA"/>
      </w:rPr>
    </w:lvl>
    <w:lvl w:ilvl="5" w:tplc="D986745E">
      <w:numFmt w:val="bullet"/>
      <w:lvlText w:val="•"/>
      <w:lvlJc w:val="left"/>
      <w:pPr>
        <w:ind w:left="4803" w:hanging="290"/>
      </w:pPr>
      <w:rPr>
        <w:lang w:eastAsia="en-US" w:bidi="ar-SA"/>
      </w:rPr>
    </w:lvl>
    <w:lvl w:ilvl="6" w:tplc="9978FD1A">
      <w:numFmt w:val="bullet"/>
      <w:lvlText w:val="•"/>
      <w:lvlJc w:val="left"/>
      <w:pPr>
        <w:ind w:left="5743" w:hanging="290"/>
      </w:pPr>
      <w:rPr>
        <w:lang w:eastAsia="en-US" w:bidi="ar-SA"/>
      </w:rPr>
    </w:lvl>
    <w:lvl w:ilvl="7" w:tplc="7A8016BA">
      <w:numFmt w:val="bullet"/>
      <w:lvlText w:val="•"/>
      <w:lvlJc w:val="left"/>
      <w:pPr>
        <w:ind w:left="6684" w:hanging="290"/>
      </w:pPr>
      <w:rPr>
        <w:lang w:eastAsia="en-US" w:bidi="ar-SA"/>
      </w:rPr>
    </w:lvl>
    <w:lvl w:ilvl="8" w:tplc="4380ECBC">
      <w:numFmt w:val="bullet"/>
      <w:lvlText w:val="•"/>
      <w:lvlJc w:val="left"/>
      <w:pPr>
        <w:ind w:left="7625" w:hanging="290"/>
      </w:pPr>
      <w:rPr>
        <w:lang w:eastAsia="en-US" w:bidi="ar-SA"/>
      </w:rPr>
    </w:lvl>
  </w:abstractNum>
  <w:abstractNum w:abstractNumId="2" w15:restartNumberingAfterBreak="0">
    <w:nsid w:val="6DBB5C3F"/>
    <w:multiLevelType w:val="hybridMultilevel"/>
    <w:tmpl w:val="29A65072"/>
    <w:lvl w:ilvl="0" w:tplc="A580AB18">
      <w:start w:val="1"/>
      <w:numFmt w:val="lowerLetter"/>
      <w:lvlText w:val="%1)"/>
      <w:lvlJc w:val="left"/>
      <w:pPr>
        <w:ind w:left="102" w:hanging="308"/>
      </w:pPr>
      <w:rPr>
        <w:rFonts w:ascii="Times New Roman" w:eastAsia="Times New Roman" w:hAnsi="Times New Roman" w:cs="Times New Roman" w:hint="default"/>
        <w:w w:val="100"/>
        <w:sz w:val="28"/>
        <w:szCs w:val="28"/>
        <w:lang w:eastAsia="en-US" w:bidi="ar-SA"/>
      </w:rPr>
    </w:lvl>
    <w:lvl w:ilvl="1" w:tplc="4EC8E3DE">
      <w:numFmt w:val="bullet"/>
      <w:lvlText w:val="•"/>
      <w:lvlJc w:val="left"/>
      <w:pPr>
        <w:ind w:left="1040" w:hanging="308"/>
      </w:pPr>
      <w:rPr>
        <w:lang w:eastAsia="en-US" w:bidi="ar-SA"/>
      </w:rPr>
    </w:lvl>
    <w:lvl w:ilvl="2" w:tplc="6FFA305A">
      <w:numFmt w:val="bullet"/>
      <w:lvlText w:val="•"/>
      <w:lvlJc w:val="left"/>
      <w:pPr>
        <w:ind w:left="1981" w:hanging="308"/>
      </w:pPr>
      <w:rPr>
        <w:lang w:eastAsia="en-US" w:bidi="ar-SA"/>
      </w:rPr>
    </w:lvl>
    <w:lvl w:ilvl="3" w:tplc="6556EAA4">
      <w:numFmt w:val="bullet"/>
      <w:lvlText w:val="•"/>
      <w:lvlJc w:val="left"/>
      <w:pPr>
        <w:ind w:left="2921" w:hanging="308"/>
      </w:pPr>
      <w:rPr>
        <w:lang w:eastAsia="en-US" w:bidi="ar-SA"/>
      </w:rPr>
    </w:lvl>
    <w:lvl w:ilvl="4" w:tplc="1544169A">
      <w:numFmt w:val="bullet"/>
      <w:lvlText w:val="•"/>
      <w:lvlJc w:val="left"/>
      <w:pPr>
        <w:ind w:left="3862" w:hanging="308"/>
      </w:pPr>
      <w:rPr>
        <w:lang w:eastAsia="en-US" w:bidi="ar-SA"/>
      </w:rPr>
    </w:lvl>
    <w:lvl w:ilvl="5" w:tplc="5B9E103A">
      <w:numFmt w:val="bullet"/>
      <w:lvlText w:val="•"/>
      <w:lvlJc w:val="left"/>
      <w:pPr>
        <w:ind w:left="4803" w:hanging="308"/>
      </w:pPr>
      <w:rPr>
        <w:lang w:eastAsia="en-US" w:bidi="ar-SA"/>
      </w:rPr>
    </w:lvl>
    <w:lvl w:ilvl="6" w:tplc="C6949362">
      <w:numFmt w:val="bullet"/>
      <w:lvlText w:val="•"/>
      <w:lvlJc w:val="left"/>
      <w:pPr>
        <w:ind w:left="5743" w:hanging="308"/>
      </w:pPr>
      <w:rPr>
        <w:lang w:eastAsia="en-US" w:bidi="ar-SA"/>
      </w:rPr>
    </w:lvl>
    <w:lvl w:ilvl="7" w:tplc="A12EF8E8">
      <w:numFmt w:val="bullet"/>
      <w:lvlText w:val="•"/>
      <w:lvlJc w:val="left"/>
      <w:pPr>
        <w:ind w:left="6684" w:hanging="308"/>
      </w:pPr>
      <w:rPr>
        <w:lang w:eastAsia="en-US" w:bidi="ar-SA"/>
      </w:rPr>
    </w:lvl>
    <w:lvl w:ilvl="8" w:tplc="8E606120">
      <w:numFmt w:val="bullet"/>
      <w:lvlText w:val="•"/>
      <w:lvlJc w:val="left"/>
      <w:pPr>
        <w:ind w:left="7625" w:hanging="308"/>
      </w:pPr>
      <w:rPr>
        <w:lang w:eastAsia="en-US" w:bidi="ar-SA"/>
      </w:rPr>
    </w:lvl>
  </w:abstractNum>
  <w:abstractNum w:abstractNumId="3" w15:restartNumberingAfterBreak="0">
    <w:nsid w:val="7B42758C"/>
    <w:multiLevelType w:val="hybridMultilevel"/>
    <w:tmpl w:val="BD167918"/>
    <w:lvl w:ilvl="0" w:tplc="EE7E192A">
      <w:start w:val="1"/>
      <w:numFmt w:val="lowerLetter"/>
      <w:lvlText w:val="%1)"/>
      <w:lvlJc w:val="left"/>
      <w:pPr>
        <w:ind w:left="1025" w:hanging="315"/>
      </w:pPr>
      <w:rPr>
        <w:rFonts w:ascii="Times New Roman" w:eastAsia="Times New Roman" w:hAnsi="Times New Roman" w:cs="Times New Roman" w:hint="default"/>
        <w:spacing w:val="-3"/>
        <w:w w:val="100"/>
        <w:sz w:val="28"/>
        <w:szCs w:val="28"/>
        <w:lang w:eastAsia="en-US" w:bidi="ar-SA"/>
      </w:rPr>
    </w:lvl>
    <w:lvl w:ilvl="1" w:tplc="A716640C">
      <w:numFmt w:val="bullet"/>
      <w:lvlText w:val="•"/>
      <w:lvlJc w:val="left"/>
      <w:pPr>
        <w:ind w:left="1040" w:hanging="315"/>
      </w:pPr>
      <w:rPr>
        <w:lang w:eastAsia="en-US" w:bidi="ar-SA"/>
      </w:rPr>
    </w:lvl>
    <w:lvl w:ilvl="2" w:tplc="91945E1C">
      <w:numFmt w:val="bullet"/>
      <w:lvlText w:val="•"/>
      <w:lvlJc w:val="left"/>
      <w:pPr>
        <w:ind w:left="1981" w:hanging="315"/>
      </w:pPr>
      <w:rPr>
        <w:lang w:eastAsia="en-US" w:bidi="ar-SA"/>
      </w:rPr>
    </w:lvl>
    <w:lvl w:ilvl="3" w:tplc="C93CABA4">
      <w:numFmt w:val="bullet"/>
      <w:lvlText w:val="•"/>
      <w:lvlJc w:val="left"/>
      <w:pPr>
        <w:ind w:left="2921" w:hanging="315"/>
      </w:pPr>
      <w:rPr>
        <w:lang w:eastAsia="en-US" w:bidi="ar-SA"/>
      </w:rPr>
    </w:lvl>
    <w:lvl w:ilvl="4" w:tplc="445A9EFA">
      <w:numFmt w:val="bullet"/>
      <w:lvlText w:val="•"/>
      <w:lvlJc w:val="left"/>
      <w:pPr>
        <w:ind w:left="3862" w:hanging="315"/>
      </w:pPr>
      <w:rPr>
        <w:lang w:eastAsia="en-US" w:bidi="ar-SA"/>
      </w:rPr>
    </w:lvl>
    <w:lvl w:ilvl="5" w:tplc="8786A126">
      <w:numFmt w:val="bullet"/>
      <w:lvlText w:val="•"/>
      <w:lvlJc w:val="left"/>
      <w:pPr>
        <w:ind w:left="4803" w:hanging="315"/>
      </w:pPr>
      <w:rPr>
        <w:lang w:eastAsia="en-US" w:bidi="ar-SA"/>
      </w:rPr>
    </w:lvl>
    <w:lvl w:ilvl="6" w:tplc="BFFCBD78">
      <w:numFmt w:val="bullet"/>
      <w:lvlText w:val="•"/>
      <w:lvlJc w:val="left"/>
      <w:pPr>
        <w:ind w:left="5743" w:hanging="315"/>
      </w:pPr>
      <w:rPr>
        <w:lang w:eastAsia="en-US" w:bidi="ar-SA"/>
      </w:rPr>
    </w:lvl>
    <w:lvl w:ilvl="7" w:tplc="3D00738A">
      <w:numFmt w:val="bullet"/>
      <w:lvlText w:val="•"/>
      <w:lvlJc w:val="left"/>
      <w:pPr>
        <w:ind w:left="6684" w:hanging="315"/>
      </w:pPr>
      <w:rPr>
        <w:lang w:eastAsia="en-US" w:bidi="ar-SA"/>
      </w:rPr>
    </w:lvl>
    <w:lvl w:ilvl="8" w:tplc="079AE4DC">
      <w:numFmt w:val="bullet"/>
      <w:lvlText w:val="•"/>
      <w:lvlJc w:val="left"/>
      <w:pPr>
        <w:ind w:left="7625" w:hanging="315"/>
      </w:pPr>
      <w:rPr>
        <w:lang w:eastAsia="en-US" w:bidi="ar-SA"/>
      </w:rPr>
    </w:lvl>
  </w:abstractNum>
  <w:num w:numId="1">
    <w:abstractNumId w:val="0"/>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3"/>
    <w:lvlOverride w:ilvl="0">
      <w:startOverride w:val="1"/>
    </w:lvlOverride>
    <w:lvlOverride w:ilvl="1"/>
    <w:lvlOverride w:ilvl="2"/>
    <w:lvlOverride w:ilvl="3"/>
    <w:lvlOverride w:ilvl="4"/>
    <w:lvlOverride w:ilvl="5"/>
    <w:lvlOverride w:ilvl="6"/>
    <w:lvlOverride w:ilvl="7"/>
    <w:lvlOverride w:ilvl="8"/>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07"/>
    <w:rsid w:val="00003A23"/>
    <w:rsid w:val="00010A92"/>
    <w:rsid w:val="00024825"/>
    <w:rsid w:val="00025DC1"/>
    <w:rsid w:val="00042127"/>
    <w:rsid w:val="00047F29"/>
    <w:rsid w:val="00054836"/>
    <w:rsid w:val="000572D7"/>
    <w:rsid w:val="00064266"/>
    <w:rsid w:val="00065E35"/>
    <w:rsid w:val="000662FD"/>
    <w:rsid w:val="0007081D"/>
    <w:rsid w:val="00080935"/>
    <w:rsid w:val="00080C00"/>
    <w:rsid w:val="00094373"/>
    <w:rsid w:val="000967B0"/>
    <w:rsid w:val="00096DB0"/>
    <w:rsid w:val="00096DD4"/>
    <w:rsid w:val="000A1657"/>
    <w:rsid w:val="000A7EDC"/>
    <w:rsid w:val="000B246F"/>
    <w:rsid w:val="000B287C"/>
    <w:rsid w:val="000C2E0D"/>
    <w:rsid w:val="000C41F8"/>
    <w:rsid w:val="000E1AC3"/>
    <w:rsid w:val="000E307C"/>
    <w:rsid w:val="000F37B2"/>
    <w:rsid w:val="00101544"/>
    <w:rsid w:val="001178EF"/>
    <w:rsid w:val="00143BEF"/>
    <w:rsid w:val="00153691"/>
    <w:rsid w:val="001621DF"/>
    <w:rsid w:val="00164707"/>
    <w:rsid w:val="0016556F"/>
    <w:rsid w:val="0016602D"/>
    <w:rsid w:val="00180415"/>
    <w:rsid w:val="0019133B"/>
    <w:rsid w:val="00197BE0"/>
    <w:rsid w:val="001A33FB"/>
    <w:rsid w:val="001A4598"/>
    <w:rsid w:val="001D19CB"/>
    <w:rsid w:val="001D2CBF"/>
    <w:rsid w:val="001D5B6C"/>
    <w:rsid w:val="001E4966"/>
    <w:rsid w:val="001E6B79"/>
    <w:rsid w:val="001E7638"/>
    <w:rsid w:val="001F34FA"/>
    <w:rsid w:val="0020325C"/>
    <w:rsid w:val="00204C2A"/>
    <w:rsid w:val="002107C6"/>
    <w:rsid w:val="0022124A"/>
    <w:rsid w:val="00237EE8"/>
    <w:rsid w:val="00250757"/>
    <w:rsid w:val="0026025F"/>
    <w:rsid w:val="0026577C"/>
    <w:rsid w:val="00270DF6"/>
    <w:rsid w:val="00272849"/>
    <w:rsid w:val="00273FEC"/>
    <w:rsid w:val="0028185C"/>
    <w:rsid w:val="00293C6A"/>
    <w:rsid w:val="0029586D"/>
    <w:rsid w:val="002A17D3"/>
    <w:rsid w:val="002A55AE"/>
    <w:rsid w:val="002A57E1"/>
    <w:rsid w:val="002A6A58"/>
    <w:rsid w:val="002B7E94"/>
    <w:rsid w:val="002C07E0"/>
    <w:rsid w:val="002C2A82"/>
    <w:rsid w:val="002F5476"/>
    <w:rsid w:val="002F7B49"/>
    <w:rsid w:val="00304EE8"/>
    <w:rsid w:val="0031199F"/>
    <w:rsid w:val="00324618"/>
    <w:rsid w:val="003265C8"/>
    <w:rsid w:val="00335525"/>
    <w:rsid w:val="003511F5"/>
    <w:rsid w:val="00353261"/>
    <w:rsid w:val="00384276"/>
    <w:rsid w:val="003929E0"/>
    <w:rsid w:val="003A3626"/>
    <w:rsid w:val="003B136A"/>
    <w:rsid w:val="003B28ED"/>
    <w:rsid w:val="003D36F0"/>
    <w:rsid w:val="003D37CD"/>
    <w:rsid w:val="003D4AD7"/>
    <w:rsid w:val="004132A1"/>
    <w:rsid w:val="0041528F"/>
    <w:rsid w:val="00433932"/>
    <w:rsid w:val="00433EF3"/>
    <w:rsid w:val="0043458E"/>
    <w:rsid w:val="00450CA1"/>
    <w:rsid w:val="004546AC"/>
    <w:rsid w:val="00454980"/>
    <w:rsid w:val="00464707"/>
    <w:rsid w:val="00466517"/>
    <w:rsid w:val="00467FD0"/>
    <w:rsid w:val="004B0B84"/>
    <w:rsid w:val="004B3875"/>
    <w:rsid w:val="004B7A8B"/>
    <w:rsid w:val="004C2C2A"/>
    <w:rsid w:val="004D543D"/>
    <w:rsid w:val="004E760D"/>
    <w:rsid w:val="005069CB"/>
    <w:rsid w:val="00516931"/>
    <w:rsid w:val="0053465C"/>
    <w:rsid w:val="00536093"/>
    <w:rsid w:val="0054295C"/>
    <w:rsid w:val="00560AF4"/>
    <w:rsid w:val="00571C98"/>
    <w:rsid w:val="0059443C"/>
    <w:rsid w:val="00596B58"/>
    <w:rsid w:val="005B3456"/>
    <w:rsid w:val="005B745F"/>
    <w:rsid w:val="005D5E7C"/>
    <w:rsid w:val="005E61F4"/>
    <w:rsid w:val="005F68D6"/>
    <w:rsid w:val="00612F9E"/>
    <w:rsid w:val="00630FA9"/>
    <w:rsid w:val="006434AD"/>
    <w:rsid w:val="00646B78"/>
    <w:rsid w:val="0065029F"/>
    <w:rsid w:val="00670BB9"/>
    <w:rsid w:val="0067201D"/>
    <w:rsid w:val="00682013"/>
    <w:rsid w:val="00683121"/>
    <w:rsid w:val="0068570B"/>
    <w:rsid w:val="00690C14"/>
    <w:rsid w:val="00694302"/>
    <w:rsid w:val="006A1B10"/>
    <w:rsid w:val="006A701E"/>
    <w:rsid w:val="006B7613"/>
    <w:rsid w:val="006C6856"/>
    <w:rsid w:val="006D049A"/>
    <w:rsid w:val="006E7B17"/>
    <w:rsid w:val="006F6930"/>
    <w:rsid w:val="006F6E67"/>
    <w:rsid w:val="00723B06"/>
    <w:rsid w:val="007332D7"/>
    <w:rsid w:val="0073799F"/>
    <w:rsid w:val="007421C0"/>
    <w:rsid w:val="00755B8F"/>
    <w:rsid w:val="00763545"/>
    <w:rsid w:val="00766387"/>
    <w:rsid w:val="00780502"/>
    <w:rsid w:val="007A20C6"/>
    <w:rsid w:val="007A689E"/>
    <w:rsid w:val="007B37C2"/>
    <w:rsid w:val="007B56C0"/>
    <w:rsid w:val="007C091D"/>
    <w:rsid w:val="007D59BF"/>
    <w:rsid w:val="007E6D56"/>
    <w:rsid w:val="007F6B29"/>
    <w:rsid w:val="0080385C"/>
    <w:rsid w:val="00814122"/>
    <w:rsid w:val="008208B6"/>
    <w:rsid w:val="008310F7"/>
    <w:rsid w:val="00831CAC"/>
    <w:rsid w:val="008431B1"/>
    <w:rsid w:val="00846E48"/>
    <w:rsid w:val="00874AAC"/>
    <w:rsid w:val="0089247E"/>
    <w:rsid w:val="008A33B3"/>
    <w:rsid w:val="008A41B4"/>
    <w:rsid w:val="008B1D7F"/>
    <w:rsid w:val="008B3975"/>
    <w:rsid w:val="008C1122"/>
    <w:rsid w:val="008E0045"/>
    <w:rsid w:val="008E2304"/>
    <w:rsid w:val="008E2BEE"/>
    <w:rsid w:val="008E300F"/>
    <w:rsid w:val="00904F7C"/>
    <w:rsid w:val="0091019B"/>
    <w:rsid w:val="0091644C"/>
    <w:rsid w:val="009206AE"/>
    <w:rsid w:val="00922CA4"/>
    <w:rsid w:val="00926C0E"/>
    <w:rsid w:val="00947EFD"/>
    <w:rsid w:val="00955B60"/>
    <w:rsid w:val="00960C0D"/>
    <w:rsid w:val="00961031"/>
    <w:rsid w:val="00976BB9"/>
    <w:rsid w:val="009972E2"/>
    <w:rsid w:val="009A49E1"/>
    <w:rsid w:val="009C008F"/>
    <w:rsid w:val="009C2A64"/>
    <w:rsid w:val="009C5970"/>
    <w:rsid w:val="009D2057"/>
    <w:rsid w:val="009D7714"/>
    <w:rsid w:val="009E22A0"/>
    <w:rsid w:val="009F0511"/>
    <w:rsid w:val="009F28F5"/>
    <w:rsid w:val="009F73F8"/>
    <w:rsid w:val="00A04601"/>
    <w:rsid w:val="00A106CE"/>
    <w:rsid w:val="00A2667B"/>
    <w:rsid w:val="00A27661"/>
    <w:rsid w:val="00A56E81"/>
    <w:rsid w:val="00A76CE7"/>
    <w:rsid w:val="00A87059"/>
    <w:rsid w:val="00A925C2"/>
    <w:rsid w:val="00A92B31"/>
    <w:rsid w:val="00AC5FE3"/>
    <w:rsid w:val="00AE22FB"/>
    <w:rsid w:val="00AF309B"/>
    <w:rsid w:val="00B069AD"/>
    <w:rsid w:val="00B1198A"/>
    <w:rsid w:val="00B205BB"/>
    <w:rsid w:val="00B34C6C"/>
    <w:rsid w:val="00B61B95"/>
    <w:rsid w:val="00B73521"/>
    <w:rsid w:val="00B775EA"/>
    <w:rsid w:val="00B913E6"/>
    <w:rsid w:val="00BA01E3"/>
    <w:rsid w:val="00BA0361"/>
    <w:rsid w:val="00BA3242"/>
    <w:rsid w:val="00BC141C"/>
    <w:rsid w:val="00BC35CC"/>
    <w:rsid w:val="00BC744E"/>
    <w:rsid w:val="00BC788F"/>
    <w:rsid w:val="00BD0724"/>
    <w:rsid w:val="00BD218D"/>
    <w:rsid w:val="00BD79F1"/>
    <w:rsid w:val="00BE4290"/>
    <w:rsid w:val="00BE7BE3"/>
    <w:rsid w:val="00BF1ED2"/>
    <w:rsid w:val="00BF2DBC"/>
    <w:rsid w:val="00C01448"/>
    <w:rsid w:val="00C07985"/>
    <w:rsid w:val="00C210F9"/>
    <w:rsid w:val="00C2111B"/>
    <w:rsid w:val="00C3138C"/>
    <w:rsid w:val="00C37CDC"/>
    <w:rsid w:val="00C44E3A"/>
    <w:rsid w:val="00C60F1B"/>
    <w:rsid w:val="00C65951"/>
    <w:rsid w:val="00C65CBD"/>
    <w:rsid w:val="00C87785"/>
    <w:rsid w:val="00CA210B"/>
    <w:rsid w:val="00CA5D4E"/>
    <w:rsid w:val="00CA73B8"/>
    <w:rsid w:val="00CB10FF"/>
    <w:rsid w:val="00CB45E8"/>
    <w:rsid w:val="00CC39A3"/>
    <w:rsid w:val="00CC5F91"/>
    <w:rsid w:val="00CD6AB9"/>
    <w:rsid w:val="00CE00A5"/>
    <w:rsid w:val="00CF256D"/>
    <w:rsid w:val="00CF4EE2"/>
    <w:rsid w:val="00D15763"/>
    <w:rsid w:val="00D16284"/>
    <w:rsid w:val="00D26232"/>
    <w:rsid w:val="00D272D0"/>
    <w:rsid w:val="00D5417F"/>
    <w:rsid w:val="00D563A9"/>
    <w:rsid w:val="00D666B0"/>
    <w:rsid w:val="00D73AEC"/>
    <w:rsid w:val="00D803C4"/>
    <w:rsid w:val="00D82C7C"/>
    <w:rsid w:val="00D87C3F"/>
    <w:rsid w:val="00D938A3"/>
    <w:rsid w:val="00DB7D8B"/>
    <w:rsid w:val="00DD5CBE"/>
    <w:rsid w:val="00DD6999"/>
    <w:rsid w:val="00DD6F45"/>
    <w:rsid w:val="00DE3206"/>
    <w:rsid w:val="00DF3DA1"/>
    <w:rsid w:val="00E24975"/>
    <w:rsid w:val="00E27EDE"/>
    <w:rsid w:val="00E346ED"/>
    <w:rsid w:val="00E3637C"/>
    <w:rsid w:val="00E41A69"/>
    <w:rsid w:val="00E4387F"/>
    <w:rsid w:val="00E43D0B"/>
    <w:rsid w:val="00E4618B"/>
    <w:rsid w:val="00E5526E"/>
    <w:rsid w:val="00E563FC"/>
    <w:rsid w:val="00E729E4"/>
    <w:rsid w:val="00E740B7"/>
    <w:rsid w:val="00E82DF5"/>
    <w:rsid w:val="00E84C84"/>
    <w:rsid w:val="00EA552C"/>
    <w:rsid w:val="00EC05F8"/>
    <w:rsid w:val="00F05F8B"/>
    <w:rsid w:val="00F356DD"/>
    <w:rsid w:val="00F40807"/>
    <w:rsid w:val="00F54439"/>
    <w:rsid w:val="00F61AB5"/>
    <w:rsid w:val="00F639A0"/>
    <w:rsid w:val="00F6466E"/>
    <w:rsid w:val="00F65132"/>
    <w:rsid w:val="00F654EC"/>
    <w:rsid w:val="00F70F62"/>
    <w:rsid w:val="00F71557"/>
    <w:rsid w:val="00F72DF4"/>
    <w:rsid w:val="00F76127"/>
    <w:rsid w:val="00F76545"/>
    <w:rsid w:val="00F81A7D"/>
    <w:rsid w:val="00F90F98"/>
    <w:rsid w:val="00FA5326"/>
    <w:rsid w:val="00FB2383"/>
    <w:rsid w:val="00FB24FD"/>
    <w:rsid w:val="00FC75CE"/>
    <w:rsid w:val="00FD413D"/>
    <w:rsid w:val="00FD78C8"/>
    <w:rsid w:val="00FE0EDD"/>
    <w:rsid w:val="00FE0EEF"/>
    <w:rsid w:val="00FE1663"/>
    <w:rsid w:val="00FE4FB3"/>
    <w:rsid w:val="00FE51E5"/>
    <w:rsid w:val="00FE6E6F"/>
    <w:rsid w:val="00FF3412"/>
    <w:rsid w:val="00FF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27483"/>
  <w15:docId w15:val="{2027061F-67E9-4789-8476-D50BF656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nh"/>
    <w:basedOn w:val="Normal"/>
    <w:link w:val="ListParagraphChar"/>
    <w:uiPriority w:val="1"/>
    <w:qFormat/>
    <w:rsid w:val="00780502"/>
    <w:pPr>
      <w:spacing w:before="240" w:after="240"/>
      <w:ind w:left="720" w:firstLine="720"/>
      <w:contextualSpacing/>
      <w:jc w:val="both"/>
    </w:pPr>
    <w:rPr>
      <w:rFonts w:ascii="Times New Roman" w:eastAsia="Calibri" w:hAnsi="Times New Roman" w:cs="Times New Roman"/>
      <w:noProof/>
      <w:sz w:val="26"/>
      <w:szCs w:val="26"/>
      <w:lang w:val="vi-VN"/>
    </w:rPr>
  </w:style>
  <w:style w:type="character" w:customStyle="1" w:styleId="ListParagraphChar">
    <w:name w:val="List Paragraph Char"/>
    <w:aliases w:val="anh Char"/>
    <w:basedOn w:val="DefaultParagraphFont"/>
    <w:link w:val="ListParagraph"/>
    <w:uiPriority w:val="1"/>
    <w:locked/>
    <w:rsid w:val="00780502"/>
    <w:rPr>
      <w:rFonts w:ascii="Times New Roman" w:eastAsia="Calibri" w:hAnsi="Times New Roman" w:cs="Times New Roman"/>
      <w:noProof/>
      <w:sz w:val="26"/>
      <w:szCs w:val="26"/>
      <w:lang w:val="vi-VN"/>
    </w:rPr>
  </w:style>
  <w:style w:type="paragraph" w:styleId="Header">
    <w:name w:val="header"/>
    <w:basedOn w:val="Normal"/>
    <w:link w:val="HeaderChar"/>
    <w:uiPriority w:val="99"/>
    <w:unhideWhenUsed/>
    <w:rsid w:val="00BE42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290"/>
  </w:style>
  <w:style w:type="paragraph" w:styleId="Footer">
    <w:name w:val="footer"/>
    <w:basedOn w:val="Normal"/>
    <w:link w:val="FooterChar"/>
    <w:uiPriority w:val="99"/>
    <w:unhideWhenUsed/>
    <w:rsid w:val="00BE42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290"/>
  </w:style>
  <w:style w:type="paragraph" w:styleId="NormalWeb">
    <w:name w:val="Normal (Web)"/>
    <w:aliases w:val=" Char Char Char,Char Char Char"/>
    <w:basedOn w:val="Normal"/>
    <w:link w:val="NormalWebChar"/>
    <w:uiPriority w:val="99"/>
    <w:unhideWhenUsed/>
    <w:rsid w:val="005E61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 Char Char Char Char,Char Char Char Char"/>
    <w:link w:val="NormalWeb"/>
    <w:uiPriority w:val="99"/>
    <w:locked/>
    <w:rsid w:val="005E61F4"/>
    <w:rPr>
      <w:rFonts w:ascii="Times New Roman" w:eastAsia="Times New Roman" w:hAnsi="Times New Roman" w:cs="Times New Roman"/>
      <w:sz w:val="24"/>
      <w:szCs w:val="24"/>
    </w:rPr>
  </w:style>
  <w:style w:type="character" w:customStyle="1" w:styleId="fontstyle01">
    <w:name w:val="fontstyle01"/>
    <w:basedOn w:val="DefaultParagraphFont"/>
    <w:rsid w:val="002C2A82"/>
    <w:rPr>
      <w:rFonts w:ascii="TimesNewRomanPSMT" w:hAnsi="TimesNewRomanPSMT" w:hint="default"/>
      <w:b w:val="0"/>
      <w:bCs w:val="0"/>
      <w:i w:val="0"/>
      <w:iCs w:val="0"/>
      <w:color w:val="000000"/>
      <w:sz w:val="28"/>
      <w:szCs w:val="28"/>
    </w:rPr>
  </w:style>
  <w:style w:type="paragraph" w:customStyle="1" w:styleId="pf0">
    <w:name w:val="pf0"/>
    <w:basedOn w:val="Normal"/>
    <w:rsid w:val="00C65951"/>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cf01">
    <w:name w:val="cf01"/>
    <w:basedOn w:val="DefaultParagraphFont"/>
    <w:rsid w:val="00C65951"/>
    <w:rPr>
      <w:rFonts w:ascii="Segoe UI" w:hAnsi="Segoe UI" w:cs="Segoe UI" w:hint="default"/>
      <w:sz w:val="18"/>
      <w:szCs w:val="18"/>
    </w:rPr>
  </w:style>
  <w:style w:type="character" w:customStyle="1" w:styleId="cf11">
    <w:name w:val="cf11"/>
    <w:basedOn w:val="DefaultParagraphFont"/>
    <w:rsid w:val="00C65951"/>
    <w:rPr>
      <w:rFonts w:ascii="Segoe UI" w:hAnsi="Segoe UI" w:cs="Segoe UI" w:hint="default"/>
      <w:sz w:val="18"/>
      <w:szCs w:val="18"/>
    </w:rPr>
  </w:style>
  <w:style w:type="character" w:customStyle="1" w:styleId="cf21">
    <w:name w:val="cf21"/>
    <w:basedOn w:val="DefaultParagraphFont"/>
    <w:rsid w:val="00C65951"/>
    <w:rPr>
      <w:rFonts w:ascii="Segoe UI" w:hAnsi="Segoe UI" w:cs="Segoe UI" w:hint="default"/>
      <w:sz w:val="18"/>
      <w:szCs w:val="18"/>
    </w:rPr>
  </w:style>
  <w:style w:type="paragraph" w:styleId="BalloonText">
    <w:name w:val="Balloon Text"/>
    <w:basedOn w:val="Normal"/>
    <w:link w:val="BalloonTextChar"/>
    <w:uiPriority w:val="99"/>
    <w:semiHidden/>
    <w:unhideWhenUsed/>
    <w:rsid w:val="00D15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7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167473">
      <w:bodyDiv w:val="1"/>
      <w:marLeft w:val="0"/>
      <w:marRight w:val="0"/>
      <w:marTop w:val="0"/>
      <w:marBottom w:val="0"/>
      <w:divBdr>
        <w:top w:val="none" w:sz="0" w:space="0" w:color="auto"/>
        <w:left w:val="none" w:sz="0" w:space="0" w:color="auto"/>
        <w:bottom w:val="none" w:sz="0" w:space="0" w:color="auto"/>
        <w:right w:val="none" w:sz="0" w:space="0" w:color="auto"/>
      </w:divBdr>
    </w:div>
    <w:div w:id="427894102">
      <w:bodyDiv w:val="1"/>
      <w:marLeft w:val="0"/>
      <w:marRight w:val="0"/>
      <w:marTop w:val="0"/>
      <w:marBottom w:val="0"/>
      <w:divBdr>
        <w:top w:val="none" w:sz="0" w:space="0" w:color="auto"/>
        <w:left w:val="none" w:sz="0" w:space="0" w:color="auto"/>
        <w:bottom w:val="none" w:sz="0" w:space="0" w:color="auto"/>
        <w:right w:val="none" w:sz="0" w:space="0" w:color="auto"/>
      </w:divBdr>
    </w:div>
    <w:div w:id="455609246">
      <w:bodyDiv w:val="1"/>
      <w:marLeft w:val="0"/>
      <w:marRight w:val="0"/>
      <w:marTop w:val="0"/>
      <w:marBottom w:val="0"/>
      <w:divBdr>
        <w:top w:val="none" w:sz="0" w:space="0" w:color="auto"/>
        <w:left w:val="none" w:sz="0" w:space="0" w:color="auto"/>
        <w:bottom w:val="none" w:sz="0" w:space="0" w:color="auto"/>
        <w:right w:val="none" w:sz="0" w:space="0" w:color="auto"/>
      </w:divBdr>
    </w:div>
    <w:div w:id="709763197">
      <w:bodyDiv w:val="1"/>
      <w:marLeft w:val="0"/>
      <w:marRight w:val="0"/>
      <w:marTop w:val="0"/>
      <w:marBottom w:val="0"/>
      <w:divBdr>
        <w:top w:val="none" w:sz="0" w:space="0" w:color="auto"/>
        <w:left w:val="none" w:sz="0" w:space="0" w:color="auto"/>
        <w:bottom w:val="none" w:sz="0" w:space="0" w:color="auto"/>
        <w:right w:val="none" w:sz="0" w:space="0" w:color="auto"/>
      </w:divBdr>
    </w:div>
    <w:div w:id="883829903">
      <w:bodyDiv w:val="1"/>
      <w:marLeft w:val="0"/>
      <w:marRight w:val="0"/>
      <w:marTop w:val="0"/>
      <w:marBottom w:val="0"/>
      <w:divBdr>
        <w:top w:val="none" w:sz="0" w:space="0" w:color="auto"/>
        <w:left w:val="none" w:sz="0" w:space="0" w:color="auto"/>
        <w:bottom w:val="none" w:sz="0" w:space="0" w:color="auto"/>
        <w:right w:val="none" w:sz="0" w:space="0" w:color="auto"/>
      </w:divBdr>
    </w:div>
    <w:div w:id="913661264">
      <w:bodyDiv w:val="1"/>
      <w:marLeft w:val="0"/>
      <w:marRight w:val="0"/>
      <w:marTop w:val="0"/>
      <w:marBottom w:val="0"/>
      <w:divBdr>
        <w:top w:val="none" w:sz="0" w:space="0" w:color="auto"/>
        <w:left w:val="none" w:sz="0" w:space="0" w:color="auto"/>
        <w:bottom w:val="none" w:sz="0" w:space="0" w:color="auto"/>
        <w:right w:val="none" w:sz="0" w:space="0" w:color="auto"/>
      </w:divBdr>
    </w:div>
    <w:div w:id="1014191829">
      <w:bodyDiv w:val="1"/>
      <w:marLeft w:val="0"/>
      <w:marRight w:val="0"/>
      <w:marTop w:val="0"/>
      <w:marBottom w:val="0"/>
      <w:divBdr>
        <w:top w:val="none" w:sz="0" w:space="0" w:color="auto"/>
        <w:left w:val="none" w:sz="0" w:space="0" w:color="auto"/>
        <w:bottom w:val="none" w:sz="0" w:space="0" w:color="auto"/>
        <w:right w:val="none" w:sz="0" w:space="0" w:color="auto"/>
      </w:divBdr>
    </w:div>
    <w:div w:id="1051080094">
      <w:bodyDiv w:val="1"/>
      <w:marLeft w:val="0"/>
      <w:marRight w:val="0"/>
      <w:marTop w:val="0"/>
      <w:marBottom w:val="0"/>
      <w:divBdr>
        <w:top w:val="none" w:sz="0" w:space="0" w:color="auto"/>
        <w:left w:val="none" w:sz="0" w:space="0" w:color="auto"/>
        <w:bottom w:val="none" w:sz="0" w:space="0" w:color="auto"/>
        <w:right w:val="none" w:sz="0" w:space="0" w:color="auto"/>
      </w:divBdr>
    </w:div>
    <w:div w:id="1344162304">
      <w:bodyDiv w:val="1"/>
      <w:marLeft w:val="0"/>
      <w:marRight w:val="0"/>
      <w:marTop w:val="0"/>
      <w:marBottom w:val="0"/>
      <w:divBdr>
        <w:top w:val="none" w:sz="0" w:space="0" w:color="auto"/>
        <w:left w:val="none" w:sz="0" w:space="0" w:color="auto"/>
        <w:bottom w:val="none" w:sz="0" w:space="0" w:color="auto"/>
        <w:right w:val="none" w:sz="0" w:space="0" w:color="auto"/>
      </w:divBdr>
    </w:div>
    <w:div w:id="1447120069">
      <w:bodyDiv w:val="1"/>
      <w:marLeft w:val="0"/>
      <w:marRight w:val="0"/>
      <w:marTop w:val="0"/>
      <w:marBottom w:val="0"/>
      <w:divBdr>
        <w:top w:val="none" w:sz="0" w:space="0" w:color="auto"/>
        <w:left w:val="none" w:sz="0" w:space="0" w:color="auto"/>
        <w:bottom w:val="none" w:sz="0" w:space="0" w:color="auto"/>
        <w:right w:val="none" w:sz="0" w:space="0" w:color="auto"/>
      </w:divBdr>
    </w:div>
    <w:div w:id="1652250947">
      <w:bodyDiv w:val="1"/>
      <w:marLeft w:val="0"/>
      <w:marRight w:val="0"/>
      <w:marTop w:val="0"/>
      <w:marBottom w:val="0"/>
      <w:divBdr>
        <w:top w:val="none" w:sz="0" w:space="0" w:color="auto"/>
        <w:left w:val="none" w:sz="0" w:space="0" w:color="auto"/>
        <w:bottom w:val="none" w:sz="0" w:space="0" w:color="auto"/>
        <w:right w:val="none" w:sz="0" w:space="0" w:color="auto"/>
      </w:divBdr>
    </w:div>
    <w:div w:id="1694720798">
      <w:bodyDiv w:val="1"/>
      <w:marLeft w:val="0"/>
      <w:marRight w:val="0"/>
      <w:marTop w:val="0"/>
      <w:marBottom w:val="0"/>
      <w:divBdr>
        <w:top w:val="none" w:sz="0" w:space="0" w:color="auto"/>
        <w:left w:val="none" w:sz="0" w:space="0" w:color="auto"/>
        <w:bottom w:val="none" w:sz="0" w:space="0" w:color="auto"/>
        <w:right w:val="none" w:sz="0" w:space="0" w:color="auto"/>
      </w:divBdr>
    </w:div>
    <w:div w:id="186177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7BD297-76D1-416B-BF7E-93D78B9F1247}">
  <ds:schemaRefs>
    <ds:schemaRef ds:uri="http://schemas.openxmlformats.org/officeDocument/2006/bibliography"/>
  </ds:schemaRefs>
</ds:datastoreItem>
</file>

<file path=customXml/itemProps2.xml><?xml version="1.0" encoding="utf-8"?>
<ds:datastoreItem xmlns:ds="http://schemas.openxmlformats.org/officeDocument/2006/customXml" ds:itemID="{E3B5CF79-D1F0-4312-A0CE-B247A493F05A}"/>
</file>

<file path=customXml/itemProps3.xml><?xml version="1.0" encoding="utf-8"?>
<ds:datastoreItem xmlns:ds="http://schemas.openxmlformats.org/officeDocument/2006/customXml" ds:itemID="{D4A3EB5E-CC6E-47FC-8C21-D917811A8F6C}"/>
</file>

<file path=customXml/itemProps4.xml><?xml version="1.0" encoding="utf-8"?>
<ds:datastoreItem xmlns:ds="http://schemas.openxmlformats.org/officeDocument/2006/customXml" ds:itemID="{171CC882-18B0-497D-8DD8-4F553309EBEB}"/>
</file>

<file path=docProps/app.xml><?xml version="1.0" encoding="utf-8"?>
<Properties xmlns="http://schemas.openxmlformats.org/officeDocument/2006/extended-properties" xmlns:vt="http://schemas.openxmlformats.org/officeDocument/2006/docPropsVTypes">
  <Template>Normal</Template>
  <TotalTime>22</TotalTime>
  <Pages>11</Pages>
  <Words>3895</Words>
  <Characters>22205</Characters>
  <Application>Microsoft Office Word</Application>
  <DocSecurity>0</DocSecurity>
  <Lines>185</Lines>
  <Paragraphs>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LETHOI</dc:creator>
  <cp:lastModifiedBy>Admin</cp:lastModifiedBy>
  <cp:revision>102</cp:revision>
  <cp:lastPrinted>2022-09-15T01:03:00Z</cp:lastPrinted>
  <dcterms:created xsi:type="dcterms:W3CDTF">2022-08-31T03:51:00Z</dcterms:created>
  <dcterms:modified xsi:type="dcterms:W3CDTF">2022-09-30T08:08:00Z</dcterms:modified>
</cp:coreProperties>
</file>