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19" w:type="pct"/>
        <w:tblLook w:val="0000" w:firstRow="0" w:lastRow="0" w:firstColumn="0" w:lastColumn="0" w:noHBand="0" w:noVBand="0"/>
      </w:tblPr>
      <w:tblGrid>
        <w:gridCol w:w="34"/>
        <w:gridCol w:w="3502"/>
        <w:gridCol w:w="5854"/>
      </w:tblGrid>
      <w:tr w:rsidR="00331673" w:rsidRPr="00331673" w14:paraId="776FE2A3" w14:textId="77777777" w:rsidTr="00EE10FE">
        <w:trPr>
          <w:gridBefore w:val="1"/>
          <w:wBefore w:w="18" w:type="pct"/>
        </w:trPr>
        <w:tc>
          <w:tcPr>
            <w:tcW w:w="1865" w:type="pct"/>
          </w:tcPr>
          <w:p w14:paraId="4C4BD3E4" w14:textId="77777777" w:rsidR="00810FF1" w:rsidRPr="00331673" w:rsidRDefault="005B2192" w:rsidP="00CC4C20">
            <w:pPr>
              <w:pStyle w:val="Heading2"/>
              <w:spacing w:before="0" w:after="0"/>
              <w:jc w:val="center"/>
              <w:rPr>
                <w:rFonts w:ascii="Times New Roman" w:hAnsi="Times New Roman"/>
                <w:i w:val="0"/>
                <w:iCs w:val="0"/>
                <w:sz w:val="26"/>
                <w:szCs w:val="26"/>
              </w:rPr>
            </w:pPr>
            <w:r w:rsidRPr="00331673">
              <w:rPr>
                <w:noProof/>
                <w:sz w:val="26"/>
                <w:szCs w:val="26"/>
                <w:lang w:val="vi-VN" w:eastAsia="vi-VN"/>
              </w:rPr>
              <mc:AlternateContent>
                <mc:Choice Requires="wps">
                  <w:drawing>
                    <wp:anchor distT="4294967294" distB="4294967294" distL="114300" distR="114300" simplePos="0" relativeHeight="251662336" behindDoc="0" locked="0" layoutInCell="1" allowOverlap="1" wp14:anchorId="1E05B349" wp14:editId="5BBBC478">
                      <wp:simplePos x="0" y="0"/>
                      <wp:positionH relativeFrom="column">
                        <wp:posOffset>709295</wp:posOffset>
                      </wp:positionH>
                      <wp:positionV relativeFrom="paragraph">
                        <wp:posOffset>430529</wp:posOffset>
                      </wp:positionV>
                      <wp:extent cx="781050" cy="0"/>
                      <wp:effectExtent l="0" t="0" r="19050" b="1905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F60B37D" id="_x0000_t32" coordsize="21600,21600" o:spt="32" o:oned="t" path="m,l21600,21600e" filled="f">
                      <v:path arrowok="t" fillok="f" o:connecttype="none"/>
                      <o:lock v:ext="edit" shapetype="t"/>
                    </v:shapetype>
                    <v:shape id="AutoShape 4" o:spid="_x0000_s1026" type="#_x0000_t32" style="position:absolute;margin-left:55.85pt;margin-top:33.9pt;width:61.5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"/>
                  </w:pict>
                </mc:Fallback>
              </mc:AlternateContent>
            </w:r>
            <w:r w:rsidR="00810FF1" w:rsidRPr="00331673">
              <w:rPr>
                <w:rFonts w:ascii="Times New Roman" w:hAnsi="Times New Roman"/>
                <w:i w:val="0"/>
                <w:iCs w:val="0"/>
                <w:sz w:val="26"/>
                <w:szCs w:val="26"/>
              </w:rPr>
              <w:t xml:space="preserve">HỘI ĐỒNG NHÂN DÂN </w:t>
            </w:r>
            <w:r w:rsidR="00CC4C20" w:rsidRPr="00331673">
              <w:rPr>
                <w:rFonts w:ascii="Times New Roman" w:hAnsi="Times New Roman"/>
                <w:i w:val="0"/>
                <w:iCs w:val="0"/>
                <w:sz w:val="26"/>
                <w:szCs w:val="26"/>
              </w:rPr>
              <w:t>TỈNH QUẢNG NGÃI</w:t>
            </w:r>
          </w:p>
        </w:tc>
        <w:tc>
          <w:tcPr>
            <w:tcW w:w="3117" w:type="pct"/>
          </w:tcPr>
          <w:p w14:paraId="140CB93B" w14:textId="77777777" w:rsidR="00810FF1" w:rsidRPr="00331673" w:rsidRDefault="00810FF1" w:rsidP="006B31F4">
            <w:pPr>
              <w:jc w:val="center"/>
              <w:rPr>
                <w:b/>
                <w:sz w:val="26"/>
                <w:szCs w:val="26"/>
              </w:rPr>
            </w:pPr>
            <w:r w:rsidRPr="00331673">
              <w:rPr>
                <w:b/>
                <w:sz w:val="26"/>
                <w:szCs w:val="26"/>
              </w:rPr>
              <w:t xml:space="preserve">CỘNG HÒA XÃ HỘI CHỦ NGHĨA VIỆT </w:t>
            </w:r>
            <w:smartTag w:uri="urn:schemas-microsoft-com:office:smarttags" w:element="country-region">
              <w:smartTag w:uri="urn:schemas-microsoft-com:office:smarttags" w:element="place">
                <w:r w:rsidRPr="00331673">
                  <w:rPr>
                    <w:b/>
                    <w:sz w:val="26"/>
                    <w:szCs w:val="26"/>
                  </w:rPr>
                  <w:t>NAM</w:t>
                </w:r>
              </w:smartTag>
            </w:smartTag>
          </w:p>
          <w:p w14:paraId="472AD963" w14:textId="77777777" w:rsidR="00810FF1" w:rsidRPr="00331673" w:rsidRDefault="00810FF1" w:rsidP="006B31F4">
            <w:pPr>
              <w:jc w:val="center"/>
              <w:rPr>
                <w:b/>
                <w:szCs w:val="28"/>
              </w:rPr>
            </w:pPr>
            <w:r w:rsidRPr="00331673">
              <w:rPr>
                <w:b/>
                <w:sz w:val="28"/>
                <w:szCs w:val="28"/>
              </w:rPr>
              <w:t>Độc lập - Tự do - Hạnh phúc</w:t>
            </w:r>
          </w:p>
          <w:p w14:paraId="51E27358" w14:textId="77777777" w:rsidR="00810FF1" w:rsidRPr="00331673" w:rsidRDefault="005B2192" w:rsidP="006B31F4">
            <w:pPr>
              <w:jc w:val="center"/>
              <w:rPr>
                <w:b/>
                <w:sz w:val="16"/>
                <w:szCs w:val="16"/>
              </w:rPr>
            </w:pPr>
            <w:r w:rsidRPr="00331673">
              <w:rPr>
                <w:noProof/>
                <w:lang w:val="vi-VN" w:eastAsia="vi-VN"/>
              </w:rPr>
              <mc:AlternateContent>
                <mc:Choice Requires="wps">
                  <w:drawing>
                    <wp:anchor distT="4294967294" distB="4294967294" distL="114300" distR="114300" simplePos="0" relativeHeight="251657216" behindDoc="0" locked="0" layoutInCell="1" allowOverlap="1" wp14:anchorId="4D6D1E56" wp14:editId="6E31B4E9">
                      <wp:simplePos x="0" y="0"/>
                      <wp:positionH relativeFrom="column">
                        <wp:posOffset>708660</wp:posOffset>
                      </wp:positionH>
                      <wp:positionV relativeFrom="paragraph">
                        <wp:posOffset>38099</wp:posOffset>
                      </wp:positionV>
                      <wp:extent cx="2139950" cy="0"/>
                      <wp:effectExtent l="0" t="0" r="1270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7EFACF" id="Line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pt,3pt" to="224.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"/>
                  </w:pict>
                </mc:Fallback>
              </mc:AlternateContent>
            </w:r>
          </w:p>
        </w:tc>
      </w:tr>
      <w:tr w:rsidR="00331673" w:rsidRPr="00331673" w14:paraId="660D97E6" w14:textId="77777777" w:rsidTr="00EE10FE">
        <w:tblPrEx>
          <w:tblLook w:val="04A0" w:firstRow="1" w:lastRow="0" w:firstColumn="1" w:lastColumn="0" w:noHBand="0" w:noVBand="1"/>
        </w:tblPrEx>
        <w:tc>
          <w:tcPr>
            <w:tcW w:w="1883" w:type="pct"/>
            <w:gridSpan w:val="2"/>
          </w:tcPr>
          <w:p w14:paraId="1A568818" w14:textId="4447FE31" w:rsidR="00810FF1" w:rsidRPr="00331673" w:rsidRDefault="00817179" w:rsidP="00956B49">
            <w:pPr>
              <w:pStyle w:val="Heading2"/>
              <w:spacing w:before="0" w:after="0" w:line="264" w:lineRule="auto"/>
              <w:jc w:val="center"/>
              <w:rPr>
                <w:rFonts w:ascii="Times New Roman" w:hAnsi="Times New Roman"/>
                <w:b w:val="0"/>
                <w:i w:val="0"/>
                <w:sz w:val="26"/>
                <w:szCs w:val="26"/>
              </w:rPr>
            </w:pPr>
            <w:r w:rsidRPr="00331673">
              <w:rPr>
                <w:rFonts w:ascii="Times New Roman" w:hAnsi="Times New Roman"/>
                <w:b w:val="0"/>
                <w:i w:val="0"/>
                <w:sz w:val="26"/>
                <w:szCs w:val="26"/>
              </w:rPr>
              <w:t>Số:</w:t>
            </w:r>
            <w:r w:rsidR="003D64CD" w:rsidRPr="00331673">
              <w:rPr>
                <w:rFonts w:ascii="Times New Roman" w:hAnsi="Times New Roman"/>
                <w:b w:val="0"/>
                <w:i w:val="0"/>
                <w:sz w:val="26"/>
                <w:szCs w:val="26"/>
              </w:rPr>
              <w:t xml:space="preserve"> </w:t>
            </w:r>
            <w:r w:rsidR="00D75002">
              <w:rPr>
                <w:rFonts w:ascii="Times New Roman" w:hAnsi="Times New Roman"/>
                <w:b w:val="0"/>
                <w:i w:val="0"/>
                <w:sz w:val="26"/>
                <w:szCs w:val="26"/>
              </w:rPr>
              <w:t>60</w:t>
            </w:r>
            <w:r w:rsidRPr="00331673">
              <w:rPr>
                <w:rFonts w:ascii="Times New Roman" w:hAnsi="Times New Roman"/>
                <w:b w:val="0"/>
                <w:i w:val="0"/>
                <w:sz w:val="26"/>
                <w:szCs w:val="26"/>
              </w:rPr>
              <w:t>/</w:t>
            </w:r>
            <w:r w:rsidR="00CC4C20" w:rsidRPr="00331673">
              <w:rPr>
                <w:rFonts w:ascii="Times New Roman" w:hAnsi="Times New Roman"/>
                <w:b w:val="0"/>
                <w:i w:val="0"/>
                <w:sz w:val="26"/>
                <w:szCs w:val="26"/>
              </w:rPr>
              <w:t>202</w:t>
            </w:r>
            <w:r w:rsidR="00982A0A" w:rsidRPr="00331673">
              <w:rPr>
                <w:rFonts w:ascii="Times New Roman" w:hAnsi="Times New Roman"/>
                <w:b w:val="0"/>
                <w:i w:val="0"/>
                <w:sz w:val="26"/>
                <w:szCs w:val="26"/>
              </w:rPr>
              <w:t>6</w:t>
            </w:r>
            <w:r w:rsidR="00810FF1" w:rsidRPr="00331673">
              <w:rPr>
                <w:rFonts w:ascii="Times New Roman" w:hAnsi="Times New Roman"/>
                <w:b w:val="0"/>
                <w:i w:val="0"/>
                <w:sz w:val="26"/>
                <w:szCs w:val="26"/>
              </w:rPr>
              <w:t>/NQ-HĐND</w:t>
            </w:r>
          </w:p>
        </w:tc>
        <w:tc>
          <w:tcPr>
            <w:tcW w:w="3117" w:type="pct"/>
          </w:tcPr>
          <w:p w14:paraId="04AFC462" w14:textId="11829AC7" w:rsidR="00810FF1" w:rsidRPr="00331673" w:rsidRDefault="00CC4C20" w:rsidP="003D64CD">
            <w:pPr>
              <w:pStyle w:val="Heading4"/>
              <w:spacing w:before="0" w:after="0" w:line="264" w:lineRule="auto"/>
              <w:jc w:val="center"/>
              <w:rPr>
                <w:rFonts w:ascii="Times New Roman" w:hAnsi="Times New Roman"/>
                <w:b w:val="0"/>
                <w:i/>
              </w:rPr>
            </w:pPr>
            <w:r w:rsidRPr="00331673">
              <w:rPr>
                <w:rFonts w:ascii="Times New Roman" w:hAnsi="Times New Roman"/>
                <w:b w:val="0"/>
                <w:i/>
              </w:rPr>
              <w:t>Quảng Ngãi</w:t>
            </w:r>
            <w:r w:rsidR="00810FF1" w:rsidRPr="00331673">
              <w:rPr>
                <w:rFonts w:ascii="Times New Roman" w:hAnsi="Times New Roman"/>
                <w:b w:val="0"/>
                <w:i/>
              </w:rPr>
              <w:t>, ngày</w:t>
            </w:r>
            <w:r w:rsidR="009F504E">
              <w:rPr>
                <w:rFonts w:ascii="Times New Roman" w:hAnsi="Times New Roman"/>
                <w:b w:val="0"/>
                <w:i/>
              </w:rPr>
              <w:t xml:space="preserve"> 30</w:t>
            </w:r>
            <w:r w:rsidR="003D64CD" w:rsidRPr="00331673">
              <w:rPr>
                <w:rFonts w:ascii="Times New Roman" w:hAnsi="Times New Roman"/>
                <w:b w:val="0"/>
                <w:i/>
              </w:rPr>
              <w:t xml:space="preserve"> t</w:t>
            </w:r>
            <w:r w:rsidR="00817179" w:rsidRPr="00331673">
              <w:rPr>
                <w:rFonts w:ascii="Times New Roman" w:hAnsi="Times New Roman"/>
                <w:b w:val="0"/>
                <w:i/>
              </w:rPr>
              <w:t>háng</w:t>
            </w:r>
            <w:r w:rsidR="000951F6" w:rsidRPr="00331673">
              <w:rPr>
                <w:rFonts w:ascii="Times New Roman" w:hAnsi="Times New Roman"/>
                <w:b w:val="0"/>
                <w:i/>
                <w:lang w:val="vi-VN"/>
              </w:rPr>
              <w:t xml:space="preserve"> </w:t>
            </w:r>
            <w:r w:rsidR="009F504E">
              <w:rPr>
                <w:rFonts w:ascii="Times New Roman" w:hAnsi="Times New Roman"/>
                <w:b w:val="0"/>
                <w:i/>
              </w:rPr>
              <w:t>5</w:t>
            </w:r>
            <w:r w:rsidR="00817179" w:rsidRPr="00331673">
              <w:rPr>
                <w:rFonts w:ascii="Times New Roman" w:hAnsi="Times New Roman"/>
                <w:b w:val="0"/>
                <w:i/>
              </w:rPr>
              <w:t xml:space="preserve"> năm 202</w:t>
            </w:r>
            <w:r w:rsidR="00982A0A" w:rsidRPr="00331673">
              <w:rPr>
                <w:rFonts w:ascii="Times New Roman" w:hAnsi="Times New Roman"/>
                <w:b w:val="0"/>
                <w:i/>
              </w:rPr>
              <w:t>6</w:t>
            </w:r>
          </w:p>
        </w:tc>
      </w:tr>
      <w:tr w:rsidR="00331673" w:rsidRPr="00331673" w14:paraId="58EB447B" w14:textId="77777777" w:rsidTr="00EE10FE">
        <w:tblPrEx>
          <w:tblLook w:val="04A0" w:firstRow="1" w:lastRow="0" w:firstColumn="1" w:lastColumn="0" w:noHBand="0" w:noVBand="1"/>
        </w:tblPrEx>
        <w:tc>
          <w:tcPr>
            <w:tcW w:w="1883" w:type="pct"/>
            <w:gridSpan w:val="2"/>
          </w:tcPr>
          <w:p w14:paraId="3EADE2A9" w14:textId="73994791" w:rsidR="00982A0A" w:rsidRPr="00331673" w:rsidRDefault="00982A0A" w:rsidP="003D64CD">
            <w:pPr>
              <w:pStyle w:val="Heading2"/>
              <w:spacing w:before="0" w:after="0" w:line="264" w:lineRule="auto"/>
              <w:jc w:val="center"/>
              <w:rPr>
                <w:rFonts w:ascii="Times New Roman" w:hAnsi="Times New Roman"/>
                <w:bCs w:val="0"/>
                <w:i w:val="0"/>
                <w:sz w:val="26"/>
                <w:szCs w:val="26"/>
              </w:rPr>
            </w:pPr>
          </w:p>
        </w:tc>
        <w:tc>
          <w:tcPr>
            <w:tcW w:w="3117" w:type="pct"/>
          </w:tcPr>
          <w:p w14:paraId="6A634DBE" w14:textId="77777777" w:rsidR="00982A0A" w:rsidRPr="00331673" w:rsidRDefault="00982A0A" w:rsidP="003D64CD">
            <w:pPr>
              <w:pStyle w:val="Heading4"/>
              <w:spacing w:before="0" w:after="0" w:line="264" w:lineRule="auto"/>
              <w:jc w:val="center"/>
              <w:rPr>
                <w:rFonts w:ascii="Times New Roman" w:hAnsi="Times New Roman"/>
                <w:b w:val="0"/>
                <w:i/>
              </w:rPr>
            </w:pPr>
          </w:p>
          <w:p w14:paraId="2FDD53F9" w14:textId="56CBFAD9" w:rsidR="00F65E52" w:rsidRPr="00331673" w:rsidRDefault="00F65E52" w:rsidP="00F65E52"/>
        </w:tc>
      </w:tr>
    </w:tbl>
    <w:p w14:paraId="5453E87A" w14:textId="77777777" w:rsidR="00810FF1" w:rsidRPr="00331673" w:rsidRDefault="00810FF1" w:rsidP="004C20FB">
      <w:pPr>
        <w:pStyle w:val="NormalWeb"/>
        <w:spacing w:before="0" w:beforeAutospacing="0" w:after="0" w:afterAutospacing="0"/>
        <w:jc w:val="center"/>
        <w:rPr>
          <w:sz w:val="27"/>
          <w:szCs w:val="27"/>
        </w:rPr>
      </w:pPr>
      <w:r w:rsidRPr="00331673">
        <w:rPr>
          <w:b/>
          <w:bCs/>
          <w:sz w:val="27"/>
          <w:szCs w:val="27"/>
        </w:rPr>
        <w:t>NGHỊ QUYẾT</w:t>
      </w:r>
    </w:p>
    <w:p w14:paraId="4E498FEE" w14:textId="37B82AB3" w:rsidR="00982A0A" w:rsidRPr="00331673" w:rsidRDefault="00982A0A" w:rsidP="00E4388B">
      <w:pPr>
        <w:widowControl w:val="0"/>
        <w:tabs>
          <w:tab w:val="right" w:leader="dot" w:pos="7920"/>
        </w:tabs>
        <w:ind w:left="3" w:hanging="3"/>
        <w:jc w:val="center"/>
        <w:rPr>
          <w:b/>
          <w:sz w:val="28"/>
          <w:szCs w:val="28"/>
          <w:lang w:val="nl-NL"/>
        </w:rPr>
      </w:pPr>
      <w:r w:rsidRPr="00331673">
        <w:rPr>
          <w:b/>
          <w:sz w:val="28"/>
          <w:szCs w:val="28"/>
          <w:lang w:val="nl-NL"/>
        </w:rPr>
        <w:t xml:space="preserve">Quy định mức </w:t>
      </w:r>
      <w:r w:rsidR="00E4388B" w:rsidRPr="00331673">
        <w:rPr>
          <w:b/>
          <w:sz w:val="28"/>
          <w:szCs w:val="28"/>
          <w:lang w:val="nl-NL"/>
        </w:rPr>
        <w:t>hỗ trợ đóng bảo hiểm y tế</w:t>
      </w:r>
      <w:r w:rsidRPr="00331673">
        <w:rPr>
          <w:b/>
          <w:sz w:val="28"/>
          <w:szCs w:val="28"/>
          <w:lang w:val="nl-NL"/>
        </w:rPr>
        <w:t xml:space="preserve"> trên địa bàn tỉnh Quảng Ngãi</w:t>
      </w:r>
    </w:p>
    <w:p w14:paraId="47DB2636" w14:textId="697CC529" w:rsidR="0093742F" w:rsidRPr="00331673" w:rsidRDefault="0093742F" w:rsidP="006B31F4">
      <w:pPr>
        <w:pStyle w:val="NormalWeb"/>
        <w:spacing w:before="0" w:beforeAutospacing="0" w:after="0" w:afterAutospacing="0" w:line="264" w:lineRule="auto"/>
        <w:jc w:val="center"/>
        <w:rPr>
          <w:b/>
          <w:bCs/>
          <w:sz w:val="27"/>
          <w:szCs w:val="27"/>
        </w:rPr>
      </w:pPr>
    </w:p>
    <w:p w14:paraId="1E4575AD" w14:textId="1750DF11" w:rsidR="00810FF1" w:rsidRDefault="005753FF" w:rsidP="003646FB">
      <w:pPr>
        <w:pStyle w:val="NormalWeb"/>
        <w:spacing w:before="120" w:beforeAutospacing="0" w:after="0" w:afterAutospacing="0" w:line="252" w:lineRule="auto"/>
        <w:ind w:firstLine="709"/>
        <w:jc w:val="both"/>
        <w:rPr>
          <w:i/>
          <w:sz w:val="28"/>
          <w:szCs w:val="28"/>
        </w:rPr>
      </w:pPr>
      <w:r w:rsidRPr="00331673">
        <w:rPr>
          <w:i/>
          <w:sz w:val="28"/>
          <w:szCs w:val="28"/>
        </w:rPr>
        <w:t xml:space="preserve">Căn cứ Luật Tổ chức chính quyền địa phương </w:t>
      </w:r>
      <w:r w:rsidR="00680AE0" w:rsidRPr="00331673">
        <w:rPr>
          <w:i/>
          <w:sz w:val="28"/>
          <w:szCs w:val="28"/>
        </w:rPr>
        <w:t>số 72/2025/QH15</w:t>
      </w:r>
      <w:r w:rsidRPr="00331673">
        <w:rPr>
          <w:i/>
          <w:sz w:val="28"/>
          <w:szCs w:val="28"/>
        </w:rPr>
        <w:t>;</w:t>
      </w:r>
    </w:p>
    <w:p w14:paraId="0E0A4ED3" w14:textId="3C7EBC22" w:rsidR="003646FB" w:rsidRPr="00331673" w:rsidRDefault="003646FB" w:rsidP="003646FB">
      <w:pPr>
        <w:pStyle w:val="NormalWeb"/>
        <w:spacing w:before="120" w:beforeAutospacing="0" w:after="0" w:afterAutospacing="0" w:line="252" w:lineRule="auto"/>
        <w:ind w:firstLine="709"/>
        <w:jc w:val="both"/>
        <w:rPr>
          <w:i/>
          <w:sz w:val="28"/>
          <w:szCs w:val="28"/>
        </w:rPr>
      </w:pPr>
      <w:r w:rsidRPr="00331673">
        <w:rPr>
          <w:i/>
          <w:sz w:val="28"/>
          <w:szCs w:val="28"/>
        </w:rPr>
        <w:t xml:space="preserve">Căn cứ </w:t>
      </w:r>
      <w:r w:rsidRPr="00331673">
        <w:rPr>
          <w:i/>
          <w:iCs/>
          <w:sz w:val="28"/>
          <w:szCs w:val="28"/>
          <w:shd w:val="clear" w:color="auto" w:fill="FFFFFF"/>
          <w:lang w:val="sv-SE"/>
        </w:rPr>
        <w:t xml:space="preserve">Luật Bảo hiểm y tế số 25/2008/QH12 được sửa đổi, bổ sung bởi Luật số 46/2014/QH13, </w:t>
      </w:r>
      <w:r>
        <w:rPr>
          <w:i/>
          <w:iCs/>
          <w:sz w:val="28"/>
          <w:szCs w:val="28"/>
          <w:shd w:val="clear" w:color="auto" w:fill="FFFFFF"/>
          <w:lang w:val="sv-SE"/>
        </w:rPr>
        <w:t xml:space="preserve">Luật </w:t>
      </w:r>
      <w:r w:rsidRPr="00331673">
        <w:rPr>
          <w:i/>
          <w:iCs/>
          <w:sz w:val="28"/>
          <w:szCs w:val="28"/>
          <w:shd w:val="clear" w:color="auto" w:fill="FFFFFF"/>
          <w:lang w:val="sv-SE"/>
        </w:rPr>
        <w:t xml:space="preserve">số 68/2020/QH14, </w:t>
      </w:r>
      <w:r>
        <w:rPr>
          <w:i/>
          <w:iCs/>
          <w:sz w:val="28"/>
          <w:szCs w:val="28"/>
          <w:shd w:val="clear" w:color="auto" w:fill="FFFFFF"/>
          <w:lang w:val="sv-SE"/>
        </w:rPr>
        <w:t xml:space="preserve">Luật </w:t>
      </w:r>
      <w:r w:rsidRPr="00331673">
        <w:rPr>
          <w:i/>
          <w:iCs/>
          <w:sz w:val="28"/>
          <w:szCs w:val="28"/>
          <w:shd w:val="clear" w:color="auto" w:fill="FFFFFF"/>
          <w:lang w:val="sv-SE"/>
        </w:rPr>
        <w:t>số 51/2024/QH15</w:t>
      </w:r>
      <w:r w:rsidRPr="00331673">
        <w:rPr>
          <w:i/>
          <w:sz w:val="28"/>
          <w:szCs w:val="28"/>
        </w:rPr>
        <w:t>;</w:t>
      </w:r>
    </w:p>
    <w:p w14:paraId="095C9107" w14:textId="3F347556" w:rsidR="003646FB" w:rsidRPr="00331673" w:rsidRDefault="003646FB" w:rsidP="003646FB">
      <w:pPr>
        <w:pStyle w:val="NormalWeb"/>
        <w:spacing w:before="120" w:beforeAutospacing="0" w:after="0" w:afterAutospacing="0" w:line="252" w:lineRule="auto"/>
        <w:ind w:firstLine="709"/>
        <w:jc w:val="both"/>
        <w:rPr>
          <w:i/>
          <w:sz w:val="28"/>
          <w:szCs w:val="28"/>
        </w:rPr>
      </w:pPr>
      <w:r w:rsidRPr="00331673">
        <w:rPr>
          <w:i/>
          <w:sz w:val="28"/>
          <w:szCs w:val="28"/>
        </w:rPr>
        <w:t>Căn cứ Luật Người cao tuổi số 39/2009/QH12;</w:t>
      </w:r>
    </w:p>
    <w:p w14:paraId="54EE7B9E" w14:textId="148A5F0D" w:rsidR="00DE1925" w:rsidRPr="00331673" w:rsidRDefault="00DE1925" w:rsidP="003646FB">
      <w:pPr>
        <w:pStyle w:val="NormalWeb"/>
        <w:spacing w:before="120" w:beforeAutospacing="0" w:after="0" w:afterAutospacing="0" w:line="252" w:lineRule="auto"/>
        <w:ind w:firstLine="709"/>
        <w:jc w:val="both"/>
        <w:rPr>
          <w:i/>
          <w:sz w:val="28"/>
          <w:szCs w:val="28"/>
        </w:rPr>
      </w:pPr>
      <w:r w:rsidRPr="00331673">
        <w:rPr>
          <w:i/>
          <w:sz w:val="28"/>
          <w:szCs w:val="28"/>
        </w:rPr>
        <w:t xml:space="preserve">Căn cứ Luật Ban hành văn bản quy phạm pháp luật số 64/2025/QH15 được sửa đổi, bổ sung </w:t>
      </w:r>
      <w:r w:rsidR="004B6C9E" w:rsidRPr="00331673">
        <w:rPr>
          <w:i/>
          <w:sz w:val="28"/>
          <w:szCs w:val="28"/>
        </w:rPr>
        <w:t>bởi</w:t>
      </w:r>
      <w:r w:rsidRPr="00331673">
        <w:rPr>
          <w:i/>
          <w:sz w:val="28"/>
          <w:szCs w:val="28"/>
        </w:rPr>
        <w:t xml:space="preserve"> Luật số 87/2025/QH15;</w:t>
      </w:r>
    </w:p>
    <w:p w14:paraId="4ED34E0B" w14:textId="1B6D4154" w:rsidR="0017419C" w:rsidRPr="00331673" w:rsidRDefault="0017419C" w:rsidP="003646FB">
      <w:pPr>
        <w:pStyle w:val="NormalWeb"/>
        <w:spacing w:before="120" w:beforeAutospacing="0" w:after="0" w:afterAutospacing="0" w:line="252" w:lineRule="auto"/>
        <w:ind w:firstLine="709"/>
        <w:jc w:val="both"/>
        <w:rPr>
          <w:i/>
          <w:sz w:val="28"/>
          <w:szCs w:val="28"/>
        </w:rPr>
      </w:pPr>
      <w:r w:rsidRPr="00331673">
        <w:rPr>
          <w:i/>
          <w:sz w:val="28"/>
          <w:szCs w:val="28"/>
        </w:rPr>
        <w:t>Căn cứ Luật Ngân sách nhà nước số 89/2025/QH15;</w:t>
      </w:r>
    </w:p>
    <w:p w14:paraId="7B16C8CC" w14:textId="496FF18E" w:rsidR="0017419C" w:rsidRPr="00331673" w:rsidRDefault="0017419C" w:rsidP="003646FB">
      <w:pPr>
        <w:pStyle w:val="NormalWeb"/>
        <w:spacing w:before="120" w:beforeAutospacing="0" w:after="0" w:afterAutospacing="0" w:line="252" w:lineRule="auto"/>
        <w:ind w:firstLine="709"/>
        <w:jc w:val="both"/>
        <w:rPr>
          <w:i/>
          <w:sz w:val="28"/>
          <w:szCs w:val="28"/>
        </w:rPr>
      </w:pPr>
      <w:r w:rsidRPr="00331673">
        <w:rPr>
          <w:i/>
          <w:sz w:val="28"/>
          <w:szCs w:val="28"/>
        </w:rPr>
        <w:t>Căn cứ Luật Dân số 113/2025/QH15;</w:t>
      </w:r>
    </w:p>
    <w:p w14:paraId="135640F9" w14:textId="70765C97" w:rsidR="009412B5" w:rsidRDefault="006A4B6F" w:rsidP="003646FB">
      <w:pPr>
        <w:pStyle w:val="NormalWeb"/>
        <w:spacing w:before="120" w:beforeAutospacing="0" w:after="0" w:afterAutospacing="0" w:line="252" w:lineRule="auto"/>
        <w:ind w:firstLine="709"/>
        <w:jc w:val="both"/>
        <w:rPr>
          <w:i/>
          <w:color w:val="000000" w:themeColor="text1"/>
          <w:sz w:val="28"/>
          <w:szCs w:val="28"/>
        </w:rPr>
      </w:pPr>
      <w:r w:rsidRPr="00715F4D">
        <w:rPr>
          <w:i/>
          <w:color w:val="000000" w:themeColor="text1"/>
          <w:sz w:val="28"/>
          <w:szCs w:val="28"/>
        </w:rPr>
        <w:t xml:space="preserve">Căn cứ Nghị định số </w:t>
      </w:r>
      <w:r w:rsidR="00E4388B" w:rsidRPr="00715F4D">
        <w:rPr>
          <w:i/>
          <w:color w:val="000000" w:themeColor="text1"/>
          <w:sz w:val="28"/>
          <w:szCs w:val="28"/>
        </w:rPr>
        <w:t>188</w:t>
      </w:r>
      <w:r w:rsidR="001F22FE" w:rsidRPr="00715F4D">
        <w:rPr>
          <w:i/>
          <w:color w:val="000000" w:themeColor="text1"/>
          <w:sz w:val="28"/>
          <w:szCs w:val="28"/>
        </w:rPr>
        <w:t>/2025</w:t>
      </w:r>
      <w:r w:rsidRPr="00715F4D">
        <w:rPr>
          <w:i/>
          <w:color w:val="000000" w:themeColor="text1"/>
          <w:sz w:val="28"/>
          <w:szCs w:val="28"/>
        </w:rPr>
        <w:t>/NĐ-CP</w:t>
      </w:r>
      <w:r w:rsidR="0014362E" w:rsidRPr="00715F4D">
        <w:rPr>
          <w:i/>
          <w:color w:val="000000" w:themeColor="text1"/>
          <w:sz w:val="28"/>
          <w:szCs w:val="28"/>
        </w:rPr>
        <w:t xml:space="preserve"> </w:t>
      </w:r>
      <w:r w:rsidRPr="00715F4D">
        <w:rPr>
          <w:i/>
          <w:color w:val="000000" w:themeColor="text1"/>
          <w:sz w:val="28"/>
          <w:szCs w:val="28"/>
        </w:rPr>
        <w:t xml:space="preserve">của Chính phủ </w:t>
      </w:r>
      <w:r w:rsidR="003646FB">
        <w:rPr>
          <w:i/>
          <w:color w:val="000000" w:themeColor="text1"/>
          <w:sz w:val="28"/>
          <w:szCs w:val="28"/>
        </w:rPr>
        <w:t>Q</w:t>
      </w:r>
      <w:r w:rsidRPr="00715F4D">
        <w:rPr>
          <w:i/>
          <w:color w:val="000000" w:themeColor="text1"/>
          <w:sz w:val="28"/>
          <w:szCs w:val="28"/>
        </w:rPr>
        <w:t xml:space="preserve">uy định </w:t>
      </w:r>
      <w:r w:rsidR="001F22FE" w:rsidRPr="00715F4D">
        <w:rPr>
          <w:i/>
          <w:color w:val="000000" w:themeColor="text1"/>
          <w:sz w:val="28"/>
          <w:szCs w:val="28"/>
        </w:rPr>
        <w:t>chi tiết và hướng dẫn thi hành một số điều của Luật Bảo hiểm y tế</w:t>
      </w:r>
      <w:r w:rsidRPr="00715F4D">
        <w:rPr>
          <w:i/>
          <w:color w:val="000000" w:themeColor="text1"/>
          <w:sz w:val="28"/>
          <w:szCs w:val="28"/>
        </w:rPr>
        <w:t>;</w:t>
      </w:r>
    </w:p>
    <w:p w14:paraId="25CBA9C3" w14:textId="77777777" w:rsidR="003646FB" w:rsidRPr="00715F4D" w:rsidRDefault="003646FB" w:rsidP="003646FB">
      <w:pPr>
        <w:pStyle w:val="NormalWeb"/>
        <w:spacing w:before="120" w:beforeAutospacing="0" w:after="0" w:afterAutospacing="0" w:line="252" w:lineRule="auto"/>
        <w:ind w:firstLine="709"/>
        <w:jc w:val="both"/>
        <w:rPr>
          <w:i/>
          <w:color w:val="000000" w:themeColor="text1"/>
          <w:sz w:val="28"/>
          <w:szCs w:val="28"/>
        </w:rPr>
      </w:pPr>
      <w:r w:rsidRPr="00715F4D">
        <w:rPr>
          <w:i/>
          <w:color w:val="000000" w:themeColor="text1"/>
          <w:sz w:val="28"/>
          <w:szCs w:val="28"/>
        </w:rPr>
        <w:t>Căn cứ Quyết định số 28/2015/QĐ-TTg của Thủ tướng Chính phủ về tín dụng đối với hộ mới thoát nghèo;</w:t>
      </w:r>
    </w:p>
    <w:p w14:paraId="7AAA8568" w14:textId="0FC1783D" w:rsidR="004612B8" w:rsidRPr="00715F4D" w:rsidRDefault="004612B8" w:rsidP="003646FB">
      <w:pPr>
        <w:pStyle w:val="NormalWeb"/>
        <w:spacing w:before="120" w:beforeAutospacing="0" w:after="0" w:afterAutospacing="0" w:line="252" w:lineRule="auto"/>
        <w:ind w:firstLine="709"/>
        <w:jc w:val="both"/>
        <w:rPr>
          <w:i/>
          <w:color w:val="000000" w:themeColor="text1"/>
          <w:sz w:val="28"/>
          <w:szCs w:val="28"/>
        </w:rPr>
      </w:pPr>
      <w:bookmarkStart w:id="0" w:name="_Hlk224041305"/>
      <w:r w:rsidRPr="00715F4D">
        <w:rPr>
          <w:i/>
          <w:color w:val="000000" w:themeColor="text1"/>
          <w:sz w:val="28"/>
          <w:szCs w:val="28"/>
        </w:rPr>
        <w:t xml:space="preserve">Căn cứ Thông tư số 27/2018/TT-BYT của Bộ trưởng Bộ Y tế </w:t>
      </w:r>
      <w:r w:rsidR="003646FB">
        <w:rPr>
          <w:i/>
          <w:color w:val="000000" w:themeColor="text1"/>
          <w:sz w:val="28"/>
          <w:szCs w:val="28"/>
        </w:rPr>
        <w:t>H</w:t>
      </w:r>
      <w:r w:rsidRPr="00715F4D">
        <w:rPr>
          <w:i/>
          <w:color w:val="000000" w:themeColor="text1"/>
          <w:sz w:val="28"/>
          <w:szCs w:val="28"/>
        </w:rPr>
        <w:t>ướng dẫn thực hiện bảo hiểm y tế và khám bệnh, chữa bệnh bảo hiểm y tế liên quan đến HIV/AIDS;</w:t>
      </w:r>
      <w:bookmarkEnd w:id="0"/>
    </w:p>
    <w:p w14:paraId="10554764" w14:textId="2A61F84E" w:rsidR="006A4B6F" w:rsidRPr="00331673" w:rsidRDefault="006A4B6F" w:rsidP="003646FB">
      <w:pPr>
        <w:pStyle w:val="NormalWeb"/>
        <w:spacing w:before="120" w:beforeAutospacing="0" w:after="0" w:afterAutospacing="0" w:line="252" w:lineRule="auto"/>
        <w:ind w:firstLine="709"/>
        <w:jc w:val="both"/>
        <w:rPr>
          <w:i/>
          <w:sz w:val="28"/>
          <w:szCs w:val="28"/>
        </w:rPr>
      </w:pPr>
      <w:r w:rsidRPr="00715F4D">
        <w:rPr>
          <w:i/>
          <w:color w:val="000000" w:themeColor="text1"/>
          <w:sz w:val="28"/>
          <w:szCs w:val="28"/>
        </w:rPr>
        <w:t xml:space="preserve">Xét Tờ trình số </w:t>
      </w:r>
      <w:r w:rsidR="008D717D" w:rsidRPr="00715F4D">
        <w:rPr>
          <w:i/>
          <w:color w:val="000000" w:themeColor="text1"/>
          <w:sz w:val="28"/>
          <w:szCs w:val="28"/>
        </w:rPr>
        <w:t>238</w:t>
      </w:r>
      <w:r w:rsidRPr="00715F4D">
        <w:rPr>
          <w:i/>
          <w:color w:val="000000" w:themeColor="text1"/>
          <w:sz w:val="28"/>
          <w:szCs w:val="28"/>
        </w:rPr>
        <w:t xml:space="preserve">/TTr-UBND </w:t>
      </w:r>
      <w:r w:rsidRPr="00331673">
        <w:rPr>
          <w:i/>
          <w:sz w:val="28"/>
          <w:szCs w:val="28"/>
        </w:rPr>
        <w:t xml:space="preserve">ngày </w:t>
      </w:r>
      <w:r w:rsidR="008D717D">
        <w:rPr>
          <w:i/>
          <w:sz w:val="28"/>
          <w:szCs w:val="28"/>
        </w:rPr>
        <w:t>25</w:t>
      </w:r>
      <w:r w:rsidRPr="00331673">
        <w:rPr>
          <w:i/>
          <w:sz w:val="28"/>
          <w:szCs w:val="28"/>
        </w:rPr>
        <w:t xml:space="preserve"> tháng </w:t>
      </w:r>
      <w:r w:rsidR="008D717D">
        <w:rPr>
          <w:i/>
          <w:sz w:val="28"/>
          <w:szCs w:val="28"/>
        </w:rPr>
        <w:t>5</w:t>
      </w:r>
      <w:r w:rsidRPr="00331673">
        <w:rPr>
          <w:i/>
          <w:sz w:val="28"/>
          <w:szCs w:val="28"/>
        </w:rPr>
        <w:t xml:space="preserve"> năm 2026 của Ủy ban nhân dân tỉnh </w:t>
      </w:r>
      <w:r w:rsidR="008D717D">
        <w:rPr>
          <w:i/>
          <w:sz w:val="28"/>
          <w:szCs w:val="28"/>
        </w:rPr>
        <w:t>về việc ban hành</w:t>
      </w:r>
      <w:r w:rsidRPr="00331673">
        <w:rPr>
          <w:i/>
          <w:sz w:val="28"/>
          <w:szCs w:val="28"/>
        </w:rPr>
        <w:t xml:space="preserve"> Nghị quyết </w:t>
      </w:r>
      <w:r w:rsidR="003646FB">
        <w:rPr>
          <w:i/>
          <w:sz w:val="28"/>
          <w:szCs w:val="28"/>
        </w:rPr>
        <w:t>Q</w:t>
      </w:r>
      <w:r w:rsidRPr="00331673">
        <w:rPr>
          <w:i/>
          <w:sz w:val="28"/>
          <w:szCs w:val="28"/>
        </w:rPr>
        <w:t xml:space="preserve">uy định mức </w:t>
      </w:r>
      <w:r w:rsidR="001F22FE" w:rsidRPr="00331673">
        <w:rPr>
          <w:i/>
          <w:sz w:val="28"/>
          <w:szCs w:val="28"/>
        </w:rPr>
        <w:t>hỗ trợ đóng bảo hiểm y tế</w:t>
      </w:r>
      <w:r w:rsidRPr="00331673">
        <w:rPr>
          <w:i/>
          <w:sz w:val="28"/>
          <w:szCs w:val="28"/>
        </w:rPr>
        <w:t xml:space="preserve"> trên địa bàn tỉnh Quảng Ngãi; Báo cáo thẩm tra của Ban Văn hóa - Xã hội Hội đồng nhân dân tỉnh; ý kiến thảo luận của đại biểu Hội đồng nhân dân tại kỳ họp</w:t>
      </w:r>
      <w:r w:rsidR="00B9700B" w:rsidRPr="00331673">
        <w:rPr>
          <w:i/>
          <w:sz w:val="28"/>
          <w:szCs w:val="28"/>
        </w:rPr>
        <w:t>;</w:t>
      </w:r>
    </w:p>
    <w:p w14:paraId="511B2A8B" w14:textId="2684C2E4" w:rsidR="005753FF" w:rsidRPr="00331673" w:rsidRDefault="005753FF" w:rsidP="003646FB">
      <w:pPr>
        <w:spacing w:before="120" w:line="252" w:lineRule="auto"/>
        <w:ind w:firstLine="709"/>
        <w:jc w:val="both"/>
        <w:rPr>
          <w:i/>
          <w:sz w:val="28"/>
          <w:szCs w:val="28"/>
        </w:rPr>
      </w:pPr>
      <w:r w:rsidRPr="00331673">
        <w:rPr>
          <w:i/>
          <w:sz w:val="28"/>
          <w:szCs w:val="28"/>
        </w:rPr>
        <w:t xml:space="preserve">Hội đồng nhân dân ban hành Nghị quyết </w:t>
      </w:r>
      <w:r w:rsidR="00A965A8" w:rsidRPr="00331673">
        <w:rPr>
          <w:i/>
          <w:sz w:val="28"/>
          <w:szCs w:val="28"/>
        </w:rPr>
        <w:t xml:space="preserve">quy định mức </w:t>
      </w:r>
      <w:r w:rsidR="001E7765" w:rsidRPr="00331673">
        <w:rPr>
          <w:i/>
          <w:sz w:val="28"/>
          <w:szCs w:val="28"/>
        </w:rPr>
        <w:t>hỗ trợ đóng bảo hiểm y tế</w:t>
      </w:r>
      <w:r w:rsidR="00A965A8" w:rsidRPr="00331673">
        <w:rPr>
          <w:i/>
          <w:sz w:val="28"/>
          <w:szCs w:val="28"/>
        </w:rPr>
        <w:t xml:space="preserve"> trên địa bàn tỉnh Quảng Ngãi</w:t>
      </w:r>
      <w:r w:rsidR="00EE7ACE" w:rsidRPr="00331673">
        <w:rPr>
          <w:i/>
          <w:sz w:val="28"/>
          <w:szCs w:val="28"/>
        </w:rPr>
        <w:t>.</w:t>
      </w:r>
    </w:p>
    <w:p w14:paraId="1A3BF56F" w14:textId="77777777" w:rsidR="00F07B33" w:rsidRPr="00331673" w:rsidRDefault="0093742F" w:rsidP="003646FB">
      <w:pPr>
        <w:spacing w:before="120" w:line="252" w:lineRule="auto"/>
        <w:ind w:firstLine="709"/>
        <w:jc w:val="both"/>
        <w:rPr>
          <w:iCs/>
          <w:sz w:val="28"/>
          <w:szCs w:val="28"/>
        </w:rPr>
      </w:pPr>
      <w:r w:rsidRPr="00331673">
        <w:rPr>
          <w:b/>
          <w:sz w:val="28"/>
          <w:szCs w:val="28"/>
        </w:rPr>
        <w:t>Điều 1.</w:t>
      </w:r>
      <w:r w:rsidR="003601B9" w:rsidRPr="00331673">
        <w:rPr>
          <w:b/>
          <w:sz w:val="28"/>
          <w:szCs w:val="28"/>
        </w:rPr>
        <w:t xml:space="preserve"> </w:t>
      </w:r>
      <w:r w:rsidR="0069265E" w:rsidRPr="00331673">
        <w:rPr>
          <w:b/>
          <w:bCs/>
          <w:iCs/>
          <w:sz w:val="28"/>
          <w:szCs w:val="28"/>
        </w:rPr>
        <w:t>Phạm vi điều chỉnh, đối tượng áp dụng</w:t>
      </w:r>
    </w:p>
    <w:p w14:paraId="09435C20" w14:textId="076273AA" w:rsidR="00F07B33" w:rsidRPr="00331673" w:rsidRDefault="00F07B33" w:rsidP="003646FB">
      <w:pPr>
        <w:tabs>
          <w:tab w:val="center" w:pos="6379"/>
        </w:tabs>
        <w:spacing w:before="120" w:line="252" w:lineRule="auto"/>
        <w:ind w:firstLine="709"/>
        <w:jc w:val="both"/>
        <w:rPr>
          <w:bCs/>
          <w:iCs/>
          <w:sz w:val="28"/>
          <w:szCs w:val="28"/>
        </w:rPr>
      </w:pPr>
      <w:r w:rsidRPr="00331673">
        <w:rPr>
          <w:bCs/>
          <w:iCs/>
          <w:sz w:val="28"/>
          <w:szCs w:val="28"/>
        </w:rPr>
        <w:t>1. Phạm vi điều chỉnh</w:t>
      </w:r>
    </w:p>
    <w:p w14:paraId="21B63666" w14:textId="6020BA33" w:rsidR="00FF5457" w:rsidRPr="00715F4D" w:rsidRDefault="00EE7ACE" w:rsidP="003646FB">
      <w:pPr>
        <w:spacing w:before="120" w:line="252" w:lineRule="auto"/>
        <w:ind w:left="3" w:firstLine="709"/>
        <w:jc w:val="both"/>
        <w:rPr>
          <w:color w:val="000000" w:themeColor="text1"/>
          <w:sz w:val="28"/>
          <w:szCs w:val="28"/>
        </w:rPr>
      </w:pPr>
      <w:bookmarkStart w:id="1" w:name="_Hlk224040543"/>
      <w:r w:rsidRPr="00715F4D">
        <w:rPr>
          <w:color w:val="000000" w:themeColor="text1"/>
          <w:sz w:val="28"/>
          <w:szCs w:val="28"/>
        </w:rPr>
        <w:t xml:space="preserve">Nghị quyết này </w:t>
      </w:r>
      <w:r w:rsidR="0085700D" w:rsidRPr="00715F4D">
        <w:rPr>
          <w:color w:val="000000" w:themeColor="text1"/>
          <w:sz w:val="28"/>
          <w:szCs w:val="28"/>
        </w:rPr>
        <w:t>quy định mức hỗ trợ</w:t>
      </w:r>
      <w:r w:rsidR="00582DDC" w:rsidRPr="00715F4D">
        <w:rPr>
          <w:color w:val="000000" w:themeColor="text1"/>
          <w:sz w:val="28"/>
          <w:szCs w:val="28"/>
        </w:rPr>
        <w:t xml:space="preserve"> </w:t>
      </w:r>
      <w:r w:rsidR="0085700D" w:rsidRPr="00715F4D">
        <w:rPr>
          <w:color w:val="000000" w:themeColor="text1"/>
          <w:sz w:val="28"/>
          <w:szCs w:val="28"/>
        </w:rPr>
        <w:t xml:space="preserve">đóng bảo hiểm y tế </w:t>
      </w:r>
      <w:r w:rsidR="00582DDC" w:rsidRPr="00715F4D">
        <w:rPr>
          <w:color w:val="000000" w:themeColor="text1"/>
          <w:sz w:val="28"/>
          <w:szCs w:val="28"/>
        </w:rPr>
        <w:t>trên địa bàn tỉnh Quảng Ngãi</w:t>
      </w:r>
      <w:bookmarkStart w:id="2" w:name="_Hlk227241019"/>
      <w:r w:rsidR="00D00BAD" w:rsidRPr="00715F4D">
        <w:rPr>
          <w:color w:val="000000" w:themeColor="text1"/>
          <w:sz w:val="28"/>
          <w:szCs w:val="28"/>
        </w:rPr>
        <w:t>.</w:t>
      </w:r>
    </w:p>
    <w:p w14:paraId="316F5400" w14:textId="6A039CE8" w:rsidR="005753FF" w:rsidRPr="00715F4D" w:rsidRDefault="00F07B33" w:rsidP="003646FB">
      <w:pPr>
        <w:tabs>
          <w:tab w:val="center" w:pos="6379"/>
        </w:tabs>
        <w:spacing w:before="120" w:line="252" w:lineRule="auto"/>
        <w:ind w:firstLine="709"/>
        <w:jc w:val="both"/>
        <w:rPr>
          <w:color w:val="000000" w:themeColor="text1"/>
          <w:sz w:val="28"/>
          <w:szCs w:val="28"/>
        </w:rPr>
      </w:pPr>
      <w:r w:rsidRPr="00715F4D">
        <w:rPr>
          <w:color w:val="000000" w:themeColor="text1"/>
          <w:sz w:val="28"/>
          <w:szCs w:val="28"/>
        </w:rPr>
        <w:t>2. Đối tượng áp dụng</w:t>
      </w:r>
    </w:p>
    <w:bookmarkEnd w:id="2"/>
    <w:p w14:paraId="651E1356" w14:textId="77777777" w:rsidR="00E93DA8" w:rsidRDefault="006B748F" w:rsidP="00E93DA8">
      <w:pPr>
        <w:spacing w:before="120" w:line="252" w:lineRule="auto"/>
        <w:ind w:left="3" w:firstLine="709"/>
        <w:jc w:val="both"/>
        <w:rPr>
          <w:color w:val="000000" w:themeColor="text1"/>
          <w:sz w:val="28"/>
          <w:szCs w:val="28"/>
        </w:rPr>
      </w:pPr>
      <w:r w:rsidRPr="00715F4D">
        <w:rPr>
          <w:color w:val="000000" w:themeColor="text1"/>
          <w:sz w:val="28"/>
          <w:szCs w:val="28"/>
        </w:rPr>
        <w:t xml:space="preserve">a) </w:t>
      </w:r>
      <w:r w:rsidR="00D00BAD" w:rsidRPr="00715F4D">
        <w:rPr>
          <w:color w:val="000000" w:themeColor="text1"/>
          <w:sz w:val="28"/>
          <w:szCs w:val="28"/>
          <w:lang w:val="vi-VN"/>
        </w:rPr>
        <w:t xml:space="preserve">Người </w:t>
      </w:r>
      <w:r w:rsidR="00D00BAD" w:rsidRPr="00715F4D">
        <w:rPr>
          <w:color w:val="000000" w:themeColor="text1"/>
          <w:sz w:val="28"/>
          <w:szCs w:val="28"/>
        </w:rPr>
        <w:t xml:space="preserve">thuộc hộ gia đình cận nghèo đang cư trú trên địa bàn tỉnh, </w:t>
      </w:r>
      <w:r w:rsidR="00A433A5" w:rsidRPr="00715F4D">
        <w:rPr>
          <w:color w:val="000000" w:themeColor="text1"/>
          <w:sz w:val="28"/>
          <w:szCs w:val="28"/>
        </w:rPr>
        <w:t>trừ</w:t>
      </w:r>
      <w:r w:rsidR="00D00BAD" w:rsidRPr="00715F4D">
        <w:rPr>
          <w:color w:val="000000" w:themeColor="text1"/>
          <w:sz w:val="28"/>
          <w:szCs w:val="28"/>
        </w:rPr>
        <w:t xml:space="preserve"> hộ gia đình cận nghèo thuộc điểm a khoản 6 Điều 6 Nghị định số 188/2025/NĐ-CP của Chính phủ </w:t>
      </w:r>
      <w:r w:rsidR="003646FB">
        <w:rPr>
          <w:color w:val="000000" w:themeColor="text1"/>
          <w:sz w:val="28"/>
          <w:szCs w:val="28"/>
        </w:rPr>
        <w:t>Q</w:t>
      </w:r>
      <w:r w:rsidR="00D00BAD" w:rsidRPr="00715F4D">
        <w:rPr>
          <w:color w:val="000000" w:themeColor="text1"/>
          <w:sz w:val="28"/>
          <w:szCs w:val="28"/>
        </w:rPr>
        <w:t xml:space="preserve">uy định chi tiết và hướng dẫn thi hành một số điều của Luật Bảo hiểm y tế; </w:t>
      </w:r>
    </w:p>
    <w:p w14:paraId="620115D5" w14:textId="77777777" w:rsidR="00E93DA8" w:rsidRDefault="00E93DA8" w:rsidP="00E93DA8">
      <w:pPr>
        <w:spacing w:before="120" w:line="252" w:lineRule="auto"/>
        <w:ind w:left="3" w:firstLine="709"/>
        <w:jc w:val="both"/>
        <w:rPr>
          <w:color w:val="000000" w:themeColor="text1"/>
          <w:sz w:val="28"/>
          <w:szCs w:val="28"/>
        </w:rPr>
      </w:pPr>
      <w:r>
        <w:rPr>
          <w:color w:val="000000" w:themeColor="text1"/>
          <w:sz w:val="28"/>
          <w:szCs w:val="28"/>
        </w:rPr>
        <w:lastRenderedPageBreak/>
        <w:t>b) H</w:t>
      </w:r>
      <w:r w:rsidR="00D00BAD" w:rsidRPr="00715F4D">
        <w:rPr>
          <w:color w:val="000000" w:themeColor="text1"/>
          <w:sz w:val="28"/>
          <w:szCs w:val="28"/>
          <w:lang w:val="vi-VN"/>
        </w:rPr>
        <w:t>ọc sinh, sinh viên</w:t>
      </w:r>
      <w:r w:rsidR="00D00BAD" w:rsidRPr="00715F4D">
        <w:rPr>
          <w:color w:val="000000" w:themeColor="text1"/>
          <w:sz w:val="28"/>
          <w:szCs w:val="28"/>
        </w:rPr>
        <w:t xml:space="preserve">; </w:t>
      </w:r>
    </w:p>
    <w:p w14:paraId="2AD241D3" w14:textId="77777777" w:rsidR="00E93DA8" w:rsidRDefault="00E93DA8" w:rsidP="00E93DA8">
      <w:pPr>
        <w:spacing w:before="120" w:line="252" w:lineRule="auto"/>
        <w:ind w:left="3" w:firstLine="709"/>
        <w:jc w:val="both"/>
        <w:rPr>
          <w:color w:val="000000" w:themeColor="text1"/>
          <w:sz w:val="28"/>
          <w:szCs w:val="28"/>
        </w:rPr>
      </w:pPr>
      <w:r>
        <w:rPr>
          <w:color w:val="000000" w:themeColor="text1"/>
          <w:sz w:val="28"/>
          <w:szCs w:val="28"/>
        </w:rPr>
        <w:t xml:space="preserve">c) </w:t>
      </w:r>
      <w:r w:rsidR="00DF6533">
        <w:rPr>
          <w:color w:val="000000" w:themeColor="text1"/>
          <w:sz w:val="28"/>
          <w:szCs w:val="28"/>
        </w:rPr>
        <w:t>N</w:t>
      </w:r>
      <w:r w:rsidR="00D00BAD" w:rsidRPr="00715F4D">
        <w:rPr>
          <w:color w:val="000000" w:themeColor="text1"/>
          <w:sz w:val="28"/>
          <w:szCs w:val="28"/>
        </w:rPr>
        <w:t xml:space="preserve">gười đang cư trú trên địa bàn tỉnh được cơ quan có thẩm quyền xác nhận nhiễm HIV chưa có thẻ bảo hiểm y tế; </w:t>
      </w:r>
    </w:p>
    <w:p w14:paraId="6F526119" w14:textId="2A938455" w:rsidR="00E93DA8" w:rsidRDefault="00E93DA8" w:rsidP="002D1418">
      <w:pPr>
        <w:spacing w:before="120" w:line="252" w:lineRule="auto"/>
        <w:ind w:left="3" w:firstLine="709"/>
        <w:jc w:val="both"/>
        <w:rPr>
          <w:color w:val="000000" w:themeColor="text1"/>
          <w:sz w:val="28"/>
          <w:szCs w:val="28"/>
        </w:rPr>
      </w:pPr>
      <w:r>
        <w:rPr>
          <w:color w:val="000000" w:themeColor="text1"/>
          <w:sz w:val="28"/>
          <w:szCs w:val="28"/>
        </w:rPr>
        <w:t>d) N</w:t>
      </w:r>
      <w:r w:rsidR="00D00BAD" w:rsidRPr="00715F4D">
        <w:rPr>
          <w:color w:val="000000" w:themeColor="text1"/>
          <w:sz w:val="28"/>
          <w:szCs w:val="28"/>
        </w:rPr>
        <w:t xml:space="preserve">gười thuộc hộ gia đình làm nông nghiệp, lâm nghiệp, ngư nghiệp và diêm nghiệp có mức sống trung bình; </w:t>
      </w:r>
    </w:p>
    <w:p w14:paraId="3D539227" w14:textId="4E20C4D1" w:rsidR="00E93DA8" w:rsidRDefault="00E93DA8" w:rsidP="00E93DA8">
      <w:pPr>
        <w:spacing w:before="120" w:line="252" w:lineRule="auto"/>
        <w:ind w:left="3" w:firstLine="709"/>
        <w:jc w:val="both"/>
        <w:rPr>
          <w:color w:val="000000" w:themeColor="text1"/>
          <w:sz w:val="28"/>
          <w:szCs w:val="28"/>
        </w:rPr>
      </w:pPr>
      <w:r>
        <w:rPr>
          <w:color w:val="000000" w:themeColor="text1"/>
          <w:sz w:val="28"/>
          <w:szCs w:val="28"/>
        </w:rPr>
        <w:t xml:space="preserve">đ) </w:t>
      </w:r>
      <w:r w:rsidR="00E27A32" w:rsidRPr="00E27A32">
        <w:rPr>
          <w:color w:val="000000" w:themeColor="text1"/>
          <w:sz w:val="28"/>
          <w:szCs w:val="28"/>
        </w:rPr>
        <w:t>Nhân viên y tế thôn, tổ dân phố; cô đỡ thôn, bản;</w:t>
      </w:r>
    </w:p>
    <w:p w14:paraId="07EFFCBF" w14:textId="77777777" w:rsidR="00E93DA8" w:rsidRDefault="00E93DA8" w:rsidP="00E93DA8">
      <w:pPr>
        <w:spacing w:before="120" w:line="252" w:lineRule="auto"/>
        <w:ind w:left="3" w:firstLine="709"/>
        <w:jc w:val="both"/>
        <w:rPr>
          <w:color w:val="000000" w:themeColor="text1"/>
          <w:sz w:val="28"/>
          <w:szCs w:val="28"/>
        </w:rPr>
      </w:pPr>
      <w:r>
        <w:rPr>
          <w:color w:val="000000" w:themeColor="text1"/>
          <w:sz w:val="28"/>
          <w:szCs w:val="28"/>
        </w:rPr>
        <w:t>e) N</w:t>
      </w:r>
      <w:r w:rsidR="00D00BAD" w:rsidRPr="00715F4D">
        <w:rPr>
          <w:color w:val="000000" w:themeColor="text1"/>
          <w:sz w:val="28"/>
          <w:szCs w:val="28"/>
        </w:rPr>
        <w:t>gười dân tộc thiểu số đang sinh sống tại địa bàn các xã được xác định không còn thuộc vùng có điều kiện kinh tế - xã hội khó khăn, đặc biệt khó khăn;</w:t>
      </w:r>
    </w:p>
    <w:p w14:paraId="1662720D" w14:textId="66D26D2A" w:rsidR="00D75002" w:rsidRDefault="00E93DA8" w:rsidP="00E93DA8">
      <w:pPr>
        <w:spacing w:before="120" w:line="252" w:lineRule="auto"/>
        <w:ind w:left="3" w:firstLine="709"/>
        <w:jc w:val="both"/>
        <w:rPr>
          <w:color w:val="000000" w:themeColor="text1"/>
          <w:sz w:val="28"/>
          <w:szCs w:val="28"/>
        </w:rPr>
      </w:pPr>
      <w:r>
        <w:rPr>
          <w:color w:val="000000" w:themeColor="text1"/>
          <w:sz w:val="28"/>
          <w:szCs w:val="28"/>
        </w:rPr>
        <w:t>g)</w:t>
      </w:r>
      <w:r w:rsidR="00D00BAD" w:rsidRPr="00715F4D">
        <w:rPr>
          <w:color w:val="000000" w:themeColor="text1"/>
          <w:sz w:val="28"/>
          <w:szCs w:val="28"/>
        </w:rPr>
        <w:t xml:space="preserve"> </w:t>
      </w:r>
      <w:r>
        <w:rPr>
          <w:color w:val="000000" w:themeColor="text1"/>
          <w:sz w:val="28"/>
          <w:szCs w:val="28"/>
        </w:rPr>
        <w:t>N</w:t>
      </w:r>
      <w:r w:rsidR="00D00BAD" w:rsidRPr="00715F4D">
        <w:rPr>
          <w:color w:val="000000" w:themeColor="text1"/>
          <w:sz w:val="28"/>
          <w:szCs w:val="28"/>
        </w:rPr>
        <w:t>gười cao tuổi từ đủ 60 tuổi đến dưới 75 tuổi không có điều kiện mua thẻ bảo hiểm y tế và người khuyết tật nhẹ không có điều kiện mua bảo hiểm y tế thuộc hộ</w:t>
      </w:r>
      <w:r w:rsidR="00463D7D" w:rsidRPr="00715F4D">
        <w:rPr>
          <w:color w:val="000000" w:themeColor="text1"/>
          <w:sz w:val="28"/>
          <w:szCs w:val="28"/>
        </w:rPr>
        <w:t xml:space="preserve"> gia đình</w:t>
      </w:r>
      <w:r w:rsidR="00D00BAD" w:rsidRPr="00715F4D">
        <w:rPr>
          <w:color w:val="000000" w:themeColor="text1"/>
          <w:sz w:val="28"/>
          <w:szCs w:val="28"/>
        </w:rPr>
        <w:t xml:space="preserve"> mới thoát nghèo</w:t>
      </w:r>
      <w:r w:rsidR="00772AE7" w:rsidRPr="00715F4D">
        <w:rPr>
          <w:color w:val="000000" w:themeColor="text1"/>
          <w:sz w:val="28"/>
          <w:szCs w:val="28"/>
        </w:rPr>
        <w:t xml:space="preserve"> theo quy định tại Quyết định số 28/2015/QĐ-TTg của Thủ tướng Chính phủ</w:t>
      </w:r>
      <w:r w:rsidR="00D00BAD" w:rsidRPr="00715F4D">
        <w:rPr>
          <w:color w:val="000000" w:themeColor="text1"/>
          <w:sz w:val="28"/>
          <w:szCs w:val="28"/>
        </w:rPr>
        <w:t xml:space="preserve">; </w:t>
      </w:r>
    </w:p>
    <w:p w14:paraId="193E31D4" w14:textId="1AF39671" w:rsidR="00D00BAD" w:rsidRDefault="00E93DA8" w:rsidP="003646FB">
      <w:pPr>
        <w:spacing w:before="120" w:line="252" w:lineRule="auto"/>
        <w:ind w:left="3" w:firstLine="709"/>
        <w:jc w:val="both"/>
        <w:rPr>
          <w:color w:val="000000" w:themeColor="text1"/>
          <w:sz w:val="28"/>
          <w:szCs w:val="28"/>
        </w:rPr>
      </w:pPr>
      <w:r>
        <w:rPr>
          <w:color w:val="000000" w:themeColor="text1"/>
          <w:sz w:val="28"/>
          <w:szCs w:val="28"/>
        </w:rPr>
        <w:t xml:space="preserve">h) </w:t>
      </w:r>
      <w:r w:rsidR="00E27A32">
        <w:rPr>
          <w:color w:val="000000" w:themeColor="text1"/>
          <w:sz w:val="28"/>
          <w:szCs w:val="28"/>
        </w:rPr>
        <w:t>N</w:t>
      </w:r>
      <w:r w:rsidR="00D00BAD" w:rsidRPr="00715F4D">
        <w:rPr>
          <w:color w:val="000000" w:themeColor="text1"/>
          <w:sz w:val="28"/>
          <w:szCs w:val="28"/>
        </w:rPr>
        <w:t xml:space="preserve">gười cao tuổi từ đủ 70 tuổi đến dưới 75 tuổi </w:t>
      </w:r>
      <w:r w:rsidR="00A433A5" w:rsidRPr="00715F4D">
        <w:rPr>
          <w:color w:val="000000" w:themeColor="text1"/>
          <w:sz w:val="28"/>
          <w:szCs w:val="28"/>
        </w:rPr>
        <w:t>đang cư trú</w:t>
      </w:r>
      <w:r w:rsidR="00D00BAD" w:rsidRPr="00715F4D">
        <w:rPr>
          <w:color w:val="000000" w:themeColor="text1"/>
          <w:sz w:val="28"/>
          <w:szCs w:val="28"/>
        </w:rPr>
        <w:t xml:space="preserve"> trên địa bàn tỉnh Quảng Ngãi chưa có thẻ bảo hiểm y tế.</w:t>
      </w:r>
    </w:p>
    <w:p w14:paraId="4083860E" w14:textId="0D600462" w:rsidR="00EE7ACE" w:rsidRPr="00331673" w:rsidRDefault="00E93DA8" w:rsidP="003646FB">
      <w:pPr>
        <w:spacing w:before="120" w:line="252" w:lineRule="auto"/>
        <w:ind w:left="3" w:firstLine="709"/>
        <w:jc w:val="both"/>
        <w:rPr>
          <w:sz w:val="28"/>
          <w:szCs w:val="28"/>
        </w:rPr>
      </w:pPr>
      <w:r>
        <w:rPr>
          <w:sz w:val="28"/>
          <w:szCs w:val="28"/>
          <w:shd w:val="solid" w:color="FFFFFF" w:fill="auto"/>
        </w:rPr>
        <w:t>i</w:t>
      </w:r>
      <w:r w:rsidR="00EE7ACE" w:rsidRPr="00331673">
        <w:rPr>
          <w:sz w:val="28"/>
          <w:szCs w:val="28"/>
          <w:shd w:val="solid" w:color="FFFFFF" w:fill="auto"/>
        </w:rPr>
        <w:t xml:space="preserve">) </w:t>
      </w:r>
      <w:r w:rsidR="00EE7ACE" w:rsidRPr="00331673">
        <w:rPr>
          <w:sz w:val="28"/>
          <w:szCs w:val="28"/>
        </w:rPr>
        <w:t>Các cơ quan, đơn vị, tổ chức</w:t>
      </w:r>
      <w:r w:rsidR="00760CE5" w:rsidRPr="00331673">
        <w:rPr>
          <w:sz w:val="28"/>
          <w:szCs w:val="28"/>
        </w:rPr>
        <w:t xml:space="preserve"> được giao thực hiện chính sách bảo hiểm y tế và các </w:t>
      </w:r>
      <w:r w:rsidR="00DE298F" w:rsidRPr="00331673">
        <w:rPr>
          <w:sz w:val="28"/>
          <w:szCs w:val="28"/>
        </w:rPr>
        <w:t xml:space="preserve">cá nhân </w:t>
      </w:r>
      <w:r w:rsidR="00EE7ACE" w:rsidRPr="00331673">
        <w:rPr>
          <w:sz w:val="28"/>
          <w:szCs w:val="28"/>
        </w:rPr>
        <w:t>khác có liên quan.</w:t>
      </w:r>
    </w:p>
    <w:bookmarkEnd w:id="1"/>
    <w:p w14:paraId="1A32FE1D" w14:textId="1B4809C5" w:rsidR="00EE7ACE" w:rsidRPr="00331673" w:rsidRDefault="00AC4136" w:rsidP="003646FB">
      <w:pPr>
        <w:spacing w:before="120" w:line="252" w:lineRule="auto"/>
        <w:ind w:firstLine="709"/>
        <w:jc w:val="both"/>
        <w:rPr>
          <w:b/>
          <w:i/>
          <w:sz w:val="28"/>
          <w:szCs w:val="28"/>
          <w:lang w:val="nl-NL"/>
        </w:rPr>
      </w:pPr>
      <w:r w:rsidRPr="00331673">
        <w:rPr>
          <w:b/>
          <w:bCs/>
          <w:sz w:val="28"/>
          <w:szCs w:val="28"/>
        </w:rPr>
        <w:t>Điều 2</w:t>
      </w:r>
      <w:r w:rsidR="00551E45" w:rsidRPr="00331673">
        <w:rPr>
          <w:b/>
          <w:bCs/>
          <w:sz w:val="28"/>
          <w:szCs w:val="28"/>
        </w:rPr>
        <w:t>.</w:t>
      </w:r>
      <w:r w:rsidRPr="00331673">
        <w:rPr>
          <w:b/>
          <w:bCs/>
          <w:sz w:val="28"/>
          <w:szCs w:val="28"/>
        </w:rPr>
        <w:t xml:space="preserve"> </w:t>
      </w:r>
      <w:r w:rsidR="00760CE5" w:rsidRPr="00331673">
        <w:rPr>
          <w:b/>
          <w:sz w:val="28"/>
          <w:szCs w:val="28"/>
          <w:lang w:val="nl-NL"/>
        </w:rPr>
        <w:t>Mức hỗ trợ</w:t>
      </w:r>
      <w:r w:rsidR="00D00BAD">
        <w:rPr>
          <w:b/>
          <w:sz w:val="28"/>
          <w:szCs w:val="28"/>
          <w:lang w:val="nl-NL"/>
        </w:rPr>
        <w:t xml:space="preserve"> đóng bảo hiểm y tế</w:t>
      </w:r>
    </w:p>
    <w:p w14:paraId="314B5BAE" w14:textId="54BBD122" w:rsidR="00EE7ACE" w:rsidRPr="00331673" w:rsidRDefault="00EE7ACE" w:rsidP="003646FB">
      <w:pPr>
        <w:spacing w:before="120" w:line="252" w:lineRule="auto"/>
        <w:ind w:firstLine="709"/>
        <w:jc w:val="both"/>
        <w:rPr>
          <w:sz w:val="28"/>
          <w:szCs w:val="28"/>
          <w:lang w:val="nl-NL"/>
        </w:rPr>
      </w:pPr>
      <w:r w:rsidRPr="00331673">
        <w:rPr>
          <w:sz w:val="28"/>
          <w:szCs w:val="28"/>
          <w:lang w:val="es-PR"/>
        </w:rPr>
        <w:t xml:space="preserve">1. </w:t>
      </w:r>
      <w:r w:rsidR="00760CE5" w:rsidRPr="00331673">
        <w:rPr>
          <w:sz w:val="28"/>
          <w:szCs w:val="28"/>
          <w:lang w:val="nl-NL"/>
        </w:rPr>
        <w:t>Mức hỗ trợ</w:t>
      </w:r>
      <w:r w:rsidRPr="00331673">
        <w:rPr>
          <w:sz w:val="28"/>
          <w:szCs w:val="28"/>
          <w:lang w:val="nl-NL"/>
        </w:rPr>
        <w:t>:</w:t>
      </w:r>
    </w:p>
    <w:p w14:paraId="3308DE14" w14:textId="13B7C6D5" w:rsidR="00EE7ACE" w:rsidRPr="00715F4D" w:rsidRDefault="00EE7ACE" w:rsidP="003646FB">
      <w:pPr>
        <w:spacing w:before="120" w:line="252" w:lineRule="auto"/>
        <w:ind w:firstLine="709"/>
        <w:jc w:val="both"/>
        <w:rPr>
          <w:color w:val="000000" w:themeColor="text1"/>
          <w:sz w:val="28"/>
          <w:szCs w:val="28"/>
          <w:lang w:val="nl-NL"/>
        </w:rPr>
      </w:pPr>
      <w:bookmarkStart w:id="3" w:name="_Hlk230614756"/>
      <w:r w:rsidRPr="00715F4D">
        <w:rPr>
          <w:color w:val="000000" w:themeColor="text1"/>
          <w:sz w:val="28"/>
          <w:szCs w:val="28"/>
          <w:lang w:val="vi-VN"/>
        </w:rPr>
        <w:t>a)</w:t>
      </w:r>
      <w:r w:rsidRPr="00715F4D">
        <w:rPr>
          <w:color w:val="000000" w:themeColor="text1"/>
          <w:sz w:val="28"/>
          <w:szCs w:val="28"/>
          <w:lang w:val="es-PR"/>
        </w:rPr>
        <w:t xml:space="preserve"> </w:t>
      </w:r>
      <w:r w:rsidR="006B33BE" w:rsidRPr="00715F4D">
        <w:rPr>
          <w:color w:val="000000" w:themeColor="text1"/>
          <w:sz w:val="28"/>
          <w:szCs w:val="28"/>
          <w:lang w:val="vi-VN"/>
        </w:rPr>
        <w:t xml:space="preserve">Người </w:t>
      </w:r>
      <w:r w:rsidR="006B33BE" w:rsidRPr="00715F4D">
        <w:rPr>
          <w:color w:val="000000" w:themeColor="text1"/>
          <w:sz w:val="28"/>
          <w:szCs w:val="28"/>
        </w:rPr>
        <w:t xml:space="preserve">thuộc hộ gia đình cận nghèo đang cư trú trên địa bàn tỉnh, </w:t>
      </w:r>
      <w:r w:rsidR="00A433A5" w:rsidRPr="00715F4D">
        <w:rPr>
          <w:color w:val="000000" w:themeColor="text1"/>
          <w:sz w:val="28"/>
          <w:szCs w:val="28"/>
        </w:rPr>
        <w:t>trừ</w:t>
      </w:r>
      <w:r w:rsidR="00D00BAD" w:rsidRPr="00715F4D">
        <w:rPr>
          <w:color w:val="000000" w:themeColor="text1"/>
          <w:sz w:val="28"/>
          <w:szCs w:val="28"/>
        </w:rPr>
        <w:t xml:space="preserve"> hộ gia đình cận nghèo thuộc điểm a khoản 6 Điều 6 Nghị định số 188/2025/NĐ-CP</w:t>
      </w:r>
      <w:r w:rsidR="00760CE5" w:rsidRPr="00715F4D">
        <w:rPr>
          <w:color w:val="000000" w:themeColor="text1"/>
          <w:sz w:val="28"/>
          <w:szCs w:val="28"/>
        </w:rPr>
        <w:t>: hỗ trợ 30%</w:t>
      </w:r>
      <w:r w:rsidR="00103D54" w:rsidRPr="00715F4D">
        <w:rPr>
          <w:color w:val="000000" w:themeColor="text1"/>
          <w:sz w:val="28"/>
          <w:szCs w:val="28"/>
          <w:lang w:val="nl-NL"/>
        </w:rPr>
        <w:t>.</w:t>
      </w:r>
    </w:p>
    <w:p w14:paraId="763C841F" w14:textId="66728993" w:rsidR="00EE7ACE" w:rsidRPr="00715F4D" w:rsidRDefault="00EE7ACE" w:rsidP="003646FB">
      <w:pPr>
        <w:spacing w:before="120" w:line="252" w:lineRule="auto"/>
        <w:ind w:firstLine="709"/>
        <w:jc w:val="both"/>
        <w:rPr>
          <w:color w:val="000000" w:themeColor="text1"/>
          <w:sz w:val="28"/>
          <w:szCs w:val="28"/>
          <w:lang w:val="nl-NL"/>
        </w:rPr>
      </w:pPr>
      <w:r w:rsidRPr="00715F4D">
        <w:rPr>
          <w:color w:val="000000" w:themeColor="text1"/>
          <w:sz w:val="28"/>
          <w:szCs w:val="28"/>
          <w:lang w:val="vi-VN"/>
        </w:rPr>
        <w:t>b)</w:t>
      </w:r>
      <w:r w:rsidRPr="00715F4D">
        <w:rPr>
          <w:color w:val="000000" w:themeColor="text1"/>
          <w:sz w:val="28"/>
          <w:szCs w:val="28"/>
          <w:lang w:val="es-PR"/>
        </w:rPr>
        <w:t xml:space="preserve"> </w:t>
      </w:r>
      <w:r w:rsidR="00760CE5" w:rsidRPr="00715F4D">
        <w:rPr>
          <w:color w:val="000000" w:themeColor="text1"/>
          <w:sz w:val="28"/>
          <w:szCs w:val="28"/>
        </w:rPr>
        <w:t>H</w:t>
      </w:r>
      <w:r w:rsidR="00760CE5" w:rsidRPr="00715F4D">
        <w:rPr>
          <w:color w:val="000000" w:themeColor="text1"/>
          <w:sz w:val="28"/>
          <w:szCs w:val="28"/>
          <w:lang w:val="vi-VN"/>
        </w:rPr>
        <w:t>ọc sinh, sinh viên</w:t>
      </w:r>
      <w:r w:rsidR="000F2DE2" w:rsidRPr="00715F4D">
        <w:rPr>
          <w:color w:val="000000" w:themeColor="text1"/>
          <w:sz w:val="28"/>
          <w:szCs w:val="28"/>
        </w:rPr>
        <w:t xml:space="preserve">: hỗ trợ </w:t>
      </w:r>
      <w:r w:rsidR="009E23C6" w:rsidRPr="00715F4D">
        <w:rPr>
          <w:color w:val="000000" w:themeColor="text1"/>
          <w:sz w:val="28"/>
          <w:szCs w:val="28"/>
        </w:rPr>
        <w:t>1</w:t>
      </w:r>
      <w:r w:rsidR="0027429D" w:rsidRPr="00715F4D">
        <w:rPr>
          <w:color w:val="000000" w:themeColor="text1"/>
          <w:sz w:val="28"/>
          <w:szCs w:val="28"/>
        </w:rPr>
        <w:t>0</w:t>
      </w:r>
      <w:r w:rsidR="000F2DE2" w:rsidRPr="00715F4D">
        <w:rPr>
          <w:color w:val="000000" w:themeColor="text1"/>
          <w:sz w:val="28"/>
          <w:szCs w:val="28"/>
        </w:rPr>
        <w:t>%</w:t>
      </w:r>
      <w:r w:rsidR="00103D54" w:rsidRPr="00715F4D">
        <w:rPr>
          <w:color w:val="000000" w:themeColor="text1"/>
          <w:sz w:val="28"/>
          <w:szCs w:val="28"/>
          <w:lang w:val="nl-NL"/>
        </w:rPr>
        <w:t>.</w:t>
      </w:r>
    </w:p>
    <w:p w14:paraId="0AA597D2" w14:textId="66E03D47" w:rsidR="00EE7ACE" w:rsidRPr="00715F4D" w:rsidRDefault="00EE7ACE" w:rsidP="003646FB">
      <w:pPr>
        <w:spacing w:before="120" w:line="252" w:lineRule="auto"/>
        <w:ind w:firstLine="709"/>
        <w:jc w:val="both"/>
        <w:rPr>
          <w:color w:val="000000" w:themeColor="text1"/>
          <w:sz w:val="28"/>
          <w:szCs w:val="28"/>
          <w:lang w:val="nl-NL"/>
        </w:rPr>
      </w:pPr>
      <w:r w:rsidRPr="00715F4D">
        <w:rPr>
          <w:color w:val="000000" w:themeColor="text1"/>
          <w:sz w:val="28"/>
          <w:szCs w:val="28"/>
          <w:lang w:val="vi-VN"/>
        </w:rPr>
        <w:t>c)</w:t>
      </w:r>
      <w:r w:rsidRPr="00715F4D">
        <w:rPr>
          <w:color w:val="000000" w:themeColor="text1"/>
          <w:sz w:val="28"/>
          <w:szCs w:val="28"/>
          <w:lang w:val="nl-NL"/>
        </w:rPr>
        <w:t xml:space="preserve"> </w:t>
      </w:r>
      <w:r w:rsidR="006B33BE" w:rsidRPr="00715F4D">
        <w:rPr>
          <w:color w:val="000000" w:themeColor="text1"/>
          <w:sz w:val="28"/>
          <w:szCs w:val="28"/>
        </w:rPr>
        <w:t>Người đang cư trú trên địa bàn tỉnh được cơ quan c</w:t>
      </w:r>
      <w:r w:rsidR="00E93DA8">
        <w:rPr>
          <w:color w:val="000000" w:themeColor="text1"/>
          <w:sz w:val="28"/>
          <w:szCs w:val="28"/>
        </w:rPr>
        <w:t>ó thẩm quyền xác nhận nhiễm HIV</w:t>
      </w:r>
      <w:r w:rsidR="006B33BE" w:rsidRPr="00715F4D">
        <w:rPr>
          <w:color w:val="000000" w:themeColor="text1"/>
          <w:sz w:val="28"/>
          <w:szCs w:val="28"/>
        </w:rPr>
        <w:t xml:space="preserve"> chưa có thẻ bảo hiểm y tế: hỗ trợ 100%</w:t>
      </w:r>
      <w:r w:rsidR="00103D54" w:rsidRPr="00715F4D">
        <w:rPr>
          <w:color w:val="000000" w:themeColor="text1"/>
          <w:sz w:val="28"/>
          <w:szCs w:val="28"/>
          <w:lang w:val="nl-NL"/>
        </w:rPr>
        <w:t>.</w:t>
      </w:r>
    </w:p>
    <w:p w14:paraId="0DBDFED3" w14:textId="0F5DD9E9" w:rsidR="00EE7ACE" w:rsidRPr="00715F4D" w:rsidRDefault="00EE7ACE" w:rsidP="003646FB">
      <w:pPr>
        <w:spacing w:before="120" w:line="252" w:lineRule="auto"/>
        <w:ind w:firstLine="709"/>
        <w:jc w:val="both"/>
        <w:rPr>
          <w:color w:val="000000" w:themeColor="text1"/>
          <w:sz w:val="28"/>
          <w:szCs w:val="28"/>
          <w:lang w:val="nl-NL"/>
        </w:rPr>
      </w:pPr>
      <w:bookmarkStart w:id="4" w:name="_Hlk230613063"/>
      <w:r w:rsidRPr="00715F4D">
        <w:rPr>
          <w:color w:val="000000" w:themeColor="text1"/>
          <w:sz w:val="28"/>
          <w:szCs w:val="28"/>
          <w:lang w:val="vi-VN"/>
        </w:rPr>
        <w:t>d)</w:t>
      </w:r>
      <w:r w:rsidRPr="00715F4D">
        <w:rPr>
          <w:color w:val="000000" w:themeColor="text1"/>
          <w:sz w:val="28"/>
          <w:szCs w:val="28"/>
          <w:lang w:val="nl-NL"/>
        </w:rPr>
        <w:t xml:space="preserve"> </w:t>
      </w:r>
      <w:r w:rsidR="006B33BE" w:rsidRPr="00715F4D">
        <w:rPr>
          <w:color w:val="000000" w:themeColor="text1"/>
          <w:sz w:val="28"/>
          <w:szCs w:val="28"/>
        </w:rPr>
        <w:t>Người thuộc hộ gia đình làm nông nghiệp, lâm nghiệp, ngư nghiệp và diêm nghiệp có mức sống trung bình: hỗ trợ 20%</w:t>
      </w:r>
      <w:r w:rsidR="007674F6" w:rsidRPr="00715F4D">
        <w:rPr>
          <w:color w:val="000000" w:themeColor="text1"/>
          <w:sz w:val="28"/>
          <w:szCs w:val="28"/>
        </w:rPr>
        <w:t>. Riêng người cao tuổi (từ đủ 60 tuổi đến dưới 75 tuổi) thuộc hộ gia đình làm nông nghiệp, lâm nghiệp, ngư nghiệp và diêm nghiệp có mức sống trung bình: hỗ trợ 70%</w:t>
      </w:r>
      <w:r w:rsidR="00103D54" w:rsidRPr="00715F4D">
        <w:rPr>
          <w:color w:val="000000" w:themeColor="text1"/>
          <w:sz w:val="28"/>
          <w:szCs w:val="28"/>
        </w:rPr>
        <w:t>.</w:t>
      </w:r>
    </w:p>
    <w:p w14:paraId="23AC8081" w14:textId="0831232C" w:rsidR="000F2DE2" w:rsidRPr="00715F4D" w:rsidRDefault="00966BB4" w:rsidP="003646FB">
      <w:pPr>
        <w:spacing w:before="120" w:line="252" w:lineRule="auto"/>
        <w:ind w:firstLine="709"/>
        <w:jc w:val="both"/>
        <w:rPr>
          <w:color w:val="000000" w:themeColor="text1"/>
          <w:sz w:val="28"/>
          <w:szCs w:val="28"/>
        </w:rPr>
      </w:pPr>
      <w:r w:rsidRPr="00715F4D">
        <w:rPr>
          <w:color w:val="000000" w:themeColor="text1"/>
          <w:sz w:val="28"/>
          <w:szCs w:val="28"/>
          <w:lang w:val="nl-NL"/>
        </w:rPr>
        <w:t>đ</w:t>
      </w:r>
      <w:r w:rsidR="000F2DE2" w:rsidRPr="00715F4D">
        <w:rPr>
          <w:color w:val="000000" w:themeColor="text1"/>
          <w:sz w:val="28"/>
          <w:szCs w:val="28"/>
          <w:lang w:val="nl-NL"/>
        </w:rPr>
        <w:t xml:space="preserve">) </w:t>
      </w:r>
      <w:r w:rsidR="007674F6" w:rsidRPr="00715F4D">
        <w:rPr>
          <w:color w:val="000000" w:themeColor="text1"/>
          <w:sz w:val="28"/>
          <w:szCs w:val="28"/>
        </w:rPr>
        <w:t xml:space="preserve">Nhân viên y tế thôn, </w:t>
      </w:r>
      <w:r w:rsidR="00E27A32" w:rsidRPr="00E27A32">
        <w:rPr>
          <w:color w:val="000000" w:themeColor="text1"/>
          <w:sz w:val="28"/>
          <w:szCs w:val="28"/>
        </w:rPr>
        <w:t>tổ dân phố</w:t>
      </w:r>
      <w:r w:rsidR="007674F6" w:rsidRPr="00715F4D">
        <w:rPr>
          <w:color w:val="000000" w:themeColor="text1"/>
          <w:sz w:val="28"/>
          <w:szCs w:val="28"/>
        </w:rPr>
        <w:t>; cô đỡ thôn, bản: hỗ trợ 50%</w:t>
      </w:r>
      <w:r w:rsidR="00103D54" w:rsidRPr="00715F4D">
        <w:rPr>
          <w:color w:val="000000" w:themeColor="text1"/>
          <w:sz w:val="28"/>
          <w:szCs w:val="28"/>
        </w:rPr>
        <w:t>.</w:t>
      </w:r>
    </w:p>
    <w:p w14:paraId="77BB0495" w14:textId="1AA6BF6E" w:rsidR="00DB5A10" w:rsidRPr="00715F4D" w:rsidRDefault="00966BB4" w:rsidP="003646FB">
      <w:pPr>
        <w:spacing w:before="120" w:line="252" w:lineRule="auto"/>
        <w:ind w:firstLine="709"/>
        <w:jc w:val="both"/>
        <w:rPr>
          <w:color w:val="000000" w:themeColor="text1"/>
          <w:sz w:val="28"/>
          <w:szCs w:val="28"/>
        </w:rPr>
      </w:pPr>
      <w:r w:rsidRPr="00715F4D">
        <w:rPr>
          <w:color w:val="000000" w:themeColor="text1"/>
          <w:sz w:val="28"/>
          <w:szCs w:val="28"/>
        </w:rPr>
        <w:t xml:space="preserve">e) </w:t>
      </w:r>
      <w:r w:rsidR="007674F6" w:rsidRPr="00715F4D">
        <w:rPr>
          <w:color w:val="000000" w:themeColor="text1"/>
          <w:sz w:val="28"/>
          <w:szCs w:val="28"/>
        </w:rPr>
        <w:t>Người dân tộc thiểu số đang sinh sống tại địa bàn các xã được xác định không còn thuộc vùng có điều kiện kinh tế - xã hội khó khăn, đặc biệt khó khăn: hỗ trợ 30% trong thời gian 36 (ba mươi sáu) tháng kể từ thời điểm xã nơi đối tượng đang sinh sống không còn thuộc vùng có điều kiện kinh tế - xã hội khó khăn, đặc biệt khó khăn</w:t>
      </w:r>
      <w:r w:rsidR="00103D54" w:rsidRPr="00715F4D">
        <w:rPr>
          <w:color w:val="000000" w:themeColor="text1"/>
          <w:sz w:val="28"/>
          <w:szCs w:val="28"/>
        </w:rPr>
        <w:t>.</w:t>
      </w:r>
    </w:p>
    <w:p w14:paraId="3C2ED1A1" w14:textId="0C53A18A" w:rsidR="00966BB4" w:rsidRPr="00715F4D" w:rsidRDefault="00DB5A10" w:rsidP="003646FB">
      <w:pPr>
        <w:spacing w:before="120" w:line="252" w:lineRule="auto"/>
        <w:ind w:firstLine="709"/>
        <w:jc w:val="both"/>
        <w:rPr>
          <w:color w:val="000000" w:themeColor="text1"/>
          <w:sz w:val="28"/>
          <w:szCs w:val="28"/>
        </w:rPr>
      </w:pPr>
      <w:r w:rsidRPr="00715F4D">
        <w:rPr>
          <w:color w:val="000000" w:themeColor="text1"/>
          <w:sz w:val="28"/>
          <w:szCs w:val="28"/>
        </w:rPr>
        <w:t xml:space="preserve">g) </w:t>
      </w:r>
      <w:r w:rsidR="00D00BAD" w:rsidRPr="00715F4D">
        <w:rPr>
          <w:color w:val="000000" w:themeColor="text1"/>
          <w:sz w:val="28"/>
          <w:szCs w:val="28"/>
        </w:rPr>
        <w:t xml:space="preserve">Người cao tuổi từ đủ 60 tuổi đến dưới 75 tuổi không có điều kiện mua thẻ bảo hiểm y tế và người khuyết tật nhẹ không có điều kiện mua bảo hiểm y tế thuộc </w:t>
      </w:r>
      <w:r w:rsidR="00D00BAD" w:rsidRPr="00715F4D">
        <w:rPr>
          <w:color w:val="000000" w:themeColor="text1"/>
          <w:sz w:val="28"/>
          <w:szCs w:val="28"/>
        </w:rPr>
        <w:lastRenderedPageBreak/>
        <w:t xml:space="preserve">hộ </w:t>
      </w:r>
      <w:r w:rsidR="00E05716" w:rsidRPr="00715F4D">
        <w:rPr>
          <w:color w:val="000000" w:themeColor="text1"/>
          <w:sz w:val="28"/>
          <w:szCs w:val="28"/>
        </w:rPr>
        <w:t xml:space="preserve">gia đình </w:t>
      </w:r>
      <w:r w:rsidR="00D00BAD" w:rsidRPr="00715F4D">
        <w:rPr>
          <w:color w:val="000000" w:themeColor="text1"/>
          <w:sz w:val="28"/>
          <w:szCs w:val="28"/>
        </w:rPr>
        <w:t>mới thoát nghèo</w:t>
      </w:r>
      <w:r w:rsidR="00772AE7" w:rsidRPr="00715F4D">
        <w:rPr>
          <w:color w:val="000000" w:themeColor="text1"/>
          <w:sz w:val="28"/>
          <w:szCs w:val="28"/>
        </w:rPr>
        <w:t xml:space="preserve"> theo quy định tại Quyết định số 28/2015/QĐ-TTg</w:t>
      </w:r>
      <w:r w:rsidR="007674F6" w:rsidRPr="00715F4D">
        <w:rPr>
          <w:color w:val="000000" w:themeColor="text1"/>
          <w:sz w:val="28"/>
          <w:szCs w:val="28"/>
        </w:rPr>
        <w:t>: hỗ trợ 70%</w:t>
      </w:r>
      <w:r w:rsidR="00103D54" w:rsidRPr="00715F4D">
        <w:rPr>
          <w:color w:val="000000" w:themeColor="text1"/>
          <w:sz w:val="28"/>
          <w:szCs w:val="28"/>
        </w:rPr>
        <w:t>.</w:t>
      </w:r>
    </w:p>
    <w:p w14:paraId="7826AFFD" w14:textId="6FE57C15" w:rsidR="00966BB4" w:rsidRPr="00715F4D" w:rsidRDefault="00585CF7" w:rsidP="003646FB">
      <w:pPr>
        <w:spacing w:before="120" w:line="252" w:lineRule="auto"/>
        <w:ind w:firstLine="709"/>
        <w:jc w:val="both"/>
        <w:rPr>
          <w:color w:val="000000" w:themeColor="text1"/>
          <w:sz w:val="28"/>
          <w:szCs w:val="28"/>
        </w:rPr>
      </w:pPr>
      <w:r w:rsidRPr="00715F4D">
        <w:rPr>
          <w:color w:val="000000" w:themeColor="text1"/>
          <w:sz w:val="28"/>
          <w:szCs w:val="28"/>
        </w:rPr>
        <w:t>h</w:t>
      </w:r>
      <w:r w:rsidR="00966BB4" w:rsidRPr="00715F4D">
        <w:rPr>
          <w:color w:val="000000" w:themeColor="text1"/>
          <w:sz w:val="28"/>
          <w:szCs w:val="28"/>
        </w:rPr>
        <w:t xml:space="preserve">) </w:t>
      </w:r>
      <w:r w:rsidR="007674F6" w:rsidRPr="00715F4D">
        <w:rPr>
          <w:color w:val="000000" w:themeColor="text1"/>
          <w:sz w:val="28"/>
          <w:szCs w:val="28"/>
        </w:rPr>
        <w:t xml:space="preserve">Người cao tuổi từ đủ 70 tuổi đến dưới 75 tuổi </w:t>
      </w:r>
      <w:r w:rsidR="00A433A5" w:rsidRPr="00715F4D">
        <w:rPr>
          <w:color w:val="000000" w:themeColor="text1"/>
          <w:sz w:val="28"/>
          <w:szCs w:val="28"/>
        </w:rPr>
        <w:t>đang cư trú</w:t>
      </w:r>
      <w:r w:rsidR="007674F6" w:rsidRPr="00715F4D">
        <w:rPr>
          <w:color w:val="000000" w:themeColor="text1"/>
          <w:sz w:val="28"/>
          <w:szCs w:val="28"/>
        </w:rPr>
        <w:t xml:space="preserve"> trên địa bàn tỉnh Quảng Ngãi chưa </w:t>
      </w:r>
      <w:r w:rsidR="0077259E" w:rsidRPr="00715F4D">
        <w:rPr>
          <w:color w:val="000000" w:themeColor="text1"/>
          <w:sz w:val="28"/>
          <w:szCs w:val="28"/>
        </w:rPr>
        <w:t>có thẻ</w:t>
      </w:r>
      <w:r w:rsidR="007674F6" w:rsidRPr="00715F4D">
        <w:rPr>
          <w:color w:val="000000" w:themeColor="text1"/>
          <w:sz w:val="28"/>
          <w:szCs w:val="28"/>
        </w:rPr>
        <w:t xml:space="preserve"> bảo hiểm y tế: hỗ trợ </w:t>
      </w:r>
      <w:r w:rsidR="004835E9" w:rsidRPr="00715F4D">
        <w:rPr>
          <w:color w:val="000000" w:themeColor="text1"/>
          <w:sz w:val="28"/>
          <w:szCs w:val="28"/>
        </w:rPr>
        <w:t>3</w:t>
      </w:r>
      <w:r w:rsidR="007674F6" w:rsidRPr="00715F4D">
        <w:rPr>
          <w:color w:val="000000" w:themeColor="text1"/>
          <w:sz w:val="28"/>
          <w:szCs w:val="28"/>
        </w:rPr>
        <w:t>0%.</w:t>
      </w:r>
      <w:bookmarkEnd w:id="3"/>
      <w:bookmarkEnd w:id="4"/>
    </w:p>
    <w:p w14:paraId="2BE0C04A" w14:textId="3DC07869" w:rsidR="00966BB4" w:rsidRPr="00715F4D" w:rsidRDefault="00966BB4" w:rsidP="003646FB">
      <w:pPr>
        <w:spacing w:before="120" w:line="252" w:lineRule="auto"/>
        <w:ind w:firstLine="709"/>
        <w:jc w:val="both"/>
        <w:rPr>
          <w:color w:val="000000" w:themeColor="text1"/>
          <w:sz w:val="28"/>
          <w:szCs w:val="28"/>
        </w:rPr>
      </w:pPr>
      <w:r w:rsidRPr="00715F4D">
        <w:rPr>
          <w:color w:val="000000" w:themeColor="text1"/>
          <w:sz w:val="28"/>
          <w:szCs w:val="28"/>
        </w:rPr>
        <w:t xml:space="preserve">2. Trường hợp một người thuộc nhiều đối tượng được hỗ trợ mức đóng bảo hiểm y tế khác nhau thì </w:t>
      </w:r>
      <w:r w:rsidR="006B748F" w:rsidRPr="00715F4D">
        <w:rPr>
          <w:color w:val="000000" w:themeColor="text1"/>
          <w:sz w:val="28"/>
          <w:szCs w:val="28"/>
        </w:rPr>
        <w:t>chỉ được hưởng</w:t>
      </w:r>
      <w:r w:rsidRPr="00715F4D">
        <w:rPr>
          <w:color w:val="000000" w:themeColor="text1"/>
          <w:sz w:val="28"/>
          <w:szCs w:val="28"/>
        </w:rPr>
        <w:t xml:space="preserve"> mức hỗ trợ cao nhất.</w:t>
      </w:r>
    </w:p>
    <w:p w14:paraId="322D8AED" w14:textId="77777777" w:rsidR="006B748F" w:rsidRPr="00715F4D" w:rsidRDefault="006B748F" w:rsidP="003646FB">
      <w:pPr>
        <w:spacing w:before="120" w:line="252" w:lineRule="auto"/>
        <w:ind w:firstLine="709"/>
        <w:jc w:val="both"/>
        <w:rPr>
          <w:color w:val="000000" w:themeColor="text1"/>
          <w:sz w:val="28"/>
          <w:szCs w:val="28"/>
        </w:rPr>
      </w:pPr>
      <w:r w:rsidRPr="00715F4D">
        <w:rPr>
          <w:b/>
          <w:color w:val="000000" w:themeColor="text1"/>
          <w:sz w:val="28"/>
          <w:szCs w:val="28"/>
        </w:rPr>
        <w:t xml:space="preserve">Điều 3. </w:t>
      </w:r>
      <w:r w:rsidR="00860721" w:rsidRPr="00715F4D">
        <w:rPr>
          <w:b/>
          <w:bCs/>
          <w:color w:val="000000" w:themeColor="text1"/>
          <w:sz w:val="28"/>
          <w:szCs w:val="28"/>
        </w:rPr>
        <w:t>Nguồn kinh phí thực hiện</w:t>
      </w:r>
    </w:p>
    <w:p w14:paraId="2A997652" w14:textId="183764AA" w:rsidR="00860721" w:rsidRPr="00715F4D" w:rsidRDefault="00103E43" w:rsidP="003646FB">
      <w:pPr>
        <w:spacing w:before="120" w:line="252" w:lineRule="auto"/>
        <w:ind w:firstLine="709"/>
        <w:jc w:val="both"/>
        <w:rPr>
          <w:color w:val="000000" w:themeColor="text1"/>
          <w:sz w:val="28"/>
          <w:szCs w:val="28"/>
        </w:rPr>
      </w:pPr>
      <w:bookmarkStart w:id="5" w:name="_Hlk227241145"/>
      <w:r w:rsidRPr="00715F4D">
        <w:rPr>
          <w:color w:val="000000" w:themeColor="text1"/>
          <w:sz w:val="28"/>
          <w:szCs w:val="28"/>
        </w:rPr>
        <w:t>Ngân sách tỉnh, nguồn quỹ kết dư bảo hiểm y tế hằng năm (nếu có) và các nguồn tài chính hợp pháp khác (nếu có).</w:t>
      </w:r>
      <w:bookmarkEnd w:id="5"/>
    </w:p>
    <w:p w14:paraId="08A1EB1A" w14:textId="2ACDA01D" w:rsidR="00BD39FF" w:rsidRPr="00715F4D" w:rsidRDefault="00EE10FE" w:rsidP="003646FB">
      <w:pPr>
        <w:tabs>
          <w:tab w:val="center" w:pos="0"/>
        </w:tabs>
        <w:spacing w:before="120" w:line="252" w:lineRule="auto"/>
        <w:ind w:firstLine="709"/>
        <w:jc w:val="both"/>
        <w:rPr>
          <w:b/>
          <w:color w:val="000000" w:themeColor="text1"/>
          <w:sz w:val="28"/>
          <w:szCs w:val="28"/>
        </w:rPr>
      </w:pPr>
      <w:bookmarkStart w:id="6" w:name="_Hlk219985421"/>
      <w:r w:rsidRPr="00715F4D">
        <w:rPr>
          <w:b/>
          <w:color w:val="000000" w:themeColor="text1"/>
          <w:sz w:val="28"/>
          <w:szCs w:val="28"/>
        </w:rPr>
        <w:t xml:space="preserve">Điều </w:t>
      </w:r>
      <w:r w:rsidR="006B748F" w:rsidRPr="00715F4D">
        <w:rPr>
          <w:b/>
          <w:color w:val="000000" w:themeColor="text1"/>
          <w:sz w:val="28"/>
          <w:szCs w:val="28"/>
        </w:rPr>
        <w:t>4</w:t>
      </w:r>
      <w:r w:rsidRPr="00715F4D">
        <w:rPr>
          <w:b/>
          <w:color w:val="000000" w:themeColor="text1"/>
          <w:sz w:val="28"/>
          <w:szCs w:val="28"/>
        </w:rPr>
        <w:t xml:space="preserve">. </w:t>
      </w:r>
      <w:r w:rsidR="003B7A9F" w:rsidRPr="00715F4D">
        <w:rPr>
          <w:b/>
          <w:color w:val="000000" w:themeColor="text1"/>
          <w:sz w:val="28"/>
          <w:szCs w:val="28"/>
        </w:rPr>
        <w:t>T</w:t>
      </w:r>
      <w:r w:rsidR="00BD39FF" w:rsidRPr="00715F4D">
        <w:rPr>
          <w:b/>
          <w:bCs/>
          <w:color w:val="000000" w:themeColor="text1"/>
          <w:sz w:val="28"/>
          <w:szCs w:val="28"/>
        </w:rPr>
        <w:t>ổ chức thực hiện</w:t>
      </w:r>
    </w:p>
    <w:bookmarkEnd w:id="6"/>
    <w:p w14:paraId="46C4E749" w14:textId="77777777" w:rsidR="009171F6" w:rsidRPr="00715F4D" w:rsidRDefault="00C20321" w:rsidP="003646FB">
      <w:pPr>
        <w:spacing w:before="120" w:line="252" w:lineRule="auto"/>
        <w:ind w:firstLine="709"/>
        <w:jc w:val="both"/>
        <w:rPr>
          <w:color w:val="000000" w:themeColor="text1"/>
          <w:sz w:val="28"/>
          <w:szCs w:val="28"/>
          <w:lang w:val="pl-PL"/>
        </w:rPr>
      </w:pPr>
      <w:r w:rsidRPr="00715F4D">
        <w:rPr>
          <w:color w:val="000000" w:themeColor="text1"/>
          <w:sz w:val="28"/>
          <w:szCs w:val="28"/>
          <w:lang w:val="pl-PL"/>
        </w:rPr>
        <w:t>1</w:t>
      </w:r>
      <w:r w:rsidR="003B7A9F" w:rsidRPr="00715F4D">
        <w:rPr>
          <w:color w:val="000000" w:themeColor="text1"/>
          <w:sz w:val="28"/>
          <w:szCs w:val="28"/>
          <w:lang w:val="pl-PL"/>
        </w:rPr>
        <w:t xml:space="preserve">. </w:t>
      </w:r>
      <w:r w:rsidR="009669C1" w:rsidRPr="00715F4D">
        <w:rPr>
          <w:color w:val="000000" w:themeColor="text1"/>
          <w:sz w:val="28"/>
          <w:szCs w:val="28"/>
          <w:lang w:val="pl-PL"/>
        </w:rPr>
        <w:t xml:space="preserve">Ủy ban nhân dân </w:t>
      </w:r>
      <w:r w:rsidR="00C326AB" w:rsidRPr="00715F4D">
        <w:rPr>
          <w:color w:val="000000" w:themeColor="text1"/>
          <w:sz w:val="28"/>
          <w:szCs w:val="28"/>
          <w:lang w:val="pl-PL"/>
        </w:rPr>
        <w:t xml:space="preserve">tỉnh </w:t>
      </w:r>
      <w:r w:rsidR="004D2B40" w:rsidRPr="00715F4D">
        <w:rPr>
          <w:color w:val="000000" w:themeColor="text1"/>
          <w:sz w:val="28"/>
          <w:szCs w:val="28"/>
          <w:lang w:val="pl-PL"/>
        </w:rPr>
        <w:t>t</w:t>
      </w:r>
      <w:r w:rsidR="009669C1" w:rsidRPr="00715F4D">
        <w:rPr>
          <w:color w:val="000000" w:themeColor="text1"/>
          <w:sz w:val="28"/>
          <w:szCs w:val="28"/>
          <w:lang w:val="pl-PL"/>
        </w:rPr>
        <w:t xml:space="preserve">ổ chức </w:t>
      </w:r>
      <w:r w:rsidR="003B7A9F" w:rsidRPr="00715F4D">
        <w:rPr>
          <w:color w:val="000000" w:themeColor="text1"/>
          <w:sz w:val="28"/>
          <w:szCs w:val="28"/>
          <w:lang w:val="pl-PL"/>
        </w:rPr>
        <w:t xml:space="preserve">triển khai </w:t>
      </w:r>
      <w:r w:rsidR="009669C1" w:rsidRPr="00715F4D">
        <w:rPr>
          <w:color w:val="000000" w:themeColor="text1"/>
          <w:sz w:val="28"/>
          <w:szCs w:val="28"/>
          <w:lang w:val="pl-PL"/>
        </w:rPr>
        <w:t>thực hiện Nghị quyết</w:t>
      </w:r>
      <w:r w:rsidRPr="00715F4D">
        <w:rPr>
          <w:color w:val="000000" w:themeColor="text1"/>
          <w:sz w:val="28"/>
          <w:szCs w:val="28"/>
          <w:lang w:val="pl-PL"/>
        </w:rPr>
        <w:t>.</w:t>
      </w:r>
    </w:p>
    <w:p w14:paraId="0AE9C71F" w14:textId="027B3EC5" w:rsidR="003B7A9F" w:rsidRDefault="00C20321" w:rsidP="003646FB">
      <w:pPr>
        <w:spacing w:before="120" w:line="252" w:lineRule="auto"/>
        <w:ind w:firstLine="709"/>
        <w:jc w:val="both"/>
        <w:rPr>
          <w:color w:val="000000" w:themeColor="text1"/>
          <w:sz w:val="28"/>
          <w:szCs w:val="28"/>
          <w:lang w:val="pl-PL"/>
        </w:rPr>
      </w:pPr>
      <w:r w:rsidRPr="00715F4D">
        <w:rPr>
          <w:color w:val="000000" w:themeColor="text1"/>
          <w:sz w:val="28"/>
          <w:szCs w:val="28"/>
          <w:lang w:val="pl-PL"/>
        </w:rPr>
        <w:t>2</w:t>
      </w:r>
      <w:r w:rsidR="003B7A9F" w:rsidRPr="00715F4D">
        <w:rPr>
          <w:color w:val="000000" w:themeColor="text1"/>
          <w:sz w:val="28"/>
          <w:szCs w:val="28"/>
          <w:lang w:val="pl-PL"/>
        </w:rPr>
        <w:t>. Thường trực Hội đồng nhân dân tỉnh, các Ban của Hội đồng nhân dân tỉnh, Tổ đại biểu và đại biểu Hội đồng nhân dân tỉnh giám sát việc thực hiện Nghị quyết.</w:t>
      </w:r>
    </w:p>
    <w:p w14:paraId="4D23B467" w14:textId="4AC1EED1" w:rsidR="006A7503" w:rsidRPr="00E93DA8" w:rsidRDefault="006A7503" w:rsidP="00E93DA8">
      <w:pPr>
        <w:widowControl w:val="0"/>
        <w:shd w:val="clear" w:color="auto" w:fill="FFFFFF"/>
        <w:spacing w:before="160" w:after="160"/>
        <w:ind w:firstLine="720"/>
        <w:jc w:val="both"/>
        <w:rPr>
          <w:color w:val="0D0D0D"/>
          <w:sz w:val="28"/>
          <w:szCs w:val="28"/>
        </w:rPr>
      </w:pPr>
      <w:r w:rsidRPr="00094946">
        <w:rPr>
          <w:color w:val="000000" w:themeColor="text1"/>
          <w:sz w:val="28"/>
          <w:szCs w:val="28"/>
        </w:rPr>
        <w:t xml:space="preserve">3. </w:t>
      </w:r>
      <w:r w:rsidR="004F2D92" w:rsidRPr="00D75002">
        <w:rPr>
          <w:color w:val="0D0D0D"/>
          <w:sz w:val="28"/>
          <w:szCs w:val="28"/>
        </w:rPr>
        <w:t xml:space="preserve">Trường hợp các văn bản quy phạm pháp luật </w:t>
      </w:r>
      <w:r w:rsidR="00094946" w:rsidRPr="00D75002">
        <w:rPr>
          <w:color w:val="0D0D0D"/>
          <w:sz w:val="28"/>
          <w:szCs w:val="28"/>
        </w:rPr>
        <w:t>dẫn chiếu</w:t>
      </w:r>
      <w:r w:rsidR="004F2D92" w:rsidRPr="00D75002">
        <w:rPr>
          <w:color w:val="0D0D0D"/>
          <w:sz w:val="28"/>
          <w:szCs w:val="28"/>
        </w:rPr>
        <w:t xml:space="preserve"> tại Nghị quyết này được sửa đổi, bổ sung hoặc thay thế bằng văn bản quy phạm pháp luật khác thì áp dụng quy định tại văn bản sửa đổi, bổ sung hoặc thay thế.</w:t>
      </w:r>
    </w:p>
    <w:p w14:paraId="45889D72" w14:textId="436B1752" w:rsidR="00510744" w:rsidRPr="00715F4D" w:rsidRDefault="004E18A6" w:rsidP="003646FB">
      <w:pPr>
        <w:spacing w:before="120" w:line="252" w:lineRule="auto"/>
        <w:ind w:firstLine="709"/>
        <w:jc w:val="both"/>
        <w:rPr>
          <w:b/>
          <w:bCs/>
          <w:color w:val="000000" w:themeColor="text1"/>
          <w:sz w:val="28"/>
          <w:szCs w:val="28"/>
          <w:lang w:val="pl-PL"/>
        </w:rPr>
      </w:pPr>
      <w:bookmarkStart w:id="7" w:name="_Hlk219985433"/>
      <w:r w:rsidRPr="00715F4D">
        <w:rPr>
          <w:b/>
          <w:bCs/>
          <w:color w:val="000000" w:themeColor="text1"/>
          <w:sz w:val="28"/>
          <w:szCs w:val="28"/>
          <w:lang w:val="pl-PL"/>
        </w:rPr>
        <w:t xml:space="preserve">Điều </w:t>
      </w:r>
      <w:r w:rsidR="006B748F" w:rsidRPr="00715F4D">
        <w:rPr>
          <w:b/>
          <w:bCs/>
          <w:color w:val="000000" w:themeColor="text1"/>
          <w:sz w:val="28"/>
          <w:szCs w:val="28"/>
          <w:lang w:val="pl-PL"/>
        </w:rPr>
        <w:t>5</w:t>
      </w:r>
      <w:r w:rsidRPr="00715F4D">
        <w:rPr>
          <w:b/>
          <w:bCs/>
          <w:color w:val="000000" w:themeColor="text1"/>
          <w:sz w:val="28"/>
          <w:szCs w:val="28"/>
          <w:lang w:val="pl-PL"/>
        </w:rPr>
        <w:t xml:space="preserve">. </w:t>
      </w:r>
      <w:r w:rsidR="00CF7974" w:rsidRPr="00715F4D">
        <w:rPr>
          <w:b/>
          <w:bCs/>
          <w:color w:val="000000" w:themeColor="text1"/>
          <w:sz w:val="28"/>
          <w:szCs w:val="28"/>
          <w:lang w:val="pl-PL"/>
        </w:rPr>
        <w:t>Điều khoản</w:t>
      </w:r>
      <w:r w:rsidR="003D1A5C" w:rsidRPr="00715F4D">
        <w:rPr>
          <w:b/>
          <w:bCs/>
          <w:color w:val="000000" w:themeColor="text1"/>
          <w:sz w:val="28"/>
          <w:szCs w:val="28"/>
          <w:lang w:val="pl-PL"/>
        </w:rPr>
        <w:t xml:space="preserve"> thi hành</w:t>
      </w:r>
    </w:p>
    <w:bookmarkEnd w:id="7"/>
    <w:p w14:paraId="250CE633" w14:textId="36A934D9" w:rsidR="00D1116F" w:rsidRPr="00715F4D" w:rsidRDefault="00103E43" w:rsidP="003646FB">
      <w:pPr>
        <w:spacing w:before="120" w:line="252" w:lineRule="auto"/>
        <w:ind w:firstLine="709"/>
        <w:jc w:val="both"/>
        <w:rPr>
          <w:bCs/>
          <w:color w:val="000000" w:themeColor="text1"/>
          <w:sz w:val="28"/>
          <w:szCs w:val="28"/>
          <w:lang w:val="de-DE"/>
        </w:rPr>
      </w:pPr>
      <w:r w:rsidRPr="00715F4D">
        <w:rPr>
          <w:bCs/>
          <w:color w:val="000000" w:themeColor="text1"/>
          <w:sz w:val="28"/>
          <w:szCs w:val="28"/>
          <w:lang w:val="de-DE"/>
        </w:rPr>
        <w:t xml:space="preserve">1. </w:t>
      </w:r>
      <w:r w:rsidR="00D1116F" w:rsidRPr="00715F4D">
        <w:rPr>
          <w:bCs/>
          <w:color w:val="000000" w:themeColor="text1"/>
          <w:sz w:val="28"/>
          <w:szCs w:val="28"/>
          <w:lang w:val="de-DE"/>
        </w:rPr>
        <w:t xml:space="preserve">Nghị quyết này có hiệu lực thi hành từ ngày </w:t>
      </w:r>
      <w:r w:rsidR="006C0E8C" w:rsidRPr="00715F4D">
        <w:rPr>
          <w:bCs/>
          <w:color w:val="000000" w:themeColor="text1"/>
          <w:sz w:val="28"/>
          <w:szCs w:val="28"/>
          <w:lang w:val="de-DE"/>
        </w:rPr>
        <w:t>01</w:t>
      </w:r>
      <w:r w:rsidR="00D1116F" w:rsidRPr="00715F4D">
        <w:rPr>
          <w:bCs/>
          <w:color w:val="000000" w:themeColor="text1"/>
          <w:sz w:val="28"/>
          <w:szCs w:val="28"/>
          <w:lang w:val="de-DE"/>
        </w:rPr>
        <w:t xml:space="preserve"> tháng </w:t>
      </w:r>
      <w:r w:rsidR="003A52AE" w:rsidRPr="00715F4D">
        <w:rPr>
          <w:bCs/>
          <w:color w:val="000000" w:themeColor="text1"/>
          <w:sz w:val="28"/>
          <w:szCs w:val="28"/>
          <w:lang w:val="de-DE"/>
        </w:rPr>
        <w:t>7</w:t>
      </w:r>
      <w:r w:rsidR="00D1116F" w:rsidRPr="00715F4D">
        <w:rPr>
          <w:bCs/>
          <w:color w:val="000000" w:themeColor="text1"/>
          <w:sz w:val="28"/>
          <w:szCs w:val="28"/>
          <w:lang w:val="de-DE"/>
        </w:rPr>
        <w:t xml:space="preserve"> năm 202</w:t>
      </w:r>
      <w:r w:rsidR="00EE10FE" w:rsidRPr="00715F4D">
        <w:rPr>
          <w:bCs/>
          <w:color w:val="000000" w:themeColor="text1"/>
          <w:sz w:val="28"/>
          <w:szCs w:val="28"/>
          <w:lang w:val="de-DE"/>
        </w:rPr>
        <w:t>6</w:t>
      </w:r>
      <w:r w:rsidR="008C7BC0" w:rsidRPr="00715F4D">
        <w:rPr>
          <w:bCs/>
          <w:color w:val="000000" w:themeColor="text1"/>
          <w:sz w:val="28"/>
          <w:szCs w:val="28"/>
          <w:lang w:val="de-DE"/>
        </w:rPr>
        <w:t>.</w:t>
      </w:r>
    </w:p>
    <w:p w14:paraId="63766CF8" w14:textId="10AB8482" w:rsidR="004C7088" w:rsidRPr="00715F4D" w:rsidRDefault="00956B49" w:rsidP="003646FB">
      <w:pPr>
        <w:spacing w:before="120" w:line="252" w:lineRule="auto"/>
        <w:ind w:firstLine="709"/>
        <w:jc w:val="both"/>
        <w:rPr>
          <w:bCs/>
          <w:color w:val="000000" w:themeColor="text1"/>
          <w:sz w:val="28"/>
          <w:szCs w:val="28"/>
          <w:lang w:val="de-DE"/>
        </w:rPr>
      </w:pPr>
      <w:r>
        <w:rPr>
          <w:bCs/>
          <w:color w:val="000000" w:themeColor="text1"/>
          <w:sz w:val="28"/>
          <w:szCs w:val="28"/>
          <w:lang w:val="de-DE"/>
        </w:rPr>
        <w:t>2</w:t>
      </w:r>
      <w:r w:rsidR="00CF7974" w:rsidRPr="00715F4D">
        <w:rPr>
          <w:bCs/>
          <w:color w:val="000000" w:themeColor="text1"/>
          <w:sz w:val="28"/>
          <w:szCs w:val="28"/>
          <w:lang w:val="de-DE"/>
        </w:rPr>
        <w:t xml:space="preserve">. </w:t>
      </w:r>
      <w:r w:rsidR="004C7088" w:rsidRPr="00715F4D">
        <w:rPr>
          <w:bCs/>
          <w:color w:val="000000" w:themeColor="text1"/>
          <w:sz w:val="28"/>
          <w:szCs w:val="28"/>
          <w:lang w:val="de-DE"/>
        </w:rPr>
        <w:t>Các Nghị quyết</w:t>
      </w:r>
      <w:r w:rsidR="00821358" w:rsidRPr="00715F4D">
        <w:rPr>
          <w:bCs/>
          <w:color w:val="000000" w:themeColor="text1"/>
          <w:sz w:val="28"/>
          <w:szCs w:val="28"/>
          <w:lang w:val="de-DE"/>
        </w:rPr>
        <w:t xml:space="preserve"> </w:t>
      </w:r>
      <w:r w:rsidR="004C7088" w:rsidRPr="00715F4D">
        <w:rPr>
          <w:bCs/>
          <w:color w:val="000000" w:themeColor="text1"/>
          <w:sz w:val="28"/>
          <w:szCs w:val="28"/>
          <w:lang w:val="de-DE"/>
        </w:rPr>
        <w:t>sau hết hiệu lực kể từ ngày Nghị quyết này có hiệu lực thi hành:</w:t>
      </w:r>
    </w:p>
    <w:p w14:paraId="1B530AA4" w14:textId="76E70F9B" w:rsidR="004C7088" w:rsidRPr="00715F4D" w:rsidRDefault="004C7088" w:rsidP="003646FB">
      <w:pPr>
        <w:spacing w:before="120" w:line="252" w:lineRule="auto"/>
        <w:ind w:firstLine="709"/>
        <w:jc w:val="both"/>
        <w:rPr>
          <w:bCs/>
          <w:color w:val="000000" w:themeColor="text1"/>
          <w:sz w:val="28"/>
          <w:szCs w:val="28"/>
          <w:lang w:val="de-DE"/>
        </w:rPr>
      </w:pPr>
      <w:r w:rsidRPr="00715F4D">
        <w:rPr>
          <w:bCs/>
          <w:color w:val="000000" w:themeColor="text1"/>
          <w:sz w:val="28"/>
          <w:szCs w:val="28"/>
          <w:lang w:val="de-DE"/>
        </w:rPr>
        <w:t xml:space="preserve">a) </w:t>
      </w:r>
      <w:r w:rsidR="00860721" w:rsidRPr="00715F4D">
        <w:rPr>
          <w:bCs/>
          <w:color w:val="000000" w:themeColor="text1"/>
          <w:sz w:val="28"/>
          <w:szCs w:val="28"/>
          <w:lang w:val="de-DE"/>
        </w:rPr>
        <w:t>Nghị quyết số 27/2019/NQ-HĐND ngày 11 tháng 12 năm 2019 của Hội đồng nhân dân tỉnh Quảng Ngãi về hỗ trợ tiền đóng bảo hiểm y tế trên địa bàn tỉnh Quảng Ngãi</w:t>
      </w:r>
      <w:r w:rsidR="00EE10FE" w:rsidRPr="00715F4D">
        <w:rPr>
          <w:bCs/>
          <w:color w:val="000000" w:themeColor="text1"/>
          <w:sz w:val="28"/>
          <w:szCs w:val="28"/>
          <w:lang w:val="de-DE"/>
        </w:rPr>
        <w:t xml:space="preserve">; </w:t>
      </w:r>
    </w:p>
    <w:p w14:paraId="749ECBC2" w14:textId="6415965A" w:rsidR="004C7088" w:rsidRPr="00715F4D" w:rsidRDefault="004C7088" w:rsidP="003646FB">
      <w:pPr>
        <w:spacing w:before="120" w:line="252" w:lineRule="auto"/>
        <w:ind w:firstLine="709"/>
        <w:jc w:val="both"/>
        <w:rPr>
          <w:bCs/>
          <w:color w:val="000000" w:themeColor="text1"/>
          <w:sz w:val="28"/>
          <w:szCs w:val="28"/>
          <w:lang w:val="de-DE"/>
        </w:rPr>
      </w:pPr>
      <w:r w:rsidRPr="00715F4D">
        <w:rPr>
          <w:bCs/>
          <w:color w:val="000000" w:themeColor="text1"/>
          <w:sz w:val="28"/>
          <w:szCs w:val="28"/>
          <w:lang w:val="de-DE"/>
        </w:rPr>
        <w:t>b)</w:t>
      </w:r>
      <w:r w:rsidR="00860721" w:rsidRPr="00715F4D">
        <w:rPr>
          <w:bCs/>
          <w:color w:val="000000" w:themeColor="text1"/>
          <w:sz w:val="28"/>
          <w:szCs w:val="28"/>
          <w:lang w:val="de-DE"/>
        </w:rPr>
        <w:t xml:space="preserve"> Nghị quyết số 15/2024/NQ-HĐND ngày 18 tháng 6 năm 2024 của Hội đồng nhân dân tỉnh Quảng Ngãi sửa đổi, bổ sung một số điều của Nghị quyết số 27/2019/NQ-HĐND ngày 11 tháng 12 năm 2019 của Hội đồng nhân dân tỉnh Quảng Ngãi về hỗ trợ tiền đóng bảo hiểm y tế trên địa bàn tỉnh Quảng Ngãi</w:t>
      </w:r>
      <w:r w:rsidR="00EE10FE" w:rsidRPr="00715F4D">
        <w:rPr>
          <w:bCs/>
          <w:color w:val="000000" w:themeColor="text1"/>
          <w:sz w:val="28"/>
          <w:szCs w:val="28"/>
          <w:lang w:val="de-DE"/>
        </w:rPr>
        <w:t xml:space="preserve">; </w:t>
      </w:r>
    </w:p>
    <w:p w14:paraId="3416C85B" w14:textId="23AC4B5D" w:rsidR="004C7088" w:rsidRPr="00715F4D" w:rsidRDefault="004C7088" w:rsidP="003646FB">
      <w:pPr>
        <w:spacing w:before="120" w:line="252" w:lineRule="auto"/>
        <w:ind w:firstLine="709"/>
        <w:jc w:val="both"/>
        <w:rPr>
          <w:bCs/>
          <w:color w:val="000000" w:themeColor="text1"/>
          <w:sz w:val="28"/>
          <w:szCs w:val="28"/>
          <w:lang w:val="de-DE"/>
        </w:rPr>
      </w:pPr>
      <w:r w:rsidRPr="00715F4D">
        <w:rPr>
          <w:bCs/>
          <w:color w:val="000000" w:themeColor="text1"/>
          <w:sz w:val="28"/>
          <w:szCs w:val="28"/>
          <w:lang w:val="de-DE"/>
        </w:rPr>
        <w:t xml:space="preserve">c) </w:t>
      </w:r>
      <w:r w:rsidR="00860721" w:rsidRPr="00715F4D">
        <w:rPr>
          <w:bCs/>
          <w:color w:val="000000" w:themeColor="text1"/>
          <w:sz w:val="28"/>
          <w:szCs w:val="28"/>
        </w:rPr>
        <w:t xml:space="preserve">Nghị quyết số 18/2019/NQ-HĐND ngày 18 tháng 7 năm 2019 </w:t>
      </w:r>
      <w:r w:rsidR="00860721" w:rsidRPr="00715F4D">
        <w:rPr>
          <w:color w:val="000000" w:themeColor="text1"/>
          <w:sz w:val="28"/>
          <w:szCs w:val="28"/>
        </w:rPr>
        <w:t xml:space="preserve">của </w:t>
      </w:r>
      <w:r w:rsidR="00F65E52" w:rsidRPr="00715F4D">
        <w:rPr>
          <w:color w:val="000000" w:themeColor="text1"/>
          <w:sz w:val="28"/>
          <w:szCs w:val="28"/>
        </w:rPr>
        <w:t>Hội đồng nhân dân</w:t>
      </w:r>
      <w:r w:rsidR="00860721" w:rsidRPr="00715F4D">
        <w:rPr>
          <w:color w:val="000000" w:themeColor="text1"/>
          <w:sz w:val="28"/>
          <w:szCs w:val="28"/>
        </w:rPr>
        <w:t xml:space="preserve"> tỉnh Kon Tum quy định mức hỗ trợ đóng bảo hiểm y tế trên địa bàn tỉnh Kon Tum</w:t>
      </w:r>
      <w:r w:rsidR="0099136D">
        <w:rPr>
          <w:color w:val="000000" w:themeColor="text1"/>
          <w:sz w:val="28"/>
          <w:szCs w:val="28"/>
        </w:rPr>
        <w:t>;</w:t>
      </w:r>
      <w:bookmarkStart w:id="8" w:name="_GoBack"/>
      <w:bookmarkEnd w:id="8"/>
    </w:p>
    <w:p w14:paraId="26A16ADD" w14:textId="2E5A3C71" w:rsidR="00F65E52" w:rsidRDefault="00F65E52" w:rsidP="003646FB">
      <w:pPr>
        <w:spacing w:before="120" w:line="252" w:lineRule="auto"/>
        <w:ind w:firstLine="709"/>
        <w:jc w:val="both"/>
        <w:rPr>
          <w:color w:val="000000" w:themeColor="text1"/>
          <w:sz w:val="28"/>
          <w:szCs w:val="28"/>
        </w:rPr>
      </w:pPr>
      <w:r w:rsidRPr="00715F4D">
        <w:rPr>
          <w:bCs/>
          <w:color w:val="000000" w:themeColor="text1"/>
          <w:sz w:val="28"/>
          <w:szCs w:val="28"/>
          <w:lang w:val="de-DE"/>
        </w:rPr>
        <w:t xml:space="preserve">d) </w:t>
      </w:r>
      <w:r w:rsidRPr="00715F4D">
        <w:rPr>
          <w:color w:val="000000" w:themeColor="text1"/>
          <w:sz w:val="28"/>
          <w:szCs w:val="28"/>
        </w:rPr>
        <w:t xml:space="preserve">Nghị quyết số 31/2024/NQ-HĐND ngày 11 tháng 7 năm 2024 của Hội đồng nhân dân tỉnh Kon Tum sửa đổi, bổ sung một số điều và bãi bỏ một phần của </w:t>
      </w:r>
      <w:r w:rsidRPr="00715F4D">
        <w:rPr>
          <w:bCs/>
          <w:color w:val="000000" w:themeColor="text1"/>
          <w:sz w:val="28"/>
          <w:szCs w:val="28"/>
        </w:rPr>
        <w:t xml:space="preserve">Nghị quyết số 18/2019/NQ-HĐND ngày 18 tháng 7 năm 2019 </w:t>
      </w:r>
      <w:r w:rsidRPr="00715F4D">
        <w:rPr>
          <w:color w:val="000000" w:themeColor="text1"/>
          <w:sz w:val="28"/>
          <w:szCs w:val="28"/>
        </w:rPr>
        <w:t>của Hội đồng nhân dân tỉnh Kon Tum về quy định mức hỗ trợ đóng bảo hiểm y tế trên địa bàn tỉnh Kon Tum</w:t>
      </w:r>
      <w:r w:rsidR="00A6554B" w:rsidRPr="00715F4D">
        <w:rPr>
          <w:color w:val="000000" w:themeColor="text1"/>
          <w:sz w:val="28"/>
          <w:szCs w:val="28"/>
        </w:rPr>
        <w:t>.</w:t>
      </w:r>
    </w:p>
    <w:p w14:paraId="4A9FED8B" w14:textId="1A35EC8F" w:rsidR="00094946" w:rsidRDefault="00C73C22" w:rsidP="003646FB">
      <w:pPr>
        <w:spacing w:before="120" w:line="252" w:lineRule="auto"/>
        <w:ind w:firstLine="709"/>
        <w:jc w:val="both"/>
        <w:rPr>
          <w:bCs/>
          <w:color w:val="000000" w:themeColor="text1"/>
          <w:sz w:val="28"/>
          <w:szCs w:val="28"/>
          <w:lang w:val="de-DE"/>
        </w:rPr>
      </w:pPr>
      <w:r>
        <w:rPr>
          <w:bCs/>
          <w:color w:val="000000" w:themeColor="text1"/>
          <w:sz w:val="28"/>
          <w:szCs w:val="28"/>
          <w:lang w:val="de-DE"/>
        </w:rPr>
        <w:t>3</w:t>
      </w:r>
      <w:r w:rsidR="00956B49" w:rsidRPr="00715F4D">
        <w:rPr>
          <w:bCs/>
          <w:color w:val="000000" w:themeColor="text1"/>
          <w:sz w:val="28"/>
          <w:szCs w:val="28"/>
          <w:lang w:val="de-DE"/>
        </w:rPr>
        <w:t xml:space="preserve">. </w:t>
      </w:r>
      <w:r w:rsidR="00956B49">
        <w:rPr>
          <w:bCs/>
          <w:color w:val="000000" w:themeColor="text1"/>
          <w:sz w:val="28"/>
          <w:szCs w:val="28"/>
          <w:lang w:val="de-DE"/>
        </w:rPr>
        <w:t>Quy định chuyển tiếp</w:t>
      </w:r>
    </w:p>
    <w:p w14:paraId="56CD8E5F" w14:textId="28EC7E8A" w:rsidR="00956B49" w:rsidRPr="00D75002" w:rsidRDefault="00956B49" w:rsidP="003646FB">
      <w:pPr>
        <w:spacing w:before="120" w:line="252" w:lineRule="auto"/>
        <w:ind w:firstLine="709"/>
        <w:jc w:val="both"/>
        <w:rPr>
          <w:bCs/>
          <w:color w:val="000000" w:themeColor="text1"/>
          <w:sz w:val="28"/>
          <w:szCs w:val="28"/>
          <w:lang w:val="de-DE"/>
        </w:rPr>
      </w:pPr>
      <w:r w:rsidRPr="00715F4D">
        <w:rPr>
          <w:bCs/>
          <w:color w:val="000000" w:themeColor="text1"/>
          <w:sz w:val="28"/>
          <w:szCs w:val="28"/>
          <w:lang w:val="de-DE"/>
        </w:rPr>
        <w:lastRenderedPageBreak/>
        <w:t xml:space="preserve">Các đối tượng đã được hỗ trợ mức đóng bảo hiểm y tế theo Nghị quyết số 27/2019/NQ-HĐND </w:t>
      </w:r>
      <w:r>
        <w:rPr>
          <w:bCs/>
          <w:color w:val="000000" w:themeColor="text1"/>
          <w:sz w:val="28"/>
          <w:szCs w:val="28"/>
          <w:lang w:val="de-DE"/>
        </w:rPr>
        <w:t>được sửa đổi, bổ sung bởi</w:t>
      </w:r>
      <w:r w:rsidRPr="00715F4D">
        <w:rPr>
          <w:bCs/>
          <w:color w:val="000000" w:themeColor="text1"/>
          <w:sz w:val="28"/>
          <w:szCs w:val="28"/>
          <w:lang w:val="de-DE"/>
        </w:rPr>
        <w:t xml:space="preserve"> Nghị quyết số 15/2024/NQ-HĐND; </w:t>
      </w:r>
      <w:r w:rsidRPr="00715F4D">
        <w:rPr>
          <w:bCs/>
          <w:color w:val="000000" w:themeColor="text1"/>
          <w:sz w:val="28"/>
          <w:szCs w:val="28"/>
        </w:rPr>
        <w:t xml:space="preserve">Nghị quyết số 18/2019/NQ-HĐND </w:t>
      </w:r>
      <w:r>
        <w:rPr>
          <w:bCs/>
          <w:color w:val="000000" w:themeColor="text1"/>
          <w:sz w:val="28"/>
          <w:szCs w:val="28"/>
          <w:lang w:val="de-DE"/>
        </w:rPr>
        <w:t xml:space="preserve">được sửa đổi, bổ sung </w:t>
      </w:r>
      <w:r w:rsidR="00C73C22" w:rsidRPr="00C73C22">
        <w:rPr>
          <w:bCs/>
          <w:color w:val="000000" w:themeColor="text1"/>
          <w:sz w:val="28"/>
          <w:szCs w:val="28"/>
          <w:lang w:val="de-DE"/>
        </w:rPr>
        <w:t xml:space="preserve">và bãi bỏ một phần </w:t>
      </w:r>
      <w:r>
        <w:rPr>
          <w:bCs/>
          <w:color w:val="000000" w:themeColor="text1"/>
          <w:sz w:val="28"/>
          <w:szCs w:val="28"/>
          <w:lang w:val="de-DE"/>
        </w:rPr>
        <w:t>bởi</w:t>
      </w:r>
      <w:r w:rsidRPr="00715F4D">
        <w:rPr>
          <w:bCs/>
          <w:color w:val="000000" w:themeColor="text1"/>
          <w:sz w:val="28"/>
          <w:szCs w:val="28"/>
        </w:rPr>
        <w:t xml:space="preserve"> </w:t>
      </w:r>
      <w:r w:rsidRPr="00715F4D">
        <w:rPr>
          <w:color w:val="000000" w:themeColor="text1"/>
          <w:sz w:val="28"/>
          <w:szCs w:val="28"/>
        </w:rPr>
        <w:t xml:space="preserve">Nghị quyết số 31/2024/NQ-HĐND </w:t>
      </w:r>
      <w:r>
        <w:rPr>
          <w:color w:val="000000" w:themeColor="text1"/>
          <w:sz w:val="28"/>
          <w:szCs w:val="28"/>
        </w:rPr>
        <w:t>thì</w:t>
      </w:r>
      <w:r w:rsidRPr="00715F4D">
        <w:rPr>
          <w:bCs/>
          <w:color w:val="000000" w:themeColor="text1"/>
          <w:sz w:val="28"/>
          <w:szCs w:val="28"/>
          <w:lang w:val="de-DE"/>
        </w:rPr>
        <w:t xml:space="preserve"> được giữ nguyên mức hỗ trợ cho đến hết </w:t>
      </w:r>
      <w:r w:rsidRPr="00E93DA8">
        <w:rPr>
          <w:bCs/>
          <w:color w:val="000000" w:themeColor="text1"/>
          <w:sz w:val="28"/>
          <w:szCs w:val="28"/>
          <w:lang w:val="de-DE"/>
        </w:rPr>
        <w:t>giá trị thẻ đã đóng tiền.</w:t>
      </w:r>
      <w:r w:rsidR="00313C9E">
        <w:rPr>
          <w:bCs/>
          <w:color w:val="000000" w:themeColor="text1"/>
          <w:sz w:val="28"/>
          <w:szCs w:val="28"/>
          <w:lang w:val="de-DE"/>
        </w:rPr>
        <w:t xml:space="preserve"> </w:t>
      </w:r>
    </w:p>
    <w:p w14:paraId="401C5C01" w14:textId="62FB7D97" w:rsidR="00810FF1" w:rsidRPr="00331673" w:rsidRDefault="00CF7974" w:rsidP="003646FB">
      <w:pPr>
        <w:spacing w:before="120"/>
        <w:ind w:firstLine="709"/>
        <w:jc w:val="both"/>
        <w:rPr>
          <w:bCs/>
          <w:i/>
          <w:iCs/>
          <w:sz w:val="28"/>
          <w:szCs w:val="28"/>
          <w:lang w:val="de-DE"/>
        </w:rPr>
      </w:pPr>
      <w:r w:rsidRPr="00331673">
        <w:rPr>
          <w:i/>
          <w:sz w:val="28"/>
          <w:szCs w:val="28"/>
          <w:lang w:val="de-DE"/>
        </w:rPr>
        <w:t xml:space="preserve">Nghị quyết này đã được </w:t>
      </w:r>
      <w:r w:rsidRPr="00331673">
        <w:rPr>
          <w:bCs/>
          <w:i/>
          <w:iCs/>
          <w:sz w:val="28"/>
          <w:szCs w:val="28"/>
          <w:lang w:val="de-DE"/>
        </w:rPr>
        <w:t xml:space="preserve">Hội đồng nhân dân tỉnh Quảng Ngãi </w:t>
      </w:r>
      <w:r w:rsidR="00956B49">
        <w:rPr>
          <w:bCs/>
          <w:i/>
          <w:iCs/>
          <w:sz w:val="28"/>
          <w:szCs w:val="28"/>
          <w:lang w:val="de-DE"/>
        </w:rPr>
        <w:t>k</w:t>
      </w:r>
      <w:r w:rsidR="00956B49" w:rsidRPr="00331673">
        <w:rPr>
          <w:bCs/>
          <w:i/>
          <w:iCs/>
          <w:sz w:val="28"/>
          <w:szCs w:val="28"/>
          <w:lang w:val="de-DE"/>
        </w:rPr>
        <w:t xml:space="preserve">hóa </w:t>
      </w:r>
      <w:r w:rsidR="00D1116F" w:rsidRPr="00331673">
        <w:rPr>
          <w:bCs/>
          <w:i/>
          <w:iCs/>
          <w:sz w:val="28"/>
          <w:szCs w:val="28"/>
          <w:lang w:val="de-DE"/>
        </w:rPr>
        <w:t>XI</w:t>
      </w:r>
      <w:r w:rsidR="00A433A5">
        <w:rPr>
          <w:bCs/>
          <w:i/>
          <w:iCs/>
          <w:sz w:val="28"/>
          <w:szCs w:val="28"/>
          <w:lang w:val="de-DE"/>
        </w:rPr>
        <w:t>V</w:t>
      </w:r>
      <w:r w:rsidR="00956B49">
        <w:rPr>
          <w:bCs/>
          <w:i/>
          <w:iCs/>
          <w:sz w:val="28"/>
          <w:szCs w:val="28"/>
          <w:lang w:val="de-DE"/>
        </w:rPr>
        <w:t>,</w:t>
      </w:r>
      <w:r w:rsidRPr="00331673">
        <w:rPr>
          <w:bCs/>
          <w:i/>
          <w:iCs/>
          <w:sz w:val="28"/>
          <w:szCs w:val="28"/>
          <w:lang w:val="de-DE"/>
        </w:rPr>
        <w:t xml:space="preserve"> Kỳ họp thứ </w:t>
      </w:r>
      <w:r w:rsidR="00FC2A12">
        <w:rPr>
          <w:bCs/>
          <w:i/>
          <w:iCs/>
          <w:sz w:val="28"/>
          <w:szCs w:val="28"/>
          <w:lang w:val="de-DE"/>
        </w:rPr>
        <w:t>3</w:t>
      </w:r>
      <w:r w:rsidRPr="00331673">
        <w:rPr>
          <w:bCs/>
          <w:i/>
          <w:iCs/>
          <w:sz w:val="28"/>
          <w:szCs w:val="28"/>
          <w:lang w:val="de-DE"/>
        </w:rPr>
        <w:t xml:space="preserve"> thông qua ngày </w:t>
      </w:r>
      <w:r w:rsidR="00FC2A12">
        <w:rPr>
          <w:bCs/>
          <w:i/>
          <w:iCs/>
          <w:sz w:val="28"/>
          <w:szCs w:val="28"/>
          <w:lang w:val="de-DE"/>
        </w:rPr>
        <w:t>30</w:t>
      </w:r>
      <w:r w:rsidRPr="00331673">
        <w:rPr>
          <w:bCs/>
          <w:i/>
          <w:iCs/>
          <w:sz w:val="28"/>
          <w:szCs w:val="28"/>
          <w:lang w:val="de-DE"/>
        </w:rPr>
        <w:t xml:space="preserve"> tháng </w:t>
      </w:r>
      <w:r w:rsidR="00FC2A12">
        <w:rPr>
          <w:bCs/>
          <w:i/>
          <w:iCs/>
          <w:sz w:val="28"/>
          <w:szCs w:val="28"/>
          <w:lang w:val="de-DE"/>
        </w:rPr>
        <w:t>5</w:t>
      </w:r>
      <w:r w:rsidRPr="00331673">
        <w:rPr>
          <w:bCs/>
          <w:i/>
          <w:iCs/>
          <w:sz w:val="28"/>
          <w:szCs w:val="28"/>
          <w:lang w:val="de-DE"/>
        </w:rPr>
        <w:t xml:space="preserve"> năm 202</w:t>
      </w:r>
      <w:r w:rsidR="00EE10FE" w:rsidRPr="00331673">
        <w:rPr>
          <w:bCs/>
          <w:i/>
          <w:iCs/>
          <w:sz w:val="28"/>
          <w:szCs w:val="28"/>
          <w:lang w:val="de-DE"/>
        </w:rPr>
        <w:t>6</w:t>
      </w:r>
      <w:r w:rsidRPr="00331673">
        <w:rPr>
          <w:bCs/>
          <w:i/>
          <w:iCs/>
          <w:sz w:val="28"/>
          <w:szCs w:val="28"/>
          <w:lang w:val="de-DE"/>
        </w:rPr>
        <w:t>./</w:t>
      </w:r>
      <w:r w:rsidR="00554E65" w:rsidRPr="00331673">
        <w:rPr>
          <w:bCs/>
          <w:i/>
          <w:iCs/>
          <w:sz w:val="28"/>
          <w:szCs w:val="28"/>
          <w:lang w:val="de-DE"/>
        </w:rPr>
        <w:t>.</w:t>
      </w:r>
    </w:p>
    <w:p w14:paraId="2BC1AAF1" w14:textId="77777777" w:rsidR="002F46E8" w:rsidRPr="00331673" w:rsidRDefault="002F46E8" w:rsidP="002F46E8">
      <w:pPr>
        <w:spacing w:before="120"/>
        <w:ind w:firstLine="567"/>
        <w:jc w:val="both"/>
        <w:rPr>
          <w:bCs/>
          <w:i/>
          <w:iCs/>
          <w:sz w:val="28"/>
          <w:szCs w:val="28"/>
          <w:lang w:val="de-DE"/>
        </w:rPr>
      </w:pPr>
    </w:p>
    <w:tbl>
      <w:tblPr>
        <w:tblpPr w:leftFromText="180" w:rightFromText="180" w:vertAnchor="text" w:horzAnchor="margin" w:tblpY="32"/>
        <w:tblW w:w="9394" w:type="dxa"/>
        <w:tblLook w:val="01E0" w:firstRow="1" w:lastRow="1" w:firstColumn="1" w:lastColumn="1" w:noHBand="0" w:noVBand="0"/>
      </w:tblPr>
      <w:tblGrid>
        <w:gridCol w:w="5762"/>
        <w:gridCol w:w="3632"/>
      </w:tblGrid>
      <w:tr w:rsidR="00331673" w:rsidRPr="00331673" w14:paraId="20997557" w14:textId="77777777" w:rsidTr="00F34FF4">
        <w:trPr>
          <w:trHeight w:val="769"/>
        </w:trPr>
        <w:tc>
          <w:tcPr>
            <w:tcW w:w="5762" w:type="dxa"/>
          </w:tcPr>
          <w:p w14:paraId="143E1D39" w14:textId="77777777" w:rsidR="009319D3" w:rsidRPr="00331673" w:rsidRDefault="009319D3" w:rsidP="00F34FF4">
            <w:pPr>
              <w:widowControl w:val="0"/>
              <w:rPr>
                <w:b/>
                <w:i/>
                <w:lang w:val="vi-VN"/>
              </w:rPr>
            </w:pPr>
            <w:r w:rsidRPr="00331673">
              <w:rPr>
                <w:b/>
                <w:i/>
                <w:lang w:val="pt-BR"/>
              </w:rPr>
              <w:t>Nơi nhận:</w:t>
            </w:r>
          </w:p>
          <w:p w14:paraId="2DF3CDEE" w14:textId="652FA43A" w:rsidR="009319D3" w:rsidRPr="00331673" w:rsidRDefault="009319D3" w:rsidP="00F34FF4">
            <w:pPr>
              <w:widowControl w:val="0"/>
              <w:rPr>
                <w:sz w:val="22"/>
                <w:szCs w:val="22"/>
                <w:lang w:val="vi-VN"/>
              </w:rPr>
            </w:pPr>
            <w:r w:rsidRPr="00331673">
              <w:rPr>
                <w:sz w:val="22"/>
                <w:szCs w:val="22"/>
                <w:lang w:val="vi-VN"/>
              </w:rPr>
              <w:t>- Ủy ban Thường vụ Quốc hội</w:t>
            </w:r>
            <w:r w:rsidRPr="00331673">
              <w:rPr>
                <w:sz w:val="22"/>
                <w:szCs w:val="22"/>
              </w:rPr>
              <w:t>, Chính phủ</w:t>
            </w:r>
            <w:r w:rsidRPr="00331673">
              <w:rPr>
                <w:sz w:val="22"/>
                <w:szCs w:val="22"/>
                <w:lang w:val="vi-VN"/>
              </w:rPr>
              <w:t>;</w:t>
            </w:r>
          </w:p>
          <w:p w14:paraId="2EE98A85" w14:textId="41CDFE30" w:rsidR="0005426F" w:rsidRPr="0005426F" w:rsidRDefault="0005426F" w:rsidP="009319D3">
            <w:pPr>
              <w:widowControl w:val="0"/>
              <w:rPr>
                <w:sz w:val="22"/>
                <w:szCs w:val="22"/>
              </w:rPr>
            </w:pPr>
            <w:r>
              <w:rPr>
                <w:sz w:val="22"/>
                <w:szCs w:val="22"/>
              </w:rPr>
              <w:t xml:space="preserve">- Các Bộ: </w:t>
            </w:r>
            <w:r w:rsidRPr="00331673">
              <w:rPr>
                <w:sz w:val="22"/>
                <w:szCs w:val="22"/>
                <w:lang w:val="vi-VN"/>
              </w:rPr>
              <w:t>Tài chính</w:t>
            </w:r>
            <w:r>
              <w:rPr>
                <w:sz w:val="22"/>
                <w:szCs w:val="22"/>
              </w:rPr>
              <w:t>;</w:t>
            </w:r>
            <w:r w:rsidRPr="00331673">
              <w:rPr>
                <w:sz w:val="22"/>
                <w:szCs w:val="22"/>
              </w:rPr>
              <w:t xml:space="preserve"> Y tế</w:t>
            </w:r>
            <w:r>
              <w:rPr>
                <w:sz w:val="22"/>
                <w:szCs w:val="22"/>
              </w:rPr>
              <w:t>.</w:t>
            </w:r>
          </w:p>
          <w:p w14:paraId="223F1CAF" w14:textId="66ADA6EC" w:rsidR="009319D3" w:rsidRPr="00331673" w:rsidRDefault="009319D3" w:rsidP="009319D3">
            <w:pPr>
              <w:widowControl w:val="0"/>
              <w:rPr>
                <w:sz w:val="22"/>
                <w:szCs w:val="22"/>
                <w:lang w:val="vi-VN"/>
              </w:rPr>
            </w:pPr>
            <w:r w:rsidRPr="00331673">
              <w:rPr>
                <w:sz w:val="22"/>
                <w:szCs w:val="22"/>
                <w:lang w:val="vi-VN"/>
              </w:rPr>
              <w:t xml:space="preserve">- </w:t>
            </w:r>
            <w:r w:rsidRPr="00331673">
              <w:rPr>
                <w:sz w:val="22"/>
                <w:szCs w:val="22"/>
              </w:rPr>
              <w:t xml:space="preserve">Vụ Pháp chế, </w:t>
            </w:r>
            <w:r w:rsidRPr="00331673">
              <w:rPr>
                <w:sz w:val="22"/>
                <w:szCs w:val="22"/>
                <w:lang w:val="vi-VN"/>
              </w:rPr>
              <w:t>Bộ Tài chính;</w:t>
            </w:r>
          </w:p>
          <w:p w14:paraId="7F1E3046" w14:textId="3DB9DECF" w:rsidR="00860721" w:rsidRPr="00331673" w:rsidRDefault="00860721" w:rsidP="009319D3">
            <w:pPr>
              <w:widowControl w:val="0"/>
              <w:rPr>
                <w:sz w:val="22"/>
                <w:szCs w:val="22"/>
              </w:rPr>
            </w:pPr>
            <w:r w:rsidRPr="00331673">
              <w:rPr>
                <w:sz w:val="22"/>
                <w:szCs w:val="22"/>
              </w:rPr>
              <w:t>- Vụ Pháp chế, Bộ Y tế;</w:t>
            </w:r>
          </w:p>
          <w:p w14:paraId="20FB80C2" w14:textId="638D4029" w:rsidR="000F31ED" w:rsidRPr="00E456ED" w:rsidRDefault="0005426F" w:rsidP="000F31ED">
            <w:pPr>
              <w:widowControl w:val="0"/>
              <w:rPr>
                <w:sz w:val="22"/>
                <w:szCs w:val="22"/>
                <w:lang w:val="vi-VN"/>
              </w:rPr>
            </w:pPr>
            <w:r>
              <w:rPr>
                <w:sz w:val="22"/>
                <w:szCs w:val="22"/>
                <w:lang w:val="vi-VN"/>
              </w:rPr>
              <w:t>-</w:t>
            </w:r>
            <w:r w:rsidRPr="0005426F">
              <w:rPr>
                <w:sz w:val="22"/>
                <w:szCs w:val="22"/>
                <w:lang w:val="vi-VN"/>
              </w:rPr>
              <w:t xml:space="preserve"> Cục KTVB và TCTHPL - Bộ Tư pháp;</w:t>
            </w:r>
          </w:p>
          <w:p w14:paraId="620D8794" w14:textId="08FECE2D" w:rsidR="009319D3" w:rsidRPr="00331673" w:rsidRDefault="009319D3" w:rsidP="00F34FF4">
            <w:pPr>
              <w:pStyle w:val="NormalWeb"/>
              <w:spacing w:before="0" w:beforeAutospacing="0" w:after="0" w:afterAutospacing="0"/>
              <w:jc w:val="both"/>
              <w:rPr>
                <w:sz w:val="22"/>
                <w:szCs w:val="22"/>
              </w:rPr>
            </w:pPr>
            <w:r w:rsidRPr="00331673">
              <w:rPr>
                <w:sz w:val="22"/>
                <w:szCs w:val="22"/>
              </w:rPr>
              <w:t xml:space="preserve">- </w:t>
            </w:r>
            <w:r w:rsidR="0068552E" w:rsidRPr="00331673">
              <w:rPr>
                <w:sz w:val="22"/>
                <w:szCs w:val="22"/>
              </w:rPr>
              <w:t>TT TU; TT HĐND; UBND; UBMTTQVN tỉnh;</w:t>
            </w:r>
          </w:p>
          <w:p w14:paraId="32385756" w14:textId="3D3DB83E" w:rsidR="0068552E" w:rsidRPr="00331673" w:rsidRDefault="0068552E" w:rsidP="00F34FF4">
            <w:pPr>
              <w:pStyle w:val="NormalWeb"/>
              <w:spacing w:before="0" w:beforeAutospacing="0" w:after="0" w:afterAutospacing="0"/>
              <w:jc w:val="both"/>
              <w:rPr>
                <w:sz w:val="22"/>
                <w:szCs w:val="22"/>
              </w:rPr>
            </w:pPr>
            <w:r w:rsidRPr="00331673">
              <w:rPr>
                <w:sz w:val="22"/>
                <w:szCs w:val="22"/>
              </w:rPr>
              <w:t>- Các cơ quan chuyên trách tham mưu giúp việc Tỉnh ủy;</w:t>
            </w:r>
          </w:p>
          <w:p w14:paraId="2037AB98" w14:textId="3E349FBB" w:rsidR="009319D3" w:rsidRPr="00331673" w:rsidRDefault="009319D3" w:rsidP="00F34FF4">
            <w:pPr>
              <w:pStyle w:val="NormalWeb"/>
              <w:spacing w:before="0" w:beforeAutospacing="0" w:after="0" w:afterAutospacing="0"/>
              <w:jc w:val="both"/>
              <w:rPr>
                <w:sz w:val="22"/>
                <w:szCs w:val="22"/>
              </w:rPr>
            </w:pPr>
            <w:r w:rsidRPr="00331673">
              <w:rPr>
                <w:sz w:val="22"/>
                <w:szCs w:val="22"/>
              </w:rPr>
              <w:t>- Đoàn ĐBQH tỉnh;</w:t>
            </w:r>
          </w:p>
          <w:p w14:paraId="03E0985D" w14:textId="74540285" w:rsidR="0068552E" w:rsidRPr="00331673" w:rsidRDefault="0068552E" w:rsidP="00F34FF4">
            <w:pPr>
              <w:pStyle w:val="NormalWeb"/>
              <w:spacing w:before="0" w:beforeAutospacing="0" w:after="0" w:afterAutospacing="0"/>
              <w:jc w:val="both"/>
              <w:rPr>
                <w:sz w:val="22"/>
                <w:szCs w:val="22"/>
              </w:rPr>
            </w:pPr>
            <w:r w:rsidRPr="00331673">
              <w:rPr>
                <w:sz w:val="22"/>
                <w:szCs w:val="22"/>
              </w:rPr>
              <w:t>- Các Ban HĐND tỉnh;</w:t>
            </w:r>
          </w:p>
          <w:p w14:paraId="55F1AD50" w14:textId="5C3AD448" w:rsidR="0068552E" w:rsidRPr="00331673" w:rsidRDefault="0068552E" w:rsidP="00F34FF4">
            <w:pPr>
              <w:pStyle w:val="NormalWeb"/>
              <w:spacing w:before="0" w:beforeAutospacing="0" w:after="0" w:afterAutospacing="0"/>
              <w:jc w:val="both"/>
              <w:rPr>
                <w:sz w:val="22"/>
                <w:szCs w:val="22"/>
              </w:rPr>
            </w:pPr>
            <w:r w:rsidRPr="00331673">
              <w:rPr>
                <w:sz w:val="22"/>
                <w:szCs w:val="22"/>
              </w:rPr>
              <w:t>- Đại biểu HĐND tỉnh;</w:t>
            </w:r>
          </w:p>
          <w:p w14:paraId="34BF177A" w14:textId="4329062F" w:rsidR="009319D3" w:rsidRPr="00331673" w:rsidRDefault="009319D3" w:rsidP="00F34FF4">
            <w:pPr>
              <w:pStyle w:val="NormalWeb"/>
              <w:spacing w:before="0" w:beforeAutospacing="0" w:after="0" w:afterAutospacing="0"/>
              <w:jc w:val="both"/>
              <w:rPr>
                <w:sz w:val="22"/>
                <w:szCs w:val="22"/>
              </w:rPr>
            </w:pPr>
            <w:r w:rsidRPr="00331673">
              <w:rPr>
                <w:sz w:val="22"/>
                <w:szCs w:val="22"/>
              </w:rPr>
              <w:t>- Các Sở, ban, ngành;</w:t>
            </w:r>
          </w:p>
          <w:p w14:paraId="17DF2041" w14:textId="6FCE8140" w:rsidR="0068552E" w:rsidRPr="00331673" w:rsidRDefault="0068552E" w:rsidP="00F34FF4">
            <w:pPr>
              <w:pStyle w:val="NormalWeb"/>
              <w:spacing w:before="0" w:beforeAutospacing="0" w:after="0" w:afterAutospacing="0"/>
              <w:jc w:val="both"/>
              <w:rPr>
                <w:sz w:val="22"/>
                <w:szCs w:val="22"/>
              </w:rPr>
            </w:pPr>
            <w:r w:rsidRPr="00331673">
              <w:rPr>
                <w:sz w:val="22"/>
                <w:szCs w:val="22"/>
              </w:rPr>
              <w:t>- Các cơ quan trung ương đóng trên địa bàn tỉnh;</w:t>
            </w:r>
          </w:p>
          <w:p w14:paraId="604164DE" w14:textId="53ED535D" w:rsidR="0068552E" w:rsidRPr="00331673" w:rsidRDefault="0068552E" w:rsidP="00F34FF4">
            <w:pPr>
              <w:pStyle w:val="NormalWeb"/>
              <w:spacing w:before="0" w:beforeAutospacing="0" w:after="0" w:afterAutospacing="0"/>
              <w:jc w:val="both"/>
              <w:rPr>
                <w:sz w:val="22"/>
                <w:szCs w:val="22"/>
              </w:rPr>
            </w:pPr>
            <w:r w:rsidRPr="00331673">
              <w:rPr>
                <w:sz w:val="22"/>
                <w:szCs w:val="22"/>
              </w:rPr>
              <w:t>- Văn phòng UBND tỉnh;</w:t>
            </w:r>
          </w:p>
          <w:p w14:paraId="21F46722" w14:textId="10D2433D" w:rsidR="009319D3" w:rsidRPr="00331673" w:rsidRDefault="009319D3" w:rsidP="00F34FF4">
            <w:pPr>
              <w:pStyle w:val="NormalWeb"/>
              <w:spacing w:before="0" w:beforeAutospacing="0" w:after="0" w:afterAutospacing="0"/>
              <w:jc w:val="both"/>
              <w:rPr>
                <w:sz w:val="22"/>
                <w:szCs w:val="22"/>
              </w:rPr>
            </w:pPr>
            <w:r w:rsidRPr="00331673">
              <w:rPr>
                <w:sz w:val="22"/>
                <w:szCs w:val="22"/>
              </w:rPr>
              <w:t>- Thường trực HĐND, UBND các xã, phường, đặc khu;</w:t>
            </w:r>
          </w:p>
          <w:p w14:paraId="08EB7B37" w14:textId="456DA25E" w:rsidR="009319D3" w:rsidRPr="00331673" w:rsidRDefault="009319D3" w:rsidP="00F34FF4">
            <w:pPr>
              <w:pStyle w:val="NormalWeb"/>
              <w:spacing w:before="0" w:beforeAutospacing="0" w:after="0" w:afterAutospacing="0"/>
              <w:jc w:val="both"/>
              <w:rPr>
                <w:sz w:val="22"/>
                <w:szCs w:val="22"/>
              </w:rPr>
            </w:pPr>
            <w:r w:rsidRPr="00331673">
              <w:rPr>
                <w:sz w:val="22"/>
                <w:szCs w:val="22"/>
              </w:rPr>
              <w:t>- Báo và Phát thanh</w:t>
            </w:r>
            <w:r w:rsidR="0021304A" w:rsidRPr="00331673">
              <w:rPr>
                <w:sz w:val="22"/>
                <w:szCs w:val="22"/>
              </w:rPr>
              <w:t>,</w:t>
            </w:r>
            <w:r w:rsidRPr="00331673">
              <w:rPr>
                <w:sz w:val="22"/>
                <w:szCs w:val="22"/>
              </w:rPr>
              <w:t xml:space="preserve"> truyền hình tỉnh;</w:t>
            </w:r>
          </w:p>
          <w:p w14:paraId="4CE299CA" w14:textId="4BC451D2" w:rsidR="009319D3" w:rsidRPr="00331673" w:rsidRDefault="009319D3" w:rsidP="00F34FF4">
            <w:pPr>
              <w:pStyle w:val="NormalWeb"/>
              <w:spacing w:before="0" w:beforeAutospacing="0" w:after="0" w:afterAutospacing="0"/>
              <w:jc w:val="both"/>
              <w:rPr>
                <w:sz w:val="22"/>
                <w:szCs w:val="22"/>
              </w:rPr>
            </w:pPr>
            <w:r w:rsidRPr="00331673">
              <w:rPr>
                <w:sz w:val="22"/>
                <w:szCs w:val="22"/>
              </w:rPr>
              <w:t xml:space="preserve">- Trung tâm </w:t>
            </w:r>
            <w:r w:rsidR="0021304A" w:rsidRPr="00331673">
              <w:rPr>
                <w:sz w:val="22"/>
                <w:szCs w:val="22"/>
              </w:rPr>
              <w:t>Công báo và</w:t>
            </w:r>
            <w:r w:rsidRPr="00331673">
              <w:rPr>
                <w:sz w:val="22"/>
                <w:szCs w:val="22"/>
              </w:rPr>
              <w:t xml:space="preserve"> tin</w:t>
            </w:r>
            <w:r w:rsidR="0021304A" w:rsidRPr="00331673">
              <w:rPr>
                <w:sz w:val="22"/>
                <w:szCs w:val="22"/>
              </w:rPr>
              <w:t xml:space="preserve"> học</w:t>
            </w:r>
            <w:r w:rsidRPr="00331673">
              <w:rPr>
                <w:sz w:val="22"/>
                <w:szCs w:val="22"/>
              </w:rPr>
              <w:t xml:space="preserve"> tỉnh;</w:t>
            </w:r>
          </w:p>
          <w:p w14:paraId="4583C366" w14:textId="5E267B61" w:rsidR="0021304A" w:rsidRPr="00331673" w:rsidRDefault="0021304A" w:rsidP="00F34FF4">
            <w:pPr>
              <w:pStyle w:val="NormalWeb"/>
              <w:spacing w:before="0" w:beforeAutospacing="0" w:after="0" w:afterAutospacing="0"/>
              <w:jc w:val="both"/>
              <w:rPr>
                <w:sz w:val="22"/>
                <w:szCs w:val="22"/>
              </w:rPr>
            </w:pPr>
            <w:r w:rsidRPr="00331673">
              <w:rPr>
                <w:sz w:val="22"/>
                <w:szCs w:val="22"/>
              </w:rPr>
              <w:t>- VP ĐĐBQH và HĐND tỉnh: C-PCVP, các phòng, CV;</w:t>
            </w:r>
          </w:p>
          <w:p w14:paraId="2E0B1978" w14:textId="2C756F30" w:rsidR="009319D3" w:rsidRPr="00331673" w:rsidRDefault="009319D3" w:rsidP="00F34FF4">
            <w:pPr>
              <w:widowControl w:val="0"/>
              <w:rPr>
                <w:sz w:val="22"/>
                <w:szCs w:val="22"/>
                <w:lang w:val="pt-BR"/>
              </w:rPr>
            </w:pPr>
            <w:r w:rsidRPr="00331673">
              <w:rPr>
                <w:sz w:val="22"/>
                <w:szCs w:val="22"/>
              </w:rPr>
              <w:t>- Lưu: VT, CTHĐ</w:t>
            </w:r>
            <w:r w:rsidR="0021304A" w:rsidRPr="00331673">
              <w:rPr>
                <w:sz w:val="22"/>
                <w:szCs w:val="22"/>
              </w:rPr>
              <w:t>ND</w:t>
            </w:r>
            <w:r w:rsidR="0005426F">
              <w:rPr>
                <w:sz w:val="22"/>
                <w:szCs w:val="22"/>
              </w:rPr>
              <w:t>(Lbkl)</w:t>
            </w:r>
            <w:r w:rsidRPr="00331673">
              <w:rPr>
                <w:sz w:val="22"/>
                <w:szCs w:val="22"/>
              </w:rPr>
              <w:t>.</w:t>
            </w:r>
          </w:p>
        </w:tc>
        <w:tc>
          <w:tcPr>
            <w:tcW w:w="3632" w:type="dxa"/>
          </w:tcPr>
          <w:p w14:paraId="7ADCE3D6" w14:textId="77777777" w:rsidR="009319D3" w:rsidRPr="00331673" w:rsidRDefault="009319D3" w:rsidP="00F34FF4">
            <w:pPr>
              <w:widowControl w:val="0"/>
              <w:spacing w:line="288" w:lineRule="auto"/>
              <w:jc w:val="center"/>
              <w:rPr>
                <w:b/>
                <w:sz w:val="28"/>
                <w:szCs w:val="28"/>
                <w:lang w:val="vi-VN"/>
              </w:rPr>
            </w:pPr>
            <w:r w:rsidRPr="00331673">
              <w:rPr>
                <w:b/>
                <w:sz w:val="28"/>
                <w:szCs w:val="28"/>
                <w:lang w:val="vi-VN"/>
              </w:rPr>
              <w:t>CHỦ TỊCH</w:t>
            </w:r>
          </w:p>
          <w:p w14:paraId="071D8161" w14:textId="77777777" w:rsidR="009319D3" w:rsidRPr="00331673" w:rsidRDefault="009319D3" w:rsidP="00F34FF4">
            <w:pPr>
              <w:widowControl w:val="0"/>
              <w:spacing w:line="288" w:lineRule="auto"/>
              <w:jc w:val="center"/>
              <w:rPr>
                <w:b/>
                <w:szCs w:val="28"/>
                <w:lang w:val="vi-VN"/>
              </w:rPr>
            </w:pPr>
          </w:p>
          <w:p w14:paraId="11F92ACD" w14:textId="77777777" w:rsidR="009319D3" w:rsidRPr="00331673" w:rsidRDefault="009319D3" w:rsidP="00F34FF4">
            <w:pPr>
              <w:widowControl w:val="0"/>
              <w:spacing w:line="288" w:lineRule="auto"/>
              <w:jc w:val="center"/>
              <w:rPr>
                <w:b/>
                <w:szCs w:val="28"/>
                <w:lang w:val="vi-VN"/>
              </w:rPr>
            </w:pPr>
          </w:p>
          <w:p w14:paraId="1EEBB5AB" w14:textId="77777777" w:rsidR="009319D3" w:rsidRPr="00331673" w:rsidRDefault="009319D3" w:rsidP="00F34FF4">
            <w:pPr>
              <w:widowControl w:val="0"/>
              <w:spacing w:line="288" w:lineRule="auto"/>
              <w:jc w:val="center"/>
              <w:rPr>
                <w:b/>
                <w:szCs w:val="28"/>
                <w:lang w:val="pt-BR"/>
              </w:rPr>
            </w:pPr>
          </w:p>
          <w:p w14:paraId="53A527A1" w14:textId="77777777" w:rsidR="009319D3" w:rsidRPr="00331673" w:rsidRDefault="009319D3" w:rsidP="00F34FF4">
            <w:pPr>
              <w:widowControl w:val="0"/>
              <w:spacing w:line="288" w:lineRule="auto"/>
              <w:jc w:val="center"/>
              <w:rPr>
                <w:b/>
                <w:szCs w:val="28"/>
                <w:lang w:val="pt-BR"/>
              </w:rPr>
            </w:pPr>
          </w:p>
          <w:p w14:paraId="01EE2269" w14:textId="77777777" w:rsidR="009319D3" w:rsidRPr="00331673" w:rsidRDefault="009319D3" w:rsidP="00F34FF4">
            <w:pPr>
              <w:widowControl w:val="0"/>
              <w:spacing w:line="288" w:lineRule="auto"/>
              <w:jc w:val="center"/>
              <w:rPr>
                <w:b/>
                <w:szCs w:val="28"/>
                <w:lang w:val="pt-BR"/>
              </w:rPr>
            </w:pPr>
          </w:p>
          <w:p w14:paraId="27AABE3C" w14:textId="77777777" w:rsidR="009319D3" w:rsidRPr="00331673" w:rsidRDefault="009319D3" w:rsidP="00F34FF4">
            <w:pPr>
              <w:widowControl w:val="0"/>
              <w:spacing w:line="288" w:lineRule="auto"/>
              <w:jc w:val="center"/>
              <w:rPr>
                <w:b/>
                <w:szCs w:val="28"/>
                <w:lang w:val="pt-BR"/>
              </w:rPr>
            </w:pPr>
          </w:p>
          <w:p w14:paraId="5C50BE18" w14:textId="4572DF2C" w:rsidR="009319D3" w:rsidRPr="00331673" w:rsidRDefault="009319D3" w:rsidP="00F34FF4">
            <w:pPr>
              <w:widowControl w:val="0"/>
              <w:spacing w:line="288" w:lineRule="auto"/>
              <w:jc w:val="center"/>
              <w:rPr>
                <w:b/>
                <w:szCs w:val="28"/>
                <w:lang w:val="vi-VN"/>
              </w:rPr>
            </w:pPr>
            <w:r w:rsidRPr="00331673">
              <w:rPr>
                <w:b/>
                <w:sz w:val="28"/>
                <w:lang w:val="es-ES"/>
              </w:rPr>
              <w:t>Nguyễn Đức Tuy</w:t>
            </w:r>
          </w:p>
        </w:tc>
      </w:tr>
    </w:tbl>
    <w:p w14:paraId="042B829B" w14:textId="77777777" w:rsidR="009319D3" w:rsidRPr="00331673" w:rsidRDefault="009319D3" w:rsidP="00EE10FE">
      <w:pPr>
        <w:spacing w:before="60" w:after="60"/>
        <w:ind w:firstLine="567"/>
        <w:jc w:val="both"/>
        <w:rPr>
          <w:bCs/>
          <w:i/>
          <w:iCs/>
          <w:sz w:val="28"/>
          <w:szCs w:val="28"/>
          <w:lang w:val="de-DE"/>
        </w:rPr>
      </w:pPr>
    </w:p>
    <w:p w14:paraId="67B5658C" w14:textId="35059CA1" w:rsidR="009319D3" w:rsidRPr="00331673" w:rsidRDefault="009319D3" w:rsidP="00EE10FE">
      <w:pPr>
        <w:spacing w:before="60" w:after="60"/>
        <w:ind w:firstLine="567"/>
        <w:jc w:val="both"/>
        <w:rPr>
          <w:bCs/>
          <w:i/>
          <w:iCs/>
          <w:sz w:val="28"/>
          <w:szCs w:val="28"/>
          <w:lang w:val="de-DE"/>
        </w:rPr>
      </w:pPr>
    </w:p>
    <w:p w14:paraId="33568E20" w14:textId="1A973FF6" w:rsidR="009319D3" w:rsidRPr="00331673" w:rsidRDefault="009319D3" w:rsidP="00EE10FE">
      <w:pPr>
        <w:spacing w:before="60" w:after="60"/>
        <w:ind w:firstLine="567"/>
        <w:jc w:val="both"/>
        <w:rPr>
          <w:bCs/>
          <w:i/>
          <w:iCs/>
          <w:sz w:val="28"/>
          <w:szCs w:val="28"/>
          <w:lang w:val="de-DE"/>
        </w:rPr>
      </w:pPr>
    </w:p>
    <w:p w14:paraId="1B477556" w14:textId="77777777" w:rsidR="0009527B" w:rsidRPr="00331673" w:rsidRDefault="0009527B" w:rsidP="003D64CD">
      <w:pPr>
        <w:rPr>
          <w:sz w:val="28"/>
          <w:szCs w:val="28"/>
          <w:lang w:val="nl-NL"/>
        </w:rPr>
      </w:pPr>
    </w:p>
    <w:sectPr w:rsidR="0009527B" w:rsidRPr="00331673" w:rsidSect="00463EF6">
      <w:headerReference w:type="default" r:id="rId8"/>
      <w:pgSz w:w="11906" w:h="16838" w:code="9"/>
      <w:pgMar w:top="1134" w:right="851" w:bottom="1134" w:left="1701" w:header="454" w:footer="2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E56133" w14:textId="77777777" w:rsidR="00ED2793" w:rsidRDefault="00ED2793" w:rsidP="006B31F4">
      <w:r>
        <w:separator/>
      </w:r>
    </w:p>
  </w:endnote>
  <w:endnote w:type="continuationSeparator" w:id="0">
    <w:p w14:paraId="480DD5C9" w14:textId="77777777" w:rsidR="00ED2793" w:rsidRDefault="00ED2793" w:rsidP="006B3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8048F2" w14:textId="77777777" w:rsidR="00ED2793" w:rsidRDefault="00ED2793" w:rsidP="006B31F4">
      <w:r>
        <w:separator/>
      </w:r>
    </w:p>
  </w:footnote>
  <w:footnote w:type="continuationSeparator" w:id="0">
    <w:p w14:paraId="431E640D" w14:textId="77777777" w:rsidR="00ED2793" w:rsidRDefault="00ED2793" w:rsidP="006B31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3123443"/>
      <w:docPartObj>
        <w:docPartGallery w:val="Page Numbers (Top of Page)"/>
        <w:docPartUnique/>
      </w:docPartObj>
    </w:sdtPr>
    <w:sdtEndPr>
      <w:rPr>
        <w:noProof/>
      </w:rPr>
    </w:sdtEndPr>
    <w:sdtContent>
      <w:p w14:paraId="6513DAA7" w14:textId="407F54F2" w:rsidR="00E62409" w:rsidRDefault="00E62409">
        <w:pPr>
          <w:pStyle w:val="Header"/>
          <w:jc w:val="center"/>
        </w:pPr>
        <w:r>
          <w:fldChar w:fldCharType="begin"/>
        </w:r>
        <w:r>
          <w:instrText xml:space="preserve"> PAGE   \* MERGEFORMAT </w:instrText>
        </w:r>
        <w:r>
          <w:fldChar w:fldCharType="separate"/>
        </w:r>
        <w:r w:rsidR="0099136D">
          <w:rPr>
            <w:noProof/>
          </w:rPr>
          <w:t>2</w:t>
        </w:r>
        <w:r>
          <w:rPr>
            <w:noProof/>
          </w:rPr>
          <w:fldChar w:fldCharType="end"/>
        </w:r>
      </w:p>
    </w:sdtContent>
  </w:sdt>
  <w:p w14:paraId="74E66743" w14:textId="77777777" w:rsidR="000E6D4C" w:rsidRDefault="000E6D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71202"/>
    <w:multiLevelType w:val="hybridMultilevel"/>
    <w:tmpl w:val="0812FB76"/>
    <w:lvl w:ilvl="0" w:tplc="313E864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B1AA3"/>
    <w:multiLevelType w:val="hybridMultilevel"/>
    <w:tmpl w:val="BF1AD0E2"/>
    <w:lvl w:ilvl="0" w:tplc="0826F30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6685408"/>
    <w:multiLevelType w:val="hybridMultilevel"/>
    <w:tmpl w:val="65FABD7E"/>
    <w:lvl w:ilvl="0" w:tplc="45AC496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FA41AC2"/>
    <w:multiLevelType w:val="hybridMultilevel"/>
    <w:tmpl w:val="47969C2E"/>
    <w:lvl w:ilvl="0" w:tplc="14C057D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2A23448"/>
    <w:multiLevelType w:val="hybridMultilevel"/>
    <w:tmpl w:val="9A24E858"/>
    <w:lvl w:ilvl="0" w:tplc="A21ECB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9494012"/>
    <w:multiLevelType w:val="hybridMultilevel"/>
    <w:tmpl w:val="B29448FC"/>
    <w:lvl w:ilvl="0" w:tplc="CA2237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2"/>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FF1"/>
    <w:rsid w:val="00000C32"/>
    <w:rsid w:val="000021A1"/>
    <w:rsid w:val="000021AD"/>
    <w:rsid w:val="0000283E"/>
    <w:rsid w:val="00006DF6"/>
    <w:rsid w:val="0001224A"/>
    <w:rsid w:val="00012A85"/>
    <w:rsid w:val="0001373A"/>
    <w:rsid w:val="000165BF"/>
    <w:rsid w:val="00020073"/>
    <w:rsid w:val="00022A71"/>
    <w:rsid w:val="00022F16"/>
    <w:rsid w:val="00023258"/>
    <w:rsid w:val="000241BA"/>
    <w:rsid w:val="00024FDA"/>
    <w:rsid w:val="00025A73"/>
    <w:rsid w:val="00027214"/>
    <w:rsid w:val="00032CC9"/>
    <w:rsid w:val="000347A7"/>
    <w:rsid w:val="00034D2B"/>
    <w:rsid w:val="000429AD"/>
    <w:rsid w:val="00043B58"/>
    <w:rsid w:val="00044C94"/>
    <w:rsid w:val="000464AE"/>
    <w:rsid w:val="00047B77"/>
    <w:rsid w:val="00047E3E"/>
    <w:rsid w:val="00050AF6"/>
    <w:rsid w:val="0005426F"/>
    <w:rsid w:val="000555FD"/>
    <w:rsid w:val="0006024F"/>
    <w:rsid w:val="00061BDB"/>
    <w:rsid w:val="0006208C"/>
    <w:rsid w:val="0006246C"/>
    <w:rsid w:val="000624EF"/>
    <w:rsid w:val="00062E31"/>
    <w:rsid w:val="000633AA"/>
    <w:rsid w:val="00065152"/>
    <w:rsid w:val="00080000"/>
    <w:rsid w:val="00081E5D"/>
    <w:rsid w:val="000827C9"/>
    <w:rsid w:val="0008471D"/>
    <w:rsid w:val="000847A9"/>
    <w:rsid w:val="000907EC"/>
    <w:rsid w:val="00091ECA"/>
    <w:rsid w:val="00092556"/>
    <w:rsid w:val="00092858"/>
    <w:rsid w:val="0009355F"/>
    <w:rsid w:val="00094946"/>
    <w:rsid w:val="000951F6"/>
    <w:rsid w:val="0009527B"/>
    <w:rsid w:val="000A017D"/>
    <w:rsid w:val="000A2745"/>
    <w:rsid w:val="000A3053"/>
    <w:rsid w:val="000B0598"/>
    <w:rsid w:val="000B111B"/>
    <w:rsid w:val="000B47BE"/>
    <w:rsid w:val="000B52F7"/>
    <w:rsid w:val="000C0B9B"/>
    <w:rsid w:val="000C1847"/>
    <w:rsid w:val="000C431D"/>
    <w:rsid w:val="000C43E9"/>
    <w:rsid w:val="000C7D8C"/>
    <w:rsid w:val="000D1752"/>
    <w:rsid w:val="000D1ABB"/>
    <w:rsid w:val="000D3BCB"/>
    <w:rsid w:val="000E3335"/>
    <w:rsid w:val="000E6D4C"/>
    <w:rsid w:val="000E7BEF"/>
    <w:rsid w:val="000F250C"/>
    <w:rsid w:val="000F2DE2"/>
    <w:rsid w:val="000F31ED"/>
    <w:rsid w:val="001039C7"/>
    <w:rsid w:val="00103D54"/>
    <w:rsid w:val="00103E43"/>
    <w:rsid w:val="00106347"/>
    <w:rsid w:val="00106774"/>
    <w:rsid w:val="001074AD"/>
    <w:rsid w:val="00110488"/>
    <w:rsid w:val="00114B5C"/>
    <w:rsid w:val="00115F76"/>
    <w:rsid w:val="00116BF1"/>
    <w:rsid w:val="00117514"/>
    <w:rsid w:val="0011774F"/>
    <w:rsid w:val="0011798B"/>
    <w:rsid w:val="0013049B"/>
    <w:rsid w:val="00131CF3"/>
    <w:rsid w:val="001340AA"/>
    <w:rsid w:val="001369D9"/>
    <w:rsid w:val="001414EF"/>
    <w:rsid w:val="00141561"/>
    <w:rsid w:val="0014158B"/>
    <w:rsid w:val="0014165C"/>
    <w:rsid w:val="001416E3"/>
    <w:rsid w:val="0014362E"/>
    <w:rsid w:val="0015119A"/>
    <w:rsid w:val="0015144A"/>
    <w:rsid w:val="0015205C"/>
    <w:rsid w:val="00152C49"/>
    <w:rsid w:val="00154134"/>
    <w:rsid w:val="00155B0C"/>
    <w:rsid w:val="00160931"/>
    <w:rsid w:val="001610B9"/>
    <w:rsid w:val="0016460D"/>
    <w:rsid w:val="00165973"/>
    <w:rsid w:val="00166895"/>
    <w:rsid w:val="001717A9"/>
    <w:rsid w:val="001726E8"/>
    <w:rsid w:val="0017419C"/>
    <w:rsid w:val="001758FE"/>
    <w:rsid w:val="00183245"/>
    <w:rsid w:val="001855B1"/>
    <w:rsid w:val="00193E1F"/>
    <w:rsid w:val="00194EE3"/>
    <w:rsid w:val="00195473"/>
    <w:rsid w:val="00197431"/>
    <w:rsid w:val="00197F87"/>
    <w:rsid w:val="001A1580"/>
    <w:rsid w:val="001A17B5"/>
    <w:rsid w:val="001A6ABA"/>
    <w:rsid w:val="001A7D79"/>
    <w:rsid w:val="001B08B7"/>
    <w:rsid w:val="001C3566"/>
    <w:rsid w:val="001C4FA5"/>
    <w:rsid w:val="001C51D6"/>
    <w:rsid w:val="001C5267"/>
    <w:rsid w:val="001D0EBC"/>
    <w:rsid w:val="001D1ACD"/>
    <w:rsid w:val="001D23EE"/>
    <w:rsid w:val="001D4047"/>
    <w:rsid w:val="001E092F"/>
    <w:rsid w:val="001E2564"/>
    <w:rsid w:val="001E3D8A"/>
    <w:rsid w:val="001E7765"/>
    <w:rsid w:val="001F1B52"/>
    <w:rsid w:val="001F1F88"/>
    <w:rsid w:val="001F22FE"/>
    <w:rsid w:val="001F2A63"/>
    <w:rsid w:val="001F4AE8"/>
    <w:rsid w:val="002003E2"/>
    <w:rsid w:val="00206879"/>
    <w:rsid w:val="00211D8E"/>
    <w:rsid w:val="00212581"/>
    <w:rsid w:val="0021304A"/>
    <w:rsid w:val="0021335D"/>
    <w:rsid w:val="002156ED"/>
    <w:rsid w:val="002167EC"/>
    <w:rsid w:val="00220C6F"/>
    <w:rsid w:val="0023271C"/>
    <w:rsid w:val="00232AB6"/>
    <w:rsid w:val="00236877"/>
    <w:rsid w:val="002513DF"/>
    <w:rsid w:val="00252E77"/>
    <w:rsid w:val="0026165D"/>
    <w:rsid w:val="00262353"/>
    <w:rsid w:val="00263D87"/>
    <w:rsid w:val="0026548A"/>
    <w:rsid w:val="00265591"/>
    <w:rsid w:val="002674A4"/>
    <w:rsid w:val="00267F61"/>
    <w:rsid w:val="0027199F"/>
    <w:rsid w:val="0027258E"/>
    <w:rsid w:val="0027429D"/>
    <w:rsid w:val="002836CE"/>
    <w:rsid w:val="00286ED9"/>
    <w:rsid w:val="00290606"/>
    <w:rsid w:val="00293797"/>
    <w:rsid w:val="00293F1C"/>
    <w:rsid w:val="0029752C"/>
    <w:rsid w:val="00297D6D"/>
    <w:rsid w:val="002A1BE0"/>
    <w:rsid w:val="002A1E63"/>
    <w:rsid w:val="002A4D75"/>
    <w:rsid w:val="002A6B0F"/>
    <w:rsid w:val="002B085C"/>
    <w:rsid w:val="002B0AF3"/>
    <w:rsid w:val="002B121E"/>
    <w:rsid w:val="002B1758"/>
    <w:rsid w:val="002B407F"/>
    <w:rsid w:val="002B4A2A"/>
    <w:rsid w:val="002B4D2D"/>
    <w:rsid w:val="002B6889"/>
    <w:rsid w:val="002C4023"/>
    <w:rsid w:val="002C4776"/>
    <w:rsid w:val="002C4E20"/>
    <w:rsid w:val="002C72A2"/>
    <w:rsid w:val="002D1418"/>
    <w:rsid w:val="002D2C1B"/>
    <w:rsid w:val="002E4FA6"/>
    <w:rsid w:val="002E5D0E"/>
    <w:rsid w:val="002E6D4E"/>
    <w:rsid w:val="002F0E3F"/>
    <w:rsid w:val="002F121E"/>
    <w:rsid w:val="002F221B"/>
    <w:rsid w:val="002F2787"/>
    <w:rsid w:val="002F444D"/>
    <w:rsid w:val="002F46E8"/>
    <w:rsid w:val="002F6DB4"/>
    <w:rsid w:val="003017FC"/>
    <w:rsid w:val="00301FE7"/>
    <w:rsid w:val="003066CA"/>
    <w:rsid w:val="00313C9E"/>
    <w:rsid w:val="00315624"/>
    <w:rsid w:val="00322436"/>
    <w:rsid w:val="00322FAE"/>
    <w:rsid w:val="00326538"/>
    <w:rsid w:val="00327EF2"/>
    <w:rsid w:val="003311CE"/>
    <w:rsid w:val="00331673"/>
    <w:rsid w:val="003329A1"/>
    <w:rsid w:val="00334A54"/>
    <w:rsid w:val="003402CD"/>
    <w:rsid w:val="00340317"/>
    <w:rsid w:val="0035538F"/>
    <w:rsid w:val="00357908"/>
    <w:rsid w:val="003601B9"/>
    <w:rsid w:val="00360679"/>
    <w:rsid w:val="00362B45"/>
    <w:rsid w:val="00363E0A"/>
    <w:rsid w:val="003646FB"/>
    <w:rsid w:val="00365821"/>
    <w:rsid w:val="00365E27"/>
    <w:rsid w:val="003669AB"/>
    <w:rsid w:val="00371885"/>
    <w:rsid w:val="00375509"/>
    <w:rsid w:val="00383222"/>
    <w:rsid w:val="00384665"/>
    <w:rsid w:val="00386BD3"/>
    <w:rsid w:val="00390F28"/>
    <w:rsid w:val="00393BBF"/>
    <w:rsid w:val="00395485"/>
    <w:rsid w:val="003A0707"/>
    <w:rsid w:val="003A08B3"/>
    <w:rsid w:val="003A0A6F"/>
    <w:rsid w:val="003A12F0"/>
    <w:rsid w:val="003A3237"/>
    <w:rsid w:val="003A3DD7"/>
    <w:rsid w:val="003A52AE"/>
    <w:rsid w:val="003A578E"/>
    <w:rsid w:val="003A57DF"/>
    <w:rsid w:val="003A5C3E"/>
    <w:rsid w:val="003A6115"/>
    <w:rsid w:val="003B0B6C"/>
    <w:rsid w:val="003B2A7C"/>
    <w:rsid w:val="003B4570"/>
    <w:rsid w:val="003B49AF"/>
    <w:rsid w:val="003B5A24"/>
    <w:rsid w:val="003B6B95"/>
    <w:rsid w:val="003B6F31"/>
    <w:rsid w:val="003B7A9F"/>
    <w:rsid w:val="003C2F84"/>
    <w:rsid w:val="003C4BD4"/>
    <w:rsid w:val="003D1A5C"/>
    <w:rsid w:val="003D1CA6"/>
    <w:rsid w:val="003D20B3"/>
    <w:rsid w:val="003D64CD"/>
    <w:rsid w:val="003D64F1"/>
    <w:rsid w:val="003E20AA"/>
    <w:rsid w:val="003E3A7E"/>
    <w:rsid w:val="003E46AE"/>
    <w:rsid w:val="003E5376"/>
    <w:rsid w:val="003E577A"/>
    <w:rsid w:val="003E7CCE"/>
    <w:rsid w:val="003F1B20"/>
    <w:rsid w:val="003F2648"/>
    <w:rsid w:val="00400719"/>
    <w:rsid w:val="00403BEF"/>
    <w:rsid w:val="00404FDC"/>
    <w:rsid w:val="004067D3"/>
    <w:rsid w:val="00406E8A"/>
    <w:rsid w:val="00412E58"/>
    <w:rsid w:val="00414C80"/>
    <w:rsid w:val="004157C9"/>
    <w:rsid w:val="0041774C"/>
    <w:rsid w:val="00420324"/>
    <w:rsid w:val="00421FAD"/>
    <w:rsid w:val="004229FF"/>
    <w:rsid w:val="00423097"/>
    <w:rsid w:val="00425FBB"/>
    <w:rsid w:val="004264D1"/>
    <w:rsid w:val="00427DF1"/>
    <w:rsid w:val="00430E74"/>
    <w:rsid w:val="004435EC"/>
    <w:rsid w:val="00443965"/>
    <w:rsid w:val="004440DD"/>
    <w:rsid w:val="0044568B"/>
    <w:rsid w:val="0044671E"/>
    <w:rsid w:val="00446FE9"/>
    <w:rsid w:val="0045196F"/>
    <w:rsid w:val="00452B90"/>
    <w:rsid w:val="004612B8"/>
    <w:rsid w:val="0046150D"/>
    <w:rsid w:val="00461CD9"/>
    <w:rsid w:val="00463D7D"/>
    <w:rsid w:val="00463EF6"/>
    <w:rsid w:val="0046489C"/>
    <w:rsid w:val="004663C0"/>
    <w:rsid w:val="00466CFF"/>
    <w:rsid w:val="00467ACB"/>
    <w:rsid w:val="00470355"/>
    <w:rsid w:val="00472228"/>
    <w:rsid w:val="00472A33"/>
    <w:rsid w:val="00477596"/>
    <w:rsid w:val="00480EE4"/>
    <w:rsid w:val="004835E9"/>
    <w:rsid w:val="004839AD"/>
    <w:rsid w:val="00483A1F"/>
    <w:rsid w:val="004852DA"/>
    <w:rsid w:val="00485E17"/>
    <w:rsid w:val="00487EC5"/>
    <w:rsid w:val="004901CA"/>
    <w:rsid w:val="004906CD"/>
    <w:rsid w:val="00492737"/>
    <w:rsid w:val="004937CA"/>
    <w:rsid w:val="00495DBB"/>
    <w:rsid w:val="004A06E1"/>
    <w:rsid w:val="004A1BF8"/>
    <w:rsid w:val="004A2709"/>
    <w:rsid w:val="004A524E"/>
    <w:rsid w:val="004A74F8"/>
    <w:rsid w:val="004B07B0"/>
    <w:rsid w:val="004B0E6C"/>
    <w:rsid w:val="004B262E"/>
    <w:rsid w:val="004B3740"/>
    <w:rsid w:val="004B56E8"/>
    <w:rsid w:val="004B62AE"/>
    <w:rsid w:val="004B6C9E"/>
    <w:rsid w:val="004C20FB"/>
    <w:rsid w:val="004C490E"/>
    <w:rsid w:val="004C7088"/>
    <w:rsid w:val="004D15E5"/>
    <w:rsid w:val="004D2B40"/>
    <w:rsid w:val="004D36B5"/>
    <w:rsid w:val="004D3EB1"/>
    <w:rsid w:val="004D622A"/>
    <w:rsid w:val="004D70A5"/>
    <w:rsid w:val="004E0F7B"/>
    <w:rsid w:val="004E18A6"/>
    <w:rsid w:val="004E1E28"/>
    <w:rsid w:val="004E43B8"/>
    <w:rsid w:val="004E78BF"/>
    <w:rsid w:val="004F286B"/>
    <w:rsid w:val="004F2D92"/>
    <w:rsid w:val="004F477C"/>
    <w:rsid w:val="004F5FE4"/>
    <w:rsid w:val="0050362F"/>
    <w:rsid w:val="0050521D"/>
    <w:rsid w:val="00507DEF"/>
    <w:rsid w:val="00510744"/>
    <w:rsid w:val="00510E1A"/>
    <w:rsid w:val="00514EF0"/>
    <w:rsid w:val="00515A1E"/>
    <w:rsid w:val="005161CB"/>
    <w:rsid w:val="00522DFF"/>
    <w:rsid w:val="005249B8"/>
    <w:rsid w:val="005253DC"/>
    <w:rsid w:val="00525A5E"/>
    <w:rsid w:val="0053176B"/>
    <w:rsid w:val="00533C49"/>
    <w:rsid w:val="005341D9"/>
    <w:rsid w:val="00535FC8"/>
    <w:rsid w:val="0053683E"/>
    <w:rsid w:val="00536A57"/>
    <w:rsid w:val="00536AAD"/>
    <w:rsid w:val="005372E6"/>
    <w:rsid w:val="00540B94"/>
    <w:rsid w:val="005429C0"/>
    <w:rsid w:val="00543E61"/>
    <w:rsid w:val="00543F5F"/>
    <w:rsid w:val="00544445"/>
    <w:rsid w:val="005444D6"/>
    <w:rsid w:val="005448B5"/>
    <w:rsid w:val="00544BE3"/>
    <w:rsid w:val="00545F09"/>
    <w:rsid w:val="00546556"/>
    <w:rsid w:val="00551E45"/>
    <w:rsid w:val="0055299F"/>
    <w:rsid w:val="00554E65"/>
    <w:rsid w:val="00557E61"/>
    <w:rsid w:val="00563482"/>
    <w:rsid w:val="00563E7F"/>
    <w:rsid w:val="00567D98"/>
    <w:rsid w:val="00570415"/>
    <w:rsid w:val="005753FF"/>
    <w:rsid w:val="00581004"/>
    <w:rsid w:val="0058115E"/>
    <w:rsid w:val="00582DDC"/>
    <w:rsid w:val="00584735"/>
    <w:rsid w:val="00585CF7"/>
    <w:rsid w:val="00591FA8"/>
    <w:rsid w:val="005B00AA"/>
    <w:rsid w:val="005B2192"/>
    <w:rsid w:val="005B2B8C"/>
    <w:rsid w:val="005C09E2"/>
    <w:rsid w:val="005C2DFD"/>
    <w:rsid w:val="005C300C"/>
    <w:rsid w:val="005C47CF"/>
    <w:rsid w:val="005C5818"/>
    <w:rsid w:val="005C61D8"/>
    <w:rsid w:val="005C6B8F"/>
    <w:rsid w:val="005C7C2E"/>
    <w:rsid w:val="005D2A55"/>
    <w:rsid w:val="005D5773"/>
    <w:rsid w:val="005D67B6"/>
    <w:rsid w:val="005D68C5"/>
    <w:rsid w:val="005D6C8A"/>
    <w:rsid w:val="005D7A4C"/>
    <w:rsid w:val="005E3801"/>
    <w:rsid w:val="005E60AC"/>
    <w:rsid w:val="005F2253"/>
    <w:rsid w:val="005F2DA5"/>
    <w:rsid w:val="005F451B"/>
    <w:rsid w:val="005F6BAF"/>
    <w:rsid w:val="006009E2"/>
    <w:rsid w:val="006011B4"/>
    <w:rsid w:val="0060147D"/>
    <w:rsid w:val="00601510"/>
    <w:rsid w:val="00601D94"/>
    <w:rsid w:val="006026BC"/>
    <w:rsid w:val="00605AFD"/>
    <w:rsid w:val="00606D37"/>
    <w:rsid w:val="00607E51"/>
    <w:rsid w:val="006104CD"/>
    <w:rsid w:val="006122DE"/>
    <w:rsid w:val="0061372B"/>
    <w:rsid w:val="00613DD3"/>
    <w:rsid w:val="006144E8"/>
    <w:rsid w:val="006177BA"/>
    <w:rsid w:val="00620E7B"/>
    <w:rsid w:val="00621F10"/>
    <w:rsid w:val="00622227"/>
    <w:rsid w:val="006243CF"/>
    <w:rsid w:val="00627CAE"/>
    <w:rsid w:val="00630AB0"/>
    <w:rsid w:val="00630B1D"/>
    <w:rsid w:val="00631C44"/>
    <w:rsid w:val="00631DE1"/>
    <w:rsid w:val="00633500"/>
    <w:rsid w:val="006361E2"/>
    <w:rsid w:val="00641216"/>
    <w:rsid w:val="00641305"/>
    <w:rsid w:val="00641DBF"/>
    <w:rsid w:val="006429FC"/>
    <w:rsid w:val="00642C27"/>
    <w:rsid w:val="00643D61"/>
    <w:rsid w:val="006441C2"/>
    <w:rsid w:val="006443D8"/>
    <w:rsid w:val="00644CBD"/>
    <w:rsid w:val="0064705C"/>
    <w:rsid w:val="00655CFF"/>
    <w:rsid w:val="00661D2F"/>
    <w:rsid w:val="006651B6"/>
    <w:rsid w:val="00667146"/>
    <w:rsid w:val="006673BA"/>
    <w:rsid w:val="0067256C"/>
    <w:rsid w:val="00674877"/>
    <w:rsid w:val="0067495D"/>
    <w:rsid w:val="00674EB6"/>
    <w:rsid w:val="00675223"/>
    <w:rsid w:val="00676A62"/>
    <w:rsid w:val="00677953"/>
    <w:rsid w:val="00680AE0"/>
    <w:rsid w:val="006813C0"/>
    <w:rsid w:val="00682773"/>
    <w:rsid w:val="00682B05"/>
    <w:rsid w:val="00683FB3"/>
    <w:rsid w:val="0068552E"/>
    <w:rsid w:val="0068563A"/>
    <w:rsid w:val="006865C8"/>
    <w:rsid w:val="0068697E"/>
    <w:rsid w:val="00690AEF"/>
    <w:rsid w:val="00691531"/>
    <w:rsid w:val="0069265E"/>
    <w:rsid w:val="00694802"/>
    <w:rsid w:val="006A0315"/>
    <w:rsid w:val="006A121F"/>
    <w:rsid w:val="006A183C"/>
    <w:rsid w:val="006A410D"/>
    <w:rsid w:val="006A4B56"/>
    <w:rsid w:val="006A4B6F"/>
    <w:rsid w:val="006A7503"/>
    <w:rsid w:val="006B1EDB"/>
    <w:rsid w:val="006B31F4"/>
    <w:rsid w:val="006B33AA"/>
    <w:rsid w:val="006B33BE"/>
    <w:rsid w:val="006B3962"/>
    <w:rsid w:val="006B5863"/>
    <w:rsid w:val="006B63EE"/>
    <w:rsid w:val="006B6531"/>
    <w:rsid w:val="006B748F"/>
    <w:rsid w:val="006C0E8C"/>
    <w:rsid w:val="006C187C"/>
    <w:rsid w:val="006C304B"/>
    <w:rsid w:val="006C3687"/>
    <w:rsid w:val="006C509F"/>
    <w:rsid w:val="006C7308"/>
    <w:rsid w:val="006D2AD0"/>
    <w:rsid w:val="006D773B"/>
    <w:rsid w:val="006D79E3"/>
    <w:rsid w:val="006D7B0D"/>
    <w:rsid w:val="006E3000"/>
    <w:rsid w:val="006F1448"/>
    <w:rsid w:val="006F4289"/>
    <w:rsid w:val="006F6E02"/>
    <w:rsid w:val="006F6FBE"/>
    <w:rsid w:val="006F74B9"/>
    <w:rsid w:val="006F79D1"/>
    <w:rsid w:val="006F7E20"/>
    <w:rsid w:val="007020E5"/>
    <w:rsid w:val="00704DEA"/>
    <w:rsid w:val="00704EBF"/>
    <w:rsid w:val="00705D35"/>
    <w:rsid w:val="007073D6"/>
    <w:rsid w:val="007118CC"/>
    <w:rsid w:val="00712224"/>
    <w:rsid w:val="00715F4D"/>
    <w:rsid w:val="00720396"/>
    <w:rsid w:val="00721480"/>
    <w:rsid w:val="00721AF2"/>
    <w:rsid w:val="00726BFD"/>
    <w:rsid w:val="00727057"/>
    <w:rsid w:val="00727601"/>
    <w:rsid w:val="00733E2D"/>
    <w:rsid w:val="0073731A"/>
    <w:rsid w:val="0074051B"/>
    <w:rsid w:val="00741405"/>
    <w:rsid w:val="00744370"/>
    <w:rsid w:val="00745974"/>
    <w:rsid w:val="0074798B"/>
    <w:rsid w:val="0075028A"/>
    <w:rsid w:val="00750513"/>
    <w:rsid w:val="00751CAB"/>
    <w:rsid w:val="00753F07"/>
    <w:rsid w:val="0075661A"/>
    <w:rsid w:val="00760AEF"/>
    <w:rsid w:val="00760CE5"/>
    <w:rsid w:val="007611A0"/>
    <w:rsid w:val="00761FA4"/>
    <w:rsid w:val="00764874"/>
    <w:rsid w:val="007666F9"/>
    <w:rsid w:val="00766787"/>
    <w:rsid w:val="007674F6"/>
    <w:rsid w:val="00771178"/>
    <w:rsid w:val="0077259E"/>
    <w:rsid w:val="00772AE7"/>
    <w:rsid w:val="0077377B"/>
    <w:rsid w:val="007739CC"/>
    <w:rsid w:val="00773B16"/>
    <w:rsid w:val="007744C8"/>
    <w:rsid w:val="00775642"/>
    <w:rsid w:val="0077600E"/>
    <w:rsid w:val="007765DC"/>
    <w:rsid w:val="007816C2"/>
    <w:rsid w:val="007854A5"/>
    <w:rsid w:val="00787762"/>
    <w:rsid w:val="00787F33"/>
    <w:rsid w:val="00790ABD"/>
    <w:rsid w:val="00792525"/>
    <w:rsid w:val="00794BBA"/>
    <w:rsid w:val="007963FA"/>
    <w:rsid w:val="0079723F"/>
    <w:rsid w:val="007A09B3"/>
    <w:rsid w:val="007B1B07"/>
    <w:rsid w:val="007B31E1"/>
    <w:rsid w:val="007B61D8"/>
    <w:rsid w:val="007B6557"/>
    <w:rsid w:val="007B7487"/>
    <w:rsid w:val="007C02AD"/>
    <w:rsid w:val="007C03A9"/>
    <w:rsid w:val="007C1152"/>
    <w:rsid w:val="007C5903"/>
    <w:rsid w:val="007C627E"/>
    <w:rsid w:val="007C6F64"/>
    <w:rsid w:val="007D0ECD"/>
    <w:rsid w:val="007D1198"/>
    <w:rsid w:val="007D2820"/>
    <w:rsid w:val="007D64D7"/>
    <w:rsid w:val="007D67B1"/>
    <w:rsid w:val="007D6AC1"/>
    <w:rsid w:val="007E09CE"/>
    <w:rsid w:val="007E2245"/>
    <w:rsid w:val="007E2F77"/>
    <w:rsid w:val="007E744E"/>
    <w:rsid w:val="007F0CEC"/>
    <w:rsid w:val="007F1A56"/>
    <w:rsid w:val="00800AF9"/>
    <w:rsid w:val="00805AB0"/>
    <w:rsid w:val="00805CD9"/>
    <w:rsid w:val="008070CD"/>
    <w:rsid w:val="00810FF1"/>
    <w:rsid w:val="00815337"/>
    <w:rsid w:val="00817179"/>
    <w:rsid w:val="00821358"/>
    <w:rsid w:val="008301B9"/>
    <w:rsid w:val="00834BAD"/>
    <w:rsid w:val="00834BDD"/>
    <w:rsid w:val="00835983"/>
    <w:rsid w:val="0083651C"/>
    <w:rsid w:val="00840968"/>
    <w:rsid w:val="00840C81"/>
    <w:rsid w:val="00840F54"/>
    <w:rsid w:val="0084205B"/>
    <w:rsid w:val="00843D07"/>
    <w:rsid w:val="008442E8"/>
    <w:rsid w:val="00845152"/>
    <w:rsid w:val="00845AE0"/>
    <w:rsid w:val="00847986"/>
    <w:rsid w:val="008511B8"/>
    <w:rsid w:val="00852227"/>
    <w:rsid w:val="0085700D"/>
    <w:rsid w:val="00857BD4"/>
    <w:rsid w:val="00860721"/>
    <w:rsid w:val="00861022"/>
    <w:rsid w:val="008650F3"/>
    <w:rsid w:val="00867B1B"/>
    <w:rsid w:val="00867BCD"/>
    <w:rsid w:val="0087007F"/>
    <w:rsid w:val="00874F6A"/>
    <w:rsid w:val="008753D4"/>
    <w:rsid w:val="008760CD"/>
    <w:rsid w:val="00876E3F"/>
    <w:rsid w:val="008777DB"/>
    <w:rsid w:val="00880E9B"/>
    <w:rsid w:val="00882137"/>
    <w:rsid w:val="00885887"/>
    <w:rsid w:val="00886E27"/>
    <w:rsid w:val="00891B65"/>
    <w:rsid w:val="0089361F"/>
    <w:rsid w:val="008937A3"/>
    <w:rsid w:val="00894E2C"/>
    <w:rsid w:val="0089560C"/>
    <w:rsid w:val="00895A64"/>
    <w:rsid w:val="008A20E4"/>
    <w:rsid w:val="008A3CFB"/>
    <w:rsid w:val="008A7042"/>
    <w:rsid w:val="008B0203"/>
    <w:rsid w:val="008B07E1"/>
    <w:rsid w:val="008B2181"/>
    <w:rsid w:val="008B2A34"/>
    <w:rsid w:val="008B2E2A"/>
    <w:rsid w:val="008C0DA1"/>
    <w:rsid w:val="008C634A"/>
    <w:rsid w:val="008C692D"/>
    <w:rsid w:val="008C7BC0"/>
    <w:rsid w:val="008D0CA4"/>
    <w:rsid w:val="008D1C32"/>
    <w:rsid w:val="008D2B3B"/>
    <w:rsid w:val="008D2EE3"/>
    <w:rsid w:val="008D4963"/>
    <w:rsid w:val="008D4C8E"/>
    <w:rsid w:val="008D717D"/>
    <w:rsid w:val="008E05C1"/>
    <w:rsid w:val="008E4DB1"/>
    <w:rsid w:val="008E5883"/>
    <w:rsid w:val="008E66EE"/>
    <w:rsid w:val="008F028C"/>
    <w:rsid w:val="008F33C7"/>
    <w:rsid w:val="008F58E2"/>
    <w:rsid w:val="008F6584"/>
    <w:rsid w:val="008F74F8"/>
    <w:rsid w:val="009018D5"/>
    <w:rsid w:val="00901E7F"/>
    <w:rsid w:val="00902F24"/>
    <w:rsid w:val="00904BF1"/>
    <w:rsid w:val="0090567D"/>
    <w:rsid w:val="00905FE0"/>
    <w:rsid w:val="0091072A"/>
    <w:rsid w:val="009110CF"/>
    <w:rsid w:val="0091128D"/>
    <w:rsid w:val="0091465E"/>
    <w:rsid w:val="00914842"/>
    <w:rsid w:val="00915125"/>
    <w:rsid w:val="009171F6"/>
    <w:rsid w:val="009253F2"/>
    <w:rsid w:val="00927CCA"/>
    <w:rsid w:val="009319D3"/>
    <w:rsid w:val="00931DA3"/>
    <w:rsid w:val="009322B3"/>
    <w:rsid w:val="00934526"/>
    <w:rsid w:val="00935283"/>
    <w:rsid w:val="0093742F"/>
    <w:rsid w:val="009412B5"/>
    <w:rsid w:val="00943925"/>
    <w:rsid w:val="00945870"/>
    <w:rsid w:val="009470EA"/>
    <w:rsid w:val="009543B2"/>
    <w:rsid w:val="00954ED8"/>
    <w:rsid w:val="009551D2"/>
    <w:rsid w:val="00955608"/>
    <w:rsid w:val="00956588"/>
    <w:rsid w:val="00956B49"/>
    <w:rsid w:val="00957014"/>
    <w:rsid w:val="0095789A"/>
    <w:rsid w:val="00957B04"/>
    <w:rsid w:val="00960BD1"/>
    <w:rsid w:val="009623B7"/>
    <w:rsid w:val="009669C1"/>
    <w:rsid w:val="00966BB4"/>
    <w:rsid w:val="00970C70"/>
    <w:rsid w:val="00973460"/>
    <w:rsid w:val="00977A1F"/>
    <w:rsid w:val="00980AB9"/>
    <w:rsid w:val="0098149F"/>
    <w:rsid w:val="009819F4"/>
    <w:rsid w:val="009821B5"/>
    <w:rsid w:val="00982A0A"/>
    <w:rsid w:val="0098313F"/>
    <w:rsid w:val="00983676"/>
    <w:rsid w:val="00984C4F"/>
    <w:rsid w:val="00984F9E"/>
    <w:rsid w:val="009900A9"/>
    <w:rsid w:val="0099025A"/>
    <w:rsid w:val="0099109D"/>
    <w:rsid w:val="0099136D"/>
    <w:rsid w:val="00991696"/>
    <w:rsid w:val="00991ED5"/>
    <w:rsid w:val="00994856"/>
    <w:rsid w:val="0099583A"/>
    <w:rsid w:val="009A2FBA"/>
    <w:rsid w:val="009A3640"/>
    <w:rsid w:val="009A47A5"/>
    <w:rsid w:val="009B0023"/>
    <w:rsid w:val="009B0C74"/>
    <w:rsid w:val="009B583F"/>
    <w:rsid w:val="009B64F9"/>
    <w:rsid w:val="009B6CA6"/>
    <w:rsid w:val="009B7CCA"/>
    <w:rsid w:val="009C1F04"/>
    <w:rsid w:val="009C273C"/>
    <w:rsid w:val="009C60AF"/>
    <w:rsid w:val="009C64C9"/>
    <w:rsid w:val="009C76A6"/>
    <w:rsid w:val="009D283C"/>
    <w:rsid w:val="009D51D7"/>
    <w:rsid w:val="009D7AAC"/>
    <w:rsid w:val="009E1618"/>
    <w:rsid w:val="009E1F24"/>
    <w:rsid w:val="009E20A5"/>
    <w:rsid w:val="009E23C6"/>
    <w:rsid w:val="009E3EDC"/>
    <w:rsid w:val="009E3F39"/>
    <w:rsid w:val="009E79E0"/>
    <w:rsid w:val="009E79E9"/>
    <w:rsid w:val="009E7DFC"/>
    <w:rsid w:val="009E7FC3"/>
    <w:rsid w:val="009F1995"/>
    <w:rsid w:val="009F1B7B"/>
    <w:rsid w:val="009F1DDF"/>
    <w:rsid w:val="009F4F07"/>
    <w:rsid w:val="009F504E"/>
    <w:rsid w:val="009F5741"/>
    <w:rsid w:val="009F5C51"/>
    <w:rsid w:val="009F78E2"/>
    <w:rsid w:val="00A00836"/>
    <w:rsid w:val="00A00FEF"/>
    <w:rsid w:val="00A01C05"/>
    <w:rsid w:val="00A048C7"/>
    <w:rsid w:val="00A05847"/>
    <w:rsid w:val="00A062AE"/>
    <w:rsid w:val="00A1053E"/>
    <w:rsid w:val="00A13DC8"/>
    <w:rsid w:val="00A14802"/>
    <w:rsid w:val="00A15908"/>
    <w:rsid w:val="00A178AA"/>
    <w:rsid w:val="00A2355D"/>
    <w:rsid w:val="00A25558"/>
    <w:rsid w:val="00A2602A"/>
    <w:rsid w:val="00A27DDE"/>
    <w:rsid w:val="00A30859"/>
    <w:rsid w:val="00A321CA"/>
    <w:rsid w:val="00A32582"/>
    <w:rsid w:val="00A3269A"/>
    <w:rsid w:val="00A34A42"/>
    <w:rsid w:val="00A34DEE"/>
    <w:rsid w:val="00A36A3E"/>
    <w:rsid w:val="00A37745"/>
    <w:rsid w:val="00A37F4A"/>
    <w:rsid w:val="00A433A5"/>
    <w:rsid w:val="00A43593"/>
    <w:rsid w:val="00A4654A"/>
    <w:rsid w:val="00A53357"/>
    <w:rsid w:val="00A53396"/>
    <w:rsid w:val="00A5574B"/>
    <w:rsid w:val="00A557B3"/>
    <w:rsid w:val="00A566E1"/>
    <w:rsid w:val="00A57E7A"/>
    <w:rsid w:val="00A6081F"/>
    <w:rsid w:val="00A622E2"/>
    <w:rsid w:val="00A6554B"/>
    <w:rsid w:val="00A6636C"/>
    <w:rsid w:val="00A70114"/>
    <w:rsid w:val="00A7085A"/>
    <w:rsid w:val="00A72244"/>
    <w:rsid w:val="00A81AA5"/>
    <w:rsid w:val="00A94831"/>
    <w:rsid w:val="00A95423"/>
    <w:rsid w:val="00A965A8"/>
    <w:rsid w:val="00AA201F"/>
    <w:rsid w:val="00AA713D"/>
    <w:rsid w:val="00AA782D"/>
    <w:rsid w:val="00AB025E"/>
    <w:rsid w:val="00AB05B1"/>
    <w:rsid w:val="00AB1958"/>
    <w:rsid w:val="00AB2022"/>
    <w:rsid w:val="00AB7D69"/>
    <w:rsid w:val="00AC106B"/>
    <w:rsid w:val="00AC4136"/>
    <w:rsid w:val="00AD2AD2"/>
    <w:rsid w:val="00AE51AD"/>
    <w:rsid w:val="00AE5B83"/>
    <w:rsid w:val="00AF0651"/>
    <w:rsid w:val="00AF15D7"/>
    <w:rsid w:val="00AF1A82"/>
    <w:rsid w:val="00AF2379"/>
    <w:rsid w:val="00AF27CA"/>
    <w:rsid w:val="00AF2EFA"/>
    <w:rsid w:val="00B01A2F"/>
    <w:rsid w:val="00B01ADF"/>
    <w:rsid w:val="00B02668"/>
    <w:rsid w:val="00B0366D"/>
    <w:rsid w:val="00B11053"/>
    <w:rsid w:val="00B11CCA"/>
    <w:rsid w:val="00B11E05"/>
    <w:rsid w:val="00B1337E"/>
    <w:rsid w:val="00B1480F"/>
    <w:rsid w:val="00B16A60"/>
    <w:rsid w:val="00B205F7"/>
    <w:rsid w:val="00B20B6B"/>
    <w:rsid w:val="00B23033"/>
    <w:rsid w:val="00B23DAF"/>
    <w:rsid w:val="00B24607"/>
    <w:rsid w:val="00B251CC"/>
    <w:rsid w:val="00B25821"/>
    <w:rsid w:val="00B37813"/>
    <w:rsid w:val="00B37FD8"/>
    <w:rsid w:val="00B40E64"/>
    <w:rsid w:val="00B41B47"/>
    <w:rsid w:val="00B47149"/>
    <w:rsid w:val="00B5031F"/>
    <w:rsid w:val="00B5216A"/>
    <w:rsid w:val="00B555B2"/>
    <w:rsid w:val="00B560BD"/>
    <w:rsid w:val="00B56BDD"/>
    <w:rsid w:val="00B570F1"/>
    <w:rsid w:val="00B62415"/>
    <w:rsid w:val="00B62622"/>
    <w:rsid w:val="00B6609D"/>
    <w:rsid w:val="00B66C05"/>
    <w:rsid w:val="00B70F6F"/>
    <w:rsid w:val="00B72892"/>
    <w:rsid w:val="00B7642E"/>
    <w:rsid w:val="00B766BA"/>
    <w:rsid w:val="00B76CBD"/>
    <w:rsid w:val="00B772D3"/>
    <w:rsid w:val="00B773DA"/>
    <w:rsid w:val="00B82524"/>
    <w:rsid w:val="00B8344E"/>
    <w:rsid w:val="00B87C5A"/>
    <w:rsid w:val="00B9142B"/>
    <w:rsid w:val="00B91509"/>
    <w:rsid w:val="00B9251E"/>
    <w:rsid w:val="00B92EBC"/>
    <w:rsid w:val="00B95E9C"/>
    <w:rsid w:val="00B9700B"/>
    <w:rsid w:val="00BA2B22"/>
    <w:rsid w:val="00BA7745"/>
    <w:rsid w:val="00BB06C9"/>
    <w:rsid w:val="00BB34AC"/>
    <w:rsid w:val="00BB3D6A"/>
    <w:rsid w:val="00BC1190"/>
    <w:rsid w:val="00BC270E"/>
    <w:rsid w:val="00BD39FF"/>
    <w:rsid w:val="00BD4FE1"/>
    <w:rsid w:val="00BD6F1F"/>
    <w:rsid w:val="00BE101E"/>
    <w:rsid w:val="00BE312F"/>
    <w:rsid w:val="00BE3D80"/>
    <w:rsid w:val="00BE5CF5"/>
    <w:rsid w:val="00BF0856"/>
    <w:rsid w:val="00BF24B3"/>
    <w:rsid w:val="00BF3C57"/>
    <w:rsid w:val="00BF3D88"/>
    <w:rsid w:val="00BF3F54"/>
    <w:rsid w:val="00BF5765"/>
    <w:rsid w:val="00C01C77"/>
    <w:rsid w:val="00C02BC7"/>
    <w:rsid w:val="00C03408"/>
    <w:rsid w:val="00C048E5"/>
    <w:rsid w:val="00C0523E"/>
    <w:rsid w:val="00C10DE8"/>
    <w:rsid w:val="00C11E8B"/>
    <w:rsid w:val="00C1565B"/>
    <w:rsid w:val="00C17F17"/>
    <w:rsid w:val="00C20321"/>
    <w:rsid w:val="00C23D63"/>
    <w:rsid w:val="00C24050"/>
    <w:rsid w:val="00C249D9"/>
    <w:rsid w:val="00C3080A"/>
    <w:rsid w:val="00C30970"/>
    <w:rsid w:val="00C317CB"/>
    <w:rsid w:val="00C326AB"/>
    <w:rsid w:val="00C3635D"/>
    <w:rsid w:val="00C3650F"/>
    <w:rsid w:val="00C419DE"/>
    <w:rsid w:val="00C4370E"/>
    <w:rsid w:val="00C5025C"/>
    <w:rsid w:val="00C53D61"/>
    <w:rsid w:val="00C5474D"/>
    <w:rsid w:val="00C563BE"/>
    <w:rsid w:val="00C60619"/>
    <w:rsid w:val="00C632E2"/>
    <w:rsid w:val="00C64BD3"/>
    <w:rsid w:val="00C67F47"/>
    <w:rsid w:val="00C7273D"/>
    <w:rsid w:val="00C73C22"/>
    <w:rsid w:val="00C753B0"/>
    <w:rsid w:val="00C755F1"/>
    <w:rsid w:val="00C761DC"/>
    <w:rsid w:val="00C77E5A"/>
    <w:rsid w:val="00C804B4"/>
    <w:rsid w:val="00C81D27"/>
    <w:rsid w:val="00C8227F"/>
    <w:rsid w:val="00C86E8A"/>
    <w:rsid w:val="00C871E6"/>
    <w:rsid w:val="00C91F50"/>
    <w:rsid w:val="00C9472D"/>
    <w:rsid w:val="00C95C91"/>
    <w:rsid w:val="00C97B7C"/>
    <w:rsid w:val="00C97C99"/>
    <w:rsid w:val="00CA0FE5"/>
    <w:rsid w:val="00CA2333"/>
    <w:rsid w:val="00CA301B"/>
    <w:rsid w:val="00CA3826"/>
    <w:rsid w:val="00CA5E82"/>
    <w:rsid w:val="00CA7D18"/>
    <w:rsid w:val="00CB0C45"/>
    <w:rsid w:val="00CB16C9"/>
    <w:rsid w:val="00CB6032"/>
    <w:rsid w:val="00CB76AD"/>
    <w:rsid w:val="00CC33BE"/>
    <w:rsid w:val="00CC3A91"/>
    <w:rsid w:val="00CC3FBF"/>
    <w:rsid w:val="00CC4C20"/>
    <w:rsid w:val="00CC5628"/>
    <w:rsid w:val="00CC7D14"/>
    <w:rsid w:val="00CD2189"/>
    <w:rsid w:val="00CD31A6"/>
    <w:rsid w:val="00CD40ED"/>
    <w:rsid w:val="00CD506E"/>
    <w:rsid w:val="00CD649A"/>
    <w:rsid w:val="00CD7D5E"/>
    <w:rsid w:val="00CE18CE"/>
    <w:rsid w:val="00CE2736"/>
    <w:rsid w:val="00CE3EBD"/>
    <w:rsid w:val="00CE6A8F"/>
    <w:rsid w:val="00CE7D1D"/>
    <w:rsid w:val="00CF0F2E"/>
    <w:rsid w:val="00CF0F51"/>
    <w:rsid w:val="00CF7974"/>
    <w:rsid w:val="00D00BAD"/>
    <w:rsid w:val="00D01583"/>
    <w:rsid w:val="00D0374F"/>
    <w:rsid w:val="00D10FD4"/>
    <w:rsid w:val="00D1116F"/>
    <w:rsid w:val="00D11431"/>
    <w:rsid w:val="00D117F1"/>
    <w:rsid w:val="00D1301C"/>
    <w:rsid w:val="00D13D86"/>
    <w:rsid w:val="00D146FA"/>
    <w:rsid w:val="00D16544"/>
    <w:rsid w:val="00D2140D"/>
    <w:rsid w:val="00D22C2A"/>
    <w:rsid w:val="00D23833"/>
    <w:rsid w:val="00D239E8"/>
    <w:rsid w:val="00D243E2"/>
    <w:rsid w:val="00D24A95"/>
    <w:rsid w:val="00D2581E"/>
    <w:rsid w:val="00D25CC4"/>
    <w:rsid w:val="00D3026B"/>
    <w:rsid w:val="00D31700"/>
    <w:rsid w:val="00D31999"/>
    <w:rsid w:val="00D405CA"/>
    <w:rsid w:val="00D40C83"/>
    <w:rsid w:val="00D436DD"/>
    <w:rsid w:val="00D44569"/>
    <w:rsid w:val="00D44E97"/>
    <w:rsid w:val="00D46E4F"/>
    <w:rsid w:val="00D5060D"/>
    <w:rsid w:val="00D50749"/>
    <w:rsid w:val="00D52E1D"/>
    <w:rsid w:val="00D556F4"/>
    <w:rsid w:val="00D5691A"/>
    <w:rsid w:val="00D56F39"/>
    <w:rsid w:val="00D57CA2"/>
    <w:rsid w:val="00D63D01"/>
    <w:rsid w:val="00D63EB4"/>
    <w:rsid w:val="00D64632"/>
    <w:rsid w:val="00D65527"/>
    <w:rsid w:val="00D65608"/>
    <w:rsid w:val="00D66962"/>
    <w:rsid w:val="00D675F1"/>
    <w:rsid w:val="00D676F7"/>
    <w:rsid w:val="00D70CEB"/>
    <w:rsid w:val="00D71C00"/>
    <w:rsid w:val="00D71EAC"/>
    <w:rsid w:val="00D75002"/>
    <w:rsid w:val="00D75D21"/>
    <w:rsid w:val="00D76F1F"/>
    <w:rsid w:val="00D811D8"/>
    <w:rsid w:val="00D81902"/>
    <w:rsid w:val="00D81BC4"/>
    <w:rsid w:val="00D82A74"/>
    <w:rsid w:val="00D844CC"/>
    <w:rsid w:val="00D845E5"/>
    <w:rsid w:val="00D84881"/>
    <w:rsid w:val="00D84AF8"/>
    <w:rsid w:val="00D90052"/>
    <w:rsid w:val="00D90626"/>
    <w:rsid w:val="00D911C7"/>
    <w:rsid w:val="00D911D4"/>
    <w:rsid w:val="00DA109C"/>
    <w:rsid w:val="00DA3591"/>
    <w:rsid w:val="00DA533C"/>
    <w:rsid w:val="00DA587D"/>
    <w:rsid w:val="00DA5DD5"/>
    <w:rsid w:val="00DB2C62"/>
    <w:rsid w:val="00DB5A10"/>
    <w:rsid w:val="00DB5F47"/>
    <w:rsid w:val="00DC066A"/>
    <w:rsid w:val="00DC3FE2"/>
    <w:rsid w:val="00DC497A"/>
    <w:rsid w:val="00DC54BC"/>
    <w:rsid w:val="00DC674A"/>
    <w:rsid w:val="00DD1E43"/>
    <w:rsid w:val="00DD4D55"/>
    <w:rsid w:val="00DD7685"/>
    <w:rsid w:val="00DE1925"/>
    <w:rsid w:val="00DE298F"/>
    <w:rsid w:val="00DE48D1"/>
    <w:rsid w:val="00DE4DDC"/>
    <w:rsid w:val="00DE4DF8"/>
    <w:rsid w:val="00DE52F1"/>
    <w:rsid w:val="00DE6CB7"/>
    <w:rsid w:val="00DF5216"/>
    <w:rsid w:val="00DF5CFF"/>
    <w:rsid w:val="00DF6533"/>
    <w:rsid w:val="00DF6FFD"/>
    <w:rsid w:val="00E04A40"/>
    <w:rsid w:val="00E05716"/>
    <w:rsid w:val="00E059DD"/>
    <w:rsid w:val="00E07719"/>
    <w:rsid w:val="00E11404"/>
    <w:rsid w:val="00E161F9"/>
    <w:rsid w:val="00E216FD"/>
    <w:rsid w:val="00E25C78"/>
    <w:rsid w:val="00E26240"/>
    <w:rsid w:val="00E27A32"/>
    <w:rsid w:val="00E3124B"/>
    <w:rsid w:val="00E32D5B"/>
    <w:rsid w:val="00E33256"/>
    <w:rsid w:val="00E33A5D"/>
    <w:rsid w:val="00E34999"/>
    <w:rsid w:val="00E355FE"/>
    <w:rsid w:val="00E36691"/>
    <w:rsid w:val="00E36ABF"/>
    <w:rsid w:val="00E4063D"/>
    <w:rsid w:val="00E4118E"/>
    <w:rsid w:val="00E41648"/>
    <w:rsid w:val="00E428D9"/>
    <w:rsid w:val="00E4388B"/>
    <w:rsid w:val="00E43BF9"/>
    <w:rsid w:val="00E440DA"/>
    <w:rsid w:val="00E449EE"/>
    <w:rsid w:val="00E45FA5"/>
    <w:rsid w:val="00E51B54"/>
    <w:rsid w:val="00E51B77"/>
    <w:rsid w:val="00E534E8"/>
    <w:rsid w:val="00E545A4"/>
    <w:rsid w:val="00E54A91"/>
    <w:rsid w:val="00E55639"/>
    <w:rsid w:val="00E55ABA"/>
    <w:rsid w:val="00E56B8A"/>
    <w:rsid w:val="00E62409"/>
    <w:rsid w:val="00E713C9"/>
    <w:rsid w:val="00E76021"/>
    <w:rsid w:val="00E867CC"/>
    <w:rsid w:val="00E870DE"/>
    <w:rsid w:val="00E91D5E"/>
    <w:rsid w:val="00E93209"/>
    <w:rsid w:val="00E93DA8"/>
    <w:rsid w:val="00E94CD1"/>
    <w:rsid w:val="00E9529B"/>
    <w:rsid w:val="00E95A3B"/>
    <w:rsid w:val="00E96A37"/>
    <w:rsid w:val="00EA510C"/>
    <w:rsid w:val="00EA5D1E"/>
    <w:rsid w:val="00EA6066"/>
    <w:rsid w:val="00EA71ED"/>
    <w:rsid w:val="00EB6D12"/>
    <w:rsid w:val="00EB6E49"/>
    <w:rsid w:val="00EC20F7"/>
    <w:rsid w:val="00EC33B3"/>
    <w:rsid w:val="00EC4896"/>
    <w:rsid w:val="00EC61E5"/>
    <w:rsid w:val="00EC6760"/>
    <w:rsid w:val="00EC6CA3"/>
    <w:rsid w:val="00ED0388"/>
    <w:rsid w:val="00ED2793"/>
    <w:rsid w:val="00ED2BA4"/>
    <w:rsid w:val="00ED318D"/>
    <w:rsid w:val="00ED35A7"/>
    <w:rsid w:val="00ED7F48"/>
    <w:rsid w:val="00EE10FE"/>
    <w:rsid w:val="00EE70D8"/>
    <w:rsid w:val="00EE7ACE"/>
    <w:rsid w:val="00EF0FFC"/>
    <w:rsid w:val="00EF1AD9"/>
    <w:rsid w:val="00EF4B8D"/>
    <w:rsid w:val="00EF5BEE"/>
    <w:rsid w:val="00EF7B41"/>
    <w:rsid w:val="00F010D3"/>
    <w:rsid w:val="00F01A68"/>
    <w:rsid w:val="00F02A98"/>
    <w:rsid w:val="00F04E0C"/>
    <w:rsid w:val="00F05F24"/>
    <w:rsid w:val="00F07B33"/>
    <w:rsid w:val="00F07B65"/>
    <w:rsid w:val="00F17F1B"/>
    <w:rsid w:val="00F267A0"/>
    <w:rsid w:val="00F26D68"/>
    <w:rsid w:val="00F27851"/>
    <w:rsid w:val="00F340EA"/>
    <w:rsid w:val="00F37EBD"/>
    <w:rsid w:val="00F44447"/>
    <w:rsid w:val="00F452E9"/>
    <w:rsid w:val="00F4619B"/>
    <w:rsid w:val="00F4626B"/>
    <w:rsid w:val="00F4768C"/>
    <w:rsid w:val="00F479C6"/>
    <w:rsid w:val="00F50487"/>
    <w:rsid w:val="00F50F3D"/>
    <w:rsid w:val="00F51495"/>
    <w:rsid w:val="00F5235F"/>
    <w:rsid w:val="00F53981"/>
    <w:rsid w:val="00F5587B"/>
    <w:rsid w:val="00F56062"/>
    <w:rsid w:val="00F56572"/>
    <w:rsid w:val="00F572B1"/>
    <w:rsid w:val="00F6096A"/>
    <w:rsid w:val="00F65E52"/>
    <w:rsid w:val="00F67D1E"/>
    <w:rsid w:val="00F73C27"/>
    <w:rsid w:val="00F759C8"/>
    <w:rsid w:val="00F76EB4"/>
    <w:rsid w:val="00F77211"/>
    <w:rsid w:val="00F77CD0"/>
    <w:rsid w:val="00F77EFF"/>
    <w:rsid w:val="00F802CA"/>
    <w:rsid w:val="00F81ECD"/>
    <w:rsid w:val="00F82B48"/>
    <w:rsid w:val="00F843B6"/>
    <w:rsid w:val="00F8675D"/>
    <w:rsid w:val="00F86872"/>
    <w:rsid w:val="00F954B7"/>
    <w:rsid w:val="00F967A3"/>
    <w:rsid w:val="00F97534"/>
    <w:rsid w:val="00F97650"/>
    <w:rsid w:val="00FA06B1"/>
    <w:rsid w:val="00FA12DD"/>
    <w:rsid w:val="00FA1F85"/>
    <w:rsid w:val="00FA33C9"/>
    <w:rsid w:val="00FB05B0"/>
    <w:rsid w:val="00FB2185"/>
    <w:rsid w:val="00FB2607"/>
    <w:rsid w:val="00FB404A"/>
    <w:rsid w:val="00FB576E"/>
    <w:rsid w:val="00FC20BF"/>
    <w:rsid w:val="00FC2A12"/>
    <w:rsid w:val="00FC3F3B"/>
    <w:rsid w:val="00FC48E9"/>
    <w:rsid w:val="00FD38CC"/>
    <w:rsid w:val="00FD38F6"/>
    <w:rsid w:val="00FD4D7F"/>
    <w:rsid w:val="00FD5221"/>
    <w:rsid w:val="00FD546B"/>
    <w:rsid w:val="00FE03F7"/>
    <w:rsid w:val="00FE29ED"/>
    <w:rsid w:val="00FE32E5"/>
    <w:rsid w:val="00FE5A01"/>
    <w:rsid w:val="00FE622E"/>
    <w:rsid w:val="00FF27D3"/>
    <w:rsid w:val="00FF4CD4"/>
    <w:rsid w:val="00FF5457"/>
    <w:rsid w:val="00FF7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4C440309"/>
  <w15:docId w15:val="{D7B2C7FF-BB4D-4EFD-8D88-83571643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B48"/>
    <w:pPr>
      <w:spacing w:after="0" w:line="240" w:lineRule="auto"/>
    </w:pPr>
    <w:rPr>
      <w:rFonts w:eastAsia="Times New Roman" w:cs="Times New Roman"/>
      <w:sz w:val="24"/>
      <w:szCs w:val="24"/>
    </w:rPr>
  </w:style>
  <w:style w:type="paragraph" w:styleId="Heading2">
    <w:name w:val="heading 2"/>
    <w:basedOn w:val="Normal"/>
    <w:next w:val="Normal"/>
    <w:link w:val="Heading2Char"/>
    <w:qFormat/>
    <w:rsid w:val="00810FF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ED318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810FF1"/>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10FF1"/>
    <w:rPr>
      <w:rFonts w:ascii="Cambria" w:eastAsia="Times New Roman" w:hAnsi="Cambria" w:cs="Times New Roman"/>
      <w:b/>
      <w:bCs/>
      <w:i/>
      <w:iCs/>
      <w:szCs w:val="28"/>
    </w:rPr>
  </w:style>
  <w:style w:type="character" w:customStyle="1" w:styleId="Heading4Char">
    <w:name w:val="Heading 4 Char"/>
    <w:basedOn w:val="DefaultParagraphFont"/>
    <w:link w:val="Heading4"/>
    <w:rsid w:val="00810FF1"/>
    <w:rPr>
      <w:rFonts w:ascii="Calibri" w:eastAsia="Times New Roman" w:hAnsi="Calibri" w:cs="Times New Roman"/>
      <w:b/>
      <w:bCs/>
      <w:szCs w:val="28"/>
    </w:rPr>
  </w:style>
  <w:style w:type="table" w:styleId="TableGrid">
    <w:name w:val="Table Grid"/>
    <w:basedOn w:val="TableNormal"/>
    <w:rsid w:val="00810FF1"/>
    <w:pPr>
      <w:spacing w:before="80" w:after="80" w:line="264" w:lineRule="auto"/>
      <w:ind w:firstLine="567"/>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810FF1"/>
    <w:pPr>
      <w:spacing w:before="100" w:beforeAutospacing="1" w:after="100" w:afterAutospacing="1"/>
    </w:pPr>
  </w:style>
  <w:style w:type="paragraph" w:styleId="BalloonText">
    <w:name w:val="Balloon Text"/>
    <w:basedOn w:val="Normal"/>
    <w:link w:val="BalloonTextChar"/>
    <w:uiPriority w:val="99"/>
    <w:semiHidden/>
    <w:unhideWhenUsed/>
    <w:rsid w:val="004A524E"/>
    <w:rPr>
      <w:rFonts w:ascii="Tahoma" w:hAnsi="Tahoma" w:cs="Tahoma"/>
      <w:sz w:val="16"/>
      <w:szCs w:val="16"/>
    </w:rPr>
  </w:style>
  <w:style w:type="character" w:customStyle="1" w:styleId="BalloonTextChar">
    <w:name w:val="Balloon Text Char"/>
    <w:basedOn w:val="DefaultParagraphFont"/>
    <w:link w:val="BalloonText"/>
    <w:uiPriority w:val="99"/>
    <w:semiHidden/>
    <w:rsid w:val="004A524E"/>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ED318D"/>
    <w:rPr>
      <w:rFonts w:asciiTheme="majorHAnsi" w:eastAsiaTheme="majorEastAsia" w:hAnsiTheme="majorHAnsi" w:cstheme="majorBidi"/>
      <w:b/>
      <w:bCs/>
      <w:color w:val="4F81BD" w:themeColor="accent1"/>
      <w:sz w:val="24"/>
      <w:szCs w:val="24"/>
    </w:rPr>
  </w:style>
  <w:style w:type="paragraph" w:customStyle="1" w:styleId="CharChar7CharCharCharChar">
    <w:name w:val="Char Char7 Char Char Char Char"/>
    <w:basedOn w:val="Normal"/>
    <w:rsid w:val="00D10FD4"/>
    <w:pPr>
      <w:spacing w:after="160" w:line="240" w:lineRule="exact"/>
    </w:pPr>
    <w:rPr>
      <w:rFonts w:ascii="Verdana" w:hAnsi="Verdana" w:cs="Verdana"/>
      <w:sz w:val="20"/>
      <w:szCs w:val="20"/>
    </w:rPr>
  </w:style>
  <w:style w:type="paragraph" w:styleId="Header">
    <w:name w:val="header"/>
    <w:basedOn w:val="Normal"/>
    <w:link w:val="HeaderChar"/>
    <w:uiPriority w:val="99"/>
    <w:unhideWhenUsed/>
    <w:rsid w:val="006B31F4"/>
    <w:pPr>
      <w:tabs>
        <w:tab w:val="center" w:pos="4680"/>
        <w:tab w:val="right" w:pos="9360"/>
      </w:tabs>
    </w:pPr>
  </w:style>
  <w:style w:type="character" w:customStyle="1" w:styleId="HeaderChar">
    <w:name w:val="Header Char"/>
    <w:basedOn w:val="DefaultParagraphFont"/>
    <w:link w:val="Header"/>
    <w:uiPriority w:val="99"/>
    <w:rsid w:val="006B31F4"/>
    <w:rPr>
      <w:rFonts w:eastAsia="Times New Roman" w:cs="Times New Roman"/>
      <w:sz w:val="24"/>
      <w:szCs w:val="24"/>
    </w:rPr>
  </w:style>
  <w:style w:type="paragraph" w:styleId="Footer">
    <w:name w:val="footer"/>
    <w:basedOn w:val="Normal"/>
    <w:link w:val="FooterChar"/>
    <w:uiPriority w:val="99"/>
    <w:unhideWhenUsed/>
    <w:rsid w:val="006B31F4"/>
    <w:pPr>
      <w:tabs>
        <w:tab w:val="center" w:pos="4680"/>
        <w:tab w:val="right" w:pos="9360"/>
      </w:tabs>
    </w:pPr>
  </w:style>
  <w:style w:type="character" w:customStyle="1" w:styleId="FooterChar">
    <w:name w:val="Footer Char"/>
    <w:basedOn w:val="DefaultParagraphFont"/>
    <w:link w:val="Footer"/>
    <w:uiPriority w:val="99"/>
    <w:rsid w:val="006B31F4"/>
    <w:rPr>
      <w:rFonts w:eastAsia="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rsid w:val="0093742F"/>
    <w:rPr>
      <w:rFonts w:eastAsia="Times New Roman" w:cs="Times New Roman"/>
      <w:sz w:val="24"/>
      <w:szCs w:val="24"/>
    </w:rPr>
  </w:style>
  <w:style w:type="character" w:customStyle="1" w:styleId="Bodytext">
    <w:name w:val="Body text_"/>
    <w:basedOn w:val="DefaultParagraphFont"/>
    <w:link w:val="BodyText1"/>
    <w:rsid w:val="00B9142B"/>
    <w:rPr>
      <w:rFonts w:eastAsia="Times New Roman" w:cs="Times New Roman"/>
      <w:sz w:val="26"/>
      <w:szCs w:val="26"/>
      <w:shd w:val="clear" w:color="auto" w:fill="FFFFFF"/>
    </w:rPr>
  </w:style>
  <w:style w:type="paragraph" w:customStyle="1" w:styleId="BodyText1">
    <w:name w:val="Body Text1"/>
    <w:basedOn w:val="Normal"/>
    <w:link w:val="Bodytext"/>
    <w:qFormat/>
    <w:rsid w:val="00B9142B"/>
    <w:pPr>
      <w:widowControl w:val="0"/>
      <w:shd w:val="clear" w:color="auto" w:fill="FFFFFF"/>
      <w:spacing w:after="60" w:line="259" w:lineRule="auto"/>
      <w:ind w:firstLine="400"/>
    </w:pPr>
    <w:rPr>
      <w:sz w:val="26"/>
      <w:szCs w:val="26"/>
    </w:rPr>
  </w:style>
  <w:style w:type="paragraph" w:styleId="BodyTextIndent">
    <w:name w:val="Body Text Indent"/>
    <w:basedOn w:val="Normal"/>
    <w:link w:val="BodyTextIndentChar"/>
    <w:rsid w:val="00DF5CFF"/>
    <w:pPr>
      <w:spacing w:after="120"/>
      <w:ind w:left="360"/>
    </w:pPr>
  </w:style>
  <w:style w:type="character" w:customStyle="1" w:styleId="BodyTextIndentChar">
    <w:name w:val="Body Text Indent Char"/>
    <w:basedOn w:val="DefaultParagraphFont"/>
    <w:link w:val="BodyTextIndent"/>
    <w:rsid w:val="00DF5CFF"/>
    <w:rPr>
      <w:rFonts w:eastAsia="Times New Roman" w:cs="Times New Roman"/>
      <w:sz w:val="24"/>
      <w:szCs w:val="24"/>
    </w:rPr>
  </w:style>
  <w:style w:type="paragraph" w:customStyle="1" w:styleId="BodyText2">
    <w:name w:val="Body Text2"/>
    <w:basedOn w:val="Normal"/>
    <w:qFormat/>
    <w:rsid w:val="006243CF"/>
    <w:pPr>
      <w:widowControl w:val="0"/>
      <w:shd w:val="clear" w:color="auto" w:fill="FFFFFF"/>
      <w:spacing w:line="288" w:lineRule="exact"/>
      <w:jc w:val="both"/>
    </w:pPr>
    <w:rPr>
      <w:sz w:val="26"/>
      <w:szCs w:val="26"/>
    </w:rPr>
  </w:style>
  <w:style w:type="paragraph" w:styleId="ListParagraph">
    <w:name w:val="List Paragraph"/>
    <w:basedOn w:val="Normal"/>
    <w:uiPriority w:val="34"/>
    <w:qFormat/>
    <w:rsid w:val="0095789A"/>
    <w:pPr>
      <w:ind w:left="720"/>
      <w:contextualSpacing/>
    </w:pPr>
  </w:style>
  <w:style w:type="paragraph" w:styleId="FootnoteText">
    <w:name w:val="footnote text"/>
    <w:basedOn w:val="Normal"/>
    <w:link w:val="FootnoteTextChar"/>
    <w:rsid w:val="00FF4CD4"/>
    <w:rPr>
      <w:sz w:val="20"/>
      <w:szCs w:val="20"/>
    </w:rPr>
  </w:style>
  <w:style w:type="character" w:customStyle="1" w:styleId="FootnoteTextChar">
    <w:name w:val="Footnote Text Char"/>
    <w:basedOn w:val="DefaultParagraphFont"/>
    <w:link w:val="FootnoteText"/>
    <w:rsid w:val="00FF4CD4"/>
    <w:rPr>
      <w:rFonts w:eastAsia="Times New Roman" w:cs="Times New Roman"/>
      <w:sz w:val="20"/>
      <w:szCs w:val="20"/>
    </w:rPr>
  </w:style>
  <w:style w:type="character" w:styleId="FootnoteReference">
    <w:name w:val="footnote reference"/>
    <w:rsid w:val="00FF4CD4"/>
    <w:rPr>
      <w:vertAlign w:val="superscript"/>
    </w:rPr>
  </w:style>
  <w:style w:type="paragraph" w:customStyle="1" w:styleId="Normal1">
    <w:name w:val="Normal1"/>
    <w:uiPriority w:val="99"/>
    <w:rsid w:val="00262353"/>
    <w:rPr>
      <w:rFonts w:eastAsia="Times New Roman" w:cs="Times New Roman"/>
      <w:color w:val="000000"/>
      <w:sz w:val="26"/>
      <w:szCs w:val="26"/>
    </w:rPr>
  </w:style>
  <w:style w:type="paragraph" w:styleId="BodyText0">
    <w:name w:val="Body Text"/>
    <w:basedOn w:val="Normal"/>
    <w:link w:val="BodyTextChar"/>
    <w:uiPriority w:val="99"/>
    <w:semiHidden/>
    <w:unhideWhenUsed/>
    <w:rsid w:val="005372E6"/>
    <w:pPr>
      <w:spacing w:after="120"/>
    </w:pPr>
  </w:style>
  <w:style w:type="character" w:customStyle="1" w:styleId="BodyTextChar">
    <w:name w:val="Body Text Char"/>
    <w:basedOn w:val="DefaultParagraphFont"/>
    <w:link w:val="BodyText0"/>
    <w:uiPriority w:val="99"/>
    <w:semiHidden/>
    <w:rsid w:val="005372E6"/>
    <w:rPr>
      <w:rFonts w:eastAsia="Times New Roman" w:cs="Times New Roman"/>
      <w:sz w:val="24"/>
      <w:szCs w:val="24"/>
    </w:rPr>
  </w:style>
  <w:style w:type="paragraph" w:customStyle="1" w:styleId="Char1CharCharCharCharCharCharCharChar1Char">
    <w:name w:val="Char1 Char Char Char Char Char Char Char Char1 Char"/>
    <w:basedOn w:val="Normal"/>
    <w:rsid w:val="007854A5"/>
    <w:pPr>
      <w:spacing w:after="160" w:line="240" w:lineRule="exact"/>
    </w:pPr>
    <w:rPr>
      <w:rFonts w:ascii="Verdana" w:hAnsi="Verdana"/>
      <w:sz w:val="20"/>
      <w:szCs w:val="20"/>
    </w:rPr>
  </w:style>
  <w:style w:type="character" w:styleId="Emphasis">
    <w:name w:val="Emphasis"/>
    <w:basedOn w:val="DefaultParagraphFont"/>
    <w:uiPriority w:val="20"/>
    <w:qFormat/>
    <w:rsid w:val="004B07B0"/>
    <w:rPr>
      <w:i/>
      <w:iCs/>
    </w:rPr>
  </w:style>
  <w:style w:type="character" w:styleId="Hyperlink">
    <w:name w:val="Hyperlink"/>
    <w:basedOn w:val="DefaultParagraphFont"/>
    <w:uiPriority w:val="99"/>
    <w:semiHidden/>
    <w:unhideWhenUsed/>
    <w:rsid w:val="004B07B0"/>
    <w:rPr>
      <w:color w:val="0000FF"/>
      <w:u w:val="single"/>
    </w:rPr>
  </w:style>
  <w:style w:type="paragraph" w:styleId="BodyText20">
    <w:name w:val="Body Text 2"/>
    <w:basedOn w:val="Normal"/>
    <w:link w:val="BodyText2Char"/>
    <w:uiPriority w:val="99"/>
    <w:semiHidden/>
    <w:unhideWhenUsed/>
    <w:rsid w:val="00880E9B"/>
    <w:pPr>
      <w:spacing w:after="120" w:line="480" w:lineRule="auto"/>
    </w:pPr>
  </w:style>
  <w:style w:type="character" w:customStyle="1" w:styleId="BodyText2Char">
    <w:name w:val="Body Text 2 Char"/>
    <w:basedOn w:val="DefaultParagraphFont"/>
    <w:link w:val="BodyText20"/>
    <w:uiPriority w:val="99"/>
    <w:semiHidden/>
    <w:rsid w:val="00880E9B"/>
    <w:rPr>
      <w:rFonts w:eastAsia="Times New Roman" w:cs="Times New Roman"/>
      <w:sz w:val="24"/>
      <w:szCs w:val="24"/>
    </w:rPr>
  </w:style>
  <w:style w:type="character" w:styleId="Strong">
    <w:name w:val="Strong"/>
    <w:basedOn w:val="DefaultParagraphFont"/>
    <w:uiPriority w:val="22"/>
    <w:qFormat/>
    <w:rsid w:val="00EE7ACE"/>
    <w:rPr>
      <w:b/>
      <w:bCs/>
    </w:rPr>
  </w:style>
  <w:style w:type="paragraph" w:styleId="Revision">
    <w:name w:val="Revision"/>
    <w:hidden/>
    <w:uiPriority w:val="99"/>
    <w:semiHidden/>
    <w:rsid w:val="00DF6533"/>
    <w:pPr>
      <w:spacing w:after="0"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7237">
      <w:bodyDiv w:val="1"/>
      <w:marLeft w:val="0"/>
      <w:marRight w:val="0"/>
      <w:marTop w:val="0"/>
      <w:marBottom w:val="0"/>
      <w:divBdr>
        <w:top w:val="none" w:sz="0" w:space="0" w:color="auto"/>
        <w:left w:val="none" w:sz="0" w:space="0" w:color="auto"/>
        <w:bottom w:val="none" w:sz="0" w:space="0" w:color="auto"/>
        <w:right w:val="none" w:sz="0" w:space="0" w:color="auto"/>
      </w:divBdr>
    </w:div>
    <w:div w:id="65302369">
      <w:bodyDiv w:val="1"/>
      <w:marLeft w:val="0"/>
      <w:marRight w:val="0"/>
      <w:marTop w:val="0"/>
      <w:marBottom w:val="0"/>
      <w:divBdr>
        <w:top w:val="none" w:sz="0" w:space="0" w:color="auto"/>
        <w:left w:val="none" w:sz="0" w:space="0" w:color="auto"/>
        <w:bottom w:val="none" w:sz="0" w:space="0" w:color="auto"/>
        <w:right w:val="none" w:sz="0" w:space="0" w:color="auto"/>
      </w:divBdr>
    </w:div>
    <w:div w:id="217014933">
      <w:bodyDiv w:val="1"/>
      <w:marLeft w:val="0"/>
      <w:marRight w:val="0"/>
      <w:marTop w:val="0"/>
      <w:marBottom w:val="0"/>
      <w:divBdr>
        <w:top w:val="none" w:sz="0" w:space="0" w:color="auto"/>
        <w:left w:val="none" w:sz="0" w:space="0" w:color="auto"/>
        <w:bottom w:val="none" w:sz="0" w:space="0" w:color="auto"/>
        <w:right w:val="none" w:sz="0" w:space="0" w:color="auto"/>
      </w:divBdr>
    </w:div>
    <w:div w:id="226110491">
      <w:bodyDiv w:val="1"/>
      <w:marLeft w:val="0"/>
      <w:marRight w:val="0"/>
      <w:marTop w:val="0"/>
      <w:marBottom w:val="0"/>
      <w:divBdr>
        <w:top w:val="none" w:sz="0" w:space="0" w:color="auto"/>
        <w:left w:val="none" w:sz="0" w:space="0" w:color="auto"/>
        <w:bottom w:val="none" w:sz="0" w:space="0" w:color="auto"/>
        <w:right w:val="none" w:sz="0" w:space="0" w:color="auto"/>
      </w:divBdr>
    </w:div>
    <w:div w:id="386414681">
      <w:bodyDiv w:val="1"/>
      <w:marLeft w:val="0"/>
      <w:marRight w:val="0"/>
      <w:marTop w:val="0"/>
      <w:marBottom w:val="0"/>
      <w:divBdr>
        <w:top w:val="none" w:sz="0" w:space="0" w:color="auto"/>
        <w:left w:val="none" w:sz="0" w:space="0" w:color="auto"/>
        <w:bottom w:val="none" w:sz="0" w:space="0" w:color="auto"/>
        <w:right w:val="none" w:sz="0" w:space="0" w:color="auto"/>
      </w:divBdr>
    </w:div>
    <w:div w:id="439104729">
      <w:bodyDiv w:val="1"/>
      <w:marLeft w:val="0"/>
      <w:marRight w:val="0"/>
      <w:marTop w:val="0"/>
      <w:marBottom w:val="0"/>
      <w:divBdr>
        <w:top w:val="none" w:sz="0" w:space="0" w:color="auto"/>
        <w:left w:val="none" w:sz="0" w:space="0" w:color="auto"/>
        <w:bottom w:val="none" w:sz="0" w:space="0" w:color="auto"/>
        <w:right w:val="none" w:sz="0" w:space="0" w:color="auto"/>
      </w:divBdr>
    </w:div>
    <w:div w:id="518739988">
      <w:bodyDiv w:val="1"/>
      <w:marLeft w:val="0"/>
      <w:marRight w:val="0"/>
      <w:marTop w:val="0"/>
      <w:marBottom w:val="0"/>
      <w:divBdr>
        <w:top w:val="none" w:sz="0" w:space="0" w:color="auto"/>
        <w:left w:val="none" w:sz="0" w:space="0" w:color="auto"/>
        <w:bottom w:val="none" w:sz="0" w:space="0" w:color="auto"/>
        <w:right w:val="none" w:sz="0" w:space="0" w:color="auto"/>
      </w:divBdr>
    </w:div>
    <w:div w:id="729811461">
      <w:bodyDiv w:val="1"/>
      <w:marLeft w:val="0"/>
      <w:marRight w:val="0"/>
      <w:marTop w:val="0"/>
      <w:marBottom w:val="0"/>
      <w:divBdr>
        <w:top w:val="none" w:sz="0" w:space="0" w:color="auto"/>
        <w:left w:val="none" w:sz="0" w:space="0" w:color="auto"/>
        <w:bottom w:val="none" w:sz="0" w:space="0" w:color="auto"/>
        <w:right w:val="none" w:sz="0" w:space="0" w:color="auto"/>
      </w:divBdr>
    </w:div>
    <w:div w:id="749621238">
      <w:bodyDiv w:val="1"/>
      <w:marLeft w:val="0"/>
      <w:marRight w:val="0"/>
      <w:marTop w:val="0"/>
      <w:marBottom w:val="0"/>
      <w:divBdr>
        <w:top w:val="none" w:sz="0" w:space="0" w:color="auto"/>
        <w:left w:val="none" w:sz="0" w:space="0" w:color="auto"/>
        <w:bottom w:val="none" w:sz="0" w:space="0" w:color="auto"/>
        <w:right w:val="none" w:sz="0" w:space="0" w:color="auto"/>
      </w:divBdr>
    </w:div>
    <w:div w:id="775558075">
      <w:bodyDiv w:val="1"/>
      <w:marLeft w:val="0"/>
      <w:marRight w:val="0"/>
      <w:marTop w:val="0"/>
      <w:marBottom w:val="0"/>
      <w:divBdr>
        <w:top w:val="none" w:sz="0" w:space="0" w:color="auto"/>
        <w:left w:val="none" w:sz="0" w:space="0" w:color="auto"/>
        <w:bottom w:val="none" w:sz="0" w:space="0" w:color="auto"/>
        <w:right w:val="none" w:sz="0" w:space="0" w:color="auto"/>
      </w:divBdr>
    </w:div>
    <w:div w:id="1563324541">
      <w:bodyDiv w:val="1"/>
      <w:marLeft w:val="0"/>
      <w:marRight w:val="0"/>
      <w:marTop w:val="0"/>
      <w:marBottom w:val="0"/>
      <w:divBdr>
        <w:top w:val="none" w:sz="0" w:space="0" w:color="auto"/>
        <w:left w:val="none" w:sz="0" w:space="0" w:color="auto"/>
        <w:bottom w:val="none" w:sz="0" w:space="0" w:color="auto"/>
        <w:right w:val="none" w:sz="0" w:space="0" w:color="auto"/>
      </w:divBdr>
    </w:div>
    <w:div w:id="1643971712">
      <w:bodyDiv w:val="1"/>
      <w:marLeft w:val="0"/>
      <w:marRight w:val="0"/>
      <w:marTop w:val="0"/>
      <w:marBottom w:val="0"/>
      <w:divBdr>
        <w:top w:val="none" w:sz="0" w:space="0" w:color="auto"/>
        <w:left w:val="none" w:sz="0" w:space="0" w:color="auto"/>
        <w:bottom w:val="none" w:sz="0" w:space="0" w:color="auto"/>
        <w:right w:val="none" w:sz="0" w:space="0" w:color="auto"/>
      </w:divBdr>
    </w:div>
    <w:div w:id="1700355788">
      <w:bodyDiv w:val="1"/>
      <w:marLeft w:val="0"/>
      <w:marRight w:val="0"/>
      <w:marTop w:val="0"/>
      <w:marBottom w:val="0"/>
      <w:divBdr>
        <w:top w:val="none" w:sz="0" w:space="0" w:color="auto"/>
        <w:left w:val="none" w:sz="0" w:space="0" w:color="auto"/>
        <w:bottom w:val="none" w:sz="0" w:space="0" w:color="auto"/>
        <w:right w:val="none" w:sz="0" w:space="0" w:color="auto"/>
      </w:divBdr>
    </w:div>
    <w:div w:id="1872183389">
      <w:bodyDiv w:val="1"/>
      <w:marLeft w:val="0"/>
      <w:marRight w:val="0"/>
      <w:marTop w:val="0"/>
      <w:marBottom w:val="0"/>
      <w:divBdr>
        <w:top w:val="none" w:sz="0" w:space="0" w:color="auto"/>
        <w:left w:val="none" w:sz="0" w:space="0" w:color="auto"/>
        <w:bottom w:val="none" w:sz="0" w:space="0" w:color="auto"/>
        <w:right w:val="none" w:sz="0" w:space="0" w:color="auto"/>
      </w:divBdr>
    </w:div>
    <w:div w:id="1970427434">
      <w:bodyDiv w:val="1"/>
      <w:marLeft w:val="0"/>
      <w:marRight w:val="0"/>
      <w:marTop w:val="0"/>
      <w:marBottom w:val="0"/>
      <w:divBdr>
        <w:top w:val="none" w:sz="0" w:space="0" w:color="auto"/>
        <w:left w:val="none" w:sz="0" w:space="0" w:color="auto"/>
        <w:bottom w:val="none" w:sz="0" w:space="0" w:color="auto"/>
        <w:right w:val="none" w:sz="0" w:space="0" w:color="auto"/>
      </w:divBdr>
    </w:div>
    <w:div w:id="1978146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49BACA-61B7-4045-826C-887A989CB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Trọng Anh</cp:lastModifiedBy>
  <cp:revision>9</cp:revision>
  <cp:lastPrinted>2025-08-25T03:08:00Z</cp:lastPrinted>
  <dcterms:created xsi:type="dcterms:W3CDTF">2026-06-03T00:34:00Z</dcterms:created>
  <dcterms:modified xsi:type="dcterms:W3CDTF">2026-06-03T01:39:00Z</dcterms:modified>
</cp:coreProperties>
</file>