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Ind w:w="-318" w:type="dxa"/>
        <w:tblLayout w:type="fixed"/>
        <w:tblLook w:val="04A0" w:firstRow="1" w:lastRow="0" w:firstColumn="1" w:lastColumn="0" w:noHBand="0" w:noVBand="1"/>
      </w:tblPr>
      <w:tblGrid>
        <w:gridCol w:w="3828"/>
        <w:gridCol w:w="5812"/>
      </w:tblGrid>
      <w:tr w:rsidR="000C5D13" w:rsidTr="00AD4588">
        <w:trPr>
          <w:cantSplit/>
        </w:trPr>
        <w:tc>
          <w:tcPr>
            <w:tcW w:w="3828" w:type="dxa"/>
          </w:tcPr>
          <w:p w:rsidR="000C5D13" w:rsidRDefault="000C5D13" w:rsidP="00AD4588">
            <w:pPr>
              <w:autoSpaceDE w:val="0"/>
              <w:spacing w:line="320" w:lineRule="exact"/>
              <w:jc w:val="center"/>
              <w:rPr>
                <w:rFonts w:ascii="Times New Roman" w:hAnsi="Times New Roman" w:cs="Times New Roman"/>
                <w:b/>
                <w:color w:val="000000"/>
                <w:sz w:val="27"/>
                <w:szCs w:val="27"/>
              </w:rPr>
            </w:pPr>
            <w:r>
              <w:rPr>
                <w:rFonts w:ascii="Times New Roman" w:hAnsi="Times New Roman" w:cs="Times New Roman"/>
                <w:b/>
                <w:color w:val="000000"/>
                <w:sz w:val="27"/>
                <w:szCs w:val="27"/>
              </w:rPr>
              <w:t>ỦY BAN NHÂN DÂN</w:t>
            </w:r>
          </w:p>
          <w:p w:rsidR="000C5D13" w:rsidRDefault="000C5D13" w:rsidP="00AD4588">
            <w:pPr>
              <w:autoSpaceDE w:val="0"/>
              <w:spacing w:line="320" w:lineRule="exact"/>
              <w:jc w:val="center"/>
              <w:rPr>
                <w:rFonts w:ascii="Times New Roman" w:hAnsi="Times New Roman" w:cs="Times New Roman"/>
                <w:b/>
                <w:color w:val="000000"/>
                <w:sz w:val="27"/>
                <w:szCs w:val="27"/>
              </w:rPr>
            </w:pPr>
            <w:r>
              <w:rPr>
                <w:rFonts w:ascii="Times New Roman" w:hAnsi="Times New Roman" w:cs="Times New Roman"/>
                <w:b/>
                <w:color w:val="000000"/>
                <w:sz w:val="27"/>
                <w:szCs w:val="27"/>
              </w:rPr>
              <w:t>TỈNH PHÚ THỌ</w:t>
            </w:r>
          </w:p>
          <w:p w:rsidR="000C5D13" w:rsidRDefault="000C5D13" w:rsidP="00AD4588">
            <w:pPr>
              <w:autoSpaceDE w:val="0"/>
              <w:spacing w:line="320" w:lineRule="exact"/>
              <w:jc w:val="center"/>
              <w:rPr>
                <w:rFonts w:ascii="Times New Roman" w:hAnsi="Times New Roman" w:cs="Times New Roman"/>
                <w:b/>
                <w:bCs/>
                <w:color w:val="000000"/>
                <w:sz w:val="27"/>
                <w:szCs w:val="28"/>
                <w:lang w:eastAsia="en-US"/>
              </w:rPr>
            </w:pPr>
            <w:r>
              <w:rPr>
                <w:rFonts w:ascii="Times New Roman" w:hAnsi="Times New Roman" w:cs="Times New Roman"/>
                <w:b/>
                <w:bCs/>
                <w:noProof/>
                <w:color w:val="000000"/>
                <w:sz w:val="27"/>
                <w:szCs w:val="28"/>
                <w:lang w:eastAsia="en-US"/>
              </w:rPr>
              <mc:AlternateContent>
                <mc:Choice Requires="wps">
                  <w:drawing>
                    <wp:anchor distT="0" distB="0" distL="114935" distR="114935" simplePos="0" relativeHeight="251662848" behindDoc="0" locked="0" layoutInCell="1" allowOverlap="1" wp14:anchorId="50499B7F" wp14:editId="32DF43A2">
                      <wp:simplePos x="0" y="0"/>
                      <wp:positionH relativeFrom="column">
                        <wp:posOffset>704215</wp:posOffset>
                      </wp:positionH>
                      <wp:positionV relativeFrom="paragraph">
                        <wp:posOffset>31115</wp:posOffset>
                      </wp:positionV>
                      <wp:extent cx="833120" cy="1270"/>
                      <wp:effectExtent l="635" t="5080" r="635" b="5080"/>
                      <wp:wrapNone/>
                      <wp:docPr id="1" name="AutoShape 28"/>
                      <wp:cNvGraphicFramePr/>
                      <a:graphic xmlns:a="http://schemas.openxmlformats.org/drawingml/2006/main">
                        <a:graphicData uri="http://schemas.microsoft.com/office/word/2010/wordprocessingShape">
                          <wps:wsp>
                            <wps:cNvCnPr/>
                            <wps:spPr>
                              <a:xfrm>
                                <a:off x="0" y="0"/>
                                <a:ext cx="833400" cy="1800"/>
                              </a:xfrm>
                              <a:prstGeom prst="straightConnector1">
                                <a:avLst/>
                              </a:prstGeom>
                              <a:ln w="9360">
                                <a:solidFill>
                                  <a:srgbClr val="000000"/>
                                </a:solidFill>
                                <a:miter/>
                              </a:ln>
                            </wps:spPr>
                            <wps:bodyPr/>
                          </wps:wsp>
                        </a:graphicData>
                      </a:graphic>
                    </wp:anchor>
                  </w:drawing>
                </mc:Choice>
                <mc:Fallback>
                  <w:pict>
                    <v:shapetype w14:anchorId="36DFEE18" id="_x0000_t32" coordsize="21600,21600" o:spt="32" o:oned="t" path="m,l21600,21600e" filled="f">
                      <v:path arrowok="t" fillok="f" o:connecttype="none"/>
                      <o:lock v:ext="edit" shapetype="t"/>
                    </v:shapetype>
                    <v:shape id="AutoShape 28" o:spid="_x0000_s1026" type="#_x0000_t32" style="position:absolute;margin-left:55.45pt;margin-top:2.45pt;width:65.6pt;height:.1pt;z-index:251662848;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" strokeweight=".26mm">
                      <v:stroke joinstyle="miter"/>
                    </v:shape>
                  </w:pict>
                </mc:Fallback>
              </mc:AlternateContent>
            </w:r>
          </w:p>
        </w:tc>
        <w:tc>
          <w:tcPr>
            <w:tcW w:w="5812" w:type="dxa"/>
          </w:tcPr>
          <w:p w:rsidR="000C5D13" w:rsidRDefault="000C5D13" w:rsidP="00AD4588">
            <w:pPr>
              <w:spacing w:line="320" w:lineRule="exact"/>
              <w:ind w:right="-108"/>
              <w:jc w:val="center"/>
              <w:rPr>
                <w:rFonts w:ascii="Times New Roman" w:hAnsi="Times New Roman" w:cs="Times New Roman"/>
                <w:b/>
                <w:bCs/>
                <w:color w:val="000000"/>
                <w:sz w:val="27"/>
                <w:szCs w:val="27"/>
              </w:rPr>
            </w:pPr>
            <w:r>
              <w:rPr>
                <w:rFonts w:ascii="Times New Roman" w:hAnsi="Times New Roman" w:cs="Times New Roman"/>
                <w:b/>
                <w:bCs/>
                <w:color w:val="000000"/>
                <w:sz w:val="27"/>
                <w:szCs w:val="27"/>
              </w:rPr>
              <w:t>CỘNG HÒA XÃ HỘI CHỦ NGHĨA VIỆT NAM</w:t>
            </w:r>
          </w:p>
          <w:p w:rsidR="000C5D13" w:rsidRDefault="000C5D13" w:rsidP="00AD4588">
            <w:pPr>
              <w:autoSpaceDE w:val="0"/>
              <w:spacing w:line="320" w:lineRule="exact"/>
              <w:ind w:right="-108"/>
              <w:jc w:val="center"/>
              <w:rPr>
                <w:rFonts w:ascii="Times New Roman" w:hAnsi="Times New Roman" w:cs="Times New Roman"/>
                <w:b/>
                <w:bCs/>
                <w:color w:val="000000"/>
                <w:szCs w:val="28"/>
              </w:rPr>
            </w:pPr>
            <w:r>
              <w:rPr>
                <w:noProof/>
                <w:lang w:eastAsia="en-US"/>
              </w:rPr>
              <mc:AlternateContent>
                <mc:Choice Requires="wps">
                  <w:drawing>
                    <wp:anchor distT="0" distB="0" distL="114935" distR="114935" simplePos="0" relativeHeight="251663872" behindDoc="0" locked="0" layoutInCell="1" allowOverlap="1" wp14:anchorId="3A32784A" wp14:editId="3D3D91F0">
                      <wp:simplePos x="0" y="0"/>
                      <wp:positionH relativeFrom="column">
                        <wp:posOffset>732155</wp:posOffset>
                      </wp:positionH>
                      <wp:positionV relativeFrom="paragraph">
                        <wp:posOffset>234315</wp:posOffset>
                      </wp:positionV>
                      <wp:extent cx="2164080" cy="1270"/>
                      <wp:effectExtent l="635" t="5080" r="635" b="5080"/>
                      <wp:wrapNone/>
                      <wp:docPr id="2" name="AutoShape 27"/>
                      <wp:cNvGraphicFramePr/>
                      <a:graphic xmlns:a="http://schemas.openxmlformats.org/drawingml/2006/main">
                        <a:graphicData uri="http://schemas.microsoft.com/office/word/2010/wordprocessingShape">
                          <wps:wsp>
                            <wps:cNvCnPr/>
                            <wps:spPr>
                              <a:xfrm>
                                <a:off x="0" y="0"/>
                                <a:ext cx="2164320" cy="1440"/>
                              </a:xfrm>
                              <a:prstGeom prst="straightConnector1">
                                <a:avLst/>
                              </a:prstGeom>
                              <a:ln w="9360">
                                <a:solidFill>
                                  <a:srgbClr val="000000"/>
                                </a:solidFill>
                                <a:miter/>
                              </a:ln>
                            </wps:spPr>
                            <wps:bodyPr/>
                          </wps:wsp>
                        </a:graphicData>
                      </a:graphic>
                    </wp:anchor>
                  </w:drawing>
                </mc:Choice>
                <mc:Fallback>
                  <w:pict>
                    <v:shape w14:anchorId="7BFD9D25" id="AutoShape 27" o:spid="_x0000_s1026" type="#_x0000_t32" style="position:absolute;margin-left:57.65pt;margin-top:18.45pt;width:170.4pt;height:.1pt;z-index:251663872;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" strokeweight=".26mm">
                      <v:stroke joinstyle="miter"/>
                    </v:shape>
                  </w:pict>
                </mc:Fallback>
              </mc:AlternateContent>
            </w:r>
            <w:r>
              <w:rPr>
                <w:rFonts w:ascii="Times New Roman" w:hAnsi="Times New Roman" w:cs="Times New Roman"/>
                <w:b/>
                <w:bCs/>
                <w:color w:val="000000"/>
                <w:szCs w:val="28"/>
              </w:rPr>
              <w:t>Độc lập - Tự do - Hạnh phúc</w:t>
            </w:r>
          </w:p>
        </w:tc>
      </w:tr>
      <w:tr w:rsidR="000C5D13" w:rsidTr="00AD4588">
        <w:trPr>
          <w:cantSplit/>
        </w:trPr>
        <w:tc>
          <w:tcPr>
            <w:tcW w:w="3828" w:type="dxa"/>
          </w:tcPr>
          <w:p w:rsidR="000C5D13" w:rsidRPr="00A85C1D" w:rsidRDefault="000C5D13" w:rsidP="00AD4588">
            <w:pPr>
              <w:spacing w:line="320" w:lineRule="exact"/>
              <w:jc w:val="center"/>
              <w:rPr>
                <w:sz w:val="26"/>
                <w:szCs w:val="26"/>
              </w:rPr>
            </w:pPr>
            <w:r>
              <w:rPr>
                <w:rFonts w:ascii="Times New Roman" w:hAnsi="Times New Roman" w:cs="Times New Roman"/>
                <w:color w:val="000000"/>
                <w:szCs w:val="28"/>
              </w:rPr>
              <w:t xml:space="preserve"> </w:t>
            </w:r>
            <w:r w:rsidRPr="00A85C1D">
              <w:rPr>
                <w:rFonts w:ascii="Times New Roman" w:hAnsi="Times New Roman" w:cs="Times New Roman"/>
                <w:color w:val="000000"/>
                <w:sz w:val="26"/>
                <w:szCs w:val="26"/>
              </w:rPr>
              <w:t>Số:</w:t>
            </w:r>
            <w:r w:rsidRPr="00A85C1D">
              <w:rPr>
                <w:rFonts w:ascii="Times New Roman" w:hAnsi="Times New Roman" w:cs="Times New Roman"/>
                <w:color w:val="000000"/>
                <w:sz w:val="26"/>
                <w:szCs w:val="26"/>
                <w:lang w:val="vi-VN"/>
              </w:rPr>
              <w:t xml:space="preserve"> </w:t>
            </w:r>
            <w:r w:rsidRPr="00A85C1D">
              <w:rPr>
                <w:rFonts w:ascii="Times New Roman" w:hAnsi="Times New Roman" w:cs="Times New Roman"/>
                <w:color w:val="000000"/>
                <w:sz w:val="26"/>
                <w:szCs w:val="26"/>
              </w:rPr>
              <w:t xml:space="preserve">        </w:t>
            </w:r>
            <w:r w:rsidR="00A52176" w:rsidRPr="00A85C1D">
              <w:rPr>
                <w:rFonts w:ascii="Times New Roman" w:hAnsi="Times New Roman" w:cs="Times New Roman"/>
                <w:color w:val="000000"/>
                <w:sz w:val="26"/>
                <w:szCs w:val="26"/>
              </w:rPr>
              <w:t xml:space="preserve">     </w:t>
            </w:r>
            <w:r w:rsidRPr="00A85C1D">
              <w:rPr>
                <w:rFonts w:ascii="Times New Roman" w:hAnsi="Times New Roman" w:cs="Times New Roman"/>
                <w:color w:val="000000"/>
                <w:sz w:val="26"/>
                <w:szCs w:val="26"/>
              </w:rPr>
              <w:t xml:space="preserve"> /2026/QĐ-UBND</w:t>
            </w:r>
          </w:p>
          <w:p w:rsidR="000C5D13" w:rsidRDefault="000C5D13" w:rsidP="00AD4588">
            <w:pPr>
              <w:spacing w:line="320" w:lineRule="exact"/>
              <w:rPr>
                <w:rFonts w:ascii="Times New Roman" w:hAnsi="Times New Roman" w:cs="Times New Roman"/>
                <w:b/>
                <w:bCs/>
                <w:color w:val="000000"/>
                <w:szCs w:val="28"/>
              </w:rPr>
            </w:pPr>
          </w:p>
        </w:tc>
        <w:tc>
          <w:tcPr>
            <w:tcW w:w="5812" w:type="dxa"/>
          </w:tcPr>
          <w:p w:rsidR="000C5D13" w:rsidRPr="00A85C1D" w:rsidRDefault="000C5D13" w:rsidP="00BA7C39">
            <w:pPr>
              <w:autoSpaceDE w:val="0"/>
              <w:spacing w:line="320" w:lineRule="exact"/>
              <w:ind w:right="-108"/>
              <w:jc w:val="center"/>
              <w:rPr>
                <w:rFonts w:ascii="Times New Roman" w:hAnsi="Times New Roman" w:cs="Times New Roman"/>
                <w:b/>
                <w:bCs/>
                <w:color w:val="000000"/>
                <w:sz w:val="26"/>
                <w:szCs w:val="26"/>
              </w:rPr>
            </w:pPr>
            <w:r w:rsidRPr="00A85C1D">
              <w:rPr>
                <w:rFonts w:ascii="Times New Roman" w:hAnsi="Times New Roman" w:cs="Times New Roman"/>
                <w:i/>
                <w:iCs/>
                <w:color w:val="000000"/>
                <w:sz w:val="26"/>
                <w:szCs w:val="26"/>
              </w:rPr>
              <w:t>Phú Thọ, ngày      tháng      năm 2026</w:t>
            </w:r>
          </w:p>
        </w:tc>
      </w:tr>
    </w:tbl>
    <w:p w:rsidR="007A66AC" w:rsidRDefault="00C214AC" w:rsidP="00390D6C">
      <w:pPr>
        <w:spacing w:line="264" w:lineRule="auto"/>
        <w:jc w:val="center"/>
        <w:rPr>
          <w:rFonts w:ascii="Times New Roman" w:hAnsi="Times New Roman" w:cs="Times New Roman"/>
          <w:b/>
          <w:bCs/>
          <w:color w:val="000000"/>
          <w:szCs w:val="28"/>
        </w:rPr>
      </w:pPr>
      <w:r>
        <w:rPr>
          <w:rFonts w:ascii="Times New Roman" w:hAnsi="Times New Roman" w:cs="Times New Roman"/>
          <w:b/>
          <w:bCs/>
          <w:color w:val="000000"/>
          <w:szCs w:val="28"/>
        </w:rPr>
        <w:t>QUYẾT ĐỊNH</w:t>
      </w:r>
    </w:p>
    <w:p w:rsidR="007A66AC" w:rsidRDefault="00C214AC">
      <w:pPr>
        <w:pStyle w:val="Heading3"/>
        <w:spacing w:line="264" w:lineRule="auto"/>
      </w:pPr>
      <w:r>
        <w:rPr>
          <w:rFonts w:ascii="Times New Roman" w:hAnsi="Times New Roman" w:cs="Times New Roman"/>
          <w:bCs/>
          <w:color w:val="000000"/>
          <w:szCs w:val="28"/>
        </w:rPr>
        <w:t xml:space="preserve">Ban hành Bộ tiêu chí xã nông thôn mới; Tiêu chí xã nông thôn mới hiện đại </w:t>
      </w:r>
    </w:p>
    <w:p w:rsidR="007A66AC" w:rsidRDefault="00C214AC">
      <w:pPr>
        <w:pStyle w:val="Heading3"/>
        <w:spacing w:line="264" w:lineRule="auto"/>
        <w:rPr>
          <w:rFonts w:ascii="Times New Roman" w:hAnsi="Times New Roman" w:cs="Times New Roman"/>
          <w:bCs/>
          <w:color w:val="000000"/>
          <w:szCs w:val="28"/>
        </w:rPr>
      </w:pPr>
      <w:r>
        <w:rPr>
          <w:rFonts w:ascii="Times New Roman" w:hAnsi="Times New Roman" w:cs="Times New Roman"/>
          <w:bCs/>
          <w:color w:val="000000"/>
          <w:szCs w:val="28"/>
        </w:rPr>
        <w:t>tỉnh Phú Thọ giai đoạn 2026-2030</w:t>
      </w:r>
    </w:p>
    <w:p w:rsidR="007A66AC" w:rsidRDefault="00C214AC">
      <w:pPr>
        <w:spacing w:before="60" w:after="60" w:line="264" w:lineRule="auto"/>
        <w:jc w:val="center"/>
        <w:rPr>
          <w:rFonts w:ascii="Times New Roman" w:hAnsi="Times New Roman" w:cs="Times New Roman"/>
          <w:bCs/>
          <w:i/>
          <w:iCs/>
          <w:color w:val="000000"/>
          <w:szCs w:val="28"/>
          <w:lang w:val="vi-VN" w:eastAsia="en-US"/>
        </w:rPr>
      </w:pPr>
      <w:r>
        <w:rPr>
          <w:rFonts w:ascii="Times New Roman" w:hAnsi="Times New Roman" w:cs="Times New Roman"/>
          <w:bCs/>
          <w:i/>
          <w:iCs/>
          <w:noProof/>
          <w:color w:val="000000"/>
          <w:szCs w:val="28"/>
          <w:lang w:eastAsia="en-US"/>
        </w:rPr>
        <mc:AlternateContent>
          <mc:Choice Requires="wps">
            <w:drawing>
              <wp:anchor distT="0" distB="0" distL="114935" distR="114935" simplePos="0" relativeHeight="251658752" behindDoc="0" locked="0" layoutInCell="1" allowOverlap="1">
                <wp:simplePos x="0" y="0"/>
                <wp:positionH relativeFrom="column">
                  <wp:posOffset>2246630</wp:posOffset>
                </wp:positionH>
                <wp:positionV relativeFrom="paragraph">
                  <wp:posOffset>25705</wp:posOffset>
                </wp:positionV>
                <wp:extent cx="1346835" cy="0"/>
                <wp:effectExtent l="0" t="0" r="24765" b="19050"/>
                <wp:wrapNone/>
                <wp:docPr id="3" name="Line 26"/>
                <wp:cNvGraphicFramePr/>
                <a:graphic xmlns:a="http://schemas.openxmlformats.org/drawingml/2006/main">
                  <a:graphicData uri="http://schemas.microsoft.com/office/word/2010/wordprocessingShape">
                    <wps:wsp>
                      <wps:cNvCnPr/>
                      <wps:spPr>
                        <a:xfrm>
                          <a:off x="0" y="0"/>
                          <a:ext cx="1346835"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w14:anchorId="4A4880BA" id="Line 26" o:spid="_x0000_s1026" style="position:absolute;z-index:251658752;visibility:visible;mso-wrap-style:square;mso-wrap-distance-left:9.05pt;mso-wrap-distance-top:0;mso-wrap-distance-right:9.05pt;mso-wrap-distance-bottom:0;mso-position-horizontal:absolute;mso-position-horizontal-relative:text;mso-position-vertical:absolute;mso-position-vertical-relative:text" from="176.9pt,2pt" to="282.9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" strokeweight=".26mm">
                <v:stroke joinstyle="miter"/>
              </v:line>
            </w:pict>
          </mc:Fallback>
        </mc:AlternateContent>
      </w:r>
    </w:p>
    <w:p w:rsidR="007A66AC" w:rsidRPr="007F5ACE" w:rsidRDefault="00C214AC" w:rsidP="00390D6C">
      <w:pPr>
        <w:spacing w:before="60" w:after="60" w:line="340" w:lineRule="exact"/>
        <w:ind w:firstLine="562"/>
        <w:jc w:val="both"/>
        <w:rPr>
          <w:szCs w:val="28"/>
        </w:rPr>
      </w:pPr>
      <w:r w:rsidRPr="007F5ACE">
        <w:rPr>
          <w:rFonts w:ascii="Times New Roman" w:eastAsia="Arial" w:hAnsi="Times New Roman" w:cs="Times New Roman"/>
          <w:i/>
          <w:iCs/>
          <w:color w:val="000000"/>
          <w:szCs w:val="28"/>
          <w:lang w:val="vi-VN"/>
        </w:rPr>
        <w:t xml:space="preserve">Căn cứ Luật Tổ chức chính quyền địa phương </w:t>
      </w:r>
      <w:r w:rsidRPr="007F5ACE">
        <w:rPr>
          <w:rFonts w:ascii="Times New Roman" w:eastAsia="Arial" w:hAnsi="Times New Roman" w:cs="Times New Roman"/>
          <w:i/>
          <w:iCs/>
          <w:color w:val="000000"/>
          <w:szCs w:val="28"/>
        </w:rPr>
        <w:t xml:space="preserve">số </w:t>
      </w:r>
      <w:r w:rsidRPr="007F5ACE">
        <w:rPr>
          <w:rStyle w:val="Emphasis"/>
          <w:rFonts w:ascii="Times New Roman" w:hAnsi="Times New Roman" w:cs="Times New Roman"/>
          <w:color w:val="000000"/>
          <w:szCs w:val="28"/>
        </w:rPr>
        <w:t>72/2025/QH15</w:t>
      </w:r>
      <w:r w:rsidRPr="007F5ACE">
        <w:rPr>
          <w:rFonts w:ascii="Times New Roman" w:eastAsia="Arial" w:hAnsi="Times New Roman" w:cs="Times New Roman"/>
          <w:i/>
          <w:iCs/>
          <w:color w:val="000000"/>
          <w:szCs w:val="28"/>
        </w:rPr>
        <w:t>;</w:t>
      </w:r>
    </w:p>
    <w:p w:rsidR="007A66AC" w:rsidRPr="007F5ACE" w:rsidRDefault="00C214AC" w:rsidP="00390D6C">
      <w:pPr>
        <w:spacing w:before="60" w:after="60" w:line="340" w:lineRule="exact"/>
        <w:ind w:firstLine="562"/>
        <w:jc w:val="both"/>
        <w:rPr>
          <w:rFonts w:ascii="Times New Roman" w:eastAsia="Arial" w:hAnsi="Times New Roman" w:cs="Times New Roman"/>
          <w:i/>
          <w:iCs/>
          <w:color w:val="000000"/>
          <w:szCs w:val="28"/>
        </w:rPr>
      </w:pPr>
      <w:r w:rsidRPr="007F5ACE">
        <w:rPr>
          <w:rFonts w:ascii="Times New Roman" w:eastAsia="Arial" w:hAnsi="Times New Roman" w:cs="Times New Roman"/>
          <w:i/>
          <w:iCs/>
          <w:color w:val="000000"/>
          <w:szCs w:val="28"/>
        </w:rPr>
        <w:t>Căn cứ Luật Ban hành văn bản quy phạm pháp luật số 64/2025/QH15 được sửa đổi, bổ sung bởi Luật số 87/2025/QH15;</w:t>
      </w:r>
    </w:p>
    <w:p w:rsidR="007A66AC" w:rsidRPr="007F5ACE" w:rsidRDefault="00C214AC" w:rsidP="00390D6C">
      <w:pPr>
        <w:spacing w:before="60" w:after="60" w:line="340" w:lineRule="exact"/>
        <w:ind w:firstLine="562"/>
        <w:jc w:val="both"/>
        <w:rPr>
          <w:szCs w:val="28"/>
        </w:rPr>
      </w:pPr>
      <w:r w:rsidRPr="007F5ACE">
        <w:rPr>
          <w:rFonts w:ascii="Times New Roman" w:hAnsi="Times New Roman" w:cs="Times New Roman"/>
          <w:i/>
          <w:color w:val="000000"/>
          <w:szCs w:val="28"/>
          <w:lang w:val="vi-VN"/>
        </w:rPr>
        <w:t xml:space="preserve">Căn cứ </w:t>
      </w:r>
      <w:r w:rsidRPr="007F5ACE">
        <w:rPr>
          <w:rFonts w:ascii="Times New Roman" w:hAnsi="Times New Roman" w:cs="Times New Roman"/>
          <w:i/>
          <w:color w:val="000000"/>
          <w:szCs w:val="28"/>
        </w:rPr>
        <w:t>Nghị quyết số 257/2025/QH15 ngày 11 tháng 12 năm 2025 của Quốc hội phê duyệt chủ trương đầu tư Chương trình mục tiêu quốc gia xây dựng nông thôn mới, giảm nghèo bền vững và phát triển kinh tế - xã hội vùng đồng bào dân tộc thiểu số và miền núi giai đoạn 2026-2035</w:t>
      </w:r>
      <w:r w:rsidRPr="007F5ACE">
        <w:rPr>
          <w:rFonts w:ascii="Times New Roman" w:hAnsi="Times New Roman" w:cs="Times New Roman"/>
          <w:i/>
          <w:color w:val="000000"/>
          <w:szCs w:val="28"/>
          <w:lang w:val="vi-VN"/>
        </w:rPr>
        <w:t>;</w:t>
      </w:r>
    </w:p>
    <w:p w:rsidR="007A66AC" w:rsidRPr="007F5ACE" w:rsidRDefault="00C214AC" w:rsidP="00390D6C">
      <w:pPr>
        <w:spacing w:before="60" w:after="60" w:line="340" w:lineRule="exact"/>
        <w:ind w:firstLine="562"/>
        <w:jc w:val="both"/>
        <w:rPr>
          <w:rFonts w:ascii="Times New Roman" w:eastAsia="Arial" w:hAnsi="Times New Roman" w:cs="Times New Roman"/>
          <w:i/>
          <w:iCs/>
          <w:color w:val="000000"/>
          <w:szCs w:val="28"/>
        </w:rPr>
      </w:pPr>
      <w:r w:rsidRPr="007F5ACE">
        <w:rPr>
          <w:rFonts w:ascii="Times New Roman" w:eastAsia="Arial" w:hAnsi="Times New Roman" w:cs="Times New Roman"/>
          <w:i/>
          <w:iCs/>
          <w:color w:val="000000"/>
          <w:szCs w:val="28"/>
        </w:rPr>
        <w:t xml:space="preserve">Căn cứ </w:t>
      </w:r>
      <w:r w:rsidRPr="007F5ACE">
        <w:rPr>
          <w:rFonts w:ascii="Times New Roman" w:hAnsi="Times New Roman" w:cs="Times New Roman"/>
          <w:i/>
          <w:color w:val="000000"/>
          <w:szCs w:val="28"/>
        </w:rPr>
        <w:t>Nghị định số 78/2025/NĐ-CP ngày 01 tháng 4 năm 2025 của Chính phủ về quy định chi tiết một số điều và biện pháp để tổ chức, hướng dẫn thi hành Luật Ban hành văn bản quy phạm pháp luật</w:t>
      </w:r>
      <w:r w:rsidRPr="007F5ACE">
        <w:rPr>
          <w:rFonts w:ascii="Times New Roman" w:eastAsia="Arial" w:hAnsi="Times New Roman" w:cs="Times New Roman"/>
          <w:i/>
          <w:iCs/>
          <w:color w:val="000000"/>
          <w:szCs w:val="28"/>
        </w:rPr>
        <w:t xml:space="preserve">, </w:t>
      </w:r>
      <w:r w:rsidRPr="007F5ACE">
        <w:rPr>
          <w:rFonts w:ascii="Times New Roman" w:hAnsi="Times New Roman" w:cs="Times New Roman"/>
          <w:i/>
          <w:color w:val="000000"/>
          <w:szCs w:val="28"/>
        </w:rPr>
        <w:t>được sửa đổi, bổ sung bởi Nghị định số 187/2025/NĐ-CP ngày 01 tháng 7 năm 2025 của Chính phủ;</w:t>
      </w:r>
    </w:p>
    <w:p w:rsidR="007A66AC" w:rsidRPr="00A85C1D" w:rsidRDefault="00C214AC" w:rsidP="00390D6C">
      <w:pPr>
        <w:spacing w:before="60" w:after="60" w:line="340" w:lineRule="exact"/>
        <w:ind w:firstLine="562"/>
        <w:jc w:val="both"/>
        <w:rPr>
          <w:spacing w:val="-8"/>
          <w:szCs w:val="28"/>
        </w:rPr>
      </w:pPr>
      <w:r w:rsidRPr="00A85C1D">
        <w:rPr>
          <w:rFonts w:ascii="Times New Roman" w:hAnsi="Times New Roman" w:cs="Times New Roman"/>
          <w:i/>
          <w:iCs/>
          <w:color w:val="000000"/>
          <w:spacing w:val="-8"/>
          <w:szCs w:val="28"/>
        </w:rPr>
        <w:t>Căn cứ Quyết định số 51/2025/QĐ-TTg ngày 29 tháng 12 năm 2025 của Thủ tướng Chính phủ ban hành Bộ tiêu chí quốc gia về nông thôn mới giai đoạn 2026-2030;</w:t>
      </w:r>
    </w:p>
    <w:p w:rsidR="007A66AC" w:rsidRPr="007F5ACE" w:rsidRDefault="00C214AC" w:rsidP="00390D6C">
      <w:pPr>
        <w:spacing w:before="60" w:after="60" w:line="340" w:lineRule="exact"/>
        <w:ind w:firstLine="562"/>
        <w:jc w:val="both"/>
        <w:rPr>
          <w:rFonts w:ascii="Times New Roman" w:hAnsi="Times New Roman" w:cs="Times New Roman"/>
          <w:i/>
          <w:iCs/>
          <w:color w:val="000000"/>
          <w:szCs w:val="28"/>
        </w:rPr>
      </w:pPr>
      <w:r w:rsidRPr="007F5ACE">
        <w:rPr>
          <w:rFonts w:ascii="Times New Roman" w:hAnsi="Times New Roman" w:cs="Times New Roman"/>
          <w:i/>
          <w:iCs/>
          <w:color w:val="000000"/>
          <w:szCs w:val="28"/>
        </w:rPr>
        <w:t>Căn cứ Quyết định số 19/2026/QĐ-TTg ngày 28 tháng 4 năm 2026 của Thủ tướng Chính phủ quy định điều kiện, trình tự, thủ tục, hồ sơ xét, công nhận, công bố và thu hồi quyết định công nhận xã đạt chuẩn nông thôn mới, xã đạt nông thôn mới hiện đại và tỉnh, thành phố hoàn thành nhiệm vụ xây dựng nông thôn mới giai đoạn 2026-2030;</w:t>
      </w:r>
    </w:p>
    <w:p w:rsidR="007A66AC" w:rsidRPr="007F5ACE" w:rsidRDefault="00C214AC" w:rsidP="00390D6C">
      <w:pPr>
        <w:spacing w:before="60" w:after="60" w:line="340" w:lineRule="exact"/>
        <w:ind w:firstLine="562"/>
        <w:jc w:val="both"/>
        <w:rPr>
          <w:szCs w:val="28"/>
        </w:rPr>
      </w:pPr>
      <w:bookmarkStart w:id="0" w:name="_Hlk212449548"/>
      <w:bookmarkEnd w:id="0"/>
      <w:r w:rsidRPr="007F5ACE">
        <w:rPr>
          <w:rFonts w:ascii="Times New Roman" w:hAnsi="Times New Roman" w:cs="Times New Roman"/>
          <w:bCs/>
          <w:i/>
          <w:iCs/>
          <w:color w:val="000000"/>
          <w:szCs w:val="28"/>
          <w:lang w:val="pl-PL"/>
        </w:rPr>
        <w:t>Theo đề nghị của Giám đ</w:t>
      </w:r>
      <w:r w:rsidR="007E31D5" w:rsidRPr="007F5ACE">
        <w:rPr>
          <w:rFonts w:ascii="Times New Roman" w:hAnsi="Times New Roman" w:cs="Times New Roman"/>
          <w:bCs/>
          <w:i/>
          <w:iCs/>
          <w:color w:val="000000"/>
          <w:szCs w:val="28"/>
          <w:lang w:val="pl-PL"/>
        </w:rPr>
        <w:t>ốc Sở Nông nghiệp và Môi trường;</w:t>
      </w:r>
    </w:p>
    <w:p w:rsidR="007A66AC" w:rsidRPr="007F5ACE" w:rsidRDefault="00C214AC" w:rsidP="00390D6C">
      <w:pPr>
        <w:spacing w:before="60" w:after="60" w:line="340" w:lineRule="exact"/>
        <w:ind w:firstLine="562"/>
        <w:jc w:val="both"/>
        <w:rPr>
          <w:rFonts w:ascii="Times New Roman" w:hAnsi="Times New Roman" w:cs="Times New Roman"/>
          <w:bCs/>
          <w:i/>
          <w:iCs/>
          <w:color w:val="000000"/>
          <w:spacing w:val="-4"/>
          <w:szCs w:val="28"/>
          <w:lang w:val="pl-PL"/>
        </w:rPr>
      </w:pPr>
      <w:r w:rsidRPr="007F5ACE">
        <w:rPr>
          <w:rFonts w:ascii="Times New Roman" w:hAnsi="Times New Roman" w:cs="Times New Roman"/>
          <w:bCs/>
          <w:i/>
          <w:iCs/>
          <w:color w:val="000000"/>
          <w:spacing w:val="-4"/>
          <w:szCs w:val="28"/>
          <w:lang w:val="pl-PL"/>
        </w:rPr>
        <w:t>Ủy ban nhân dân ban hành Quyết định b</w:t>
      </w:r>
      <w:r w:rsidR="007E31D5" w:rsidRPr="007F5ACE">
        <w:rPr>
          <w:rFonts w:ascii="Times New Roman" w:hAnsi="Times New Roman" w:cs="Times New Roman"/>
          <w:bCs/>
          <w:i/>
          <w:iCs/>
          <w:color w:val="000000"/>
          <w:spacing w:val="-4"/>
          <w:szCs w:val="28"/>
          <w:lang w:val="pl-PL"/>
        </w:rPr>
        <w:t>an</w:t>
      </w:r>
      <w:r w:rsidRPr="007F5ACE">
        <w:rPr>
          <w:rFonts w:ascii="Times New Roman" w:hAnsi="Times New Roman" w:cs="Times New Roman"/>
          <w:bCs/>
          <w:i/>
          <w:iCs/>
          <w:color w:val="000000"/>
          <w:spacing w:val="-4"/>
          <w:szCs w:val="28"/>
          <w:lang w:val="pl-PL"/>
        </w:rPr>
        <w:t xml:space="preserve"> hành Bộ tiêu chí xã nông thôn mới; Tiêu chí xã nông thôn mới hiện đại t</w:t>
      </w:r>
      <w:r w:rsidR="003525E5" w:rsidRPr="007F5ACE">
        <w:rPr>
          <w:rFonts w:ascii="Times New Roman" w:hAnsi="Times New Roman" w:cs="Times New Roman"/>
          <w:bCs/>
          <w:i/>
          <w:iCs/>
          <w:color w:val="000000"/>
          <w:spacing w:val="-4"/>
          <w:szCs w:val="28"/>
          <w:lang w:val="pl-PL"/>
        </w:rPr>
        <w:t>ỉnh Phú Thọ giai đoạn 2026-2030.</w:t>
      </w:r>
    </w:p>
    <w:p w:rsidR="003525E5" w:rsidRDefault="003525E5" w:rsidP="00390D6C">
      <w:pPr>
        <w:spacing w:before="60" w:after="60" w:line="340" w:lineRule="exact"/>
        <w:ind w:firstLine="720"/>
        <w:jc w:val="both"/>
        <w:rPr>
          <w:rFonts w:ascii="Times New Roman" w:hAnsi="Times New Roman" w:cs="Times New Roman"/>
          <w:bCs/>
          <w:iCs/>
          <w:color w:val="000000"/>
          <w:spacing w:val="-4"/>
          <w:szCs w:val="28"/>
          <w:lang w:val="pl-PL"/>
        </w:rPr>
      </w:pPr>
      <w:r w:rsidRPr="003525E5">
        <w:rPr>
          <w:rFonts w:ascii="Times New Roman" w:hAnsi="Times New Roman" w:cs="Times New Roman"/>
          <w:b/>
          <w:bCs/>
          <w:iCs/>
          <w:color w:val="000000"/>
          <w:spacing w:val="-4"/>
          <w:szCs w:val="28"/>
          <w:lang w:val="pl-PL"/>
        </w:rPr>
        <w:t xml:space="preserve">Điều 1. </w:t>
      </w:r>
      <w:r w:rsidRPr="003525E5">
        <w:rPr>
          <w:rFonts w:ascii="Times New Roman" w:hAnsi="Times New Roman" w:cs="Times New Roman"/>
          <w:bCs/>
          <w:iCs/>
          <w:color w:val="000000"/>
          <w:spacing w:val="-4"/>
          <w:szCs w:val="28"/>
          <w:lang w:val="pl-PL"/>
        </w:rPr>
        <w:t>Ban</w:t>
      </w:r>
      <w:r>
        <w:rPr>
          <w:rFonts w:ascii="Times New Roman" w:hAnsi="Times New Roman" w:cs="Times New Roman"/>
          <w:bCs/>
          <w:iCs/>
          <w:color w:val="000000"/>
          <w:spacing w:val="-4"/>
          <w:szCs w:val="28"/>
          <w:lang w:val="pl-PL"/>
        </w:rPr>
        <w:t xml:space="preserve"> hành kèm theo Quyết định này:</w:t>
      </w:r>
    </w:p>
    <w:p w:rsidR="003525E5" w:rsidRDefault="003525E5" w:rsidP="00390D6C">
      <w:pPr>
        <w:spacing w:before="60" w:after="60" w:line="340" w:lineRule="exact"/>
        <w:ind w:firstLine="720"/>
        <w:jc w:val="both"/>
        <w:rPr>
          <w:rFonts w:ascii="Times New Roman" w:hAnsi="Times New Roman"/>
          <w:color w:val="000000"/>
          <w:spacing w:val="4"/>
        </w:rPr>
      </w:pPr>
      <w:r w:rsidRPr="003525E5">
        <w:rPr>
          <w:rFonts w:ascii="Times New Roman" w:hAnsi="Times New Roman" w:cs="Times New Roman"/>
          <w:bCs/>
          <w:iCs/>
          <w:color w:val="000000"/>
          <w:spacing w:val="4"/>
          <w:szCs w:val="28"/>
          <w:lang w:val="pl-PL"/>
        </w:rPr>
        <w:t xml:space="preserve">1. </w:t>
      </w:r>
      <w:r w:rsidRPr="003525E5">
        <w:rPr>
          <w:rFonts w:ascii="Times New Roman" w:hAnsi="Times New Roman"/>
          <w:color w:val="000000"/>
          <w:spacing w:val="4"/>
        </w:rPr>
        <w:t xml:space="preserve">Bộ tiêu chí xã nông thôn mới tỉnh Phú Thọ giai đoạn 2026-2030 tại Phụ lục </w:t>
      </w:r>
      <w:r w:rsidRPr="00C02C2C">
        <w:rPr>
          <w:rFonts w:ascii="Times New Roman" w:hAnsi="Times New Roman"/>
          <w:color w:val="000000"/>
          <w:spacing w:val="4"/>
        </w:rPr>
        <w:t>I</w:t>
      </w:r>
      <w:r w:rsidRPr="003525E5">
        <w:rPr>
          <w:rFonts w:ascii="Times New Roman" w:hAnsi="Times New Roman"/>
          <w:color w:val="000000"/>
          <w:spacing w:val="4"/>
        </w:rPr>
        <w:t>.</w:t>
      </w:r>
    </w:p>
    <w:p w:rsidR="003525E5" w:rsidRPr="003525E5" w:rsidRDefault="003525E5" w:rsidP="00390D6C">
      <w:pPr>
        <w:spacing w:before="60" w:after="60" w:line="340" w:lineRule="exact"/>
        <w:ind w:firstLine="720"/>
        <w:jc w:val="both"/>
        <w:rPr>
          <w:rFonts w:ascii="Times New Roman" w:hAnsi="Times New Roman"/>
          <w:color w:val="000000"/>
          <w:spacing w:val="4"/>
        </w:rPr>
      </w:pPr>
      <w:r>
        <w:rPr>
          <w:rFonts w:ascii="Times New Roman" w:hAnsi="Times New Roman"/>
          <w:color w:val="000000"/>
          <w:spacing w:val="-6"/>
        </w:rPr>
        <w:t xml:space="preserve">2. </w:t>
      </w:r>
      <w:r>
        <w:rPr>
          <w:rFonts w:ascii="Times New Roman" w:hAnsi="Times New Roman"/>
          <w:color w:val="000000"/>
        </w:rPr>
        <w:t>Tiêu chí xã nông thôn mới hiện đại tỉnh Phú Thọ giai đoạn 2026-2030 tại Phụ lục II.</w:t>
      </w:r>
    </w:p>
    <w:p w:rsidR="007A66AC" w:rsidRDefault="00AC6ED6" w:rsidP="00390D6C">
      <w:pPr>
        <w:pBdr>
          <w:top w:val="dotted" w:sz="4" w:space="0" w:color="FFFFFF"/>
          <w:left w:val="dotted" w:sz="4" w:space="0" w:color="FFFFFF"/>
          <w:bottom w:val="dotted" w:sz="4" w:space="17" w:color="FFFFFF"/>
          <w:right w:val="dotted" w:sz="4" w:space="0" w:color="FFFFFF"/>
        </w:pBdr>
        <w:tabs>
          <w:tab w:val="left" w:pos="-5670"/>
        </w:tabs>
        <w:spacing w:before="60" w:after="60" w:line="340" w:lineRule="exact"/>
        <w:jc w:val="both"/>
      </w:pPr>
      <w:r>
        <w:rPr>
          <w:rFonts w:ascii="Times New Roman" w:eastAsia="Calibri" w:hAnsi="Times New Roman" w:cs="Times New Roman"/>
          <w:color w:val="000000"/>
          <w:spacing w:val="-6"/>
          <w:szCs w:val="28"/>
          <w:lang w:val="pl-PL"/>
        </w:rPr>
        <w:tab/>
      </w:r>
      <w:r w:rsidR="00C214AC">
        <w:rPr>
          <w:rStyle w:val="fontstyle01"/>
          <w:rFonts w:ascii="Times New Roman" w:hAnsi="Times New Roman" w:cs="Times New Roman"/>
          <w:b/>
          <w:sz w:val="28"/>
          <w:szCs w:val="28"/>
        </w:rPr>
        <w:t xml:space="preserve">Điều 2. </w:t>
      </w:r>
      <w:r w:rsidR="00C214AC">
        <w:rPr>
          <w:rFonts w:ascii="Times New Roman" w:hAnsi="Times New Roman" w:cs="Times New Roman"/>
          <w:b/>
          <w:color w:val="000000"/>
          <w:szCs w:val="28"/>
          <w:lang w:val="pl-PL"/>
        </w:rPr>
        <w:t>Phạm vi điều chỉnh và đối tượng áp dụng</w:t>
      </w:r>
    </w:p>
    <w:p w:rsidR="007A66AC" w:rsidRDefault="003525E5" w:rsidP="00390D6C">
      <w:pPr>
        <w:pBdr>
          <w:top w:val="dotted" w:sz="4" w:space="0" w:color="FFFFFF"/>
          <w:left w:val="dotted" w:sz="4" w:space="0" w:color="FFFFFF"/>
          <w:bottom w:val="dotted" w:sz="4" w:space="17" w:color="FFFFFF"/>
          <w:right w:val="dotted" w:sz="4" w:space="0" w:color="FFFFFF"/>
        </w:pBdr>
        <w:tabs>
          <w:tab w:val="left" w:pos="-5670"/>
        </w:tabs>
        <w:spacing w:before="80" w:after="80" w:line="340" w:lineRule="exact"/>
        <w:ind w:firstLine="562"/>
        <w:jc w:val="both"/>
        <w:rPr>
          <w:rFonts w:ascii="Times New Roman" w:hAnsi="Times New Roman" w:cs="Times New Roman"/>
          <w:bCs/>
          <w:color w:val="000000"/>
          <w:szCs w:val="28"/>
          <w:lang w:val="pl-PL"/>
        </w:rPr>
      </w:pPr>
      <w:r>
        <w:rPr>
          <w:rFonts w:ascii="Times New Roman" w:hAnsi="Times New Roman" w:cs="Times New Roman"/>
          <w:bCs/>
          <w:color w:val="000000"/>
          <w:szCs w:val="28"/>
          <w:lang w:val="pl-PL"/>
        </w:rPr>
        <w:tab/>
      </w:r>
      <w:r w:rsidR="00C214AC">
        <w:rPr>
          <w:rFonts w:ascii="Times New Roman" w:hAnsi="Times New Roman" w:cs="Times New Roman"/>
          <w:bCs/>
          <w:color w:val="000000"/>
          <w:szCs w:val="28"/>
          <w:lang w:val="pl-PL"/>
        </w:rPr>
        <w:t>1. Phạm vi điều chỉnh</w:t>
      </w:r>
    </w:p>
    <w:p w:rsidR="007A66AC" w:rsidRDefault="003525E5" w:rsidP="00390D6C">
      <w:pPr>
        <w:pBdr>
          <w:top w:val="dotted" w:sz="4" w:space="0" w:color="FFFFFF"/>
          <w:left w:val="dotted" w:sz="4" w:space="0" w:color="FFFFFF"/>
          <w:bottom w:val="dotted" w:sz="4" w:space="17" w:color="FFFFFF"/>
          <w:right w:val="dotted" w:sz="4" w:space="0" w:color="FFFFFF"/>
        </w:pBdr>
        <w:tabs>
          <w:tab w:val="left" w:pos="-5670"/>
        </w:tabs>
        <w:spacing w:before="80" w:after="80" w:line="340" w:lineRule="exact"/>
        <w:ind w:firstLine="562"/>
        <w:jc w:val="both"/>
        <w:rPr>
          <w:rFonts w:ascii="Times New Roman" w:hAnsi="Times New Roman" w:cs="Times New Roman"/>
          <w:bCs/>
          <w:color w:val="000000"/>
          <w:szCs w:val="28"/>
          <w:lang w:val="pl-PL"/>
        </w:rPr>
      </w:pPr>
      <w:r>
        <w:rPr>
          <w:rStyle w:val="fontstyle01"/>
          <w:rFonts w:ascii="Times New Roman" w:hAnsi="Times New Roman" w:cs="Times New Roman"/>
          <w:sz w:val="28"/>
          <w:szCs w:val="28"/>
        </w:rPr>
        <w:tab/>
      </w:r>
      <w:r w:rsidR="00C214AC">
        <w:rPr>
          <w:rStyle w:val="fontstyle01"/>
          <w:rFonts w:ascii="Times New Roman" w:hAnsi="Times New Roman" w:cs="Times New Roman"/>
          <w:sz w:val="28"/>
          <w:szCs w:val="28"/>
        </w:rPr>
        <w:t>Quyết định này</w:t>
      </w:r>
      <w:r w:rsidR="00C214AC">
        <w:rPr>
          <w:rFonts w:ascii="Times New Roman" w:hAnsi="Times New Roman" w:cs="Times New Roman"/>
          <w:color w:val="000000"/>
          <w:szCs w:val="28"/>
        </w:rPr>
        <w:t xml:space="preserve"> </w:t>
      </w:r>
      <w:r w:rsidR="00C214AC">
        <w:rPr>
          <w:rStyle w:val="fontstyle01"/>
          <w:rFonts w:ascii="Times New Roman" w:hAnsi="Times New Roman" w:cs="Times New Roman"/>
          <w:sz w:val="28"/>
          <w:szCs w:val="28"/>
        </w:rPr>
        <w:t xml:space="preserve">quy định Bộ tiêu chí xã nông thôn mới; Tiêu chí xã nông thôn mới hiện đại tỉnh Phú Thọ giai đoạn 2026-2030. Bộ tiêu chí, tiêu chí ban hành kèm theo Quyết định này là căn cứ để đánh giá mức độ đạt các tiêu chí, nội </w:t>
      </w:r>
      <w:r w:rsidR="00C214AC">
        <w:rPr>
          <w:rStyle w:val="fontstyle01"/>
          <w:rFonts w:ascii="Times New Roman" w:hAnsi="Times New Roman" w:cs="Times New Roman"/>
          <w:sz w:val="28"/>
          <w:szCs w:val="28"/>
        </w:rPr>
        <w:lastRenderedPageBreak/>
        <w:t>dung tiêu chí; phục vụ công tác thẩm tra, thẩm định, xét công nhận và xem xét thu hồi quyết định công nhận xã đạt chuẩn nông thôn mới, xã đạt chuẩn nông thôn mới hiện đại theo Quyết định số 19/2026/QĐ-TTg ngày 28 tháng 4 năm 2026 của Thủ tướng Chính phủ.</w:t>
      </w:r>
      <w:r w:rsidR="00C214AC">
        <w:rPr>
          <w:rFonts w:ascii="Times New Roman" w:hAnsi="Times New Roman" w:cs="Times New Roman"/>
          <w:color w:val="000000"/>
          <w:szCs w:val="28"/>
        </w:rPr>
        <w:t xml:space="preserve">    </w:t>
      </w:r>
    </w:p>
    <w:p w:rsidR="007A66AC" w:rsidRDefault="003525E5" w:rsidP="00390D6C">
      <w:pPr>
        <w:pBdr>
          <w:top w:val="dotted" w:sz="4" w:space="0" w:color="FFFFFF"/>
          <w:left w:val="dotted" w:sz="4" w:space="0" w:color="FFFFFF"/>
          <w:bottom w:val="dotted" w:sz="4" w:space="17" w:color="FFFFFF"/>
          <w:right w:val="dotted" w:sz="4" w:space="0" w:color="FFFFFF"/>
        </w:pBdr>
        <w:tabs>
          <w:tab w:val="left" w:pos="-5670"/>
        </w:tabs>
        <w:spacing w:before="80" w:after="80" w:line="340" w:lineRule="exact"/>
        <w:ind w:firstLine="562"/>
        <w:jc w:val="both"/>
        <w:rPr>
          <w:rFonts w:ascii="Times New Roman" w:hAnsi="Times New Roman" w:cs="Times New Roman"/>
          <w:bCs/>
          <w:color w:val="000000"/>
          <w:szCs w:val="28"/>
          <w:lang w:val="pl-PL"/>
        </w:rPr>
      </w:pPr>
      <w:r>
        <w:rPr>
          <w:rFonts w:ascii="Times New Roman" w:hAnsi="Times New Roman" w:cs="Times New Roman"/>
          <w:bCs/>
          <w:color w:val="000000"/>
          <w:szCs w:val="28"/>
          <w:lang w:val="pl-PL"/>
        </w:rPr>
        <w:tab/>
      </w:r>
      <w:r w:rsidR="00C214AC">
        <w:rPr>
          <w:rFonts w:ascii="Times New Roman" w:hAnsi="Times New Roman" w:cs="Times New Roman"/>
          <w:bCs/>
          <w:color w:val="000000"/>
          <w:szCs w:val="28"/>
          <w:lang w:val="pl-PL"/>
        </w:rPr>
        <w:t>2. Đối tượng áp dụng</w:t>
      </w:r>
    </w:p>
    <w:p w:rsidR="007A66AC" w:rsidRDefault="00C214AC" w:rsidP="00390D6C">
      <w:pPr>
        <w:pBdr>
          <w:top w:val="dotted" w:sz="4" w:space="0" w:color="FFFFFF"/>
          <w:left w:val="dotted" w:sz="4" w:space="0" w:color="FFFFFF"/>
          <w:bottom w:val="dotted" w:sz="4" w:space="17" w:color="FFFFFF"/>
          <w:right w:val="dotted" w:sz="4" w:space="0" w:color="FFFFFF"/>
        </w:pBdr>
        <w:tabs>
          <w:tab w:val="left" w:pos="-5670"/>
        </w:tabs>
        <w:spacing w:before="80" w:after="80" w:line="340" w:lineRule="exact"/>
        <w:ind w:firstLine="562"/>
        <w:jc w:val="both"/>
        <w:rPr>
          <w:rFonts w:ascii="Times New Roman" w:hAnsi="Times New Roman" w:cs="Times New Roman"/>
          <w:color w:val="000000"/>
          <w:szCs w:val="28"/>
        </w:rPr>
      </w:pPr>
      <w:r>
        <w:rPr>
          <w:rFonts w:ascii="Times New Roman" w:hAnsi="Times New Roman" w:cs="Times New Roman"/>
          <w:bCs/>
          <w:color w:val="000000"/>
          <w:szCs w:val="28"/>
          <w:lang w:val="pl-PL"/>
        </w:rPr>
        <w:t xml:space="preserve">Quyết định này áp dụng đối với các sở, ban, ngành, đoàn thể tỉnh; Ủy ban nhân dân các xã; doanh nghiệp, hợp tác xã, cộng đồng dân cư và các cơ quan, tổ chức, cá nhân có liên quan trong quá trình triển khai thực hiện </w:t>
      </w:r>
      <w:r>
        <w:rPr>
          <w:rFonts w:ascii="Times New Roman" w:hAnsi="Times New Roman" w:cs="Times New Roman"/>
          <w:color w:val="000000"/>
          <w:szCs w:val="28"/>
        </w:rPr>
        <w:t>Bộ tiêu chí xã nông thôn mới; Tiêu chí xã nông thôn mới hiện đại tỉnh Phú Thọ giai đoạn 2026-2030.</w:t>
      </w:r>
    </w:p>
    <w:p w:rsidR="007E31D5" w:rsidRDefault="003525E5" w:rsidP="00390D6C">
      <w:pPr>
        <w:pBdr>
          <w:top w:val="dotted" w:sz="4" w:space="0" w:color="FFFFFF"/>
          <w:left w:val="dotted" w:sz="4" w:space="0" w:color="FFFFFF"/>
          <w:bottom w:val="dotted" w:sz="4" w:space="17" w:color="FFFFFF"/>
          <w:right w:val="dotted" w:sz="4" w:space="0" w:color="FFFFFF"/>
        </w:pBdr>
        <w:tabs>
          <w:tab w:val="left" w:pos="-5670"/>
        </w:tabs>
        <w:spacing w:before="80" w:after="80" w:line="340" w:lineRule="exact"/>
        <w:ind w:firstLine="562"/>
        <w:jc w:val="both"/>
        <w:rPr>
          <w:rFonts w:ascii="Times New Roman" w:hAnsi="Times New Roman" w:cs="Times New Roman"/>
          <w:color w:val="000000"/>
          <w:szCs w:val="28"/>
        </w:rPr>
      </w:pPr>
      <w:r>
        <w:rPr>
          <w:rFonts w:ascii="Times New Roman" w:hAnsi="Times New Roman" w:cs="Times New Roman"/>
          <w:b/>
          <w:color w:val="000000"/>
          <w:szCs w:val="28"/>
          <w:lang w:val="pl-PL"/>
        </w:rPr>
        <w:tab/>
      </w:r>
      <w:r w:rsidR="00C214AC">
        <w:rPr>
          <w:rFonts w:ascii="Times New Roman" w:hAnsi="Times New Roman" w:cs="Times New Roman"/>
          <w:b/>
          <w:color w:val="000000"/>
          <w:szCs w:val="28"/>
          <w:lang w:val="pl-PL"/>
        </w:rPr>
        <w:t>Điều 3. Tổ chức thực hiện</w:t>
      </w:r>
    </w:p>
    <w:p w:rsidR="007E31D5" w:rsidRDefault="003525E5" w:rsidP="00390D6C">
      <w:pPr>
        <w:pBdr>
          <w:top w:val="dotted" w:sz="4" w:space="0" w:color="FFFFFF"/>
          <w:left w:val="dotted" w:sz="4" w:space="0" w:color="FFFFFF"/>
          <w:bottom w:val="dotted" w:sz="4" w:space="17" w:color="FFFFFF"/>
          <w:right w:val="dotted" w:sz="4" w:space="0" w:color="FFFFFF"/>
        </w:pBdr>
        <w:tabs>
          <w:tab w:val="left" w:pos="-5670"/>
        </w:tabs>
        <w:spacing w:before="80" w:after="80" w:line="340" w:lineRule="exact"/>
        <w:ind w:firstLine="562"/>
        <w:jc w:val="both"/>
        <w:rPr>
          <w:rFonts w:ascii="Times New Roman" w:hAnsi="Times New Roman" w:cs="Times New Roman"/>
          <w:color w:val="000000"/>
          <w:szCs w:val="28"/>
        </w:rPr>
      </w:pPr>
      <w:r>
        <w:rPr>
          <w:rFonts w:asciiTheme="majorBidi" w:hAnsiTheme="majorBidi" w:cstheme="majorBidi"/>
        </w:rPr>
        <w:tab/>
      </w:r>
      <w:r w:rsidR="007E31D5">
        <w:rPr>
          <w:rFonts w:asciiTheme="majorBidi" w:hAnsiTheme="majorBidi" w:cstheme="majorBidi"/>
        </w:rPr>
        <w:t xml:space="preserve">1. </w:t>
      </w:r>
      <w:r w:rsidR="007E31D5" w:rsidRPr="00D04BAA">
        <w:rPr>
          <w:rFonts w:asciiTheme="majorBidi" w:hAnsiTheme="majorBidi" w:cstheme="majorBidi"/>
          <w:lang w:val="vi-VN"/>
        </w:rPr>
        <w:t>Các sở, ban, ngành</w:t>
      </w:r>
      <w:r w:rsidR="00FE448E">
        <w:rPr>
          <w:rFonts w:asciiTheme="majorBidi" w:hAnsiTheme="majorBidi" w:cstheme="majorBidi"/>
        </w:rPr>
        <w:t>, đoàn thể cấp tỉnh</w:t>
      </w:r>
      <w:r w:rsidR="007E31D5" w:rsidRPr="00D04BAA">
        <w:rPr>
          <w:rFonts w:asciiTheme="majorBidi" w:hAnsiTheme="majorBidi" w:cstheme="majorBidi"/>
          <w:lang w:val="vi-VN"/>
        </w:rPr>
        <w:t xml:space="preserve"> được giao phụ trách tiêu chí, nội dung tiêu chí theo phân công tại Phụ lục I, Phụ lục II kèm theo Quyết định này có trách nhiệm: </w:t>
      </w:r>
    </w:p>
    <w:p w:rsidR="007E31D5" w:rsidRDefault="003525E5" w:rsidP="00390D6C">
      <w:pPr>
        <w:pBdr>
          <w:top w:val="dotted" w:sz="4" w:space="0" w:color="FFFFFF"/>
          <w:left w:val="dotted" w:sz="4" w:space="0" w:color="FFFFFF"/>
          <w:bottom w:val="dotted" w:sz="4" w:space="17" w:color="FFFFFF"/>
          <w:right w:val="dotted" w:sz="4" w:space="0" w:color="FFFFFF"/>
        </w:pBdr>
        <w:tabs>
          <w:tab w:val="left" w:pos="-5670"/>
        </w:tabs>
        <w:spacing w:before="80" w:after="80" w:line="340" w:lineRule="exact"/>
        <w:ind w:firstLine="562"/>
        <w:jc w:val="both"/>
        <w:rPr>
          <w:rFonts w:ascii="Times New Roman" w:hAnsi="Times New Roman" w:cs="Times New Roman"/>
          <w:color w:val="000000"/>
          <w:szCs w:val="28"/>
        </w:rPr>
      </w:pPr>
      <w:r>
        <w:rPr>
          <w:rFonts w:asciiTheme="majorBidi" w:hAnsiTheme="majorBidi" w:cstheme="majorBidi"/>
          <w:lang w:val="vi-VN"/>
        </w:rPr>
        <w:tab/>
      </w:r>
      <w:r w:rsidR="007E31D5" w:rsidRPr="00D04BAA">
        <w:rPr>
          <w:rFonts w:asciiTheme="majorBidi" w:hAnsiTheme="majorBidi" w:cstheme="majorBidi"/>
          <w:lang w:val="vi-VN"/>
        </w:rPr>
        <w:t xml:space="preserve">a) Căn cứ hướng dẫn của bộ, cơ quan trung ương và điều kiện thực tế của địa phương để hướng dẫn chuyên môn; theo dõi, đánh giá, thẩm định các tiêu chí, nội dung tiêu chí thuộc lĩnh vực được phân công; </w:t>
      </w:r>
    </w:p>
    <w:p w:rsidR="007E31D5" w:rsidRPr="007E31D5" w:rsidRDefault="003525E5" w:rsidP="00390D6C">
      <w:pPr>
        <w:pBdr>
          <w:top w:val="dotted" w:sz="4" w:space="0" w:color="FFFFFF"/>
          <w:left w:val="dotted" w:sz="4" w:space="0" w:color="FFFFFF"/>
          <w:bottom w:val="dotted" w:sz="4" w:space="17" w:color="FFFFFF"/>
          <w:right w:val="dotted" w:sz="4" w:space="0" w:color="FFFFFF"/>
        </w:pBdr>
        <w:tabs>
          <w:tab w:val="left" w:pos="-5670"/>
        </w:tabs>
        <w:spacing w:before="80" w:after="80" w:line="340" w:lineRule="exact"/>
        <w:ind w:firstLine="562"/>
        <w:jc w:val="both"/>
        <w:rPr>
          <w:rFonts w:ascii="Times New Roman" w:hAnsi="Times New Roman" w:cs="Times New Roman"/>
          <w:color w:val="000000"/>
          <w:szCs w:val="28"/>
        </w:rPr>
      </w:pPr>
      <w:r>
        <w:rPr>
          <w:rFonts w:asciiTheme="majorBidi" w:hAnsiTheme="majorBidi" w:cstheme="majorBidi"/>
          <w:lang w:val="vi-VN"/>
        </w:rPr>
        <w:tab/>
      </w:r>
      <w:r w:rsidR="007E31D5" w:rsidRPr="00D04BAA">
        <w:rPr>
          <w:rFonts w:asciiTheme="majorBidi" w:hAnsiTheme="majorBidi" w:cstheme="majorBidi"/>
          <w:lang w:val="vi-VN"/>
        </w:rPr>
        <w:t xml:space="preserve">b) Thường xuyên kiểm tra, đôn đốc, phối hợp với Ủy ban nhân dân các xã trong quá trình triển khai thực hiện. </w:t>
      </w:r>
      <w:r w:rsidR="007E31D5" w:rsidRPr="00D04BAA">
        <w:rPr>
          <w:rFonts w:asciiTheme="majorBidi" w:hAnsiTheme="majorBidi" w:cstheme="majorBidi"/>
        </w:rPr>
        <w:t>Các đoàn thể được phân công phối hợp có trách nhiệm tuyên truyền, vận động, giám sát và phối hợp thực hiện tiê</w:t>
      </w:r>
      <w:r w:rsidR="00AC6ED6">
        <w:rPr>
          <w:rFonts w:asciiTheme="majorBidi" w:hAnsiTheme="majorBidi" w:cstheme="majorBidi"/>
        </w:rPr>
        <w:t>u chí theo chức năng, nhiệm vụ.</w:t>
      </w:r>
    </w:p>
    <w:p w:rsidR="007A66AC" w:rsidRDefault="003525E5" w:rsidP="00390D6C">
      <w:pPr>
        <w:pBdr>
          <w:top w:val="dotted" w:sz="4" w:space="0" w:color="FFFFFF"/>
          <w:left w:val="dotted" w:sz="4" w:space="0" w:color="FFFFFF"/>
          <w:bottom w:val="dotted" w:sz="4" w:space="17" w:color="FFFFFF"/>
          <w:right w:val="dotted" w:sz="4" w:space="0" w:color="FFFFFF"/>
        </w:pBdr>
        <w:tabs>
          <w:tab w:val="left" w:pos="-5670"/>
        </w:tabs>
        <w:spacing w:before="80" w:after="80" w:line="340" w:lineRule="exact"/>
        <w:ind w:firstLine="562"/>
        <w:jc w:val="both"/>
      </w:pPr>
      <w:r>
        <w:rPr>
          <w:rFonts w:ascii="Times New Roman" w:hAnsi="Times New Roman" w:cs="Times New Roman"/>
          <w:bCs/>
          <w:color w:val="000000"/>
          <w:szCs w:val="28"/>
          <w:lang w:val="pl-PL"/>
        </w:rPr>
        <w:tab/>
      </w:r>
      <w:r w:rsidR="007E31D5">
        <w:rPr>
          <w:rFonts w:ascii="Times New Roman" w:hAnsi="Times New Roman" w:cs="Times New Roman"/>
          <w:bCs/>
          <w:color w:val="000000"/>
          <w:szCs w:val="28"/>
          <w:lang w:val="pl-PL"/>
        </w:rPr>
        <w:t>2. Sở Nông nghiệp và Môi trường</w:t>
      </w:r>
    </w:p>
    <w:p w:rsidR="007A66AC" w:rsidRDefault="003525E5" w:rsidP="00390D6C">
      <w:pPr>
        <w:pBdr>
          <w:top w:val="dotted" w:sz="4" w:space="0" w:color="FFFFFF"/>
          <w:left w:val="dotted" w:sz="4" w:space="0" w:color="FFFFFF"/>
          <w:bottom w:val="dotted" w:sz="4" w:space="17" w:color="FFFFFF"/>
          <w:right w:val="dotted" w:sz="4" w:space="0" w:color="FFFFFF"/>
        </w:pBdr>
        <w:tabs>
          <w:tab w:val="left" w:pos="-5670"/>
        </w:tabs>
        <w:spacing w:before="80" w:after="80" w:line="340" w:lineRule="exact"/>
        <w:ind w:firstLine="562"/>
        <w:jc w:val="both"/>
      </w:pPr>
      <w:r>
        <w:rPr>
          <w:rFonts w:ascii="Times New Roman" w:hAnsi="Times New Roman" w:cs="Times New Roman"/>
          <w:bCs/>
          <w:color w:val="000000"/>
          <w:szCs w:val="28"/>
          <w:lang w:val="pl-PL"/>
        </w:rPr>
        <w:tab/>
      </w:r>
      <w:r w:rsidR="00C214AC">
        <w:rPr>
          <w:rFonts w:ascii="Times New Roman" w:hAnsi="Times New Roman" w:cs="Times New Roman"/>
          <w:bCs/>
          <w:color w:val="000000"/>
          <w:szCs w:val="28"/>
          <w:lang w:val="pl-PL"/>
        </w:rPr>
        <w:t>a) Là cơ quan đầu mối, chủ trì hướng dẫn chung, theo dõi, đôn đốc, tổng hợp kết quả thực hiện Bộ tiêu chí xã nông thôn mới; Tiêu chí xã nông thôn mới hiện đại tỉnh Phú Thọ giai đoạn 2026-2030; phối hợp với các sở, ban, ngành, đơn vị liên quan xử lý khó khăn, vướng mắc trong quá trình tổ chức thực hiện. Định kỳ 6 tháng và hằng năm tổng hợp, báo cáo Ủy ban nhân dân tỉnh về kết quả thực hiện xây dựng nông thôn mới trên phạm vi toàn tỉnh.</w:t>
      </w:r>
    </w:p>
    <w:p w:rsidR="007A66AC" w:rsidRDefault="003525E5" w:rsidP="00390D6C">
      <w:pPr>
        <w:pBdr>
          <w:top w:val="dotted" w:sz="4" w:space="0" w:color="FFFFFF"/>
          <w:left w:val="dotted" w:sz="4" w:space="0" w:color="FFFFFF"/>
          <w:bottom w:val="dotted" w:sz="4" w:space="17" w:color="FFFFFF"/>
          <w:right w:val="dotted" w:sz="4" w:space="0" w:color="FFFFFF"/>
        </w:pBdr>
        <w:tabs>
          <w:tab w:val="left" w:pos="-5670"/>
        </w:tabs>
        <w:spacing w:before="80" w:after="80" w:line="340" w:lineRule="exact"/>
        <w:jc w:val="both"/>
        <w:rPr>
          <w:rFonts w:ascii="Times New Roman" w:hAnsi="Times New Roman" w:cs="Times New Roman"/>
          <w:bCs/>
          <w:color w:val="000000"/>
          <w:szCs w:val="28"/>
          <w:lang w:val="pl-PL"/>
        </w:rPr>
      </w:pPr>
      <w:r>
        <w:rPr>
          <w:rStyle w:val="fontstyle01"/>
          <w:rFonts w:ascii="Times New Roman" w:hAnsi="Times New Roman" w:cs="Times New Roman"/>
          <w:sz w:val="28"/>
          <w:szCs w:val="28"/>
        </w:rPr>
        <w:tab/>
      </w:r>
      <w:r w:rsidR="00C214AC">
        <w:rPr>
          <w:rStyle w:val="fontstyle01"/>
          <w:rFonts w:ascii="Times New Roman" w:hAnsi="Times New Roman" w:cs="Times New Roman"/>
          <w:sz w:val="28"/>
          <w:szCs w:val="28"/>
        </w:rPr>
        <w:t>b) Tiếp nhận hồ sơ, tham mưu tổ chức thẩm định, trình công nhận xã đạt chuẩn</w:t>
      </w:r>
      <w:r w:rsidR="00C214AC">
        <w:rPr>
          <w:rFonts w:ascii="Times New Roman" w:hAnsi="Times New Roman" w:cs="Times New Roman"/>
          <w:color w:val="000000"/>
          <w:szCs w:val="28"/>
        </w:rPr>
        <w:t xml:space="preserve"> </w:t>
      </w:r>
      <w:r w:rsidR="00C214AC">
        <w:rPr>
          <w:rStyle w:val="fontstyle01"/>
          <w:rFonts w:ascii="Times New Roman" w:hAnsi="Times New Roman" w:cs="Times New Roman"/>
          <w:sz w:val="28"/>
          <w:szCs w:val="28"/>
        </w:rPr>
        <w:t>nông thôn mới, xã đạt chuẩn nông thôn mới hiện đại theo quy định.</w:t>
      </w:r>
    </w:p>
    <w:p w:rsidR="007A66AC" w:rsidRDefault="00A253B4" w:rsidP="00390D6C">
      <w:pPr>
        <w:pBdr>
          <w:top w:val="dotted" w:sz="4" w:space="0" w:color="FFFFFF"/>
          <w:left w:val="dotted" w:sz="4" w:space="0" w:color="FFFFFF"/>
          <w:bottom w:val="dotted" w:sz="4" w:space="17" w:color="FFFFFF"/>
          <w:right w:val="dotted" w:sz="4" w:space="0" w:color="FFFFFF"/>
        </w:pBdr>
        <w:tabs>
          <w:tab w:val="left" w:pos="-5670"/>
        </w:tabs>
        <w:spacing w:before="80" w:after="80" w:line="340" w:lineRule="exact"/>
        <w:ind w:firstLine="562"/>
        <w:jc w:val="both"/>
        <w:rPr>
          <w:rFonts w:ascii="Times New Roman" w:hAnsi="Times New Roman" w:cs="Times New Roman"/>
          <w:bCs/>
          <w:color w:val="000000"/>
          <w:spacing w:val="-2"/>
          <w:szCs w:val="28"/>
          <w:lang w:val="pl-PL"/>
        </w:rPr>
      </w:pPr>
      <w:r>
        <w:rPr>
          <w:rFonts w:ascii="Times New Roman" w:hAnsi="Times New Roman" w:cs="Times New Roman"/>
          <w:bCs/>
          <w:color w:val="000000"/>
          <w:spacing w:val="-2"/>
          <w:szCs w:val="28"/>
          <w:lang w:val="pl-PL"/>
        </w:rPr>
        <w:tab/>
      </w:r>
      <w:r w:rsidR="00C214AC">
        <w:rPr>
          <w:rFonts w:ascii="Times New Roman" w:hAnsi="Times New Roman" w:cs="Times New Roman"/>
          <w:bCs/>
          <w:color w:val="000000"/>
          <w:spacing w:val="-2"/>
          <w:szCs w:val="28"/>
          <w:lang w:val="pl-PL"/>
        </w:rPr>
        <w:t xml:space="preserve">c) Trong quá trình triển khai thực hiện, nếu có vấn đề phát sinh, chủ trì, phối hợp với các Sở, ban, ngành, đơn vị liên quan và các địa phương nghiên cứu, rà soát, tổng hợp báo cáo </w:t>
      </w:r>
      <w:r w:rsidR="0041710D">
        <w:rPr>
          <w:rFonts w:ascii="Times New Roman" w:hAnsi="Times New Roman" w:cs="Times New Roman"/>
          <w:bCs/>
          <w:color w:val="000000"/>
          <w:szCs w:val="28"/>
          <w:lang w:val="pl-PL"/>
        </w:rPr>
        <w:t>Ủy ban nhân dân</w:t>
      </w:r>
      <w:r w:rsidR="00C214AC">
        <w:rPr>
          <w:rFonts w:ascii="Times New Roman" w:hAnsi="Times New Roman" w:cs="Times New Roman"/>
          <w:bCs/>
          <w:color w:val="000000"/>
          <w:spacing w:val="-2"/>
          <w:szCs w:val="28"/>
          <w:lang w:val="pl-PL"/>
        </w:rPr>
        <w:t xml:space="preserve"> tỉnh; trường hợp cần thiết, tham mưu </w:t>
      </w:r>
      <w:r w:rsidR="0041710D">
        <w:rPr>
          <w:rFonts w:ascii="Times New Roman" w:hAnsi="Times New Roman" w:cs="Times New Roman"/>
          <w:bCs/>
          <w:color w:val="000000"/>
          <w:szCs w:val="28"/>
          <w:lang w:val="pl-PL"/>
        </w:rPr>
        <w:t>Ủy ban nhân dân</w:t>
      </w:r>
      <w:r w:rsidR="00C214AC">
        <w:rPr>
          <w:rFonts w:ascii="Times New Roman" w:hAnsi="Times New Roman" w:cs="Times New Roman"/>
          <w:bCs/>
          <w:color w:val="000000"/>
          <w:spacing w:val="-2"/>
          <w:szCs w:val="28"/>
          <w:lang w:val="pl-PL"/>
        </w:rPr>
        <w:t xml:space="preserve"> tỉnh sửa đổi, bổ sung Quyết định này đảm bảo theo trình tự, thủ tục quy định của Luật Ban hành văn bản quy phạm pháp luật.</w:t>
      </w:r>
    </w:p>
    <w:p w:rsidR="00390D6C" w:rsidRDefault="00A253B4" w:rsidP="00390D6C">
      <w:pPr>
        <w:pBdr>
          <w:top w:val="dotted" w:sz="4" w:space="0" w:color="FFFFFF"/>
          <w:left w:val="dotted" w:sz="4" w:space="0" w:color="FFFFFF"/>
          <w:bottom w:val="dotted" w:sz="4" w:space="17" w:color="FFFFFF"/>
          <w:right w:val="dotted" w:sz="4" w:space="0" w:color="FFFFFF"/>
        </w:pBdr>
        <w:tabs>
          <w:tab w:val="left" w:pos="-5670"/>
        </w:tabs>
        <w:spacing w:before="80" w:after="80" w:line="340" w:lineRule="exact"/>
        <w:ind w:firstLine="562"/>
        <w:jc w:val="both"/>
      </w:pPr>
      <w:r>
        <w:rPr>
          <w:rFonts w:ascii="Times New Roman" w:hAnsi="Times New Roman" w:cs="Times New Roman"/>
          <w:bCs/>
          <w:color w:val="000000"/>
          <w:szCs w:val="28"/>
          <w:lang w:val="pl-PL"/>
        </w:rPr>
        <w:tab/>
      </w:r>
      <w:r w:rsidR="00C214AC">
        <w:rPr>
          <w:rFonts w:ascii="Times New Roman" w:hAnsi="Times New Roman" w:cs="Times New Roman"/>
          <w:bCs/>
          <w:color w:val="000000"/>
          <w:szCs w:val="28"/>
          <w:lang w:val="pl-PL"/>
        </w:rPr>
        <w:t xml:space="preserve">3. Ủy ban nhân dân </w:t>
      </w:r>
      <w:r w:rsidR="0041710D">
        <w:rPr>
          <w:rFonts w:ascii="Times New Roman" w:hAnsi="Times New Roman" w:cs="Times New Roman"/>
          <w:bCs/>
          <w:color w:val="000000"/>
          <w:szCs w:val="28"/>
          <w:lang w:val="pl-PL"/>
        </w:rPr>
        <w:t xml:space="preserve">các </w:t>
      </w:r>
      <w:r w:rsidR="00C214AC">
        <w:rPr>
          <w:rFonts w:ascii="Times New Roman" w:hAnsi="Times New Roman" w:cs="Times New Roman"/>
          <w:bCs/>
          <w:color w:val="000000"/>
          <w:szCs w:val="28"/>
          <w:lang w:val="pl-PL"/>
        </w:rPr>
        <w:t>xã</w:t>
      </w:r>
    </w:p>
    <w:p w:rsidR="000A5B1E" w:rsidRDefault="00A253B4" w:rsidP="00390D6C">
      <w:pPr>
        <w:pBdr>
          <w:top w:val="dotted" w:sz="4" w:space="0" w:color="FFFFFF"/>
          <w:left w:val="dotted" w:sz="4" w:space="0" w:color="FFFFFF"/>
          <w:bottom w:val="dotted" w:sz="4" w:space="17" w:color="FFFFFF"/>
          <w:right w:val="dotted" w:sz="4" w:space="0" w:color="FFFFFF"/>
        </w:pBdr>
        <w:tabs>
          <w:tab w:val="left" w:pos="-5670"/>
        </w:tabs>
        <w:spacing w:before="80" w:after="80" w:line="340" w:lineRule="exact"/>
        <w:ind w:firstLine="562"/>
        <w:jc w:val="both"/>
        <w:rPr>
          <w:rFonts w:ascii="Times New Roman" w:hAnsi="Times New Roman" w:cs="Times New Roman"/>
          <w:bCs/>
          <w:color w:val="000000"/>
          <w:szCs w:val="28"/>
          <w:lang w:val="pl-PL"/>
        </w:rPr>
      </w:pPr>
      <w:r>
        <w:rPr>
          <w:rFonts w:ascii="Times New Roman" w:hAnsi="Times New Roman" w:cs="Times New Roman"/>
          <w:bCs/>
          <w:color w:val="000000"/>
          <w:szCs w:val="28"/>
          <w:lang w:val="pl-PL"/>
        </w:rPr>
        <w:tab/>
      </w:r>
      <w:r w:rsidR="00C214AC">
        <w:rPr>
          <w:rFonts w:ascii="Times New Roman" w:hAnsi="Times New Roman" w:cs="Times New Roman"/>
          <w:bCs/>
          <w:color w:val="000000"/>
          <w:szCs w:val="28"/>
          <w:lang w:val="pl-PL"/>
        </w:rPr>
        <w:t xml:space="preserve">a) Căn cứ Bộ tiêu chí xã nông thôn mới; Tiêu chí xã nông thôn mới hiện đại tỉnh Phú Thọ giai đoạn 2026 </w:t>
      </w:r>
      <w:r w:rsidR="009E15A1">
        <w:rPr>
          <w:rFonts w:ascii="Times New Roman" w:hAnsi="Times New Roman" w:cs="Times New Roman"/>
          <w:bCs/>
          <w:color w:val="000000"/>
          <w:szCs w:val="28"/>
          <w:lang w:val="pl-PL"/>
        </w:rPr>
        <w:t xml:space="preserve">- </w:t>
      </w:r>
      <w:r w:rsidR="00C214AC">
        <w:rPr>
          <w:rFonts w:ascii="Times New Roman" w:hAnsi="Times New Roman" w:cs="Times New Roman"/>
          <w:bCs/>
          <w:color w:val="000000"/>
          <w:szCs w:val="28"/>
          <w:lang w:val="pl-PL"/>
        </w:rPr>
        <w:t xml:space="preserve">2030 và hướng dẫn của các sở, ban, ngành, đơn vị liên quan, chủ động rà soát đánh giá mức độ đạt chuẩn các tiêu chí, nội dung tiêu chí; tổ chức triển khai thực hiện xây dựng nông thôn mới, </w:t>
      </w:r>
      <w:r w:rsidR="000A5B1E">
        <w:rPr>
          <w:rFonts w:ascii="Times New Roman" w:hAnsi="Times New Roman" w:cs="Times New Roman"/>
          <w:bCs/>
          <w:color w:val="000000"/>
          <w:szCs w:val="28"/>
          <w:lang w:val="pl-PL"/>
        </w:rPr>
        <w:t xml:space="preserve">nông thôn mới hiện đại </w:t>
      </w:r>
      <w:r w:rsidR="00C214AC">
        <w:rPr>
          <w:rFonts w:ascii="Times New Roman" w:hAnsi="Times New Roman" w:cs="Times New Roman"/>
          <w:bCs/>
          <w:color w:val="000000"/>
          <w:szCs w:val="28"/>
          <w:lang w:val="pl-PL"/>
        </w:rPr>
        <w:t xml:space="preserve">trên địa bàn xã,  đảm bảo thực chất, hiệu quả. </w:t>
      </w:r>
    </w:p>
    <w:p w:rsidR="007A66AC" w:rsidRDefault="00A253B4" w:rsidP="00390D6C">
      <w:pPr>
        <w:pBdr>
          <w:top w:val="dotted" w:sz="4" w:space="0" w:color="FFFFFF"/>
          <w:left w:val="dotted" w:sz="4" w:space="0" w:color="FFFFFF"/>
          <w:bottom w:val="dotted" w:sz="4" w:space="17" w:color="FFFFFF"/>
          <w:right w:val="dotted" w:sz="4" w:space="0" w:color="FFFFFF"/>
        </w:pBdr>
        <w:tabs>
          <w:tab w:val="left" w:pos="-5670"/>
        </w:tabs>
        <w:spacing w:before="80" w:after="80" w:line="340" w:lineRule="exact"/>
        <w:ind w:firstLine="562"/>
        <w:jc w:val="both"/>
        <w:rPr>
          <w:rFonts w:ascii="Times New Roman" w:hAnsi="Times New Roman" w:cs="Times New Roman"/>
          <w:bCs/>
          <w:color w:val="000000"/>
          <w:spacing w:val="-2"/>
          <w:szCs w:val="28"/>
          <w:lang w:val="pl-PL"/>
        </w:rPr>
      </w:pPr>
      <w:r>
        <w:rPr>
          <w:rFonts w:ascii="Times New Roman" w:hAnsi="Times New Roman" w:cs="Times New Roman"/>
          <w:bCs/>
          <w:color w:val="000000"/>
          <w:szCs w:val="28"/>
          <w:lang w:val="pl-PL"/>
        </w:rPr>
        <w:lastRenderedPageBreak/>
        <w:tab/>
      </w:r>
      <w:r w:rsidR="00C214AC">
        <w:rPr>
          <w:rFonts w:ascii="Times New Roman" w:hAnsi="Times New Roman" w:cs="Times New Roman"/>
          <w:bCs/>
          <w:color w:val="000000"/>
          <w:szCs w:val="28"/>
          <w:lang w:val="pl-PL"/>
        </w:rPr>
        <w:t>b) Căn cứ điều kiện thực tế, đặc thù của địa phương, ban hành Kế hoạch thực hiện xây dựng nông thôn mới trên địa bàn xã và lộ trình về đích xã đạt chuẩn nông thôn mới, nông thôn mới hiện đại giai đoạn 2026</w:t>
      </w:r>
      <w:r w:rsidR="009E15A1">
        <w:rPr>
          <w:rFonts w:ascii="Times New Roman" w:hAnsi="Times New Roman" w:cs="Times New Roman"/>
          <w:bCs/>
          <w:color w:val="000000"/>
          <w:szCs w:val="28"/>
          <w:lang w:val="pl-PL"/>
        </w:rPr>
        <w:t xml:space="preserve"> </w:t>
      </w:r>
      <w:r w:rsidR="00C214AC">
        <w:rPr>
          <w:rFonts w:ascii="Times New Roman" w:hAnsi="Times New Roman" w:cs="Times New Roman"/>
          <w:bCs/>
          <w:color w:val="000000"/>
          <w:szCs w:val="28"/>
          <w:lang w:val="pl-PL"/>
        </w:rPr>
        <w:t>-</w:t>
      </w:r>
      <w:r w:rsidR="009E15A1">
        <w:rPr>
          <w:rFonts w:ascii="Times New Roman" w:hAnsi="Times New Roman" w:cs="Times New Roman"/>
          <w:bCs/>
          <w:color w:val="000000"/>
          <w:szCs w:val="28"/>
          <w:lang w:val="pl-PL"/>
        </w:rPr>
        <w:t xml:space="preserve"> </w:t>
      </w:r>
      <w:r w:rsidR="00C214AC">
        <w:rPr>
          <w:rFonts w:ascii="Times New Roman" w:hAnsi="Times New Roman" w:cs="Times New Roman"/>
          <w:bCs/>
          <w:color w:val="000000"/>
          <w:szCs w:val="28"/>
          <w:lang w:val="pl-PL"/>
        </w:rPr>
        <w:t xml:space="preserve">2030. Định kỳ 6 tháng và hằng năm tổng hợp, báo cáo </w:t>
      </w:r>
      <w:r w:rsidR="00BF361D">
        <w:rPr>
          <w:rFonts w:ascii="Times New Roman" w:hAnsi="Times New Roman" w:cs="Times New Roman"/>
          <w:bCs/>
          <w:color w:val="000000"/>
          <w:szCs w:val="28"/>
          <w:lang w:val="pl-PL"/>
        </w:rPr>
        <w:t>Ủy ban nhân dân</w:t>
      </w:r>
      <w:r w:rsidR="00C214AC">
        <w:rPr>
          <w:rFonts w:ascii="Times New Roman" w:hAnsi="Times New Roman" w:cs="Times New Roman"/>
          <w:bCs/>
          <w:color w:val="000000"/>
          <w:szCs w:val="28"/>
          <w:lang w:val="pl-PL"/>
        </w:rPr>
        <w:t xml:space="preserve"> tỉnh, cơ quan chủ trì về xây dựng nông thôn mới cấp tỉnh (Sở Nông nghiệp và Môi trường) kết quả thực hiện xây dựng nông thôn mới trên địa bàn xã.</w:t>
      </w:r>
    </w:p>
    <w:p w:rsidR="007A66AC" w:rsidRDefault="00A253B4" w:rsidP="00390D6C">
      <w:pPr>
        <w:pBdr>
          <w:top w:val="dotted" w:sz="4" w:space="0" w:color="FFFFFF"/>
          <w:left w:val="dotted" w:sz="4" w:space="0" w:color="FFFFFF"/>
          <w:bottom w:val="dotted" w:sz="4" w:space="17" w:color="FFFFFF"/>
          <w:right w:val="dotted" w:sz="4" w:space="0" w:color="FFFFFF"/>
        </w:pBdr>
        <w:tabs>
          <w:tab w:val="left" w:pos="-5670"/>
        </w:tabs>
        <w:spacing w:before="80" w:after="80" w:line="340" w:lineRule="exact"/>
        <w:ind w:firstLine="562"/>
        <w:jc w:val="both"/>
      </w:pPr>
      <w:r>
        <w:rPr>
          <w:rFonts w:ascii="Times New Roman" w:hAnsi="Times New Roman" w:cs="Times New Roman"/>
          <w:bCs/>
          <w:color w:val="000000"/>
          <w:szCs w:val="28"/>
          <w:lang w:val="pl-PL"/>
        </w:rPr>
        <w:tab/>
      </w:r>
      <w:r w:rsidR="00C214AC">
        <w:rPr>
          <w:rFonts w:ascii="Times New Roman" w:hAnsi="Times New Roman" w:cs="Times New Roman"/>
          <w:bCs/>
          <w:color w:val="000000"/>
          <w:szCs w:val="28"/>
          <w:lang w:val="pl-PL"/>
        </w:rPr>
        <w:t>c) Chủ trì, phối hợp với Ủy ban Mặt trận Tổ quốc Việt Nam và các tổ chức chính trị - xã hội cùng cấp hàng năm tổ chức kiểm tra, đôn đốc việc thực hiện xây dựng nông thôn mới trên địa bàn. Định kỳ 6 tháng và hằng năm cập nhật, công khai báo cáo kết quả thực hiện xây dựng nông thôn mới trên địa bàn xã trên Cổng thông tin điện tử xã.</w:t>
      </w:r>
    </w:p>
    <w:p w:rsidR="007A66AC" w:rsidRDefault="00C214AC" w:rsidP="00390D6C">
      <w:pPr>
        <w:pBdr>
          <w:top w:val="dotted" w:sz="4" w:space="0" w:color="FFFFFF"/>
          <w:left w:val="dotted" w:sz="4" w:space="0" w:color="FFFFFF"/>
          <w:bottom w:val="dotted" w:sz="4" w:space="17" w:color="FFFFFF"/>
          <w:right w:val="dotted" w:sz="4" w:space="0" w:color="FFFFFF"/>
        </w:pBdr>
        <w:tabs>
          <w:tab w:val="left" w:pos="-5670"/>
        </w:tabs>
        <w:spacing w:before="80" w:after="80" w:line="340" w:lineRule="exact"/>
        <w:ind w:firstLine="562"/>
        <w:jc w:val="both"/>
      </w:pPr>
      <w:r>
        <w:rPr>
          <w:rFonts w:ascii="Times New Roman" w:hAnsi="Times New Roman" w:cs="Times New Roman"/>
          <w:b/>
          <w:color w:val="000000"/>
          <w:szCs w:val="28"/>
          <w:lang w:val="pl-PL"/>
        </w:rPr>
        <w:t>Điều 4. Hiệu lực và trách nhiệm thi hành</w:t>
      </w:r>
    </w:p>
    <w:p w:rsidR="007A66AC" w:rsidRDefault="00C214AC" w:rsidP="00390D6C">
      <w:pPr>
        <w:pStyle w:val="ListParagraph"/>
        <w:pBdr>
          <w:top w:val="dotted" w:sz="4" w:space="0" w:color="FFFFFF"/>
          <w:left w:val="dotted" w:sz="4" w:space="0" w:color="FFFFFF"/>
          <w:bottom w:val="dotted" w:sz="4" w:space="17" w:color="FFFFFF"/>
          <w:right w:val="dotted" w:sz="4" w:space="0" w:color="FFFFFF"/>
        </w:pBdr>
        <w:tabs>
          <w:tab w:val="left" w:pos="-5670"/>
        </w:tabs>
        <w:spacing w:before="80" w:after="80" w:line="340" w:lineRule="exact"/>
        <w:ind w:left="0" w:firstLine="562"/>
        <w:contextualSpacing w:val="0"/>
      </w:pPr>
      <w:r>
        <w:rPr>
          <w:rFonts w:ascii="Times New Roman" w:hAnsi="Times New Roman" w:cs="Times New Roman"/>
          <w:bCs/>
          <w:color w:val="000000"/>
          <w:szCs w:val="28"/>
          <w:lang w:val="pl-PL"/>
        </w:rPr>
        <w:t>1. Quyết định này có hiệu lực thi hành từ</w:t>
      </w:r>
      <w:r w:rsidR="00390D6C">
        <w:rPr>
          <w:rFonts w:ascii="Times New Roman" w:hAnsi="Times New Roman" w:cs="Times New Roman"/>
          <w:bCs/>
          <w:color w:val="000000"/>
          <w:szCs w:val="28"/>
          <w:lang w:val="pl-PL"/>
        </w:rPr>
        <w:t xml:space="preserve"> ngày 01 tháng 8</w:t>
      </w:r>
      <w:r>
        <w:rPr>
          <w:rFonts w:ascii="Times New Roman" w:hAnsi="Times New Roman" w:cs="Times New Roman"/>
          <w:bCs/>
          <w:color w:val="000000"/>
          <w:szCs w:val="28"/>
          <w:lang w:val="pl-PL"/>
        </w:rPr>
        <w:t xml:space="preserve"> năm 2026.</w:t>
      </w:r>
    </w:p>
    <w:p w:rsidR="007A66AC" w:rsidRDefault="009E15A1" w:rsidP="00390D6C">
      <w:pPr>
        <w:pStyle w:val="ListParagraph"/>
        <w:pBdr>
          <w:top w:val="dotted" w:sz="4" w:space="0" w:color="FFFFFF"/>
          <w:left w:val="dotted" w:sz="4" w:space="0" w:color="FFFFFF"/>
          <w:bottom w:val="dotted" w:sz="4" w:space="17" w:color="FFFFFF"/>
          <w:right w:val="dotted" w:sz="4" w:space="0" w:color="FFFFFF"/>
        </w:pBdr>
        <w:tabs>
          <w:tab w:val="left" w:pos="-5670"/>
        </w:tabs>
        <w:spacing w:before="80" w:after="80" w:line="340" w:lineRule="exact"/>
        <w:ind w:left="0" w:firstLine="562"/>
        <w:contextualSpacing w:val="0"/>
        <w:rPr>
          <w:rFonts w:ascii="Times New Roman" w:hAnsi="Times New Roman" w:cs="Times New Roman"/>
          <w:color w:val="000000"/>
          <w:spacing w:val="-4"/>
        </w:rPr>
      </w:pPr>
      <w:r>
        <w:rPr>
          <w:rFonts w:ascii="Times New Roman" w:hAnsi="Times New Roman" w:cs="Times New Roman"/>
          <w:bCs/>
          <w:color w:val="000000"/>
          <w:szCs w:val="28"/>
          <w:lang w:val="pl-PL"/>
        </w:rPr>
        <w:t>2.</w:t>
      </w:r>
      <w:r w:rsidR="00C214AC">
        <w:rPr>
          <w:rFonts w:ascii="Times New Roman" w:hAnsi="Times New Roman" w:cs="Times New Roman"/>
          <w:bCs/>
          <w:color w:val="000000"/>
          <w:spacing w:val="-4"/>
          <w:szCs w:val="28"/>
          <w:lang w:val="pl-PL"/>
        </w:rPr>
        <w:t xml:space="preserve"> Quyết định số 36/2022/QĐ-UBND ngày 07 tháng 10 năm 2022 của Ủy ban nhân dân tỉnh Vĩnh Phúc được sửa đổi, bổ sung tại Quyết định số </w:t>
      </w:r>
      <w:r w:rsidR="00C214AC">
        <w:rPr>
          <w:rFonts w:ascii="Times New Roman" w:hAnsi="Times New Roman" w:cs="Times New Roman"/>
          <w:color w:val="000000"/>
          <w:spacing w:val="-4"/>
        </w:rPr>
        <w:t>31/2024/Q</w:t>
      </w:r>
      <w:r>
        <w:rPr>
          <w:rFonts w:ascii="Times New Roman" w:hAnsi="Times New Roman" w:cs="Times New Roman"/>
          <w:color w:val="000000"/>
          <w:spacing w:val="-4"/>
        </w:rPr>
        <w:t>Đ-UBND ngày 12 tháng 6 năm 2024 q</w:t>
      </w:r>
      <w:r w:rsidR="00C214AC">
        <w:rPr>
          <w:rFonts w:ascii="Times New Roman" w:hAnsi="Times New Roman" w:cs="Times New Roman"/>
          <w:color w:val="000000"/>
          <w:spacing w:val="-4"/>
        </w:rPr>
        <w:t>uy định cụ thể một số tiêu chí, chỉ tiêu của Bộ tiêu chí quốc gia về xã nông thôn mới, xã nông thôn mới nâng cao, huyện nông thôn mới, huyện nông thôn mới nâng cao theo phân cấp tại Quyết định số 211/QĐ-TTg ngày 01/3/2024 của Thủ tướng Chính phủ để thực hiện trên địa bàn tỉ</w:t>
      </w:r>
      <w:r>
        <w:rPr>
          <w:rFonts w:ascii="Times New Roman" w:hAnsi="Times New Roman" w:cs="Times New Roman"/>
          <w:color w:val="000000"/>
          <w:spacing w:val="-4"/>
        </w:rPr>
        <w:t>nh Vĩnh Phúc hết hiệu lực kể từ ngày Quyết định này có hiệu lực thi hành.</w:t>
      </w:r>
    </w:p>
    <w:p w:rsidR="007A66AC" w:rsidRDefault="00C214AC" w:rsidP="00390D6C">
      <w:pPr>
        <w:pStyle w:val="ListParagraph"/>
        <w:pBdr>
          <w:top w:val="dotted" w:sz="4" w:space="0" w:color="FFFFFF"/>
          <w:left w:val="dotted" w:sz="4" w:space="0" w:color="FFFFFF"/>
          <w:bottom w:val="dotted" w:sz="4" w:space="17" w:color="FFFFFF"/>
          <w:right w:val="dotted" w:sz="4" w:space="0" w:color="FFFFFF"/>
        </w:pBdr>
        <w:tabs>
          <w:tab w:val="left" w:pos="-5670"/>
        </w:tabs>
        <w:spacing w:before="80" w:after="80" w:line="340" w:lineRule="exact"/>
        <w:ind w:left="0" w:firstLine="562"/>
        <w:contextualSpacing w:val="0"/>
        <w:rPr>
          <w:rFonts w:ascii="Times New Roman" w:hAnsi="Times New Roman" w:cs="Times New Roman"/>
        </w:rPr>
      </w:pPr>
      <w:r>
        <w:rPr>
          <w:rFonts w:ascii="Times New Roman" w:hAnsi="Times New Roman" w:cs="Times New Roman"/>
          <w:bCs/>
          <w:color w:val="000000"/>
          <w:szCs w:val="28"/>
          <w:lang w:val="pt-BR"/>
        </w:rPr>
        <w:t xml:space="preserve">3. </w:t>
      </w:r>
      <w:r>
        <w:rPr>
          <w:rFonts w:ascii="Times New Roman" w:hAnsi="Times New Roman" w:cs="Times New Roman"/>
          <w:color w:val="000000"/>
          <w:szCs w:val="28"/>
          <w:lang w:val="pt-BR"/>
        </w:rPr>
        <w:t xml:space="preserve">Chánh Văn phòng Ủy ban nhân dân tỉnh; Giám đốc Sở Nông nghiệp và Môi trường, Thủ trưởng </w:t>
      </w:r>
      <w:r w:rsidR="001E33E6">
        <w:rPr>
          <w:rFonts w:ascii="Times New Roman" w:hAnsi="Times New Roman" w:cs="Times New Roman"/>
          <w:color w:val="000000"/>
          <w:szCs w:val="28"/>
          <w:lang w:val="pt-BR"/>
        </w:rPr>
        <w:t>sở, ban, ngành, đoàn thể cấp tỉnh</w:t>
      </w:r>
      <w:r>
        <w:rPr>
          <w:rFonts w:ascii="Times New Roman" w:hAnsi="Times New Roman" w:cs="Times New Roman"/>
          <w:color w:val="000000"/>
          <w:szCs w:val="28"/>
          <w:lang w:val="pt-BR"/>
        </w:rPr>
        <w:t xml:space="preserve">, Chủ tịch Ủy ban nhân dân </w:t>
      </w:r>
      <w:r w:rsidR="00AC6ED6">
        <w:rPr>
          <w:rFonts w:ascii="Times New Roman" w:hAnsi="Times New Roman" w:cs="Times New Roman"/>
          <w:color w:val="000000"/>
          <w:szCs w:val="28"/>
          <w:lang w:val="pt-BR"/>
        </w:rPr>
        <w:t>cấp</w:t>
      </w:r>
      <w:r>
        <w:rPr>
          <w:rFonts w:ascii="Times New Roman" w:hAnsi="Times New Roman" w:cs="Times New Roman"/>
          <w:color w:val="000000"/>
          <w:szCs w:val="28"/>
          <w:lang w:val="pt-BR"/>
        </w:rPr>
        <w:t xml:space="preserve"> xã và các tổ chức, cá nhân có liên quan chịu trách nhiệm thi hành Quyết đ</w:t>
      </w:r>
      <w:r>
        <w:rPr>
          <w:rFonts w:ascii="Times New Roman" w:hAnsi="Times New Roman" w:cs="Times New Roman"/>
        </w:rPr>
        <w:t>ịnh này./.</w:t>
      </w:r>
    </w:p>
    <w:tbl>
      <w:tblPr>
        <w:tblW w:w="9606" w:type="dxa"/>
        <w:tblLayout w:type="fixed"/>
        <w:tblLook w:val="04A0" w:firstRow="1" w:lastRow="0" w:firstColumn="1" w:lastColumn="0" w:noHBand="0" w:noVBand="1"/>
      </w:tblPr>
      <w:tblGrid>
        <w:gridCol w:w="4928"/>
        <w:gridCol w:w="4678"/>
      </w:tblGrid>
      <w:tr w:rsidR="007A66AC">
        <w:trPr>
          <w:trHeight w:val="2337"/>
        </w:trPr>
        <w:tc>
          <w:tcPr>
            <w:tcW w:w="4928" w:type="dxa"/>
          </w:tcPr>
          <w:p w:rsidR="009E15A1" w:rsidRDefault="00C214AC">
            <w:pPr>
              <w:jc w:val="both"/>
              <w:rPr>
                <w:rFonts w:ascii="Times New Roman" w:hAnsi="Times New Roman" w:cs="Times New Roman"/>
                <w:b/>
                <w:i/>
                <w:color w:val="000000"/>
                <w:sz w:val="24"/>
                <w:szCs w:val="24"/>
                <w:lang w:val="de-DE"/>
              </w:rPr>
            </w:pPr>
            <w:r>
              <w:rPr>
                <w:rFonts w:ascii="Times New Roman" w:hAnsi="Times New Roman" w:cs="Times New Roman"/>
                <w:b/>
                <w:bCs/>
                <w:i/>
                <w:color w:val="000000"/>
                <w:sz w:val="24"/>
                <w:szCs w:val="24"/>
                <w:lang w:val="de-DE"/>
              </w:rPr>
              <w:t>Nơi nhận</w:t>
            </w:r>
            <w:r>
              <w:rPr>
                <w:rFonts w:ascii="Times New Roman" w:hAnsi="Times New Roman" w:cs="Times New Roman"/>
                <w:b/>
                <w:i/>
                <w:color w:val="000000"/>
                <w:sz w:val="24"/>
                <w:szCs w:val="24"/>
                <w:lang w:val="de-DE"/>
              </w:rPr>
              <w:t>:</w:t>
            </w:r>
          </w:p>
          <w:p w:rsidR="007A66AC" w:rsidRPr="004A4615" w:rsidRDefault="009E15A1">
            <w:pPr>
              <w:jc w:val="both"/>
              <w:rPr>
                <w:rFonts w:ascii="Times New Roman" w:hAnsi="Times New Roman" w:cs="Times New Roman"/>
                <w:sz w:val="22"/>
                <w:szCs w:val="22"/>
              </w:rPr>
            </w:pPr>
            <w:r w:rsidRPr="009E15A1">
              <w:rPr>
                <w:rFonts w:ascii="Times New Roman" w:hAnsi="Times New Roman" w:cs="Times New Roman"/>
                <w:color w:val="000000"/>
                <w:sz w:val="22"/>
                <w:szCs w:val="22"/>
                <w:shd w:val="clear" w:color="auto" w:fill="FFFFFF"/>
              </w:rPr>
              <w:t xml:space="preserve">- </w:t>
            </w:r>
            <w:r w:rsidRPr="004A4615">
              <w:rPr>
                <w:rFonts w:ascii="Times New Roman" w:hAnsi="Times New Roman" w:cs="Times New Roman"/>
                <w:color w:val="000000"/>
                <w:sz w:val="22"/>
                <w:szCs w:val="22"/>
                <w:shd w:val="clear" w:color="auto" w:fill="FFFFFF"/>
              </w:rPr>
              <w:t>Văn phòng Chính phủ;</w:t>
            </w:r>
            <w:r w:rsidR="00C214AC" w:rsidRPr="004A4615">
              <w:rPr>
                <w:rFonts w:ascii="Times New Roman" w:hAnsi="Times New Roman" w:cs="Times New Roman"/>
                <w:b/>
                <w:i/>
                <w:color w:val="000000"/>
                <w:sz w:val="22"/>
                <w:szCs w:val="22"/>
                <w:lang w:val="de-DE"/>
              </w:rPr>
              <w:tab/>
            </w:r>
          </w:p>
          <w:p w:rsidR="007A66AC" w:rsidRPr="004A4615" w:rsidRDefault="00C214AC">
            <w:pPr>
              <w:jc w:val="both"/>
              <w:rPr>
                <w:rFonts w:ascii="Times New Roman" w:hAnsi="Times New Roman" w:cs="Times New Roman"/>
                <w:color w:val="000000"/>
                <w:sz w:val="22"/>
                <w:szCs w:val="22"/>
                <w:lang w:val="de-DE"/>
              </w:rPr>
            </w:pPr>
            <w:r w:rsidRPr="004A4615">
              <w:rPr>
                <w:rFonts w:ascii="Times New Roman" w:hAnsi="Times New Roman" w:cs="Times New Roman"/>
                <w:color w:val="000000"/>
                <w:sz w:val="22"/>
                <w:szCs w:val="22"/>
                <w:lang w:val="de-DE"/>
              </w:rPr>
              <w:t>- Bộ Nông nghiệp và Môi trường;</w:t>
            </w:r>
          </w:p>
          <w:p w:rsidR="009E15A1" w:rsidRPr="004A4615" w:rsidRDefault="009E15A1">
            <w:pPr>
              <w:jc w:val="both"/>
              <w:rPr>
                <w:rFonts w:ascii="Times New Roman" w:hAnsi="Times New Roman" w:cs="Times New Roman"/>
                <w:color w:val="000000"/>
                <w:sz w:val="22"/>
                <w:szCs w:val="22"/>
                <w:lang w:val="de-DE"/>
              </w:rPr>
            </w:pPr>
            <w:r w:rsidRPr="004A4615">
              <w:rPr>
                <w:rFonts w:ascii="Times New Roman" w:hAnsi="Times New Roman" w:cs="Times New Roman"/>
                <w:color w:val="000000"/>
                <w:sz w:val="22"/>
                <w:szCs w:val="22"/>
                <w:shd w:val="clear" w:color="auto" w:fill="FFFFFF"/>
              </w:rPr>
              <w:t>- Cục Kiểm tra văn bản và Tổ chức thi hành pháp luật - Bộ Tư pháp;</w:t>
            </w:r>
          </w:p>
          <w:p w:rsidR="007A66AC" w:rsidRPr="004A4615" w:rsidRDefault="009E15A1">
            <w:pPr>
              <w:jc w:val="both"/>
              <w:rPr>
                <w:rFonts w:ascii="Times New Roman" w:hAnsi="Times New Roman" w:cs="Times New Roman"/>
                <w:color w:val="000000"/>
                <w:sz w:val="22"/>
                <w:szCs w:val="22"/>
                <w:lang w:val="nl-NL"/>
              </w:rPr>
            </w:pPr>
            <w:r w:rsidRPr="004A4615">
              <w:rPr>
                <w:rFonts w:ascii="Times New Roman" w:hAnsi="Times New Roman" w:cs="Times New Roman"/>
                <w:color w:val="000000"/>
                <w:sz w:val="22"/>
                <w:szCs w:val="22"/>
                <w:lang w:val="nl-NL"/>
              </w:rPr>
              <w:t>- Thường trực Tỉnh ủy;</w:t>
            </w:r>
          </w:p>
          <w:p w:rsidR="009E15A1" w:rsidRPr="004A4615" w:rsidRDefault="009E15A1">
            <w:pPr>
              <w:jc w:val="both"/>
              <w:rPr>
                <w:rFonts w:ascii="Times New Roman" w:hAnsi="Times New Roman" w:cs="Times New Roman"/>
                <w:color w:val="000000"/>
                <w:sz w:val="22"/>
                <w:szCs w:val="22"/>
                <w:lang w:val="de-DE"/>
              </w:rPr>
            </w:pPr>
            <w:r w:rsidRPr="004A4615">
              <w:rPr>
                <w:rFonts w:ascii="Times New Roman" w:hAnsi="Times New Roman" w:cs="Times New Roman"/>
                <w:color w:val="000000"/>
                <w:sz w:val="22"/>
                <w:szCs w:val="22"/>
                <w:lang w:val="nl-NL"/>
              </w:rPr>
              <w:t>- Thường trực HĐND tỉnh;</w:t>
            </w:r>
          </w:p>
          <w:p w:rsidR="009E15A1" w:rsidRPr="004A4615" w:rsidRDefault="009E15A1">
            <w:pPr>
              <w:jc w:val="both"/>
              <w:rPr>
                <w:rFonts w:ascii="Times New Roman" w:hAnsi="Times New Roman" w:cs="Times New Roman"/>
                <w:color w:val="000000"/>
                <w:sz w:val="22"/>
                <w:szCs w:val="22"/>
                <w:lang w:val="nl-NL"/>
              </w:rPr>
            </w:pPr>
            <w:r w:rsidRPr="004A4615">
              <w:rPr>
                <w:rFonts w:ascii="Times New Roman" w:hAnsi="Times New Roman" w:cs="Times New Roman"/>
                <w:color w:val="000000"/>
                <w:sz w:val="22"/>
                <w:szCs w:val="22"/>
                <w:lang w:val="nl-NL"/>
              </w:rPr>
              <w:t>- Ủy ban MTTQ Việt Nam tỉnh;</w:t>
            </w:r>
          </w:p>
          <w:p w:rsidR="007A66AC" w:rsidRPr="004A4615" w:rsidRDefault="00C214AC">
            <w:pPr>
              <w:jc w:val="both"/>
              <w:rPr>
                <w:sz w:val="22"/>
                <w:szCs w:val="22"/>
              </w:rPr>
            </w:pPr>
            <w:r w:rsidRPr="004A4615">
              <w:rPr>
                <w:rFonts w:ascii="Times New Roman" w:hAnsi="Times New Roman" w:cs="Times New Roman"/>
                <w:color w:val="000000"/>
                <w:sz w:val="22"/>
                <w:szCs w:val="22"/>
                <w:lang w:val="vi-VN"/>
              </w:rPr>
              <w:t xml:space="preserve">- </w:t>
            </w:r>
            <w:r w:rsidRPr="004A4615">
              <w:rPr>
                <w:rFonts w:ascii="Times New Roman" w:hAnsi="Times New Roman" w:cs="Times New Roman"/>
                <w:color w:val="000000"/>
                <w:sz w:val="22"/>
                <w:szCs w:val="22"/>
                <w:lang w:val="nl-NL"/>
              </w:rPr>
              <w:t>Chủ tịch, các PCT UBND tỉnh;</w:t>
            </w:r>
          </w:p>
          <w:p w:rsidR="007A66AC" w:rsidRPr="004A4615" w:rsidRDefault="00C214AC">
            <w:pPr>
              <w:jc w:val="both"/>
              <w:rPr>
                <w:rFonts w:ascii="Times New Roman" w:hAnsi="Times New Roman" w:cs="Times New Roman"/>
                <w:color w:val="000000"/>
                <w:sz w:val="22"/>
                <w:szCs w:val="22"/>
                <w:lang w:val="de-DE"/>
              </w:rPr>
            </w:pPr>
            <w:r w:rsidRPr="004A4615">
              <w:rPr>
                <w:rFonts w:ascii="Times New Roman" w:hAnsi="Times New Roman" w:cs="Times New Roman"/>
                <w:color w:val="000000"/>
                <w:sz w:val="22"/>
                <w:szCs w:val="22"/>
                <w:lang w:val="de-DE"/>
              </w:rPr>
              <w:t xml:space="preserve">- Văn phòng Đoàn Đại biểu Quốc hội </w:t>
            </w:r>
          </w:p>
          <w:p w:rsidR="007A66AC" w:rsidRPr="004A4615" w:rsidRDefault="00C214AC">
            <w:pPr>
              <w:jc w:val="both"/>
              <w:rPr>
                <w:rFonts w:ascii="Times New Roman" w:hAnsi="Times New Roman" w:cs="Times New Roman"/>
                <w:color w:val="000000"/>
                <w:sz w:val="22"/>
                <w:szCs w:val="22"/>
                <w:lang w:val="de-DE"/>
              </w:rPr>
            </w:pPr>
            <w:r w:rsidRPr="004A4615">
              <w:rPr>
                <w:rFonts w:ascii="Times New Roman" w:hAnsi="Times New Roman" w:cs="Times New Roman"/>
                <w:color w:val="000000"/>
                <w:sz w:val="22"/>
                <w:szCs w:val="22"/>
                <w:lang w:val="de-DE"/>
              </w:rPr>
              <w:t>và Hội đồng nhân dân tỉnh;</w:t>
            </w:r>
          </w:p>
          <w:p w:rsidR="007A66AC" w:rsidRPr="004A4615" w:rsidRDefault="009E15A1">
            <w:pPr>
              <w:jc w:val="both"/>
              <w:rPr>
                <w:rFonts w:ascii="Times New Roman" w:hAnsi="Times New Roman" w:cs="Times New Roman"/>
                <w:color w:val="000000"/>
                <w:sz w:val="22"/>
                <w:szCs w:val="22"/>
                <w:lang w:val="de-DE"/>
              </w:rPr>
            </w:pPr>
            <w:r w:rsidRPr="004A4615">
              <w:rPr>
                <w:rFonts w:ascii="Times New Roman" w:hAnsi="Times New Roman" w:cs="Times New Roman"/>
                <w:color w:val="000000"/>
                <w:sz w:val="22"/>
                <w:szCs w:val="22"/>
                <w:lang w:val="de-DE"/>
              </w:rPr>
              <w:t>- Như Điều 4</w:t>
            </w:r>
            <w:r w:rsidR="00C214AC" w:rsidRPr="004A4615">
              <w:rPr>
                <w:rFonts w:ascii="Times New Roman" w:hAnsi="Times New Roman" w:cs="Times New Roman"/>
                <w:color w:val="000000"/>
                <w:sz w:val="22"/>
                <w:szCs w:val="22"/>
                <w:lang w:val="de-DE"/>
              </w:rPr>
              <w:t xml:space="preserve">; </w:t>
            </w:r>
          </w:p>
          <w:p w:rsidR="007A66AC" w:rsidRPr="004A4615" w:rsidRDefault="00C214AC">
            <w:pPr>
              <w:jc w:val="both"/>
              <w:rPr>
                <w:rFonts w:ascii="Times New Roman" w:hAnsi="Times New Roman" w:cs="Times New Roman"/>
                <w:color w:val="000000"/>
                <w:sz w:val="22"/>
                <w:szCs w:val="22"/>
                <w:lang w:val="de-DE"/>
              </w:rPr>
            </w:pPr>
            <w:r w:rsidRPr="004A4615">
              <w:rPr>
                <w:rFonts w:ascii="Times New Roman" w:hAnsi="Times New Roman" w:cs="Times New Roman"/>
                <w:color w:val="000000"/>
                <w:sz w:val="22"/>
                <w:szCs w:val="22"/>
                <w:lang w:val="de-DE"/>
              </w:rPr>
              <w:t xml:space="preserve">- </w:t>
            </w:r>
            <w:r w:rsidR="001E33E6" w:rsidRPr="004A4615">
              <w:rPr>
                <w:rFonts w:ascii="Times New Roman" w:hAnsi="Times New Roman" w:cs="Times New Roman"/>
                <w:color w:val="000000"/>
                <w:sz w:val="22"/>
                <w:szCs w:val="22"/>
                <w:lang w:val="de-DE"/>
              </w:rPr>
              <w:t>C</w:t>
            </w:r>
            <w:r w:rsidRPr="004A4615">
              <w:rPr>
                <w:rFonts w:ascii="Times New Roman" w:hAnsi="Times New Roman" w:cs="Times New Roman"/>
                <w:color w:val="000000"/>
                <w:sz w:val="22"/>
                <w:szCs w:val="22"/>
                <w:lang w:val="de-DE"/>
              </w:rPr>
              <w:t xml:space="preserve">ác Phó CVP UBND tỉnh; </w:t>
            </w:r>
          </w:p>
          <w:p w:rsidR="007A66AC" w:rsidRPr="004A4615" w:rsidRDefault="00C214AC">
            <w:pPr>
              <w:jc w:val="both"/>
              <w:rPr>
                <w:rFonts w:ascii="Times New Roman" w:hAnsi="Times New Roman" w:cs="Times New Roman"/>
                <w:color w:val="000000"/>
                <w:sz w:val="22"/>
                <w:szCs w:val="22"/>
                <w:lang w:val="de-DE"/>
              </w:rPr>
            </w:pPr>
            <w:r w:rsidRPr="004A4615">
              <w:rPr>
                <w:rFonts w:ascii="Times New Roman" w:hAnsi="Times New Roman" w:cs="Times New Roman"/>
                <w:color w:val="000000"/>
                <w:sz w:val="22"/>
                <w:szCs w:val="22"/>
                <w:lang w:val="de-DE"/>
              </w:rPr>
              <w:t xml:space="preserve">- </w:t>
            </w:r>
            <w:r w:rsidR="00E02CF4">
              <w:rPr>
                <w:rFonts w:ascii="Times New Roman" w:hAnsi="Times New Roman" w:cs="Times New Roman"/>
                <w:color w:val="000000"/>
                <w:sz w:val="22"/>
                <w:szCs w:val="22"/>
                <w:lang w:val="de-DE"/>
              </w:rPr>
              <w:t xml:space="preserve">Các </w:t>
            </w:r>
            <w:r w:rsidR="00A77EB1">
              <w:rPr>
                <w:rFonts w:ascii="Times New Roman" w:hAnsi="Times New Roman" w:cs="Times New Roman"/>
                <w:color w:val="000000"/>
                <w:sz w:val="22"/>
                <w:szCs w:val="22"/>
                <w:lang w:val="de-DE"/>
              </w:rPr>
              <w:t>TT</w:t>
            </w:r>
            <w:r w:rsidR="00E02CF4">
              <w:rPr>
                <w:rFonts w:ascii="Times New Roman" w:hAnsi="Times New Roman" w:cs="Times New Roman"/>
                <w:color w:val="000000"/>
                <w:sz w:val="22"/>
                <w:szCs w:val="22"/>
                <w:lang w:val="de-DE"/>
              </w:rPr>
              <w:t>:</w:t>
            </w:r>
            <w:r w:rsidRPr="004A4615">
              <w:rPr>
                <w:rFonts w:ascii="Times New Roman" w:hAnsi="Times New Roman" w:cs="Times New Roman"/>
                <w:color w:val="000000"/>
                <w:sz w:val="22"/>
                <w:szCs w:val="22"/>
                <w:lang w:val="de-DE"/>
              </w:rPr>
              <w:t xml:space="preserve"> </w:t>
            </w:r>
            <w:r w:rsidR="00E02CF4">
              <w:rPr>
                <w:rFonts w:ascii="Times New Roman" w:hAnsi="Times New Roman" w:cs="Times New Roman"/>
                <w:color w:val="000000"/>
                <w:sz w:val="22"/>
                <w:szCs w:val="22"/>
                <w:lang w:val="de-DE"/>
              </w:rPr>
              <w:t>PV HCC, TT-CB</w:t>
            </w:r>
            <w:r w:rsidRPr="004A4615">
              <w:rPr>
                <w:rFonts w:ascii="Times New Roman" w:hAnsi="Times New Roman" w:cs="Times New Roman"/>
                <w:color w:val="000000"/>
                <w:sz w:val="22"/>
                <w:szCs w:val="22"/>
                <w:lang w:val="de-DE"/>
              </w:rPr>
              <w:t>;</w:t>
            </w:r>
          </w:p>
          <w:p w:rsidR="001E33E6" w:rsidRPr="004A4615" w:rsidRDefault="001E33E6">
            <w:pPr>
              <w:jc w:val="both"/>
              <w:rPr>
                <w:rFonts w:ascii="Times New Roman" w:hAnsi="Times New Roman" w:cs="Times New Roman"/>
                <w:color w:val="000000"/>
                <w:sz w:val="22"/>
                <w:szCs w:val="22"/>
                <w:lang w:val="de-DE"/>
              </w:rPr>
            </w:pPr>
            <w:r w:rsidRPr="004A4615">
              <w:rPr>
                <w:rFonts w:ascii="Times New Roman" w:hAnsi="Times New Roman" w:cs="Times New Roman"/>
                <w:color w:val="000000"/>
                <w:sz w:val="22"/>
                <w:szCs w:val="22"/>
                <w:lang w:val="de-DE"/>
              </w:rPr>
              <w:t>- CV NCTH;</w:t>
            </w:r>
          </w:p>
          <w:p w:rsidR="007A66AC" w:rsidRDefault="00C214AC" w:rsidP="001E33E6">
            <w:pPr>
              <w:jc w:val="both"/>
              <w:rPr>
                <w:rFonts w:ascii="Times New Roman" w:hAnsi="Times New Roman" w:cs="Times New Roman"/>
                <w:color w:val="000000"/>
                <w:sz w:val="22"/>
                <w:szCs w:val="22"/>
                <w:lang w:val="de-DE"/>
              </w:rPr>
            </w:pPr>
            <w:r w:rsidRPr="004A4615">
              <w:rPr>
                <w:rFonts w:ascii="Times New Roman" w:hAnsi="Times New Roman" w:cs="Times New Roman"/>
                <w:color w:val="000000"/>
                <w:sz w:val="22"/>
                <w:szCs w:val="22"/>
                <w:lang w:val="de-DE"/>
              </w:rPr>
              <w:t xml:space="preserve">- Lưu: VT, </w:t>
            </w:r>
            <w:r w:rsidR="001E33E6" w:rsidRPr="004A4615">
              <w:rPr>
                <w:rFonts w:ascii="Times New Roman" w:hAnsi="Times New Roman" w:cs="Times New Roman"/>
                <w:color w:val="000000"/>
                <w:sz w:val="22"/>
                <w:szCs w:val="22"/>
                <w:lang w:val="de-DE"/>
              </w:rPr>
              <w:t>NN10</w:t>
            </w:r>
            <w:r w:rsidR="001E33E6" w:rsidRPr="004A4615">
              <w:rPr>
                <w:rFonts w:ascii="Times New Roman" w:hAnsi="Times New Roman" w:cs="Times New Roman"/>
                <w:color w:val="000000"/>
                <w:sz w:val="22"/>
                <w:szCs w:val="22"/>
                <w:vertAlign w:val="subscript"/>
                <w:lang w:val="de-DE"/>
              </w:rPr>
              <w:t>(NQB)</w:t>
            </w:r>
            <w:r w:rsidRPr="004A4615">
              <w:rPr>
                <w:rFonts w:ascii="Times New Roman" w:hAnsi="Times New Roman" w:cs="Times New Roman"/>
                <w:color w:val="000000"/>
                <w:sz w:val="22"/>
                <w:szCs w:val="22"/>
                <w:lang w:val="de-DE"/>
              </w:rPr>
              <w:t>.</w:t>
            </w:r>
          </w:p>
        </w:tc>
        <w:tc>
          <w:tcPr>
            <w:tcW w:w="4678" w:type="dxa"/>
          </w:tcPr>
          <w:p w:rsidR="007A66AC" w:rsidRDefault="00C214AC">
            <w:pPr>
              <w:jc w:val="center"/>
            </w:pPr>
            <w:r>
              <w:rPr>
                <w:rFonts w:ascii="Times New Roman" w:hAnsi="Times New Roman" w:cs="Times New Roman"/>
                <w:b/>
                <w:bCs/>
                <w:color w:val="000000"/>
              </w:rPr>
              <w:t xml:space="preserve">TM. </w:t>
            </w:r>
            <w:r>
              <w:rPr>
                <w:rFonts w:ascii="Times New Roman" w:hAnsi="Times New Roman" w:cs="Times New Roman"/>
                <w:b/>
                <w:color w:val="000000"/>
                <w:sz w:val="27"/>
                <w:szCs w:val="27"/>
              </w:rPr>
              <w:t>ỦY</w:t>
            </w:r>
            <w:r>
              <w:rPr>
                <w:rFonts w:ascii="Times New Roman" w:hAnsi="Times New Roman" w:cs="Times New Roman"/>
                <w:b/>
                <w:bCs/>
                <w:color w:val="000000"/>
              </w:rPr>
              <w:t xml:space="preserve"> BAN NHÂN DÂN</w:t>
            </w:r>
          </w:p>
          <w:p w:rsidR="007A66AC" w:rsidRDefault="00FF7EEA">
            <w:pPr>
              <w:jc w:val="center"/>
              <w:rPr>
                <w:rFonts w:ascii="Times New Roman" w:hAnsi="Times New Roman" w:cs="Times New Roman"/>
                <w:b/>
                <w:bCs/>
                <w:color w:val="000000"/>
              </w:rPr>
            </w:pPr>
            <w:r>
              <w:rPr>
                <w:rFonts w:ascii="Times New Roman" w:hAnsi="Times New Roman" w:cs="Times New Roman"/>
                <w:b/>
                <w:bCs/>
                <w:color w:val="000000"/>
              </w:rPr>
              <w:t xml:space="preserve">KT. </w:t>
            </w:r>
            <w:r w:rsidR="00C214AC">
              <w:rPr>
                <w:rFonts w:ascii="Times New Roman" w:hAnsi="Times New Roman" w:cs="Times New Roman"/>
                <w:b/>
                <w:bCs/>
                <w:color w:val="000000"/>
              </w:rPr>
              <w:t>CHỦ TỊCH</w:t>
            </w:r>
          </w:p>
          <w:p w:rsidR="00FF7EEA" w:rsidRDefault="00FF7EEA">
            <w:pPr>
              <w:jc w:val="center"/>
              <w:rPr>
                <w:rFonts w:ascii="Times New Roman" w:hAnsi="Times New Roman" w:cs="Times New Roman"/>
                <w:b/>
                <w:bCs/>
                <w:color w:val="000000"/>
              </w:rPr>
            </w:pPr>
            <w:r>
              <w:rPr>
                <w:rFonts w:ascii="Times New Roman" w:hAnsi="Times New Roman" w:cs="Times New Roman"/>
                <w:b/>
                <w:bCs/>
                <w:color w:val="000000"/>
              </w:rPr>
              <w:t>PHÓ CHỦ TỊCH</w:t>
            </w:r>
          </w:p>
          <w:p w:rsidR="007A66AC" w:rsidRDefault="007A66AC">
            <w:pPr>
              <w:jc w:val="center"/>
              <w:rPr>
                <w:rFonts w:ascii="Times New Roman" w:hAnsi="Times New Roman" w:cs="Times New Roman"/>
                <w:b/>
                <w:bCs/>
                <w:color w:val="000000"/>
              </w:rPr>
            </w:pPr>
          </w:p>
          <w:p w:rsidR="007A66AC" w:rsidRDefault="007A66AC">
            <w:pPr>
              <w:jc w:val="center"/>
              <w:rPr>
                <w:rFonts w:ascii="Times New Roman" w:hAnsi="Times New Roman" w:cs="Times New Roman"/>
                <w:b/>
                <w:color w:val="000000"/>
              </w:rPr>
            </w:pPr>
          </w:p>
          <w:p w:rsidR="007A66AC" w:rsidRDefault="007A66AC">
            <w:pPr>
              <w:jc w:val="center"/>
              <w:rPr>
                <w:rFonts w:ascii="Times New Roman" w:hAnsi="Times New Roman" w:cs="Times New Roman"/>
                <w:b/>
                <w:color w:val="000000"/>
              </w:rPr>
            </w:pPr>
          </w:p>
          <w:p w:rsidR="007A66AC" w:rsidRDefault="007A66AC">
            <w:pPr>
              <w:jc w:val="center"/>
              <w:rPr>
                <w:rFonts w:ascii="Times New Roman" w:hAnsi="Times New Roman" w:cs="Times New Roman"/>
                <w:b/>
                <w:color w:val="000000"/>
              </w:rPr>
            </w:pPr>
          </w:p>
          <w:p w:rsidR="007A66AC" w:rsidRDefault="007A66AC">
            <w:pPr>
              <w:jc w:val="center"/>
              <w:rPr>
                <w:rFonts w:ascii="Times New Roman" w:hAnsi="Times New Roman" w:cs="Times New Roman"/>
                <w:b/>
                <w:color w:val="000000"/>
              </w:rPr>
            </w:pPr>
          </w:p>
          <w:p w:rsidR="007A66AC" w:rsidRDefault="007A66AC">
            <w:pPr>
              <w:jc w:val="center"/>
              <w:rPr>
                <w:rFonts w:ascii="Times New Roman" w:hAnsi="Times New Roman" w:cs="Times New Roman"/>
                <w:b/>
                <w:color w:val="000000"/>
              </w:rPr>
            </w:pPr>
          </w:p>
          <w:p w:rsidR="007A66AC" w:rsidRDefault="00FF7EEA">
            <w:pPr>
              <w:jc w:val="center"/>
              <w:rPr>
                <w:rFonts w:ascii="Times New Roman" w:hAnsi="Times New Roman" w:cs="Times New Roman"/>
                <w:b/>
                <w:color w:val="000000"/>
              </w:rPr>
            </w:pPr>
            <w:r>
              <w:rPr>
                <w:rFonts w:ascii="Times New Roman" w:hAnsi="Times New Roman" w:cs="Times New Roman"/>
                <w:b/>
                <w:color w:val="000000"/>
              </w:rPr>
              <w:t>Đinh Công Sứ</w:t>
            </w:r>
            <w:bookmarkStart w:id="1" w:name="_GoBack"/>
            <w:bookmarkEnd w:id="1"/>
          </w:p>
        </w:tc>
      </w:tr>
    </w:tbl>
    <w:p w:rsidR="00896FAD" w:rsidRDefault="00896FAD">
      <w:pPr>
        <w:rPr>
          <w:rStyle w:val="fontstyle01"/>
          <w:rFonts w:ascii="Times New Roman" w:hAnsi="Times New Roman" w:cs="Times New Roman"/>
          <w:sz w:val="28"/>
          <w:szCs w:val="28"/>
        </w:rPr>
        <w:sectPr w:rsidR="00896FAD" w:rsidSect="00C63B06">
          <w:headerReference w:type="default" r:id="rId8"/>
          <w:pgSz w:w="11906" w:h="16838"/>
          <w:pgMar w:top="1021" w:right="1134" w:bottom="1021" w:left="1701" w:header="284" w:footer="0" w:gutter="0"/>
          <w:cols w:space="720"/>
          <w:formProt w:val="0"/>
          <w:titlePg/>
          <w:docGrid w:linePitch="381"/>
        </w:sectPr>
      </w:pPr>
    </w:p>
    <w:p w:rsidR="00896FAD" w:rsidRPr="00565C7A" w:rsidRDefault="00896FAD" w:rsidP="00896FAD">
      <w:pPr>
        <w:jc w:val="center"/>
        <w:rPr>
          <w:rFonts w:ascii="Times New Roman" w:hAnsi="Times New Roman"/>
          <w:color w:val="000000"/>
          <w:sz w:val="26"/>
          <w:szCs w:val="26"/>
        </w:rPr>
      </w:pPr>
      <w:r w:rsidRPr="00565C7A">
        <w:rPr>
          <w:rFonts w:ascii="Times New Roman" w:hAnsi="Times New Roman"/>
          <w:b/>
          <w:bCs/>
          <w:color w:val="000000"/>
          <w:sz w:val="26"/>
          <w:szCs w:val="26"/>
        </w:rPr>
        <w:lastRenderedPageBreak/>
        <w:t>Phụ lục I</w:t>
      </w:r>
    </w:p>
    <w:p w:rsidR="00896FAD" w:rsidRPr="00565C7A" w:rsidRDefault="00896FAD" w:rsidP="00896FAD">
      <w:pPr>
        <w:jc w:val="center"/>
        <w:outlineLvl w:val="2"/>
        <w:rPr>
          <w:sz w:val="26"/>
          <w:szCs w:val="26"/>
        </w:rPr>
      </w:pPr>
      <w:r w:rsidRPr="00565C7A">
        <w:rPr>
          <w:rFonts w:ascii="Times New Roman" w:hAnsi="Times New Roman"/>
          <w:b/>
          <w:bCs/>
          <w:color w:val="000000"/>
          <w:sz w:val="26"/>
          <w:szCs w:val="26"/>
        </w:rPr>
        <w:t>BỘ TIÊU CHÍ XÃ NÔNG THÔN MỚI TỈNH PHÚ THỌ GIAI ĐOẠN 2026 - 2030</w:t>
      </w:r>
    </w:p>
    <w:p w:rsidR="00896FAD" w:rsidRDefault="00896FAD" w:rsidP="00896FAD">
      <w:pPr>
        <w:spacing w:after="120"/>
        <w:jc w:val="center"/>
        <w:rPr>
          <w:rFonts w:ascii="Times New Roman" w:hAnsi="Times New Roman"/>
          <w:color w:val="000000"/>
          <w:sz w:val="24"/>
          <w:szCs w:val="24"/>
        </w:rPr>
      </w:pPr>
      <w:r>
        <w:rPr>
          <w:rFonts w:ascii="Times New Roman" w:hAnsi="Times New Roman"/>
          <w:i/>
          <w:iCs/>
          <w:color w:val="000000"/>
          <w:sz w:val="24"/>
          <w:szCs w:val="24"/>
        </w:rPr>
        <w:t xml:space="preserve">(Kèm theo Quyết định số             </w:t>
      </w:r>
      <w:r>
        <w:rPr>
          <w:rFonts w:ascii="Times New Roman" w:hAnsi="Times New Roman"/>
          <w:i/>
          <w:color w:val="000000"/>
          <w:sz w:val="24"/>
          <w:szCs w:val="24"/>
        </w:rPr>
        <w:t>/2026/QĐ-UBND</w:t>
      </w:r>
      <w:r>
        <w:rPr>
          <w:rFonts w:ascii="Times New Roman" w:hAnsi="Times New Roman"/>
          <w:i/>
          <w:iCs/>
          <w:color w:val="000000"/>
          <w:sz w:val="24"/>
          <w:szCs w:val="24"/>
        </w:rPr>
        <w:t xml:space="preserve"> ngày      tháng      năm 2026 của UBND tỉnh Phú Thọ)</w:t>
      </w:r>
    </w:p>
    <w:tbl>
      <w:tblPr>
        <w:tblW w:w="18562" w:type="dxa"/>
        <w:tblInd w:w="142" w:type="dxa"/>
        <w:tblLayout w:type="fixed"/>
        <w:tblCellMar>
          <w:left w:w="0" w:type="dxa"/>
          <w:right w:w="0" w:type="dxa"/>
        </w:tblCellMar>
        <w:tblLook w:val="0000" w:firstRow="0" w:lastRow="0" w:firstColumn="0" w:lastColumn="0" w:noHBand="0" w:noVBand="0"/>
      </w:tblPr>
      <w:tblGrid>
        <w:gridCol w:w="425"/>
        <w:gridCol w:w="851"/>
        <w:gridCol w:w="2268"/>
        <w:gridCol w:w="850"/>
        <w:gridCol w:w="2977"/>
        <w:gridCol w:w="2977"/>
        <w:gridCol w:w="2977"/>
        <w:gridCol w:w="1134"/>
        <w:gridCol w:w="1559"/>
        <w:gridCol w:w="720"/>
        <w:gridCol w:w="406"/>
        <w:gridCol w:w="1012"/>
        <w:gridCol w:w="406"/>
      </w:tblGrid>
      <w:tr w:rsidR="00896FAD" w:rsidRPr="00896FAD" w:rsidTr="00AD4588">
        <w:trPr>
          <w:trHeight w:val="889"/>
          <w:tblHeader/>
        </w:trPr>
        <w:tc>
          <w:tcPr>
            <w:tcW w:w="425" w:type="dxa"/>
            <w:vMerge w:val="restart"/>
            <w:tcBorders>
              <w:top w:val="single" w:sz="4" w:space="0" w:color="000000"/>
              <w:left w:val="single" w:sz="4" w:space="0" w:color="000000"/>
              <w:right w:val="single" w:sz="4" w:space="0" w:color="000000"/>
            </w:tcBorders>
            <w:vAlign w:val="center"/>
          </w:tcPr>
          <w:p w:rsidR="00896FAD" w:rsidRPr="00896FAD" w:rsidRDefault="00896FAD" w:rsidP="00AD4588">
            <w:pPr>
              <w:jc w:val="center"/>
              <w:rPr>
                <w:rFonts w:ascii="Times New Roman" w:hAnsi="Times New Roman"/>
                <w:color w:val="000000"/>
                <w:sz w:val="22"/>
                <w:szCs w:val="22"/>
              </w:rPr>
            </w:pPr>
            <w:r w:rsidRPr="00896FAD">
              <w:rPr>
                <w:rFonts w:ascii="Times New Roman" w:hAnsi="Times New Roman"/>
                <w:b/>
                <w:bCs/>
                <w:color w:val="000000"/>
                <w:sz w:val="22"/>
                <w:szCs w:val="22"/>
                <w:lang w:val="en-GB"/>
              </w:rPr>
              <w:t>TT</w:t>
            </w:r>
          </w:p>
        </w:tc>
        <w:tc>
          <w:tcPr>
            <w:tcW w:w="851" w:type="dxa"/>
            <w:vMerge w:val="restart"/>
            <w:tcBorders>
              <w:top w:val="single" w:sz="4" w:space="0" w:color="000000"/>
              <w:left w:val="single" w:sz="4" w:space="0" w:color="000000"/>
              <w:right w:val="single" w:sz="4" w:space="0" w:color="000000"/>
            </w:tcBorders>
            <w:vAlign w:val="center"/>
          </w:tcPr>
          <w:p w:rsidR="00896FAD" w:rsidRPr="00896FAD" w:rsidRDefault="00896FAD" w:rsidP="00AD4588">
            <w:pPr>
              <w:ind w:left="57" w:right="57"/>
              <w:jc w:val="center"/>
              <w:rPr>
                <w:rFonts w:ascii="Times New Roman" w:hAnsi="Times New Roman"/>
                <w:b/>
                <w:bCs/>
                <w:color w:val="000000"/>
                <w:sz w:val="22"/>
                <w:szCs w:val="22"/>
                <w:lang w:val="en-GB"/>
              </w:rPr>
            </w:pPr>
            <w:r w:rsidRPr="00896FAD">
              <w:rPr>
                <w:rFonts w:ascii="Times New Roman" w:hAnsi="Times New Roman"/>
                <w:b/>
                <w:bCs/>
                <w:color w:val="000000"/>
                <w:sz w:val="22"/>
                <w:szCs w:val="22"/>
                <w:lang w:val="en-GB"/>
              </w:rPr>
              <w:t>Tên</w:t>
            </w:r>
          </w:p>
          <w:p w:rsidR="00896FAD" w:rsidRPr="00896FAD" w:rsidRDefault="00896FAD" w:rsidP="00AD4588">
            <w:pPr>
              <w:ind w:left="57" w:right="57"/>
              <w:jc w:val="center"/>
              <w:rPr>
                <w:rFonts w:ascii="Times New Roman" w:hAnsi="Times New Roman"/>
                <w:b/>
                <w:bCs/>
                <w:color w:val="000000"/>
                <w:sz w:val="22"/>
                <w:szCs w:val="22"/>
                <w:lang w:val="en-GB"/>
              </w:rPr>
            </w:pPr>
            <w:r w:rsidRPr="00896FAD">
              <w:rPr>
                <w:rFonts w:ascii="Times New Roman" w:hAnsi="Times New Roman"/>
                <w:b/>
                <w:bCs/>
                <w:color w:val="000000"/>
                <w:sz w:val="22"/>
                <w:szCs w:val="22"/>
                <w:lang w:val="en-GB"/>
              </w:rPr>
              <w:t>tiêu</w:t>
            </w:r>
          </w:p>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b/>
                <w:bCs/>
                <w:color w:val="000000"/>
                <w:sz w:val="22"/>
                <w:szCs w:val="22"/>
                <w:lang w:val="en-GB"/>
              </w:rPr>
              <w:t>chí</w:t>
            </w:r>
          </w:p>
        </w:tc>
        <w:tc>
          <w:tcPr>
            <w:tcW w:w="2268" w:type="dxa"/>
            <w:vMerge w:val="restart"/>
            <w:tcBorders>
              <w:top w:val="single" w:sz="4" w:space="0" w:color="000000"/>
              <w:left w:val="single" w:sz="4" w:space="0" w:color="000000"/>
              <w:right w:val="single" w:sz="6" w:space="0" w:color="333333"/>
            </w:tcBorders>
            <w:vAlign w:val="center"/>
          </w:tcPr>
          <w:p w:rsidR="00896FAD" w:rsidRPr="00896FAD" w:rsidRDefault="00896FAD" w:rsidP="00AD4588">
            <w:pPr>
              <w:spacing w:line="264" w:lineRule="auto"/>
              <w:ind w:left="57" w:right="57"/>
              <w:jc w:val="center"/>
              <w:rPr>
                <w:rFonts w:ascii="Times New Roman" w:hAnsi="Times New Roman"/>
                <w:b/>
                <w:bCs/>
                <w:color w:val="000000"/>
                <w:sz w:val="22"/>
                <w:szCs w:val="22"/>
                <w:lang w:val="en-GB"/>
              </w:rPr>
            </w:pPr>
            <w:r w:rsidRPr="00896FAD">
              <w:rPr>
                <w:rFonts w:ascii="Times New Roman" w:hAnsi="Times New Roman"/>
                <w:b/>
                <w:bCs/>
                <w:color w:val="000000"/>
                <w:sz w:val="22"/>
                <w:szCs w:val="22"/>
                <w:lang w:val="en-GB"/>
              </w:rPr>
              <w:t>Nội dung</w:t>
            </w:r>
          </w:p>
          <w:p w:rsidR="00896FAD" w:rsidRPr="00896FAD" w:rsidRDefault="00896FAD" w:rsidP="00AD4588">
            <w:pPr>
              <w:spacing w:line="264" w:lineRule="auto"/>
              <w:ind w:left="57" w:right="57"/>
              <w:jc w:val="center"/>
              <w:rPr>
                <w:rFonts w:ascii="Times New Roman" w:hAnsi="Times New Roman"/>
                <w:color w:val="000000"/>
                <w:sz w:val="22"/>
                <w:szCs w:val="22"/>
              </w:rPr>
            </w:pPr>
            <w:r w:rsidRPr="00896FAD">
              <w:rPr>
                <w:rFonts w:ascii="Times New Roman" w:hAnsi="Times New Roman"/>
                <w:b/>
                <w:bCs/>
                <w:color w:val="000000"/>
                <w:sz w:val="22"/>
                <w:szCs w:val="22"/>
                <w:lang w:val="en-GB"/>
              </w:rPr>
              <w:t>tiêu chí</w:t>
            </w:r>
          </w:p>
        </w:tc>
        <w:tc>
          <w:tcPr>
            <w:tcW w:w="850" w:type="dxa"/>
            <w:vMerge w:val="restart"/>
            <w:tcBorders>
              <w:top w:val="single" w:sz="4" w:space="0" w:color="000000"/>
              <w:left w:val="single" w:sz="6" w:space="0" w:color="333333"/>
              <w:right w:val="single" w:sz="6" w:space="0" w:color="333333"/>
            </w:tcBorders>
            <w:vAlign w:val="center"/>
          </w:tcPr>
          <w:p w:rsidR="00896FAD" w:rsidRPr="00896FAD" w:rsidRDefault="00896FAD" w:rsidP="00AD4588">
            <w:pPr>
              <w:ind w:left="57"/>
              <w:jc w:val="center"/>
              <w:rPr>
                <w:rFonts w:ascii="Times New Roman" w:hAnsi="Times New Roman"/>
                <w:b/>
                <w:bCs/>
                <w:color w:val="000000"/>
                <w:sz w:val="22"/>
                <w:szCs w:val="22"/>
              </w:rPr>
            </w:pPr>
            <w:r w:rsidRPr="00896FAD">
              <w:rPr>
                <w:rFonts w:ascii="Times New Roman" w:hAnsi="Times New Roman"/>
                <w:b/>
                <w:bCs/>
                <w:color w:val="000000"/>
                <w:sz w:val="22"/>
                <w:szCs w:val="22"/>
                <w:lang w:val="vi-VN"/>
              </w:rPr>
              <w:t>Chỉ</w:t>
            </w:r>
          </w:p>
          <w:p w:rsidR="00896FAD" w:rsidRPr="00896FAD" w:rsidRDefault="00896FAD" w:rsidP="00AD4588">
            <w:pPr>
              <w:ind w:left="57"/>
              <w:jc w:val="center"/>
              <w:rPr>
                <w:rFonts w:ascii="Times New Roman" w:hAnsi="Times New Roman"/>
                <w:color w:val="000000"/>
                <w:sz w:val="22"/>
                <w:szCs w:val="22"/>
              </w:rPr>
            </w:pPr>
            <w:r w:rsidRPr="00896FAD">
              <w:rPr>
                <w:rFonts w:ascii="Times New Roman" w:hAnsi="Times New Roman"/>
                <w:b/>
                <w:bCs/>
                <w:color w:val="000000"/>
                <w:sz w:val="22"/>
                <w:szCs w:val="22"/>
                <w:lang w:val="vi-VN"/>
              </w:rPr>
              <w:t>tiêu chung</w:t>
            </w:r>
          </w:p>
        </w:tc>
        <w:tc>
          <w:tcPr>
            <w:tcW w:w="8931" w:type="dxa"/>
            <w:gridSpan w:val="3"/>
            <w:tcBorders>
              <w:top w:val="single" w:sz="4" w:space="0" w:color="000000"/>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b/>
                <w:bCs/>
                <w:color w:val="000000"/>
                <w:sz w:val="22"/>
                <w:szCs w:val="22"/>
                <w:lang w:val="en-GB"/>
              </w:rPr>
            </w:pPr>
            <w:r w:rsidRPr="00896FAD">
              <w:rPr>
                <w:rFonts w:ascii="Times New Roman" w:hAnsi="Times New Roman"/>
                <w:b/>
                <w:bCs/>
                <w:color w:val="000000"/>
                <w:sz w:val="22"/>
                <w:szCs w:val="22"/>
              </w:rPr>
              <w:t>Yêu cầu đối với từng nhóm xã</w:t>
            </w:r>
          </w:p>
        </w:tc>
        <w:tc>
          <w:tcPr>
            <w:tcW w:w="1134" w:type="dxa"/>
            <w:vMerge w:val="restart"/>
            <w:tcBorders>
              <w:top w:val="single" w:sz="4" w:space="0" w:color="000000"/>
              <w:left w:val="single" w:sz="6" w:space="0" w:color="333333"/>
              <w:right w:val="single" w:sz="6" w:space="0" w:color="333333"/>
            </w:tcBorders>
          </w:tcPr>
          <w:p w:rsidR="00896FAD" w:rsidRPr="00896FAD" w:rsidRDefault="00896FAD" w:rsidP="00AD4588">
            <w:pPr>
              <w:ind w:left="57" w:right="57"/>
              <w:jc w:val="center"/>
              <w:rPr>
                <w:rFonts w:ascii="Times New Roman" w:hAnsi="Times New Roman"/>
                <w:b/>
                <w:bCs/>
                <w:color w:val="000000"/>
                <w:sz w:val="22"/>
                <w:szCs w:val="22"/>
                <w:lang w:val="en-GB"/>
              </w:rPr>
            </w:pPr>
            <w:r w:rsidRPr="00896FAD">
              <w:rPr>
                <w:rFonts w:ascii="Times New Roman" w:hAnsi="Times New Roman"/>
                <w:b/>
                <w:bCs/>
                <w:color w:val="000000"/>
                <w:sz w:val="22"/>
                <w:szCs w:val="22"/>
              </w:rPr>
              <w:t>Phân công đơn vị chủ trì phụ trách tiêu chí, nội dung tiêu chí</w:t>
            </w:r>
          </w:p>
        </w:tc>
        <w:tc>
          <w:tcPr>
            <w:tcW w:w="1559" w:type="dxa"/>
            <w:vMerge w:val="restart"/>
            <w:tcBorders>
              <w:top w:val="single" w:sz="4" w:space="0" w:color="000000"/>
              <w:left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b/>
                <w:bCs/>
                <w:color w:val="000000"/>
                <w:sz w:val="22"/>
                <w:szCs w:val="22"/>
                <w:lang w:val="en-GB"/>
              </w:rPr>
            </w:pPr>
            <w:r w:rsidRPr="00896FAD">
              <w:rPr>
                <w:rFonts w:ascii="Times New Roman" w:hAnsi="Times New Roman"/>
                <w:b/>
                <w:bCs/>
                <w:color w:val="000000"/>
                <w:sz w:val="22"/>
                <w:szCs w:val="22"/>
                <w:lang w:val="en-GB"/>
              </w:rPr>
              <w:t>Các quy định, hướng dẫn thực hiện</w:t>
            </w:r>
          </w:p>
        </w:tc>
        <w:tc>
          <w:tcPr>
            <w:tcW w:w="2544" w:type="dxa"/>
            <w:gridSpan w:val="4"/>
          </w:tcPr>
          <w:p w:rsidR="00896FAD" w:rsidRPr="00896FAD" w:rsidRDefault="00896FAD" w:rsidP="00AD4588">
            <w:pPr>
              <w:snapToGrid w:val="0"/>
              <w:rPr>
                <w:rFonts w:ascii="Times New Roman" w:hAnsi="Times New Roman"/>
                <w:b/>
                <w:bCs/>
                <w:color w:val="000000"/>
                <w:sz w:val="22"/>
                <w:szCs w:val="22"/>
                <w:lang w:val="en-GB"/>
              </w:rPr>
            </w:pPr>
          </w:p>
        </w:tc>
      </w:tr>
      <w:tr w:rsidR="00896FAD" w:rsidRPr="00896FAD" w:rsidTr="004259A6">
        <w:trPr>
          <w:trHeight w:val="830"/>
          <w:tblHeader/>
        </w:trPr>
        <w:tc>
          <w:tcPr>
            <w:tcW w:w="425" w:type="dxa"/>
            <w:vMerge/>
            <w:tcBorders>
              <w:top w:val="single" w:sz="4" w:space="0" w:color="000000"/>
              <w:left w:val="single" w:sz="4" w:space="0" w:color="000000"/>
              <w:right w:val="single" w:sz="4" w:space="0" w:color="000000"/>
            </w:tcBorders>
            <w:vAlign w:val="center"/>
          </w:tcPr>
          <w:p w:rsidR="00896FAD" w:rsidRPr="00896FAD" w:rsidRDefault="00896FAD" w:rsidP="00AD4588">
            <w:pPr>
              <w:snapToGrid w:val="0"/>
              <w:ind w:left="57" w:right="57"/>
              <w:jc w:val="center"/>
              <w:rPr>
                <w:rFonts w:ascii="Times New Roman" w:hAnsi="Times New Roman"/>
                <w:b/>
                <w:bCs/>
                <w:color w:val="000000"/>
                <w:sz w:val="22"/>
                <w:szCs w:val="22"/>
                <w:lang w:val="en-GB"/>
              </w:rPr>
            </w:pPr>
          </w:p>
        </w:tc>
        <w:tc>
          <w:tcPr>
            <w:tcW w:w="851" w:type="dxa"/>
            <w:vMerge/>
            <w:tcBorders>
              <w:top w:val="single" w:sz="4" w:space="0" w:color="000000"/>
              <w:left w:val="single" w:sz="4" w:space="0" w:color="000000"/>
              <w:right w:val="single" w:sz="4" w:space="0" w:color="000000"/>
            </w:tcBorders>
            <w:vAlign w:val="center"/>
          </w:tcPr>
          <w:p w:rsidR="00896FAD" w:rsidRPr="00896FAD" w:rsidRDefault="00896FAD" w:rsidP="00AD4588">
            <w:pPr>
              <w:snapToGrid w:val="0"/>
              <w:ind w:left="57" w:right="57"/>
              <w:jc w:val="center"/>
              <w:rPr>
                <w:rFonts w:ascii="Times New Roman" w:hAnsi="Times New Roman"/>
                <w:b/>
                <w:bCs/>
                <w:color w:val="000000"/>
                <w:sz w:val="22"/>
                <w:szCs w:val="22"/>
                <w:lang w:val="en-GB"/>
              </w:rPr>
            </w:pPr>
          </w:p>
        </w:tc>
        <w:tc>
          <w:tcPr>
            <w:tcW w:w="2268" w:type="dxa"/>
            <w:vMerge/>
            <w:tcBorders>
              <w:top w:val="single" w:sz="4" w:space="0" w:color="000000"/>
              <w:left w:val="single" w:sz="4" w:space="0" w:color="000000"/>
              <w:right w:val="single" w:sz="6" w:space="0" w:color="333333"/>
            </w:tcBorders>
            <w:vAlign w:val="center"/>
          </w:tcPr>
          <w:p w:rsidR="00896FAD" w:rsidRPr="00896FAD" w:rsidRDefault="00896FAD" w:rsidP="00AD4588">
            <w:pPr>
              <w:snapToGrid w:val="0"/>
              <w:ind w:left="57" w:right="57"/>
              <w:jc w:val="center"/>
              <w:rPr>
                <w:rFonts w:ascii="Times New Roman" w:hAnsi="Times New Roman"/>
                <w:b/>
                <w:bCs/>
                <w:color w:val="000000"/>
                <w:sz w:val="22"/>
                <w:szCs w:val="22"/>
                <w:lang w:val="en-GB"/>
              </w:rPr>
            </w:pPr>
          </w:p>
        </w:tc>
        <w:tc>
          <w:tcPr>
            <w:tcW w:w="850" w:type="dxa"/>
            <w:vMerge/>
            <w:tcBorders>
              <w:top w:val="single" w:sz="4" w:space="0" w:color="000000"/>
              <w:left w:val="single" w:sz="6" w:space="0" w:color="333333"/>
              <w:right w:val="single" w:sz="6" w:space="0" w:color="333333"/>
            </w:tcBorders>
            <w:vAlign w:val="center"/>
          </w:tcPr>
          <w:p w:rsidR="00896FAD" w:rsidRPr="00896FAD" w:rsidRDefault="00896FAD" w:rsidP="00AD4588">
            <w:pPr>
              <w:snapToGrid w:val="0"/>
              <w:ind w:left="57" w:right="57"/>
              <w:jc w:val="center"/>
              <w:rPr>
                <w:rFonts w:ascii="Times New Roman" w:hAnsi="Times New Roman"/>
                <w:b/>
                <w:bCs/>
                <w:color w:val="000000"/>
                <w:sz w:val="22"/>
                <w:szCs w:val="22"/>
                <w:lang w:val="vi-VN"/>
              </w:rPr>
            </w:pPr>
          </w:p>
        </w:tc>
        <w:tc>
          <w:tcPr>
            <w:tcW w:w="2977" w:type="dxa"/>
            <w:tcBorders>
              <w:top w:val="single" w:sz="4" w:space="0" w:color="000000"/>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b/>
                <w:bCs/>
                <w:color w:val="000000"/>
                <w:sz w:val="22"/>
                <w:szCs w:val="22"/>
              </w:rPr>
            </w:pPr>
            <w:r w:rsidRPr="00896FAD">
              <w:rPr>
                <w:rFonts w:ascii="Times New Roman" w:hAnsi="Times New Roman"/>
                <w:b/>
                <w:bCs/>
                <w:color w:val="000000"/>
                <w:sz w:val="22"/>
                <w:szCs w:val="22"/>
                <w:lang w:val="en-GB"/>
              </w:rPr>
              <w:t>Xã nhóm 1</w:t>
            </w:r>
          </w:p>
        </w:tc>
        <w:tc>
          <w:tcPr>
            <w:tcW w:w="2977" w:type="dxa"/>
            <w:tcBorders>
              <w:top w:val="single" w:sz="4" w:space="0" w:color="000000"/>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b/>
                <w:bCs/>
                <w:color w:val="000000"/>
                <w:sz w:val="22"/>
                <w:szCs w:val="22"/>
                <w:lang w:val="en-GB"/>
              </w:rPr>
            </w:pPr>
            <w:r w:rsidRPr="00896FAD">
              <w:rPr>
                <w:rFonts w:ascii="Times New Roman" w:hAnsi="Times New Roman"/>
                <w:b/>
                <w:bCs/>
                <w:color w:val="000000"/>
                <w:sz w:val="22"/>
                <w:szCs w:val="22"/>
                <w:lang w:val="en-GB"/>
              </w:rPr>
              <w:t>Xã nhóm 2</w:t>
            </w:r>
          </w:p>
        </w:tc>
        <w:tc>
          <w:tcPr>
            <w:tcW w:w="2977" w:type="dxa"/>
            <w:tcBorders>
              <w:top w:val="single" w:sz="4" w:space="0" w:color="000000"/>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b/>
                <w:bCs/>
                <w:color w:val="000000"/>
                <w:sz w:val="22"/>
                <w:szCs w:val="22"/>
                <w:lang w:val="en-GB"/>
              </w:rPr>
            </w:pPr>
            <w:r w:rsidRPr="00896FAD">
              <w:rPr>
                <w:rFonts w:ascii="Times New Roman" w:hAnsi="Times New Roman"/>
                <w:b/>
                <w:bCs/>
                <w:color w:val="000000"/>
                <w:sz w:val="22"/>
                <w:szCs w:val="22"/>
                <w:lang w:val="en-GB"/>
              </w:rPr>
              <w:t>Xã nhóm 3</w:t>
            </w:r>
          </w:p>
        </w:tc>
        <w:tc>
          <w:tcPr>
            <w:tcW w:w="1134" w:type="dxa"/>
            <w:vMerge/>
            <w:tcBorders>
              <w:top w:val="single" w:sz="4" w:space="0" w:color="000000"/>
              <w:left w:val="single" w:sz="6" w:space="0" w:color="333333"/>
              <w:bottom w:val="single" w:sz="6" w:space="0" w:color="333333"/>
              <w:right w:val="single" w:sz="6" w:space="0" w:color="333333"/>
            </w:tcBorders>
          </w:tcPr>
          <w:p w:rsidR="00896FAD" w:rsidRPr="00896FAD" w:rsidRDefault="00896FAD" w:rsidP="00AD4588">
            <w:pPr>
              <w:snapToGrid w:val="0"/>
              <w:ind w:left="57" w:right="57"/>
              <w:jc w:val="center"/>
              <w:rPr>
                <w:rFonts w:ascii="Times New Roman" w:hAnsi="Times New Roman"/>
                <w:b/>
                <w:bCs/>
                <w:color w:val="000000"/>
                <w:sz w:val="22"/>
                <w:szCs w:val="22"/>
                <w:lang w:val="en-GB"/>
              </w:rPr>
            </w:pPr>
          </w:p>
        </w:tc>
        <w:tc>
          <w:tcPr>
            <w:tcW w:w="1559" w:type="dxa"/>
            <w:vMerge/>
            <w:tcBorders>
              <w:top w:val="single" w:sz="4" w:space="0" w:color="000000"/>
              <w:left w:val="single" w:sz="6" w:space="0" w:color="333333"/>
              <w:bottom w:val="single" w:sz="6" w:space="0" w:color="333333"/>
              <w:right w:val="single" w:sz="6" w:space="0" w:color="333333"/>
            </w:tcBorders>
            <w:vAlign w:val="center"/>
          </w:tcPr>
          <w:p w:rsidR="00896FAD" w:rsidRPr="00896FAD" w:rsidRDefault="00896FAD" w:rsidP="00AD4588">
            <w:pPr>
              <w:snapToGrid w:val="0"/>
              <w:ind w:left="57" w:right="57"/>
              <w:jc w:val="center"/>
              <w:rPr>
                <w:rFonts w:ascii="Times New Roman" w:hAnsi="Times New Roman"/>
                <w:b/>
                <w:bCs/>
                <w:color w:val="000000"/>
                <w:sz w:val="22"/>
                <w:szCs w:val="22"/>
                <w:lang w:val="en-GB"/>
              </w:rPr>
            </w:pPr>
          </w:p>
        </w:tc>
        <w:tc>
          <w:tcPr>
            <w:tcW w:w="2544" w:type="dxa"/>
            <w:gridSpan w:val="4"/>
          </w:tcPr>
          <w:p w:rsidR="00896FAD" w:rsidRPr="00896FAD" w:rsidRDefault="00896FAD" w:rsidP="00AD4588">
            <w:pPr>
              <w:snapToGrid w:val="0"/>
              <w:rPr>
                <w:rFonts w:ascii="Times New Roman" w:hAnsi="Times New Roman"/>
                <w:b/>
                <w:bCs/>
                <w:color w:val="000000"/>
                <w:sz w:val="22"/>
                <w:szCs w:val="22"/>
                <w:lang w:val="en-GB"/>
              </w:rPr>
            </w:pPr>
          </w:p>
        </w:tc>
      </w:tr>
      <w:tr w:rsidR="00896FAD" w:rsidRPr="00896FAD" w:rsidTr="00AD4588">
        <w:trPr>
          <w:trHeight w:val="2242"/>
        </w:trPr>
        <w:tc>
          <w:tcPr>
            <w:tcW w:w="425" w:type="dxa"/>
            <w:vMerge w:val="restart"/>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en-GB"/>
              </w:rPr>
              <w:t>1</w:t>
            </w:r>
          </w:p>
        </w:tc>
        <w:tc>
          <w:tcPr>
            <w:tcW w:w="851" w:type="dxa"/>
            <w:vMerge w:val="restart"/>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lang w:val="en-GB"/>
              </w:rPr>
            </w:pPr>
            <w:r w:rsidRPr="00896FAD">
              <w:rPr>
                <w:rFonts w:ascii="Times New Roman" w:hAnsi="Times New Roman"/>
                <w:color w:val="000000"/>
                <w:sz w:val="22"/>
                <w:szCs w:val="22"/>
                <w:lang w:val="en-GB"/>
              </w:rPr>
              <w:t xml:space="preserve">Quy </w:t>
            </w:r>
          </w:p>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en-GB"/>
              </w:rPr>
              <w:t>hoạch</w:t>
            </w:r>
          </w:p>
        </w:tc>
        <w:tc>
          <w:tcPr>
            <w:tcW w:w="2268"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ind w:left="57" w:right="57"/>
              <w:jc w:val="both"/>
              <w:rPr>
                <w:rFonts w:ascii="Times New Roman" w:hAnsi="Times New Roman"/>
                <w:color w:val="000000"/>
                <w:sz w:val="22"/>
                <w:szCs w:val="22"/>
              </w:rPr>
            </w:pPr>
            <w:r w:rsidRPr="00896FAD">
              <w:rPr>
                <w:rFonts w:ascii="Times New Roman" w:hAnsi="Times New Roman"/>
                <w:color w:val="000000"/>
                <w:sz w:val="22"/>
                <w:szCs w:val="22"/>
              </w:rPr>
              <w:t>1.1. Có quy hoạch chung xã hoặc quy hoạch đô thị được phê duyệt, được công bố công khai đúng thời hạn và ban hành kế hoạch thực hiện quy hoạch</w:t>
            </w:r>
          </w:p>
        </w:tc>
        <w:tc>
          <w:tcPr>
            <w:tcW w:w="850"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vi-VN"/>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72" w:after="72" w:line="264" w:lineRule="auto"/>
              <w:ind w:left="57" w:right="57"/>
              <w:jc w:val="center"/>
              <w:rPr>
                <w:rFonts w:ascii="TimesNewRomanPSMT;Times New Rom" w:hAnsi="TimesNewRomanPSMT;Times New Rom" w:cs="TimesNewRomanPSMT;Times New Rom"/>
                <w:color w:val="000000"/>
                <w:sz w:val="22"/>
                <w:szCs w:val="22"/>
              </w:rPr>
            </w:pPr>
            <w:r w:rsidRPr="00896FAD">
              <w:rPr>
                <w:rFonts w:ascii="TimesNewRomanPSMT;Times New Rom" w:hAnsi="TimesNewRomanPSMT;Times New Rom" w:cs="TimesNewRomanPSMT;Times New Rom"/>
                <w:color w:val="000000"/>
                <w:spacing w:val="-2"/>
                <w:sz w:val="22"/>
                <w:szCs w:val="22"/>
              </w:rPr>
              <w:t>Có quy hoạch chung xã hoặc quy hoạch đô thị</w:t>
            </w:r>
          </w:p>
        </w:tc>
        <w:tc>
          <w:tcPr>
            <w:tcW w:w="5954" w:type="dxa"/>
            <w:gridSpan w:val="2"/>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NewRomanPSMT;Times New Rom" w:hAnsi="TimesNewRomanPSMT;Times New Rom" w:cs="TimesNewRomanPSMT;Times New Rom"/>
                <w:color w:val="000000"/>
                <w:sz w:val="22"/>
                <w:szCs w:val="22"/>
              </w:rPr>
              <w:t>Có quy hoạch chung xã</w:t>
            </w:r>
          </w:p>
        </w:tc>
        <w:tc>
          <w:tcPr>
            <w:tcW w:w="1134" w:type="dxa"/>
            <w:vMerge w:val="restart"/>
            <w:tcBorders>
              <w:top w:val="single" w:sz="6" w:space="0" w:color="333333"/>
              <w:left w:val="single" w:sz="6" w:space="0" w:color="333333"/>
              <w:bottom w:val="single" w:sz="4" w:space="0" w:color="auto"/>
              <w:right w:val="single" w:sz="6" w:space="0" w:color="333333"/>
            </w:tcBorders>
            <w:vAlign w:val="center"/>
          </w:tcPr>
          <w:p w:rsidR="00896FAD" w:rsidRPr="00896FAD" w:rsidRDefault="00896FAD" w:rsidP="00AD4588">
            <w:pPr>
              <w:spacing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Sở Xây dựng</w:t>
            </w:r>
          </w:p>
        </w:tc>
        <w:tc>
          <w:tcPr>
            <w:tcW w:w="1559" w:type="dxa"/>
            <w:vMerge w:val="restart"/>
            <w:tcBorders>
              <w:top w:val="single" w:sz="6" w:space="0" w:color="333333"/>
              <w:left w:val="single" w:sz="6" w:space="0" w:color="333333"/>
              <w:bottom w:val="single" w:sz="4" w:space="0" w:color="auto"/>
              <w:right w:val="single" w:sz="6" w:space="0" w:color="333333"/>
            </w:tcBorders>
            <w:vAlign w:val="center"/>
          </w:tcPr>
          <w:p w:rsidR="00896FAD" w:rsidRPr="00896FAD" w:rsidRDefault="00896FAD" w:rsidP="00AD4588">
            <w:pPr>
              <w:spacing w:line="264" w:lineRule="auto"/>
              <w:ind w:left="57" w:right="57"/>
              <w:jc w:val="center"/>
              <w:rPr>
                <w:sz w:val="22"/>
                <w:szCs w:val="22"/>
              </w:rPr>
            </w:pPr>
            <w:r w:rsidRPr="00896FAD">
              <w:rPr>
                <w:rFonts w:ascii="Times New Roman" w:hAnsi="Times New Roman"/>
                <w:color w:val="000000"/>
                <w:sz w:val="22"/>
                <w:szCs w:val="22"/>
              </w:rPr>
              <w:t>Thông tư số 10/2026/TT-BXD ngày 31/3/2026 của Bộ Xây dựng</w:t>
            </w:r>
          </w:p>
        </w:tc>
        <w:tc>
          <w:tcPr>
            <w:tcW w:w="2544" w:type="dxa"/>
            <w:gridSpan w:val="4"/>
          </w:tcPr>
          <w:p w:rsidR="00896FAD" w:rsidRPr="00896FAD" w:rsidRDefault="00896FAD" w:rsidP="00AD4588">
            <w:pPr>
              <w:snapToGrid w:val="0"/>
              <w:rPr>
                <w:rFonts w:ascii="Times New Roman" w:hAnsi="Times New Roman"/>
                <w:color w:val="000000"/>
                <w:sz w:val="22"/>
                <w:szCs w:val="22"/>
              </w:rPr>
            </w:pPr>
          </w:p>
        </w:tc>
      </w:tr>
      <w:tr w:rsidR="00896FAD" w:rsidRPr="00896FAD" w:rsidTr="00AD4588">
        <w:trPr>
          <w:trHeight w:val="2260"/>
        </w:trPr>
        <w:tc>
          <w:tcPr>
            <w:tcW w:w="425" w:type="dxa"/>
            <w:vMerge/>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851" w:type="dxa"/>
            <w:vMerge/>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2268"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1.2. Có quy hoạch chi tiết xây dựng trung tâm xã hoặc quy hoạch chi tiết điểm dân cư mới</w:t>
            </w:r>
          </w:p>
        </w:tc>
        <w:tc>
          <w:tcPr>
            <w:tcW w:w="850"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vi-VN"/>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both"/>
              <w:rPr>
                <w:rFonts w:ascii="Times New Roman" w:hAnsi="Times New Roman"/>
                <w:color w:val="000000"/>
                <w:sz w:val="22"/>
                <w:szCs w:val="22"/>
              </w:rPr>
            </w:pPr>
            <w:r w:rsidRPr="00896FAD">
              <w:rPr>
                <w:rFonts w:ascii="TimesNewRomanPSMT;Times New Rom" w:hAnsi="TimesNewRomanPSMT;Times New Rom" w:cs="TimesNewRomanPSMT;Times New Rom"/>
                <w:color w:val="000000"/>
                <w:sz w:val="22"/>
                <w:szCs w:val="22"/>
              </w:rPr>
              <w:t>Có quy hoạch chi tiết cụ thể hóa quy hoạch chung đô thị hoặc quy hoạch phân khu (nếu có) hoặc quy hoạch chung xã được cấp có thẩm quyền phê duyệt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both"/>
              <w:rPr>
                <w:rFonts w:ascii="Times New Roman" w:hAnsi="Times New Roman"/>
                <w:color w:val="000000"/>
                <w:sz w:val="22"/>
                <w:szCs w:val="22"/>
              </w:rPr>
            </w:pPr>
            <w:r w:rsidRPr="00896FAD">
              <w:rPr>
                <w:rFonts w:ascii="TimesNewRomanPSMT;Times New Rom" w:hAnsi="TimesNewRomanPSMT;Times New Rom" w:cs="TimesNewRomanPSMT;Times New Rom"/>
                <w:color w:val="000000"/>
                <w:sz w:val="22"/>
                <w:szCs w:val="22"/>
              </w:rPr>
              <w:t>Có quy hoạch chi tiết cụ thể hóa quy hoạch chung xã được cấp có thẩm quyền phê duyệt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Không quy định</w:t>
            </w:r>
          </w:p>
        </w:tc>
        <w:tc>
          <w:tcPr>
            <w:tcW w:w="1134" w:type="dxa"/>
            <w:vMerge/>
            <w:tcBorders>
              <w:top w:val="single" w:sz="6" w:space="0" w:color="333333"/>
              <w:left w:val="single" w:sz="6" w:space="0" w:color="333333"/>
              <w:bottom w:val="single" w:sz="4" w:space="0" w:color="auto"/>
              <w:right w:val="single" w:sz="6" w:space="0" w:color="333333"/>
            </w:tcBorders>
            <w:vAlign w:val="center"/>
          </w:tcPr>
          <w:p w:rsidR="00896FAD" w:rsidRPr="00896FAD" w:rsidRDefault="00896FAD" w:rsidP="00AD4588">
            <w:pPr>
              <w:snapToGrid w:val="0"/>
              <w:spacing w:line="264" w:lineRule="auto"/>
              <w:ind w:left="57" w:right="57"/>
              <w:jc w:val="center"/>
              <w:rPr>
                <w:rFonts w:ascii="Times New Roman" w:hAnsi="Times New Roman"/>
                <w:color w:val="000000"/>
                <w:sz w:val="22"/>
                <w:szCs w:val="22"/>
              </w:rPr>
            </w:pPr>
          </w:p>
        </w:tc>
        <w:tc>
          <w:tcPr>
            <w:tcW w:w="1559" w:type="dxa"/>
            <w:vMerge/>
            <w:tcBorders>
              <w:top w:val="single" w:sz="6" w:space="0" w:color="333333"/>
              <w:left w:val="single" w:sz="6" w:space="0" w:color="333333"/>
              <w:bottom w:val="single" w:sz="4" w:space="0" w:color="auto"/>
              <w:right w:val="single" w:sz="6" w:space="0" w:color="333333"/>
            </w:tcBorders>
            <w:vAlign w:val="center"/>
          </w:tcPr>
          <w:p w:rsidR="00896FAD" w:rsidRPr="00896FAD" w:rsidRDefault="00896FAD" w:rsidP="00AD4588">
            <w:pPr>
              <w:snapToGrid w:val="0"/>
              <w:spacing w:line="264" w:lineRule="auto"/>
              <w:ind w:left="57" w:right="57"/>
              <w:jc w:val="center"/>
              <w:rPr>
                <w:rFonts w:ascii="Times New Roman" w:hAnsi="Times New Roman"/>
                <w:color w:val="000000"/>
                <w:sz w:val="22"/>
                <w:szCs w:val="22"/>
              </w:rPr>
            </w:pPr>
          </w:p>
        </w:tc>
        <w:tc>
          <w:tcPr>
            <w:tcW w:w="2544" w:type="dxa"/>
            <w:gridSpan w:val="4"/>
          </w:tcPr>
          <w:p w:rsidR="00896FAD" w:rsidRPr="00896FAD" w:rsidRDefault="00896FAD" w:rsidP="00AD4588">
            <w:pPr>
              <w:snapToGrid w:val="0"/>
              <w:rPr>
                <w:rFonts w:ascii="Times New Roman" w:hAnsi="Times New Roman"/>
                <w:color w:val="000000"/>
                <w:sz w:val="22"/>
                <w:szCs w:val="22"/>
              </w:rPr>
            </w:pPr>
          </w:p>
        </w:tc>
      </w:tr>
      <w:tr w:rsidR="00896FAD" w:rsidRPr="00896FAD" w:rsidTr="00AD4588">
        <w:trPr>
          <w:trHeight w:val="2547"/>
        </w:trPr>
        <w:tc>
          <w:tcPr>
            <w:tcW w:w="425" w:type="dxa"/>
            <w:vMerge/>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851" w:type="dxa"/>
            <w:vMerge/>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2268"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1.3. Có quy chế quản lý kiến trúc được phê duyệt hoặc được tích hợp trong quy hoạch chung xã</w:t>
            </w:r>
          </w:p>
        </w:tc>
        <w:tc>
          <w:tcPr>
            <w:tcW w:w="850"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vi-VN"/>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both"/>
              <w:rPr>
                <w:rFonts w:ascii="Times New Roman" w:hAnsi="Times New Roman"/>
                <w:color w:val="000000"/>
                <w:spacing w:val="-2"/>
                <w:sz w:val="22"/>
                <w:szCs w:val="22"/>
              </w:rPr>
            </w:pPr>
            <w:r w:rsidRPr="00896FAD">
              <w:rPr>
                <w:rFonts w:ascii="TimesNewRomanPSMT;Times New Rom" w:hAnsi="TimesNewRomanPSMT;Times New Rom" w:cs="TimesNewRomanPSMT;Times New Rom"/>
                <w:color w:val="000000"/>
                <w:spacing w:val="-2"/>
                <w:sz w:val="22"/>
                <w:szCs w:val="22"/>
              </w:rPr>
              <w:t>Có quy chế quản lý kiến trúc đô thị hoặc quy chế quản lý kiến trúc điểm dân cư nông thôn hoặc nội dung quy hoạch chung xã có tích hợp Quy chế quản lý kiến trúc điểm dân cư nông thôn</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both"/>
              <w:rPr>
                <w:rFonts w:ascii="Times New Roman" w:hAnsi="Times New Roman"/>
                <w:color w:val="000000"/>
                <w:sz w:val="22"/>
                <w:szCs w:val="22"/>
              </w:rPr>
            </w:pPr>
            <w:r w:rsidRPr="00896FAD">
              <w:rPr>
                <w:rFonts w:ascii="TimesNewRomanPSMT;Times New Rom" w:hAnsi="TimesNewRomanPSMT;Times New Rom" w:cs="TimesNewRomanPSMT;Times New Rom"/>
                <w:color w:val="000000"/>
                <w:sz w:val="22"/>
                <w:szCs w:val="22"/>
              </w:rPr>
              <w:t>Có quy chế quản lý kiến trúc điểm dân cư nông thôn hoặc nội dung quy hoạch chung xã có tích hợp Quy chế quản lý kiến trúc điểm dân cư nông thôn</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Không quy định</w:t>
            </w:r>
          </w:p>
        </w:tc>
        <w:tc>
          <w:tcPr>
            <w:tcW w:w="1134" w:type="dxa"/>
            <w:vMerge/>
            <w:tcBorders>
              <w:top w:val="single" w:sz="6" w:space="0" w:color="333333"/>
              <w:left w:val="single" w:sz="6" w:space="0" w:color="333333"/>
              <w:bottom w:val="single" w:sz="4" w:space="0" w:color="auto"/>
              <w:right w:val="single" w:sz="6" w:space="0" w:color="333333"/>
            </w:tcBorders>
            <w:vAlign w:val="center"/>
          </w:tcPr>
          <w:p w:rsidR="00896FAD" w:rsidRPr="00896FAD" w:rsidRDefault="00896FAD" w:rsidP="00AD4588">
            <w:pPr>
              <w:snapToGrid w:val="0"/>
              <w:spacing w:line="264" w:lineRule="auto"/>
              <w:ind w:left="57" w:right="57"/>
              <w:jc w:val="center"/>
              <w:rPr>
                <w:rFonts w:ascii="Times New Roman" w:hAnsi="Times New Roman"/>
                <w:color w:val="000000"/>
                <w:sz w:val="22"/>
                <w:szCs w:val="22"/>
              </w:rPr>
            </w:pPr>
          </w:p>
        </w:tc>
        <w:tc>
          <w:tcPr>
            <w:tcW w:w="1559" w:type="dxa"/>
            <w:vMerge/>
            <w:tcBorders>
              <w:top w:val="single" w:sz="6" w:space="0" w:color="333333"/>
              <w:left w:val="single" w:sz="6" w:space="0" w:color="333333"/>
              <w:bottom w:val="single" w:sz="4" w:space="0" w:color="auto"/>
              <w:right w:val="single" w:sz="6" w:space="0" w:color="333333"/>
            </w:tcBorders>
            <w:vAlign w:val="center"/>
          </w:tcPr>
          <w:p w:rsidR="00896FAD" w:rsidRPr="00896FAD" w:rsidRDefault="00896FAD" w:rsidP="00AD4588">
            <w:pPr>
              <w:snapToGrid w:val="0"/>
              <w:spacing w:line="264" w:lineRule="auto"/>
              <w:ind w:left="57" w:right="57"/>
              <w:jc w:val="center"/>
              <w:rPr>
                <w:rFonts w:ascii="Times New Roman" w:hAnsi="Times New Roman"/>
                <w:color w:val="000000"/>
                <w:sz w:val="22"/>
                <w:szCs w:val="22"/>
              </w:rPr>
            </w:pPr>
          </w:p>
        </w:tc>
        <w:tc>
          <w:tcPr>
            <w:tcW w:w="2544" w:type="dxa"/>
            <w:gridSpan w:val="4"/>
          </w:tcPr>
          <w:p w:rsidR="00896FAD" w:rsidRPr="00896FAD" w:rsidRDefault="00896FAD" w:rsidP="00AD4588">
            <w:pPr>
              <w:snapToGrid w:val="0"/>
              <w:rPr>
                <w:rFonts w:ascii="Times New Roman" w:hAnsi="Times New Roman"/>
                <w:color w:val="000000"/>
                <w:sz w:val="22"/>
                <w:szCs w:val="22"/>
              </w:rPr>
            </w:pPr>
          </w:p>
        </w:tc>
      </w:tr>
      <w:tr w:rsidR="00896FAD" w:rsidRPr="00896FAD" w:rsidTr="00AD4588">
        <w:trPr>
          <w:trHeight w:val="8012"/>
        </w:trPr>
        <w:tc>
          <w:tcPr>
            <w:tcW w:w="425"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en-GB"/>
              </w:rPr>
              <w:lastRenderedPageBreak/>
              <w:t>2</w:t>
            </w:r>
          </w:p>
        </w:tc>
        <w:tc>
          <w:tcPr>
            <w:tcW w:w="851" w:type="dxa"/>
            <w:tcBorders>
              <w:top w:val="single" w:sz="6" w:space="0" w:color="333333"/>
              <w:left w:val="single" w:sz="6" w:space="0" w:color="333333"/>
              <w:bottom w:val="single" w:sz="4" w:space="0" w:color="auto"/>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en-GB"/>
              </w:rPr>
              <w:t>Hạ tầng kinh</w:t>
            </w:r>
            <w:r w:rsidRPr="00896FAD">
              <w:rPr>
                <w:rFonts w:ascii="Times New Roman" w:hAnsi="Times New Roman"/>
                <w:color w:val="000000"/>
                <w:sz w:val="22"/>
                <w:szCs w:val="22"/>
                <w:lang w:val="vi-VN"/>
              </w:rPr>
              <w:t> </w:t>
            </w:r>
          </w:p>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vi-VN"/>
              </w:rPr>
              <w:t>tế - xã hội</w:t>
            </w:r>
          </w:p>
        </w:tc>
        <w:tc>
          <w:tcPr>
            <w:tcW w:w="2268"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ind w:left="57" w:right="57"/>
              <w:jc w:val="both"/>
              <w:rPr>
                <w:sz w:val="22"/>
                <w:szCs w:val="22"/>
              </w:rPr>
            </w:pPr>
            <w:r w:rsidRPr="00896FAD">
              <w:rPr>
                <w:rFonts w:ascii="Times New Roman" w:hAnsi="Times New Roman"/>
                <w:color w:val="000000"/>
                <w:sz w:val="22"/>
                <w:szCs w:val="22"/>
              </w:rPr>
              <w:t>2.1. Hệ thống đường giao thông nông thôn trên địa bàn xã đảm bảo kết nối và được bảo trì hằng năm; tỷ lệ đường xã đạt chuẩn theo quy hoạch đạt 100%, tỷ lệ km đường xã được trồng cây xanh dọc tuyến đường đạt ≥</w:t>
            </w:r>
            <w:r w:rsidRPr="00896FAD">
              <w:rPr>
                <w:rFonts w:ascii="Times New Roman" w:hAnsi="Times New Roman"/>
                <w:color w:val="000000"/>
                <w:sz w:val="22"/>
                <w:szCs w:val="22"/>
                <w:lang w:val="en-GB"/>
              </w:rPr>
              <w:t>50%</w:t>
            </w:r>
            <w:r w:rsidRPr="00896FAD">
              <w:rPr>
                <w:rFonts w:ascii="Times New Roman" w:hAnsi="Times New Roman"/>
                <w:color w:val="000000"/>
                <w:sz w:val="22"/>
                <w:szCs w:val="22"/>
              </w:rPr>
              <w:t>; đường thôn, ngõ, xóm được cứng hóa</w:t>
            </w:r>
          </w:p>
        </w:tc>
        <w:tc>
          <w:tcPr>
            <w:tcW w:w="850"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20" w:after="120"/>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2977" w:type="dxa"/>
            <w:tcBorders>
              <w:top w:val="single" w:sz="6" w:space="0" w:color="333333"/>
              <w:left w:val="single" w:sz="6" w:space="0" w:color="333333"/>
              <w:bottom w:val="single" w:sz="6" w:space="0" w:color="333333"/>
              <w:right w:val="single" w:sz="6" w:space="0" w:color="333333"/>
            </w:tcBorders>
          </w:tcPr>
          <w:p w:rsidR="00896FAD" w:rsidRPr="00896FAD" w:rsidRDefault="00896FAD" w:rsidP="00AD4588">
            <w:pPr>
              <w:snapToGrid w:val="0"/>
              <w:spacing w:before="60" w:after="60" w:line="264" w:lineRule="auto"/>
              <w:ind w:left="57" w:right="57"/>
              <w:jc w:val="both"/>
              <w:rPr>
                <w:rFonts w:ascii="TimesNewRomanPSMT;Times New Rom" w:hAnsi="TimesNewRomanPSMT;Times New Rom" w:cs="TimesNewRomanPSMT;Times New Rom"/>
                <w:color w:val="000000"/>
                <w:sz w:val="22"/>
                <w:szCs w:val="22"/>
              </w:rPr>
            </w:pPr>
          </w:p>
          <w:p w:rsidR="00896FAD" w:rsidRPr="00896FAD" w:rsidRDefault="00896FAD" w:rsidP="00AD4588">
            <w:pPr>
              <w:spacing w:before="60" w:after="60" w:line="264" w:lineRule="auto"/>
              <w:ind w:left="57" w:right="57"/>
              <w:jc w:val="both"/>
              <w:rPr>
                <w:rFonts w:ascii="TimesNewRomanPSMT;Times New Rom" w:hAnsi="TimesNewRomanPSMT;Times New Rom" w:cs="TimesNewRomanPSMT;Times New Rom"/>
                <w:color w:val="000000"/>
                <w:sz w:val="22"/>
                <w:szCs w:val="22"/>
              </w:rPr>
            </w:pPr>
            <w:r w:rsidRPr="00896FAD">
              <w:rPr>
                <w:rFonts w:ascii="TimesNewRomanPSMT;Times New Rom" w:hAnsi="TimesNewRomanPSMT;Times New Rom" w:cs="TimesNewRomanPSMT;Times New Rom"/>
                <w:color w:val="000000"/>
                <w:sz w:val="22"/>
                <w:szCs w:val="22"/>
              </w:rPr>
              <w:t>a) Bảo đảm kết nối giao thông tuân thủ quy định;</w:t>
            </w:r>
          </w:p>
          <w:p w:rsidR="00896FAD" w:rsidRPr="00896FAD" w:rsidRDefault="00896FAD" w:rsidP="00AD4588">
            <w:pPr>
              <w:spacing w:before="60" w:after="60" w:line="264" w:lineRule="auto"/>
              <w:ind w:left="57" w:right="57"/>
              <w:jc w:val="both"/>
              <w:rPr>
                <w:rFonts w:ascii="TimesNewRomanPSMT;Times New Rom" w:hAnsi="TimesNewRomanPSMT;Times New Rom" w:cs="TimesNewRomanPSMT;Times New Rom"/>
                <w:color w:val="000000"/>
                <w:sz w:val="22"/>
                <w:szCs w:val="22"/>
              </w:rPr>
            </w:pPr>
            <w:r w:rsidRPr="00896FAD">
              <w:rPr>
                <w:rFonts w:ascii="TimesNewRomanPSMT;Times New Rom" w:hAnsi="TimesNewRomanPSMT;Times New Rom" w:cs="TimesNewRomanPSMT;Times New Rom"/>
                <w:color w:val="000000"/>
                <w:sz w:val="22"/>
                <w:szCs w:val="22"/>
              </w:rPr>
              <w:t>b) Có 100% đường xã được đầu tư xây dựng hoặc nâng cấp cải tạo đạt chuẩn quy hoạch được duyệt, phù hợp với tốc độ đô thị hóa;</w:t>
            </w:r>
          </w:p>
          <w:p w:rsidR="00896FAD" w:rsidRPr="00896FAD" w:rsidRDefault="00896FAD" w:rsidP="00AD4588">
            <w:pPr>
              <w:spacing w:before="60" w:after="60" w:line="264" w:lineRule="auto"/>
              <w:ind w:left="57" w:right="57"/>
              <w:jc w:val="both"/>
              <w:rPr>
                <w:rFonts w:ascii="TimesNewRomanPSMT;Times New Rom" w:hAnsi="TimesNewRomanPSMT;Times New Rom" w:cs="TimesNewRomanPSMT;Times New Rom"/>
                <w:color w:val="000000"/>
                <w:sz w:val="22"/>
                <w:szCs w:val="22"/>
              </w:rPr>
            </w:pPr>
            <w:r w:rsidRPr="00896FAD">
              <w:rPr>
                <w:rFonts w:ascii="TimesNewRomanPSMT;Times New Rom" w:hAnsi="TimesNewRomanPSMT;Times New Rom" w:cs="TimesNewRomanPSMT;Times New Rom"/>
                <w:color w:val="000000"/>
                <w:sz w:val="22"/>
                <w:szCs w:val="22"/>
              </w:rPr>
              <w:t>c) Có 100% đường xã đạt cấp kỹ thuật đường đô thị theo Tiêu chuẩn quốc gia Đường đô thị - Yêu cầu thiết kế;</w:t>
            </w:r>
          </w:p>
          <w:p w:rsidR="00896FAD" w:rsidRPr="00896FAD" w:rsidRDefault="00896FAD" w:rsidP="00AD4588">
            <w:pPr>
              <w:spacing w:before="60" w:after="60" w:line="264" w:lineRule="auto"/>
              <w:ind w:left="57" w:right="57"/>
              <w:jc w:val="both"/>
              <w:rPr>
                <w:rFonts w:ascii="TimesNewRomanPSMT;Times New Rom" w:hAnsi="TimesNewRomanPSMT;Times New Rom" w:cs="TimesNewRomanPSMT;Times New Rom"/>
                <w:color w:val="000000"/>
                <w:sz w:val="22"/>
                <w:szCs w:val="22"/>
              </w:rPr>
            </w:pPr>
            <w:r w:rsidRPr="00896FAD">
              <w:rPr>
                <w:rFonts w:ascii="TimesNewRomanPSMT;Times New Rom" w:hAnsi="TimesNewRomanPSMT;Times New Rom" w:cs="TimesNewRomanPSMT;Times New Rom"/>
                <w:color w:val="000000"/>
                <w:sz w:val="22"/>
                <w:szCs w:val="22"/>
              </w:rPr>
              <w:t>d) Có tối thiểu 50% chiều dài đường xã được trồng cây xanh dọc tuyến đường;</w:t>
            </w:r>
          </w:p>
          <w:p w:rsidR="00896FAD" w:rsidRPr="00896FAD" w:rsidRDefault="00896FAD" w:rsidP="00AD4588">
            <w:pPr>
              <w:spacing w:before="60" w:after="60" w:line="264" w:lineRule="auto"/>
              <w:ind w:left="57" w:right="57"/>
              <w:jc w:val="both"/>
              <w:rPr>
                <w:rFonts w:ascii="TimesNewRomanPSMT;Times New Rom" w:hAnsi="TimesNewRomanPSMT;Times New Rom" w:cs="TimesNewRomanPSMT;Times New Rom"/>
                <w:color w:val="000000"/>
                <w:sz w:val="22"/>
                <w:szCs w:val="22"/>
              </w:rPr>
            </w:pPr>
            <w:r w:rsidRPr="00896FAD">
              <w:rPr>
                <w:rFonts w:ascii="TimesNewRomanPSMT;Times New Rom" w:hAnsi="TimesNewRomanPSMT;Times New Rom" w:cs="TimesNewRomanPSMT;Times New Rom"/>
                <w:color w:val="000000"/>
                <w:sz w:val="22"/>
                <w:szCs w:val="22"/>
              </w:rPr>
              <w:t>đ) Có 100% đường thôn, ngõ, xóm được cứng hóa (bê tông hóa hoặc nhựa hóa);</w:t>
            </w:r>
          </w:p>
          <w:p w:rsidR="00896FAD" w:rsidRPr="00896FAD" w:rsidRDefault="00896FAD" w:rsidP="00AD4588">
            <w:pPr>
              <w:spacing w:before="60" w:after="60" w:line="264" w:lineRule="auto"/>
              <w:ind w:left="57" w:right="57"/>
              <w:jc w:val="both"/>
              <w:rPr>
                <w:rFonts w:ascii="TimesNewRomanPSMT;Times New Rom" w:hAnsi="TimesNewRomanPSMT;Times New Rom" w:cs="TimesNewRomanPSMT;Times New Rom"/>
                <w:color w:val="000000"/>
                <w:sz w:val="22"/>
                <w:szCs w:val="22"/>
              </w:rPr>
            </w:pPr>
            <w:r w:rsidRPr="00896FAD">
              <w:rPr>
                <w:rFonts w:ascii="TimesNewRomanPSMT;Times New Rom" w:hAnsi="TimesNewRomanPSMT;Times New Rom" w:cs="TimesNewRomanPSMT;Times New Rom"/>
                <w:color w:val="000000"/>
                <w:sz w:val="22"/>
                <w:szCs w:val="22"/>
              </w:rPr>
              <w:t>e) Có 100% đường giao thông nông thôn trên địa bàn được tổ chức thực hiện công tác bảo trì hằng năm theo quy định.</w:t>
            </w:r>
          </w:p>
        </w:tc>
        <w:tc>
          <w:tcPr>
            <w:tcW w:w="2977" w:type="dxa"/>
            <w:tcBorders>
              <w:top w:val="single" w:sz="6" w:space="0" w:color="333333"/>
              <w:left w:val="single" w:sz="6" w:space="0" w:color="333333"/>
              <w:bottom w:val="single" w:sz="6" w:space="0" w:color="333333"/>
              <w:right w:val="single" w:sz="6" w:space="0" w:color="333333"/>
            </w:tcBorders>
          </w:tcPr>
          <w:p w:rsidR="00896FAD" w:rsidRPr="00896FAD" w:rsidRDefault="00896FAD" w:rsidP="00AD4588">
            <w:pPr>
              <w:snapToGrid w:val="0"/>
              <w:spacing w:before="60" w:after="60" w:line="264" w:lineRule="auto"/>
              <w:ind w:left="57" w:right="57"/>
              <w:jc w:val="both"/>
              <w:rPr>
                <w:rFonts w:ascii="TimesNewRomanPSMT;Times New Rom" w:hAnsi="TimesNewRomanPSMT;Times New Rom" w:cs="TimesNewRomanPSMT;Times New Rom"/>
                <w:color w:val="000000"/>
                <w:sz w:val="22"/>
                <w:szCs w:val="22"/>
              </w:rPr>
            </w:pPr>
          </w:p>
          <w:p w:rsidR="00896FAD" w:rsidRPr="00896FAD" w:rsidRDefault="00896FAD" w:rsidP="00AD4588">
            <w:pPr>
              <w:spacing w:before="60" w:after="60" w:line="264" w:lineRule="auto"/>
              <w:ind w:left="57" w:right="57"/>
              <w:jc w:val="both"/>
              <w:rPr>
                <w:rFonts w:ascii="TimesNewRomanPSMT;Times New Rom" w:hAnsi="TimesNewRomanPSMT;Times New Rom" w:cs="TimesNewRomanPSMT;Times New Rom"/>
                <w:color w:val="000000"/>
                <w:sz w:val="22"/>
                <w:szCs w:val="22"/>
              </w:rPr>
            </w:pPr>
            <w:r w:rsidRPr="00896FAD">
              <w:rPr>
                <w:rFonts w:ascii="TimesNewRomanPSMT;Times New Rom" w:hAnsi="TimesNewRomanPSMT;Times New Rom" w:cs="TimesNewRomanPSMT;Times New Rom"/>
                <w:color w:val="000000"/>
                <w:sz w:val="22"/>
                <w:szCs w:val="22"/>
              </w:rPr>
              <w:t>a) Bảo đảm kết nối giao thông tuân thủ quy định;</w:t>
            </w:r>
          </w:p>
          <w:p w:rsidR="00896FAD" w:rsidRPr="00896FAD" w:rsidRDefault="00896FAD" w:rsidP="00AD4588">
            <w:pPr>
              <w:spacing w:before="60" w:after="60" w:line="264" w:lineRule="auto"/>
              <w:ind w:left="57" w:right="57"/>
              <w:jc w:val="both"/>
              <w:rPr>
                <w:rFonts w:ascii="TimesNewRomanPSMT;Times New Rom" w:hAnsi="TimesNewRomanPSMT;Times New Rom" w:cs="TimesNewRomanPSMT;Times New Rom"/>
                <w:color w:val="000000"/>
                <w:sz w:val="22"/>
                <w:szCs w:val="22"/>
              </w:rPr>
            </w:pPr>
            <w:r w:rsidRPr="00896FAD">
              <w:rPr>
                <w:rFonts w:ascii="TimesNewRomanPSMT;Times New Rom" w:hAnsi="TimesNewRomanPSMT;Times New Rom" w:cs="TimesNewRomanPSMT;Times New Rom"/>
                <w:color w:val="000000"/>
                <w:sz w:val="22"/>
                <w:szCs w:val="22"/>
              </w:rPr>
              <w:t>b) Có 100% đường xã được đầu tư xây dựng hoặc nâng cấp cải tạo đạt chuẩn quy hoạch được duyệt;</w:t>
            </w:r>
          </w:p>
          <w:p w:rsidR="00896FAD" w:rsidRPr="00896FAD" w:rsidRDefault="00896FAD" w:rsidP="00AD4588">
            <w:pPr>
              <w:spacing w:before="60" w:after="60" w:line="264" w:lineRule="auto"/>
              <w:ind w:left="57" w:right="57"/>
              <w:jc w:val="both"/>
              <w:rPr>
                <w:rFonts w:ascii="TimesNewRomanPSMT;Times New Rom" w:hAnsi="TimesNewRomanPSMT;Times New Rom" w:cs="TimesNewRomanPSMT;Times New Rom"/>
                <w:color w:val="000000"/>
                <w:sz w:val="22"/>
                <w:szCs w:val="22"/>
              </w:rPr>
            </w:pPr>
            <w:r w:rsidRPr="00896FAD">
              <w:rPr>
                <w:rFonts w:ascii="TimesNewRomanPSMT;Times New Rom" w:hAnsi="TimesNewRomanPSMT;Times New Rom" w:cs="TimesNewRomanPSMT;Times New Rom"/>
                <w:color w:val="000000"/>
                <w:sz w:val="22"/>
                <w:szCs w:val="22"/>
              </w:rPr>
              <w:t>c) Có 100% đường xã có cấp kỹ thuật tối thiểu đạt cấp B theo Tiêu chuẩn quốc gia Đường giao thông nông thôn – Yêu cầu thiết kế; bảo đảm có đủ các công trình hạ tầng kỹ thuật cần thiết;</w:t>
            </w:r>
          </w:p>
          <w:p w:rsidR="00896FAD" w:rsidRPr="00896FAD" w:rsidRDefault="00896FAD" w:rsidP="00AD4588">
            <w:pPr>
              <w:spacing w:before="60" w:after="60" w:line="264" w:lineRule="auto"/>
              <w:ind w:left="57" w:right="57"/>
              <w:jc w:val="both"/>
              <w:rPr>
                <w:rFonts w:ascii="TimesNewRomanPSMT;Times New Rom" w:hAnsi="TimesNewRomanPSMT;Times New Rom" w:cs="TimesNewRomanPSMT;Times New Rom"/>
                <w:color w:val="000000"/>
                <w:sz w:val="22"/>
                <w:szCs w:val="22"/>
              </w:rPr>
            </w:pPr>
            <w:r w:rsidRPr="00896FAD">
              <w:rPr>
                <w:rFonts w:ascii="TimesNewRomanPSMT;Times New Rom" w:hAnsi="TimesNewRomanPSMT;Times New Rom" w:cs="TimesNewRomanPSMT;Times New Rom"/>
                <w:color w:val="000000"/>
                <w:sz w:val="22"/>
                <w:szCs w:val="22"/>
              </w:rPr>
              <w:t>d) Có tối thiểu 50% chiều dài đường xã được trồng cây xanh dọc tuyến đường;</w:t>
            </w:r>
          </w:p>
          <w:p w:rsidR="00896FAD" w:rsidRPr="00896FAD" w:rsidRDefault="00896FAD" w:rsidP="00AD4588">
            <w:pPr>
              <w:spacing w:before="60" w:after="60" w:line="264" w:lineRule="auto"/>
              <w:ind w:left="57" w:right="57"/>
              <w:jc w:val="both"/>
              <w:rPr>
                <w:rFonts w:ascii="TimesNewRomanPSMT;Times New Rom" w:hAnsi="TimesNewRomanPSMT;Times New Rom" w:cs="TimesNewRomanPSMT;Times New Rom"/>
                <w:color w:val="000000"/>
                <w:sz w:val="22"/>
                <w:szCs w:val="22"/>
              </w:rPr>
            </w:pPr>
            <w:r w:rsidRPr="00896FAD">
              <w:rPr>
                <w:rFonts w:ascii="TimesNewRomanPSMT;Times New Rom" w:hAnsi="TimesNewRomanPSMT;Times New Rom" w:cs="TimesNewRomanPSMT;Times New Rom"/>
                <w:color w:val="000000"/>
                <w:sz w:val="22"/>
                <w:szCs w:val="22"/>
              </w:rPr>
              <w:t>đ) Có tối thiểu 90% đường thôn, ngõ, xóm được cứng hóa (bê tông hóa hoặc nhựa hóa);</w:t>
            </w:r>
          </w:p>
          <w:p w:rsidR="00896FAD" w:rsidRPr="00896FAD" w:rsidRDefault="00896FAD" w:rsidP="00AD4588">
            <w:pPr>
              <w:spacing w:before="60" w:after="60" w:line="264" w:lineRule="auto"/>
              <w:ind w:left="57" w:right="57"/>
              <w:jc w:val="both"/>
              <w:rPr>
                <w:rFonts w:ascii="TimesNewRomanPSMT;Times New Rom" w:hAnsi="TimesNewRomanPSMT;Times New Rom" w:cs="TimesNewRomanPSMT;Times New Rom"/>
                <w:color w:val="000000"/>
                <w:spacing w:val="-4"/>
                <w:sz w:val="22"/>
                <w:szCs w:val="22"/>
              </w:rPr>
            </w:pPr>
            <w:r w:rsidRPr="00896FAD">
              <w:rPr>
                <w:rFonts w:ascii="TimesNewRomanPSMT;Times New Rom" w:hAnsi="TimesNewRomanPSMT;Times New Rom" w:cs="TimesNewRomanPSMT;Times New Rom"/>
                <w:color w:val="000000"/>
                <w:spacing w:val="-4"/>
                <w:sz w:val="22"/>
                <w:szCs w:val="22"/>
              </w:rPr>
              <w:t>e) Có 100% đường giao thông nông thôn trên địa bàn được tổ chức thực hiện công tác bảo trì theo quy định.</w:t>
            </w:r>
          </w:p>
        </w:tc>
        <w:tc>
          <w:tcPr>
            <w:tcW w:w="2977" w:type="dxa"/>
            <w:tcBorders>
              <w:top w:val="single" w:sz="6" w:space="0" w:color="333333"/>
              <w:left w:val="single" w:sz="6" w:space="0" w:color="333333"/>
              <w:bottom w:val="single" w:sz="6" w:space="0" w:color="333333"/>
              <w:right w:val="single" w:sz="6" w:space="0" w:color="333333"/>
            </w:tcBorders>
          </w:tcPr>
          <w:p w:rsidR="00896FAD" w:rsidRPr="00896FAD" w:rsidRDefault="00896FAD" w:rsidP="00AD4588">
            <w:pPr>
              <w:snapToGrid w:val="0"/>
              <w:spacing w:before="60" w:after="60" w:line="264" w:lineRule="auto"/>
              <w:ind w:left="57" w:right="57"/>
              <w:jc w:val="both"/>
              <w:rPr>
                <w:rFonts w:ascii="TimesNewRomanPSMT;Times New Rom" w:hAnsi="TimesNewRomanPSMT;Times New Rom" w:cs="TimesNewRomanPSMT;Times New Rom"/>
                <w:color w:val="000000"/>
                <w:spacing w:val="-4"/>
                <w:sz w:val="22"/>
                <w:szCs w:val="22"/>
              </w:rPr>
            </w:pPr>
          </w:p>
          <w:p w:rsidR="00896FAD" w:rsidRPr="00896FAD" w:rsidRDefault="00896FAD" w:rsidP="00AD4588">
            <w:pPr>
              <w:spacing w:before="60" w:after="60" w:line="264" w:lineRule="auto"/>
              <w:ind w:left="57" w:right="57"/>
              <w:jc w:val="both"/>
              <w:rPr>
                <w:rFonts w:ascii="TimesNewRomanPSMT;Times New Rom" w:hAnsi="TimesNewRomanPSMT;Times New Rom" w:cs="TimesNewRomanPSMT;Times New Rom"/>
                <w:color w:val="000000"/>
                <w:sz w:val="22"/>
                <w:szCs w:val="22"/>
              </w:rPr>
            </w:pPr>
            <w:r w:rsidRPr="00896FAD">
              <w:rPr>
                <w:rFonts w:ascii="TimesNewRomanPSMT;Times New Rom" w:hAnsi="TimesNewRomanPSMT;Times New Rom" w:cs="TimesNewRomanPSMT;Times New Rom"/>
                <w:color w:val="000000"/>
                <w:sz w:val="22"/>
                <w:szCs w:val="22"/>
              </w:rPr>
              <w:t>a) Bảo đảm kết nối giao thông tuân thủ quy định;</w:t>
            </w:r>
          </w:p>
          <w:p w:rsidR="00896FAD" w:rsidRPr="00896FAD" w:rsidRDefault="00896FAD" w:rsidP="00AD4588">
            <w:pPr>
              <w:spacing w:before="60" w:after="60" w:line="264" w:lineRule="auto"/>
              <w:ind w:left="57" w:right="57"/>
              <w:jc w:val="both"/>
              <w:rPr>
                <w:rFonts w:ascii="TimesNewRomanPSMT;Times New Rom" w:hAnsi="TimesNewRomanPSMT;Times New Rom" w:cs="TimesNewRomanPSMT;Times New Rom"/>
                <w:color w:val="000000"/>
                <w:sz w:val="22"/>
                <w:szCs w:val="22"/>
              </w:rPr>
            </w:pPr>
            <w:r w:rsidRPr="00896FAD">
              <w:rPr>
                <w:rFonts w:ascii="TimesNewRomanPSMT;Times New Rom" w:hAnsi="TimesNewRomanPSMT;Times New Rom" w:cs="TimesNewRomanPSMT;Times New Rom"/>
                <w:color w:val="000000"/>
                <w:sz w:val="22"/>
                <w:szCs w:val="22"/>
              </w:rPr>
              <w:t>b) Có 100% đường xã được đầu tư xây dựng hoặc nâng cấp cải tạo đạt chuẩn quy hoạch được duyệt;</w:t>
            </w:r>
          </w:p>
          <w:p w:rsidR="00896FAD" w:rsidRPr="00896FAD" w:rsidRDefault="00896FAD" w:rsidP="00AD4588">
            <w:pPr>
              <w:spacing w:before="60" w:after="60" w:line="264" w:lineRule="auto"/>
              <w:ind w:left="57" w:right="57"/>
              <w:jc w:val="both"/>
              <w:rPr>
                <w:rFonts w:ascii="TimesNewRomanPSMT;Times New Rom" w:hAnsi="TimesNewRomanPSMT;Times New Rom" w:cs="TimesNewRomanPSMT;Times New Rom"/>
                <w:color w:val="000000"/>
                <w:sz w:val="22"/>
                <w:szCs w:val="22"/>
              </w:rPr>
            </w:pPr>
            <w:r w:rsidRPr="00896FAD">
              <w:rPr>
                <w:rFonts w:ascii="TimesNewRomanPSMT;Times New Rom" w:hAnsi="TimesNewRomanPSMT;Times New Rom" w:cs="TimesNewRomanPSMT;Times New Rom"/>
                <w:color w:val="000000"/>
                <w:sz w:val="22"/>
                <w:szCs w:val="22"/>
              </w:rPr>
              <w:t>c) Có 100% đường xã có cấp kỹ thuật tối thiểu đạt cấp B theo Tiêu chuẩn quốc gia Đường giao thông nông thôn – Yêu cầu thiết kế;</w:t>
            </w:r>
          </w:p>
          <w:p w:rsidR="00896FAD" w:rsidRPr="00896FAD" w:rsidRDefault="00896FAD" w:rsidP="00AD4588">
            <w:pPr>
              <w:spacing w:before="60" w:after="60" w:line="264" w:lineRule="auto"/>
              <w:ind w:left="57" w:right="57"/>
              <w:jc w:val="both"/>
              <w:rPr>
                <w:rFonts w:ascii="TimesNewRomanPSMT;Times New Rom" w:hAnsi="TimesNewRomanPSMT;Times New Rom" w:cs="TimesNewRomanPSMT;Times New Rom"/>
                <w:color w:val="000000"/>
                <w:sz w:val="22"/>
                <w:szCs w:val="22"/>
              </w:rPr>
            </w:pPr>
            <w:r w:rsidRPr="00896FAD">
              <w:rPr>
                <w:rFonts w:ascii="TimesNewRomanPSMT;Times New Rom" w:hAnsi="TimesNewRomanPSMT;Times New Rom" w:cs="TimesNewRomanPSMT;Times New Rom"/>
                <w:color w:val="000000"/>
                <w:sz w:val="22"/>
                <w:szCs w:val="22"/>
              </w:rPr>
              <w:t>d) Có tối thiểu 50% chiều dài đường xã được trồng cây xanh dọc tuyến đường;</w:t>
            </w:r>
            <w:r w:rsidRPr="00896FAD">
              <w:rPr>
                <w:rFonts w:ascii="TimesNewRomanPSMT;Times New Rom" w:hAnsi="TimesNewRomanPSMT;Times New Rom" w:cs="TimesNewRomanPSMT;Times New Rom"/>
                <w:color w:val="000000"/>
                <w:sz w:val="22"/>
                <w:szCs w:val="22"/>
              </w:rPr>
              <w:br/>
              <w:t>đ) Đường thôn, ngõ, xóm được cứng hóa (bê tông hóa hoặc nhựa hóa);</w:t>
            </w:r>
          </w:p>
          <w:p w:rsidR="00896FAD" w:rsidRPr="00896FAD" w:rsidRDefault="00896FAD" w:rsidP="00AD4588">
            <w:pPr>
              <w:spacing w:before="60" w:after="60" w:line="264" w:lineRule="auto"/>
              <w:ind w:left="57" w:right="57"/>
              <w:jc w:val="both"/>
              <w:rPr>
                <w:rFonts w:ascii="TimesNewRomanPSMT;Times New Rom" w:hAnsi="TimesNewRomanPSMT;Times New Rom" w:cs="TimesNewRomanPSMT;Times New Rom"/>
                <w:color w:val="000000"/>
                <w:sz w:val="22"/>
                <w:szCs w:val="22"/>
              </w:rPr>
            </w:pPr>
            <w:r w:rsidRPr="00896FAD">
              <w:rPr>
                <w:rFonts w:ascii="TimesNewRomanPSMT;Times New Rom" w:hAnsi="TimesNewRomanPSMT;Times New Rom" w:cs="TimesNewRomanPSMT;Times New Rom"/>
                <w:color w:val="000000"/>
                <w:sz w:val="22"/>
                <w:szCs w:val="22"/>
              </w:rPr>
              <w:t>e) Có 100% đường giao thông nông thôn trên địa bàn được tổ chức thực hiện công tác bảo trì hằng năm theo quy định.</w:t>
            </w:r>
          </w:p>
        </w:tc>
        <w:tc>
          <w:tcPr>
            <w:tcW w:w="1134" w:type="dxa"/>
            <w:tcBorders>
              <w:top w:val="single" w:sz="4" w:space="0" w:color="auto"/>
              <w:left w:val="single" w:sz="6" w:space="0" w:color="333333"/>
              <w:bottom w:val="single" w:sz="6" w:space="0" w:color="333333"/>
              <w:right w:val="single" w:sz="6" w:space="0" w:color="333333"/>
            </w:tcBorders>
            <w:vAlign w:val="center"/>
          </w:tcPr>
          <w:p w:rsidR="00896FAD" w:rsidRPr="00896FAD" w:rsidRDefault="00896FAD" w:rsidP="00AD4588">
            <w:pPr>
              <w:spacing w:before="60" w:after="60"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Sở Xây dựng</w:t>
            </w:r>
          </w:p>
        </w:tc>
        <w:tc>
          <w:tcPr>
            <w:tcW w:w="1559" w:type="dxa"/>
            <w:tcBorders>
              <w:top w:val="single" w:sz="4" w:space="0" w:color="auto"/>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Thông tư số 10/2026/TT-BXD ngày 31/3/2026 của Bộ Xây dựng</w:t>
            </w:r>
          </w:p>
        </w:tc>
        <w:tc>
          <w:tcPr>
            <w:tcW w:w="2544" w:type="dxa"/>
            <w:gridSpan w:val="4"/>
          </w:tcPr>
          <w:p w:rsidR="00896FAD" w:rsidRPr="00896FAD" w:rsidRDefault="00896FAD" w:rsidP="00AD4588">
            <w:pPr>
              <w:snapToGrid w:val="0"/>
              <w:rPr>
                <w:rFonts w:ascii="Times New Roman" w:hAnsi="Times New Roman"/>
                <w:color w:val="000000"/>
                <w:sz w:val="22"/>
                <w:szCs w:val="22"/>
              </w:rPr>
            </w:pPr>
          </w:p>
        </w:tc>
      </w:tr>
      <w:tr w:rsidR="00896FAD" w:rsidRPr="00896FAD" w:rsidTr="00AD4588">
        <w:trPr>
          <w:trHeight w:val="3450"/>
        </w:trPr>
        <w:tc>
          <w:tcPr>
            <w:tcW w:w="425" w:type="dxa"/>
            <w:tcBorders>
              <w:top w:val="single" w:sz="6" w:space="0" w:color="333333"/>
              <w:left w:val="single" w:sz="6" w:space="0" w:color="333333"/>
              <w:right w:val="single" w:sz="4" w:space="0" w:color="auto"/>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851" w:type="dxa"/>
            <w:vMerge w:val="restart"/>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en-GB"/>
              </w:rPr>
              <w:t>Hạ tầng kinh</w:t>
            </w:r>
          </w:p>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vi-VN"/>
              </w:rPr>
              <w:t>tế - xã hội</w:t>
            </w:r>
          </w:p>
        </w:tc>
        <w:tc>
          <w:tcPr>
            <w:tcW w:w="2268" w:type="dxa"/>
            <w:tcBorders>
              <w:top w:val="single" w:sz="6" w:space="0" w:color="333333"/>
              <w:left w:val="single" w:sz="4" w:space="0" w:color="auto"/>
              <w:bottom w:val="single" w:sz="6" w:space="0" w:color="333333"/>
              <w:right w:val="single" w:sz="6" w:space="0" w:color="333333"/>
            </w:tcBorders>
            <w:vAlign w:val="center"/>
          </w:tcPr>
          <w:p w:rsidR="00896FAD" w:rsidRPr="00896FAD" w:rsidRDefault="00896FAD" w:rsidP="00AD4588">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2.2. Các công trình thủy lợi do xã quản lý được bảo trì hằng năm, đảm bảo diện tích đất sản xuất nông nghiệp được tưới và tiêu nước chủ động</w:t>
            </w:r>
          </w:p>
        </w:tc>
        <w:tc>
          <w:tcPr>
            <w:tcW w:w="850"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2977" w:type="dxa"/>
            <w:tcBorders>
              <w:top w:val="single" w:sz="6" w:space="0" w:color="333333"/>
              <w:left w:val="single" w:sz="6" w:space="0" w:color="333333"/>
              <w:bottom w:val="single" w:sz="6" w:space="0" w:color="333333"/>
              <w:right w:val="single" w:sz="6" w:space="0" w:color="333333"/>
            </w:tcBorders>
          </w:tcPr>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 xml:space="preserve">a) Các công trình thủy lợi do xã quản lý được bảo trì hằng năm; b) Diện tích đất sản xuất nông nghiệp được tưới và tiêu nước chủ động đạt tỷ lệ ≥90%; </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c) Có áp dụng công nghệ tiên tiến, phù hợp với phát triển nông nghiệp đô thị. Trong đó, tỷ lệ diện tích cây trồng chủ lực của địa phương (lúa, bưởi, cam, chè, mía, rau) được tưới tiên tiến, tiết kiệm nước đạt 15%.</w:t>
            </w:r>
          </w:p>
        </w:tc>
        <w:tc>
          <w:tcPr>
            <w:tcW w:w="2977" w:type="dxa"/>
            <w:tcBorders>
              <w:top w:val="single" w:sz="6" w:space="0" w:color="333333"/>
              <w:left w:val="single" w:sz="6" w:space="0" w:color="333333"/>
              <w:bottom w:val="single" w:sz="6" w:space="0" w:color="333333"/>
              <w:right w:val="single" w:sz="6" w:space="0" w:color="333333"/>
            </w:tcBorders>
          </w:tcPr>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 xml:space="preserve">a) Các công trình thủy lợi do xã quản lý được bảo trì hằng năm; b) Diện tích đất sản xuất nông nghiệp được tưới và tiêu nước chủ động đạt tỷ lệ ≥80%; </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c) Có áp dụng các biện pháp tưới tiết kiệm đối với cây trồng chủ lực. Trong đó, tỷ lệ diện tích cây trồng chủ lực của địa phương (lúa, bưởi, cam, chè, mía, rau) được tưới tiên tiến, tiết kiệm nước đạt 10%.</w:t>
            </w:r>
          </w:p>
        </w:tc>
        <w:tc>
          <w:tcPr>
            <w:tcW w:w="2977" w:type="dxa"/>
            <w:tcBorders>
              <w:top w:val="single" w:sz="6" w:space="0" w:color="333333"/>
              <w:left w:val="single" w:sz="6" w:space="0" w:color="333333"/>
              <w:bottom w:val="single" w:sz="6" w:space="0" w:color="333333"/>
              <w:right w:val="single" w:sz="6" w:space="0" w:color="333333"/>
            </w:tcBorders>
          </w:tcPr>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a) Các công trình thủy lợi do xã quản lý được bảo trì hằng năm; b) Diện tích đất sản xuất nông nghiệp được tưới và tiêu nước chủ động phù hợp với điều kiện địa hình, thủy văn, tập quán canh tác địa phương.</w:t>
            </w:r>
          </w:p>
          <w:p w:rsidR="00896FAD" w:rsidRPr="00896FAD" w:rsidRDefault="00896FAD" w:rsidP="00AD4588">
            <w:pPr>
              <w:spacing w:line="264" w:lineRule="auto"/>
              <w:ind w:left="57" w:right="57"/>
              <w:jc w:val="both"/>
              <w:rPr>
                <w:rFonts w:ascii="Times New Roman" w:hAnsi="Times New Roman"/>
                <w:color w:val="000000"/>
                <w:sz w:val="22"/>
                <w:szCs w:val="22"/>
              </w:rPr>
            </w:pPr>
          </w:p>
        </w:tc>
        <w:tc>
          <w:tcPr>
            <w:tcW w:w="1134" w:type="dxa"/>
            <w:vMerge w:val="restart"/>
            <w:tcBorders>
              <w:top w:val="single" w:sz="6" w:space="0" w:color="333333"/>
              <w:left w:val="single" w:sz="6" w:space="0" w:color="333333"/>
              <w:right w:val="single" w:sz="6" w:space="0" w:color="333333"/>
            </w:tcBorders>
            <w:vAlign w:val="center"/>
          </w:tcPr>
          <w:p w:rsidR="00896FAD" w:rsidRPr="00896FAD" w:rsidRDefault="00896FAD" w:rsidP="00AD4588">
            <w:pPr>
              <w:spacing w:before="120" w:after="120"/>
              <w:ind w:left="57" w:right="57"/>
              <w:jc w:val="center"/>
              <w:rPr>
                <w:rFonts w:ascii="TimesNewRomanPSMT;Times New Rom" w:hAnsi="TimesNewRomanPSMT;Times New Rom" w:cs="TimesNewRomanPSMT;Times New Rom"/>
                <w:color w:val="000000"/>
                <w:sz w:val="22"/>
                <w:szCs w:val="22"/>
              </w:rPr>
            </w:pPr>
            <w:r w:rsidRPr="00896FAD">
              <w:rPr>
                <w:rFonts w:ascii="Times New Roman" w:hAnsi="Times New Roman"/>
                <w:color w:val="000000"/>
                <w:sz w:val="22"/>
                <w:szCs w:val="22"/>
              </w:rPr>
              <w:t>Sở Nông nghiệp và Môi trường</w:t>
            </w:r>
          </w:p>
        </w:tc>
        <w:tc>
          <w:tcPr>
            <w:tcW w:w="1559" w:type="dxa"/>
            <w:vMerge w:val="restart"/>
            <w:tcBorders>
              <w:top w:val="single" w:sz="6" w:space="0" w:color="333333"/>
              <w:left w:val="single" w:sz="6" w:space="0" w:color="333333"/>
              <w:right w:val="single" w:sz="6" w:space="0" w:color="333333"/>
            </w:tcBorders>
            <w:vAlign w:val="center"/>
          </w:tcPr>
          <w:p w:rsidR="00896FAD" w:rsidRPr="00896FAD" w:rsidRDefault="00896FAD" w:rsidP="00AD4588">
            <w:pPr>
              <w:spacing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Thông tư số 14/2026/TT-BNNMT ngày 27/02/2026 của Bộ Nông nghiệp và Môi trường</w:t>
            </w:r>
          </w:p>
        </w:tc>
        <w:tc>
          <w:tcPr>
            <w:tcW w:w="2544" w:type="dxa"/>
            <w:gridSpan w:val="4"/>
          </w:tcPr>
          <w:p w:rsidR="00896FAD" w:rsidRPr="00896FAD" w:rsidRDefault="00896FAD" w:rsidP="00AD4588">
            <w:pPr>
              <w:snapToGrid w:val="0"/>
              <w:rPr>
                <w:rFonts w:ascii="Times New Roman" w:hAnsi="Times New Roman"/>
                <w:color w:val="000000"/>
                <w:sz w:val="22"/>
                <w:szCs w:val="22"/>
              </w:rPr>
            </w:pPr>
          </w:p>
        </w:tc>
      </w:tr>
      <w:tr w:rsidR="00896FAD" w:rsidRPr="00896FAD" w:rsidTr="00AD4588">
        <w:trPr>
          <w:trHeight w:val="1402"/>
        </w:trPr>
        <w:tc>
          <w:tcPr>
            <w:tcW w:w="425" w:type="dxa"/>
            <w:tcBorders>
              <w:left w:val="single" w:sz="6" w:space="0" w:color="333333"/>
              <w:right w:val="single" w:sz="4" w:space="0" w:color="auto"/>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851"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rPr>
                <w:rFonts w:ascii="Times New Roman" w:hAnsi="Times New Roman"/>
                <w:color w:val="000000"/>
                <w:sz w:val="22"/>
                <w:szCs w:val="22"/>
              </w:rPr>
            </w:pPr>
          </w:p>
        </w:tc>
        <w:tc>
          <w:tcPr>
            <w:tcW w:w="2268" w:type="dxa"/>
            <w:tcBorders>
              <w:top w:val="single" w:sz="6" w:space="0" w:color="333333"/>
              <w:left w:val="single" w:sz="4" w:space="0" w:color="auto"/>
              <w:bottom w:val="single" w:sz="6" w:space="0" w:color="333333"/>
              <w:right w:val="single" w:sz="6" w:space="0" w:color="333333"/>
            </w:tcBorders>
            <w:vAlign w:val="center"/>
          </w:tcPr>
          <w:p w:rsidR="00896FAD" w:rsidRPr="00896FAD" w:rsidRDefault="00896FAD" w:rsidP="00AD4588">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2.3. Đảm bảo yêu cầu chủ động về phòng, chống thiên tai theo phương châm 4 tại chỗ</w:t>
            </w:r>
          </w:p>
        </w:tc>
        <w:tc>
          <w:tcPr>
            <w:tcW w:w="850"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Đánh giá mức “Tốt”</w:t>
            </w:r>
            <w:r w:rsidRPr="00896FAD">
              <w:rPr>
                <w:rStyle w:val="Heading3Char"/>
                <w:rFonts w:eastAsia="Calibri"/>
                <w:color w:val="000000"/>
                <w:sz w:val="22"/>
                <w:szCs w:val="22"/>
              </w:rPr>
              <w:t xml:space="preserve"> </w:t>
            </w:r>
            <w:r w:rsidRPr="00896FAD">
              <w:rPr>
                <w:rFonts w:ascii="Times New Roman" w:hAnsi="Times New Roman"/>
                <w:color w:val="000000"/>
                <w:sz w:val="22"/>
                <w:szCs w:val="22"/>
              </w:rPr>
              <w:t>khi đảm bảo tất cả các yêu cầu bắt buộc</w:t>
            </w:r>
            <w:r w:rsidRPr="00896FAD">
              <w:rPr>
                <w:color w:val="000000"/>
                <w:sz w:val="22"/>
                <w:szCs w:val="22"/>
              </w:rPr>
              <w:t xml:space="preserve"> </w:t>
            </w:r>
            <w:r w:rsidRPr="00896FAD">
              <w:rPr>
                <w:rFonts w:ascii="Times New Roman" w:hAnsi="Times New Roman"/>
                <w:color w:val="000000"/>
                <w:sz w:val="22"/>
                <w:szCs w:val="22"/>
              </w:rPr>
              <w:t>và kết quả chấm điểm đạt từ 85 điểm trở lên.</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Đánh giá mức “Khá”</w:t>
            </w:r>
            <w:r w:rsidRPr="00896FAD">
              <w:rPr>
                <w:rStyle w:val="Heading3Char"/>
                <w:rFonts w:eastAsia="Calibri"/>
                <w:color w:val="000000"/>
                <w:sz w:val="22"/>
                <w:szCs w:val="22"/>
              </w:rPr>
              <w:t xml:space="preserve"> </w:t>
            </w:r>
            <w:r w:rsidRPr="00896FAD">
              <w:rPr>
                <w:rFonts w:ascii="Times New Roman" w:hAnsi="Times New Roman"/>
                <w:color w:val="000000"/>
                <w:sz w:val="22"/>
                <w:szCs w:val="22"/>
              </w:rPr>
              <w:t>khi đảm bảo tất cả các yêu cầu bắt buộc</w:t>
            </w:r>
            <w:r w:rsidRPr="00896FAD">
              <w:rPr>
                <w:color w:val="000000"/>
                <w:sz w:val="22"/>
                <w:szCs w:val="22"/>
              </w:rPr>
              <w:t xml:space="preserve"> </w:t>
            </w:r>
            <w:r w:rsidRPr="00896FAD">
              <w:rPr>
                <w:rFonts w:ascii="Times New Roman" w:hAnsi="Times New Roman"/>
                <w:color w:val="000000"/>
                <w:sz w:val="22"/>
                <w:szCs w:val="22"/>
              </w:rPr>
              <w:t>và kết quả chấm điểm đạt từ 70 điểm đến dưới 85 điểm</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Đánh giá mức “Đạt”</w:t>
            </w:r>
            <w:r w:rsidRPr="00896FAD">
              <w:rPr>
                <w:rStyle w:val="Heading3Char"/>
                <w:rFonts w:eastAsia="Calibri"/>
                <w:color w:val="000000"/>
                <w:sz w:val="22"/>
                <w:szCs w:val="22"/>
              </w:rPr>
              <w:t xml:space="preserve"> </w:t>
            </w:r>
            <w:r w:rsidRPr="00896FAD">
              <w:rPr>
                <w:rFonts w:ascii="Times New Roman" w:hAnsi="Times New Roman"/>
                <w:color w:val="000000"/>
                <w:sz w:val="22"/>
                <w:szCs w:val="22"/>
              </w:rPr>
              <w:t>khi đảm bảo tất cả các yêu cầu bắt buộc</w:t>
            </w:r>
            <w:r w:rsidRPr="00896FAD">
              <w:rPr>
                <w:color w:val="000000"/>
                <w:sz w:val="22"/>
                <w:szCs w:val="22"/>
              </w:rPr>
              <w:t xml:space="preserve"> </w:t>
            </w:r>
            <w:r w:rsidRPr="00896FAD">
              <w:rPr>
                <w:rFonts w:ascii="Times New Roman" w:hAnsi="Times New Roman"/>
                <w:color w:val="000000"/>
                <w:sz w:val="22"/>
                <w:szCs w:val="22"/>
              </w:rPr>
              <w:t>và kết quả chấm điểm đạt từ 50 điểm đến dưới 70 điểm</w:t>
            </w:r>
          </w:p>
        </w:tc>
        <w:tc>
          <w:tcPr>
            <w:tcW w:w="1134" w:type="dxa"/>
            <w:vMerge/>
            <w:tcBorders>
              <w:top w:val="single" w:sz="6" w:space="0" w:color="333333"/>
              <w:left w:val="single" w:sz="6" w:space="0" w:color="333333"/>
              <w:right w:val="single" w:sz="6" w:space="0" w:color="333333"/>
            </w:tcBorders>
            <w:vAlign w:val="center"/>
          </w:tcPr>
          <w:p w:rsidR="00896FAD" w:rsidRPr="00896FAD" w:rsidRDefault="00896FAD" w:rsidP="00AD4588">
            <w:pPr>
              <w:snapToGrid w:val="0"/>
              <w:spacing w:before="120" w:after="120"/>
              <w:ind w:left="57" w:right="57"/>
              <w:jc w:val="center"/>
              <w:rPr>
                <w:rFonts w:ascii="TimesNewRomanPSMT;Times New Rom" w:hAnsi="TimesNewRomanPSMT;Times New Rom" w:cs="TimesNewRomanPSMT;Times New Rom"/>
                <w:color w:val="000000"/>
                <w:sz w:val="22"/>
                <w:szCs w:val="22"/>
              </w:rPr>
            </w:pPr>
          </w:p>
        </w:tc>
        <w:tc>
          <w:tcPr>
            <w:tcW w:w="1559" w:type="dxa"/>
            <w:vMerge/>
            <w:tcBorders>
              <w:top w:val="single" w:sz="6" w:space="0" w:color="333333"/>
              <w:left w:val="single" w:sz="6" w:space="0" w:color="333333"/>
              <w:right w:val="single" w:sz="6" w:space="0" w:color="333333"/>
            </w:tcBorders>
            <w:vAlign w:val="center"/>
          </w:tcPr>
          <w:p w:rsidR="00896FAD" w:rsidRPr="00896FAD" w:rsidRDefault="00896FAD" w:rsidP="00AD4588">
            <w:pPr>
              <w:snapToGrid w:val="0"/>
              <w:spacing w:line="264" w:lineRule="auto"/>
              <w:ind w:left="57" w:right="57"/>
              <w:jc w:val="center"/>
              <w:rPr>
                <w:rFonts w:ascii="Times New Roman" w:hAnsi="Times New Roman"/>
                <w:color w:val="000000"/>
                <w:sz w:val="22"/>
                <w:szCs w:val="22"/>
              </w:rPr>
            </w:pPr>
          </w:p>
        </w:tc>
        <w:tc>
          <w:tcPr>
            <w:tcW w:w="2544" w:type="dxa"/>
            <w:gridSpan w:val="4"/>
          </w:tcPr>
          <w:p w:rsidR="00896FAD" w:rsidRPr="00896FAD" w:rsidRDefault="00896FAD" w:rsidP="00AD4588">
            <w:pPr>
              <w:snapToGrid w:val="0"/>
              <w:rPr>
                <w:rFonts w:ascii="Times New Roman" w:hAnsi="Times New Roman"/>
                <w:color w:val="000000"/>
                <w:sz w:val="22"/>
                <w:szCs w:val="22"/>
              </w:rPr>
            </w:pPr>
          </w:p>
        </w:tc>
      </w:tr>
      <w:tr w:rsidR="00896FAD" w:rsidRPr="00896FAD" w:rsidTr="00AD4588">
        <w:trPr>
          <w:trHeight w:val="3393"/>
        </w:trPr>
        <w:tc>
          <w:tcPr>
            <w:tcW w:w="425" w:type="dxa"/>
            <w:tcBorders>
              <w:left w:val="single" w:sz="6" w:space="0" w:color="333333"/>
              <w:bottom w:val="single" w:sz="4" w:space="0" w:color="auto"/>
              <w:right w:val="single" w:sz="4" w:space="0" w:color="auto"/>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851"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rPr>
                <w:rFonts w:ascii="Times New Roman" w:hAnsi="Times New Roman"/>
                <w:sz w:val="22"/>
                <w:szCs w:val="22"/>
              </w:rPr>
            </w:pPr>
          </w:p>
        </w:tc>
        <w:tc>
          <w:tcPr>
            <w:tcW w:w="2268" w:type="dxa"/>
            <w:tcBorders>
              <w:top w:val="single" w:sz="6" w:space="0" w:color="333333"/>
              <w:left w:val="single" w:sz="4" w:space="0" w:color="auto"/>
              <w:bottom w:val="single" w:sz="6" w:space="0" w:color="333333"/>
              <w:right w:val="single" w:sz="6" w:space="0" w:color="333333"/>
            </w:tcBorders>
            <w:vAlign w:val="center"/>
          </w:tcPr>
          <w:p w:rsidR="00896FAD" w:rsidRPr="00896FAD" w:rsidRDefault="00896FAD" w:rsidP="00AD4588">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2.4. Tỷ lệ hộ có đăng ký trực tiếp và được sử dụng điện sinh hoạt, sản xuất đảm bảo an toàn, tin cậy và ổn định</w:t>
            </w:r>
          </w:p>
        </w:tc>
        <w:tc>
          <w:tcPr>
            <w:tcW w:w="850"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color w:val="000000"/>
                <w:spacing w:val="-2"/>
                <w:sz w:val="22"/>
                <w:szCs w:val="22"/>
              </w:rPr>
            </w:pPr>
            <w:r w:rsidRPr="00896FAD">
              <w:rPr>
                <w:rFonts w:ascii="Times New Roman" w:hAnsi="Times New Roman"/>
                <w:color w:val="000000"/>
                <w:spacing w:val="-2"/>
                <w:sz w:val="22"/>
                <w:szCs w:val="22"/>
              </w:rPr>
              <w:t>≥</w:t>
            </w:r>
            <w:r w:rsidRPr="00896FAD">
              <w:rPr>
                <w:rFonts w:ascii="Times New Roman" w:hAnsi="Times New Roman"/>
                <w:color w:val="000000"/>
                <w:spacing w:val="-2"/>
                <w:sz w:val="22"/>
                <w:szCs w:val="22"/>
                <w:lang w:val="en-GB"/>
              </w:rPr>
              <w:t>98%</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both"/>
              <w:rPr>
                <w:color w:val="000000"/>
                <w:sz w:val="22"/>
                <w:szCs w:val="22"/>
              </w:rPr>
            </w:pPr>
            <w:r w:rsidRPr="00896FAD">
              <w:rPr>
                <w:rStyle w:val="fontstyle01"/>
                <w:sz w:val="22"/>
                <w:szCs w:val="22"/>
              </w:rPr>
              <w:t>a) Có hệ thống điện</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đảm bảo yêu cầu kỹ</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thuật, an toàn, tin cậy</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của ngành điện. Có hệ</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thống dây dẫn sau</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công tơ về hộ gia</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đình, hệ thống bảng</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điện và sau bảng điện</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của hộ sử dụng điện</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đảm bảo an toàn;</w:t>
            </w:r>
          </w:p>
          <w:p w:rsidR="00896FAD" w:rsidRPr="00896FAD" w:rsidRDefault="00896FAD" w:rsidP="00AD4588">
            <w:pPr>
              <w:spacing w:line="264" w:lineRule="auto"/>
              <w:ind w:left="57" w:right="57"/>
              <w:jc w:val="both"/>
              <w:rPr>
                <w:color w:val="000000"/>
                <w:sz w:val="22"/>
                <w:szCs w:val="22"/>
              </w:rPr>
            </w:pPr>
            <w:r w:rsidRPr="00896FAD">
              <w:rPr>
                <w:rStyle w:val="fontstyle01"/>
                <w:sz w:val="22"/>
                <w:szCs w:val="22"/>
              </w:rPr>
              <w:t>b) Đạt tỷ lệ hộ có đăng</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ký trực tiếp và</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được sử dụng điện</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sinh hoạt, sản</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xuất đảm bảo an toàn,</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tin cậy và ổn định đạt</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 99%.</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both"/>
              <w:rPr>
                <w:color w:val="000000"/>
                <w:sz w:val="22"/>
                <w:szCs w:val="22"/>
              </w:rPr>
            </w:pPr>
            <w:r w:rsidRPr="00896FAD">
              <w:rPr>
                <w:rStyle w:val="fontstyle01"/>
                <w:sz w:val="22"/>
                <w:szCs w:val="22"/>
              </w:rPr>
              <w:t>a) Có hệ thống điện</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đảm bảo yêu cầu kỹ</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thuật, an toàn, tin cậy</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của ngành điện. Có hệ</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thống dây dẫn sau</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công tơ về hộ gia</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đình, hệ thống bảng</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điện và sau bảng điện</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của hộ sử dụng điện</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đảm bảo an toàn;</w:t>
            </w:r>
          </w:p>
          <w:p w:rsidR="00896FAD" w:rsidRPr="00896FAD" w:rsidRDefault="00896FAD" w:rsidP="00AD4588">
            <w:pPr>
              <w:spacing w:line="264" w:lineRule="auto"/>
              <w:ind w:left="57" w:right="57"/>
              <w:jc w:val="both"/>
              <w:rPr>
                <w:color w:val="000000"/>
                <w:sz w:val="22"/>
                <w:szCs w:val="22"/>
              </w:rPr>
            </w:pPr>
            <w:r w:rsidRPr="00896FAD">
              <w:rPr>
                <w:rStyle w:val="fontstyle01"/>
                <w:sz w:val="22"/>
                <w:szCs w:val="22"/>
              </w:rPr>
              <w:t>b) Đạt tỷ lệ hộ có đăng</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ký trực tiếp và</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được sử dụng điện</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sinh hoạt, sản</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xuất đảm bảo an toàn,</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tin cậy và ổn định đạt</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 99%.</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both"/>
              <w:rPr>
                <w:color w:val="000000"/>
                <w:sz w:val="22"/>
                <w:szCs w:val="22"/>
              </w:rPr>
            </w:pPr>
            <w:r w:rsidRPr="00896FAD">
              <w:rPr>
                <w:rStyle w:val="fontstyle01"/>
                <w:sz w:val="22"/>
                <w:szCs w:val="22"/>
              </w:rPr>
              <w:t>a) Có hệ thống điện</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đảm bảo yêu cầu kỹ</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thuật, an toàn, tin cậy</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của ngành điện. Có hệ</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thống dây dẫn sau</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công tơ về hộ gia</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đình, hệ thống bảng</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điện và sau bảng điện</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của hộ sử dụng điện</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đảm bảo an toàn;</w:t>
            </w:r>
          </w:p>
          <w:p w:rsidR="00896FAD" w:rsidRPr="00896FAD" w:rsidRDefault="00896FAD" w:rsidP="00AD4588">
            <w:pPr>
              <w:spacing w:line="264" w:lineRule="auto"/>
              <w:ind w:left="57" w:right="57"/>
              <w:jc w:val="both"/>
              <w:rPr>
                <w:color w:val="000000"/>
                <w:sz w:val="22"/>
                <w:szCs w:val="22"/>
              </w:rPr>
            </w:pPr>
            <w:r w:rsidRPr="00896FAD">
              <w:rPr>
                <w:rStyle w:val="fontstyle01"/>
                <w:sz w:val="22"/>
                <w:szCs w:val="22"/>
              </w:rPr>
              <w:t>b) Đạt tỷ lệ hộ có đăng</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ký trực tiếp và</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được sử dụng điện</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sinh hoạt, sản</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xuất đảm bảo an toàn,</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tin cậy và ổn định đạt</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 98%.</w:t>
            </w:r>
          </w:p>
        </w:tc>
        <w:tc>
          <w:tcPr>
            <w:tcW w:w="1134" w:type="dxa"/>
            <w:tcBorders>
              <w:top w:val="single" w:sz="6" w:space="0" w:color="333333"/>
              <w:left w:val="single" w:sz="6" w:space="0" w:color="333333"/>
              <w:bottom w:val="single" w:sz="4" w:space="0" w:color="000000"/>
              <w:right w:val="single" w:sz="6" w:space="0" w:color="333333"/>
            </w:tcBorders>
            <w:vAlign w:val="center"/>
          </w:tcPr>
          <w:p w:rsidR="00896FAD" w:rsidRPr="00896FAD" w:rsidRDefault="00896FAD" w:rsidP="00AD4588">
            <w:pPr>
              <w:ind w:left="57" w:right="57"/>
              <w:jc w:val="center"/>
              <w:rPr>
                <w:color w:val="000000"/>
                <w:sz w:val="22"/>
                <w:szCs w:val="22"/>
              </w:rPr>
            </w:pPr>
            <w:r w:rsidRPr="00896FAD">
              <w:rPr>
                <w:rFonts w:ascii="Times New Roman" w:hAnsi="Times New Roman"/>
                <w:color w:val="000000"/>
                <w:sz w:val="22"/>
                <w:szCs w:val="22"/>
              </w:rPr>
              <w:t>Sở Công Thương</w:t>
            </w:r>
          </w:p>
          <w:p w:rsidR="00896FAD" w:rsidRPr="00896FAD" w:rsidRDefault="00896FAD" w:rsidP="00AD4588">
            <w:pPr>
              <w:rPr>
                <w:sz w:val="22"/>
                <w:szCs w:val="22"/>
              </w:rPr>
            </w:pPr>
          </w:p>
        </w:tc>
        <w:tc>
          <w:tcPr>
            <w:tcW w:w="1559" w:type="dxa"/>
            <w:tcBorders>
              <w:top w:val="single" w:sz="6" w:space="0" w:color="333333"/>
              <w:left w:val="single" w:sz="6" w:space="0" w:color="333333"/>
              <w:bottom w:val="single" w:sz="4" w:space="0" w:color="000000"/>
              <w:right w:val="single" w:sz="6" w:space="0" w:color="333333"/>
            </w:tcBorders>
            <w:vAlign w:val="center"/>
          </w:tcPr>
          <w:p w:rsidR="00896FAD" w:rsidRPr="00896FAD" w:rsidRDefault="00896FAD" w:rsidP="00AD4588">
            <w:pPr>
              <w:spacing w:line="264" w:lineRule="auto"/>
              <w:ind w:left="57" w:right="57"/>
              <w:jc w:val="center"/>
              <w:rPr>
                <w:rFonts w:ascii="Times New Roman" w:hAnsi="Times New Roman"/>
                <w:color w:val="000000"/>
                <w:sz w:val="22"/>
                <w:szCs w:val="22"/>
              </w:rPr>
            </w:pPr>
            <w:r w:rsidRPr="00896FAD">
              <w:rPr>
                <w:rStyle w:val="fontstyle21"/>
                <w:sz w:val="22"/>
                <w:szCs w:val="22"/>
              </w:rPr>
              <w:t>Thông tư số</w:t>
            </w:r>
            <w:r w:rsidRPr="00896FAD">
              <w:rPr>
                <w:rFonts w:ascii="TimesNewRomanPSMT;Times New Rom" w:hAnsi="TimesNewRomanPSMT;Times New Rom" w:cs="TimesNewRomanPSMT;Times New Rom"/>
                <w:color w:val="000000"/>
                <w:sz w:val="22"/>
                <w:szCs w:val="22"/>
              </w:rPr>
              <w:br/>
            </w:r>
            <w:r w:rsidRPr="00896FAD">
              <w:rPr>
                <w:rStyle w:val="fontstyle21"/>
                <w:sz w:val="22"/>
                <w:szCs w:val="22"/>
              </w:rPr>
              <w:t>17/2026/TT-BCT ngày 31/3/2026</w:t>
            </w:r>
            <w:r w:rsidRPr="00896FAD">
              <w:rPr>
                <w:rFonts w:ascii="TimesNewRomanPSMT;Times New Rom" w:hAnsi="TimesNewRomanPSMT;Times New Rom" w:cs="TimesNewRomanPSMT;Times New Rom"/>
                <w:color w:val="000000"/>
                <w:sz w:val="22"/>
                <w:szCs w:val="22"/>
              </w:rPr>
              <w:br/>
            </w:r>
            <w:r w:rsidRPr="00896FAD">
              <w:rPr>
                <w:rStyle w:val="fontstyle21"/>
                <w:sz w:val="22"/>
                <w:szCs w:val="22"/>
              </w:rPr>
              <w:t>của Bộ Công Thương</w:t>
            </w:r>
          </w:p>
        </w:tc>
        <w:tc>
          <w:tcPr>
            <w:tcW w:w="2544" w:type="dxa"/>
            <w:gridSpan w:val="4"/>
          </w:tcPr>
          <w:p w:rsidR="00896FAD" w:rsidRPr="00896FAD" w:rsidRDefault="00896FAD" w:rsidP="00AD4588">
            <w:pPr>
              <w:snapToGrid w:val="0"/>
              <w:rPr>
                <w:rFonts w:ascii="Times New Roman" w:hAnsi="Times New Roman"/>
                <w:color w:val="000000"/>
                <w:sz w:val="22"/>
                <w:szCs w:val="22"/>
              </w:rPr>
            </w:pPr>
          </w:p>
        </w:tc>
      </w:tr>
      <w:tr w:rsidR="00896FAD" w:rsidRPr="00896FAD" w:rsidTr="00896FAD">
        <w:trPr>
          <w:trHeight w:val="5722"/>
        </w:trPr>
        <w:tc>
          <w:tcPr>
            <w:tcW w:w="425" w:type="dxa"/>
            <w:vMerge w:val="restart"/>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851" w:type="dxa"/>
            <w:vMerge w:val="restart"/>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en-GB"/>
              </w:rPr>
              <w:t>Hạ tầng kinh</w:t>
            </w:r>
          </w:p>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vi-VN"/>
              </w:rPr>
              <w:t>tế - xã hội</w:t>
            </w:r>
          </w:p>
        </w:tc>
        <w:tc>
          <w:tcPr>
            <w:tcW w:w="2268" w:type="dxa"/>
            <w:tcBorders>
              <w:top w:val="single" w:sz="6" w:space="0" w:color="333333"/>
              <w:left w:val="single" w:sz="4" w:space="0" w:color="auto"/>
              <w:bottom w:val="single" w:sz="6" w:space="0" w:color="333333"/>
              <w:right w:val="single" w:sz="6" w:space="0" w:color="333333"/>
            </w:tcBorders>
            <w:vAlign w:val="center"/>
          </w:tcPr>
          <w:p w:rsidR="00896FAD" w:rsidRPr="00896FAD" w:rsidRDefault="00896FAD" w:rsidP="00AD4588">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2.5. Cơ sở hạ tầng thương mại nông thôn</w:t>
            </w:r>
          </w:p>
        </w:tc>
        <w:tc>
          <w:tcPr>
            <w:tcW w:w="850"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20" w:after="120"/>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2977" w:type="dxa"/>
            <w:tcBorders>
              <w:top w:val="single" w:sz="6" w:space="0" w:color="333333"/>
              <w:left w:val="single" w:sz="6" w:space="0" w:color="333333"/>
              <w:bottom w:val="single" w:sz="6" w:space="0" w:color="333333"/>
              <w:right w:val="single" w:sz="6" w:space="0" w:color="333333"/>
            </w:tcBorders>
          </w:tcPr>
          <w:p w:rsidR="00896FAD" w:rsidRPr="00896FAD" w:rsidRDefault="00896FAD" w:rsidP="00AD4588">
            <w:pPr>
              <w:spacing w:line="264" w:lineRule="auto"/>
              <w:ind w:left="57" w:right="57"/>
              <w:jc w:val="both"/>
              <w:rPr>
                <w:color w:val="000000"/>
                <w:sz w:val="22"/>
                <w:szCs w:val="22"/>
              </w:rPr>
            </w:pPr>
            <w:r w:rsidRPr="00896FAD">
              <w:rPr>
                <w:rStyle w:val="fontstyle01"/>
                <w:sz w:val="22"/>
                <w:szCs w:val="22"/>
              </w:rPr>
              <w:t>Được công nhận đạt</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tiêu chí khi đáp ứng một</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trong các yêu cầu sau:</w:t>
            </w:r>
          </w:p>
          <w:p w:rsidR="00896FAD" w:rsidRPr="00896FAD" w:rsidRDefault="00896FAD" w:rsidP="00AD4588">
            <w:pPr>
              <w:ind w:left="57" w:right="57"/>
              <w:jc w:val="both"/>
              <w:rPr>
                <w:rStyle w:val="fontstyle01"/>
                <w:sz w:val="22"/>
                <w:szCs w:val="22"/>
              </w:rPr>
            </w:pPr>
            <w:r w:rsidRPr="00896FAD">
              <w:rPr>
                <w:rStyle w:val="fontstyle01"/>
                <w:sz w:val="22"/>
                <w:szCs w:val="22"/>
              </w:rPr>
              <w:t>a) Có chợ đạt chuẩn</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chợ kinh doanh thực</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phẩm theo TCVN</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11856:2017 đáp ứng</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các yêu cầu quy định</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tại Mục 3 Phụ lục II</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kèm theo Thông tư số</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17/2026/TT-BCT;</w:t>
            </w:r>
          </w:p>
          <w:p w:rsidR="00896FAD" w:rsidRPr="00896FAD" w:rsidRDefault="00896FAD" w:rsidP="00AD4588">
            <w:pPr>
              <w:ind w:left="57" w:right="57"/>
              <w:jc w:val="both"/>
              <w:rPr>
                <w:color w:val="000000"/>
                <w:sz w:val="22"/>
                <w:szCs w:val="22"/>
              </w:rPr>
            </w:pPr>
            <w:r w:rsidRPr="00896FAD">
              <w:rPr>
                <w:rStyle w:val="fontstyle01"/>
                <w:sz w:val="22"/>
                <w:szCs w:val="22"/>
              </w:rPr>
              <w:t>b) Có siêu thị hạng 3,</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kinh doanh tổng hợp</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trở lên theo quy định</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tại khoản a Mục 2</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Phụ lục II kèm theo</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Thông tư số</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17/2026/TT-BCT.</w:t>
            </w:r>
          </w:p>
          <w:p w:rsidR="00896FAD" w:rsidRPr="00896FAD" w:rsidRDefault="00896FAD" w:rsidP="00AD4588">
            <w:pPr>
              <w:spacing w:line="264" w:lineRule="auto"/>
              <w:ind w:left="57" w:right="57"/>
              <w:jc w:val="both"/>
              <w:rPr>
                <w:rFonts w:ascii="Times New Roman" w:hAnsi="Times New Roman"/>
                <w:color w:val="000000"/>
                <w:sz w:val="22"/>
                <w:szCs w:val="22"/>
              </w:rPr>
            </w:pPr>
          </w:p>
        </w:tc>
        <w:tc>
          <w:tcPr>
            <w:tcW w:w="2977" w:type="dxa"/>
            <w:tcBorders>
              <w:top w:val="single" w:sz="6" w:space="0" w:color="333333"/>
              <w:left w:val="single" w:sz="6" w:space="0" w:color="333333"/>
              <w:bottom w:val="single" w:sz="6" w:space="0" w:color="333333"/>
              <w:right w:val="single" w:sz="6" w:space="0" w:color="333333"/>
            </w:tcBorders>
          </w:tcPr>
          <w:p w:rsidR="00896FAD" w:rsidRPr="00896FAD" w:rsidRDefault="00896FAD" w:rsidP="00AD4588">
            <w:pPr>
              <w:ind w:left="57" w:right="57"/>
              <w:jc w:val="both"/>
              <w:rPr>
                <w:rFonts w:ascii="Times New Roman" w:hAnsi="Times New Roman"/>
                <w:color w:val="000000"/>
                <w:sz w:val="22"/>
                <w:szCs w:val="22"/>
              </w:rPr>
            </w:pPr>
            <w:r w:rsidRPr="00896FAD">
              <w:rPr>
                <w:rStyle w:val="fontstyle01"/>
                <w:rFonts w:ascii="Times New Roman" w:hAnsi="Times New Roman" w:cs="Times New Roman"/>
                <w:sz w:val="22"/>
                <w:szCs w:val="22"/>
              </w:rPr>
              <w:t>Được công nhận đạt</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tiêu chí khi đáp ứng một</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trong các yêu cầu sau:</w:t>
            </w:r>
          </w:p>
          <w:p w:rsidR="00896FAD" w:rsidRPr="00896FAD" w:rsidRDefault="00896FAD" w:rsidP="00AD4588">
            <w:pPr>
              <w:ind w:left="57" w:right="57"/>
              <w:jc w:val="both"/>
              <w:rPr>
                <w:rFonts w:ascii="Times New Roman" w:hAnsi="Times New Roman"/>
                <w:color w:val="000000"/>
                <w:sz w:val="22"/>
                <w:szCs w:val="22"/>
              </w:rPr>
            </w:pPr>
            <w:r w:rsidRPr="00896FAD">
              <w:rPr>
                <w:rStyle w:val="fontstyle01"/>
                <w:rFonts w:ascii="Times New Roman" w:hAnsi="Times New Roman" w:cs="Times New Roman"/>
                <w:sz w:val="22"/>
                <w:szCs w:val="22"/>
              </w:rPr>
              <w:t>a) Có chợ đạt tiêu chí</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quy định tại Mục 1,</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Phụ lục II và đáp ứng</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 xml:space="preserve">các </w:t>
            </w:r>
            <w:r w:rsidRPr="00896FAD">
              <w:rPr>
                <w:rStyle w:val="fontstyle21"/>
                <w:rFonts w:ascii="Times New Roman" w:hAnsi="Times New Roman" w:cs="Times New Roman"/>
                <w:sz w:val="22"/>
                <w:szCs w:val="22"/>
              </w:rPr>
              <w:t xml:space="preserve">Yêu cầu chung </w:t>
            </w:r>
            <w:r w:rsidRPr="00896FAD">
              <w:rPr>
                <w:rStyle w:val="fontstyle01"/>
                <w:rFonts w:ascii="Times New Roman" w:hAnsi="Times New Roman" w:cs="Times New Roman"/>
                <w:sz w:val="22"/>
                <w:szCs w:val="22"/>
              </w:rPr>
              <w:t>theo</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tiêu chuẩn đánh giá chợ</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kinh doanh thực phẩm</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quy định tại Mục 4, Phụ</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lục II kèm theo Thông</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tư số 17/2026/TT-BCT;</w:t>
            </w:r>
          </w:p>
          <w:p w:rsidR="00896FAD" w:rsidRPr="00896FAD" w:rsidRDefault="00896FAD" w:rsidP="00AD4588">
            <w:pPr>
              <w:ind w:left="57" w:right="57"/>
              <w:jc w:val="both"/>
              <w:rPr>
                <w:sz w:val="22"/>
                <w:szCs w:val="22"/>
              </w:rPr>
            </w:pPr>
            <w:r w:rsidRPr="00896FAD">
              <w:rPr>
                <w:rStyle w:val="fontstyle01"/>
                <w:rFonts w:ascii="Times New Roman" w:hAnsi="Times New Roman" w:cs="Times New Roman"/>
                <w:sz w:val="22"/>
                <w:szCs w:val="22"/>
              </w:rPr>
              <w:t>b) Có chợ đạt tiêu chí</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quy định tại Mục 1,</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Phụ lục II và chợ có ít nhất 01 (một) khu</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vực kinh doanh đáp ứng</w:t>
            </w:r>
            <w:r w:rsidRPr="00896FAD">
              <w:rPr>
                <w:rFonts w:ascii="Times New Roman" w:hAnsi="Times New Roman"/>
                <w:color w:val="000000"/>
                <w:sz w:val="22"/>
                <w:szCs w:val="22"/>
              </w:rPr>
              <w:t xml:space="preserve"> </w:t>
            </w:r>
            <w:r w:rsidRPr="00896FAD">
              <w:rPr>
                <w:rStyle w:val="fontstyle21"/>
                <w:rFonts w:ascii="Times New Roman" w:hAnsi="Times New Roman" w:cs="Times New Roman"/>
                <w:sz w:val="22"/>
                <w:szCs w:val="22"/>
              </w:rPr>
              <w:t>Yêu cầu đối với cơ</w:t>
            </w:r>
            <w:r w:rsidRPr="00896FAD">
              <w:rPr>
                <w:rFonts w:ascii="Times New Roman" w:hAnsi="Times New Roman"/>
                <w:i/>
                <w:iCs/>
                <w:color w:val="000000"/>
                <w:sz w:val="22"/>
                <w:szCs w:val="22"/>
              </w:rPr>
              <w:t xml:space="preserve"> </w:t>
            </w:r>
            <w:r w:rsidRPr="00896FAD">
              <w:rPr>
                <w:rStyle w:val="fontstyle21"/>
                <w:rFonts w:ascii="Times New Roman" w:hAnsi="Times New Roman" w:cs="Times New Roman"/>
                <w:sz w:val="22"/>
                <w:szCs w:val="22"/>
              </w:rPr>
              <w:t>sở kinh doanh thực</w:t>
            </w:r>
            <w:r w:rsidRPr="00896FAD">
              <w:rPr>
                <w:rFonts w:ascii="Times New Roman" w:hAnsi="Times New Roman"/>
                <w:i/>
                <w:iCs/>
                <w:color w:val="000000"/>
                <w:sz w:val="22"/>
                <w:szCs w:val="22"/>
              </w:rPr>
              <w:t xml:space="preserve"> </w:t>
            </w:r>
            <w:r w:rsidRPr="00896FAD">
              <w:rPr>
                <w:rStyle w:val="fontstyle21"/>
                <w:rFonts w:ascii="Times New Roman" w:hAnsi="Times New Roman" w:cs="Times New Roman"/>
                <w:sz w:val="22"/>
                <w:szCs w:val="22"/>
              </w:rPr>
              <w:t xml:space="preserve">phẩm tại chợ </w:t>
            </w:r>
            <w:r w:rsidRPr="00896FAD">
              <w:rPr>
                <w:rStyle w:val="fontstyle01"/>
                <w:rFonts w:ascii="Times New Roman" w:hAnsi="Times New Roman" w:cs="Times New Roman"/>
                <w:sz w:val="22"/>
                <w:szCs w:val="22"/>
              </w:rPr>
              <w:t>quy định</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tại Mục 5, Phụ lục II</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kèm theo Thông tư số</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17/2026/TT-BCT</w:t>
            </w:r>
            <w:r w:rsidRPr="00896FAD">
              <w:rPr>
                <w:rFonts w:ascii="Times New Roman" w:hAnsi="Times New Roman"/>
                <w:color w:val="000000"/>
                <w:sz w:val="22"/>
                <w:szCs w:val="22"/>
              </w:rPr>
              <w:t>.</w:t>
            </w:r>
          </w:p>
          <w:p w:rsidR="00896FAD" w:rsidRPr="00896FAD" w:rsidRDefault="00896FAD" w:rsidP="00AD4588">
            <w:pPr>
              <w:spacing w:line="264" w:lineRule="auto"/>
              <w:ind w:left="57" w:right="57"/>
              <w:jc w:val="both"/>
              <w:rPr>
                <w:color w:val="000000"/>
                <w:sz w:val="22"/>
                <w:szCs w:val="22"/>
              </w:rPr>
            </w:pPr>
            <w:r w:rsidRPr="00896FAD">
              <w:rPr>
                <w:rStyle w:val="fontstyle01"/>
                <w:rFonts w:ascii="Times New Roman" w:hAnsi="Times New Roman" w:cs="Times New Roman"/>
                <w:sz w:val="22"/>
                <w:szCs w:val="22"/>
              </w:rPr>
              <w:t>c) Có siêu thị mini trở</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lên theo quy định tại</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khoản b, Mục 2 Phụ lục</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II kèm theo Thông tư số</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17/2026/TT-BCT.</w:t>
            </w:r>
          </w:p>
        </w:tc>
        <w:tc>
          <w:tcPr>
            <w:tcW w:w="2977" w:type="dxa"/>
            <w:tcBorders>
              <w:top w:val="single" w:sz="6" w:space="0" w:color="333333"/>
              <w:left w:val="single" w:sz="6" w:space="0" w:color="333333"/>
              <w:bottom w:val="single" w:sz="6" w:space="0" w:color="333333"/>
              <w:right w:val="single" w:sz="6" w:space="0" w:color="333333"/>
            </w:tcBorders>
          </w:tcPr>
          <w:p w:rsidR="00896FAD" w:rsidRPr="00896FAD" w:rsidRDefault="00896FAD" w:rsidP="00AD4588">
            <w:pPr>
              <w:spacing w:line="264" w:lineRule="auto"/>
              <w:ind w:left="57" w:right="57"/>
              <w:jc w:val="both"/>
              <w:rPr>
                <w:color w:val="000000"/>
                <w:sz w:val="22"/>
                <w:szCs w:val="22"/>
              </w:rPr>
            </w:pPr>
            <w:r w:rsidRPr="00896FAD">
              <w:rPr>
                <w:rStyle w:val="fontstyle01"/>
                <w:sz w:val="22"/>
                <w:szCs w:val="22"/>
              </w:rPr>
              <w:t>Được công nhận đạt</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tiêu chí khi đáp ứng một</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trong các yêu cầu sau:</w:t>
            </w:r>
          </w:p>
          <w:p w:rsidR="00896FAD" w:rsidRPr="00896FAD" w:rsidRDefault="00896FAD" w:rsidP="00AD4588">
            <w:pPr>
              <w:ind w:left="57" w:right="57"/>
              <w:jc w:val="both"/>
              <w:rPr>
                <w:rFonts w:ascii="TimesNewRomanPSMT;Times New Rom" w:hAnsi="TimesNewRomanPSMT;Times New Rom" w:cs="TimesNewRomanPSMT;Times New Rom"/>
                <w:color w:val="000000"/>
                <w:sz w:val="22"/>
                <w:szCs w:val="22"/>
              </w:rPr>
            </w:pPr>
            <w:r w:rsidRPr="00896FAD">
              <w:rPr>
                <w:rStyle w:val="fontstyle01"/>
                <w:sz w:val="22"/>
                <w:szCs w:val="22"/>
              </w:rPr>
              <w:t>a) Có chợ đạt tiêu chí quy định tại Mục 1 Phụ lục</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II kèm theo Thông tư số</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17/2026/TT-BCT;</w:t>
            </w:r>
          </w:p>
          <w:p w:rsidR="00896FAD" w:rsidRPr="00896FAD" w:rsidRDefault="00896FAD" w:rsidP="00AD4588">
            <w:pPr>
              <w:ind w:left="57" w:right="57"/>
              <w:jc w:val="both"/>
              <w:rPr>
                <w:color w:val="000000"/>
                <w:spacing w:val="-2"/>
                <w:sz w:val="22"/>
                <w:szCs w:val="22"/>
              </w:rPr>
            </w:pPr>
            <w:r w:rsidRPr="00896FAD">
              <w:rPr>
                <w:rStyle w:val="fontstyle01"/>
                <w:spacing w:val="-2"/>
                <w:sz w:val="22"/>
                <w:szCs w:val="22"/>
              </w:rPr>
              <w:t>b) Có một trong các loại</w:t>
            </w:r>
            <w:r w:rsidRPr="00896FAD">
              <w:rPr>
                <w:rFonts w:ascii="TimesNewRomanPSMT;Times New Rom" w:hAnsi="TimesNewRomanPSMT;Times New Rom" w:cs="TimesNewRomanPSMT;Times New Rom"/>
                <w:color w:val="000000"/>
                <w:spacing w:val="-2"/>
                <w:sz w:val="22"/>
                <w:szCs w:val="22"/>
              </w:rPr>
              <w:t xml:space="preserve"> </w:t>
            </w:r>
            <w:r w:rsidRPr="00896FAD">
              <w:rPr>
                <w:rStyle w:val="fontstyle01"/>
                <w:spacing w:val="-2"/>
                <w:sz w:val="22"/>
                <w:szCs w:val="22"/>
              </w:rPr>
              <w:t>hình cơ sở bán lẻ khác phù</w:t>
            </w:r>
            <w:r w:rsidRPr="00896FAD">
              <w:rPr>
                <w:rFonts w:ascii="TimesNewRomanPSMT;Times New Rom" w:hAnsi="TimesNewRomanPSMT;Times New Rom" w:cs="TimesNewRomanPSMT;Times New Rom"/>
                <w:color w:val="000000"/>
                <w:spacing w:val="-2"/>
                <w:sz w:val="22"/>
                <w:szCs w:val="22"/>
              </w:rPr>
              <w:t xml:space="preserve"> </w:t>
            </w:r>
            <w:r w:rsidRPr="00896FAD">
              <w:rPr>
                <w:rStyle w:val="fontstyle01"/>
                <w:spacing w:val="-2"/>
                <w:sz w:val="22"/>
                <w:szCs w:val="22"/>
              </w:rPr>
              <w:t>hợp quy định tại Mục 2</w:t>
            </w:r>
            <w:r w:rsidRPr="00896FAD">
              <w:rPr>
                <w:rFonts w:ascii="TimesNewRomanPSMT;Times New Rom" w:hAnsi="TimesNewRomanPSMT;Times New Rom" w:cs="TimesNewRomanPSMT;Times New Rom"/>
                <w:color w:val="000000"/>
                <w:spacing w:val="-2"/>
                <w:sz w:val="22"/>
                <w:szCs w:val="22"/>
              </w:rPr>
              <w:t xml:space="preserve"> </w:t>
            </w:r>
            <w:r w:rsidRPr="00896FAD">
              <w:rPr>
                <w:rStyle w:val="fontstyle01"/>
                <w:spacing w:val="-2"/>
                <w:sz w:val="22"/>
                <w:szCs w:val="22"/>
              </w:rPr>
              <w:t>Phụ lục II kèm theo Thông</w:t>
            </w:r>
            <w:r w:rsidRPr="00896FAD">
              <w:rPr>
                <w:rFonts w:ascii="TimesNewRomanPSMT;Times New Rom" w:hAnsi="TimesNewRomanPSMT;Times New Rom" w:cs="TimesNewRomanPSMT;Times New Rom"/>
                <w:color w:val="000000"/>
                <w:spacing w:val="-2"/>
                <w:sz w:val="22"/>
                <w:szCs w:val="22"/>
              </w:rPr>
              <w:t xml:space="preserve"> </w:t>
            </w:r>
            <w:r w:rsidRPr="00896FAD">
              <w:rPr>
                <w:rStyle w:val="fontstyle01"/>
                <w:spacing w:val="-2"/>
                <w:sz w:val="22"/>
                <w:szCs w:val="22"/>
              </w:rPr>
              <w:t>tư số 17/2026/TT-BCT.</w:t>
            </w:r>
          </w:p>
          <w:p w:rsidR="00896FAD" w:rsidRPr="00896FAD" w:rsidRDefault="00896FAD" w:rsidP="00AD4588">
            <w:pPr>
              <w:spacing w:line="264" w:lineRule="auto"/>
              <w:ind w:left="57" w:right="57"/>
              <w:jc w:val="both"/>
              <w:rPr>
                <w:rFonts w:ascii="Times New Roman" w:hAnsi="Times New Roman"/>
                <w:color w:val="000000"/>
                <w:spacing w:val="-2"/>
                <w:sz w:val="22"/>
                <w:szCs w:val="22"/>
              </w:rPr>
            </w:pPr>
          </w:p>
        </w:tc>
        <w:tc>
          <w:tcPr>
            <w:tcW w:w="1134" w:type="dxa"/>
            <w:tcBorders>
              <w:left w:val="single" w:sz="6" w:space="0" w:color="333333"/>
              <w:bottom w:val="single" w:sz="4" w:space="0" w:color="000000"/>
              <w:right w:val="single" w:sz="6" w:space="0" w:color="333333"/>
            </w:tcBorders>
            <w:vAlign w:val="center"/>
          </w:tcPr>
          <w:p w:rsidR="00896FAD" w:rsidRPr="00896FAD" w:rsidRDefault="00896FAD" w:rsidP="002E39D1">
            <w:pPr>
              <w:ind w:left="57" w:right="57"/>
              <w:jc w:val="center"/>
              <w:rPr>
                <w:color w:val="000000"/>
                <w:sz w:val="22"/>
                <w:szCs w:val="22"/>
              </w:rPr>
            </w:pPr>
            <w:r w:rsidRPr="00896FAD">
              <w:rPr>
                <w:rFonts w:ascii="Times New Roman" w:hAnsi="Times New Roman"/>
                <w:color w:val="000000"/>
                <w:sz w:val="22"/>
                <w:szCs w:val="22"/>
              </w:rPr>
              <w:t xml:space="preserve">Sở Công </w:t>
            </w:r>
            <w:r w:rsidR="002E39D1">
              <w:rPr>
                <w:rFonts w:ascii="Times New Roman" w:hAnsi="Times New Roman"/>
                <w:color w:val="000000"/>
                <w:sz w:val="22"/>
                <w:szCs w:val="22"/>
              </w:rPr>
              <w:t>T</w:t>
            </w:r>
            <w:r w:rsidRPr="00896FAD">
              <w:rPr>
                <w:rFonts w:ascii="Times New Roman" w:hAnsi="Times New Roman"/>
                <w:color w:val="000000"/>
                <w:sz w:val="22"/>
                <w:szCs w:val="22"/>
              </w:rPr>
              <w:t>hương</w:t>
            </w:r>
          </w:p>
        </w:tc>
        <w:tc>
          <w:tcPr>
            <w:tcW w:w="1559" w:type="dxa"/>
            <w:tcBorders>
              <w:left w:val="single" w:sz="6" w:space="0" w:color="333333"/>
              <w:bottom w:val="single" w:sz="4" w:space="0" w:color="000000"/>
              <w:right w:val="single" w:sz="6" w:space="0" w:color="333333"/>
            </w:tcBorders>
            <w:vAlign w:val="center"/>
          </w:tcPr>
          <w:p w:rsidR="00896FAD" w:rsidRPr="00896FAD" w:rsidRDefault="00896FAD" w:rsidP="00AD4588">
            <w:pPr>
              <w:spacing w:line="264" w:lineRule="auto"/>
              <w:ind w:left="57" w:right="57"/>
              <w:jc w:val="center"/>
              <w:rPr>
                <w:rFonts w:ascii="Times New Roman" w:hAnsi="Times New Roman"/>
                <w:color w:val="000000"/>
                <w:sz w:val="22"/>
                <w:szCs w:val="22"/>
              </w:rPr>
            </w:pPr>
            <w:r w:rsidRPr="00896FAD">
              <w:rPr>
                <w:rStyle w:val="fontstyle21"/>
                <w:sz w:val="22"/>
                <w:szCs w:val="22"/>
              </w:rPr>
              <w:t>Thông tư số</w:t>
            </w:r>
            <w:r w:rsidRPr="00896FAD">
              <w:rPr>
                <w:rFonts w:ascii="TimesNewRomanPSMT;Times New Rom" w:hAnsi="TimesNewRomanPSMT;Times New Rom" w:cs="TimesNewRomanPSMT;Times New Rom"/>
                <w:color w:val="000000"/>
                <w:sz w:val="22"/>
                <w:szCs w:val="22"/>
              </w:rPr>
              <w:br/>
            </w:r>
            <w:r w:rsidRPr="00896FAD">
              <w:rPr>
                <w:rStyle w:val="fontstyle21"/>
                <w:sz w:val="22"/>
                <w:szCs w:val="22"/>
              </w:rPr>
              <w:t>17/2026/TT-BCT ngày 31/3/2026</w:t>
            </w:r>
            <w:r w:rsidRPr="00896FAD">
              <w:rPr>
                <w:rFonts w:ascii="TimesNewRomanPSMT;Times New Rom" w:hAnsi="TimesNewRomanPSMT;Times New Rom" w:cs="TimesNewRomanPSMT;Times New Rom"/>
                <w:color w:val="000000"/>
                <w:sz w:val="22"/>
                <w:szCs w:val="22"/>
              </w:rPr>
              <w:br/>
            </w:r>
            <w:r w:rsidRPr="00896FAD">
              <w:rPr>
                <w:rStyle w:val="fontstyle21"/>
                <w:sz w:val="22"/>
                <w:szCs w:val="22"/>
              </w:rPr>
              <w:t>của Bộ Công Thương</w:t>
            </w:r>
          </w:p>
        </w:tc>
        <w:tc>
          <w:tcPr>
            <w:tcW w:w="2544" w:type="dxa"/>
            <w:gridSpan w:val="4"/>
          </w:tcPr>
          <w:p w:rsidR="00896FAD" w:rsidRPr="00896FAD" w:rsidRDefault="00896FAD" w:rsidP="00AD4588">
            <w:pPr>
              <w:snapToGrid w:val="0"/>
              <w:rPr>
                <w:rFonts w:ascii="Times New Roman" w:hAnsi="Times New Roman"/>
                <w:color w:val="000000"/>
                <w:sz w:val="22"/>
                <w:szCs w:val="22"/>
              </w:rPr>
            </w:pPr>
          </w:p>
        </w:tc>
      </w:tr>
      <w:tr w:rsidR="00896FAD" w:rsidRPr="00896FAD" w:rsidTr="00AD4588">
        <w:trPr>
          <w:trHeight w:val="1968"/>
        </w:trPr>
        <w:tc>
          <w:tcPr>
            <w:tcW w:w="425"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851"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2268" w:type="dxa"/>
            <w:tcBorders>
              <w:top w:val="single" w:sz="6" w:space="0" w:color="333333"/>
              <w:left w:val="single" w:sz="4" w:space="0" w:color="auto"/>
              <w:bottom w:val="single" w:sz="4" w:space="0" w:color="auto"/>
              <w:right w:val="single" w:sz="6" w:space="0" w:color="333333"/>
            </w:tcBorders>
            <w:vAlign w:val="center"/>
          </w:tcPr>
          <w:p w:rsidR="00896FAD" w:rsidRPr="00896FAD" w:rsidRDefault="00896FAD" w:rsidP="00AD4588">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2.6. Có hạ tầng viễn thông đảm bảo phủ sóng, internet đến 100% khu dân cư nông thôn, vùng sản xuất</w:t>
            </w:r>
          </w:p>
        </w:tc>
        <w:tc>
          <w:tcPr>
            <w:tcW w:w="850" w:type="dxa"/>
            <w:tcBorders>
              <w:top w:val="single" w:sz="6" w:space="0" w:color="333333"/>
              <w:left w:val="single" w:sz="6" w:space="0" w:color="333333"/>
              <w:bottom w:val="single" w:sz="4" w:space="0" w:color="auto"/>
              <w:right w:val="single" w:sz="6" w:space="0" w:color="333333"/>
            </w:tcBorders>
            <w:vAlign w:val="center"/>
          </w:tcPr>
          <w:p w:rsidR="00896FAD" w:rsidRPr="00896FAD" w:rsidRDefault="00896FAD" w:rsidP="00AD4588">
            <w:pPr>
              <w:spacing w:before="120" w:after="120"/>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1134"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rPr>
              <w:t>Sở Khoa học và Công nghệ</w:t>
            </w:r>
          </w:p>
        </w:tc>
        <w:tc>
          <w:tcPr>
            <w:tcW w:w="1559"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Hướng dẫn số 3781/HD-BKHCN ngày 01/6/2026 của Bộ Khoa học và Công nghệ</w:t>
            </w:r>
          </w:p>
        </w:tc>
        <w:tc>
          <w:tcPr>
            <w:tcW w:w="2544" w:type="dxa"/>
            <w:gridSpan w:val="4"/>
          </w:tcPr>
          <w:p w:rsidR="00896FAD" w:rsidRPr="00896FAD" w:rsidRDefault="00896FAD" w:rsidP="00AD4588">
            <w:pPr>
              <w:snapToGrid w:val="0"/>
              <w:rPr>
                <w:rFonts w:ascii="Times New Roman" w:hAnsi="Times New Roman"/>
                <w:color w:val="000000"/>
                <w:sz w:val="22"/>
                <w:szCs w:val="22"/>
              </w:rPr>
            </w:pPr>
          </w:p>
        </w:tc>
      </w:tr>
      <w:tr w:rsidR="00896FAD" w:rsidRPr="00896FAD" w:rsidTr="00AD4588">
        <w:trPr>
          <w:trHeight w:val="1452"/>
        </w:trPr>
        <w:tc>
          <w:tcPr>
            <w:tcW w:w="425" w:type="dxa"/>
            <w:vMerge w:val="restart"/>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rPr>
              <w:lastRenderedPageBreak/>
              <w:t>3</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rPr>
              <w:t>Phát triển kinh tế nông thôn</w:t>
            </w:r>
          </w:p>
        </w:tc>
        <w:tc>
          <w:tcPr>
            <w:tcW w:w="2268" w:type="dxa"/>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pacing w:before="120" w:after="120"/>
              <w:ind w:left="57" w:right="57"/>
              <w:jc w:val="both"/>
              <w:rPr>
                <w:rFonts w:ascii="Times New Roman" w:hAnsi="Times New Roman"/>
                <w:color w:val="000000"/>
                <w:spacing w:val="-2"/>
                <w:sz w:val="22"/>
                <w:szCs w:val="22"/>
              </w:rPr>
            </w:pPr>
            <w:r w:rsidRPr="00896FAD">
              <w:rPr>
                <w:rFonts w:ascii="Times New Roman" w:hAnsi="Times New Roman"/>
                <w:color w:val="000000"/>
                <w:spacing w:val="-2"/>
                <w:sz w:val="22"/>
                <w:szCs w:val="22"/>
              </w:rPr>
              <w:t>3.1. Tốc độ tăng thu nhập bình quân đầu người</w:t>
            </w:r>
          </w:p>
        </w:tc>
        <w:tc>
          <w:tcPr>
            <w:tcW w:w="850" w:type="dxa"/>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rPr>
              <w:t>Bình quân từ 9,5-12%/</w:t>
            </w:r>
          </w:p>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rPr>
              <w:t>năm</w:t>
            </w:r>
          </w:p>
        </w:tc>
        <w:tc>
          <w:tcPr>
            <w:tcW w:w="2977" w:type="dxa"/>
            <w:tcBorders>
              <w:top w:val="single" w:sz="6" w:space="0" w:color="333333"/>
              <w:left w:val="single" w:sz="4" w:space="0" w:color="auto"/>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≥9,5 %/năm</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≥9,5 %/năm</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≥9,5 %/năm</w:t>
            </w:r>
          </w:p>
        </w:tc>
        <w:tc>
          <w:tcPr>
            <w:tcW w:w="1134" w:type="dxa"/>
            <w:tcBorders>
              <w:top w:val="single" w:sz="6" w:space="0" w:color="333333"/>
              <w:left w:val="single" w:sz="6" w:space="0" w:color="333333"/>
              <w:bottom w:val="single" w:sz="4" w:space="0" w:color="auto"/>
              <w:right w:val="single" w:sz="6" w:space="0" w:color="333333"/>
            </w:tcBorders>
            <w:vAlign w:val="center"/>
          </w:tcPr>
          <w:p w:rsidR="00896FAD" w:rsidRPr="00896FAD" w:rsidRDefault="00896FAD" w:rsidP="00AD4588">
            <w:pPr>
              <w:spacing w:before="120" w:after="120"/>
              <w:ind w:left="57" w:right="57"/>
              <w:jc w:val="center"/>
              <w:rPr>
                <w:rFonts w:ascii="Times New Roman" w:hAnsi="Times New Roman"/>
                <w:color w:val="000000"/>
                <w:sz w:val="22"/>
                <w:szCs w:val="22"/>
              </w:rPr>
            </w:pPr>
            <w:r w:rsidRPr="00896FAD">
              <w:rPr>
                <w:rFonts w:ascii="Times New Roman" w:hAnsi="Times New Roman"/>
                <w:color w:val="000000"/>
                <w:sz w:val="22"/>
                <w:szCs w:val="22"/>
              </w:rPr>
              <w:t>Thống kê tỉnh</w:t>
            </w:r>
          </w:p>
        </w:tc>
        <w:tc>
          <w:tcPr>
            <w:tcW w:w="1559" w:type="dxa"/>
            <w:tcBorders>
              <w:top w:val="single" w:sz="6" w:space="0" w:color="333333"/>
              <w:left w:val="single" w:sz="6" w:space="0" w:color="333333"/>
              <w:bottom w:val="single" w:sz="4" w:space="0" w:color="auto"/>
              <w:right w:val="single" w:sz="6" w:space="0" w:color="333333"/>
            </w:tcBorders>
            <w:vAlign w:val="center"/>
          </w:tcPr>
          <w:p w:rsidR="00896FAD" w:rsidRPr="00896FAD" w:rsidRDefault="00896FAD" w:rsidP="00AD4588">
            <w:pPr>
              <w:spacing w:line="264" w:lineRule="auto"/>
              <w:ind w:left="57" w:right="57"/>
              <w:jc w:val="center"/>
              <w:rPr>
                <w:sz w:val="22"/>
                <w:szCs w:val="22"/>
              </w:rPr>
            </w:pPr>
            <w:r w:rsidRPr="00896FAD">
              <w:rPr>
                <w:rFonts w:ascii="Times New Roman" w:hAnsi="Times New Roman"/>
                <w:color w:val="000000"/>
                <w:sz w:val="22"/>
                <w:szCs w:val="22"/>
              </w:rPr>
              <w:t>Thông tư số 52/2026/TT-BTC ngày 14/5/2026 của Bộ Tài chính</w:t>
            </w:r>
          </w:p>
        </w:tc>
        <w:tc>
          <w:tcPr>
            <w:tcW w:w="2544" w:type="dxa"/>
            <w:gridSpan w:val="4"/>
          </w:tcPr>
          <w:p w:rsidR="00896FAD" w:rsidRPr="00896FAD" w:rsidRDefault="00896FAD" w:rsidP="00AD4588">
            <w:pPr>
              <w:snapToGrid w:val="0"/>
              <w:rPr>
                <w:rFonts w:ascii="Times New Roman" w:hAnsi="Times New Roman"/>
                <w:color w:val="000000"/>
                <w:sz w:val="22"/>
                <w:szCs w:val="22"/>
              </w:rPr>
            </w:pPr>
          </w:p>
        </w:tc>
      </w:tr>
      <w:tr w:rsidR="00896FAD" w:rsidRPr="00896FAD" w:rsidTr="00AD4588">
        <w:trPr>
          <w:trHeight w:val="2234"/>
        </w:trPr>
        <w:tc>
          <w:tcPr>
            <w:tcW w:w="425"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jc w:val="center"/>
              <w:rPr>
                <w:rFonts w:ascii="Times New Roman" w:hAnsi="Times New Roman"/>
                <w:color w:val="000000"/>
                <w:sz w:val="22"/>
                <w:szCs w:val="22"/>
              </w:rPr>
            </w:pPr>
          </w:p>
        </w:tc>
        <w:tc>
          <w:tcPr>
            <w:tcW w:w="851"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jc w:val="center"/>
              <w:rPr>
                <w:rFonts w:ascii="Times New Roman" w:hAnsi="Times New Roman"/>
                <w:color w:val="000000"/>
                <w:sz w:val="22"/>
                <w:szCs w:val="22"/>
              </w:rPr>
            </w:pPr>
          </w:p>
        </w:tc>
        <w:tc>
          <w:tcPr>
            <w:tcW w:w="2268" w:type="dxa"/>
            <w:vMerge w:val="restart"/>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ind w:left="57" w:right="57"/>
              <w:jc w:val="both"/>
              <w:rPr>
                <w:rFonts w:ascii="Times New Roman" w:hAnsi="Times New Roman"/>
                <w:color w:val="000000"/>
                <w:sz w:val="22"/>
                <w:szCs w:val="22"/>
              </w:rPr>
            </w:pPr>
            <w:r w:rsidRPr="00896FAD">
              <w:rPr>
                <w:rFonts w:ascii="Times New Roman" w:hAnsi="Times New Roman"/>
                <w:color w:val="000000"/>
                <w:sz w:val="22"/>
                <w:szCs w:val="22"/>
              </w:rPr>
              <w:t>3.2. Vùng nguyên liệu tập trung đối với cây trồng, vật nuôi chủ lực của xã được chứng nhận chất lượng, gắn với chế biến và tiêu thụ sản phẩm</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pacing w:before="120" w:after="120"/>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2977" w:type="dxa"/>
            <w:tcBorders>
              <w:top w:val="single" w:sz="6" w:space="0" w:color="333333"/>
              <w:left w:val="single" w:sz="4" w:space="0" w:color="auto"/>
              <w:bottom w:val="single" w:sz="6" w:space="0" w:color="333333"/>
              <w:right w:val="single" w:sz="6" w:space="0" w:color="333333"/>
            </w:tcBorders>
            <w:vAlign w:val="center"/>
          </w:tcPr>
          <w:p w:rsidR="00896FAD" w:rsidRPr="00896FAD" w:rsidRDefault="00896FAD" w:rsidP="00AD4588">
            <w:pPr>
              <w:spacing w:line="264" w:lineRule="auto"/>
              <w:ind w:left="57" w:right="57"/>
              <w:jc w:val="both"/>
              <w:rPr>
                <w:rFonts w:ascii="Times New Roman" w:hAnsi="Times New Roman"/>
                <w:color w:val="000000"/>
                <w:spacing w:val="-4"/>
                <w:sz w:val="22"/>
                <w:szCs w:val="22"/>
              </w:rPr>
            </w:pPr>
            <w:r w:rsidRPr="00896FAD">
              <w:rPr>
                <w:rFonts w:ascii="Times New Roman" w:hAnsi="Times New Roman"/>
                <w:color w:val="000000"/>
                <w:spacing w:val="-4"/>
                <w:sz w:val="22"/>
                <w:szCs w:val="22"/>
              </w:rPr>
              <w:t>a) Có ít nhất 01 vùng nguyên liệu tập trung đối với cây trồng hoặc vật nuôi</w:t>
            </w:r>
            <w:r w:rsidRPr="00896FAD">
              <w:rPr>
                <w:color w:val="000000"/>
                <w:spacing w:val="-4"/>
                <w:sz w:val="22"/>
                <w:szCs w:val="22"/>
              </w:rPr>
              <w:t xml:space="preserve"> </w:t>
            </w:r>
            <w:r w:rsidRPr="00896FAD">
              <w:rPr>
                <w:rFonts w:ascii="Times New Roman" w:hAnsi="Times New Roman"/>
                <w:color w:val="000000"/>
                <w:spacing w:val="-4"/>
                <w:sz w:val="22"/>
                <w:szCs w:val="22"/>
              </w:rPr>
              <w:t>chủ lực của xã; trường hợp xã không có cây trồng, vật</w:t>
            </w:r>
            <w:r w:rsidRPr="00896FAD">
              <w:rPr>
                <w:color w:val="000000"/>
                <w:spacing w:val="-4"/>
                <w:sz w:val="22"/>
                <w:szCs w:val="22"/>
              </w:rPr>
              <w:t xml:space="preserve"> </w:t>
            </w:r>
            <w:r w:rsidRPr="00896FAD">
              <w:rPr>
                <w:rFonts w:ascii="Times New Roman" w:hAnsi="Times New Roman"/>
                <w:color w:val="000000"/>
                <w:spacing w:val="-4"/>
                <w:sz w:val="22"/>
                <w:szCs w:val="22"/>
              </w:rPr>
              <w:t>nuôi chủ lực hoặc có tỷ trọng nông nghiệp ≤10% theo số liệu thống kê, kế hoạch phát triển kinh tế - xã hội hoặc tài liệu được cơ quan có thẩm quyền xác nhận tại thời điểm đánh giá thì không xem xét đánh giá nội dung tại tiêu chí 3.2;</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a) Có ít nhất 01 vùng nguyên liệu tập trung đối với cây trồng hoặc vật nuôi</w:t>
            </w:r>
            <w:r w:rsidRPr="00896FAD">
              <w:rPr>
                <w:color w:val="000000"/>
                <w:sz w:val="22"/>
                <w:szCs w:val="22"/>
              </w:rPr>
              <w:t xml:space="preserve"> </w:t>
            </w:r>
            <w:r w:rsidRPr="00896FAD">
              <w:rPr>
                <w:rFonts w:ascii="Times New Roman" w:hAnsi="Times New Roman"/>
                <w:color w:val="000000"/>
                <w:sz w:val="22"/>
                <w:szCs w:val="22"/>
              </w:rPr>
              <w:t>chủ lực của xã;</w:t>
            </w:r>
          </w:p>
        </w:tc>
        <w:tc>
          <w:tcPr>
            <w:tcW w:w="2977" w:type="dxa"/>
            <w:tcBorders>
              <w:top w:val="single" w:sz="6" w:space="0" w:color="333333"/>
              <w:left w:val="single" w:sz="6" w:space="0" w:color="333333"/>
              <w:bottom w:val="single" w:sz="6" w:space="0" w:color="333333"/>
              <w:right w:val="single" w:sz="4" w:space="0" w:color="auto"/>
            </w:tcBorders>
            <w:vAlign w:val="center"/>
          </w:tcPr>
          <w:p w:rsidR="00896FAD" w:rsidRPr="00896FAD" w:rsidRDefault="00896FAD" w:rsidP="00AD4588">
            <w:pPr>
              <w:spacing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a) Có ít nhất 01 vùng nguyên liệu tập trung đối với cây trồng hoặc vật nuôi</w:t>
            </w:r>
            <w:r w:rsidRPr="00896FAD">
              <w:rPr>
                <w:color w:val="000000"/>
                <w:sz w:val="22"/>
                <w:szCs w:val="22"/>
              </w:rPr>
              <w:t xml:space="preserve"> </w:t>
            </w:r>
            <w:r w:rsidRPr="00896FAD">
              <w:rPr>
                <w:rFonts w:ascii="Times New Roman" w:hAnsi="Times New Roman"/>
                <w:color w:val="000000"/>
                <w:sz w:val="22"/>
                <w:szCs w:val="22"/>
              </w:rPr>
              <w:t>chủ lực của xã;</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pacing w:before="120" w:after="120"/>
              <w:ind w:left="57" w:right="57"/>
              <w:jc w:val="center"/>
              <w:rPr>
                <w:rFonts w:ascii="TimesNewRomanPSMT;Times New Rom" w:hAnsi="TimesNewRomanPSMT;Times New Rom" w:cs="TimesNewRomanPSMT;Times New Rom"/>
                <w:color w:val="000000"/>
                <w:sz w:val="22"/>
                <w:szCs w:val="22"/>
              </w:rPr>
            </w:pPr>
            <w:r w:rsidRPr="00896FAD">
              <w:rPr>
                <w:rFonts w:ascii="Times New Roman" w:hAnsi="Times New Roman"/>
                <w:color w:val="000000"/>
                <w:sz w:val="22"/>
                <w:szCs w:val="22"/>
              </w:rPr>
              <w:t>Sở Nông nghiệp và Môi trường</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pacing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Thông tư số 14/2026/TT-BNNMT ngày 27/02/2026 của Bộ Nông nghiệp và Môi trường</w:t>
            </w:r>
          </w:p>
        </w:tc>
        <w:tc>
          <w:tcPr>
            <w:tcW w:w="2544" w:type="dxa"/>
            <w:gridSpan w:val="4"/>
            <w:tcBorders>
              <w:left w:val="single" w:sz="4" w:space="0" w:color="auto"/>
            </w:tcBorders>
          </w:tcPr>
          <w:p w:rsidR="00896FAD" w:rsidRPr="00896FAD" w:rsidRDefault="00896FAD" w:rsidP="00AD4588">
            <w:pPr>
              <w:snapToGrid w:val="0"/>
              <w:rPr>
                <w:rFonts w:ascii="Times New Roman" w:hAnsi="Times New Roman"/>
                <w:color w:val="000000"/>
                <w:sz w:val="22"/>
                <w:szCs w:val="22"/>
              </w:rPr>
            </w:pPr>
          </w:p>
        </w:tc>
      </w:tr>
      <w:tr w:rsidR="00896FAD" w:rsidRPr="00896FAD" w:rsidTr="004259A6">
        <w:trPr>
          <w:trHeight w:val="3877"/>
        </w:trPr>
        <w:tc>
          <w:tcPr>
            <w:tcW w:w="425"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jc w:val="center"/>
              <w:rPr>
                <w:rFonts w:ascii="Times New Roman" w:hAnsi="Times New Roman"/>
                <w:color w:val="000000"/>
                <w:sz w:val="22"/>
                <w:szCs w:val="22"/>
              </w:rPr>
            </w:pPr>
          </w:p>
        </w:tc>
        <w:tc>
          <w:tcPr>
            <w:tcW w:w="851"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jc w:val="center"/>
              <w:rPr>
                <w:rFonts w:ascii="Times New Roman" w:hAnsi="Times New Roman"/>
                <w:color w:val="000000"/>
                <w:sz w:val="22"/>
                <w:szCs w:val="22"/>
              </w:rPr>
            </w:pPr>
          </w:p>
        </w:tc>
        <w:tc>
          <w:tcPr>
            <w:tcW w:w="2268"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jc w:val="both"/>
              <w:rPr>
                <w:rFonts w:ascii="Times New Roman" w:hAnsi="Times New Roman"/>
                <w:color w:val="000000"/>
                <w:sz w:val="22"/>
                <w:szCs w:val="22"/>
              </w:rPr>
            </w:pPr>
          </w:p>
        </w:tc>
        <w:tc>
          <w:tcPr>
            <w:tcW w:w="850"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spacing w:before="120" w:after="120"/>
              <w:ind w:left="57" w:right="57"/>
              <w:jc w:val="center"/>
              <w:rPr>
                <w:rFonts w:ascii="Times New Roman" w:hAnsi="Times New Roman"/>
                <w:color w:val="000000"/>
                <w:sz w:val="22"/>
                <w:szCs w:val="22"/>
              </w:rPr>
            </w:pPr>
          </w:p>
        </w:tc>
        <w:tc>
          <w:tcPr>
            <w:tcW w:w="8931" w:type="dxa"/>
            <w:gridSpan w:val="3"/>
            <w:tcBorders>
              <w:top w:val="single" w:sz="6" w:space="0" w:color="333333"/>
              <w:left w:val="single" w:sz="4" w:space="0" w:color="auto"/>
              <w:bottom w:val="single" w:sz="4" w:space="0" w:color="auto"/>
              <w:right w:val="single" w:sz="4" w:space="0" w:color="auto"/>
            </w:tcBorders>
            <w:vAlign w:val="center"/>
          </w:tcPr>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b) Có ít nhất 30% diện tích hoặc sản lượng vùng nguyên liệu được chứng</w:t>
            </w:r>
            <w:r w:rsidRPr="00896FAD">
              <w:rPr>
                <w:color w:val="000000"/>
                <w:sz w:val="22"/>
                <w:szCs w:val="22"/>
              </w:rPr>
              <w:t xml:space="preserve"> </w:t>
            </w:r>
            <w:r w:rsidRPr="00896FAD">
              <w:rPr>
                <w:rFonts w:ascii="Times New Roman" w:hAnsi="Times New Roman"/>
                <w:color w:val="000000"/>
                <w:sz w:val="22"/>
                <w:szCs w:val="22"/>
              </w:rPr>
              <w:t>nhận chất lượng hợp lệ (VietGAP, hữu cơ, HACCP, ISO 22000, chứng nhận sản</w:t>
            </w:r>
            <w:r w:rsidRPr="00896FAD">
              <w:rPr>
                <w:color w:val="000000"/>
                <w:sz w:val="22"/>
                <w:szCs w:val="22"/>
              </w:rPr>
              <w:t xml:space="preserve"> </w:t>
            </w:r>
            <w:r w:rsidRPr="00896FAD">
              <w:rPr>
                <w:rFonts w:ascii="Times New Roman" w:hAnsi="Times New Roman"/>
                <w:color w:val="000000"/>
                <w:sz w:val="22"/>
                <w:szCs w:val="22"/>
              </w:rPr>
              <w:t>phẩm an toàn…);</w:t>
            </w:r>
          </w:p>
          <w:p w:rsidR="00896FAD" w:rsidRPr="00896FAD" w:rsidRDefault="00896FAD" w:rsidP="00AD4588">
            <w:pPr>
              <w:spacing w:line="264" w:lineRule="auto"/>
              <w:ind w:left="57" w:right="57"/>
              <w:jc w:val="both"/>
              <w:rPr>
                <w:color w:val="000000"/>
                <w:sz w:val="22"/>
                <w:szCs w:val="22"/>
              </w:rPr>
            </w:pPr>
            <w:r w:rsidRPr="00896FAD">
              <w:rPr>
                <w:rFonts w:ascii="Times New Roman" w:hAnsi="Times New Roman"/>
                <w:color w:val="000000"/>
                <w:sz w:val="22"/>
                <w:szCs w:val="22"/>
              </w:rPr>
              <w:t>c) Có liên kết chế biến và tiêu thụ ổn định theo chuỗi giá trị, được xác minh</w:t>
            </w:r>
            <w:r w:rsidRPr="00896FAD">
              <w:rPr>
                <w:color w:val="000000"/>
                <w:sz w:val="22"/>
                <w:szCs w:val="22"/>
              </w:rPr>
              <w:t xml:space="preserve"> </w:t>
            </w:r>
            <w:r w:rsidRPr="00896FAD">
              <w:rPr>
                <w:rFonts w:ascii="Times New Roman" w:hAnsi="Times New Roman"/>
                <w:color w:val="000000"/>
                <w:sz w:val="22"/>
                <w:szCs w:val="22"/>
              </w:rPr>
              <w:t>bằng hợp đồng, thỏa thuận hoặc biên bản ghi nhớ đã thực hiện trên thực tế; trong đó,</w:t>
            </w:r>
            <w:r w:rsidRPr="00896FAD">
              <w:rPr>
                <w:color w:val="000000"/>
                <w:sz w:val="22"/>
                <w:szCs w:val="22"/>
              </w:rPr>
              <w:t xml:space="preserve"> </w:t>
            </w:r>
            <w:r w:rsidRPr="00896FAD">
              <w:rPr>
                <w:rFonts w:ascii="Times New Roman" w:hAnsi="Times New Roman"/>
                <w:color w:val="000000"/>
                <w:sz w:val="22"/>
                <w:szCs w:val="22"/>
              </w:rPr>
              <w:t>sản phẩm từ vùng nguyên liệu được tổ chức tiêu thụ thông qua hợp tác xã (sau đây</w:t>
            </w:r>
            <w:r w:rsidRPr="00896FAD">
              <w:rPr>
                <w:color w:val="000000"/>
                <w:sz w:val="22"/>
                <w:szCs w:val="22"/>
              </w:rPr>
              <w:t xml:space="preserve"> </w:t>
            </w:r>
            <w:r w:rsidRPr="00896FAD">
              <w:rPr>
                <w:rFonts w:ascii="Times New Roman" w:hAnsi="Times New Roman"/>
                <w:color w:val="000000"/>
                <w:sz w:val="22"/>
                <w:szCs w:val="22"/>
              </w:rPr>
              <w:t>viết tắt là HTX), doanh nghiệp hoặc cơ sở sơ chế, chế biến gắn với thị trường đầu ra,</w:t>
            </w:r>
            <w:r w:rsidRPr="00896FAD">
              <w:rPr>
                <w:color w:val="000000"/>
                <w:sz w:val="22"/>
                <w:szCs w:val="22"/>
              </w:rPr>
              <w:t xml:space="preserve"> </w:t>
            </w:r>
            <w:r w:rsidRPr="00896FAD">
              <w:rPr>
                <w:rFonts w:ascii="Times New Roman" w:hAnsi="Times New Roman"/>
                <w:color w:val="000000"/>
                <w:sz w:val="22"/>
                <w:szCs w:val="22"/>
              </w:rPr>
              <w:t>hoặc có cơ sở sơ chế, chế biến tham gia chuỗi, có hoạt động thu mua, sơ chế hoặc</w:t>
            </w:r>
            <w:r w:rsidRPr="00896FAD">
              <w:rPr>
                <w:color w:val="000000"/>
                <w:sz w:val="22"/>
                <w:szCs w:val="22"/>
              </w:rPr>
              <w:t xml:space="preserve"> </w:t>
            </w:r>
            <w:r w:rsidRPr="00896FAD">
              <w:rPr>
                <w:rFonts w:ascii="Times New Roman" w:hAnsi="Times New Roman"/>
                <w:color w:val="000000"/>
                <w:sz w:val="22"/>
                <w:szCs w:val="22"/>
              </w:rPr>
              <w:t>chế biến sản phẩm từ vùng nguyên liệu và gắn với tiêu thụ sản phẩm trên thị trường.</w:t>
            </w:r>
            <w:r w:rsidRPr="00896FAD">
              <w:rPr>
                <w:color w:val="000000"/>
                <w:sz w:val="22"/>
                <w:szCs w:val="22"/>
              </w:rPr>
              <w:t xml:space="preserve"> </w:t>
            </w:r>
            <w:r w:rsidRPr="00896FAD">
              <w:rPr>
                <w:rFonts w:ascii="Times New Roman" w:hAnsi="Times New Roman"/>
                <w:color w:val="000000"/>
                <w:sz w:val="22"/>
                <w:szCs w:val="22"/>
              </w:rPr>
              <w:t>Thời gian liên kết đảm bảo ổn định là: tối thiểu 05 năm trở lên đối với sản phẩm nông</w:t>
            </w:r>
            <w:r w:rsidRPr="00896FAD">
              <w:rPr>
                <w:color w:val="000000"/>
                <w:sz w:val="22"/>
                <w:szCs w:val="22"/>
              </w:rPr>
              <w:t xml:space="preserve"> </w:t>
            </w:r>
            <w:r w:rsidRPr="00896FAD">
              <w:rPr>
                <w:rFonts w:ascii="Times New Roman" w:hAnsi="Times New Roman"/>
                <w:color w:val="000000"/>
                <w:sz w:val="22"/>
                <w:szCs w:val="22"/>
              </w:rPr>
              <w:t>nghiệp có chu kỳ nuôi, trồng, khai thác từ 01 năm trở lên; tối thiểu 03 năm đối với</w:t>
            </w:r>
            <w:r w:rsidRPr="00896FAD">
              <w:rPr>
                <w:color w:val="000000"/>
                <w:sz w:val="22"/>
                <w:szCs w:val="22"/>
              </w:rPr>
              <w:t xml:space="preserve"> </w:t>
            </w:r>
            <w:r w:rsidRPr="00896FAD">
              <w:rPr>
                <w:rFonts w:ascii="Times New Roman" w:hAnsi="Times New Roman"/>
                <w:color w:val="000000"/>
                <w:sz w:val="22"/>
                <w:szCs w:val="22"/>
              </w:rPr>
              <w:t>sản phẩm nông nghiệp có chu kỳ nuôi, trồng, khai thác dưới 01 năm;</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d) Có hồ sơ quản lý vùng nguyên liệu do UBND xã lưu giữ, cập nhật dữ liệu</w:t>
            </w:r>
            <w:r w:rsidRPr="00896FAD">
              <w:rPr>
                <w:color w:val="000000"/>
                <w:sz w:val="22"/>
                <w:szCs w:val="22"/>
              </w:rPr>
              <w:t xml:space="preserve"> </w:t>
            </w:r>
            <w:r w:rsidRPr="00896FAD">
              <w:rPr>
                <w:rFonts w:ascii="Times New Roman" w:hAnsi="Times New Roman"/>
                <w:color w:val="000000"/>
                <w:sz w:val="22"/>
                <w:szCs w:val="22"/>
              </w:rPr>
              <w:t>số (bản đồ vùng, danh sách hộ, chứng nhận, hợp đồng) trên hệ thống quản lý của</w:t>
            </w:r>
            <w:r w:rsidRPr="00896FAD">
              <w:rPr>
                <w:color w:val="000000"/>
                <w:sz w:val="22"/>
                <w:szCs w:val="22"/>
              </w:rPr>
              <w:t xml:space="preserve"> </w:t>
            </w:r>
            <w:r w:rsidRPr="00896FAD">
              <w:rPr>
                <w:rFonts w:ascii="Times New Roman" w:hAnsi="Times New Roman"/>
                <w:color w:val="000000"/>
                <w:sz w:val="22"/>
                <w:szCs w:val="22"/>
              </w:rPr>
              <w:t>ngành nông nghiệp và môi trường hoặc theo hướng dẫn của cơ quan cấp tỉnh.</w:t>
            </w:r>
          </w:p>
        </w:tc>
        <w:tc>
          <w:tcPr>
            <w:tcW w:w="1134"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spacing w:before="120" w:after="120"/>
              <w:ind w:left="57" w:right="57"/>
              <w:jc w:val="center"/>
              <w:rPr>
                <w:rFonts w:ascii="Times New Roman" w:hAnsi="Times New Roman"/>
                <w:color w:val="000000"/>
                <w:sz w:val="22"/>
                <w:szCs w:val="22"/>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spacing w:line="264" w:lineRule="auto"/>
              <w:ind w:left="57" w:right="57"/>
              <w:jc w:val="center"/>
              <w:rPr>
                <w:rFonts w:ascii="Times New Roman" w:hAnsi="Times New Roman"/>
                <w:color w:val="000000"/>
                <w:sz w:val="22"/>
                <w:szCs w:val="22"/>
              </w:rPr>
            </w:pPr>
          </w:p>
        </w:tc>
        <w:tc>
          <w:tcPr>
            <w:tcW w:w="2544" w:type="dxa"/>
            <w:gridSpan w:val="4"/>
            <w:tcBorders>
              <w:left w:val="single" w:sz="4" w:space="0" w:color="auto"/>
            </w:tcBorders>
          </w:tcPr>
          <w:p w:rsidR="00896FAD" w:rsidRPr="00896FAD" w:rsidRDefault="00896FAD" w:rsidP="00AD4588">
            <w:pPr>
              <w:snapToGrid w:val="0"/>
              <w:rPr>
                <w:rFonts w:ascii="Times New Roman" w:hAnsi="Times New Roman"/>
                <w:color w:val="000000"/>
                <w:sz w:val="22"/>
                <w:szCs w:val="22"/>
              </w:rPr>
            </w:pPr>
          </w:p>
        </w:tc>
      </w:tr>
      <w:tr w:rsidR="00896FAD" w:rsidRPr="00896FAD" w:rsidTr="00AD4588">
        <w:trPr>
          <w:trHeight w:val="2874"/>
        </w:trPr>
        <w:tc>
          <w:tcPr>
            <w:tcW w:w="425" w:type="dxa"/>
            <w:vMerge w:val="restart"/>
            <w:tcBorders>
              <w:top w:val="single" w:sz="4" w:space="0" w:color="auto"/>
              <w:left w:val="single" w:sz="6" w:space="0" w:color="333333"/>
              <w:right w:val="single" w:sz="6" w:space="0" w:color="333333"/>
            </w:tcBorders>
            <w:vAlign w:val="center"/>
          </w:tcPr>
          <w:p w:rsidR="00896FAD" w:rsidRPr="00896FAD" w:rsidRDefault="00896FAD" w:rsidP="00AD4588">
            <w:pPr>
              <w:snapToGrid w:val="0"/>
              <w:ind w:left="57" w:right="57"/>
              <w:jc w:val="center"/>
              <w:rPr>
                <w:rFonts w:ascii="Times New Roman" w:hAnsi="Times New Roman"/>
                <w:color w:val="000000"/>
                <w:sz w:val="22"/>
                <w:szCs w:val="22"/>
              </w:rPr>
            </w:pPr>
          </w:p>
        </w:tc>
        <w:tc>
          <w:tcPr>
            <w:tcW w:w="851" w:type="dxa"/>
            <w:vMerge w:val="restart"/>
            <w:tcBorders>
              <w:top w:val="single" w:sz="4" w:space="0" w:color="auto"/>
              <w:left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rPr>
              <w:t>Phát triển kinh tế nông thôn</w:t>
            </w:r>
          </w:p>
        </w:tc>
        <w:tc>
          <w:tcPr>
            <w:tcW w:w="2268" w:type="dxa"/>
            <w:tcBorders>
              <w:top w:val="single" w:sz="4" w:space="0" w:color="auto"/>
              <w:left w:val="single" w:sz="6" w:space="0" w:color="333333"/>
              <w:bottom w:val="single" w:sz="6" w:space="0" w:color="333333"/>
              <w:right w:val="single" w:sz="6" w:space="0" w:color="333333"/>
            </w:tcBorders>
            <w:vAlign w:val="center"/>
          </w:tcPr>
          <w:p w:rsidR="00896FAD" w:rsidRPr="00896FAD" w:rsidRDefault="00896FAD" w:rsidP="00AD4588">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3.3. Có mô hình nông nghiệp ứng dụng công nghệ cao hoặc mô hình kinh tế xanh hoặc mô hình kinh tế tuần hoàn hiệu quả</w:t>
            </w:r>
          </w:p>
        </w:tc>
        <w:tc>
          <w:tcPr>
            <w:tcW w:w="850" w:type="dxa"/>
            <w:tcBorders>
              <w:top w:val="single" w:sz="4" w:space="0" w:color="auto"/>
              <w:left w:val="single" w:sz="6" w:space="0" w:color="333333"/>
              <w:bottom w:val="single" w:sz="6" w:space="0" w:color="333333"/>
              <w:right w:val="single" w:sz="4" w:space="0" w:color="auto"/>
            </w:tcBorders>
            <w:vAlign w:val="center"/>
          </w:tcPr>
          <w:p w:rsidR="00896FAD" w:rsidRPr="00896FAD" w:rsidRDefault="00896FAD" w:rsidP="00AD4588">
            <w:pPr>
              <w:spacing w:before="120" w:after="120"/>
              <w:ind w:left="57" w:right="57"/>
              <w:jc w:val="center"/>
              <w:rPr>
                <w:rFonts w:ascii="Times New Roman" w:hAnsi="Times New Roman"/>
                <w:color w:val="000000"/>
                <w:sz w:val="22"/>
                <w:szCs w:val="22"/>
              </w:rPr>
            </w:pPr>
            <w:r w:rsidRPr="00896FAD">
              <w:rPr>
                <w:rFonts w:ascii="Times New Roman" w:hAnsi="Times New Roman"/>
                <w:color w:val="000000"/>
                <w:sz w:val="22"/>
                <w:szCs w:val="22"/>
              </w:rPr>
              <w:t>≥01 mô hình</w:t>
            </w:r>
          </w:p>
        </w:tc>
        <w:tc>
          <w:tcPr>
            <w:tcW w:w="2977" w:type="dxa"/>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pacing w:before="144" w:after="144"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 xml:space="preserve">Có ≥03 mô hình </w:t>
            </w:r>
            <w:r w:rsidRPr="00896FAD">
              <w:rPr>
                <w:rFonts w:ascii="Times New Roman" w:hAnsi="Times New Roman"/>
                <w:color w:val="000000"/>
                <w:sz w:val="22"/>
                <w:szCs w:val="22"/>
                <w:shd w:val="clear" w:color="auto" w:fill="FFFFFF"/>
              </w:rPr>
              <w:t xml:space="preserve">nông nghiệp ứng dụng công nghệ cao hiệu quả hoặc </w:t>
            </w:r>
            <w:r w:rsidRPr="00896FAD">
              <w:rPr>
                <w:rFonts w:ascii="Times New Roman" w:hAnsi="Times New Roman"/>
                <w:color w:val="000000"/>
                <w:sz w:val="22"/>
                <w:szCs w:val="22"/>
              </w:rPr>
              <w:t xml:space="preserve">≥01 mô hình </w:t>
            </w:r>
            <w:r w:rsidRPr="00896FAD">
              <w:rPr>
                <w:rFonts w:ascii="Times New Roman" w:hAnsi="Times New Roman"/>
                <w:color w:val="000000"/>
                <w:sz w:val="22"/>
                <w:szCs w:val="22"/>
                <w:shd w:val="clear" w:color="auto" w:fill="FFFFFF"/>
              </w:rPr>
              <w:t xml:space="preserve">kinh tế xanh hoặc </w:t>
            </w:r>
            <w:r w:rsidRPr="00896FAD">
              <w:rPr>
                <w:rFonts w:ascii="Times New Roman" w:hAnsi="Times New Roman"/>
                <w:color w:val="000000"/>
                <w:sz w:val="22"/>
                <w:szCs w:val="22"/>
              </w:rPr>
              <w:t>≥01</w:t>
            </w:r>
            <w:r w:rsidRPr="00896FAD">
              <w:rPr>
                <w:rFonts w:ascii="Times New Roman" w:hAnsi="Times New Roman"/>
                <w:color w:val="000000"/>
                <w:sz w:val="22"/>
                <w:szCs w:val="22"/>
                <w:shd w:val="clear" w:color="auto" w:fill="FFFFFF"/>
              </w:rPr>
              <w:t xml:space="preserve"> mô hình kinh tế tuần hoàn hiệu quả</w:t>
            </w:r>
          </w:p>
        </w:tc>
        <w:tc>
          <w:tcPr>
            <w:tcW w:w="2977" w:type="dxa"/>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pacing w:before="144" w:after="144"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 xml:space="preserve">Có ≥02 mô hình </w:t>
            </w:r>
            <w:r w:rsidRPr="00896FAD">
              <w:rPr>
                <w:rFonts w:ascii="Times New Roman" w:hAnsi="Times New Roman"/>
                <w:color w:val="000000"/>
                <w:sz w:val="22"/>
                <w:szCs w:val="22"/>
                <w:shd w:val="clear" w:color="auto" w:fill="FFFFFF"/>
              </w:rPr>
              <w:t xml:space="preserve">nông nghiệp ứng dụng công nghệ cao hiệu quả hoặc </w:t>
            </w:r>
            <w:r w:rsidRPr="00896FAD">
              <w:rPr>
                <w:rFonts w:ascii="Times New Roman" w:hAnsi="Times New Roman"/>
                <w:color w:val="000000"/>
                <w:sz w:val="22"/>
                <w:szCs w:val="22"/>
              </w:rPr>
              <w:t xml:space="preserve">≥01 mô hình </w:t>
            </w:r>
            <w:r w:rsidRPr="00896FAD">
              <w:rPr>
                <w:rFonts w:ascii="Times New Roman" w:hAnsi="Times New Roman"/>
                <w:color w:val="000000"/>
                <w:sz w:val="22"/>
                <w:szCs w:val="22"/>
                <w:shd w:val="clear" w:color="auto" w:fill="FFFFFF"/>
              </w:rPr>
              <w:t xml:space="preserve">kinh tế xanh hoặc </w:t>
            </w:r>
            <w:r w:rsidRPr="00896FAD">
              <w:rPr>
                <w:rFonts w:ascii="Times New Roman" w:hAnsi="Times New Roman"/>
                <w:color w:val="000000"/>
                <w:sz w:val="22"/>
                <w:szCs w:val="22"/>
              </w:rPr>
              <w:t>≥01</w:t>
            </w:r>
            <w:r w:rsidRPr="00896FAD">
              <w:rPr>
                <w:rFonts w:ascii="Times New Roman" w:hAnsi="Times New Roman"/>
                <w:color w:val="000000"/>
                <w:sz w:val="22"/>
                <w:szCs w:val="22"/>
                <w:shd w:val="clear" w:color="auto" w:fill="FFFFFF"/>
              </w:rPr>
              <w:t xml:space="preserve"> mô hình kinh tế tuần hoàn hiệu quả</w:t>
            </w:r>
          </w:p>
        </w:tc>
        <w:tc>
          <w:tcPr>
            <w:tcW w:w="2977" w:type="dxa"/>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pacing w:before="144" w:after="144"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 xml:space="preserve">Có ≥01 mô hình </w:t>
            </w:r>
            <w:r w:rsidRPr="00896FAD">
              <w:rPr>
                <w:rFonts w:ascii="Times New Roman" w:hAnsi="Times New Roman"/>
                <w:color w:val="000000"/>
                <w:sz w:val="22"/>
                <w:szCs w:val="22"/>
                <w:shd w:val="clear" w:color="auto" w:fill="FFFFFF"/>
              </w:rPr>
              <w:t xml:space="preserve">nông nghiệp ứng dụng công nghệ cao hiệu quả hoặc </w:t>
            </w:r>
            <w:r w:rsidRPr="00896FAD">
              <w:rPr>
                <w:rFonts w:ascii="Times New Roman" w:hAnsi="Times New Roman"/>
                <w:color w:val="000000"/>
                <w:sz w:val="22"/>
                <w:szCs w:val="22"/>
              </w:rPr>
              <w:t xml:space="preserve">≥01 mô hình </w:t>
            </w:r>
            <w:r w:rsidRPr="00896FAD">
              <w:rPr>
                <w:rFonts w:ascii="Times New Roman" w:hAnsi="Times New Roman"/>
                <w:color w:val="000000"/>
                <w:sz w:val="22"/>
                <w:szCs w:val="22"/>
                <w:shd w:val="clear" w:color="auto" w:fill="FFFFFF"/>
              </w:rPr>
              <w:t xml:space="preserve">kinh tế xanh hoặc </w:t>
            </w:r>
            <w:r w:rsidRPr="00896FAD">
              <w:rPr>
                <w:rFonts w:ascii="Times New Roman" w:hAnsi="Times New Roman"/>
                <w:color w:val="000000"/>
                <w:sz w:val="22"/>
                <w:szCs w:val="22"/>
              </w:rPr>
              <w:t>≥01</w:t>
            </w:r>
            <w:r w:rsidRPr="00896FAD">
              <w:rPr>
                <w:rFonts w:ascii="Times New Roman" w:hAnsi="Times New Roman"/>
                <w:color w:val="000000"/>
                <w:sz w:val="22"/>
                <w:szCs w:val="22"/>
                <w:shd w:val="clear" w:color="auto" w:fill="FFFFFF"/>
              </w:rPr>
              <w:t xml:space="preserve"> mô hình kinh tế tuần hoàn hiệu quả</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pacing w:before="120" w:after="120"/>
              <w:ind w:left="57" w:right="57"/>
              <w:jc w:val="center"/>
              <w:rPr>
                <w:rFonts w:ascii="TimesNewRomanPSMT;Times New Rom" w:hAnsi="TimesNewRomanPSMT;Times New Rom" w:cs="TimesNewRomanPSMT;Times New Rom"/>
                <w:color w:val="000000"/>
                <w:sz w:val="22"/>
                <w:szCs w:val="22"/>
              </w:rPr>
            </w:pPr>
            <w:r w:rsidRPr="00896FAD">
              <w:rPr>
                <w:rFonts w:ascii="Times New Roman" w:hAnsi="Times New Roman"/>
                <w:color w:val="000000"/>
                <w:sz w:val="22"/>
                <w:szCs w:val="22"/>
              </w:rPr>
              <w:t>Sở Nông nghiệp và Môi trường</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pacing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Thông tư số 14/2026/TT-BNNMT ngày 27/02/2026 của Bộ Nông nghiệp và Môi trường</w:t>
            </w:r>
          </w:p>
        </w:tc>
        <w:tc>
          <w:tcPr>
            <w:tcW w:w="2544" w:type="dxa"/>
            <w:gridSpan w:val="4"/>
            <w:tcBorders>
              <w:left w:val="single" w:sz="4" w:space="0" w:color="auto"/>
            </w:tcBorders>
          </w:tcPr>
          <w:p w:rsidR="00896FAD" w:rsidRPr="00896FAD" w:rsidRDefault="00896FAD" w:rsidP="00AD4588">
            <w:pPr>
              <w:snapToGrid w:val="0"/>
              <w:rPr>
                <w:rFonts w:ascii="Times New Roman" w:hAnsi="Times New Roman"/>
                <w:color w:val="000000"/>
                <w:sz w:val="22"/>
                <w:szCs w:val="22"/>
              </w:rPr>
            </w:pPr>
          </w:p>
        </w:tc>
      </w:tr>
      <w:tr w:rsidR="00896FAD" w:rsidRPr="00896FAD" w:rsidTr="00AD4588">
        <w:trPr>
          <w:trHeight w:val="5099"/>
        </w:trPr>
        <w:tc>
          <w:tcPr>
            <w:tcW w:w="425" w:type="dxa"/>
            <w:vMerge/>
            <w:tcBorders>
              <w:left w:val="single" w:sz="6" w:space="0" w:color="333333"/>
              <w:bottom w:val="single" w:sz="4" w:space="0" w:color="auto"/>
              <w:right w:val="single" w:sz="6" w:space="0" w:color="333333"/>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851" w:type="dxa"/>
            <w:vMerge/>
            <w:tcBorders>
              <w:left w:val="single" w:sz="6" w:space="0" w:color="333333"/>
              <w:bottom w:val="single" w:sz="4" w:space="0" w:color="auto"/>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p>
        </w:tc>
        <w:tc>
          <w:tcPr>
            <w:tcW w:w="2268"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3.4. Có kế hoạch và thực hiện hiệu quả kế hoạch phát triển sản phẩm OCOP gắn với đặc trưng, thế mạnh của địa phương</w:t>
            </w:r>
          </w:p>
          <w:p w:rsidR="00896FAD" w:rsidRPr="00896FAD" w:rsidRDefault="00896FAD" w:rsidP="00AD4588">
            <w:pPr>
              <w:rPr>
                <w:sz w:val="22"/>
                <w:szCs w:val="22"/>
              </w:rPr>
            </w:pPr>
          </w:p>
        </w:tc>
        <w:tc>
          <w:tcPr>
            <w:tcW w:w="850" w:type="dxa"/>
            <w:tcBorders>
              <w:top w:val="single" w:sz="6" w:space="0" w:color="333333"/>
              <w:left w:val="single" w:sz="6" w:space="0" w:color="333333"/>
              <w:bottom w:val="single" w:sz="6" w:space="0" w:color="333333"/>
              <w:right w:val="single" w:sz="4" w:space="0" w:color="auto"/>
            </w:tcBorders>
            <w:vAlign w:val="center"/>
          </w:tcPr>
          <w:p w:rsidR="00896FAD" w:rsidRPr="00896FAD" w:rsidRDefault="00896FAD" w:rsidP="00AD4588">
            <w:pPr>
              <w:spacing w:before="120" w:after="120"/>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5954" w:type="dxa"/>
            <w:gridSpan w:val="2"/>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spacing w:line="264" w:lineRule="auto"/>
              <w:ind w:left="57" w:right="57"/>
              <w:rPr>
                <w:rFonts w:ascii="Times New Roman" w:hAnsi="Times New Roman"/>
                <w:color w:val="000000"/>
                <w:sz w:val="22"/>
                <w:szCs w:val="22"/>
              </w:rPr>
            </w:pPr>
          </w:p>
          <w:p w:rsidR="00896FAD" w:rsidRPr="00896FAD" w:rsidRDefault="00896FAD" w:rsidP="00AD4588">
            <w:pPr>
              <w:spacing w:line="264" w:lineRule="auto"/>
              <w:ind w:left="57" w:right="57"/>
              <w:rPr>
                <w:rFonts w:ascii="Times New Roman" w:hAnsi="Times New Roman"/>
                <w:color w:val="000000"/>
                <w:sz w:val="22"/>
                <w:szCs w:val="22"/>
              </w:rPr>
            </w:pPr>
            <w:r w:rsidRPr="00896FAD">
              <w:rPr>
                <w:rFonts w:ascii="Times New Roman" w:hAnsi="Times New Roman"/>
                <w:color w:val="000000"/>
                <w:sz w:val="22"/>
                <w:szCs w:val="22"/>
              </w:rPr>
              <w:t>a) Có kế hoạch phát triển sản phẩm OCOP giai đoạn 2026 - 2030;</w:t>
            </w:r>
          </w:p>
          <w:p w:rsidR="00896FAD" w:rsidRPr="00896FAD" w:rsidRDefault="00896FAD" w:rsidP="00AD4588">
            <w:pPr>
              <w:spacing w:line="264" w:lineRule="auto"/>
              <w:ind w:left="57" w:right="57"/>
              <w:rPr>
                <w:rFonts w:ascii="Times New Roman" w:hAnsi="Times New Roman"/>
                <w:color w:val="000000"/>
                <w:sz w:val="22"/>
                <w:szCs w:val="22"/>
              </w:rPr>
            </w:pPr>
            <w:r w:rsidRPr="00896FAD">
              <w:rPr>
                <w:rFonts w:ascii="Times New Roman" w:hAnsi="Times New Roman"/>
                <w:color w:val="000000"/>
                <w:sz w:val="22"/>
                <w:szCs w:val="22"/>
              </w:rPr>
              <w:t>b) Có ít nhất 01 sản phẩm OCOP 4 sao trở lên còn thời hạn, hoặc có ít nhất 02 sản phẩm OCOP 3 sao còn thời hạn và có lộ trình cụ thể trong kế hoạch để phát triển ít nhất 01 sản phẩm OCOP 4 sao trở lên;</w:t>
            </w:r>
          </w:p>
          <w:p w:rsidR="00896FAD" w:rsidRPr="00896FAD" w:rsidRDefault="00896FAD" w:rsidP="00AD4588">
            <w:pPr>
              <w:spacing w:line="264" w:lineRule="auto"/>
              <w:ind w:left="57" w:right="57"/>
              <w:rPr>
                <w:rFonts w:ascii="Times New Roman" w:hAnsi="Times New Roman"/>
                <w:color w:val="000000"/>
                <w:sz w:val="22"/>
                <w:szCs w:val="22"/>
              </w:rPr>
            </w:pPr>
            <w:r w:rsidRPr="00896FAD">
              <w:rPr>
                <w:rFonts w:ascii="Times New Roman" w:hAnsi="Times New Roman"/>
                <w:color w:val="000000"/>
                <w:sz w:val="22"/>
                <w:szCs w:val="22"/>
              </w:rPr>
              <w:t>c) Tỷ lệ chủ thể là các HTX, doanh nghiệp nhỏ và vừa; tỷ lệ phụ nữ, đồng bào dân tộc thiểu số, người khuyết tật (nếu có) điều hành hoạt động sản xuất, kinh doanh duy trì bằng kết quả ở thời điểm ngày 31 tháng 12 của năm trước liền kề năm đánh giá.</w:t>
            </w:r>
          </w:p>
        </w:tc>
        <w:tc>
          <w:tcPr>
            <w:tcW w:w="2977" w:type="dxa"/>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a) Có kế hoạch phát triển sản phẩm OCOP giai đoạn 2026-2030;</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b) Có sản phẩm OCOP được công nhận đạt 3 sao trở lên còn thời hạn;</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c) Tỷ lệ chủ thể là các HTX, doanh nghiệp nhỏ và vừa; tỷ lệ phụ nữ, đồng bào dân tộc thiểu số, người khuyết tật (nếu có) điều hành hoạt động sản xuất, kinh doanh duy trì tối thiểu bằng kết quả ở thời điểm ngày 31 tháng 12 của năm trước liền kề năm đánh giá.</w:t>
            </w:r>
          </w:p>
        </w:tc>
        <w:tc>
          <w:tcPr>
            <w:tcW w:w="1134"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spacing w:before="120" w:after="120"/>
              <w:ind w:left="57" w:right="57"/>
              <w:jc w:val="center"/>
              <w:rPr>
                <w:rFonts w:ascii="TimesNewRomanPSMT;Times New Rom" w:hAnsi="TimesNewRomanPSMT;Times New Rom" w:cs="TimesNewRomanPSMT;Times New Rom"/>
                <w:color w:val="000000"/>
                <w:sz w:val="22"/>
                <w:szCs w:val="22"/>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spacing w:line="264" w:lineRule="auto"/>
              <w:ind w:left="57" w:right="57"/>
              <w:jc w:val="center"/>
              <w:rPr>
                <w:rFonts w:ascii="Times New Roman" w:hAnsi="Times New Roman"/>
                <w:color w:val="000000"/>
                <w:sz w:val="22"/>
                <w:szCs w:val="22"/>
              </w:rPr>
            </w:pPr>
          </w:p>
        </w:tc>
        <w:tc>
          <w:tcPr>
            <w:tcW w:w="1126" w:type="dxa"/>
            <w:gridSpan w:val="2"/>
            <w:tcBorders>
              <w:left w:val="single" w:sz="4" w:space="0" w:color="auto"/>
            </w:tcBorders>
          </w:tcPr>
          <w:p w:rsidR="00896FAD" w:rsidRPr="00896FAD" w:rsidRDefault="00896FAD" w:rsidP="00AD4588">
            <w:pPr>
              <w:snapToGrid w:val="0"/>
              <w:ind w:left="57" w:right="57"/>
              <w:jc w:val="center"/>
              <w:rPr>
                <w:rFonts w:ascii="Times New Roman" w:hAnsi="Times New Roman"/>
                <w:color w:val="000000"/>
                <w:sz w:val="22"/>
                <w:szCs w:val="22"/>
              </w:rPr>
            </w:pPr>
          </w:p>
        </w:tc>
        <w:tc>
          <w:tcPr>
            <w:tcW w:w="1418" w:type="dxa"/>
            <w:gridSpan w:val="2"/>
          </w:tcPr>
          <w:p w:rsidR="00896FAD" w:rsidRPr="00896FAD" w:rsidRDefault="00896FAD" w:rsidP="00AD4588">
            <w:pPr>
              <w:snapToGrid w:val="0"/>
              <w:rPr>
                <w:rFonts w:ascii="Times New Roman" w:hAnsi="Times New Roman"/>
                <w:color w:val="000000"/>
                <w:sz w:val="22"/>
                <w:szCs w:val="22"/>
              </w:rPr>
            </w:pPr>
          </w:p>
        </w:tc>
      </w:tr>
      <w:tr w:rsidR="00896FAD" w:rsidRPr="00896FAD" w:rsidTr="00AD4588">
        <w:trPr>
          <w:trHeight w:val="2246"/>
        </w:trPr>
        <w:tc>
          <w:tcPr>
            <w:tcW w:w="425" w:type="dxa"/>
            <w:vMerge w:val="restart"/>
            <w:tcBorders>
              <w:top w:val="single" w:sz="4" w:space="0" w:color="auto"/>
              <w:left w:val="single" w:sz="4" w:space="0" w:color="auto"/>
              <w:right w:val="single" w:sz="4" w:space="0" w:color="auto"/>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851" w:type="dxa"/>
            <w:vMerge w:val="restart"/>
            <w:tcBorders>
              <w:top w:val="single" w:sz="4" w:space="0" w:color="auto"/>
              <w:left w:val="single" w:sz="4" w:space="0" w:color="auto"/>
              <w:right w:val="single" w:sz="4" w:space="0" w:color="auto"/>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rPr>
              <w:t>Phát triển kinh tế nông thôn</w:t>
            </w:r>
          </w:p>
        </w:tc>
        <w:tc>
          <w:tcPr>
            <w:tcW w:w="2268" w:type="dxa"/>
            <w:vMerge w:val="restart"/>
            <w:tcBorders>
              <w:top w:val="single" w:sz="6" w:space="0" w:color="333333"/>
              <w:left w:val="single" w:sz="4" w:space="0" w:color="auto"/>
              <w:right w:val="single" w:sz="6" w:space="0" w:color="333333"/>
            </w:tcBorders>
            <w:vAlign w:val="center"/>
          </w:tcPr>
          <w:p w:rsidR="00896FAD" w:rsidRPr="00896FAD" w:rsidRDefault="00896FAD" w:rsidP="00AD4588">
            <w:pPr>
              <w:ind w:left="57" w:right="57"/>
              <w:jc w:val="both"/>
              <w:rPr>
                <w:rFonts w:ascii="Times New Roman" w:hAnsi="Times New Roman"/>
                <w:color w:val="000000"/>
                <w:sz w:val="22"/>
                <w:szCs w:val="22"/>
              </w:rPr>
            </w:pPr>
            <w:r w:rsidRPr="00896FAD">
              <w:rPr>
                <w:rFonts w:ascii="Times New Roman" w:hAnsi="Times New Roman"/>
                <w:color w:val="000000"/>
                <w:sz w:val="22"/>
                <w:szCs w:val="22"/>
              </w:rPr>
              <w:t>3.5. Các mô hình du lịch nông thôn (nếu có) trong quy hoạch chung xã được đầu tư hạ tầng đồng bộ kết nối và hoạt động hiệu quả gắn với đặc trưng của địa phương</w:t>
            </w:r>
          </w:p>
          <w:p w:rsidR="00896FAD" w:rsidRPr="00896FAD" w:rsidRDefault="00896FAD" w:rsidP="00AD4588">
            <w:pPr>
              <w:rPr>
                <w:sz w:val="22"/>
                <w:szCs w:val="22"/>
              </w:rPr>
            </w:pPr>
          </w:p>
        </w:tc>
        <w:tc>
          <w:tcPr>
            <w:tcW w:w="850" w:type="dxa"/>
            <w:vMerge w:val="restart"/>
            <w:tcBorders>
              <w:top w:val="single" w:sz="6" w:space="0" w:color="333333"/>
              <w:left w:val="single" w:sz="6" w:space="0" w:color="333333"/>
              <w:right w:val="single" w:sz="6" w:space="0" w:color="333333"/>
            </w:tcBorders>
            <w:vAlign w:val="center"/>
          </w:tcPr>
          <w:p w:rsidR="00896FAD" w:rsidRPr="00896FAD" w:rsidRDefault="00896FAD" w:rsidP="00AD4588">
            <w:pPr>
              <w:spacing w:before="120" w:after="120"/>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5954" w:type="dxa"/>
            <w:gridSpan w:val="2"/>
            <w:vMerge w:val="restart"/>
            <w:tcBorders>
              <w:top w:val="single" w:sz="4" w:space="0" w:color="auto"/>
              <w:left w:val="single" w:sz="6" w:space="0" w:color="333333"/>
              <w:bottom w:val="single" w:sz="4" w:space="0" w:color="000000"/>
              <w:right w:val="single" w:sz="6" w:space="0" w:color="333333"/>
            </w:tcBorders>
            <w:vAlign w:val="center"/>
          </w:tcPr>
          <w:p w:rsidR="00896FAD" w:rsidRPr="00896FAD" w:rsidRDefault="00896FAD" w:rsidP="00AD4588">
            <w:pPr>
              <w:spacing w:before="72" w:after="72" w:line="264" w:lineRule="auto"/>
              <w:ind w:left="57" w:right="57"/>
              <w:jc w:val="both"/>
              <w:rPr>
                <w:color w:val="000000"/>
                <w:sz w:val="22"/>
                <w:szCs w:val="22"/>
              </w:rPr>
            </w:pPr>
            <w:r w:rsidRPr="00896FAD">
              <w:rPr>
                <w:rFonts w:ascii="Times New Roman" w:hAnsi="Times New Roman"/>
                <w:color w:val="000000"/>
                <w:sz w:val="22"/>
                <w:szCs w:val="22"/>
              </w:rPr>
              <w:t>a) 100% điểm du lịch nông thôn trên địa bàn xã được công nhận là điểm du</w:t>
            </w:r>
            <w:r w:rsidRPr="00896FAD">
              <w:rPr>
                <w:color w:val="000000"/>
                <w:sz w:val="22"/>
                <w:szCs w:val="22"/>
              </w:rPr>
              <w:t xml:space="preserve"> </w:t>
            </w:r>
            <w:r w:rsidRPr="00896FAD">
              <w:rPr>
                <w:rFonts w:ascii="Times New Roman" w:hAnsi="Times New Roman"/>
                <w:color w:val="000000"/>
                <w:sz w:val="22"/>
                <w:szCs w:val="22"/>
              </w:rPr>
              <w:t>lịch hoặc là điểm du lịch cộng đồng hoặc được công nhận là sản phẩm OCOP;</w:t>
            </w:r>
          </w:p>
          <w:p w:rsidR="00896FAD" w:rsidRPr="00896FAD" w:rsidRDefault="00896FAD" w:rsidP="00AD4588">
            <w:pPr>
              <w:spacing w:before="72" w:after="72" w:line="264" w:lineRule="auto"/>
              <w:ind w:left="57" w:right="57"/>
              <w:jc w:val="both"/>
              <w:rPr>
                <w:sz w:val="22"/>
                <w:szCs w:val="22"/>
              </w:rPr>
            </w:pPr>
            <w:r w:rsidRPr="00896FAD">
              <w:rPr>
                <w:rFonts w:ascii="Times New Roman" w:hAnsi="Times New Roman"/>
                <w:color w:val="000000"/>
                <w:sz w:val="22"/>
                <w:szCs w:val="22"/>
              </w:rPr>
              <w:t>b) Có sự tăng trưởng về quy mô lượng khách du lịch hằng năm (trong 02</w:t>
            </w:r>
            <w:r w:rsidRPr="00896FAD">
              <w:rPr>
                <w:color w:val="000000"/>
                <w:sz w:val="22"/>
                <w:szCs w:val="22"/>
              </w:rPr>
              <w:t xml:space="preserve"> </w:t>
            </w:r>
            <w:r w:rsidRPr="00896FAD">
              <w:rPr>
                <w:rFonts w:ascii="Times New Roman" w:hAnsi="Times New Roman"/>
                <w:color w:val="000000"/>
                <w:sz w:val="22"/>
                <w:szCs w:val="22"/>
              </w:rPr>
              <w:t>năm trước liền kề năm đánh giá).</w:t>
            </w:r>
          </w:p>
        </w:tc>
        <w:tc>
          <w:tcPr>
            <w:tcW w:w="2977" w:type="dxa"/>
            <w:vMerge w:val="restart"/>
            <w:tcBorders>
              <w:top w:val="single" w:sz="4" w:space="0" w:color="auto"/>
              <w:left w:val="single" w:sz="6" w:space="0" w:color="333333"/>
              <w:bottom w:val="single" w:sz="4" w:space="0" w:color="000000"/>
              <w:right w:val="single" w:sz="6" w:space="0" w:color="333333"/>
            </w:tcBorders>
            <w:vAlign w:val="center"/>
          </w:tcPr>
          <w:p w:rsidR="00896FAD" w:rsidRPr="00896FAD" w:rsidRDefault="00896FAD" w:rsidP="00AD4588">
            <w:pPr>
              <w:spacing w:before="72" w:after="72" w:line="264" w:lineRule="auto"/>
              <w:ind w:left="57" w:right="57"/>
              <w:jc w:val="both"/>
              <w:rPr>
                <w:color w:val="000000"/>
                <w:sz w:val="22"/>
                <w:szCs w:val="22"/>
              </w:rPr>
            </w:pPr>
            <w:r w:rsidRPr="00896FAD">
              <w:rPr>
                <w:rFonts w:ascii="Times New Roman" w:hAnsi="Times New Roman"/>
                <w:color w:val="000000"/>
                <w:sz w:val="22"/>
                <w:szCs w:val="22"/>
              </w:rPr>
              <w:t>a) 100% điểm du lịch nông thôn trên địa bàn xã được công nhận là điểm du</w:t>
            </w:r>
            <w:r w:rsidRPr="00896FAD">
              <w:rPr>
                <w:color w:val="000000"/>
                <w:sz w:val="22"/>
                <w:szCs w:val="22"/>
              </w:rPr>
              <w:t xml:space="preserve"> </w:t>
            </w:r>
            <w:r w:rsidRPr="00896FAD">
              <w:rPr>
                <w:rFonts w:ascii="Times New Roman" w:hAnsi="Times New Roman"/>
                <w:color w:val="000000"/>
                <w:sz w:val="22"/>
                <w:szCs w:val="22"/>
              </w:rPr>
              <w:t>lịch hoặc là điểm du lịch cộng đồng hoặc được công nhận là sản phẩm OCOP.</w:t>
            </w:r>
            <w:r w:rsidRPr="00896FAD">
              <w:rPr>
                <w:color w:val="000000"/>
                <w:sz w:val="22"/>
                <w:szCs w:val="22"/>
              </w:rPr>
              <w:t xml:space="preserve"> </w:t>
            </w:r>
            <w:r w:rsidRPr="00896FAD">
              <w:rPr>
                <w:rFonts w:ascii="Times New Roman" w:hAnsi="Times New Roman"/>
                <w:color w:val="000000"/>
                <w:sz w:val="22"/>
                <w:szCs w:val="22"/>
              </w:rPr>
              <w:t>Trong đó, ít nhất 01 điểm du lịch đặc trưng, thể hiện bản sắc độc đáo của xã được</w:t>
            </w:r>
            <w:r w:rsidRPr="00896FAD">
              <w:rPr>
                <w:color w:val="000000"/>
                <w:sz w:val="22"/>
                <w:szCs w:val="22"/>
              </w:rPr>
              <w:t xml:space="preserve"> </w:t>
            </w:r>
            <w:r w:rsidRPr="00896FAD">
              <w:rPr>
                <w:rFonts w:ascii="Times New Roman" w:hAnsi="Times New Roman"/>
                <w:color w:val="000000"/>
                <w:sz w:val="22"/>
                <w:szCs w:val="22"/>
              </w:rPr>
              <w:t>công nhận sản phẩm OCOP;</w:t>
            </w:r>
          </w:p>
          <w:p w:rsidR="00896FAD" w:rsidRPr="00896FAD" w:rsidRDefault="00896FAD" w:rsidP="00AD4588">
            <w:pPr>
              <w:spacing w:before="72" w:after="72" w:line="264" w:lineRule="auto"/>
              <w:ind w:left="57" w:right="57"/>
              <w:jc w:val="both"/>
              <w:rPr>
                <w:rFonts w:ascii="Times New Roman" w:hAnsi="Times New Roman"/>
                <w:color w:val="000000"/>
                <w:spacing w:val="-2"/>
                <w:sz w:val="22"/>
                <w:szCs w:val="22"/>
              </w:rPr>
            </w:pPr>
            <w:r w:rsidRPr="00896FAD">
              <w:rPr>
                <w:rFonts w:ascii="Times New Roman" w:hAnsi="Times New Roman"/>
                <w:color w:val="000000"/>
                <w:spacing w:val="-2"/>
                <w:sz w:val="22"/>
                <w:szCs w:val="22"/>
              </w:rPr>
              <w:t>b) Có sự tăng trưởng về quy mô lượng khách du lịch hằng năm (trong 02</w:t>
            </w:r>
            <w:r w:rsidRPr="00896FAD">
              <w:rPr>
                <w:color w:val="000000"/>
                <w:spacing w:val="-2"/>
                <w:sz w:val="22"/>
                <w:szCs w:val="22"/>
              </w:rPr>
              <w:t xml:space="preserve"> </w:t>
            </w:r>
            <w:r w:rsidRPr="00896FAD">
              <w:rPr>
                <w:rFonts w:ascii="Times New Roman" w:hAnsi="Times New Roman"/>
                <w:color w:val="000000"/>
                <w:spacing w:val="-2"/>
                <w:sz w:val="22"/>
                <w:szCs w:val="22"/>
              </w:rPr>
              <w:t>năm trước liền kề năm đánh giá).</w:t>
            </w:r>
          </w:p>
        </w:tc>
        <w:tc>
          <w:tcPr>
            <w:tcW w:w="1134" w:type="dxa"/>
            <w:vMerge w:val="restart"/>
            <w:tcBorders>
              <w:top w:val="single" w:sz="4" w:space="0" w:color="auto"/>
              <w:left w:val="single" w:sz="6" w:space="0" w:color="333333"/>
              <w:right w:val="single" w:sz="6" w:space="0" w:color="333333"/>
            </w:tcBorders>
            <w:vAlign w:val="center"/>
          </w:tcPr>
          <w:p w:rsidR="00896FAD" w:rsidRPr="00896FAD" w:rsidRDefault="00896FAD" w:rsidP="00AD4588">
            <w:pPr>
              <w:spacing w:before="120" w:after="120"/>
              <w:ind w:left="57" w:right="57"/>
              <w:jc w:val="center"/>
              <w:rPr>
                <w:rFonts w:ascii="TimesNewRomanPSMT;Times New Rom" w:hAnsi="TimesNewRomanPSMT;Times New Rom" w:cs="TimesNewRomanPSMT;Times New Rom"/>
                <w:color w:val="000000"/>
                <w:sz w:val="22"/>
                <w:szCs w:val="22"/>
              </w:rPr>
            </w:pPr>
            <w:r w:rsidRPr="00896FAD">
              <w:rPr>
                <w:rFonts w:ascii="Times New Roman" w:hAnsi="Times New Roman"/>
                <w:color w:val="000000"/>
                <w:sz w:val="22"/>
                <w:szCs w:val="22"/>
              </w:rPr>
              <w:t>Sở Nông nghiệp và Môi trường</w:t>
            </w:r>
          </w:p>
        </w:tc>
        <w:tc>
          <w:tcPr>
            <w:tcW w:w="1559" w:type="dxa"/>
            <w:vMerge w:val="restart"/>
            <w:tcBorders>
              <w:top w:val="single" w:sz="4" w:space="0" w:color="auto"/>
              <w:left w:val="single" w:sz="6" w:space="0" w:color="333333"/>
              <w:right w:val="single" w:sz="6" w:space="0" w:color="333333"/>
            </w:tcBorders>
            <w:vAlign w:val="center"/>
          </w:tcPr>
          <w:p w:rsidR="00896FAD" w:rsidRPr="00896FAD" w:rsidRDefault="00896FAD" w:rsidP="00AD4588">
            <w:pPr>
              <w:spacing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Thông tư số 14/2026/TT-BNNMT ngày 27/02/2026 của Bộ Nông nghiệp và Môi trường</w:t>
            </w:r>
          </w:p>
        </w:tc>
        <w:tc>
          <w:tcPr>
            <w:tcW w:w="720" w:type="dxa"/>
            <w:vMerge w:val="restart"/>
          </w:tcPr>
          <w:p w:rsidR="00896FAD" w:rsidRPr="00896FAD" w:rsidRDefault="00896FAD" w:rsidP="00AD4588">
            <w:pPr>
              <w:snapToGrid w:val="0"/>
              <w:ind w:left="57" w:right="57"/>
              <w:jc w:val="center"/>
              <w:rPr>
                <w:rFonts w:ascii="Times New Roman" w:hAnsi="Times New Roman"/>
                <w:color w:val="000000"/>
                <w:sz w:val="22"/>
                <w:szCs w:val="22"/>
              </w:rPr>
            </w:pPr>
          </w:p>
        </w:tc>
        <w:tc>
          <w:tcPr>
            <w:tcW w:w="1418" w:type="dxa"/>
            <w:gridSpan w:val="2"/>
            <w:vMerge w:val="restart"/>
          </w:tcPr>
          <w:p w:rsidR="00896FAD" w:rsidRPr="00896FAD" w:rsidRDefault="00896FAD" w:rsidP="00AD4588">
            <w:pPr>
              <w:snapToGrid w:val="0"/>
              <w:ind w:left="57" w:right="57"/>
              <w:jc w:val="center"/>
              <w:rPr>
                <w:rFonts w:ascii="Times New Roman" w:hAnsi="Times New Roman"/>
                <w:color w:val="000000"/>
                <w:sz w:val="22"/>
                <w:szCs w:val="22"/>
              </w:rPr>
            </w:pPr>
          </w:p>
        </w:tc>
        <w:tc>
          <w:tcPr>
            <w:tcW w:w="406" w:type="dxa"/>
          </w:tcPr>
          <w:p w:rsidR="00896FAD" w:rsidRPr="00896FAD" w:rsidRDefault="00896FAD" w:rsidP="00AD4588">
            <w:pPr>
              <w:snapToGrid w:val="0"/>
              <w:rPr>
                <w:rFonts w:ascii="Times New Roman" w:hAnsi="Times New Roman"/>
                <w:color w:val="000000"/>
                <w:sz w:val="22"/>
                <w:szCs w:val="22"/>
              </w:rPr>
            </w:pPr>
          </w:p>
        </w:tc>
      </w:tr>
      <w:tr w:rsidR="00896FAD" w:rsidRPr="00896FAD" w:rsidTr="00AD4588">
        <w:trPr>
          <w:trHeight w:val="1860"/>
        </w:trPr>
        <w:tc>
          <w:tcPr>
            <w:tcW w:w="425" w:type="dxa"/>
            <w:vMerge/>
            <w:tcBorders>
              <w:left w:val="single" w:sz="4" w:space="0" w:color="auto"/>
              <w:right w:val="single" w:sz="4" w:space="0" w:color="auto"/>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851" w:type="dxa"/>
            <w:vMerge/>
            <w:tcBorders>
              <w:left w:val="single" w:sz="4" w:space="0" w:color="auto"/>
              <w:right w:val="single" w:sz="4" w:space="0" w:color="auto"/>
            </w:tcBorders>
            <w:vAlign w:val="center"/>
          </w:tcPr>
          <w:p w:rsidR="00896FAD" w:rsidRPr="00896FAD" w:rsidRDefault="00896FAD" w:rsidP="00AD4588">
            <w:pPr>
              <w:ind w:left="57" w:right="57"/>
              <w:jc w:val="center"/>
              <w:rPr>
                <w:rFonts w:ascii="Times New Roman" w:hAnsi="Times New Roman"/>
                <w:color w:val="000000"/>
                <w:sz w:val="22"/>
                <w:szCs w:val="22"/>
              </w:rPr>
            </w:pPr>
          </w:p>
        </w:tc>
        <w:tc>
          <w:tcPr>
            <w:tcW w:w="2268" w:type="dxa"/>
            <w:vMerge/>
            <w:tcBorders>
              <w:left w:val="single" w:sz="4" w:space="0" w:color="auto"/>
              <w:bottom w:val="single" w:sz="6" w:space="0" w:color="333333"/>
              <w:right w:val="single" w:sz="6" w:space="0" w:color="333333"/>
            </w:tcBorders>
            <w:vAlign w:val="center"/>
          </w:tcPr>
          <w:p w:rsidR="00896FAD" w:rsidRPr="00896FAD" w:rsidRDefault="00896FAD" w:rsidP="00AD4588">
            <w:pPr>
              <w:snapToGrid w:val="0"/>
              <w:spacing w:before="120" w:after="120"/>
              <w:ind w:left="57" w:right="57"/>
              <w:jc w:val="both"/>
              <w:rPr>
                <w:rFonts w:ascii="Times New Roman" w:hAnsi="Times New Roman"/>
                <w:color w:val="000000"/>
                <w:spacing w:val="-2"/>
                <w:sz w:val="22"/>
                <w:szCs w:val="22"/>
              </w:rPr>
            </w:pPr>
          </w:p>
        </w:tc>
        <w:tc>
          <w:tcPr>
            <w:tcW w:w="850" w:type="dxa"/>
            <w:vMerge/>
            <w:tcBorders>
              <w:left w:val="single" w:sz="6" w:space="0" w:color="333333"/>
              <w:bottom w:val="single" w:sz="4" w:space="0" w:color="000000"/>
              <w:right w:val="single" w:sz="6" w:space="0" w:color="333333"/>
            </w:tcBorders>
            <w:vAlign w:val="center"/>
          </w:tcPr>
          <w:p w:rsidR="00896FAD" w:rsidRPr="00896FAD" w:rsidRDefault="00896FAD" w:rsidP="00AD4588">
            <w:pPr>
              <w:snapToGrid w:val="0"/>
              <w:spacing w:before="120" w:after="120"/>
              <w:ind w:left="57" w:right="57"/>
              <w:jc w:val="center"/>
              <w:rPr>
                <w:rFonts w:ascii="Times New Roman" w:hAnsi="Times New Roman"/>
                <w:color w:val="000000"/>
                <w:spacing w:val="-2"/>
                <w:sz w:val="22"/>
                <w:szCs w:val="22"/>
              </w:rPr>
            </w:pPr>
          </w:p>
        </w:tc>
        <w:tc>
          <w:tcPr>
            <w:tcW w:w="5954" w:type="dxa"/>
            <w:gridSpan w:val="2"/>
            <w:vMerge/>
            <w:tcBorders>
              <w:top w:val="single" w:sz="6" w:space="0" w:color="333333"/>
              <w:left w:val="single" w:sz="6" w:space="0" w:color="333333"/>
              <w:bottom w:val="single" w:sz="4" w:space="0" w:color="000000"/>
              <w:right w:val="single" w:sz="6" w:space="0" w:color="333333"/>
            </w:tcBorders>
            <w:vAlign w:val="center"/>
          </w:tcPr>
          <w:p w:rsidR="00896FAD" w:rsidRPr="00896FAD" w:rsidRDefault="00896FAD" w:rsidP="00AD4588">
            <w:pPr>
              <w:snapToGrid w:val="0"/>
              <w:spacing w:before="72" w:after="72" w:line="264" w:lineRule="auto"/>
              <w:ind w:left="57" w:right="57"/>
              <w:jc w:val="both"/>
              <w:rPr>
                <w:rFonts w:ascii="Times New Roman" w:hAnsi="Times New Roman"/>
                <w:color w:val="000000"/>
                <w:sz w:val="22"/>
                <w:szCs w:val="22"/>
              </w:rPr>
            </w:pPr>
          </w:p>
        </w:tc>
        <w:tc>
          <w:tcPr>
            <w:tcW w:w="2977" w:type="dxa"/>
            <w:vMerge/>
            <w:tcBorders>
              <w:top w:val="single" w:sz="6" w:space="0" w:color="333333"/>
              <w:left w:val="single" w:sz="6" w:space="0" w:color="333333"/>
              <w:bottom w:val="single" w:sz="4" w:space="0" w:color="000000"/>
              <w:right w:val="single" w:sz="6" w:space="0" w:color="333333"/>
            </w:tcBorders>
            <w:vAlign w:val="center"/>
          </w:tcPr>
          <w:p w:rsidR="00896FAD" w:rsidRPr="00896FAD" w:rsidRDefault="00896FAD" w:rsidP="00AD4588">
            <w:pPr>
              <w:snapToGrid w:val="0"/>
              <w:spacing w:before="72" w:after="72" w:line="264" w:lineRule="auto"/>
              <w:ind w:left="57" w:right="57"/>
              <w:jc w:val="both"/>
              <w:rPr>
                <w:rFonts w:ascii="Times New Roman" w:hAnsi="Times New Roman"/>
                <w:color w:val="000000"/>
                <w:sz w:val="22"/>
                <w:szCs w:val="22"/>
              </w:rPr>
            </w:pPr>
          </w:p>
        </w:tc>
        <w:tc>
          <w:tcPr>
            <w:tcW w:w="1134" w:type="dxa"/>
            <w:vMerge/>
            <w:tcBorders>
              <w:left w:val="single" w:sz="6" w:space="0" w:color="333333"/>
              <w:bottom w:val="single" w:sz="4" w:space="0" w:color="000000"/>
              <w:right w:val="single" w:sz="6" w:space="0" w:color="333333"/>
            </w:tcBorders>
            <w:vAlign w:val="center"/>
          </w:tcPr>
          <w:p w:rsidR="00896FAD" w:rsidRPr="00896FAD" w:rsidRDefault="00896FAD" w:rsidP="00AD4588">
            <w:pPr>
              <w:snapToGrid w:val="0"/>
              <w:spacing w:before="120" w:after="120"/>
              <w:ind w:right="57"/>
              <w:rPr>
                <w:rFonts w:ascii="Times New Roman" w:hAnsi="Times New Roman"/>
                <w:color w:val="000000"/>
                <w:sz w:val="22"/>
                <w:szCs w:val="22"/>
              </w:rPr>
            </w:pPr>
          </w:p>
        </w:tc>
        <w:tc>
          <w:tcPr>
            <w:tcW w:w="1559" w:type="dxa"/>
            <w:vMerge/>
            <w:tcBorders>
              <w:left w:val="single" w:sz="6" w:space="0" w:color="333333"/>
              <w:bottom w:val="single" w:sz="4" w:space="0" w:color="000000"/>
              <w:right w:val="single" w:sz="6" w:space="0" w:color="333333"/>
            </w:tcBorders>
            <w:vAlign w:val="center"/>
          </w:tcPr>
          <w:p w:rsidR="00896FAD" w:rsidRPr="00896FAD" w:rsidRDefault="00896FAD" w:rsidP="00AD4588">
            <w:pPr>
              <w:snapToGrid w:val="0"/>
              <w:spacing w:line="264" w:lineRule="auto"/>
              <w:ind w:right="57"/>
              <w:rPr>
                <w:rFonts w:ascii="Times New Roman" w:hAnsi="Times New Roman"/>
                <w:color w:val="000000"/>
                <w:sz w:val="22"/>
                <w:szCs w:val="22"/>
              </w:rPr>
            </w:pPr>
          </w:p>
        </w:tc>
        <w:tc>
          <w:tcPr>
            <w:tcW w:w="720" w:type="dxa"/>
            <w:vMerge/>
          </w:tcPr>
          <w:p w:rsidR="00896FAD" w:rsidRPr="00896FAD" w:rsidRDefault="00896FAD" w:rsidP="00AD4588">
            <w:pPr>
              <w:snapToGrid w:val="0"/>
              <w:ind w:left="57" w:right="57"/>
              <w:jc w:val="center"/>
              <w:rPr>
                <w:rFonts w:ascii="Times New Roman" w:hAnsi="Times New Roman"/>
                <w:color w:val="000000"/>
                <w:sz w:val="22"/>
                <w:szCs w:val="22"/>
              </w:rPr>
            </w:pPr>
          </w:p>
        </w:tc>
        <w:tc>
          <w:tcPr>
            <w:tcW w:w="1418" w:type="dxa"/>
            <w:gridSpan w:val="2"/>
            <w:vMerge/>
          </w:tcPr>
          <w:p w:rsidR="00896FAD" w:rsidRPr="00896FAD" w:rsidRDefault="00896FAD" w:rsidP="00AD4588">
            <w:pPr>
              <w:snapToGrid w:val="0"/>
              <w:ind w:left="57" w:right="57"/>
              <w:jc w:val="center"/>
              <w:rPr>
                <w:rFonts w:ascii="Times New Roman" w:hAnsi="Times New Roman"/>
                <w:color w:val="000000"/>
                <w:sz w:val="22"/>
                <w:szCs w:val="22"/>
              </w:rPr>
            </w:pPr>
          </w:p>
        </w:tc>
        <w:tc>
          <w:tcPr>
            <w:tcW w:w="406" w:type="dxa"/>
          </w:tcPr>
          <w:p w:rsidR="00896FAD" w:rsidRPr="00896FAD" w:rsidRDefault="00896FAD" w:rsidP="00AD4588">
            <w:pPr>
              <w:snapToGrid w:val="0"/>
              <w:rPr>
                <w:rFonts w:ascii="Times New Roman" w:hAnsi="Times New Roman"/>
                <w:color w:val="000000"/>
                <w:sz w:val="22"/>
                <w:szCs w:val="22"/>
              </w:rPr>
            </w:pPr>
          </w:p>
        </w:tc>
      </w:tr>
      <w:tr w:rsidR="00896FAD" w:rsidRPr="00896FAD" w:rsidTr="00AD4588">
        <w:trPr>
          <w:trHeight w:val="2033"/>
        </w:trPr>
        <w:tc>
          <w:tcPr>
            <w:tcW w:w="425" w:type="dxa"/>
            <w:vMerge/>
            <w:tcBorders>
              <w:left w:val="single" w:sz="4" w:space="0" w:color="auto"/>
              <w:right w:val="single" w:sz="4" w:space="0" w:color="auto"/>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851" w:type="dxa"/>
            <w:vMerge/>
            <w:tcBorders>
              <w:left w:val="single" w:sz="4" w:space="0" w:color="auto"/>
              <w:right w:val="single" w:sz="4" w:space="0" w:color="auto"/>
            </w:tcBorders>
            <w:vAlign w:val="center"/>
          </w:tcPr>
          <w:p w:rsidR="00896FAD" w:rsidRPr="00896FAD" w:rsidRDefault="00896FAD" w:rsidP="00AD4588">
            <w:pPr>
              <w:snapToGrid w:val="0"/>
              <w:ind w:left="57" w:right="57"/>
              <w:jc w:val="center"/>
              <w:rPr>
                <w:rFonts w:ascii="Times New Roman" w:hAnsi="Times New Roman"/>
                <w:color w:val="000000"/>
                <w:sz w:val="22"/>
                <w:szCs w:val="22"/>
              </w:rPr>
            </w:pPr>
          </w:p>
        </w:tc>
        <w:tc>
          <w:tcPr>
            <w:tcW w:w="2268" w:type="dxa"/>
            <w:tcBorders>
              <w:top w:val="single" w:sz="6" w:space="0" w:color="000000"/>
              <w:left w:val="single" w:sz="4" w:space="0" w:color="auto"/>
              <w:bottom w:val="single" w:sz="6" w:space="0" w:color="000000"/>
              <w:right w:val="single" w:sz="4" w:space="0" w:color="000000"/>
            </w:tcBorders>
            <w:vAlign w:val="center"/>
          </w:tcPr>
          <w:p w:rsidR="00896FAD" w:rsidRPr="00896FAD" w:rsidRDefault="00896FAD" w:rsidP="00AD4588">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3.6. Xã có hợp tác xã hoạt động hiệu quả</w:t>
            </w:r>
          </w:p>
        </w:tc>
        <w:tc>
          <w:tcPr>
            <w:tcW w:w="850" w:type="dxa"/>
            <w:tcBorders>
              <w:top w:val="single" w:sz="4" w:space="0" w:color="000000"/>
              <w:left w:val="single" w:sz="4" w:space="0" w:color="000000"/>
              <w:bottom w:val="single" w:sz="4" w:space="0" w:color="000000"/>
              <w:right w:val="single" w:sz="4" w:space="0" w:color="000000"/>
            </w:tcBorders>
            <w:vAlign w:val="center"/>
          </w:tcPr>
          <w:p w:rsidR="00896FAD" w:rsidRPr="00896FAD" w:rsidRDefault="00896FAD" w:rsidP="00AD4588">
            <w:pPr>
              <w:spacing w:before="120" w:after="120"/>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2977" w:type="dxa"/>
            <w:tcBorders>
              <w:top w:val="single" w:sz="4" w:space="0" w:color="000000"/>
              <w:left w:val="single" w:sz="4" w:space="0" w:color="000000"/>
              <w:bottom w:val="single" w:sz="6" w:space="0" w:color="000000"/>
              <w:right w:val="single" w:sz="6" w:space="0" w:color="000000"/>
            </w:tcBorders>
            <w:vAlign w:val="center"/>
          </w:tcPr>
          <w:p w:rsidR="00896FAD" w:rsidRPr="00896FAD" w:rsidRDefault="00896FAD" w:rsidP="00AD4588">
            <w:pPr>
              <w:spacing w:before="72" w:after="72"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Có ≥</w:t>
            </w:r>
            <w:r w:rsidRPr="00896FAD">
              <w:rPr>
                <w:rFonts w:ascii="Times New Roman" w:hAnsi="Times New Roman"/>
                <w:color w:val="000000"/>
                <w:sz w:val="22"/>
                <w:szCs w:val="22"/>
                <w:lang w:val="vi-VN"/>
              </w:rPr>
              <w:t>0</w:t>
            </w:r>
            <w:r w:rsidRPr="00896FAD">
              <w:rPr>
                <w:rFonts w:ascii="Times New Roman" w:hAnsi="Times New Roman"/>
                <w:color w:val="000000"/>
                <w:sz w:val="22"/>
                <w:szCs w:val="22"/>
              </w:rPr>
              <w:t>1 hợp tác xã đạt các yêu cầu theo quy định</w:t>
            </w:r>
          </w:p>
        </w:tc>
        <w:tc>
          <w:tcPr>
            <w:tcW w:w="2977" w:type="dxa"/>
            <w:tcBorders>
              <w:top w:val="single" w:sz="4" w:space="0" w:color="000000"/>
              <w:left w:val="single" w:sz="6" w:space="0" w:color="000000"/>
              <w:bottom w:val="single" w:sz="6" w:space="0" w:color="000000"/>
              <w:right w:val="single" w:sz="6" w:space="0" w:color="000000"/>
            </w:tcBorders>
            <w:vAlign w:val="center"/>
          </w:tcPr>
          <w:p w:rsidR="00896FAD" w:rsidRPr="00896FAD" w:rsidRDefault="00896FAD" w:rsidP="00AD4588">
            <w:pPr>
              <w:spacing w:before="72" w:after="72"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Có ≥</w:t>
            </w:r>
            <w:r w:rsidRPr="00896FAD">
              <w:rPr>
                <w:rFonts w:ascii="Times New Roman" w:hAnsi="Times New Roman"/>
                <w:color w:val="000000"/>
                <w:sz w:val="22"/>
                <w:szCs w:val="22"/>
                <w:lang w:val="vi-VN"/>
              </w:rPr>
              <w:t>0</w:t>
            </w:r>
            <w:r w:rsidRPr="00896FAD">
              <w:rPr>
                <w:rFonts w:ascii="Times New Roman" w:hAnsi="Times New Roman"/>
                <w:color w:val="000000"/>
                <w:sz w:val="22"/>
                <w:szCs w:val="22"/>
              </w:rPr>
              <w:t>1 hợp tác xã đạt các yêu cầu theo quy định</w:t>
            </w:r>
          </w:p>
        </w:tc>
        <w:tc>
          <w:tcPr>
            <w:tcW w:w="2977" w:type="dxa"/>
            <w:tcBorders>
              <w:top w:val="single" w:sz="4" w:space="0" w:color="000000"/>
              <w:left w:val="single" w:sz="6" w:space="0" w:color="000000"/>
              <w:bottom w:val="single" w:sz="6" w:space="0" w:color="000000"/>
              <w:right w:val="single" w:sz="6" w:space="0" w:color="000000"/>
            </w:tcBorders>
            <w:vAlign w:val="center"/>
          </w:tcPr>
          <w:p w:rsidR="00896FAD" w:rsidRPr="00896FAD" w:rsidRDefault="00896FAD" w:rsidP="00AD4588">
            <w:pPr>
              <w:spacing w:before="72" w:after="72"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 xml:space="preserve"> Có ≥</w:t>
            </w:r>
            <w:r w:rsidRPr="00896FAD">
              <w:rPr>
                <w:rFonts w:ascii="Times New Roman" w:hAnsi="Times New Roman"/>
                <w:color w:val="000000"/>
                <w:sz w:val="22"/>
                <w:szCs w:val="22"/>
                <w:lang w:val="vi-VN"/>
              </w:rPr>
              <w:t>0</w:t>
            </w:r>
            <w:r w:rsidRPr="00896FAD">
              <w:rPr>
                <w:rFonts w:ascii="Times New Roman" w:hAnsi="Times New Roman"/>
                <w:color w:val="000000"/>
                <w:sz w:val="22"/>
                <w:szCs w:val="22"/>
              </w:rPr>
              <w:t>1 hợp tác xã đạt các yêu cầu theo quy định</w:t>
            </w:r>
          </w:p>
        </w:tc>
        <w:tc>
          <w:tcPr>
            <w:tcW w:w="1134" w:type="dxa"/>
            <w:tcBorders>
              <w:top w:val="single" w:sz="4" w:space="0" w:color="000000"/>
              <w:left w:val="single" w:sz="6" w:space="0" w:color="000000"/>
              <w:bottom w:val="single" w:sz="6" w:space="0" w:color="000000"/>
              <w:right w:val="single" w:sz="6" w:space="0" w:color="000000"/>
            </w:tcBorders>
            <w:vAlign w:val="center"/>
          </w:tcPr>
          <w:p w:rsidR="00896FAD" w:rsidRPr="00896FAD" w:rsidRDefault="00896FAD" w:rsidP="00AD4588">
            <w:pPr>
              <w:spacing w:before="120" w:after="120"/>
              <w:ind w:left="57" w:right="57"/>
              <w:jc w:val="center"/>
              <w:rPr>
                <w:rFonts w:ascii="Times New Roman" w:hAnsi="Times New Roman"/>
                <w:color w:val="000000"/>
                <w:sz w:val="22"/>
                <w:szCs w:val="22"/>
              </w:rPr>
            </w:pPr>
            <w:r w:rsidRPr="00896FAD">
              <w:rPr>
                <w:rFonts w:ascii="Times New Roman" w:hAnsi="Times New Roman"/>
                <w:color w:val="000000"/>
                <w:sz w:val="22"/>
                <w:szCs w:val="22"/>
              </w:rPr>
              <w:t>Sở Tài chính</w:t>
            </w:r>
          </w:p>
        </w:tc>
        <w:tc>
          <w:tcPr>
            <w:tcW w:w="1559" w:type="dxa"/>
            <w:tcBorders>
              <w:top w:val="single" w:sz="4" w:space="0" w:color="000000"/>
              <w:left w:val="single" w:sz="6" w:space="0" w:color="000000"/>
              <w:bottom w:val="single" w:sz="6" w:space="0" w:color="000000"/>
              <w:right w:val="single" w:sz="6" w:space="0" w:color="000000"/>
            </w:tcBorders>
            <w:vAlign w:val="center"/>
          </w:tcPr>
          <w:p w:rsidR="00896FAD" w:rsidRPr="00896FAD" w:rsidRDefault="00896FAD" w:rsidP="00AD4588">
            <w:pPr>
              <w:spacing w:line="264" w:lineRule="auto"/>
              <w:ind w:left="57" w:right="57"/>
              <w:jc w:val="center"/>
              <w:rPr>
                <w:sz w:val="22"/>
                <w:szCs w:val="22"/>
              </w:rPr>
            </w:pPr>
            <w:r w:rsidRPr="00896FAD">
              <w:rPr>
                <w:rFonts w:ascii="Times New Roman" w:hAnsi="Times New Roman"/>
                <w:color w:val="000000"/>
                <w:sz w:val="22"/>
                <w:szCs w:val="22"/>
              </w:rPr>
              <w:t>Thông tư 52/2026/TT-BTC ngày 14/5/2026 của Bộ Tài chính</w:t>
            </w:r>
          </w:p>
        </w:tc>
        <w:tc>
          <w:tcPr>
            <w:tcW w:w="720" w:type="dxa"/>
          </w:tcPr>
          <w:p w:rsidR="00896FAD" w:rsidRPr="00896FAD" w:rsidRDefault="00896FAD" w:rsidP="00AD4588">
            <w:pPr>
              <w:snapToGrid w:val="0"/>
              <w:ind w:left="57" w:right="57"/>
              <w:jc w:val="center"/>
              <w:rPr>
                <w:rFonts w:ascii="Times New Roman" w:hAnsi="Times New Roman"/>
                <w:color w:val="000000"/>
                <w:sz w:val="22"/>
                <w:szCs w:val="22"/>
              </w:rPr>
            </w:pPr>
          </w:p>
        </w:tc>
        <w:tc>
          <w:tcPr>
            <w:tcW w:w="1418" w:type="dxa"/>
            <w:gridSpan w:val="2"/>
          </w:tcPr>
          <w:p w:rsidR="00896FAD" w:rsidRPr="00896FAD" w:rsidRDefault="00896FAD" w:rsidP="00AD4588">
            <w:pPr>
              <w:snapToGrid w:val="0"/>
              <w:ind w:left="57" w:right="57"/>
              <w:jc w:val="center"/>
              <w:rPr>
                <w:rFonts w:ascii="Times New Roman" w:hAnsi="Times New Roman"/>
                <w:color w:val="000000"/>
                <w:sz w:val="22"/>
                <w:szCs w:val="22"/>
              </w:rPr>
            </w:pPr>
          </w:p>
        </w:tc>
        <w:tc>
          <w:tcPr>
            <w:tcW w:w="406" w:type="dxa"/>
          </w:tcPr>
          <w:p w:rsidR="00896FAD" w:rsidRPr="00896FAD" w:rsidRDefault="00896FAD" w:rsidP="00AD4588">
            <w:pPr>
              <w:snapToGrid w:val="0"/>
              <w:rPr>
                <w:rFonts w:ascii="Times New Roman" w:hAnsi="Times New Roman"/>
                <w:color w:val="000000"/>
                <w:sz w:val="22"/>
                <w:szCs w:val="22"/>
              </w:rPr>
            </w:pPr>
          </w:p>
        </w:tc>
      </w:tr>
      <w:tr w:rsidR="00896FAD" w:rsidRPr="00896FAD" w:rsidTr="00AD4588">
        <w:trPr>
          <w:trHeight w:val="2307"/>
        </w:trPr>
        <w:tc>
          <w:tcPr>
            <w:tcW w:w="425" w:type="dxa"/>
            <w:vMerge/>
            <w:tcBorders>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851" w:type="dxa"/>
            <w:vMerge/>
            <w:tcBorders>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jc w:val="center"/>
              <w:rPr>
                <w:rFonts w:ascii="Times New Roman" w:hAnsi="Times New Roman"/>
                <w:color w:val="000000"/>
                <w:sz w:val="22"/>
                <w:szCs w:val="22"/>
              </w:rPr>
            </w:pPr>
          </w:p>
        </w:tc>
        <w:tc>
          <w:tcPr>
            <w:tcW w:w="2268" w:type="dxa"/>
            <w:tcBorders>
              <w:top w:val="single" w:sz="6" w:space="0" w:color="333333"/>
              <w:left w:val="single" w:sz="4" w:space="0" w:color="auto"/>
              <w:bottom w:val="single" w:sz="6" w:space="0" w:color="333333"/>
              <w:right w:val="single" w:sz="6" w:space="0" w:color="333333"/>
            </w:tcBorders>
            <w:vAlign w:val="center"/>
          </w:tcPr>
          <w:p w:rsidR="00896FAD" w:rsidRPr="00896FAD" w:rsidRDefault="00896FAD" w:rsidP="00AD4588">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3.7. Có tổ khuyến nông cộng đồng hoạt động hiệu quả</w:t>
            </w:r>
          </w:p>
        </w:tc>
        <w:tc>
          <w:tcPr>
            <w:tcW w:w="850" w:type="dxa"/>
            <w:tcBorders>
              <w:top w:val="single" w:sz="4" w:space="0" w:color="000000"/>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rPr>
              <w:t>≥</w:t>
            </w:r>
            <w:r w:rsidRPr="00896FAD">
              <w:rPr>
                <w:rFonts w:ascii="Times New Roman" w:hAnsi="Times New Roman"/>
                <w:color w:val="000000"/>
                <w:sz w:val="22"/>
                <w:szCs w:val="22"/>
                <w:lang w:val="vi-VN"/>
              </w:rPr>
              <w:t>01</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Không quy định</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both"/>
              <w:rPr>
                <w:rFonts w:ascii="Times New Roman" w:hAnsi="Times New Roman"/>
                <w:color w:val="000000"/>
                <w:spacing w:val="-2"/>
                <w:sz w:val="22"/>
                <w:szCs w:val="22"/>
              </w:rPr>
            </w:pPr>
            <w:r w:rsidRPr="00896FAD">
              <w:rPr>
                <w:rFonts w:ascii="Times New Roman" w:hAnsi="Times New Roman"/>
                <w:color w:val="000000"/>
                <w:spacing w:val="-2"/>
                <w:sz w:val="22"/>
                <w:szCs w:val="22"/>
              </w:rPr>
              <w:t>Có ≥</w:t>
            </w:r>
            <w:r w:rsidRPr="00896FAD">
              <w:rPr>
                <w:rFonts w:ascii="Times New Roman" w:hAnsi="Times New Roman"/>
                <w:color w:val="000000"/>
                <w:spacing w:val="-2"/>
                <w:sz w:val="22"/>
                <w:szCs w:val="22"/>
                <w:lang w:val="vi-VN"/>
              </w:rPr>
              <w:t>01</w:t>
            </w:r>
            <w:r w:rsidRPr="00896FAD">
              <w:rPr>
                <w:rFonts w:ascii="Times New Roman" w:hAnsi="Times New Roman"/>
                <w:color w:val="000000"/>
                <w:spacing w:val="-2"/>
                <w:sz w:val="22"/>
                <w:szCs w:val="22"/>
              </w:rPr>
              <w:t xml:space="preserve"> tổ khuyến nông cộng đồng được chấm điểm đánh giá hiệu quả hoạt động đạt ≥70 điểm</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both"/>
              <w:rPr>
                <w:sz w:val="22"/>
                <w:szCs w:val="22"/>
              </w:rPr>
            </w:pPr>
            <w:r w:rsidRPr="00896FAD">
              <w:rPr>
                <w:rFonts w:ascii="Times New Roman" w:hAnsi="Times New Roman"/>
                <w:color w:val="000000"/>
                <w:spacing w:val="-2"/>
                <w:sz w:val="22"/>
                <w:szCs w:val="22"/>
              </w:rPr>
              <w:t>Có ≥</w:t>
            </w:r>
            <w:r w:rsidRPr="00896FAD">
              <w:rPr>
                <w:rFonts w:ascii="Times New Roman" w:hAnsi="Times New Roman"/>
                <w:color w:val="000000"/>
                <w:spacing w:val="-2"/>
                <w:sz w:val="22"/>
                <w:szCs w:val="22"/>
                <w:lang w:val="vi-VN"/>
              </w:rPr>
              <w:t>01</w:t>
            </w:r>
            <w:r w:rsidRPr="00896FAD">
              <w:rPr>
                <w:rFonts w:ascii="Times New Roman" w:hAnsi="Times New Roman"/>
                <w:color w:val="000000"/>
                <w:spacing w:val="-2"/>
                <w:sz w:val="22"/>
                <w:szCs w:val="22"/>
              </w:rPr>
              <w:t xml:space="preserve"> tổ khuyến nông cộng đồng được chấm điểm đánh giá hiệu quả hoạt động đạt ≥60 điểm</w:t>
            </w:r>
          </w:p>
        </w:tc>
        <w:tc>
          <w:tcPr>
            <w:tcW w:w="1134"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20" w:after="120"/>
              <w:ind w:left="57" w:right="57"/>
              <w:jc w:val="center"/>
              <w:rPr>
                <w:rFonts w:ascii="TimesNewRomanPSMT;Times New Rom" w:hAnsi="TimesNewRomanPSMT;Times New Rom" w:cs="TimesNewRomanPSMT;Times New Rom"/>
                <w:color w:val="000000"/>
                <w:sz w:val="22"/>
                <w:szCs w:val="22"/>
              </w:rPr>
            </w:pPr>
            <w:r w:rsidRPr="00896FAD">
              <w:rPr>
                <w:rFonts w:ascii="Times New Roman" w:hAnsi="Times New Roman"/>
                <w:color w:val="000000"/>
                <w:sz w:val="22"/>
                <w:szCs w:val="22"/>
              </w:rPr>
              <w:t>Sở Nông nghiệp và Môi trường</w:t>
            </w:r>
          </w:p>
        </w:tc>
        <w:tc>
          <w:tcPr>
            <w:tcW w:w="1559"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Thông tư số 14/2026/TT-BNNMT ngày 27/02/2026 của Bộ Nông nghiệp và Môi trường</w:t>
            </w:r>
          </w:p>
        </w:tc>
        <w:tc>
          <w:tcPr>
            <w:tcW w:w="2544" w:type="dxa"/>
            <w:gridSpan w:val="4"/>
          </w:tcPr>
          <w:p w:rsidR="00896FAD" w:rsidRPr="00896FAD" w:rsidRDefault="00896FAD" w:rsidP="00AD4588">
            <w:pPr>
              <w:snapToGrid w:val="0"/>
              <w:rPr>
                <w:rFonts w:ascii="Times New Roman" w:hAnsi="Times New Roman"/>
                <w:color w:val="000000"/>
                <w:sz w:val="22"/>
                <w:szCs w:val="22"/>
              </w:rPr>
            </w:pPr>
          </w:p>
        </w:tc>
      </w:tr>
      <w:tr w:rsidR="00896FAD" w:rsidRPr="00896FAD" w:rsidTr="00AD4588">
        <w:trPr>
          <w:trHeight w:val="1971"/>
        </w:trPr>
        <w:tc>
          <w:tcPr>
            <w:tcW w:w="425" w:type="dxa"/>
            <w:vMerge w:val="restart"/>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851" w:type="dxa"/>
            <w:vMerge w:val="restart"/>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rPr>
              <w:t>Phát triển kinh tế nông thôn</w:t>
            </w:r>
          </w:p>
        </w:tc>
        <w:tc>
          <w:tcPr>
            <w:tcW w:w="2268" w:type="dxa"/>
            <w:tcBorders>
              <w:top w:val="single" w:sz="6" w:space="0" w:color="333333"/>
              <w:left w:val="single" w:sz="4" w:space="0" w:color="auto"/>
              <w:bottom w:val="single" w:sz="6" w:space="0" w:color="333333"/>
              <w:right w:val="single" w:sz="6" w:space="0" w:color="333333"/>
            </w:tcBorders>
            <w:vAlign w:val="center"/>
          </w:tcPr>
          <w:p w:rsidR="00896FAD" w:rsidRPr="00896FAD" w:rsidRDefault="00896FAD" w:rsidP="00AD4588">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3.8. Tỷ lệ hộ nông dân sản xuất, kinh doanh giỏi theo quy định</w:t>
            </w:r>
          </w:p>
        </w:tc>
        <w:tc>
          <w:tcPr>
            <w:tcW w:w="850"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20" w:after="120"/>
              <w:ind w:left="57" w:right="57"/>
              <w:jc w:val="center"/>
              <w:rPr>
                <w:rFonts w:ascii="Times New Roman" w:hAnsi="Times New Roman"/>
                <w:color w:val="000000"/>
                <w:sz w:val="22"/>
                <w:szCs w:val="22"/>
              </w:rPr>
            </w:pPr>
            <w:r w:rsidRPr="00896FAD">
              <w:rPr>
                <w:rFonts w:ascii="Times New Roman" w:hAnsi="Times New Roman"/>
                <w:color w:val="000000"/>
                <w:sz w:val="22"/>
                <w:szCs w:val="22"/>
              </w:rPr>
              <w:t>≥40%</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≥60%</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≥50%</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≥40%</w:t>
            </w:r>
          </w:p>
        </w:tc>
        <w:tc>
          <w:tcPr>
            <w:tcW w:w="1134"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20" w:after="120"/>
              <w:ind w:left="57" w:right="57"/>
              <w:jc w:val="center"/>
              <w:rPr>
                <w:rFonts w:ascii="Times New Roman" w:hAnsi="Times New Roman"/>
                <w:color w:val="000000"/>
                <w:sz w:val="22"/>
                <w:szCs w:val="22"/>
              </w:rPr>
            </w:pPr>
            <w:r w:rsidRPr="00896FAD">
              <w:rPr>
                <w:rFonts w:ascii="Times New Roman" w:hAnsi="Times New Roman"/>
                <w:color w:val="000000"/>
                <w:sz w:val="22"/>
                <w:szCs w:val="22"/>
              </w:rPr>
              <w:t>Hội nông dân tỉnh</w:t>
            </w:r>
          </w:p>
        </w:tc>
        <w:tc>
          <w:tcPr>
            <w:tcW w:w="1559"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center"/>
              <w:rPr>
                <w:rFonts w:ascii="Times New Roman" w:hAnsi="Times New Roman"/>
                <w:color w:val="000000"/>
                <w:spacing w:val="-6"/>
                <w:sz w:val="22"/>
                <w:szCs w:val="22"/>
              </w:rPr>
            </w:pPr>
            <w:r w:rsidRPr="00896FAD">
              <w:rPr>
                <w:rFonts w:ascii="Times New Roman" w:hAnsi="Times New Roman"/>
                <w:color w:val="000000"/>
                <w:spacing w:val="-6"/>
                <w:sz w:val="22"/>
                <w:szCs w:val="22"/>
              </w:rPr>
              <w:t>Hướng dẫn số 286-HD/</w:t>
            </w:r>
          </w:p>
          <w:p w:rsidR="00896FAD" w:rsidRPr="00896FAD" w:rsidRDefault="00896FAD" w:rsidP="00AD4588">
            <w:pPr>
              <w:spacing w:line="264" w:lineRule="auto"/>
              <w:ind w:left="57" w:right="57"/>
              <w:jc w:val="center"/>
              <w:rPr>
                <w:sz w:val="22"/>
                <w:szCs w:val="22"/>
              </w:rPr>
            </w:pPr>
            <w:r w:rsidRPr="00896FAD">
              <w:rPr>
                <w:rFonts w:ascii="Times New Roman" w:hAnsi="Times New Roman"/>
                <w:color w:val="000000"/>
                <w:spacing w:val="-6"/>
                <w:sz w:val="22"/>
                <w:szCs w:val="22"/>
              </w:rPr>
              <w:t>HNDTW ngày 24/3/2026 của Hội nông dân Trung ương</w:t>
            </w:r>
          </w:p>
        </w:tc>
        <w:tc>
          <w:tcPr>
            <w:tcW w:w="2544" w:type="dxa"/>
            <w:gridSpan w:val="4"/>
          </w:tcPr>
          <w:p w:rsidR="00896FAD" w:rsidRPr="00896FAD" w:rsidRDefault="00896FAD" w:rsidP="00AD4588">
            <w:pPr>
              <w:snapToGrid w:val="0"/>
              <w:rPr>
                <w:rFonts w:ascii="Times New Roman" w:hAnsi="Times New Roman"/>
                <w:color w:val="000000"/>
                <w:spacing w:val="-6"/>
                <w:sz w:val="22"/>
                <w:szCs w:val="22"/>
              </w:rPr>
            </w:pPr>
          </w:p>
        </w:tc>
      </w:tr>
      <w:tr w:rsidR="00896FAD" w:rsidRPr="00896FAD" w:rsidTr="00AD4588">
        <w:trPr>
          <w:trHeight w:val="1891"/>
        </w:trPr>
        <w:tc>
          <w:tcPr>
            <w:tcW w:w="425"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851"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ind w:left="57" w:right="57"/>
              <w:jc w:val="center"/>
              <w:rPr>
                <w:rFonts w:ascii="Times New Roman" w:hAnsi="Times New Roman"/>
                <w:color w:val="000000"/>
                <w:sz w:val="22"/>
                <w:szCs w:val="22"/>
              </w:rPr>
            </w:pPr>
          </w:p>
        </w:tc>
        <w:tc>
          <w:tcPr>
            <w:tcW w:w="2268" w:type="dxa"/>
            <w:tcBorders>
              <w:top w:val="single" w:sz="6" w:space="0" w:color="333333"/>
              <w:left w:val="single" w:sz="4" w:space="0" w:color="auto"/>
              <w:bottom w:val="single" w:sz="6" w:space="0" w:color="333333"/>
              <w:right w:val="single" w:sz="6" w:space="0" w:color="333333"/>
            </w:tcBorders>
            <w:vAlign w:val="center"/>
          </w:tcPr>
          <w:p w:rsidR="00896FAD" w:rsidRPr="00896FAD" w:rsidRDefault="00896FAD" w:rsidP="00AD4588">
            <w:pPr>
              <w:spacing w:before="120" w:after="120"/>
              <w:ind w:left="57" w:right="57"/>
              <w:jc w:val="both"/>
              <w:rPr>
                <w:rFonts w:ascii="Times New Roman" w:hAnsi="Times New Roman"/>
                <w:color w:val="000000"/>
                <w:spacing w:val="-4"/>
                <w:sz w:val="22"/>
                <w:szCs w:val="22"/>
              </w:rPr>
            </w:pPr>
            <w:r w:rsidRPr="00896FAD">
              <w:rPr>
                <w:rFonts w:ascii="Times New Roman" w:hAnsi="Times New Roman"/>
                <w:color w:val="000000"/>
                <w:spacing w:val="-4"/>
                <w:sz w:val="22"/>
                <w:szCs w:val="22"/>
              </w:rPr>
              <w:t>3.9. Có hoạt động phát triển kinh tế tư nhân trên địa bàn gắn với tạo việc làm, thu nhập cho người lao động địa phương</w:t>
            </w:r>
          </w:p>
        </w:tc>
        <w:tc>
          <w:tcPr>
            <w:tcW w:w="850"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20" w:after="120"/>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1134"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20" w:after="120"/>
              <w:ind w:left="57" w:right="57"/>
              <w:jc w:val="center"/>
              <w:rPr>
                <w:rFonts w:ascii="Times New Roman" w:hAnsi="Times New Roman"/>
                <w:color w:val="000000"/>
                <w:sz w:val="22"/>
                <w:szCs w:val="22"/>
              </w:rPr>
            </w:pPr>
            <w:r w:rsidRPr="00896FAD">
              <w:rPr>
                <w:rFonts w:ascii="Times New Roman" w:hAnsi="Times New Roman"/>
                <w:color w:val="000000"/>
                <w:sz w:val="22"/>
                <w:szCs w:val="22"/>
              </w:rPr>
              <w:t>Sở Tài chính; Bảo hiểm xã hội tỉnh</w:t>
            </w:r>
          </w:p>
        </w:tc>
        <w:tc>
          <w:tcPr>
            <w:tcW w:w="1559"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center"/>
              <w:rPr>
                <w:sz w:val="22"/>
                <w:szCs w:val="22"/>
              </w:rPr>
            </w:pPr>
            <w:r w:rsidRPr="00896FAD">
              <w:rPr>
                <w:rFonts w:ascii="Times New Roman" w:hAnsi="Times New Roman"/>
                <w:color w:val="000000"/>
                <w:sz w:val="22"/>
                <w:szCs w:val="22"/>
              </w:rPr>
              <w:t>Thông tư 52/2026/TT-BTC ngày 14/5/2026 của Bộ Tài chính</w:t>
            </w:r>
          </w:p>
        </w:tc>
        <w:tc>
          <w:tcPr>
            <w:tcW w:w="2544" w:type="dxa"/>
            <w:gridSpan w:val="4"/>
          </w:tcPr>
          <w:p w:rsidR="00896FAD" w:rsidRPr="00896FAD" w:rsidRDefault="00896FAD" w:rsidP="00AD4588">
            <w:pPr>
              <w:snapToGrid w:val="0"/>
              <w:rPr>
                <w:rFonts w:ascii="Times New Roman" w:hAnsi="Times New Roman"/>
                <w:color w:val="000000"/>
                <w:sz w:val="22"/>
                <w:szCs w:val="22"/>
              </w:rPr>
            </w:pPr>
          </w:p>
        </w:tc>
      </w:tr>
      <w:tr w:rsidR="00896FAD" w:rsidRPr="00896FAD" w:rsidTr="004259A6">
        <w:trPr>
          <w:trHeight w:val="4728"/>
        </w:trPr>
        <w:tc>
          <w:tcPr>
            <w:tcW w:w="425"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851"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jc w:val="center"/>
              <w:rPr>
                <w:rFonts w:ascii="Times New Roman" w:hAnsi="Times New Roman"/>
                <w:color w:val="000000"/>
                <w:sz w:val="22"/>
                <w:szCs w:val="22"/>
              </w:rPr>
            </w:pPr>
          </w:p>
        </w:tc>
        <w:tc>
          <w:tcPr>
            <w:tcW w:w="2268" w:type="dxa"/>
            <w:tcBorders>
              <w:top w:val="single" w:sz="6" w:space="0" w:color="333333"/>
              <w:left w:val="single" w:sz="4" w:space="0" w:color="auto"/>
              <w:bottom w:val="single" w:sz="6" w:space="0" w:color="333333"/>
              <w:right w:val="single" w:sz="6" w:space="0" w:color="333333"/>
            </w:tcBorders>
            <w:vAlign w:val="center"/>
          </w:tcPr>
          <w:p w:rsidR="00896FAD" w:rsidRPr="00896FAD" w:rsidRDefault="00896FAD" w:rsidP="00AD4588">
            <w:pPr>
              <w:spacing w:before="120" w:after="120"/>
              <w:ind w:left="57" w:right="57"/>
              <w:jc w:val="both"/>
              <w:rPr>
                <w:sz w:val="22"/>
                <w:szCs w:val="22"/>
              </w:rPr>
            </w:pPr>
            <w:r w:rsidRPr="00896FAD">
              <w:rPr>
                <w:rFonts w:ascii="Times New Roman" w:hAnsi="Times New Roman"/>
                <w:color w:val="000000"/>
                <w:sz w:val="22"/>
                <w:szCs w:val="22"/>
              </w:rPr>
              <w:t>3.10. Có</w:t>
            </w:r>
            <w:r w:rsidRPr="00896FAD">
              <w:rPr>
                <w:rFonts w:ascii="Times New Roman" w:hAnsi="Times New Roman"/>
                <w:color w:val="000000"/>
                <w:sz w:val="22"/>
                <w:szCs w:val="22"/>
                <w:lang w:val="vi-VN"/>
              </w:rPr>
              <w:t> k</w:t>
            </w:r>
            <w:r w:rsidRPr="00896FAD">
              <w:rPr>
                <w:rFonts w:ascii="Times New Roman" w:hAnsi="Times New Roman"/>
                <w:color w:val="000000"/>
                <w:sz w:val="22"/>
                <w:szCs w:val="22"/>
              </w:rPr>
              <w:t>hu công nghiệp hoặc cụm công nghiệp hoặc làng nghề được công nhận hoặc khu vực sản xuất dịch vụ quy mô phù hợp được quy hoạch, đầu tư xây dựng đảm bảo đáp ứng các quy định của pháp luật</w:t>
            </w:r>
          </w:p>
        </w:tc>
        <w:tc>
          <w:tcPr>
            <w:tcW w:w="850"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20" w:after="120"/>
              <w:jc w:val="center"/>
              <w:rPr>
                <w:rFonts w:ascii="Times New Roman" w:hAnsi="Times New Roman"/>
                <w:color w:val="000000"/>
                <w:sz w:val="22"/>
                <w:szCs w:val="22"/>
              </w:rPr>
            </w:pPr>
            <w:r w:rsidRPr="00896FAD">
              <w:rPr>
                <w:rFonts w:ascii="Times New Roman" w:hAnsi="Times New Roman"/>
                <w:color w:val="000000"/>
                <w:sz w:val="22"/>
                <w:szCs w:val="22"/>
              </w:rPr>
              <w:t>≥01</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≥01</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≥01</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color w:val="000000"/>
                <w:sz w:val="22"/>
                <w:szCs w:val="22"/>
              </w:rPr>
            </w:pPr>
            <w:r w:rsidRPr="00896FAD">
              <w:rPr>
                <w:rFonts w:ascii="Times New Roman" w:hAnsi="Times New Roman"/>
                <w:color w:val="000000"/>
                <w:sz w:val="22"/>
                <w:szCs w:val="22"/>
              </w:rPr>
              <w:t>≥01</w:t>
            </w:r>
          </w:p>
        </w:tc>
        <w:tc>
          <w:tcPr>
            <w:tcW w:w="1134"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20" w:after="120"/>
              <w:ind w:left="57" w:right="57"/>
              <w:jc w:val="center"/>
              <w:rPr>
                <w:rFonts w:ascii="Times New Roman" w:hAnsi="Times New Roman"/>
                <w:color w:val="000000"/>
                <w:sz w:val="22"/>
                <w:szCs w:val="22"/>
              </w:rPr>
            </w:pPr>
            <w:r w:rsidRPr="00896FAD">
              <w:rPr>
                <w:rFonts w:ascii="Times New Roman" w:hAnsi="Times New Roman"/>
                <w:color w:val="000000"/>
                <w:sz w:val="22"/>
                <w:szCs w:val="22"/>
              </w:rPr>
              <w:t>Ban quản lý các</w:t>
            </w:r>
            <w:r w:rsidR="00B22482">
              <w:rPr>
                <w:rFonts w:ascii="Times New Roman" w:hAnsi="Times New Roman"/>
                <w:color w:val="000000"/>
                <w:sz w:val="22"/>
                <w:szCs w:val="22"/>
              </w:rPr>
              <w:t xml:space="preserve"> Khu công nghiệp tỉnh, Sở Công T</w:t>
            </w:r>
            <w:r w:rsidRPr="00896FAD">
              <w:rPr>
                <w:rFonts w:ascii="Times New Roman" w:hAnsi="Times New Roman"/>
                <w:color w:val="000000"/>
                <w:sz w:val="22"/>
                <w:szCs w:val="22"/>
              </w:rPr>
              <w:t>hương, Sở Nông nghiệp và Môi trường</w:t>
            </w:r>
          </w:p>
        </w:tc>
        <w:tc>
          <w:tcPr>
            <w:tcW w:w="1559"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center"/>
              <w:rPr>
                <w:sz w:val="22"/>
                <w:szCs w:val="22"/>
              </w:rPr>
            </w:pPr>
            <w:r w:rsidRPr="00896FAD">
              <w:rPr>
                <w:rFonts w:ascii="Times New Roman" w:hAnsi="Times New Roman"/>
                <w:color w:val="000000"/>
                <w:spacing w:val="-6"/>
                <w:sz w:val="22"/>
                <w:szCs w:val="22"/>
              </w:rPr>
              <w:t>Thông tư 52/2026/TT-BTC ngày 14/5/2026 của Bộ Tài chính</w:t>
            </w:r>
            <w:r w:rsidRPr="00896FAD">
              <w:rPr>
                <w:rStyle w:val="fontstyle21"/>
                <w:spacing w:val="-6"/>
                <w:sz w:val="22"/>
                <w:szCs w:val="22"/>
              </w:rPr>
              <w:t>; Thông tư số</w:t>
            </w:r>
            <w:r w:rsidRPr="00896FAD">
              <w:rPr>
                <w:rFonts w:ascii="TimesNewRomanPSMT;Times New Rom" w:hAnsi="TimesNewRomanPSMT;Times New Rom" w:cs="TimesNewRomanPSMT;Times New Rom"/>
                <w:color w:val="000000"/>
                <w:spacing w:val="-6"/>
                <w:sz w:val="22"/>
                <w:szCs w:val="22"/>
              </w:rPr>
              <w:br/>
            </w:r>
            <w:r w:rsidRPr="00896FAD">
              <w:rPr>
                <w:rStyle w:val="fontstyle21"/>
                <w:spacing w:val="-6"/>
                <w:sz w:val="22"/>
                <w:szCs w:val="22"/>
              </w:rPr>
              <w:t>17/2026/TT-BCT ngày 31/3/2026</w:t>
            </w:r>
            <w:r w:rsidRPr="00896FAD">
              <w:rPr>
                <w:rFonts w:ascii="TimesNewRomanPSMT;Times New Rom" w:hAnsi="TimesNewRomanPSMT;Times New Rom" w:cs="TimesNewRomanPSMT;Times New Rom"/>
                <w:color w:val="000000"/>
                <w:spacing w:val="-6"/>
                <w:sz w:val="22"/>
                <w:szCs w:val="22"/>
              </w:rPr>
              <w:br/>
            </w:r>
            <w:r w:rsidRPr="00896FAD">
              <w:rPr>
                <w:rStyle w:val="fontstyle21"/>
                <w:spacing w:val="-6"/>
                <w:sz w:val="22"/>
                <w:szCs w:val="22"/>
              </w:rPr>
              <w:t xml:space="preserve">của Bộ Công Thương; </w:t>
            </w:r>
            <w:r w:rsidRPr="00896FAD">
              <w:rPr>
                <w:rFonts w:ascii="Times New Roman" w:hAnsi="Times New Roman"/>
                <w:color w:val="000000"/>
                <w:spacing w:val="-6"/>
                <w:sz w:val="22"/>
                <w:szCs w:val="22"/>
              </w:rPr>
              <w:t>Thông tư số 14/2026/TT-BNNMT ngày 27/02/2026 của Bộ Nông nghiệp và Môi trường</w:t>
            </w:r>
          </w:p>
        </w:tc>
        <w:tc>
          <w:tcPr>
            <w:tcW w:w="2544" w:type="dxa"/>
            <w:gridSpan w:val="4"/>
          </w:tcPr>
          <w:p w:rsidR="00896FAD" w:rsidRPr="00896FAD" w:rsidRDefault="00896FAD" w:rsidP="00AD4588">
            <w:pPr>
              <w:snapToGrid w:val="0"/>
              <w:rPr>
                <w:rFonts w:ascii="Times New Roman" w:hAnsi="Times New Roman"/>
                <w:color w:val="000000"/>
                <w:spacing w:val="-6"/>
                <w:sz w:val="22"/>
                <w:szCs w:val="22"/>
              </w:rPr>
            </w:pPr>
          </w:p>
        </w:tc>
      </w:tr>
      <w:tr w:rsidR="00896FAD" w:rsidRPr="00896FAD" w:rsidTr="00AD4588">
        <w:trPr>
          <w:trHeight w:val="1634"/>
        </w:trPr>
        <w:tc>
          <w:tcPr>
            <w:tcW w:w="425" w:type="dxa"/>
            <w:vMerge w:val="restart"/>
            <w:tcBorders>
              <w:top w:val="single" w:sz="4" w:space="0" w:color="auto"/>
              <w:left w:val="single" w:sz="4" w:space="0" w:color="000000"/>
              <w:right w:val="single" w:sz="4" w:space="0" w:color="000000"/>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en-GB"/>
              </w:rPr>
              <w:lastRenderedPageBreak/>
              <w:t>4</w:t>
            </w:r>
          </w:p>
        </w:tc>
        <w:tc>
          <w:tcPr>
            <w:tcW w:w="851" w:type="dxa"/>
            <w:vMerge w:val="restart"/>
            <w:tcBorders>
              <w:top w:val="single" w:sz="4" w:space="0" w:color="auto"/>
              <w:left w:val="single" w:sz="4" w:space="0" w:color="000000"/>
              <w:right w:val="single" w:sz="6" w:space="0" w:color="333333"/>
            </w:tcBorders>
            <w:vAlign w:val="center"/>
          </w:tcPr>
          <w:p w:rsidR="00896FAD" w:rsidRPr="00896FAD" w:rsidRDefault="00896FAD" w:rsidP="00AD4588">
            <w:pPr>
              <w:ind w:left="57"/>
              <w:jc w:val="center"/>
              <w:rPr>
                <w:rFonts w:ascii="Times New Roman" w:hAnsi="Times New Roman"/>
                <w:color w:val="000000"/>
                <w:sz w:val="22"/>
                <w:szCs w:val="22"/>
              </w:rPr>
            </w:pPr>
            <w:r w:rsidRPr="00896FAD">
              <w:rPr>
                <w:rFonts w:ascii="Times New Roman" w:hAnsi="Times New Roman"/>
                <w:color w:val="000000"/>
                <w:sz w:val="22"/>
                <w:szCs w:val="22"/>
                <w:lang w:val="en-GB"/>
              </w:rPr>
              <w:t>Đào tạo nguồn nhân lực nông thôn</w:t>
            </w:r>
          </w:p>
        </w:tc>
        <w:tc>
          <w:tcPr>
            <w:tcW w:w="2268"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4.1. Tỷ lệ lao động qua đào tạo có bằng cấp, chứng chỉ</w:t>
            </w:r>
          </w:p>
        </w:tc>
        <w:tc>
          <w:tcPr>
            <w:tcW w:w="850"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sz w:val="22"/>
                <w:szCs w:val="22"/>
              </w:rPr>
            </w:pPr>
            <w:r w:rsidRPr="00896FAD">
              <w:rPr>
                <w:rFonts w:ascii="Times New Roman" w:hAnsi="Times New Roman"/>
                <w:color w:val="000000"/>
                <w:sz w:val="22"/>
                <w:szCs w:val="22"/>
              </w:rPr>
              <w:t>≥</w:t>
            </w:r>
            <w:r w:rsidRPr="00896FAD">
              <w:rPr>
                <w:rFonts w:ascii="Times New Roman" w:hAnsi="Times New Roman"/>
                <w:color w:val="000000"/>
                <w:sz w:val="22"/>
                <w:szCs w:val="22"/>
                <w:lang w:val="vi-VN"/>
              </w:rPr>
              <w:t>27</w:t>
            </w:r>
            <w:r w:rsidRPr="00896FAD">
              <w:rPr>
                <w:rFonts w:ascii="Times New Roman" w:hAnsi="Times New Roman"/>
                <w:color w:val="000000"/>
                <w:sz w:val="22"/>
                <w:szCs w:val="22"/>
              </w:rPr>
              <w: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≥40%</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≥35%</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≥27%</w:t>
            </w:r>
          </w:p>
        </w:tc>
        <w:tc>
          <w:tcPr>
            <w:tcW w:w="1134"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20" w:after="120"/>
              <w:ind w:left="57" w:right="57"/>
              <w:jc w:val="center"/>
              <w:rPr>
                <w:rFonts w:ascii="Times New Roman" w:hAnsi="Times New Roman"/>
                <w:color w:val="000000"/>
                <w:sz w:val="22"/>
                <w:szCs w:val="22"/>
              </w:rPr>
            </w:pPr>
            <w:r w:rsidRPr="00896FAD">
              <w:rPr>
                <w:rFonts w:ascii="Times New Roman" w:hAnsi="Times New Roman"/>
                <w:color w:val="000000"/>
                <w:sz w:val="22"/>
                <w:szCs w:val="22"/>
              </w:rPr>
              <w:t>Sở Nội vụ</w:t>
            </w:r>
          </w:p>
        </w:tc>
        <w:tc>
          <w:tcPr>
            <w:tcW w:w="1559"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center"/>
              <w:rPr>
                <w:sz w:val="22"/>
                <w:szCs w:val="22"/>
              </w:rPr>
            </w:pPr>
            <w:r w:rsidRPr="00896FAD">
              <w:rPr>
                <w:rFonts w:ascii="Times New Roman" w:hAnsi="Times New Roman"/>
                <w:color w:val="000000"/>
                <w:sz w:val="22"/>
                <w:szCs w:val="22"/>
                <w:lang w:val="en-GB"/>
              </w:rPr>
              <w:t>Văn bản số 2558/BNV-CTTN&amp;</w:t>
            </w:r>
          </w:p>
          <w:p w:rsidR="00896FAD" w:rsidRPr="00896FAD" w:rsidRDefault="00896FAD" w:rsidP="00AD4588">
            <w:pPr>
              <w:spacing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lang w:val="en-GB"/>
              </w:rPr>
              <w:t>BĐG ngày 20/3/2026 của Bộ Nội vụ</w:t>
            </w:r>
          </w:p>
        </w:tc>
        <w:tc>
          <w:tcPr>
            <w:tcW w:w="2544" w:type="dxa"/>
            <w:gridSpan w:val="4"/>
          </w:tcPr>
          <w:p w:rsidR="00896FAD" w:rsidRPr="00896FAD" w:rsidRDefault="00896FAD" w:rsidP="00AD4588">
            <w:pPr>
              <w:snapToGrid w:val="0"/>
              <w:rPr>
                <w:rFonts w:ascii="Times New Roman" w:hAnsi="Times New Roman"/>
                <w:color w:val="000000"/>
                <w:sz w:val="22"/>
                <w:szCs w:val="22"/>
              </w:rPr>
            </w:pPr>
          </w:p>
        </w:tc>
      </w:tr>
      <w:tr w:rsidR="00896FAD" w:rsidRPr="00896FAD" w:rsidTr="00AD4588">
        <w:trPr>
          <w:trHeight w:val="1759"/>
        </w:trPr>
        <w:tc>
          <w:tcPr>
            <w:tcW w:w="425" w:type="dxa"/>
            <w:vMerge/>
            <w:tcBorders>
              <w:left w:val="single" w:sz="4" w:space="0" w:color="000000"/>
              <w:bottom w:val="single" w:sz="4" w:space="0" w:color="auto"/>
              <w:right w:val="single" w:sz="4" w:space="0" w:color="000000"/>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851" w:type="dxa"/>
            <w:vMerge/>
            <w:tcBorders>
              <w:left w:val="single" w:sz="4" w:space="0" w:color="000000"/>
              <w:bottom w:val="single" w:sz="4" w:space="0" w:color="auto"/>
              <w:right w:val="single" w:sz="6" w:space="0" w:color="333333"/>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2268" w:type="dxa"/>
            <w:tcBorders>
              <w:top w:val="single" w:sz="6" w:space="0" w:color="333333"/>
              <w:left w:val="single" w:sz="6" w:space="0" w:color="333333"/>
              <w:bottom w:val="single" w:sz="4" w:space="0" w:color="auto"/>
              <w:right w:val="single" w:sz="6" w:space="0" w:color="333333"/>
            </w:tcBorders>
            <w:vAlign w:val="center"/>
          </w:tcPr>
          <w:p w:rsidR="00896FAD" w:rsidRPr="00896FAD" w:rsidRDefault="00896FAD" w:rsidP="00AD4588">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4.2. Tỷ lệ người trong độ tuổi theo học các trình độ sau trung học phổ thông</w:t>
            </w:r>
          </w:p>
        </w:tc>
        <w:tc>
          <w:tcPr>
            <w:tcW w:w="850" w:type="dxa"/>
            <w:tcBorders>
              <w:top w:val="single" w:sz="6" w:space="0" w:color="333333"/>
              <w:left w:val="single" w:sz="6" w:space="0" w:color="333333"/>
              <w:bottom w:val="single" w:sz="4" w:space="0" w:color="auto"/>
              <w:right w:val="single" w:sz="6" w:space="0" w:color="333333"/>
            </w:tcBorders>
            <w:vAlign w:val="center"/>
          </w:tcPr>
          <w:p w:rsidR="00896FAD" w:rsidRPr="00896FAD" w:rsidRDefault="00896FAD" w:rsidP="00AD4588">
            <w:pPr>
              <w:spacing w:before="120" w:after="120"/>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60%</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50%</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40%</w:t>
            </w:r>
          </w:p>
        </w:tc>
        <w:tc>
          <w:tcPr>
            <w:tcW w:w="1134" w:type="dxa"/>
            <w:tcBorders>
              <w:top w:val="single" w:sz="6" w:space="0" w:color="333333"/>
              <w:left w:val="single" w:sz="6" w:space="0" w:color="333333"/>
              <w:bottom w:val="single" w:sz="4" w:space="0" w:color="auto"/>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lang w:val="en-GB"/>
              </w:rPr>
            </w:pPr>
            <w:r w:rsidRPr="00896FAD">
              <w:rPr>
                <w:rFonts w:ascii="Times New Roman" w:hAnsi="Times New Roman"/>
                <w:color w:val="000000"/>
                <w:sz w:val="22"/>
                <w:szCs w:val="22"/>
                <w:lang w:val="en-GB"/>
              </w:rPr>
              <w:t>Sở Giáo dục và Đào tạo</w:t>
            </w:r>
          </w:p>
        </w:tc>
        <w:tc>
          <w:tcPr>
            <w:tcW w:w="1559" w:type="dxa"/>
            <w:tcBorders>
              <w:top w:val="single" w:sz="6" w:space="0" w:color="333333"/>
              <w:left w:val="single" w:sz="6" w:space="0" w:color="333333"/>
              <w:bottom w:val="single" w:sz="4" w:space="0" w:color="auto"/>
              <w:right w:val="single" w:sz="6" w:space="0" w:color="333333"/>
            </w:tcBorders>
            <w:vAlign w:val="center"/>
          </w:tcPr>
          <w:p w:rsidR="00896FAD" w:rsidRPr="00896FAD" w:rsidRDefault="00896FAD" w:rsidP="00AD4588">
            <w:pPr>
              <w:spacing w:line="264" w:lineRule="auto"/>
              <w:ind w:left="57" w:right="57"/>
              <w:jc w:val="center"/>
              <w:rPr>
                <w:rFonts w:ascii="TimesNewRomanPSMT;Times New Rom" w:hAnsi="TimesNewRomanPSMT;Times New Rom" w:cs="TimesNewRomanPSMT;Times New Rom"/>
                <w:color w:val="000000"/>
                <w:sz w:val="22"/>
                <w:szCs w:val="22"/>
              </w:rPr>
            </w:pPr>
            <w:r w:rsidRPr="00896FAD">
              <w:rPr>
                <w:rFonts w:ascii="TimesNewRomanPSMT;Times New Rom" w:hAnsi="TimesNewRomanPSMT;Times New Rom" w:cs="TimesNewRomanPSMT;Times New Rom"/>
                <w:color w:val="000000"/>
                <w:sz w:val="22"/>
                <w:szCs w:val="22"/>
              </w:rPr>
              <w:t>Thông tư số 42/2026/TT-</w:t>
            </w:r>
          </w:p>
          <w:p w:rsidR="00896FAD" w:rsidRPr="00896FAD" w:rsidRDefault="00896FAD" w:rsidP="00AD4588">
            <w:pPr>
              <w:spacing w:line="264" w:lineRule="auto"/>
              <w:ind w:left="57" w:right="57"/>
              <w:jc w:val="center"/>
              <w:rPr>
                <w:rFonts w:ascii="TimesNewRomanPSMT;Times New Rom" w:hAnsi="TimesNewRomanPSMT;Times New Rom" w:cs="TimesNewRomanPSMT;Times New Rom"/>
                <w:color w:val="000000"/>
                <w:sz w:val="22"/>
                <w:szCs w:val="22"/>
              </w:rPr>
            </w:pPr>
            <w:r w:rsidRPr="00896FAD">
              <w:rPr>
                <w:rFonts w:ascii="TimesNewRomanPSMT;Times New Rom" w:hAnsi="TimesNewRomanPSMT;Times New Rom" w:cs="TimesNewRomanPSMT;Times New Rom"/>
                <w:color w:val="000000"/>
                <w:sz w:val="22"/>
                <w:szCs w:val="22"/>
              </w:rPr>
              <w:t>BGDĐT ngày 29/5/2026</w:t>
            </w:r>
          </w:p>
          <w:p w:rsidR="00896FAD" w:rsidRPr="00896FAD" w:rsidRDefault="00896FAD" w:rsidP="00AD4588">
            <w:pPr>
              <w:spacing w:line="264" w:lineRule="auto"/>
              <w:ind w:left="57" w:right="57"/>
              <w:jc w:val="center"/>
              <w:rPr>
                <w:rFonts w:ascii="Times New Roman" w:hAnsi="Times New Roman"/>
                <w:color w:val="000000"/>
                <w:sz w:val="22"/>
                <w:szCs w:val="22"/>
                <w:lang w:val="en-GB"/>
              </w:rPr>
            </w:pPr>
            <w:r w:rsidRPr="00896FAD">
              <w:rPr>
                <w:rFonts w:ascii="TimesNewRomanPSMT;Times New Rom" w:hAnsi="TimesNewRomanPSMT;Times New Rom" w:cs="TimesNewRomanPSMT;Times New Rom"/>
                <w:color w:val="000000"/>
                <w:sz w:val="22"/>
                <w:szCs w:val="22"/>
              </w:rPr>
              <w:t>Của Bộ Giáo dục và Đào tạo</w:t>
            </w:r>
          </w:p>
        </w:tc>
        <w:tc>
          <w:tcPr>
            <w:tcW w:w="2544" w:type="dxa"/>
            <w:gridSpan w:val="4"/>
          </w:tcPr>
          <w:p w:rsidR="00896FAD" w:rsidRPr="00896FAD" w:rsidRDefault="00896FAD" w:rsidP="00AD4588">
            <w:pPr>
              <w:snapToGrid w:val="0"/>
              <w:rPr>
                <w:rFonts w:ascii="Times New Roman" w:hAnsi="Times New Roman"/>
                <w:color w:val="000000"/>
                <w:sz w:val="22"/>
                <w:szCs w:val="22"/>
                <w:lang w:val="en-GB"/>
              </w:rPr>
            </w:pPr>
          </w:p>
        </w:tc>
      </w:tr>
      <w:tr w:rsidR="00896FAD" w:rsidRPr="00896FAD" w:rsidTr="00AD4588">
        <w:trPr>
          <w:trHeight w:val="777"/>
        </w:trPr>
        <w:tc>
          <w:tcPr>
            <w:tcW w:w="425" w:type="dxa"/>
            <w:vMerge w:val="restart"/>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vi-VN"/>
              </w:rPr>
              <w:t>5</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pacing w:before="120" w:after="120"/>
              <w:ind w:right="57"/>
              <w:jc w:val="center"/>
              <w:rPr>
                <w:rFonts w:ascii="Times New Roman" w:hAnsi="Times New Roman"/>
                <w:color w:val="000000"/>
                <w:sz w:val="22"/>
                <w:szCs w:val="22"/>
              </w:rPr>
            </w:pPr>
            <w:r w:rsidRPr="00896FAD">
              <w:rPr>
                <w:rFonts w:ascii="Times New Roman" w:hAnsi="Times New Roman"/>
                <w:color w:val="000000"/>
                <w:sz w:val="22"/>
                <w:szCs w:val="22"/>
              </w:rPr>
              <w:t>Văn hóa, Giáo dục, Y tế</w:t>
            </w:r>
          </w:p>
        </w:tc>
        <w:tc>
          <w:tcPr>
            <w:tcW w:w="2268" w:type="dxa"/>
            <w:vMerge w:val="restart"/>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5.1. Xã đạt tiêu chí về phát triển văn hóa</w:t>
            </w:r>
          </w:p>
        </w:tc>
        <w:tc>
          <w:tcPr>
            <w:tcW w:w="850" w:type="dxa"/>
            <w:vMerge w:val="restart"/>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2977" w:type="dxa"/>
            <w:tcBorders>
              <w:top w:val="single" w:sz="6" w:space="0" w:color="333333"/>
              <w:left w:val="single" w:sz="4" w:space="0" w:color="auto"/>
              <w:bottom w:val="single" w:sz="6" w:space="0" w:color="333333"/>
              <w:right w:val="single" w:sz="6" w:space="0" w:color="333333"/>
            </w:tcBorders>
            <w:vAlign w:val="center"/>
          </w:tcPr>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a) Tỷ lệ thôn đạt danh hiệu văn hóa đạt 85%;</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a) Tỷ lệ thôn đạt danh hiệu văn hóa đạt 80%;</w:t>
            </w:r>
          </w:p>
        </w:tc>
        <w:tc>
          <w:tcPr>
            <w:tcW w:w="2977" w:type="dxa"/>
            <w:tcBorders>
              <w:top w:val="single" w:sz="6" w:space="0" w:color="333333"/>
              <w:left w:val="single" w:sz="6" w:space="0" w:color="333333"/>
              <w:bottom w:val="single" w:sz="6" w:space="0" w:color="333333"/>
              <w:right w:val="single" w:sz="4" w:space="0" w:color="auto"/>
            </w:tcBorders>
            <w:vAlign w:val="center"/>
          </w:tcPr>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a) Tỷ lệ thôn đạt danh hiệu văn hóa đạt 75%;</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pacing w:before="120" w:after="120"/>
              <w:ind w:left="57" w:right="57"/>
              <w:jc w:val="center"/>
              <w:rPr>
                <w:rFonts w:ascii="Times New Roman" w:hAnsi="Times New Roman"/>
                <w:color w:val="000000"/>
                <w:sz w:val="22"/>
                <w:szCs w:val="22"/>
                <w:lang w:val="en-GB"/>
              </w:rPr>
            </w:pPr>
            <w:r w:rsidRPr="00896FAD">
              <w:rPr>
                <w:rFonts w:ascii="Times New Roman" w:hAnsi="Times New Roman"/>
                <w:color w:val="000000"/>
                <w:sz w:val="22"/>
                <w:szCs w:val="22"/>
              </w:rPr>
              <w:t>Sở Văn hóa, Thể thao và Du lịch</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pacing w:line="264" w:lineRule="auto"/>
              <w:ind w:left="57" w:right="57"/>
              <w:jc w:val="center"/>
              <w:rPr>
                <w:rFonts w:ascii="TimesNewRomanPSMT;Times New Rom" w:hAnsi="TimesNewRomanPSMT;Times New Rom" w:cs="TimesNewRomanPSMT;Times New Rom"/>
                <w:color w:val="000000"/>
                <w:sz w:val="22"/>
                <w:szCs w:val="22"/>
              </w:rPr>
            </w:pPr>
            <w:r w:rsidRPr="00896FAD">
              <w:rPr>
                <w:rFonts w:ascii="TimesNewRomanPSMT;Times New Rom" w:hAnsi="TimesNewRomanPSMT;Times New Rom" w:cs="TimesNewRomanPSMT;Times New Rom"/>
                <w:color w:val="000000"/>
                <w:spacing w:val="-4"/>
                <w:sz w:val="22"/>
                <w:szCs w:val="22"/>
              </w:rPr>
              <w:t>Hướng dẫn số 1984/HD-BVHTTDL ngày 14/4/2026 của Bộ Văn hóa, Thể thao và Du lịch</w:t>
            </w:r>
          </w:p>
        </w:tc>
        <w:tc>
          <w:tcPr>
            <w:tcW w:w="2544" w:type="dxa"/>
            <w:gridSpan w:val="4"/>
            <w:tcBorders>
              <w:left w:val="single" w:sz="4" w:space="0" w:color="auto"/>
            </w:tcBorders>
          </w:tcPr>
          <w:p w:rsidR="00896FAD" w:rsidRPr="00896FAD" w:rsidRDefault="00896FAD" w:rsidP="00AD4588">
            <w:pPr>
              <w:snapToGrid w:val="0"/>
              <w:rPr>
                <w:rFonts w:ascii="TimesNewRomanPSMT;Times New Rom" w:hAnsi="TimesNewRomanPSMT;Times New Rom" w:cs="TimesNewRomanPSMT;Times New Rom"/>
                <w:color w:val="000000"/>
                <w:sz w:val="22"/>
                <w:szCs w:val="22"/>
              </w:rPr>
            </w:pPr>
          </w:p>
        </w:tc>
      </w:tr>
      <w:tr w:rsidR="00896FAD" w:rsidRPr="00896FAD" w:rsidTr="00AD4588">
        <w:trPr>
          <w:trHeight w:val="1835"/>
        </w:trPr>
        <w:tc>
          <w:tcPr>
            <w:tcW w:w="425"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jc w:val="center"/>
              <w:rPr>
                <w:rFonts w:ascii="Times New Roman" w:hAnsi="Times New Roman"/>
                <w:color w:val="000000"/>
                <w:sz w:val="22"/>
                <w:szCs w:val="22"/>
              </w:rPr>
            </w:pPr>
          </w:p>
        </w:tc>
        <w:tc>
          <w:tcPr>
            <w:tcW w:w="851"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spacing w:before="120" w:after="120"/>
              <w:ind w:right="57"/>
              <w:jc w:val="center"/>
              <w:rPr>
                <w:rFonts w:ascii="Times New Roman" w:hAnsi="Times New Roman"/>
                <w:color w:val="000000"/>
                <w:sz w:val="22"/>
                <w:szCs w:val="22"/>
              </w:rPr>
            </w:pPr>
          </w:p>
        </w:tc>
        <w:tc>
          <w:tcPr>
            <w:tcW w:w="2268"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spacing w:before="120" w:after="120"/>
              <w:ind w:left="57" w:right="57"/>
              <w:jc w:val="both"/>
              <w:rPr>
                <w:rFonts w:ascii="Times New Roman" w:hAnsi="Times New Roman"/>
                <w:color w:val="000000"/>
                <w:sz w:val="22"/>
                <w:szCs w:val="22"/>
              </w:rPr>
            </w:pPr>
          </w:p>
        </w:tc>
        <w:tc>
          <w:tcPr>
            <w:tcW w:w="850"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jc w:val="center"/>
              <w:rPr>
                <w:rFonts w:ascii="Times New Roman" w:hAnsi="Times New Roman"/>
                <w:color w:val="000000"/>
                <w:sz w:val="22"/>
                <w:szCs w:val="22"/>
              </w:rPr>
            </w:pPr>
          </w:p>
        </w:tc>
        <w:tc>
          <w:tcPr>
            <w:tcW w:w="8931" w:type="dxa"/>
            <w:gridSpan w:val="3"/>
            <w:tcBorders>
              <w:top w:val="single" w:sz="6" w:space="0" w:color="333333"/>
              <w:left w:val="single" w:sz="4" w:space="0" w:color="auto"/>
              <w:bottom w:val="single" w:sz="6" w:space="0" w:color="333333"/>
              <w:right w:val="single" w:sz="4" w:space="0" w:color="auto"/>
            </w:tcBorders>
            <w:vAlign w:val="center"/>
          </w:tcPr>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b) Cộng đồng, chủ sở hữu di sản văn hóa trên địa bàn (nếu có) được tập huấn, bồi dưỡng, nâng cao kiến thức trong việc bảo tồn và phát huy giá trị di sản: Tổ chức trực tiếp hoặc cử tham gia các lớp tập huấn do cấp có thẩm quyền tổ chức ít nhất 01 lớp/năm;</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c) Di sản văn hóa phi vật thể của địa phương (nếu có): Có hoạt động thực hành, truyền dạy trong gia đình và tổ chức truyền dạy trong cộng đồng với sự tham gia của Nghệ nhân nhân dân, Nghệ nhân ưu tú, nghệ nhân, người thực hành và cộng đồng chủ thể di sản ít nhất 01 lần/năm;</w:t>
            </w:r>
          </w:p>
        </w:tc>
        <w:tc>
          <w:tcPr>
            <w:tcW w:w="1134"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spacing w:before="120" w:after="120"/>
              <w:ind w:left="57" w:right="57"/>
              <w:jc w:val="center"/>
              <w:rPr>
                <w:rFonts w:ascii="Times New Roman" w:hAnsi="Times New Roman"/>
                <w:color w:val="000000"/>
                <w:sz w:val="22"/>
                <w:szCs w:val="22"/>
                <w:lang w:val="en-GB"/>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spacing w:line="264" w:lineRule="auto"/>
              <w:ind w:left="57" w:right="57"/>
              <w:jc w:val="center"/>
              <w:rPr>
                <w:rFonts w:ascii="TimesNewRomanPSMT;Times New Rom" w:hAnsi="TimesNewRomanPSMT;Times New Rom" w:cs="TimesNewRomanPSMT;Times New Rom"/>
                <w:color w:val="000000"/>
                <w:sz w:val="22"/>
                <w:szCs w:val="22"/>
                <w:lang w:val="en-GB"/>
              </w:rPr>
            </w:pPr>
          </w:p>
        </w:tc>
        <w:tc>
          <w:tcPr>
            <w:tcW w:w="2544" w:type="dxa"/>
            <w:gridSpan w:val="4"/>
            <w:tcBorders>
              <w:left w:val="single" w:sz="4" w:space="0" w:color="auto"/>
            </w:tcBorders>
          </w:tcPr>
          <w:p w:rsidR="00896FAD" w:rsidRPr="00896FAD" w:rsidRDefault="00896FAD" w:rsidP="00AD4588">
            <w:pPr>
              <w:snapToGrid w:val="0"/>
              <w:rPr>
                <w:rFonts w:ascii="TimesNewRomanPSMT;Times New Rom" w:hAnsi="TimesNewRomanPSMT;Times New Rom" w:cs="TimesNewRomanPSMT;Times New Rom"/>
                <w:color w:val="000000"/>
                <w:sz w:val="22"/>
                <w:szCs w:val="22"/>
              </w:rPr>
            </w:pPr>
          </w:p>
        </w:tc>
      </w:tr>
      <w:tr w:rsidR="00896FAD" w:rsidRPr="00896FAD" w:rsidTr="00AD4588">
        <w:trPr>
          <w:trHeight w:val="2426"/>
        </w:trPr>
        <w:tc>
          <w:tcPr>
            <w:tcW w:w="425"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jc w:val="center"/>
              <w:rPr>
                <w:rFonts w:ascii="Times New Roman" w:hAnsi="Times New Roman"/>
                <w:color w:val="000000"/>
                <w:sz w:val="22"/>
                <w:szCs w:val="22"/>
              </w:rPr>
            </w:pPr>
          </w:p>
        </w:tc>
        <w:tc>
          <w:tcPr>
            <w:tcW w:w="851"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spacing w:before="120" w:after="120"/>
              <w:ind w:right="57"/>
              <w:jc w:val="center"/>
              <w:rPr>
                <w:rFonts w:ascii="Times New Roman" w:hAnsi="Times New Roman"/>
                <w:color w:val="000000"/>
                <w:sz w:val="22"/>
                <w:szCs w:val="22"/>
              </w:rPr>
            </w:pPr>
          </w:p>
        </w:tc>
        <w:tc>
          <w:tcPr>
            <w:tcW w:w="2268"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spacing w:before="120" w:after="120"/>
              <w:ind w:left="57" w:right="57"/>
              <w:jc w:val="both"/>
              <w:rPr>
                <w:rFonts w:ascii="Times New Roman" w:hAnsi="Times New Roman"/>
                <w:color w:val="000000"/>
                <w:sz w:val="22"/>
                <w:szCs w:val="22"/>
              </w:rPr>
            </w:pPr>
          </w:p>
        </w:tc>
        <w:tc>
          <w:tcPr>
            <w:tcW w:w="850"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jc w:val="center"/>
              <w:rPr>
                <w:rFonts w:ascii="Times New Roman" w:hAnsi="Times New Roman"/>
                <w:color w:val="000000"/>
                <w:sz w:val="22"/>
                <w:szCs w:val="22"/>
              </w:rPr>
            </w:pPr>
          </w:p>
        </w:tc>
        <w:tc>
          <w:tcPr>
            <w:tcW w:w="2977" w:type="dxa"/>
            <w:tcBorders>
              <w:top w:val="single" w:sz="6" w:space="0" w:color="333333"/>
              <w:left w:val="single" w:sz="4" w:space="0" w:color="auto"/>
              <w:bottom w:val="single" w:sz="6" w:space="0" w:color="333333"/>
              <w:right w:val="single" w:sz="6" w:space="0" w:color="333333"/>
            </w:tcBorders>
          </w:tcPr>
          <w:p w:rsidR="00896FAD" w:rsidRPr="00896FAD" w:rsidRDefault="00896FAD" w:rsidP="00AD4588">
            <w:pPr>
              <w:spacing w:before="120" w:after="120" w:line="264" w:lineRule="auto"/>
              <w:ind w:left="57" w:right="57"/>
              <w:jc w:val="both"/>
              <w:rPr>
                <w:sz w:val="22"/>
                <w:szCs w:val="22"/>
              </w:rPr>
            </w:pPr>
            <w:r w:rsidRPr="00896FAD">
              <w:rPr>
                <w:rFonts w:ascii="Times New Roman" w:hAnsi="Times New Roman"/>
                <w:color w:val="000000"/>
                <w:sz w:val="22"/>
                <w:szCs w:val="22"/>
              </w:rPr>
              <w:t>d) Hoạt động quản lý về văn hóa, nghệ thuật của UBND cấp xã được tin học hóa, chuyển đổi số: Văn bản được xử lý trên môi trường mạng; tuyên truyền qua nền tảng số; số hóa dữ liệu quản lý; ứng dụng mã QR; báo cáo định kỳ số.</w:t>
            </w:r>
          </w:p>
        </w:tc>
        <w:tc>
          <w:tcPr>
            <w:tcW w:w="2977" w:type="dxa"/>
            <w:tcBorders>
              <w:top w:val="single" w:sz="6" w:space="0" w:color="333333"/>
              <w:left w:val="single" w:sz="6" w:space="0" w:color="333333"/>
              <w:bottom w:val="single" w:sz="6" w:space="0" w:color="333333"/>
              <w:right w:val="single" w:sz="6" w:space="0" w:color="333333"/>
            </w:tcBorders>
          </w:tcPr>
          <w:p w:rsidR="00896FAD" w:rsidRPr="00896FAD" w:rsidRDefault="00896FAD" w:rsidP="00AD4588">
            <w:pPr>
              <w:spacing w:before="120" w:after="120" w:line="264" w:lineRule="auto"/>
              <w:ind w:left="57" w:right="57"/>
              <w:jc w:val="both"/>
              <w:rPr>
                <w:sz w:val="22"/>
                <w:szCs w:val="22"/>
              </w:rPr>
            </w:pPr>
            <w:r w:rsidRPr="00896FAD">
              <w:rPr>
                <w:rFonts w:ascii="Times New Roman" w:hAnsi="Times New Roman"/>
                <w:color w:val="000000"/>
                <w:sz w:val="22"/>
                <w:szCs w:val="22"/>
              </w:rPr>
              <w:t>d) Hoạt động quản lý về văn hóa, nghệ thuật của UBND cấp xã được tin học hóa, chuyển đổi số: Văn bản được xử lý trên môi trường mạng; tuyên truyền qua nền tảng số; số hóa dữ liệu quản lý; ứng dụng mã QR; báo cáo định kỳ số.</w:t>
            </w:r>
          </w:p>
        </w:tc>
        <w:tc>
          <w:tcPr>
            <w:tcW w:w="2977" w:type="dxa"/>
            <w:tcBorders>
              <w:top w:val="single" w:sz="6" w:space="0" w:color="333333"/>
              <w:left w:val="single" w:sz="6" w:space="0" w:color="333333"/>
              <w:bottom w:val="single" w:sz="6" w:space="0" w:color="333333"/>
              <w:right w:val="single" w:sz="4" w:space="0" w:color="auto"/>
            </w:tcBorders>
          </w:tcPr>
          <w:p w:rsidR="00896FAD" w:rsidRPr="00896FAD" w:rsidRDefault="00896FAD" w:rsidP="00AD4588">
            <w:pPr>
              <w:spacing w:before="120" w:after="120" w:line="264" w:lineRule="auto"/>
              <w:ind w:left="57" w:right="57"/>
              <w:jc w:val="both"/>
              <w:rPr>
                <w:sz w:val="22"/>
                <w:szCs w:val="22"/>
              </w:rPr>
            </w:pPr>
            <w:r w:rsidRPr="00896FAD">
              <w:rPr>
                <w:rFonts w:ascii="Times New Roman" w:hAnsi="Times New Roman"/>
                <w:color w:val="000000"/>
                <w:sz w:val="22"/>
                <w:szCs w:val="22"/>
              </w:rPr>
              <w:t>d) Hoạt động quản lý về văn hóa, nghệ thuật của UBND cấp xã được tin học hóa, chuyển đổi số: Văn bản được xử lý trên môi trường mạng; tuyên truyền qua nền tảng số; báo cáo định kỳ số.</w:t>
            </w:r>
          </w:p>
        </w:tc>
        <w:tc>
          <w:tcPr>
            <w:tcW w:w="1134"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spacing w:before="120" w:after="120"/>
              <w:ind w:left="57" w:right="57"/>
              <w:jc w:val="center"/>
              <w:rPr>
                <w:rFonts w:ascii="TimesNewRomanPSMT;Times New Rom" w:hAnsi="TimesNewRomanPSMT;Times New Rom" w:cs="TimesNewRomanPSMT;Times New Rom"/>
                <w:color w:val="000000"/>
                <w:sz w:val="22"/>
                <w:szCs w:val="22"/>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spacing w:line="264" w:lineRule="auto"/>
              <w:ind w:left="57" w:right="57"/>
              <w:jc w:val="center"/>
              <w:rPr>
                <w:rFonts w:ascii="Times New Roman" w:hAnsi="Times New Roman"/>
                <w:color w:val="000000"/>
                <w:spacing w:val="-4"/>
                <w:sz w:val="22"/>
                <w:szCs w:val="22"/>
              </w:rPr>
            </w:pPr>
          </w:p>
        </w:tc>
        <w:tc>
          <w:tcPr>
            <w:tcW w:w="2544" w:type="dxa"/>
            <w:gridSpan w:val="4"/>
            <w:tcBorders>
              <w:left w:val="single" w:sz="4" w:space="0" w:color="auto"/>
            </w:tcBorders>
          </w:tcPr>
          <w:p w:rsidR="00896FAD" w:rsidRPr="00896FAD" w:rsidRDefault="00896FAD" w:rsidP="00AD4588">
            <w:pPr>
              <w:snapToGrid w:val="0"/>
              <w:rPr>
                <w:rFonts w:ascii="Times New Roman" w:hAnsi="Times New Roman"/>
                <w:color w:val="000000"/>
                <w:spacing w:val="-4"/>
                <w:sz w:val="22"/>
                <w:szCs w:val="22"/>
              </w:rPr>
            </w:pPr>
          </w:p>
        </w:tc>
      </w:tr>
      <w:tr w:rsidR="00896FAD" w:rsidRPr="00896FAD" w:rsidTr="00AD4588">
        <w:trPr>
          <w:trHeight w:val="3678"/>
        </w:trPr>
        <w:tc>
          <w:tcPr>
            <w:tcW w:w="425" w:type="dxa"/>
            <w:vMerge w:val="restart"/>
            <w:tcBorders>
              <w:top w:val="single" w:sz="4" w:space="0" w:color="auto"/>
              <w:left w:val="single" w:sz="4" w:space="0" w:color="auto"/>
              <w:right w:val="single" w:sz="4" w:space="0" w:color="auto"/>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851" w:type="dxa"/>
            <w:vMerge w:val="restart"/>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rPr>
              <w:t>Văn hóa, Giáo dục, Y tế</w:t>
            </w:r>
          </w:p>
        </w:tc>
        <w:tc>
          <w:tcPr>
            <w:tcW w:w="2268" w:type="dxa"/>
            <w:vMerge w:val="restart"/>
            <w:tcBorders>
              <w:top w:val="single" w:sz="4" w:space="0" w:color="auto"/>
              <w:left w:val="single" w:sz="4" w:space="0" w:color="auto"/>
              <w:right w:val="single" w:sz="6" w:space="0" w:color="333333"/>
            </w:tcBorders>
            <w:vAlign w:val="center"/>
          </w:tcPr>
          <w:p w:rsidR="00896FAD" w:rsidRPr="00896FAD" w:rsidRDefault="00896FAD" w:rsidP="00AD4588">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5.2. Xã đạt tiêu chí về phát triển giáo dục</w:t>
            </w:r>
          </w:p>
        </w:tc>
        <w:tc>
          <w:tcPr>
            <w:tcW w:w="850" w:type="dxa"/>
            <w:vMerge w:val="restart"/>
            <w:tcBorders>
              <w:top w:val="single" w:sz="4" w:space="0" w:color="auto"/>
              <w:left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vi-VN"/>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both"/>
              <w:rPr>
                <w:rFonts w:ascii="Times New Roman" w:hAnsi="Times New Roman"/>
                <w:color w:val="000000"/>
                <w:spacing w:val="-2"/>
                <w:sz w:val="22"/>
                <w:szCs w:val="22"/>
                <w:lang w:val="en-GB"/>
              </w:rPr>
            </w:pPr>
            <w:r w:rsidRPr="00896FAD">
              <w:rPr>
                <w:rFonts w:ascii="Times New Roman" w:hAnsi="Times New Roman"/>
                <w:color w:val="000000"/>
                <w:spacing w:val="-2"/>
                <w:sz w:val="22"/>
                <w:szCs w:val="22"/>
                <w:lang w:val="en-GB"/>
              </w:rPr>
              <w:t>a) Tỉ lệ trường học các cấp (mầm non, tiểu học, trung học cơ sở hoặc trường phổ thông có nhiều cấp học có cấp học cao nhất là trung học cơ sở) đạt chuẩn quốc gia đạt 90%;</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b) Tỉ lệ người trong độ tuổi hoàn thành cấp trung học phổ thông và tương đương đạt 90%;</w:t>
            </w:r>
          </w:p>
          <w:p w:rsidR="00896FAD" w:rsidRPr="00896FAD" w:rsidRDefault="00896FAD" w:rsidP="00AD4588">
            <w:pPr>
              <w:spacing w:line="264" w:lineRule="auto"/>
              <w:ind w:left="57" w:right="57"/>
              <w:jc w:val="both"/>
              <w:rPr>
                <w:rFonts w:ascii="Times New Roman" w:hAnsi="Times New Roman"/>
                <w:color w:val="000000"/>
                <w:sz w:val="22"/>
                <w:szCs w:val="22"/>
                <w:lang w:val="nb-NO"/>
              </w:rPr>
            </w:pPr>
            <w:r w:rsidRPr="00896FAD">
              <w:rPr>
                <w:rFonts w:ascii="Times New Roman" w:hAnsi="Times New Roman"/>
                <w:color w:val="000000"/>
                <w:sz w:val="22"/>
                <w:szCs w:val="22"/>
                <w:lang w:val="nb-NO"/>
              </w:rPr>
              <w:t>c) Tỉ lệ học sinh hoàn thành trung học cơ sở được tiếp tục học trung học phổ thông và các trình độ khác đạt 90%;</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both"/>
              <w:rPr>
                <w:rFonts w:ascii="Times New Roman" w:hAnsi="Times New Roman"/>
                <w:color w:val="000000"/>
                <w:spacing w:val="-2"/>
                <w:sz w:val="22"/>
                <w:szCs w:val="22"/>
                <w:lang w:val="en-GB"/>
              </w:rPr>
            </w:pPr>
            <w:r w:rsidRPr="00896FAD">
              <w:rPr>
                <w:rFonts w:ascii="Times New Roman" w:hAnsi="Times New Roman"/>
                <w:color w:val="000000"/>
                <w:spacing w:val="-2"/>
                <w:sz w:val="22"/>
                <w:szCs w:val="22"/>
                <w:lang w:val="en-GB"/>
              </w:rPr>
              <w:t>a) Tỉ lệ trường học các cấp (mầm non, tiểu học, trung học cơ sở hoặc trường phổ thông có nhiều cấp học có cấp học cao nhất là trung học cơ sở) đạt chuẩn quốc gia đạt 80%;</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b) Tỉ lệ người trong độ tuổi hoàn thành cấp trung học phổ thông và tương đương đạt 85%;</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lang w:val="nb-NO"/>
              </w:rPr>
              <w:t>c) Tỉ lệ học sinh hoàn thành trung học cơ sở được tiếp tục học trung học phổ thông và các trình độ khác đạt 85%;</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both"/>
              <w:rPr>
                <w:rFonts w:ascii="Times New Roman" w:hAnsi="Times New Roman"/>
                <w:color w:val="000000"/>
                <w:spacing w:val="-2"/>
                <w:sz w:val="22"/>
                <w:szCs w:val="22"/>
                <w:lang w:val="en-GB"/>
              </w:rPr>
            </w:pPr>
            <w:r w:rsidRPr="00896FAD">
              <w:rPr>
                <w:rFonts w:ascii="Times New Roman" w:hAnsi="Times New Roman"/>
                <w:color w:val="000000"/>
                <w:spacing w:val="-2"/>
                <w:sz w:val="22"/>
                <w:szCs w:val="22"/>
                <w:lang w:val="en-GB"/>
              </w:rPr>
              <w:t>a) Tỉ lệ trường học các cấp (mầm non, tiểu học, trung học cơ sở hoặc trường phổ thông có nhiều cấp học có cấp học cao nhất là trung học cơ sở) đạt chuẩn quốc gia đạt 70%;</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b) Tỉ lệ người trong độ tuổi hoàn thành cấp trung học phổ thông và tương đương đạt 80%;</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lang w:val="nb-NO"/>
              </w:rPr>
              <w:t>c) Tỉ lệ học sinh hoàn thành trung học cơ sở được tiếp tục học trung học phổ thông và các trình độ khác đạt 80%;</w:t>
            </w:r>
          </w:p>
        </w:tc>
        <w:tc>
          <w:tcPr>
            <w:tcW w:w="1134" w:type="dxa"/>
            <w:vMerge w:val="restart"/>
            <w:tcBorders>
              <w:top w:val="single" w:sz="4" w:space="0" w:color="auto"/>
              <w:left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lang w:val="en-GB"/>
              </w:rPr>
            </w:pPr>
            <w:r w:rsidRPr="00896FAD">
              <w:rPr>
                <w:rFonts w:ascii="Times New Roman" w:hAnsi="Times New Roman"/>
                <w:color w:val="000000"/>
                <w:sz w:val="22"/>
                <w:szCs w:val="22"/>
                <w:lang w:val="en-GB"/>
              </w:rPr>
              <w:t>Sở Giáo dục và Đào tạo</w:t>
            </w:r>
          </w:p>
        </w:tc>
        <w:tc>
          <w:tcPr>
            <w:tcW w:w="1559" w:type="dxa"/>
            <w:vMerge w:val="restart"/>
            <w:tcBorders>
              <w:top w:val="single" w:sz="4" w:space="0" w:color="auto"/>
              <w:left w:val="single" w:sz="6" w:space="0" w:color="333333"/>
              <w:right w:val="single" w:sz="6" w:space="0" w:color="333333"/>
            </w:tcBorders>
            <w:vAlign w:val="center"/>
          </w:tcPr>
          <w:p w:rsidR="00896FAD" w:rsidRPr="00896FAD" w:rsidRDefault="00896FAD" w:rsidP="00AD4588">
            <w:pPr>
              <w:spacing w:line="264" w:lineRule="auto"/>
              <w:ind w:left="57" w:right="57"/>
              <w:jc w:val="center"/>
              <w:rPr>
                <w:rFonts w:ascii="TimesNewRomanPSMT;Times New Rom" w:hAnsi="TimesNewRomanPSMT;Times New Rom" w:cs="TimesNewRomanPSMT;Times New Rom"/>
                <w:color w:val="000000"/>
                <w:sz w:val="22"/>
                <w:szCs w:val="22"/>
              </w:rPr>
            </w:pPr>
            <w:r w:rsidRPr="00896FAD">
              <w:rPr>
                <w:rFonts w:ascii="TimesNewRomanPSMT;Times New Rom" w:hAnsi="TimesNewRomanPSMT;Times New Rom" w:cs="TimesNewRomanPSMT;Times New Rom"/>
                <w:color w:val="000000"/>
                <w:sz w:val="22"/>
                <w:szCs w:val="22"/>
              </w:rPr>
              <w:t>Thông tư số 42/2026/TT-</w:t>
            </w:r>
          </w:p>
          <w:p w:rsidR="00896FAD" w:rsidRPr="00896FAD" w:rsidRDefault="00896FAD" w:rsidP="00AD4588">
            <w:pPr>
              <w:spacing w:line="264" w:lineRule="auto"/>
              <w:ind w:left="57" w:right="57"/>
              <w:jc w:val="center"/>
              <w:rPr>
                <w:rFonts w:ascii="TimesNewRomanPSMT;Times New Rom" w:hAnsi="TimesNewRomanPSMT;Times New Rom" w:cs="TimesNewRomanPSMT;Times New Rom"/>
                <w:color w:val="000000"/>
                <w:sz w:val="22"/>
                <w:szCs w:val="22"/>
              </w:rPr>
            </w:pPr>
            <w:r w:rsidRPr="00896FAD">
              <w:rPr>
                <w:rFonts w:ascii="TimesNewRomanPSMT;Times New Rom" w:hAnsi="TimesNewRomanPSMT;Times New Rom" w:cs="TimesNewRomanPSMT;Times New Rom"/>
                <w:color w:val="000000"/>
                <w:sz w:val="22"/>
                <w:szCs w:val="22"/>
              </w:rPr>
              <w:t>BGDĐT ngày 29/5/2026</w:t>
            </w:r>
          </w:p>
          <w:p w:rsidR="00896FAD" w:rsidRPr="00896FAD" w:rsidRDefault="00896FAD" w:rsidP="00AD4588">
            <w:pPr>
              <w:spacing w:line="264" w:lineRule="auto"/>
              <w:ind w:left="57" w:right="57"/>
              <w:jc w:val="center"/>
              <w:rPr>
                <w:rFonts w:ascii="Times New Roman" w:hAnsi="Times New Roman"/>
                <w:color w:val="000000"/>
                <w:sz w:val="22"/>
                <w:szCs w:val="22"/>
                <w:lang w:val="en-GB"/>
              </w:rPr>
            </w:pPr>
            <w:r w:rsidRPr="00896FAD">
              <w:rPr>
                <w:rFonts w:ascii="TimesNewRomanPSMT;Times New Rom" w:hAnsi="TimesNewRomanPSMT;Times New Rom" w:cs="TimesNewRomanPSMT;Times New Rom"/>
                <w:color w:val="000000"/>
                <w:sz w:val="22"/>
                <w:szCs w:val="22"/>
              </w:rPr>
              <w:t>của Bộ Giáo dục và Đào tạo</w:t>
            </w:r>
          </w:p>
        </w:tc>
        <w:tc>
          <w:tcPr>
            <w:tcW w:w="2544" w:type="dxa"/>
            <w:gridSpan w:val="4"/>
          </w:tcPr>
          <w:p w:rsidR="00896FAD" w:rsidRPr="00896FAD" w:rsidRDefault="00896FAD" w:rsidP="00AD4588">
            <w:pPr>
              <w:snapToGrid w:val="0"/>
              <w:rPr>
                <w:rFonts w:ascii="Times New Roman" w:hAnsi="Times New Roman"/>
                <w:color w:val="000000"/>
                <w:sz w:val="22"/>
                <w:szCs w:val="22"/>
                <w:lang w:val="en-GB"/>
              </w:rPr>
            </w:pPr>
          </w:p>
        </w:tc>
      </w:tr>
      <w:tr w:rsidR="00896FAD" w:rsidRPr="00896FAD" w:rsidTr="00AD4588">
        <w:trPr>
          <w:trHeight w:val="53"/>
        </w:trPr>
        <w:tc>
          <w:tcPr>
            <w:tcW w:w="425" w:type="dxa"/>
            <w:vMerge/>
            <w:tcBorders>
              <w:left w:val="single" w:sz="4" w:space="0" w:color="auto"/>
              <w:right w:val="single" w:sz="4" w:space="0" w:color="auto"/>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851"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jc w:val="center"/>
              <w:rPr>
                <w:rFonts w:ascii="Times New Roman" w:hAnsi="Times New Roman"/>
                <w:color w:val="000000"/>
                <w:sz w:val="22"/>
                <w:szCs w:val="22"/>
              </w:rPr>
            </w:pPr>
          </w:p>
        </w:tc>
        <w:tc>
          <w:tcPr>
            <w:tcW w:w="2268" w:type="dxa"/>
            <w:vMerge/>
            <w:tcBorders>
              <w:top w:val="single" w:sz="6" w:space="0" w:color="333333"/>
              <w:left w:val="single" w:sz="4" w:space="0" w:color="auto"/>
              <w:right w:val="single" w:sz="6" w:space="0" w:color="333333"/>
            </w:tcBorders>
            <w:vAlign w:val="center"/>
          </w:tcPr>
          <w:p w:rsidR="00896FAD" w:rsidRPr="00896FAD" w:rsidRDefault="00896FAD" w:rsidP="00AD4588">
            <w:pPr>
              <w:snapToGrid w:val="0"/>
              <w:spacing w:before="120" w:after="120"/>
              <w:ind w:left="57" w:right="57"/>
              <w:jc w:val="both"/>
              <w:rPr>
                <w:rFonts w:ascii="Times New Roman" w:hAnsi="Times New Roman"/>
                <w:color w:val="000000"/>
                <w:sz w:val="22"/>
                <w:szCs w:val="22"/>
              </w:rPr>
            </w:pPr>
          </w:p>
        </w:tc>
        <w:tc>
          <w:tcPr>
            <w:tcW w:w="850" w:type="dxa"/>
            <w:vMerge/>
            <w:tcBorders>
              <w:top w:val="single" w:sz="6" w:space="0" w:color="333333"/>
              <w:left w:val="single" w:sz="6" w:space="0" w:color="333333"/>
              <w:right w:val="single" w:sz="6" w:space="0" w:color="333333"/>
            </w:tcBorders>
            <w:vAlign w:val="center"/>
          </w:tcPr>
          <w:p w:rsidR="00896FAD" w:rsidRPr="00896FAD" w:rsidRDefault="00896FAD" w:rsidP="00AD4588">
            <w:pPr>
              <w:snapToGrid w:val="0"/>
              <w:ind w:left="57" w:right="57"/>
              <w:jc w:val="center"/>
              <w:rPr>
                <w:rFonts w:ascii="Times New Roman" w:hAnsi="Times New Roman"/>
                <w:color w:val="000000"/>
                <w:sz w:val="22"/>
                <w:szCs w:val="22"/>
                <w:lang w:val="vi-VN"/>
              </w:rPr>
            </w:pPr>
          </w:p>
        </w:tc>
        <w:tc>
          <w:tcPr>
            <w:tcW w:w="8931" w:type="dxa"/>
            <w:gridSpan w:val="3"/>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both"/>
              <w:rPr>
                <w:rFonts w:ascii="Times New Roman" w:hAnsi="Times New Roman"/>
                <w:color w:val="000000"/>
                <w:sz w:val="22"/>
                <w:szCs w:val="22"/>
                <w:lang w:val="vi-VN"/>
              </w:rPr>
            </w:pPr>
            <w:r w:rsidRPr="00896FAD">
              <w:rPr>
                <w:rFonts w:ascii="Times New Roman" w:hAnsi="Times New Roman"/>
                <w:color w:val="000000"/>
                <w:sz w:val="22"/>
                <w:szCs w:val="22"/>
                <w:lang w:val="nb-NO"/>
              </w:rPr>
              <w:t xml:space="preserve">d) Đảm bảo đạt các nội dung: </w:t>
            </w:r>
            <w:r w:rsidRPr="00896FAD">
              <w:rPr>
                <w:rFonts w:ascii="Times New Roman" w:hAnsi="Times New Roman"/>
                <w:color w:val="000000"/>
                <w:sz w:val="22"/>
                <w:szCs w:val="22"/>
                <w:lang w:val="en-GB"/>
              </w:rPr>
              <w:t xml:space="preserve">Đạt chuẩn phổ cập giáo dục mầm non cho trẻ em từ 3 đến 5 tuổi; Duy trì, nâng cao chất lượng đạt chuẩn phổ cập giáo dục mầm non cho trẻ em từ 5 đến 6 tuổi; Giáo dục bắt buộc hết trung học cơ sở; Có trung tâm học tập cộng đồng và được nâng cấp thành trung tâm học tập số; </w:t>
            </w:r>
            <w:r w:rsidRPr="00896FAD">
              <w:rPr>
                <w:rFonts w:ascii="Times New Roman" w:hAnsi="Times New Roman"/>
                <w:color w:val="000000"/>
                <w:sz w:val="22"/>
                <w:szCs w:val="22"/>
              </w:rPr>
              <w:t>Đạt chuẩn xóa mù chữ mức độ 2.</w:t>
            </w:r>
          </w:p>
        </w:tc>
        <w:tc>
          <w:tcPr>
            <w:tcW w:w="1134" w:type="dxa"/>
            <w:vMerge/>
            <w:tcBorders>
              <w:top w:val="single" w:sz="6" w:space="0" w:color="333333"/>
              <w:left w:val="single" w:sz="6" w:space="0" w:color="333333"/>
              <w:bottom w:val="single" w:sz="4" w:space="0" w:color="auto"/>
              <w:right w:val="single" w:sz="6" w:space="0" w:color="333333"/>
            </w:tcBorders>
            <w:vAlign w:val="center"/>
          </w:tcPr>
          <w:p w:rsidR="00896FAD" w:rsidRPr="00896FAD" w:rsidRDefault="00896FAD" w:rsidP="00AD4588">
            <w:pPr>
              <w:snapToGrid w:val="0"/>
              <w:ind w:left="57" w:right="57"/>
              <w:jc w:val="center"/>
              <w:rPr>
                <w:rFonts w:ascii="Times New Roman" w:hAnsi="Times New Roman"/>
                <w:color w:val="000000"/>
                <w:sz w:val="22"/>
                <w:szCs w:val="22"/>
                <w:lang w:val="en-GB"/>
              </w:rPr>
            </w:pPr>
          </w:p>
        </w:tc>
        <w:tc>
          <w:tcPr>
            <w:tcW w:w="1559" w:type="dxa"/>
            <w:vMerge/>
            <w:tcBorders>
              <w:top w:val="single" w:sz="6" w:space="0" w:color="333333"/>
              <w:left w:val="single" w:sz="6" w:space="0" w:color="333333"/>
              <w:bottom w:val="single" w:sz="4" w:space="0" w:color="auto"/>
              <w:right w:val="single" w:sz="6" w:space="0" w:color="333333"/>
            </w:tcBorders>
            <w:vAlign w:val="center"/>
          </w:tcPr>
          <w:p w:rsidR="00896FAD" w:rsidRPr="00896FAD" w:rsidRDefault="00896FAD" w:rsidP="00AD4588">
            <w:pPr>
              <w:snapToGrid w:val="0"/>
              <w:spacing w:line="264" w:lineRule="auto"/>
              <w:ind w:left="57" w:right="57"/>
              <w:jc w:val="center"/>
              <w:rPr>
                <w:rFonts w:ascii="TimesNewRomanPSMT;Times New Rom" w:hAnsi="TimesNewRomanPSMT;Times New Rom" w:cs="TimesNewRomanPSMT;Times New Rom"/>
                <w:color w:val="000000"/>
                <w:sz w:val="22"/>
                <w:szCs w:val="22"/>
                <w:lang w:val="en-GB"/>
              </w:rPr>
            </w:pPr>
          </w:p>
        </w:tc>
        <w:tc>
          <w:tcPr>
            <w:tcW w:w="2544" w:type="dxa"/>
            <w:gridSpan w:val="4"/>
          </w:tcPr>
          <w:p w:rsidR="00896FAD" w:rsidRPr="00896FAD" w:rsidRDefault="00896FAD" w:rsidP="00AD4588">
            <w:pPr>
              <w:snapToGrid w:val="0"/>
              <w:rPr>
                <w:rFonts w:ascii="TimesNewRomanPSMT;Times New Rom" w:hAnsi="TimesNewRomanPSMT;Times New Rom" w:cs="TimesNewRomanPSMT;Times New Rom"/>
                <w:color w:val="000000"/>
                <w:sz w:val="22"/>
                <w:szCs w:val="22"/>
              </w:rPr>
            </w:pPr>
          </w:p>
        </w:tc>
      </w:tr>
      <w:tr w:rsidR="00896FAD" w:rsidRPr="00896FAD" w:rsidTr="00AD4588">
        <w:trPr>
          <w:trHeight w:val="886"/>
        </w:trPr>
        <w:tc>
          <w:tcPr>
            <w:tcW w:w="425" w:type="dxa"/>
            <w:vMerge/>
            <w:tcBorders>
              <w:left w:val="single" w:sz="4" w:space="0" w:color="auto"/>
              <w:right w:val="single" w:sz="4" w:space="0" w:color="auto"/>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851"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jc w:val="center"/>
              <w:rPr>
                <w:rFonts w:ascii="Times New Roman" w:hAnsi="Times New Roman"/>
                <w:b/>
                <w:color w:val="000000"/>
                <w:sz w:val="22"/>
                <w:szCs w:val="22"/>
              </w:rPr>
            </w:pPr>
          </w:p>
        </w:tc>
        <w:tc>
          <w:tcPr>
            <w:tcW w:w="2268" w:type="dxa"/>
            <w:tcBorders>
              <w:top w:val="single" w:sz="4" w:space="0" w:color="000000"/>
              <w:left w:val="single" w:sz="4" w:space="0" w:color="auto"/>
              <w:bottom w:val="single" w:sz="6" w:space="0" w:color="333333"/>
              <w:right w:val="single" w:sz="6" w:space="0" w:color="333333"/>
            </w:tcBorders>
            <w:vAlign w:val="center"/>
          </w:tcPr>
          <w:p w:rsidR="00896FAD" w:rsidRPr="00896FAD" w:rsidRDefault="00896FAD" w:rsidP="00AD4588">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5.3. Xã đạt tiêu chí quốc gia về y tế</w:t>
            </w:r>
          </w:p>
        </w:tc>
        <w:tc>
          <w:tcPr>
            <w:tcW w:w="850" w:type="dxa"/>
            <w:tcBorders>
              <w:top w:val="single" w:sz="4" w:space="0" w:color="000000"/>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2977" w:type="dxa"/>
            <w:tcBorders>
              <w:top w:val="single" w:sz="6" w:space="0" w:color="333333"/>
              <w:left w:val="single" w:sz="6" w:space="0" w:color="333333"/>
              <w:bottom w:val="single" w:sz="6" w:space="0" w:color="333333"/>
              <w:right w:val="single" w:sz="4" w:space="0" w:color="auto"/>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rPr>
              <w:t>Sở Y tế</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pacing w:line="264" w:lineRule="auto"/>
              <w:ind w:left="57" w:right="57"/>
              <w:jc w:val="center"/>
              <w:rPr>
                <w:sz w:val="22"/>
                <w:szCs w:val="22"/>
              </w:rPr>
            </w:pPr>
            <w:r w:rsidRPr="00896FAD">
              <w:rPr>
                <w:rFonts w:ascii="Times New Roman" w:hAnsi="Times New Roman"/>
                <w:color w:val="000000"/>
                <w:sz w:val="22"/>
                <w:szCs w:val="22"/>
              </w:rPr>
              <w:t>Quyết định số 1102/QĐ/BYT ngày 21/4/2026 của Bộ Y tế</w:t>
            </w:r>
          </w:p>
        </w:tc>
        <w:tc>
          <w:tcPr>
            <w:tcW w:w="2544" w:type="dxa"/>
            <w:gridSpan w:val="4"/>
            <w:tcBorders>
              <w:left w:val="single" w:sz="4" w:space="0" w:color="auto"/>
            </w:tcBorders>
          </w:tcPr>
          <w:p w:rsidR="00896FAD" w:rsidRPr="00896FAD" w:rsidRDefault="00896FAD" w:rsidP="00AD4588">
            <w:pPr>
              <w:snapToGrid w:val="0"/>
              <w:rPr>
                <w:rFonts w:ascii="Times New Roman" w:hAnsi="Times New Roman"/>
                <w:color w:val="000000"/>
                <w:sz w:val="22"/>
                <w:szCs w:val="22"/>
              </w:rPr>
            </w:pPr>
          </w:p>
        </w:tc>
      </w:tr>
      <w:tr w:rsidR="00896FAD" w:rsidRPr="00896FAD" w:rsidTr="00AD4588">
        <w:trPr>
          <w:trHeight w:val="2309"/>
        </w:trPr>
        <w:tc>
          <w:tcPr>
            <w:tcW w:w="425" w:type="dxa"/>
            <w:vMerge/>
            <w:tcBorders>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851"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rPr>
                <w:rFonts w:ascii="Times New Roman" w:hAnsi="Times New Roman"/>
                <w:b/>
                <w:color w:val="000000"/>
                <w:sz w:val="22"/>
                <w:szCs w:val="22"/>
              </w:rPr>
            </w:pPr>
          </w:p>
        </w:tc>
        <w:tc>
          <w:tcPr>
            <w:tcW w:w="2268" w:type="dxa"/>
            <w:tcBorders>
              <w:top w:val="single" w:sz="6" w:space="0" w:color="333333"/>
              <w:left w:val="single" w:sz="4" w:space="0" w:color="auto"/>
              <w:bottom w:val="single" w:sz="6" w:space="0" w:color="333333"/>
              <w:right w:val="single" w:sz="6" w:space="0" w:color="333333"/>
            </w:tcBorders>
            <w:vAlign w:val="center"/>
          </w:tcPr>
          <w:p w:rsidR="00896FAD" w:rsidRPr="00896FAD" w:rsidRDefault="00896FAD" w:rsidP="00AD4588">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5.4. Trạm y tế xã theo mô hình đơn vị sự nghiệp công lập, bảo đảm cung ứng dịch vụ cơ bản, thiết yếu về phòng bệnh, chăm sóc sức khỏe ban đầu, khám bệnh, chữa bệnh và các dịch vụ chăm sóc xã hội</w:t>
            </w:r>
          </w:p>
        </w:tc>
        <w:tc>
          <w:tcPr>
            <w:tcW w:w="850"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2977" w:type="dxa"/>
            <w:tcBorders>
              <w:top w:val="single" w:sz="6" w:space="0" w:color="333333"/>
              <w:left w:val="single" w:sz="6" w:space="0" w:color="333333"/>
              <w:bottom w:val="single" w:sz="6" w:space="0" w:color="333333"/>
              <w:right w:val="single" w:sz="4" w:space="0" w:color="auto"/>
            </w:tcBorders>
            <w:vAlign w:val="center"/>
          </w:tcPr>
          <w:p w:rsidR="00896FAD" w:rsidRPr="00896FAD" w:rsidRDefault="00896FAD" w:rsidP="00AD4588">
            <w:pPr>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1134"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jc w:val="center"/>
              <w:rPr>
                <w:rFonts w:ascii="Times New Roman" w:hAnsi="Times New Roman"/>
                <w:color w:val="000000"/>
                <w:sz w:val="22"/>
                <w:szCs w:val="22"/>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spacing w:line="264" w:lineRule="auto"/>
              <w:ind w:left="57" w:right="57"/>
              <w:jc w:val="center"/>
              <w:rPr>
                <w:rFonts w:ascii="Times New Roman" w:hAnsi="Times New Roman"/>
                <w:color w:val="000000"/>
                <w:sz w:val="22"/>
                <w:szCs w:val="22"/>
              </w:rPr>
            </w:pPr>
          </w:p>
        </w:tc>
        <w:tc>
          <w:tcPr>
            <w:tcW w:w="2544" w:type="dxa"/>
            <w:gridSpan w:val="4"/>
            <w:tcBorders>
              <w:left w:val="single" w:sz="4" w:space="0" w:color="auto"/>
            </w:tcBorders>
          </w:tcPr>
          <w:p w:rsidR="00896FAD" w:rsidRPr="00896FAD" w:rsidRDefault="00896FAD" w:rsidP="00AD4588">
            <w:pPr>
              <w:snapToGrid w:val="0"/>
              <w:rPr>
                <w:rFonts w:ascii="Times New Roman" w:hAnsi="Times New Roman"/>
                <w:color w:val="000000"/>
                <w:sz w:val="22"/>
                <w:szCs w:val="22"/>
              </w:rPr>
            </w:pPr>
          </w:p>
        </w:tc>
      </w:tr>
      <w:tr w:rsidR="00896FAD" w:rsidRPr="00896FAD" w:rsidTr="00AD4588">
        <w:trPr>
          <w:trHeight w:val="2600"/>
        </w:trPr>
        <w:tc>
          <w:tcPr>
            <w:tcW w:w="425" w:type="dxa"/>
            <w:vMerge w:val="restart"/>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en-GB"/>
              </w:rPr>
              <w:lastRenderedPageBreak/>
              <w:t>6</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en-GB"/>
              </w:rPr>
              <w:t>Giảm nghèo và An sinh xã hội</w:t>
            </w:r>
          </w:p>
        </w:tc>
        <w:tc>
          <w:tcPr>
            <w:tcW w:w="2268" w:type="dxa"/>
            <w:tcBorders>
              <w:top w:val="single" w:sz="6" w:space="0" w:color="333333"/>
              <w:left w:val="single" w:sz="4" w:space="0" w:color="auto"/>
              <w:bottom w:val="single" w:sz="6" w:space="0" w:color="333333"/>
              <w:right w:val="single" w:sz="6" w:space="0" w:color="333333"/>
            </w:tcBorders>
            <w:vAlign w:val="center"/>
          </w:tcPr>
          <w:p w:rsidR="00896FAD" w:rsidRPr="00896FAD" w:rsidRDefault="00896FAD" w:rsidP="00AD4588">
            <w:pPr>
              <w:ind w:left="57" w:right="57"/>
              <w:jc w:val="both"/>
              <w:rPr>
                <w:rFonts w:ascii="Times New Roman" w:hAnsi="Times New Roman"/>
                <w:color w:val="000000"/>
                <w:sz w:val="22"/>
                <w:szCs w:val="22"/>
              </w:rPr>
            </w:pPr>
            <w:r w:rsidRPr="00896FAD">
              <w:rPr>
                <w:rFonts w:ascii="Times New Roman" w:hAnsi="Times New Roman"/>
                <w:color w:val="000000"/>
                <w:sz w:val="22"/>
                <w:szCs w:val="22"/>
              </w:rPr>
              <w:t>6.1. Tỷ lệ nghèo đa chiều</w:t>
            </w:r>
          </w:p>
        </w:tc>
        <w:tc>
          <w:tcPr>
            <w:tcW w:w="850"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en-GB"/>
              </w:rPr>
              <w:t>≤2%</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lang w:val="en-GB"/>
              </w:rPr>
              <w:t>≤2%</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lang w:val="en-GB"/>
              </w:rPr>
              <w:t>≤</w:t>
            </w:r>
            <w:r w:rsidRPr="00896FAD">
              <w:rPr>
                <w:rFonts w:ascii="Times New Roman" w:hAnsi="Times New Roman"/>
                <w:color w:val="000000"/>
                <w:sz w:val="22"/>
                <w:szCs w:val="22"/>
                <w:lang w:val="vi-VN"/>
              </w:rPr>
              <w:t>5</w:t>
            </w:r>
            <w:r w:rsidRPr="00896FAD">
              <w:rPr>
                <w:rFonts w:ascii="Times New Roman" w:hAnsi="Times New Roman"/>
                <w:color w:val="000000"/>
                <w:sz w:val="22"/>
                <w:szCs w:val="22"/>
                <w:lang w:val="en-GB"/>
              </w:rPr>
              <w: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lang w:val="en-GB"/>
              </w:rPr>
              <w:t>≤13%</w:t>
            </w:r>
          </w:p>
        </w:tc>
        <w:tc>
          <w:tcPr>
            <w:tcW w:w="1134" w:type="dxa"/>
            <w:tcBorders>
              <w:top w:val="single" w:sz="4" w:space="0" w:color="auto"/>
              <w:left w:val="single" w:sz="6" w:space="0" w:color="333333"/>
              <w:bottom w:val="single" w:sz="6" w:space="0" w:color="333333"/>
              <w:right w:val="single" w:sz="6" w:space="0" w:color="333333"/>
            </w:tcBorders>
            <w:vAlign w:val="center"/>
          </w:tcPr>
          <w:p w:rsidR="00896FAD" w:rsidRPr="00896FAD" w:rsidRDefault="00896FAD" w:rsidP="00AD4588">
            <w:pPr>
              <w:spacing w:before="120" w:after="120"/>
              <w:ind w:left="57" w:right="57"/>
              <w:jc w:val="center"/>
              <w:rPr>
                <w:rFonts w:ascii="TimesNewRomanPSMT;Times New Rom" w:hAnsi="TimesNewRomanPSMT;Times New Rom" w:cs="TimesNewRomanPSMT;Times New Rom"/>
                <w:color w:val="000000"/>
                <w:sz w:val="22"/>
                <w:szCs w:val="22"/>
              </w:rPr>
            </w:pPr>
            <w:r w:rsidRPr="00896FAD">
              <w:rPr>
                <w:rFonts w:ascii="Times New Roman" w:hAnsi="Times New Roman"/>
                <w:color w:val="000000"/>
                <w:sz w:val="22"/>
                <w:szCs w:val="22"/>
              </w:rPr>
              <w:t>Sở Nông nghiệp và Môi trường</w:t>
            </w:r>
          </w:p>
        </w:tc>
        <w:tc>
          <w:tcPr>
            <w:tcW w:w="1559" w:type="dxa"/>
            <w:tcBorders>
              <w:top w:val="single" w:sz="4" w:space="0" w:color="auto"/>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Thông tư số 14/2026/TT-BNNMT ngày 27/02/2026 của Bộ Nông nghiệp và Môi trường</w:t>
            </w:r>
          </w:p>
        </w:tc>
        <w:tc>
          <w:tcPr>
            <w:tcW w:w="2544" w:type="dxa"/>
            <w:gridSpan w:val="4"/>
          </w:tcPr>
          <w:p w:rsidR="00896FAD" w:rsidRPr="00896FAD" w:rsidRDefault="00896FAD" w:rsidP="00AD4588">
            <w:pPr>
              <w:snapToGrid w:val="0"/>
              <w:rPr>
                <w:rFonts w:ascii="Times New Roman" w:hAnsi="Times New Roman"/>
                <w:color w:val="000000"/>
                <w:sz w:val="22"/>
                <w:szCs w:val="22"/>
              </w:rPr>
            </w:pPr>
          </w:p>
        </w:tc>
      </w:tr>
      <w:tr w:rsidR="00896FAD" w:rsidRPr="00896FAD" w:rsidTr="00AD4588">
        <w:trPr>
          <w:trHeight w:val="2396"/>
        </w:trPr>
        <w:tc>
          <w:tcPr>
            <w:tcW w:w="425"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851"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2268" w:type="dxa"/>
            <w:tcBorders>
              <w:top w:val="single" w:sz="6" w:space="0" w:color="333333"/>
              <w:left w:val="single" w:sz="4" w:space="0" w:color="auto"/>
              <w:bottom w:val="single" w:sz="6" w:space="0" w:color="333333"/>
              <w:right w:val="single" w:sz="6" w:space="0" w:color="333333"/>
            </w:tcBorders>
            <w:vAlign w:val="center"/>
          </w:tcPr>
          <w:p w:rsidR="00896FAD" w:rsidRPr="00896FAD" w:rsidRDefault="00896FAD" w:rsidP="00AD4588">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6.2. Tỷ lệ hộ có nhà ở kiên cố</w:t>
            </w:r>
          </w:p>
        </w:tc>
        <w:tc>
          <w:tcPr>
            <w:tcW w:w="850"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rPr>
              <w:t>≥75</w:t>
            </w:r>
            <w:r w:rsidRPr="00896FAD">
              <w:rPr>
                <w:rFonts w:ascii="Times New Roman" w:hAnsi="Times New Roman"/>
                <w:color w:val="000000"/>
                <w:sz w:val="22"/>
                <w:szCs w:val="22"/>
                <w:lang w:val="vi-VN"/>
              </w:rPr>
              <w: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≥95</w:t>
            </w:r>
            <w:r w:rsidRPr="00896FAD">
              <w:rPr>
                <w:rFonts w:ascii="Times New Roman" w:hAnsi="Times New Roman"/>
                <w:color w:val="000000"/>
                <w:sz w:val="22"/>
                <w:szCs w:val="22"/>
                <w:lang w:val="vi-VN"/>
              </w:rPr>
              <w: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≥85</w:t>
            </w:r>
            <w:r w:rsidRPr="00896FAD">
              <w:rPr>
                <w:rFonts w:ascii="Times New Roman" w:hAnsi="Times New Roman"/>
                <w:color w:val="000000"/>
                <w:sz w:val="22"/>
                <w:szCs w:val="22"/>
                <w:lang w:val="vi-VN"/>
              </w:rPr>
              <w: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≥75</w:t>
            </w:r>
            <w:r w:rsidRPr="00896FAD">
              <w:rPr>
                <w:rFonts w:ascii="Times New Roman" w:hAnsi="Times New Roman"/>
                <w:color w:val="000000"/>
                <w:sz w:val="22"/>
                <w:szCs w:val="22"/>
                <w:lang w:val="vi-VN"/>
              </w:rPr>
              <w:t>%</w:t>
            </w:r>
          </w:p>
        </w:tc>
        <w:tc>
          <w:tcPr>
            <w:tcW w:w="1134"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rPr>
              <w:t>Sở Xây dựng</w:t>
            </w:r>
          </w:p>
        </w:tc>
        <w:tc>
          <w:tcPr>
            <w:tcW w:w="1559"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Thông tư số 10/2026/TT-BXD ngày 31/3/2026 của Bộ Xây dựng</w:t>
            </w:r>
          </w:p>
        </w:tc>
        <w:tc>
          <w:tcPr>
            <w:tcW w:w="2544" w:type="dxa"/>
            <w:gridSpan w:val="4"/>
          </w:tcPr>
          <w:p w:rsidR="00896FAD" w:rsidRPr="00896FAD" w:rsidRDefault="00896FAD" w:rsidP="00AD4588">
            <w:pPr>
              <w:snapToGrid w:val="0"/>
              <w:rPr>
                <w:rFonts w:ascii="Times New Roman" w:hAnsi="Times New Roman"/>
                <w:color w:val="000000"/>
                <w:sz w:val="22"/>
                <w:szCs w:val="22"/>
              </w:rPr>
            </w:pPr>
          </w:p>
        </w:tc>
      </w:tr>
      <w:tr w:rsidR="00896FAD" w:rsidRPr="00896FAD" w:rsidTr="00AD4588">
        <w:trPr>
          <w:trHeight w:val="3111"/>
        </w:trPr>
        <w:tc>
          <w:tcPr>
            <w:tcW w:w="425"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851"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2268" w:type="dxa"/>
            <w:tcBorders>
              <w:top w:val="single" w:sz="6" w:space="0" w:color="333333"/>
              <w:left w:val="single" w:sz="4" w:space="0" w:color="auto"/>
              <w:bottom w:val="single" w:sz="6" w:space="0" w:color="333333"/>
              <w:right w:val="single" w:sz="6" w:space="0" w:color="333333"/>
            </w:tcBorders>
            <w:vAlign w:val="center"/>
          </w:tcPr>
          <w:p w:rsidR="00896FAD" w:rsidRPr="00896FAD" w:rsidRDefault="00896FAD" w:rsidP="00AD4588">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6.3. Tỷ lệ hộ được sử dụng nước sạch theo quy chuẩn</w:t>
            </w:r>
          </w:p>
        </w:tc>
        <w:tc>
          <w:tcPr>
            <w:tcW w:w="850"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20" w:after="120" w:line="264" w:lineRule="auto"/>
              <w:ind w:left="57" w:right="57"/>
              <w:jc w:val="both"/>
              <w:rPr>
                <w:sz w:val="22"/>
                <w:szCs w:val="22"/>
              </w:rPr>
            </w:pPr>
            <w:r w:rsidRPr="00896FAD">
              <w:rPr>
                <w:rFonts w:ascii="Times New Roman" w:hAnsi="Times New Roman"/>
                <w:color w:val="000000"/>
                <w:sz w:val="22"/>
                <w:szCs w:val="22"/>
              </w:rPr>
              <w:t xml:space="preserve">Có tỷ lệ hộ được sử dụng nước sạch theo quy chuẩn đạt ≥80%, </w:t>
            </w:r>
            <w:r w:rsidRPr="00896FAD">
              <w:rPr>
                <w:rStyle w:val="fontstyle01"/>
                <w:rFonts w:ascii="Times New Roman" w:hAnsi="Times New Roman" w:cs="Times New Roman"/>
                <w:sz w:val="22"/>
                <w:szCs w:val="22"/>
              </w:rPr>
              <w:t>trong đó,</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tỷ lệ hộ được sử</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dụng nước sạch theo quy</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chuẩn từ công</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 xml:space="preserve">trình cấp nước tập trung đạt </w:t>
            </w:r>
            <w:r w:rsidRPr="00896FAD">
              <w:rPr>
                <w:rFonts w:ascii="Times New Roman" w:hAnsi="Times New Roman"/>
                <w:color w:val="000000"/>
                <w:sz w:val="22"/>
                <w:szCs w:val="22"/>
              </w:rPr>
              <w:t>≥10%.</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20" w:after="120" w:line="264" w:lineRule="auto"/>
              <w:ind w:left="57" w:right="57"/>
              <w:jc w:val="both"/>
              <w:rPr>
                <w:sz w:val="22"/>
                <w:szCs w:val="22"/>
              </w:rPr>
            </w:pPr>
            <w:r w:rsidRPr="00896FAD">
              <w:rPr>
                <w:rFonts w:ascii="Times New Roman" w:hAnsi="Times New Roman"/>
                <w:color w:val="000000"/>
                <w:sz w:val="22"/>
                <w:szCs w:val="22"/>
              </w:rPr>
              <w:t>Có tỷ lệ hộ được sử dụng nước sạch theo quy chuẩn đạt ≥70</w:t>
            </w:r>
            <w:r w:rsidRPr="00896FAD">
              <w:rPr>
                <w:rFonts w:ascii="Times New Roman" w:hAnsi="Times New Roman"/>
                <w:color w:val="000000"/>
                <w:sz w:val="22"/>
                <w:szCs w:val="22"/>
                <w:lang w:val="vi-VN"/>
              </w:rPr>
              <w:t>%</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trong đó,</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tỷ lệ hộ được sử</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dụng nước sạch theo quy</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chuẩn từ công</w:t>
            </w:r>
            <w:r w:rsidRPr="00896FAD">
              <w:rPr>
                <w:rFonts w:ascii="Times New Roman" w:hAnsi="Times New Roman"/>
                <w:color w:val="000000"/>
                <w:sz w:val="22"/>
                <w:szCs w:val="22"/>
              </w:rPr>
              <w:t xml:space="preserve"> </w:t>
            </w:r>
            <w:r w:rsidRPr="00896FAD">
              <w:rPr>
                <w:rStyle w:val="fontstyle01"/>
                <w:rFonts w:ascii="Times New Roman" w:hAnsi="Times New Roman" w:cs="Times New Roman"/>
                <w:sz w:val="22"/>
                <w:szCs w:val="22"/>
              </w:rPr>
              <w:t xml:space="preserve">trình cấp nước tập trung đạt </w:t>
            </w:r>
            <w:r w:rsidRPr="00896FAD">
              <w:rPr>
                <w:rFonts w:ascii="Times New Roman" w:hAnsi="Times New Roman"/>
                <w:color w:val="000000"/>
                <w:sz w:val="22"/>
                <w:szCs w:val="22"/>
              </w:rPr>
              <w:t>≥5%.</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20" w:after="120" w:line="264" w:lineRule="auto"/>
              <w:ind w:left="57" w:right="57"/>
              <w:jc w:val="both"/>
              <w:rPr>
                <w:sz w:val="22"/>
                <w:szCs w:val="22"/>
              </w:rPr>
            </w:pPr>
            <w:r w:rsidRPr="00896FAD">
              <w:rPr>
                <w:rFonts w:ascii="Times New Roman" w:hAnsi="Times New Roman"/>
                <w:color w:val="000000"/>
                <w:sz w:val="22"/>
                <w:szCs w:val="22"/>
              </w:rPr>
              <w:t>Có tỷ lệ hộ được sử dụng nước sạch theo quy chuẩn đạt ≥40</w:t>
            </w:r>
            <w:r w:rsidRPr="00896FAD">
              <w:rPr>
                <w:rFonts w:ascii="Times New Roman" w:hAnsi="Times New Roman"/>
                <w:color w:val="000000"/>
                <w:sz w:val="22"/>
                <w:szCs w:val="22"/>
                <w:lang w:val="vi-VN"/>
              </w:rPr>
              <w:t>%</w:t>
            </w:r>
            <w:r w:rsidRPr="00896FAD">
              <w:rPr>
                <w:rFonts w:ascii="Times New Roman" w:hAnsi="Times New Roman"/>
                <w:color w:val="000000"/>
                <w:sz w:val="22"/>
                <w:szCs w:val="22"/>
              </w:rPr>
              <w:t xml:space="preserve">. </w:t>
            </w:r>
          </w:p>
        </w:tc>
        <w:tc>
          <w:tcPr>
            <w:tcW w:w="1134"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20" w:after="120"/>
              <w:ind w:left="57" w:right="57"/>
              <w:jc w:val="center"/>
              <w:rPr>
                <w:rFonts w:ascii="TimesNewRomanPSMT;Times New Rom" w:hAnsi="TimesNewRomanPSMT;Times New Rom" w:cs="TimesNewRomanPSMT;Times New Rom"/>
                <w:color w:val="000000"/>
                <w:sz w:val="22"/>
                <w:szCs w:val="22"/>
              </w:rPr>
            </w:pPr>
            <w:r w:rsidRPr="00896FAD">
              <w:rPr>
                <w:rFonts w:ascii="Times New Roman" w:hAnsi="Times New Roman"/>
                <w:color w:val="000000"/>
                <w:sz w:val="22"/>
                <w:szCs w:val="22"/>
              </w:rPr>
              <w:t>Sở Nông nghiệp và Môi trường</w:t>
            </w:r>
          </w:p>
        </w:tc>
        <w:tc>
          <w:tcPr>
            <w:tcW w:w="1559"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Thông tư số 14/2026/TT-BNNMT ngày 27/02/2026 của Bộ Nông nghiệp và Môi trường</w:t>
            </w:r>
          </w:p>
        </w:tc>
        <w:tc>
          <w:tcPr>
            <w:tcW w:w="2544" w:type="dxa"/>
            <w:gridSpan w:val="4"/>
          </w:tcPr>
          <w:p w:rsidR="00896FAD" w:rsidRPr="00896FAD" w:rsidRDefault="00896FAD" w:rsidP="00AD4588">
            <w:pPr>
              <w:snapToGrid w:val="0"/>
              <w:rPr>
                <w:rFonts w:ascii="Times New Roman" w:hAnsi="Times New Roman"/>
                <w:color w:val="000000"/>
                <w:sz w:val="22"/>
                <w:szCs w:val="22"/>
              </w:rPr>
            </w:pPr>
          </w:p>
        </w:tc>
      </w:tr>
      <w:tr w:rsidR="00896FAD" w:rsidRPr="00896FAD" w:rsidTr="00AD4588">
        <w:trPr>
          <w:trHeight w:val="7986"/>
        </w:trPr>
        <w:tc>
          <w:tcPr>
            <w:tcW w:w="425" w:type="dxa"/>
            <w:tcBorders>
              <w:top w:val="single" w:sz="4" w:space="0" w:color="auto"/>
              <w:left w:val="single" w:sz="6" w:space="0" w:color="333333"/>
              <w:bottom w:val="single" w:sz="4" w:space="0" w:color="auto"/>
              <w:right w:val="single" w:sz="6" w:space="0" w:color="333333"/>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851" w:type="dxa"/>
            <w:tcBorders>
              <w:top w:val="single" w:sz="4" w:space="0" w:color="auto"/>
              <w:left w:val="single" w:sz="6" w:space="0" w:color="333333"/>
              <w:bottom w:val="single" w:sz="4" w:space="0" w:color="000000"/>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en-GB"/>
              </w:rPr>
              <w:t>Giảm nghèo và An sinh xã hội</w:t>
            </w:r>
          </w:p>
        </w:tc>
        <w:tc>
          <w:tcPr>
            <w:tcW w:w="2268"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ind w:left="57" w:right="57"/>
              <w:jc w:val="both"/>
              <w:rPr>
                <w:rFonts w:ascii="Times New Roman" w:hAnsi="Times New Roman"/>
                <w:color w:val="000000"/>
                <w:spacing w:val="-2"/>
                <w:sz w:val="22"/>
                <w:szCs w:val="22"/>
              </w:rPr>
            </w:pPr>
            <w:r w:rsidRPr="00896FAD">
              <w:rPr>
                <w:rFonts w:ascii="Times New Roman" w:hAnsi="Times New Roman"/>
                <w:color w:val="000000"/>
                <w:spacing w:val="-2"/>
                <w:sz w:val="22"/>
                <w:szCs w:val="22"/>
              </w:rPr>
              <w:t>6.4. Tỷ lệ hộ đạt tiêu chuẩn "5 không, 3 sạch, 3 an"</w:t>
            </w:r>
          </w:p>
        </w:tc>
        <w:tc>
          <w:tcPr>
            <w:tcW w:w="850"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vi-VN"/>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 xml:space="preserve">1. Tỷ lệ hộ đạt tiêu chuẩn </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“5 không”:</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a) Không nghèo: đạt ≥98</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b) Không bạo lực: đạt ≥90</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c) Không vi phạm pháp luật và tệ nạn xã hội: đạt ≥85</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d) Không có trẻ em suy dinh dưỡng và bỏ học: đạt ≥85</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e) Không lãng phí: đạt ≥85</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 xml:space="preserve">2. Tỷ lệ hộ đạt tiêu chuẩn </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“3 sạch”:</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a) Sạch nhà, trong đó:</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 Được sử dụng nước sạch theo quy chuẩn đạt ≥80</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 Có nhà tiêu hợp vệ sinh theo hướng dẫn ngành y tế đạt ≥80</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 Thực hiện phân loại rác thải tại nguồn đạt ≥80</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b) Sạch bếp: đạt ≥90</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c) Sạch ngõ: đạt ≥90</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 xml:space="preserve">3. Tỷ lệ hộ đạt tiêu chuẩn </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“3 an”:</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a) An toàn: đạt ≥90</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b) An tâm: đạt ≥85</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c) An sinh: đạt ≥85</w:t>
            </w:r>
            <w:r w:rsidRPr="00896FAD">
              <w:rPr>
                <w:rFonts w:ascii="Times New Roman" w:hAnsi="Times New Roman"/>
                <w:color w:val="000000"/>
                <w:sz w:val="22"/>
                <w:szCs w:val="22"/>
                <w:lang w:val="vi-VN"/>
              </w:rPr>
              <w: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 xml:space="preserve">1. Tỷ lệ hộ đạt tiêu chuẩn </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“5 không”:</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a) Không nghèo: đạt ≥95</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b) Không bạo lực: đạt ≥85</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c) Không vi phạm pháp luật và tệ nạn xã hội: đạt ≥80</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d) Không có trẻ em suy dinh dưỡng và bỏ học: đạt ≥80</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e) Không lãng phí: đạt ≥80</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2. Tỷ lệ hộ đạt tiêu chuẩn “3 sạch”:</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a) Sạch nhà, trong đó:</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 Được sử dụng nước sạch theo quy chuẩn đạt ≥70</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 Có nhà tiêu hợp vệ sinh theo hướng dẫn ngành y tế đạt ≥75</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 Thực hiện phân loại rác thải tại nguồn đạt ≥80</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b) Sạch bếp: đạt ≥85</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c) Sạch ngõ: đạt ≥85</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 xml:space="preserve">3. Tỷ lệ hộ đạt tiêu chuẩn </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“3 an”:</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a) An toàn: đạt ≥80</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b) An tâm: đạt ≥80</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c) An sinh: đạt ≥80</w:t>
            </w:r>
            <w:r w:rsidRPr="00896FAD">
              <w:rPr>
                <w:rFonts w:ascii="Times New Roman" w:hAnsi="Times New Roman"/>
                <w:color w:val="000000"/>
                <w:sz w:val="22"/>
                <w:szCs w:val="22"/>
                <w:lang w:val="vi-VN"/>
              </w:rPr>
              <w: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 xml:space="preserve">1. Tỷ lệ hộ đạt tiêu chuẩn </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“5 không”:</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a) Không nghèo: đạt ≥87</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b) Không bạo lực: đạt ≥80</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c) Không vi phạm pháp luật và tệ nạn xã hội: đạt ≥75</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d) Không có trẻ em suy dinh dưỡng và bỏ học: đạt ≥75</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e) Không lãng phí: đạt ≥75</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 xml:space="preserve">2. Tỷ lệ hộ đạt tiêu chuẩn </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“3 sạch”:</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a) Sạch nhà, trong đó:</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 Được sử dụng nước sạch theo quy chuẩn đạt ≥40</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 Có nhà tiêu hợp vệ sinh theo hướng dẫn ngành y tế đạt ≥70</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 Thực hiện phân loại rác thải tại nguồn đạt ≥80</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b) Sạch bếp: đạt ≥80</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c) Sạch ngõ: đạt ≥80</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 xml:space="preserve">3. Tỷ lệ hộ đạt tiêu chuẩn </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“3 an”:</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a) An toàn: đạt ≥70</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b) An tâm: đạt ≥75</w:t>
            </w:r>
            <w:r w:rsidRPr="00896FAD">
              <w:rPr>
                <w:rFonts w:ascii="Times New Roman" w:hAnsi="Times New Roman"/>
                <w:color w:val="000000"/>
                <w:sz w:val="22"/>
                <w:szCs w:val="22"/>
                <w:lang w:val="vi-VN"/>
              </w:rPr>
              <w:t>%</w:t>
            </w:r>
          </w:p>
          <w:p w:rsidR="00896FAD" w:rsidRPr="00896FAD" w:rsidRDefault="00896FAD" w:rsidP="00AD4588">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c) An sinh: đạt ≥70</w:t>
            </w:r>
            <w:r w:rsidRPr="00896FAD">
              <w:rPr>
                <w:rFonts w:ascii="Times New Roman" w:hAnsi="Times New Roman"/>
                <w:color w:val="000000"/>
                <w:sz w:val="22"/>
                <w:szCs w:val="22"/>
                <w:lang w:val="vi-VN"/>
              </w:rPr>
              <w:t>%</w:t>
            </w:r>
          </w:p>
        </w:tc>
        <w:tc>
          <w:tcPr>
            <w:tcW w:w="1134"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rPr>
              <w:t>Hội Liên hiệp phụ nữ tỉnh</w:t>
            </w:r>
          </w:p>
        </w:tc>
        <w:tc>
          <w:tcPr>
            <w:tcW w:w="1559"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center"/>
              <w:rPr>
                <w:sz w:val="22"/>
                <w:szCs w:val="22"/>
              </w:rPr>
            </w:pPr>
            <w:r w:rsidRPr="00896FAD">
              <w:rPr>
                <w:rFonts w:ascii="Times New Roman" w:hAnsi="Times New Roman"/>
                <w:color w:val="000000"/>
                <w:sz w:val="22"/>
                <w:szCs w:val="22"/>
              </w:rPr>
              <w:t>Hướng dẫn số 53/HD-ĐCT ngày 11/5/2026 của Trung ương Hội liên hiệp phụ nữ Việt Nam</w:t>
            </w:r>
          </w:p>
        </w:tc>
        <w:tc>
          <w:tcPr>
            <w:tcW w:w="2544" w:type="dxa"/>
            <w:gridSpan w:val="4"/>
          </w:tcPr>
          <w:p w:rsidR="00896FAD" w:rsidRPr="00896FAD" w:rsidRDefault="00896FAD" w:rsidP="00AD4588">
            <w:pPr>
              <w:snapToGrid w:val="0"/>
              <w:rPr>
                <w:rFonts w:ascii="Times New Roman" w:hAnsi="Times New Roman"/>
                <w:color w:val="000000"/>
                <w:sz w:val="22"/>
                <w:szCs w:val="22"/>
              </w:rPr>
            </w:pPr>
          </w:p>
        </w:tc>
      </w:tr>
      <w:tr w:rsidR="00896FAD" w:rsidRPr="00896FAD" w:rsidTr="00AD4588">
        <w:trPr>
          <w:trHeight w:val="1607"/>
        </w:trPr>
        <w:tc>
          <w:tcPr>
            <w:tcW w:w="425" w:type="dxa"/>
            <w:vMerge w:val="restart"/>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851" w:type="dxa"/>
            <w:vMerge w:val="restart"/>
            <w:tcBorders>
              <w:top w:val="single" w:sz="4" w:space="0" w:color="000000"/>
              <w:left w:val="single" w:sz="4" w:space="0" w:color="auto"/>
              <w:bottom w:val="single" w:sz="4" w:space="0" w:color="000000"/>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en-GB"/>
              </w:rPr>
              <w:t>Giảm nghèo và An sinh xã hội</w:t>
            </w:r>
          </w:p>
        </w:tc>
        <w:tc>
          <w:tcPr>
            <w:tcW w:w="2268"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6.5. Đảm bảo bình đẳng giới và phòng ngừa, ứng phó với bạo lực trên cơ sở giới</w:t>
            </w:r>
          </w:p>
          <w:p w:rsidR="00896FAD" w:rsidRPr="00896FAD" w:rsidRDefault="00896FAD" w:rsidP="00AD4588">
            <w:pPr>
              <w:rPr>
                <w:sz w:val="22"/>
                <w:szCs w:val="22"/>
              </w:rPr>
            </w:pPr>
          </w:p>
        </w:tc>
        <w:tc>
          <w:tcPr>
            <w:tcW w:w="850"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vi-VN"/>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lang w:val="vi-VN"/>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lang w:val="vi-VN"/>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lang w:val="vi-VN"/>
              </w:rPr>
              <w:t>Đạt</w:t>
            </w:r>
          </w:p>
        </w:tc>
        <w:tc>
          <w:tcPr>
            <w:tcW w:w="1134"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20" w:after="120"/>
              <w:ind w:left="57" w:right="57"/>
              <w:jc w:val="center"/>
              <w:rPr>
                <w:rFonts w:ascii="Times New Roman" w:hAnsi="Times New Roman"/>
                <w:color w:val="000000"/>
                <w:sz w:val="22"/>
                <w:szCs w:val="22"/>
              </w:rPr>
            </w:pPr>
            <w:r w:rsidRPr="00896FAD">
              <w:rPr>
                <w:rFonts w:ascii="Times New Roman" w:hAnsi="Times New Roman"/>
                <w:color w:val="000000"/>
                <w:sz w:val="22"/>
                <w:szCs w:val="22"/>
              </w:rPr>
              <w:t>Sở Nội vụ</w:t>
            </w:r>
          </w:p>
        </w:tc>
        <w:tc>
          <w:tcPr>
            <w:tcW w:w="1559"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center"/>
              <w:rPr>
                <w:rFonts w:ascii="Times New Roman" w:hAnsi="Times New Roman"/>
                <w:color w:val="000000"/>
                <w:spacing w:val="-6"/>
                <w:sz w:val="22"/>
                <w:szCs w:val="22"/>
              </w:rPr>
            </w:pPr>
            <w:r w:rsidRPr="00896FAD">
              <w:rPr>
                <w:rFonts w:ascii="Times New Roman" w:hAnsi="Times New Roman"/>
                <w:color w:val="000000"/>
                <w:spacing w:val="-6"/>
                <w:sz w:val="22"/>
                <w:szCs w:val="22"/>
                <w:lang w:val="en-GB"/>
              </w:rPr>
              <w:t>Văn bản số 2558/BNV-CTTN&amp;BĐG ngày 20/3/2026 của Bộ Nội vụ</w:t>
            </w:r>
          </w:p>
        </w:tc>
        <w:tc>
          <w:tcPr>
            <w:tcW w:w="2544" w:type="dxa"/>
            <w:gridSpan w:val="4"/>
          </w:tcPr>
          <w:p w:rsidR="00896FAD" w:rsidRPr="00896FAD" w:rsidRDefault="00896FAD" w:rsidP="00AD4588">
            <w:pPr>
              <w:snapToGrid w:val="0"/>
              <w:rPr>
                <w:rFonts w:ascii="Times New Roman" w:hAnsi="Times New Roman"/>
                <w:color w:val="000000"/>
                <w:spacing w:val="-6"/>
                <w:sz w:val="22"/>
                <w:szCs w:val="22"/>
              </w:rPr>
            </w:pPr>
          </w:p>
        </w:tc>
      </w:tr>
      <w:tr w:rsidR="00896FAD" w:rsidRPr="00896FAD" w:rsidTr="00AD4588">
        <w:trPr>
          <w:trHeight w:val="2111"/>
        </w:trPr>
        <w:tc>
          <w:tcPr>
            <w:tcW w:w="425"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851" w:type="dxa"/>
            <w:vMerge/>
            <w:tcBorders>
              <w:top w:val="single" w:sz="4" w:space="0" w:color="000000"/>
              <w:left w:val="single" w:sz="4" w:space="0" w:color="auto"/>
              <w:bottom w:val="single" w:sz="4" w:space="0" w:color="000000"/>
              <w:right w:val="single" w:sz="6" w:space="0" w:color="333333"/>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2268"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6.6. Có hoạt động phòng, chống xâm hại trẻ em; chăm sóc, nuôi dưỡng, trợ giúp trẻ em có hoàn cảnh đặc biệt trên địa bàn (nếu có)</w:t>
            </w:r>
          </w:p>
        </w:tc>
        <w:tc>
          <w:tcPr>
            <w:tcW w:w="850"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vi-VN"/>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≥90</w:t>
            </w:r>
            <w:r w:rsidRPr="00896FAD">
              <w:rPr>
                <w:rFonts w:ascii="Times New Roman" w:hAnsi="Times New Roman"/>
                <w:color w:val="000000"/>
                <w:sz w:val="22"/>
                <w:szCs w:val="22"/>
                <w:lang w:val="vi-VN"/>
              </w:rPr>
              <w: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≥90</w:t>
            </w:r>
            <w:r w:rsidRPr="00896FAD">
              <w:rPr>
                <w:rFonts w:ascii="Times New Roman" w:hAnsi="Times New Roman"/>
                <w:color w:val="000000"/>
                <w:sz w:val="22"/>
                <w:szCs w:val="22"/>
                <w:lang w:val="vi-VN"/>
              </w:rPr>
              <w:t>%</w:t>
            </w:r>
          </w:p>
        </w:tc>
        <w:tc>
          <w:tcPr>
            <w:tcW w:w="2977"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≥90</w:t>
            </w:r>
            <w:r w:rsidRPr="00896FAD">
              <w:rPr>
                <w:rFonts w:ascii="Times New Roman" w:hAnsi="Times New Roman"/>
                <w:color w:val="000000"/>
                <w:sz w:val="22"/>
                <w:szCs w:val="22"/>
                <w:lang w:val="vi-VN"/>
              </w:rPr>
              <w:t>%</w:t>
            </w:r>
          </w:p>
        </w:tc>
        <w:tc>
          <w:tcPr>
            <w:tcW w:w="1134"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rPr>
              <w:t>Sở Y tế</w:t>
            </w:r>
          </w:p>
        </w:tc>
        <w:tc>
          <w:tcPr>
            <w:tcW w:w="1559"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Quyết định số 1102/QĐ-BYT ngày 21/4/2026 của Bộ Y tế</w:t>
            </w:r>
          </w:p>
        </w:tc>
        <w:tc>
          <w:tcPr>
            <w:tcW w:w="2544" w:type="dxa"/>
            <w:gridSpan w:val="4"/>
          </w:tcPr>
          <w:p w:rsidR="00896FAD" w:rsidRPr="00896FAD" w:rsidRDefault="00896FAD" w:rsidP="00AD4588">
            <w:pPr>
              <w:snapToGrid w:val="0"/>
              <w:rPr>
                <w:rFonts w:ascii="Times New Roman" w:hAnsi="Times New Roman"/>
                <w:color w:val="000000"/>
                <w:sz w:val="22"/>
                <w:szCs w:val="22"/>
              </w:rPr>
            </w:pPr>
          </w:p>
        </w:tc>
      </w:tr>
      <w:tr w:rsidR="00896FAD" w:rsidRPr="00896FAD" w:rsidTr="00AD4588">
        <w:trPr>
          <w:trHeight w:val="2250"/>
        </w:trPr>
        <w:tc>
          <w:tcPr>
            <w:tcW w:w="425"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851" w:type="dxa"/>
            <w:vMerge/>
            <w:tcBorders>
              <w:top w:val="single" w:sz="4" w:space="0" w:color="000000"/>
              <w:left w:val="single" w:sz="4" w:space="0" w:color="auto"/>
              <w:bottom w:val="single" w:sz="4" w:space="0" w:color="000000"/>
              <w:right w:val="single" w:sz="6" w:space="0" w:color="333333"/>
            </w:tcBorders>
            <w:vAlign w:val="center"/>
          </w:tcPr>
          <w:p w:rsidR="00896FAD" w:rsidRPr="00896FAD" w:rsidRDefault="00896FAD" w:rsidP="00AD4588">
            <w:pPr>
              <w:snapToGrid w:val="0"/>
              <w:ind w:left="57" w:right="57"/>
              <w:rPr>
                <w:rFonts w:ascii="Times New Roman" w:hAnsi="Times New Roman"/>
                <w:color w:val="000000"/>
                <w:sz w:val="22"/>
                <w:szCs w:val="22"/>
              </w:rPr>
            </w:pPr>
          </w:p>
        </w:tc>
        <w:tc>
          <w:tcPr>
            <w:tcW w:w="2268"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6.7. Đảm bảo an toàn thực phẩm</w:t>
            </w:r>
          </w:p>
        </w:tc>
        <w:tc>
          <w:tcPr>
            <w:tcW w:w="850"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8931" w:type="dxa"/>
            <w:gridSpan w:val="3"/>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both"/>
              <w:rPr>
                <w:sz w:val="22"/>
                <w:szCs w:val="22"/>
              </w:rPr>
            </w:pPr>
            <w:r w:rsidRPr="00896FAD">
              <w:rPr>
                <w:rFonts w:ascii="Times New Roman" w:hAnsi="Times New Roman"/>
                <w:color w:val="000000"/>
                <w:sz w:val="22"/>
                <w:szCs w:val="22"/>
              </w:rPr>
              <w:t>100% số hộ gia đình, cơ sở sản xuất, kinh doanh thực phẩm tại địa</w:t>
            </w:r>
            <w:r w:rsidRPr="00896FAD">
              <w:rPr>
                <w:color w:val="000000"/>
                <w:sz w:val="22"/>
                <w:szCs w:val="22"/>
              </w:rPr>
              <w:t xml:space="preserve"> </w:t>
            </w:r>
            <w:r w:rsidRPr="00896FAD">
              <w:rPr>
                <w:rFonts w:ascii="Times New Roman" w:hAnsi="Times New Roman"/>
                <w:color w:val="000000"/>
                <w:sz w:val="22"/>
                <w:szCs w:val="22"/>
              </w:rPr>
              <w:t>bàn xã tuân thủ các quy định về đảm bảo an toàn thực phẩm</w:t>
            </w:r>
          </w:p>
        </w:tc>
        <w:tc>
          <w:tcPr>
            <w:tcW w:w="1134"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20" w:after="120"/>
              <w:ind w:left="57" w:right="57"/>
              <w:jc w:val="center"/>
              <w:rPr>
                <w:rFonts w:ascii="TimesNewRomanPSMT;Times New Rom" w:hAnsi="TimesNewRomanPSMT;Times New Rom" w:cs="TimesNewRomanPSMT;Times New Rom"/>
                <w:color w:val="000000"/>
                <w:sz w:val="22"/>
                <w:szCs w:val="22"/>
              </w:rPr>
            </w:pPr>
            <w:r w:rsidRPr="00896FAD">
              <w:rPr>
                <w:rFonts w:ascii="Times New Roman" w:hAnsi="Times New Roman"/>
                <w:color w:val="000000"/>
                <w:sz w:val="22"/>
                <w:szCs w:val="22"/>
              </w:rPr>
              <w:t>Sở Nông nghiệp và Môi trường</w:t>
            </w:r>
          </w:p>
        </w:tc>
        <w:tc>
          <w:tcPr>
            <w:tcW w:w="1559"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Thông tư số 14/2026/TT-BNNMT ngày 27/02/2026 của Bộ Nông nghiệp và Môi trường</w:t>
            </w:r>
          </w:p>
        </w:tc>
        <w:tc>
          <w:tcPr>
            <w:tcW w:w="2544" w:type="dxa"/>
            <w:gridSpan w:val="4"/>
          </w:tcPr>
          <w:p w:rsidR="00896FAD" w:rsidRPr="00896FAD" w:rsidRDefault="00896FAD" w:rsidP="00AD4588">
            <w:pPr>
              <w:snapToGrid w:val="0"/>
              <w:rPr>
                <w:rFonts w:ascii="Times New Roman" w:hAnsi="Times New Roman"/>
                <w:color w:val="000000"/>
                <w:sz w:val="22"/>
                <w:szCs w:val="22"/>
              </w:rPr>
            </w:pPr>
          </w:p>
        </w:tc>
      </w:tr>
      <w:tr w:rsidR="00896FAD" w:rsidRPr="00896FAD" w:rsidTr="00AD4588">
        <w:trPr>
          <w:trHeight w:val="2538"/>
        </w:trPr>
        <w:tc>
          <w:tcPr>
            <w:tcW w:w="425" w:type="dxa"/>
            <w:tcBorders>
              <w:top w:val="single" w:sz="4" w:space="0" w:color="auto"/>
              <w:left w:val="single" w:sz="6" w:space="0" w:color="333333"/>
              <w:bottom w:val="single" w:sz="4" w:space="0" w:color="auto"/>
              <w:right w:val="single" w:sz="6" w:space="0" w:color="333333"/>
            </w:tcBorders>
            <w:vAlign w:val="center"/>
          </w:tcPr>
          <w:p w:rsidR="00896FAD" w:rsidRPr="00896FAD" w:rsidRDefault="00896FAD" w:rsidP="00AD4588">
            <w:pPr>
              <w:spacing w:before="120" w:after="120"/>
              <w:ind w:right="57"/>
              <w:jc w:val="center"/>
              <w:rPr>
                <w:rFonts w:ascii="Times New Roman" w:hAnsi="Times New Roman"/>
                <w:color w:val="000000"/>
                <w:sz w:val="22"/>
                <w:szCs w:val="22"/>
              </w:rPr>
            </w:pPr>
            <w:r w:rsidRPr="00896FAD">
              <w:rPr>
                <w:rFonts w:ascii="Times New Roman" w:hAnsi="Times New Roman"/>
                <w:color w:val="000000"/>
                <w:sz w:val="22"/>
                <w:szCs w:val="22"/>
                <w:lang w:val="en-GB"/>
              </w:rPr>
              <w:t>7</w:t>
            </w:r>
          </w:p>
        </w:tc>
        <w:tc>
          <w:tcPr>
            <w:tcW w:w="851" w:type="dxa"/>
            <w:tcBorders>
              <w:top w:val="single" w:sz="4" w:space="0" w:color="000000"/>
              <w:left w:val="single" w:sz="6" w:space="0" w:color="333333"/>
              <w:bottom w:val="single" w:sz="4" w:space="0" w:color="auto"/>
              <w:right w:val="single" w:sz="6" w:space="0" w:color="333333"/>
            </w:tcBorders>
            <w:vAlign w:val="center"/>
          </w:tcPr>
          <w:p w:rsidR="00896FAD" w:rsidRPr="00896FAD" w:rsidRDefault="00896FAD" w:rsidP="00AD4588">
            <w:pPr>
              <w:jc w:val="center"/>
              <w:rPr>
                <w:rFonts w:ascii="Times New Roman" w:hAnsi="Times New Roman"/>
                <w:color w:val="000000"/>
                <w:sz w:val="22"/>
                <w:szCs w:val="22"/>
              </w:rPr>
            </w:pPr>
            <w:r w:rsidRPr="00896FAD">
              <w:rPr>
                <w:rFonts w:ascii="Times New Roman" w:hAnsi="Times New Roman"/>
                <w:color w:val="000000"/>
                <w:sz w:val="22"/>
                <w:szCs w:val="22"/>
                <w:lang w:val="en-GB"/>
              </w:rPr>
              <w:t>Khoa học công nghệ và Chuyển đổi số</w:t>
            </w:r>
          </w:p>
        </w:tc>
        <w:tc>
          <w:tcPr>
            <w:tcW w:w="2268"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7.1. Điểm bưu chính phục vụ công cộng và chính quyền số tại địa bàn</w:t>
            </w:r>
          </w:p>
        </w:tc>
        <w:tc>
          <w:tcPr>
            <w:tcW w:w="850"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120" w:after="120"/>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8931" w:type="dxa"/>
            <w:gridSpan w:val="3"/>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before="20" w:after="20"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Có ít nhất 01 điểm cung cấp dịch vụ bưu chính thuộc mạng bưu chính công cộng có khả năng hỗ trợ phục vụ người dân thực hiện dịch vụ công trực tuyến đáp ứng các điều kiện theo hướng dẫn của Bộ Khoa học và Công nghệ</w:t>
            </w:r>
          </w:p>
        </w:tc>
        <w:tc>
          <w:tcPr>
            <w:tcW w:w="1134"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ind w:left="57" w:right="57"/>
              <w:jc w:val="center"/>
              <w:rPr>
                <w:rFonts w:ascii="Times New Roman" w:hAnsi="Times New Roman"/>
                <w:color w:val="000000"/>
                <w:sz w:val="22"/>
                <w:szCs w:val="22"/>
              </w:rPr>
            </w:pPr>
            <w:r w:rsidRPr="00896FAD">
              <w:rPr>
                <w:rFonts w:ascii="Times New Roman" w:hAnsi="Times New Roman"/>
                <w:color w:val="000000"/>
                <w:sz w:val="22"/>
                <w:szCs w:val="22"/>
              </w:rPr>
              <w:t>Sở Khoa học và Công nghệ</w:t>
            </w:r>
          </w:p>
        </w:tc>
        <w:tc>
          <w:tcPr>
            <w:tcW w:w="1559" w:type="dxa"/>
            <w:tcBorders>
              <w:top w:val="single" w:sz="6" w:space="0" w:color="333333"/>
              <w:left w:val="single" w:sz="6" w:space="0" w:color="333333"/>
              <w:bottom w:val="single" w:sz="6" w:space="0" w:color="333333"/>
              <w:right w:val="single" w:sz="6" w:space="0" w:color="333333"/>
            </w:tcBorders>
            <w:vAlign w:val="center"/>
          </w:tcPr>
          <w:p w:rsidR="00896FAD" w:rsidRPr="00896FAD" w:rsidRDefault="00896FAD" w:rsidP="00AD4588">
            <w:pPr>
              <w:spacing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Hướng dẫn số</w:t>
            </w:r>
          </w:p>
          <w:p w:rsidR="00896FAD" w:rsidRPr="00896FAD" w:rsidRDefault="00896FAD" w:rsidP="00AD4588">
            <w:pPr>
              <w:spacing w:line="264" w:lineRule="auto"/>
              <w:ind w:left="57" w:right="57"/>
              <w:jc w:val="center"/>
              <w:rPr>
                <w:sz w:val="22"/>
                <w:szCs w:val="22"/>
              </w:rPr>
            </w:pPr>
            <w:r w:rsidRPr="00896FAD">
              <w:rPr>
                <w:rFonts w:ascii="Times New Roman" w:hAnsi="Times New Roman"/>
                <w:color w:val="000000"/>
                <w:sz w:val="22"/>
                <w:szCs w:val="22"/>
              </w:rPr>
              <w:t>3781/HD-BKHCN ngày       01/6/2026 của Bộ Khoa học và Công nghệ</w:t>
            </w:r>
          </w:p>
        </w:tc>
        <w:tc>
          <w:tcPr>
            <w:tcW w:w="2544" w:type="dxa"/>
            <w:gridSpan w:val="4"/>
          </w:tcPr>
          <w:p w:rsidR="00896FAD" w:rsidRPr="00896FAD" w:rsidRDefault="00896FAD" w:rsidP="00AD4588">
            <w:pPr>
              <w:snapToGrid w:val="0"/>
              <w:rPr>
                <w:rFonts w:ascii="Times New Roman" w:hAnsi="Times New Roman"/>
                <w:color w:val="000000"/>
                <w:sz w:val="22"/>
                <w:szCs w:val="22"/>
              </w:rPr>
            </w:pPr>
          </w:p>
        </w:tc>
      </w:tr>
      <w:tr w:rsidR="00896FAD" w:rsidRPr="00896FAD" w:rsidTr="004259A6">
        <w:trPr>
          <w:trHeight w:val="758"/>
        </w:trPr>
        <w:tc>
          <w:tcPr>
            <w:tcW w:w="425" w:type="dxa"/>
            <w:vMerge w:val="restart"/>
            <w:tcBorders>
              <w:top w:val="single" w:sz="4" w:space="0" w:color="auto"/>
              <w:left w:val="single" w:sz="4" w:space="0" w:color="auto"/>
              <w:right w:val="single" w:sz="4" w:space="0" w:color="auto"/>
            </w:tcBorders>
            <w:vAlign w:val="center"/>
          </w:tcPr>
          <w:p w:rsidR="00896FAD" w:rsidRPr="00896FAD" w:rsidRDefault="00896FAD" w:rsidP="00AD4588">
            <w:pPr>
              <w:snapToGrid w:val="0"/>
              <w:ind w:left="57" w:right="57"/>
              <w:jc w:val="center"/>
              <w:rPr>
                <w:rFonts w:ascii="Times New Roman" w:hAnsi="Times New Roman"/>
                <w:color w:val="000000"/>
                <w:sz w:val="22"/>
                <w:szCs w:val="22"/>
              </w:rPr>
            </w:pPr>
          </w:p>
          <w:p w:rsidR="00896FAD" w:rsidRPr="00896FAD" w:rsidRDefault="00896FAD" w:rsidP="00AD4588">
            <w:pPr>
              <w:ind w:left="57" w:right="57"/>
              <w:jc w:val="center"/>
              <w:rPr>
                <w:rFonts w:ascii="Times New Roman" w:hAnsi="Times New Roman"/>
                <w:color w:val="000000"/>
                <w:sz w:val="22"/>
                <w:szCs w:val="22"/>
              </w:rPr>
            </w:pPr>
          </w:p>
          <w:p w:rsidR="00896FAD" w:rsidRPr="00896FAD" w:rsidRDefault="00896FAD" w:rsidP="00AD4588">
            <w:pPr>
              <w:ind w:right="57"/>
              <w:jc w:val="center"/>
              <w:rPr>
                <w:rFonts w:ascii="Times New Roman" w:hAnsi="Times New Roman"/>
                <w:color w:val="000000"/>
                <w:sz w:val="22"/>
                <w:szCs w:val="22"/>
              </w:rPr>
            </w:pPr>
          </w:p>
        </w:tc>
        <w:tc>
          <w:tcPr>
            <w:tcW w:w="851" w:type="dxa"/>
            <w:vMerge w:val="restart"/>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jc w:val="center"/>
              <w:rPr>
                <w:rFonts w:ascii="Times New Roman" w:hAnsi="Times New Roman"/>
                <w:color w:val="000000"/>
                <w:sz w:val="22"/>
                <w:szCs w:val="22"/>
                <w:lang w:val="en-GB"/>
              </w:rPr>
            </w:pPr>
          </w:p>
          <w:p w:rsidR="00896FAD" w:rsidRPr="00896FAD" w:rsidRDefault="00896FAD" w:rsidP="00AD4588">
            <w:pPr>
              <w:ind w:left="57" w:right="57"/>
              <w:jc w:val="center"/>
              <w:rPr>
                <w:rFonts w:ascii="Times New Roman" w:hAnsi="Times New Roman"/>
                <w:color w:val="000000"/>
                <w:sz w:val="22"/>
                <w:szCs w:val="22"/>
                <w:lang w:val="en-GB"/>
              </w:rPr>
            </w:pPr>
          </w:p>
          <w:p w:rsidR="00896FAD" w:rsidRPr="00896FAD" w:rsidRDefault="00896FAD" w:rsidP="00AD4588">
            <w:pPr>
              <w:ind w:right="57"/>
              <w:rPr>
                <w:rFonts w:ascii="Times New Roman" w:hAnsi="Times New Roman"/>
                <w:color w:val="000000"/>
                <w:sz w:val="22"/>
                <w:szCs w:val="22"/>
                <w:lang w:val="en-GB"/>
              </w:rPr>
            </w:pPr>
          </w:p>
          <w:p w:rsidR="00896FAD" w:rsidRPr="00896FAD" w:rsidRDefault="00896FAD" w:rsidP="00AD4588">
            <w:pPr>
              <w:ind w:left="57" w:right="57"/>
              <w:jc w:val="center"/>
              <w:rPr>
                <w:rFonts w:ascii="Times New Roman" w:hAnsi="Times New Roman"/>
                <w:color w:val="000000"/>
                <w:sz w:val="22"/>
                <w:szCs w:val="22"/>
                <w:lang w:val="en-GB"/>
              </w:rPr>
            </w:pPr>
          </w:p>
          <w:p w:rsidR="00896FAD" w:rsidRPr="00896FAD" w:rsidRDefault="00896FAD" w:rsidP="00AD4588">
            <w:pPr>
              <w:ind w:left="57" w:right="57"/>
              <w:jc w:val="center"/>
              <w:rPr>
                <w:rFonts w:ascii="Times New Roman" w:hAnsi="Times New Roman"/>
                <w:color w:val="000000"/>
                <w:sz w:val="22"/>
                <w:szCs w:val="22"/>
                <w:lang w:val="en-GB"/>
              </w:rPr>
            </w:pPr>
          </w:p>
          <w:p w:rsidR="00896FAD" w:rsidRPr="00896FAD" w:rsidRDefault="00896FAD" w:rsidP="00AD4588">
            <w:pPr>
              <w:ind w:right="57"/>
              <w:rPr>
                <w:rFonts w:ascii="Times New Roman" w:hAnsi="Times New Roman"/>
                <w:color w:val="000000"/>
                <w:sz w:val="22"/>
                <w:szCs w:val="22"/>
                <w:lang w:val="en-GB"/>
              </w:rPr>
            </w:pPr>
          </w:p>
          <w:p w:rsidR="00896FAD" w:rsidRPr="00896FAD" w:rsidRDefault="00896FAD" w:rsidP="00AD4588">
            <w:pPr>
              <w:ind w:right="57"/>
              <w:rPr>
                <w:rFonts w:ascii="Times New Roman" w:hAnsi="Times New Roman"/>
                <w:color w:val="000000"/>
                <w:sz w:val="22"/>
                <w:szCs w:val="22"/>
                <w:lang w:val="en-GB"/>
              </w:rPr>
            </w:pPr>
          </w:p>
          <w:p w:rsidR="00896FAD" w:rsidRPr="00896FAD" w:rsidRDefault="00896FAD" w:rsidP="00AD4588">
            <w:pPr>
              <w:ind w:right="57"/>
              <w:rPr>
                <w:rFonts w:ascii="Times New Roman" w:hAnsi="Times New Roman"/>
                <w:color w:val="000000"/>
                <w:sz w:val="22"/>
                <w:szCs w:val="22"/>
                <w:lang w:val="en-GB"/>
              </w:rPr>
            </w:pPr>
          </w:p>
          <w:p w:rsidR="00896FAD" w:rsidRPr="00896FAD" w:rsidRDefault="00896FAD" w:rsidP="00AD4588">
            <w:pPr>
              <w:ind w:right="57"/>
              <w:rPr>
                <w:rFonts w:ascii="Times New Roman" w:hAnsi="Times New Roman"/>
                <w:color w:val="000000"/>
                <w:sz w:val="22"/>
                <w:szCs w:val="22"/>
                <w:lang w:val="en-GB"/>
              </w:rPr>
            </w:pPr>
          </w:p>
          <w:p w:rsidR="00896FAD" w:rsidRPr="00896FAD" w:rsidRDefault="00896FAD" w:rsidP="00AD4588">
            <w:pPr>
              <w:ind w:right="57"/>
              <w:rPr>
                <w:rFonts w:ascii="Times New Roman" w:hAnsi="Times New Roman"/>
                <w:color w:val="000000"/>
                <w:sz w:val="22"/>
                <w:szCs w:val="22"/>
                <w:lang w:val="en-GB"/>
              </w:rPr>
            </w:pPr>
          </w:p>
          <w:p w:rsidR="00896FAD" w:rsidRPr="00896FAD" w:rsidRDefault="00896FAD" w:rsidP="00AD4588">
            <w:pPr>
              <w:ind w:left="57" w:right="57"/>
              <w:jc w:val="center"/>
              <w:rPr>
                <w:rFonts w:ascii="Times New Roman" w:hAnsi="Times New Roman"/>
                <w:color w:val="000000"/>
                <w:sz w:val="22"/>
                <w:szCs w:val="22"/>
                <w:lang w:val="en-GB"/>
              </w:rPr>
            </w:pPr>
          </w:p>
          <w:p w:rsidR="00896FAD" w:rsidRPr="00896FAD" w:rsidRDefault="00896FAD" w:rsidP="00AD4588">
            <w:pPr>
              <w:snapToGrid w:val="0"/>
              <w:ind w:left="57" w:right="57"/>
              <w:jc w:val="center"/>
              <w:rPr>
                <w:rFonts w:ascii="Times New Roman" w:hAnsi="Times New Roman"/>
                <w:color w:val="000000"/>
                <w:sz w:val="22"/>
                <w:szCs w:val="22"/>
                <w:lang w:val="en-GB"/>
              </w:rPr>
            </w:pPr>
            <w:r w:rsidRPr="00896FAD">
              <w:rPr>
                <w:rFonts w:ascii="Times New Roman" w:hAnsi="Times New Roman"/>
                <w:color w:val="000000"/>
                <w:sz w:val="22"/>
                <w:szCs w:val="22"/>
                <w:lang w:val="en-GB"/>
              </w:rPr>
              <w:t>Khoa học công nghệ và Chuyển đổi số</w:t>
            </w:r>
          </w:p>
          <w:p w:rsidR="00896FAD" w:rsidRPr="00896FAD" w:rsidRDefault="00896FAD" w:rsidP="00AD4588">
            <w:pPr>
              <w:ind w:left="57" w:right="57"/>
              <w:jc w:val="center"/>
              <w:rPr>
                <w:rFonts w:ascii="Times New Roman" w:hAnsi="Times New Roman"/>
                <w:color w:val="000000"/>
                <w:sz w:val="22"/>
                <w:szCs w:val="22"/>
                <w:lang w:val="en-GB"/>
              </w:rPr>
            </w:pPr>
          </w:p>
          <w:p w:rsidR="00896FAD" w:rsidRPr="00896FAD" w:rsidRDefault="00896FAD" w:rsidP="00AD4588">
            <w:pPr>
              <w:ind w:left="57" w:right="57"/>
              <w:jc w:val="center"/>
              <w:rPr>
                <w:rFonts w:ascii="Times New Roman" w:hAnsi="Times New Roman"/>
                <w:color w:val="000000"/>
                <w:sz w:val="22"/>
                <w:szCs w:val="22"/>
                <w:lang w:val="en-GB"/>
              </w:rPr>
            </w:pPr>
          </w:p>
          <w:p w:rsidR="00896FAD" w:rsidRPr="00896FAD" w:rsidRDefault="00896FAD" w:rsidP="00AD4588">
            <w:pPr>
              <w:ind w:left="57" w:right="57"/>
              <w:jc w:val="center"/>
              <w:rPr>
                <w:rFonts w:ascii="Times New Roman" w:hAnsi="Times New Roman"/>
                <w:color w:val="000000"/>
                <w:sz w:val="22"/>
                <w:szCs w:val="22"/>
                <w:lang w:val="en-GB"/>
              </w:rPr>
            </w:pPr>
          </w:p>
          <w:p w:rsidR="00896FAD" w:rsidRPr="00896FAD" w:rsidRDefault="00896FAD" w:rsidP="00AD4588">
            <w:pPr>
              <w:ind w:left="57" w:right="57"/>
              <w:jc w:val="center"/>
              <w:rPr>
                <w:rFonts w:ascii="Times New Roman" w:hAnsi="Times New Roman"/>
                <w:color w:val="000000"/>
                <w:sz w:val="22"/>
                <w:szCs w:val="22"/>
                <w:lang w:val="en-GB"/>
              </w:rPr>
            </w:pPr>
          </w:p>
          <w:p w:rsidR="00896FAD" w:rsidRPr="00896FAD" w:rsidRDefault="00896FAD" w:rsidP="00AD4588">
            <w:pPr>
              <w:ind w:left="57" w:right="57"/>
              <w:jc w:val="center"/>
              <w:rPr>
                <w:rFonts w:ascii="Times New Roman" w:hAnsi="Times New Roman"/>
                <w:color w:val="000000"/>
                <w:sz w:val="22"/>
                <w:szCs w:val="22"/>
                <w:lang w:val="en-GB"/>
              </w:rPr>
            </w:pPr>
          </w:p>
          <w:p w:rsidR="00896FAD" w:rsidRPr="00896FAD" w:rsidRDefault="00896FAD" w:rsidP="00AD4588">
            <w:pPr>
              <w:ind w:left="57" w:right="57"/>
              <w:jc w:val="center"/>
              <w:rPr>
                <w:rFonts w:ascii="Times New Roman" w:hAnsi="Times New Roman"/>
                <w:color w:val="000000"/>
                <w:sz w:val="22"/>
                <w:szCs w:val="22"/>
                <w:lang w:val="en-GB"/>
              </w:rPr>
            </w:pPr>
          </w:p>
          <w:p w:rsidR="00896FAD" w:rsidRPr="00896FAD" w:rsidRDefault="00896FAD" w:rsidP="00AD4588">
            <w:pPr>
              <w:ind w:left="57" w:right="57"/>
              <w:jc w:val="center"/>
              <w:rPr>
                <w:rFonts w:ascii="Times New Roman" w:hAnsi="Times New Roman"/>
                <w:color w:val="000000"/>
                <w:sz w:val="22"/>
                <w:szCs w:val="22"/>
                <w:lang w:val="en-GB"/>
              </w:rPr>
            </w:pPr>
          </w:p>
          <w:p w:rsidR="00896FAD" w:rsidRPr="00896FAD" w:rsidRDefault="00896FAD" w:rsidP="00AD4588">
            <w:pPr>
              <w:ind w:left="57" w:right="57"/>
              <w:jc w:val="center"/>
              <w:rPr>
                <w:rFonts w:ascii="Times New Roman" w:hAnsi="Times New Roman"/>
                <w:color w:val="000000"/>
                <w:sz w:val="22"/>
                <w:szCs w:val="22"/>
                <w:lang w:val="en-GB"/>
              </w:rPr>
            </w:pPr>
          </w:p>
          <w:p w:rsidR="00896FAD" w:rsidRPr="00896FAD" w:rsidRDefault="00896FAD" w:rsidP="00AD4588">
            <w:pPr>
              <w:ind w:left="57" w:right="57"/>
              <w:jc w:val="center"/>
              <w:rPr>
                <w:rFonts w:ascii="Times New Roman" w:hAnsi="Times New Roman"/>
                <w:color w:val="000000"/>
                <w:sz w:val="22"/>
                <w:szCs w:val="22"/>
                <w:lang w:val="en-GB"/>
              </w:rPr>
            </w:pPr>
          </w:p>
          <w:p w:rsidR="00896FAD" w:rsidRDefault="00896FAD" w:rsidP="004259A6">
            <w:pPr>
              <w:ind w:right="57"/>
              <w:rPr>
                <w:rFonts w:ascii="Times New Roman" w:hAnsi="Times New Roman"/>
                <w:color w:val="000000"/>
                <w:sz w:val="22"/>
                <w:szCs w:val="22"/>
                <w:lang w:val="en-GB"/>
              </w:rPr>
            </w:pPr>
          </w:p>
          <w:p w:rsidR="004259A6" w:rsidRDefault="004259A6" w:rsidP="004259A6">
            <w:pPr>
              <w:ind w:right="57"/>
              <w:rPr>
                <w:rFonts w:ascii="Times New Roman" w:hAnsi="Times New Roman"/>
                <w:color w:val="000000"/>
                <w:sz w:val="22"/>
                <w:szCs w:val="22"/>
                <w:lang w:val="en-GB"/>
              </w:rPr>
            </w:pPr>
          </w:p>
          <w:p w:rsidR="004259A6" w:rsidRDefault="004259A6" w:rsidP="004259A6">
            <w:pPr>
              <w:ind w:right="57"/>
              <w:rPr>
                <w:rFonts w:ascii="Times New Roman" w:hAnsi="Times New Roman"/>
                <w:color w:val="000000"/>
                <w:sz w:val="22"/>
                <w:szCs w:val="22"/>
                <w:lang w:val="en-GB"/>
              </w:rPr>
            </w:pPr>
          </w:p>
          <w:p w:rsidR="004259A6" w:rsidRDefault="004259A6" w:rsidP="004259A6">
            <w:pPr>
              <w:ind w:right="57"/>
              <w:rPr>
                <w:rFonts w:ascii="Times New Roman" w:hAnsi="Times New Roman"/>
                <w:color w:val="000000"/>
                <w:sz w:val="22"/>
                <w:szCs w:val="22"/>
                <w:lang w:val="en-GB"/>
              </w:rPr>
            </w:pPr>
          </w:p>
          <w:p w:rsidR="004259A6" w:rsidRDefault="004259A6" w:rsidP="004259A6">
            <w:pPr>
              <w:ind w:right="57"/>
              <w:rPr>
                <w:rFonts w:ascii="Times New Roman" w:hAnsi="Times New Roman"/>
                <w:color w:val="000000"/>
                <w:sz w:val="22"/>
                <w:szCs w:val="22"/>
                <w:lang w:val="en-GB"/>
              </w:rPr>
            </w:pPr>
          </w:p>
          <w:p w:rsidR="004259A6" w:rsidRPr="00896FAD" w:rsidRDefault="004259A6" w:rsidP="004259A6">
            <w:pPr>
              <w:ind w:right="57"/>
              <w:rPr>
                <w:rFonts w:ascii="Times New Roman" w:hAnsi="Times New Roman"/>
                <w:color w:val="000000"/>
                <w:sz w:val="22"/>
                <w:szCs w:val="22"/>
                <w:lang w:val="en-GB"/>
              </w:rPr>
            </w:pPr>
          </w:p>
          <w:p w:rsidR="00896FAD" w:rsidRPr="00896FAD" w:rsidRDefault="00896FAD" w:rsidP="00AD4588">
            <w:pPr>
              <w:ind w:left="57" w:right="57"/>
              <w:jc w:val="center"/>
              <w:rPr>
                <w:rFonts w:ascii="Times New Roman" w:hAnsi="Times New Roman"/>
                <w:color w:val="000000"/>
                <w:sz w:val="22"/>
                <w:szCs w:val="22"/>
                <w:lang w:val="en-GB"/>
              </w:rPr>
            </w:pPr>
          </w:p>
          <w:p w:rsidR="00896FAD" w:rsidRPr="004259A6" w:rsidRDefault="00896FAD" w:rsidP="004259A6">
            <w:pPr>
              <w:rPr>
                <w:rFonts w:ascii="Times New Roman" w:hAnsi="Times New Roman"/>
                <w:sz w:val="22"/>
                <w:szCs w:val="22"/>
                <w:lang w:val="en-GB"/>
              </w:rPr>
            </w:pPr>
          </w:p>
        </w:tc>
        <w:tc>
          <w:tcPr>
            <w:tcW w:w="2268" w:type="dxa"/>
            <w:tcBorders>
              <w:top w:val="single" w:sz="6" w:space="0" w:color="333333"/>
              <w:left w:val="single" w:sz="4" w:space="0" w:color="auto"/>
              <w:bottom w:val="single" w:sz="6" w:space="0" w:color="333333"/>
              <w:right w:val="single" w:sz="6" w:space="0" w:color="333333"/>
            </w:tcBorders>
            <w:vAlign w:val="center"/>
          </w:tcPr>
          <w:p w:rsidR="00896FAD" w:rsidRPr="00896FAD" w:rsidRDefault="00896FAD" w:rsidP="00AD4588">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7.2. Tỷ lệ số hóa dữ liệu về nông nghiệp và môi trường</w:t>
            </w:r>
          </w:p>
        </w:tc>
        <w:tc>
          <w:tcPr>
            <w:tcW w:w="850" w:type="dxa"/>
            <w:tcBorders>
              <w:top w:val="single" w:sz="6" w:space="0" w:color="333333"/>
              <w:left w:val="single" w:sz="6" w:space="0" w:color="333333"/>
              <w:bottom w:val="single" w:sz="4" w:space="0" w:color="auto"/>
              <w:right w:val="single" w:sz="6" w:space="0" w:color="333333"/>
            </w:tcBorders>
            <w:vAlign w:val="center"/>
          </w:tcPr>
          <w:p w:rsidR="00896FAD" w:rsidRPr="00896FAD" w:rsidRDefault="00896FAD" w:rsidP="00AD4588">
            <w:pPr>
              <w:spacing w:before="120" w:after="120"/>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8931" w:type="dxa"/>
            <w:gridSpan w:val="3"/>
            <w:tcBorders>
              <w:top w:val="single" w:sz="6" w:space="0" w:color="333333"/>
              <w:left w:val="single" w:sz="6" w:space="0" w:color="333333"/>
              <w:bottom w:val="single" w:sz="4" w:space="0" w:color="auto"/>
              <w:right w:val="single" w:sz="6" w:space="0" w:color="333333"/>
            </w:tcBorders>
            <w:vAlign w:val="center"/>
          </w:tcPr>
          <w:p w:rsidR="00896FAD" w:rsidRPr="00896FAD" w:rsidRDefault="00896FAD" w:rsidP="00AD4588">
            <w:pPr>
              <w:spacing w:before="20" w:after="20"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a) Hồ sơ công việc về nông nghiệp và môi trường của xã (tại xã) được xử</w:t>
            </w:r>
            <w:r w:rsidRPr="00896FAD">
              <w:rPr>
                <w:color w:val="000000"/>
                <w:sz w:val="22"/>
                <w:szCs w:val="22"/>
              </w:rPr>
              <w:t xml:space="preserve"> </w:t>
            </w:r>
            <w:r w:rsidRPr="00896FAD">
              <w:rPr>
                <w:rFonts w:ascii="Times New Roman" w:hAnsi="Times New Roman"/>
                <w:color w:val="000000"/>
                <w:sz w:val="22"/>
                <w:szCs w:val="22"/>
              </w:rPr>
              <w:t>lý trên môi trường điện tử (trừ hồ sơ công việc thuộc phạm vi bí mật nhà nước)</w:t>
            </w:r>
            <w:r w:rsidRPr="00896FAD">
              <w:rPr>
                <w:color w:val="000000"/>
                <w:sz w:val="22"/>
                <w:szCs w:val="22"/>
              </w:rPr>
              <w:t xml:space="preserve"> </w:t>
            </w:r>
            <w:r w:rsidRPr="00896FAD">
              <w:rPr>
                <w:rFonts w:ascii="Times New Roman" w:hAnsi="Times New Roman"/>
                <w:color w:val="000000"/>
                <w:sz w:val="22"/>
                <w:szCs w:val="22"/>
              </w:rPr>
              <w:t>và sử dụng chữ ký số chuyên dùng công vụ (dùng cho cá nhân, tổ chức) để giải</w:t>
            </w:r>
            <w:r w:rsidRPr="00896FAD">
              <w:rPr>
                <w:color w:val="000000"/>
                <w:sz w:val="22"/>
                <w:szCs w:val="22"/>
              </w:rPr>
              <w:t xml:space="preserve"> </w:t>
            </w:r>
            <w:r w:rsidRPr="00896FAD">
              <w:rPr>
                <w:rFonts w:ascii="Times New Roman" w:hAnsi="Times New Roman"/>
                <w:color w:val="000000"/>
                <w:sz w:val="22"/>
                <w:szCs w:val="22"/>
              </w:rPr>
              <w:t>quyết công việc đạt tỷ lệ 100%;</w:t>
            </w:r>
          </w:p>
          <w:p w:rsidR="00896FAD" w:rsidRPr="00896FAD" w:rsidRDefault="00896FAD" w:rsidP="00AD4588">
            <w:pPr>
              <w:spacing w:before="20" w:after="20" w:line="264" w:lineRule="auto"/>
              <w:ind w:right="57"/>
              <w:jc w:val="both"/>
              <w:rPr>
                <w:rFonts w:ascii="Times New Roman" w:hAnsi="Times New Roman"/>
                <w:color w:val="000000"/>
                <w:sz w:val="22"/>
                <w:szCs w:val="22"/>
              </w:rPr>
            </w:pPr>
            <w:r w:rsidRPr="00896FAD">
              <w:rPr>
                <w:rFonts w:ascii="Times New Roman" w:hAnsi="Times New Roman"/>
                <w:color w:val="000000"/>
                <w:sz w:val="22"/>
                <w:szCs w:val="22"/>
              </w:rPr>
              <w:t xml:space="preserve"> b) Hồ sơ, tài liệu công việc về nông nghiệp và môi trường phát sinh mới</w:t>
            </w:r>
            <w:r w:rsidRPr="00896FAD">
              <w:rPr>
                <w:color w:val="000000"/>
                <w:sz w:val="22"/>
                <w:szCs w:val="22"/>
              </w:rPr>
              <w:t xml:space="preserve"> </w:t>
            </w:r>
            <w:r w:rsidRPr="00896FAD">
              <w:rPr>
                <w:rFonts w:ascii="Times New Roman" w:hAnsi="Times New Roman"/>
                <w:color w:val="000000"/>
                <w:sz w:val="22"/>
                <w:szCs w:val="22"/>
              </w:rPr>
              <w:t>được tạo lập và xử lý trên môi trường điện tử đạt tỷ lệ 100%; hoàn thành số hóa</w:t>
            </w:r>
            <w:r w:rsidRPr="00896FAD">
              <w:rPr>
                <w:color w:val="000000"/>
                <w:sz w:val="22"/>
                <w:szCs w:val="22"/>
              </w:rPr>
              <w:t xml:space="preserve"> </w:t>
            </w:r>
            <w:r w:rsidRPr="00896FAD">
              <w:rPr>
                <w:rFonts w:ascii="Times New Roman" w:hAnsi="Times New Roman"/>
                <w:color w:val="000000"/>
                <w:sz w:val="22"/>
                <w:szCs w:val="22"/>
              </w:rPr>
              <w:t>tài liệu lưu trữ;</w:t>
            </w:r>
          </w:p>
          <w:p w:rsidR="00896FAD" w:rsidRPr="00896FAD" w:rsidRDefault="00896FAD" w:rsidP="00AD4588">
            <w:pPr>
              <w:spacing w:before="20" w:after="20"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c) Tỷ lệ thủ tục hành chính về nông nghiệp và môi trường cung cấp dịch vụ</w:t>
            </w:r>
            <w:r w:rsidRPr="00896FAD">
              <w:rPr>
                <w:color w:val="000000"/>
                <w:sz w:val="22"/>
                <w:szCs w:val="22"/>
              </w:rPr>
              <w:t xml:space="preserve"> </w:t>
            </w:r>
            <w:r w:rsidRPr="00896FAD">
              <w:rPr>
                <w:rFonts w:ascii="Times New Roman" w:hAnsi="Times New Roman"/>
                <w:color w:val="000000"/>
                <w:sz w:val="22"/>
                <w:szCs w:val="22"/>
              </w:rPr>
              <w:t>công trực tuyến trên tổng số thủ tục hành chính về nông nghiệp và môi trường của</w:t>
            </w:r>
            <w:r w:rsidRPr="00896FAD">
              <w:rPr>
                <w:color w:val="000000"/>
                <w:sz w:val="22"/>
                <w:szCs w:val="22"/>
              </w:rPr>
              <w:t xml:space="preserve"> </w:t>
            </w:r>
            <w:r w:rsidRPr="00896FAD">
              <w:rPr>
                <w:rFonts w:ascii="Times New Roman" w:hAnsi="Times New Roman"/>
                <w:color w:val="000000"/>
                <w:sz w:val="22"/>
                <w:szCs w:val="22"/>
              </w:rPr>
              <w:t>xã đạt 100%;</w:t>
            </w:r>
          </w:p>
          <w:p w:rsidR="00896FAD" w:rsidRPr="00896FAD" w:rsidRDefault="00896FAD" w:rsidP="00AD4588">
            <w:pPr>
              <w:spacing w:before="20" w:after="20"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d) Tỷ lệ số hóa hồ sơ, kết quả giải quyết thủ tục hành chính điện tử về nông nghiệp và môi trường của xã đạt 100%;</w:t>
            </w:r>
          </w:p>
          <w:p w:rsidR="00896FAD" w:rsidRPr="00896FAD" w:rsidRDefault="00896FAD" w:rsidP="00AD4588">
            <w:pPr>
              <w:spacing w:before="20" w:after="20"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e) Tỷ lệ khai thác, sử dụng lại thông tin, dữ liệu số hóa về nông nghiệp và</w:t>
            </w:r>
            <w:r w:rsidRPr="00896FAD">
              <w:rPr>
                <w:color w:val="000000"/>
                <w:sz w:val="22"/>
                <w:szCs w:val="22"/>
              </w:rPr>
              <w:t xml:space="preserve"> </w:t>
            </w:r>
            <w:r w:rsidRPr="00896FAD">
              <w:rPr>
                <w:rFonts w:ascii="Times New Roman" w:hAnsi="Times New Roman"/>
                <w:color w:val="000000"/>
                <w:sz w:val="22"/>
                <w:szCs w:val="22"/>
              </w:rPr>
              <w:t>môi trường của xã đạt ≥95%;</w:t>
            </w:r>
          </w:p>
        </w:tc>
        <w:tc>
          <w:tcPr>
            <w:tcW w:w="1134" w:type="dxa"/>
            <w:tcBorders>
              <w:top w:val="single" w:sz="6" w:space="0" w:color="333333"/>
              <w:left w:val="single" w:sz="6" w:space="0" w:color="333333"/>
              <w:bottom w:val="single" w:sz="4" w:space="0" w:color="auto"/>
              <w:right w:val="single" w:sz="6" w:space="0" w:color="333333"/>
            </w:tcBorders>
            <w:vAlign w:val="center"/>
          </w:tcPr>
          <w:p w:rsidR="00896FAD" w:rsidRPr="00896FAD" w:rsidRDefault="00896FAD" w:rsidP="00AD4588">
            <w:pPr>
              <w:spacing w:before="120" w:after="120"/>
              <w:ind w:left="57" w:right="57"/>
              <w:jc w:val="center"/>
              <w:rPr>
                <w:rFonts w:ascii="TimesNewRomanPSMT;Times New Rom" w:hAnsi="TimesNewRomanPSMT;Times New Rom" w:cs="TimesNewRomanPSMT;Times New Rom"/>
                <w:color w:val="000000"/>
                <w:sz w:val="22"/>
                <w:szCs w:val="22"/>
              </w:rPr>
            </w:pPr>
            <w:r w:rsidRPr="00896FAD">
              <w:rPr>
                <w:rFonts w:ascii="Times New Roman" w:hAnsi="Times New Roman"/>
                <w:color w:val="000000"/>
                <w:sz w:val="22"/>
                <w:szCs w:val="22"/>
              </w:rPr>
              <w:t>Sở Nông nghiệp và Môi trường</w:t>
            </w:r>
          </w:p>
        </w:tc>
        <w:tc>
          <w:tcPr>
            <w:tcW w:w="1559" w:type="dxa"/>
            <w:tcBorders>
              <w:top w:val="single" w:sz="6" w:space="0" w:color="333333"/>
              <w:left w:val="single" w:sz="6" w:space="0" w:color="333333"/>
              <w:bottom w:val="single" w:sz="4" w:space="0" w:color="auto"/>
              <w:right w:val="single" w:sz="6" w:space="0" w:color="333333"/>
            </w:tcBorders>
            <w:vAlign w:val="center"/>
          </w:tcPr>
          <w:p w:rsidR="00896FAD" w:rsidRPr="00896FAD" w:rsidRDefault="00896FAD" w:rsidP="00AD4588">
            <w:pPr>
              <w:spacing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Thông tư số 14/2026/TT-BNNMT ngày 27/02/2026 của Bộ Nông nghiệp và Môi trường</w:t>
            </w:r>
          </w:p>
        </w:tc>
        <w:tc>
          <w:tcPr>
            <w:tcW w:w="2544" w:type="dxa"/>
            <w:gridSpan w:val="4"/>
          </w:tcPr>
          <w:p w:rsidR="00896FAD" w:rsidRPr="00896FAD" w:rsidRDefault="00896FAD" w:rsidP="00AD4588">
            <w:pPr>
              <w:snapToGrid w:val="0"/>
              <w:rPr>
                <w:rFonts w:ascii="Times New Roman" w:hAnsi="Times New Roman"/>
                <w:color w:val="000000"/>
                <w:sz w:val="22"/>
                <w:szCs w:val="22"/>
              </w:rPr>
            </w:pPr>
          </w:p>
        </w:tc>
      </w:tr>
      <w:tr w:rsidR="00896FAD" w:rsidRPr="00896FAD" w:rsidTr="004259A6">
        <w:trPr>
          <w:trHeight w:val="1825"/>
        </w:trPr>
        <w:tc>
          <w:tcPr>
            <w:tcW w:w="425" w:type="dxa"/>
            <w:vMerge/>
            <w:tcBorders>
              <w:left w:val="single" w:sz="4" w:space="0" w:color="auto"/>
              <w:bottom w:val="single" w:sz="4" w:space="0" w:color="000000"/>
              <w:right w:val="single" w:sz="4" w:space="0" w:color="auto"/>
            </w:tcBorders>
            <w:vAlign w:val="center"/>
          </w:tcPr>
          <w:p w:rsidR="00896FAD" w:rsidRPr="00896FAD" w:rsidRDefault="00896FAD" w:rsidP="00AD4588">
            <w:pPr>
              <w:snapToGrid w:val="0"/>
              <w:ind w:right="57"/>
              <w:jc w:val="center"/>
              <w:rPr>
                <w:rFonts w:ascii="Times New Roman" w:hAnsi="Times New Roman"/>
                <w:color w:val="000000"/>
                <w:sz w:val="22"/>
                <w:szCs w:val="22"/>
              </w:rPr>
            </w:pPr>
          </w:p>
        </w:tc>
        <w:tc>
          <w:tcPr>
            <w:tcW w:w="851" w:type="dxa"/>
            <w:vMerge/>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ind w:right="57"/>
              <w:rPr>
                <w:rFonts w:ascii="Times New Roman" w:hAnsi="Times New Roman"/>
                <w:color w:val="000000"/>
                <w:sz w:val="22"/>
                <w:szCs w:val="22"/>
                <w:lang w:val="en-GB"/>
              </w:rPr>
            </w:pPr>
          </w:p>
        </w:tc>
        <w:tc>
          <w:tcPr>
            <w:tcW w:w="2268" w:type="dxa"/>
            <w:tcBorders>
              <w:top w:val="single" w:sz="6" w:space="0" w:color="333333"/>
              <w:left w:val="single" w:sz="4" w:space="0" w:color="auto"/>
              <w:bottom w:val="single" w:sz="4" w:space="0" w:color="000000"/>
              <w:right w:val="single" w:sz="4" w:space="0" w:color="auto"/>
            </w:tcBorders>
            <w:vAlign w:val="center"/>
          </w:tcPr>
          <w:p w:rsidR="00896FAD" w:rsidRPr="00896FAD" w:rsidRDefault="00896FAD" w:rsidP="00AD4588">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7.3. Triển khai hiệu quả hoạt động thương mại điện tử</w:t>
            </w:r>
          </w:p>
        </w:tc>
        <w:tc>
          <w:tcPr>
            <w:tcW w:w="850" w:type="dxa"/>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pacing w:before="120" w:after="120"/>
              <w:ind w:right="57"/>
              <w:jc w:val="center"/>
              <w:rPr>
                <w:rFonts w:ascii="Times New Roman" w:hAnsi="Times New Roman"/>
                <w:color w:val="000000"/>
                <w:sz w:val="22"/>
                <w:szCs w:val="22"/>
              </w:rPr>
            </w:pPr>
            <w:r w:rsidRPr="00896FAD">
              <w:rPr>
                <w:rFonts w:ascii="Times New Roman" w:hAnsi="Times New Roman"/>
                <w:color w:val="000000"/>
                <w:sz w:val="22"/>
                <w:szCs w:val="22"/>
              </w:rPr>
              <w:t>Đạt</w:t>
            </w:r>
          </w:p>
        </w:tc>
        <w:tc>
          <w:tcPr>
            <w:tcW w:w="2977" w:type="dxa"/>
            <w:tcBorders>
              <w:top w:val="single" w:sz="4" w:space="0" w:color="auto"/>
              <w:left w:val="single" w:sz="4" w:space="0" w:color="auto"/>
              <w:bottom w:val="single" w:sz="4" w:space="0" w:color="auto"/>
              <w:right w:val="single" w:sz="4" w:space="0" w:color="auto"/>
            </w:tcBorders>
            <w:vAlign w:val="center"/>
          </w:tcPr>
          <w:p w:rsidR="00FF5B4A" w:rsidRPr="00896FAD" w:rsidRDefault="00FF5B4A" w:rsidP="00FF5B4A">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1. Về năng lực và kỹ năng số</w:t>
            </w:r>
          </w:p>
          <w:p w:rsidR="00FF5B4A" w:rsidRPr="00896FAD" w:rsidRDefault="00FF5B4A" w:rsidP="00FF5B4A">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a) Kỹ năng số cho chủ thể kinh doanh đạt ≥60%;</w:t>
            </w:r>
          </w:p>
          <w:p w:rsidR="00FF5B4A" w:rsidRPr="00896FAD" w:rsidRDefault="00FF5B4A" w:rsidP="00FF5B4A">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b) Kỹ năng số cho cán bộ quản lý đạt ≥50%;</w:t>
            </w:r>
          </w:p>
          <w:p w:rsidR="00FF5B4A" w:rsidRPr="00896FAD" w:rsidRDefault="00FF5B4A" w:rsidP="00FF5B4A">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c) Kỹ năng số cơ bản cho người dân đạt ≥80%;</w:t>
            </w:r>
          </w:p>
          <w:p w:rsidR="00FF5B4A" w:rsidRPr="00896FAD" w:rsidRDefault="00FF5B4A" w:rsidP="00FF5B4A">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d) Kỹ năng an toàn thông tin số đạt ≥50%;</w:t>
            </w:r>
          </w:p>
          <w:p w:rsidR="00FF5B4A" w:rsidRPr="00896FAD" w:rsidRDefault="00FF5B4A" w:rsidP="00FF5B4A">
            <w:pPr>
              <w:ind w:left="57" w:right="57"/>
              <w:jc w:val="both"/>
              <w:rPr>
                <w:rFonts w:ascii="Times New Roman" w:hAnsi="Times New Roman"/>
                <w:color w:val="000000"/>
                <w:sz w:val="22"/>
                <w:szCs w:val="22"/>
              </w:rPr>
            </w:pPr>
            <w:r w:rsidRPr="00896FAD">
              <w:rPr>
                <w:rFonts w:ascii="Times New Roman" w:hAnsi="Times New Roman"/>
                <w:color w:val="000000"/>
                <w:sz w:val="22"/>
                <w:szCs w:val="22"/>
              </w:rPr>
              <w:t>2. Hệ sinh thái cộng đồng thương mại điện tử địa phương</w:t>
            </w:r>
          </w:p>
          <w:p w:rsidR="00FF5B4A" w:rsidRPr="00896FAD" w:rsidRDefault="00FF5B4A" w:rsidP="00FF5B4A">
            <w:pPr>
              <w:ind w:left="57" w:right="57"/>
              <w:jc w:val="both"/>
              <w:rPr>
                <w:rFonts w:ascii="Times New Roman" w:hAnsi="Times New Roman"/>
                <w:color w:val="000000"/>
                <w:sz w:val="22"/>
                <w:szCs w:val="22"/>
              </w:rPr>
            </w:pPr>
            <w:r w:rsidRPr="00896FAD">
              <w:rPr>
                <w:rFonts w:ascii="Times New Roman" w:hAnsi="Times New Roman"/>
                <w:color w:val="000000"/>
                <w:sz w:val="22"/>
                <w:szCs w:val="22"/>
              </w:rPr>
              <w:t>a) Có ≥04 tổ hỗ trợ thương mại điện tử cộng đồng;</w:t>
            </w:r>
          </w:p>
          <w:p w:rsidR="00FF5B4A" w:rsidRPr="00896FAD" w:rsidRDefault="00FF5B4A" w:rsidP="00FF5B4A">
            <w:pPr>
              <w:ind w:left="57" w:right="57"/>
              <w:jc w:val="both"/>
              <w:rPr>
                <w:rFonts w:ascii="Times New Roman" w:hAnsi="Times New Roman"/>
                <w:color w:val="000000"/>
                <w:spacing w:val="-4"/>
                <w:sz w:val="22"/>
                <w:szCs w:val="22"/>
              </w:rPr>
            </w:pPr>
            <w:r w:rsidRPr="00896FAD">
              <w:rPr>
                <w:rFonts w:ascii="Times New Roman" w:hAnsi="Times New Roman"/>
                <w:color w:val="000000"/>
                <w:spacing w:val="-4"/>
                <w:sz w:val="22"/>
                <w:szCs w:val="22"/>
              </w:rPr>
              <w:t>b) Có ≥02 nhóm hỗ trợ kết nối trên nền tảng số hỗ trợ bán hàng;</w:t>
            </w:r>
          </w:p>
          <w:p w:rsidR="00FF5B4A" w:rsidRPr="00896FAD" w:rsidRDefault="00FF5B4A" w:rsidP="00FF5B4A">
            <w:pPr>
              <w:ind w:left="57" w:right="57"/>
              <w:jc w:val="both"/>
              <w:rPr>
                <w:rFonts w:ascii="Times New Roman" w:hAnsi="Times New Roman"/>
                <w:color w:val="000000"/>
                <w:sz w:val="22"/>
                <w:szCs w:val="22"/>
              </w:rPr>
            </w:pPr>
            <w:r w:rsidRPr="00896FAD">
              <w:rPr>
                <w:rFonts w:ascii="Times New Roman" w:hAnsi="Times New Roman"/>
                <w:color w:val="000000"/>
                <w:sz w:val="22"/>
                <w:szCs w:val="22"/>
              </w:rPr>
              <w:t>c) Có ≥02 chủ thể tiêu biểu dẫn dắt và hỗ trợ cộng đồng thương mại điện tử địa phương;</w:t>
            </w:r>
          </w:p>
          <w:p w:rsidR="00896FAD" w:rsidRPr="00FF5B4A" w:rsidRDefault="00FF5B4A" w:rsidP="00FF5B4A">
            <w:pPr>
              <w:ind w:left="57" w:right="57"/>
              <w:jc w:val="both"/>
              <w:rPr>
                <w:rFonts w:ascii="Times New Roman" w:hAnsi="Times New Roman"/>
                <w:color w:val="000000"/>
                <w:sz w:val="22"/>
                <w:szCs w:val="22"/>
              </w:rPr>
            </w:pPr>
            <w:r w:rsidRPr="00896FAD">
              <w:rPr>
                <w:rFonts w:ascii="Times New Roman" w:hAnsi="Times New Roman"/>
                <w:color w:val="000000"/>
                <w:sz w:val="22"/>
                <w:szCs w:val="22"/>
              </w:rPr>
              <w:t xml:space="preserve">d) Có ≥02 phiên livestream bán hàng/năm do chính quyền địa </w:t>
            </w:r>
          </w:p>
        </w:tc>
        <w:tc>
          <w:tcPr>
            <w:tcW w:w="2977" w:type="dxa"/>
            <w:tcBorders>
              <w:top w:val="single" w:sz="4" w:space="0" w:color="auto"/>
              <w:left w:val="single" w:sz="4" w:space="0" w:color="auto"/>
              <w:bottom w:val="single" w:sz="4" w:space="0" w:color="auto"/>
              <w:right w:val="single" w:sz="4" w:space="0" w:color="auto"/>
            </w:tcBorders>
            <w:vAlign w:val="center"/>
          </w:tcPr>
          <w:p w:rsidR="00FF5B4A" w:rsidRPr="00896FAD" w:rsidRDefault="00FF5B4A" w:rsidP="00FF5B4A">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1. Về năng lực và kỹ năng số</w:t>
            </w:r>
          </w:p>
          <w:p w:rsidR="00FF5B4A" w:rsidRPr="00896FAD" w:rsidRDefault="00FF5B4A" w:rsidP="00FF5B4A">
            <w:pPr>
              <w:spacing w:line="264" w:lineRule="auto"/>
              <w:ind w:left="57" w:right="57"/>
              <w:jc w:val="both"/>
              <w:rPr>
                <w:sz w:val="22"/>
                <w:szCs w:val="22"/>
              </w:rPr>
            </w:pPr>
            <w:r w:rsidRPr="00896FAD">
              <w:rPr>
                <w:rFonts w:ascii="Times New Roman" w:hAnsi="Times New Roman"/>
                <w:color w:val="000000"/>
                <w:sz w:val="22"/>
                <w:szCs w:val="22"/>
              </w:rPr>
              <w:t>a) Kỹ năng số cho chủ thể kinh doanh đạt ≥50%.</w:t>
            </w:r>
          </w:p>
          <w:p w:rsidR="00FF5B4A" w:rsidRPr="00896FAD" w:rsidRDefault="00FF5B4A" w:rsidP="00FF5B4A">
            <w:pPr>
              <w:spacing w:line="264" w:lineRule="auto"/>
              <w:ind w:left="57" w:right="57"/>
              <w:jc w:val="both"/>
              <w:rPr>
                <w:sz w:val="22"/>
                <w:szCs w:val="22"/>
              </w:rPr>
            </w:pPr>
            <w:r w:rsidRPr="00896FAD">
              <w:rPr>
                <w:rFonts w:ascii="Times New Roman" w:hAnsi="Times New Roman"/>
                <w:color w:val="000000"/>
                <w:sz w:val="22"/>
                <w:szCs w:val="22"/>
              </w:rPr>
              <w:t>b) Kỹ năng số cho cán bộ quản lý đạt ≥40%.</w:t>
            </w:r>
          </w:p>
          <w:p w:rsidR="00FF5B4A" w:rsidRPr="00896FAD" w:rsidRDefault="00FF5B4A" w:rsidP="00FF5B4A">
            <w:pPr>
              <w:spacing w:line="264" w:lineRule="auto"/>
              <w:ind w:left="57" w:right="57"/>
              <w:jc w:val="both"/>
              <w:rPr>
                <w:sz w:val="22"/>
                <w:szCs w:val="22"/>
              </w:rPr>
            </w:pPr>
            <w:r w:rsidRPr="00896FAD">
              <w:rPr>
                <w:rFonts w:ascii="Times New Roman" w:hAnsi="Times New Roman"/>
                <w:color w:val="000000"/>
                <w:sz w:val="22"/>
                <w:szCs w:val="22"/>
              </w:rPr>
              <w:t>c) Kỹ năng số cơ bản cho người dân đạt ≥60%.</w:t>
            </w:r>
          </w:p>
          <w:p w:rsidR="00FF5B4A" w:rsidRPr="00896FAD" w:rsidRDefault="00FF5B4A" w:rsidP="00FF5B4A">
            <w:pPr>
              <w:spacing w:line="264" w:lineRule="auto"/>
              <w:ind w:left="57" w:right="57"/>
              <w:jc w:val="both"/>
              <w:rPr>
                <w:sz w:val="22"/>
                <w:szCs w:val="22"/>
              </w:rPr>
            </w:pPr>
            <w:r w:rsidRPr="00896FAD">
              <w:rPr>
                <w:rFonts w:ascii="Times New Roman" w:hAnsi="Times New Roman"/>
                <w:color w:val="000000"/>
                <w:sz w:val="22"/>
                <w:szCs w:val="22"/>
              </w:rPr>
              <w:t>d) Kỹ năng an toàn thông tin số đạt ≥30%.</w:t>
            </w:r>
          </w:p>
          <w:p w:rsidR="00FF5B4A" w:rsidRPr="00896FAD" w:rsidRDefault="00FF5B4A" w:rsidP="00FF5B4A">
            <w:pPr>
              <w:ind w:left="57" w:right="57"/>
              <w:jc w:val="both"/>
              <w:rPr>
                <w:rFonts w:ascii="Times New Roman" w:hAnsi="Times New Roman"/>
                <w:color w:val="000000"/>
                <w:sz w:val="22"/>
                <w:szCs w:val="22"/>
              </w:rPr>
            </w:pPr>
            <w:r w:rsidRPr="00896FAD">
              <w:rPr>
                <w:rFonts w:ascii="Times New Roman" w:hAnsi="Times New Roman"/>
                <w:color w:val="000000"/>
                <w:sz w:val="22"/>
                <w:szCs w:val="22"/>
              </w:rPr>
              <w:t>2. Hệ sinh thái cộng đồng thương mại điện tử địa phương</w:t>
            </w:r>
          </w:p>
          <w:p w:rsidR="00FF5B4A" w:rsidRPr="00896FAD" w:rsidRDefault="00FF5B4A" w:rsidP="00FF5B4A">
            <w:pPr>
              <w:ind w:left="57" w:right="57"/>
              <w:jc w:val="both"/>
              <w:rPr>
                <w:sz w:val="22"/>
                <w:szCs w:val="22"/>
              </w:rPr>
            </w:pPr>
            <w:r w:rsidRPr="00896FAD">
              <w:rPr>
                <w:rFonts w:ascii="Times New Roman" w:hAnsi="Times New Roman"/>
                <w:color w:val="000000"/>
                <w:sz w:val="22"/>
                <w:szCs w:val="22"/>
              </w:rPr>
              <w:t>a) Có ≥02 tổ hỗ trợ thương mại điện tử cộng đồng.</w:t>
            </w:r>
          </w:p>
          <w:p w:rsidR="00FF5B4A" w:rsidRPr="00896FAD" w:rsidRDefault="00FF5B4A" w:rsidP="00FF5B4A">
            <w:pPr>
              <w:ind w:left="57" w:right="57"/>
              <w:jc w:val="both"/>
              <w:rPr>
                <w:rFonts w:ascii="Times New Roman" w:hAnsi="Times New Roman"/>
                <w:color w:val="000000"/>
                <w:spacing w:val="-4"/>
                <w:sz w:val="22"/>
                <w:szCs w:val="22"/>
              </w:rPr>
            </w:pPr>
            <w:r w:rsidRPr="00896FAD">
              <w:rPr>
                <w:rFonts w:ascii="Times New Roman" w:hAnsi="Times New Roman"/>
                <w:color w:val="000000"/>
                <w:spacing w:val="-4"/>
                <w:sz w:val="22"/>
                <w:szCs w:val="22"/>
              </w:rPr>
              <w:t>b) Có ≥01 nhóm hỗ trợ kết nối trên nền tảng số hỗ trợ bán hàng.</w:t>
            </w:r>
          </w:p>
          <w:p w:rsidR="00FF5B4A" w:rsidRPr="00896FAD" w:rsidRDefault="00FF5B4A" w:rsidP="00FF5B4A">
            <w:pPr>
              <w:ind w:left="57" w:right="57"/>
              <w:jc w:val="both"/>
              <w:rPr>
                <w:sz w:val="22"/>
                <w:szCs w:val="22"/>
              </w:rPr>
            </w:pPr>
            <w:r w:rsidRPr="00896FAD">
              <w:rPr>
                <w:rFonts w:ascii="Times New Roman" w:hAnsi="Times New Roman"/>
                <w:color w:val="000000"/>
                <w:sz w:val="22"/>
                <w:szCs w:val="22"/>
              </w:rPr>
              <w:t>c) Có ≥01 chủ thể tiêu biểu dẫn dắt và hỗ trợ cộng đồng thương mại điện tử địa phương.</w:t>
            </w:r>
          </w:p>
          <w:p w:rsidR="00896FAD" w:rsidRPr="00896FAD" w:rsidRDefault="00FF5B4A" w:rsidP="00FF5B4A">
            <w:pPr>
              <w:ind w:left="57" w:right="57"/>
              <w:jc w:val="both"/>
              <w:rPr>
                <w:rFonts w:ascii="Times New Roman" w:hAnsi="Times New Roman"/>
                <w:color w:val="000000"/>
                <w:sz w:val="22"/>
                <w:szCs w:val="22"/>
              </w:rPr>
            </w:pPr>
            <w:r w:rsidRPr="00896FAD">
              <w:rPr>
                <w:rFonts w:ascii="Times New Roman" w:hAnsi="Times New Roman"/>
                <w:color w:val="000000"/>
                <w:sz w:val="22"/>
                <w:szCs w:val="22"/>
              </w:rPr>
              <w:t xml:space="preserve">d) Có ≥01 phiên livestream bán hàng/năm do chính quyền địa </w:t>
            </w:r>
          </w:p>
        </w:tc>
        <w:tc>
          <w:tcPr>
            <w:tcW w:w="2977" w:type="dxa"/>
            <w:tcBorders>
              <w:top w:val="single" w:sz="4" w:space="0" w:color="auto"/>
              <w:left w:val="single" w:sz="4" w:space="0" w:color="auto"/>
              <w:bottom w:val="single" w:sz="4" w:space="0" w:color="auto"/>
              <w:right w:val="single" w:sz="4" w:space="0" w:color="auto"/>
            </w:tcBorders>
            <w:vAlign w:val="center"/>
          </w:tcPr>
          <w:p w:rsidR="00896FAD" w:rsidRPr="00896FAD" w:rsidRDefault="00FF5B4A" w:rsidP="00FF5B4A">
            <w:pPr>
              <w:spacing w:before="144" w:after="144" w:line="264" w:lineRule="auto"/>
              <w:ind w:right="57"/>
              <w:jc w:val="center"/>
              <w:rPr>
                <w:rFonts w:ascii="Times New Roman" w:hAnsi="Times New Roman"/>
                <w:color w:val="000000"/>
                <w:sz w:val="22"/>
                <w:szCs w:val="22"/>
              </w:rPr>
            </w:pPr>
            <w:r>
              <w:rPr>
                <w:rFonts w:ascii="Times New Roman" w:hAnsi="Times New Roman"/>
                <w:color w:val="000000"/>
                <w:sz w:val="22"/>
                <w:szCs w:val="22"/>
              </w:rPr>
              <w:t>Không quy định</w:t>
            </w:r>
          </w:p>
        </w:tc>
        <w:tc>
          <w:tcPr>
            <w:tcW w:w="1134" w:type="dxa"/>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ind w:left="57" w:right="57"/>
              <w:jc w:val="center"/>
              <w:rPr>
                <w:rFonts w:ascii="Times New Roman" w:hAnsi="Times New Roman"/>
                <w:color w:val="000000"/>
                <w:sz w:val="22"/>
                <w:szCs w:val="22"/>
              </w:rPr>
            </w:pPr>
          </w:p>
          <w:p w:rsidR="00896FAD" w:rsidRPr="00896FAD" w:rsidRDefault="00896FAD" w:rsidP="00AD4588">
            <w:pPr>
              <w:ind w:right="57"/>
              <w:rPr>
                <w:rFonts w:ascii="Times New Roman" w:hAnsi="Times New Roman"/>
                <w:color w:val="000000"/>
                <w:sz w:val="22"/>
                <w:szCs w:val="22"/>
              </w:rPr>
            </w:pPr>
          </w:p>
          <w:p w:rsidR="00896FAD" w:rsidRPr="00896FAD" w:rsidRDefault="00896FAD" w:rsidP="00AD4588">
            <w:pPr>
              <w:ind w:right="57"/>
              <w:rPr>
                <w:rFonts w:ascii="Times New Roman" w:hAnsi="Times New Roman"/>
                <w:color w:val="000000"/>
                <w:sz w:val="22"/>
                <w:szCs w:val="22"/>
              </w:rPr>
            </w:pPr>
          </w:p>
          <w:p w:rsidR="00896FAD" w:rsidRPr="00896FAD" w:rsidRDefault="00896FAD" w:rsidP="00AD4588">
            <w:pPr>
              <w:ind w:right="57"/>
              <w:rPr>
                <w:rFonts w:ascii="Times New Roman" w:hAnsi="Times New Roman"/>
                <w:color w:val="000000"/>
                <w:sz w:val="22"/>
                <w:szCs w:val="22"/>
              </w:rPr>
            </w:pPr>
          </w:p>
          <w:p w:rsidR="00896FAD" w:rsidRPr="00896FAD" w:rsidRDefault="00896FAD" w:rsidP="00AD4588">
            <w:pPr>
              <w:ind w:left="57" w:right="57"/>
              <w:jc w:val="center"/>
              <w:rPr>
                <w:rFonts w:ascii="Times New Roman" w:hAnsi="Times New Roman"/>
                <w:color w:val="000000"/>
                <w:sz w:val="22"/>
                <w:szCs w:val="22"/>
              </w:rPr>
            </w:pPr>
          </w:p>
          <w:p w:rsidR="00896FAD" w:rsidRPr="00896FAD" w:rsidRDefault="001B1373" w:rsidP="00AD4588">
            <w:pPr>
              <w:ind w:left="57" w:right="57"/>
              <w:jc w:val="center"/>
              <w:rPr>
                <w:rFonts w:ascii="Times New Roman" w:hAnsi="Times New Roman"/>
                <w:color w:val="000000"/>
                <w:sz w:val="22"/>
                <w:szCs w:val="22"/>
              </w:rPr>
            </w:pPr>
            <w:r>
              <w:rPr>
                <w:rFonts w:ascii="Times New Roman" w:hAnsi="Times New Roman"/>
                <w:color w:val="000000"/>
                <w:sz w:val="22"/>
                <w:szCs w:val="22"/>
              </w:rPr>
              <w:t>Sở Công T</w:t>
            </w:r>
            <w:r w:rsidR="00896FAD" w:rsidRPr="00896FAD">
              <w:rPr>
                <w:rFonts w:ascii="Times New Roman" w:hAnsi="Times New Roman"/>
                <w:color w:val="000000"/>
                <w:sz w:val="22"/>
                <w:szCs w:val="22"/>
              </w:rPr>
              <w:t>hương</w:t>
            </w:r>
          </w:p>
          <w:p w:rsidR="00896FAD" w:rsidRPr="00896FAD" w:rsidRDefault="00896FAD" w:rsidP="00AD4588">
            <w:pPr>
              <w:ind w:left="57" w:right="57"/>
              <w:jc w:val="center"/>
              <w:rPr>
                <w:rFonts w:ascii="Times New Roman" w:hAnsi="Times New Roman"/>
                <w:color w:val="000000"/>
                <w:sz w:val="22"/>
                <w:szCs w:val="22"/>
              </w:rPr>
            </w:pPr>
          </w:p>
          <w:p w:rsidR="00896FAD" w:rsidRPr="00896FAD" w:rsidRDefault="00896FAD" w:rsidP="00AD4588">
            <w:pPr>
              <w:ind w:left="57" w:right="57"/>
              <w:jc w:val="center"/>
              <w:rPr>
                <w:rFonts w:ascii="Times New Roman" w:hAnsi="Times New Roman"/>
                <w:color w:val="000000"/>
                <w:sz w:val="22"/>
                <w:szCs w:val="22"/>
              </w:rPr>
            </w:pPr>
          </w:p>
          <w:p w:rsidR="00896FAD" w:rsidRPr="00896FAD" w:rsidRDefault="00896FAD" w:rsidP="00AD4588">
            <w:pPr>
              <w:ind w:left="57" w:right="57"/>
              <w:jc w:val="center"/>
              <w:rPr>
                <w:rFonts w:ascii="Times New Roman" w:hAnsi="Times New Roman"/>
                <w:color w:val="000000"/>
                <w:sz w:val="22"/>
                <w:szCs w:val="22"/>
              </w:rPr>
            </w:pPr>
          </w:p>
          <w:p w:rsidR="00896FAD" w:rsidRPr="00896FAD" w:rsidRDefault="00896FAD" w:rsidP="00AD4588">
            <w:pPr>
              <w:ind w:left="57" w:right="57"/>
              <w:jc w:val="center"/>
              <w:rPr>
                <w:rFonts w:ascii="Times New Roman" w:hAnsi="Times New Roman"/>
                <w:color w:val="000000"/>
                <w:sz w:val="22"/>
                <w:szCs w:val="22"/>
              </w:rPr>
            </w:pPr>
          </w:p>
          <w:p w:rsidR="00896FAD" w:rsidRPr="00896FAD" w:rsidRDefault="00896FAD" w:rsidP="00AD4588">
            <w:pPr>
              <w:ind w:right="57"/>
              <w:rPr>
                <w:rFonts w:ascii="Times New Roman" w:hAnsi="Times New Roman"/>
                <w:color w:val="000000"/>
                <w:sz w:val="22"/>
                <w:szCs w:val="22"/>
              </w:rPr>
            </w:pPr>
          </w:p>
          <w:p w:rsidR="00896FAD" w:rsidRPr="00896FAD" w:rsidRDefault="00896FAD" w:rsidP="00AD4588">
            <w:pPr>
              <w:ind w:left="57" w:right="57"/>
              <w:jc w:val="center"/>
              <w:rPr>
                <w:rFonts w:ascii="Times New Roman" w:hAnsi="Times New Roman"/>
                <w:color w:val="000000"/>
                <w:sz w:val="22"/>
                <w:szCs w:val="22"/>
              </w:rPr>
            </w:pPr>
          </w:p>
          <w:p w:rsidR="00896FAD" w:rsidRPr="00896FAD" w:rsidRDefault="00896FAD" w:rsidP="00AD4588">
            <w:pPr>
              <w:ind w:right="57"/>
              <w:rPr>
                <w:color w:val="000000"/>
                <w:sz w:val="22"/>
                <w:szCs w:val="22"/>
              </w:rPr>
            </w:pPr>
          </w:p>
        </w:tc>
        <w:tc>
          <w:tcPr>
            <w:tcW w:w="1559" w:type="dxa"/>
            <w:tcBorders>
              <w:top w:val="single" w:sz="4" w:space="0" w:color="auto"/>
              <w:left w:val="single" w:sz="4" w:space="0" w:color="auto"/>
              <w:bottom w:val="single" w:sz="4" w:space="0" w:color="auto"/>
              <w:right w:val="single" w:sz="4" w:space="0" w:color="auto"/>
            </w:tcBorders>
            <w:vAlign w:val="center"/>
          </w:tcPr>
          <w:p w:rsidR="00896FAD" w:rsidRPr="00896FAD" w:rsidRDefault="00896FAD" w:rsidP="00AD4588">
            <w:pPr>
              <w:snapToGrid w:val="0"/>
              <w:spacing w:line="264" w:lineRule="auto"/>
              <w:ind w:right="57"/>
              <w:rPr>
                <w:rStyle w:val="fontstyle21"/>
                <w:sz w:val="22"/>
                <w:szCs w:val="22"/>
              </w:rPr>
            </w:pPr>
          </w:p>
          <w:p w:rsidR="00896FAD" w:rsidRPr="00896FAD" w:rsidRDefault="00896FAD" w:rsidP="00AD4588">
            <w:pPr>
              <w:spacing w:line="264" w:lineRule="auto"/>
              <w:ind w:left="57" w:right="57"/>
              <w:jc w:val="center"/>
              <w:rPr>
                <w:rStyle w:val="fontstyle21"/>
                <w:sz w:val="22"/>
                <w:szCs w:val="22"/>
              </w:rPr>
            </w:pPr>
          </w:p>
          <w:p w:rsidR="00896FAD" w:rsidRPr="00896FAD" w:rsidRDefault="00896FAD" w:rsidP="00AD4588">
            <w:pPr>
              <w:spacing w:line="264" w:lineRule="auto"/>
              <w:ind w:right="57"/>
              <w:rPr>
                <w:rStyle w:val="fontstyle21"/>
                <w:sz w:val="22"/>
                <w:szCs w:val="22"/>
              </w:rPr>
            </w:pPr>
          </w:p>
          <w:p w:rsidR="00896FAD" w:rsidRPr="00896FAD" w:rsidRDefault="00896FAD" w:rsidP="00AD4588">
            <w:pPr>
              <w:spacing w:line="264" w:lineRule="auto"/>
              <w:ind w:right="57"/>
              <w:rPr>
                <w:rStyle w:val="fontstyle21"/>
                <w:sz w:val="22"/>
                <w:szCs w:val="22"/>
              </w:rPr>
            </w:pPr>
          </w:p>
          <w:p w:rsidR="00896FAD" w:rsidRPr="00896FAD" w:rsidRDefault="00896FAD" w:rsidP="00AD4588">
            <w:pPr>
              <w:spacing w:line="264" w:lineRule="auto"/>
              <w:ind w:right="57"/>
              <w:jc w:val="center"/>
              <w:rPr>
                <w:sz w:val="22"/>
                <w:szCs w:val="22"/>
              </w:rPr>
            </w:pPr>
            <w:r w:rsidRPr="00896FAD">
              <w:rPr>
                <w:rStyle w:val="fontstyle21"/>
                <w:sz w:val="22"/>
                <w:szCs w:val="22"/>
              </w:rPr>
              <w:t>Thông tư số</w:t>
            </w:r>
            <w:r w:rsidRPr="00896FAD">
              <w:rPr>
                <w:rFonts w:ascii="TimesNewRomanPSMT;Times New Rom" w:hAnsi="TimesNewRomanPSMT;Times New Rom" w:cs="TimesNewRomanPSMT;Times New Rom"/>
                <w:color w:val="000000"/>
                <w:sz w:val="22"/>
                <w:szCs w:val="22"/>
              </w:rPr>
              <w:br/>
            </w:r>
            <w:r w:rsidRPr="00896FAD">
              <w:rPr>
                <w:rStyle w:val="fontstyle21"/>
                <w:sz w:val="22"/>
                <w:szCs w:val="22"/>
              </w:rPr>
              <w:t>17/2026/TT-BCT ngày 31/3/2026</w:t>
            </w:r>
            <w:r w:rsidRPr="00896FAD">
              <w:rPr>
                <w:rFonts w:ascii="TimesNewRomanPSMT;Times New Rom" w:hAnsi="TimesNewRomanPSMT;Times New Rom" w:cs="TimesNewRomanPSMT;Times New Rom"/>
                <w:color w:val="000000"/>
                <w:sz w:val="22"/>
                <w:szCs w:val="22"/>
              </w:rPr>
              <w:br/>
            </w:r>
            <w:r w:rsidRPr="00896FAD">
              <w:rPr>
                <w:rStyle w:val="fontstyle21"/>
                <w:sz w:val="22"/>
                <w:szCs w:val="22"/>
              </w:rPr>
              <w:t>của Bộ Công Thương</w:t>
            </w:r>
          </w:p>
          <w:p w:rsidR="00896FAD" w:rsidRPr="00896FAD" w:rsidRDefault="00896FAD" w:rsidP="00AD4588">
            <w:pPr>
              <w:spacing w:line="264" w:lineRule="auto"/>
              <w:ind w:left="57" w:right="57"/>
              <w:jc w:val="center"/>
              <w:rPr>
                <w:rStyle w:val="fontstyle21"/>
                <w:sz w:val="22"/>
                <w:szCs w:val="22"/>
              </w:rPr>
            </w:pPr>
          </w:p>
          <w:p w:rsidR="00896FAD" w:rsidRPr="00896FAD" w:rsidRDefault="00896FAD" w:rsidP="00AD4588">
            <w:pPr>
              <w:spacing w:line="264" w:lineRule="auto"/>
              <w:ind w:right="57"/>
              <w:rPr>
                <w:rStyle w:val="fontstyle21"/>
                <w:sz w:val="22"/>
                <w:szCs w:val="22"/>
              </w:rPr>
            </w:pPr>
          </w:p>
          <w:p w:rsidR="00896FAD" w:rsidRPr="00896FAD" w:rsidRDefault="00896FAD" w:rsidP="00AD4588">
            <w:pPr>
              <w:spacing w:line="264" w:lineRule="auto"/>
              <w:ind w:right="57"/>
              <w:rPr>
                <w:rStyle w:val="fontstyle21"/>
                <w:sz w:val="22"/>
                <w:szCs w:val="22"/>
              </w:rPr>
            </w:pPr>
          </w:p>
          <w:p w:rsidR="00896FAD" w:rsidRPr="00896FAD" w:rsidRDefault="00896FAD" w:rsidP="00AD4588">
            <w:pPr>
              <w:spacing w:line="264" w:lineRule="auto"/>
              <w:ind w:left="57" w:right="57"/>
              <w:jc w:val="center"/>
              <w:rPr>
                <w:rStyle w:val="fontstyle21"/>
                <w:sz w:val="22"/>
                <w:szCs w:val="22"/>
              </w:rPr>
            </w:pPr>
          </w:p>
          <w:p w:rsidR="00896FAD" w:rsidRPr="00896FAD" w:rsidRDefault="00896FAD" w:rsidP="00AD4588">
            <w:pPr>
              <w:spacing w:line="264" w:lineRule="auto"/>
              <w:ind w:right="57"/>
              <w:rPr>
                <w:rFonts w:ascii="Times New Roman" w:hAnsi="Times New Roman"/>
                <w:color w:val="000000"/>
                <w:sz w:val="22"/>
                <w:szCs w:val="22"/>
              </w:rPr>
            </w:pPr>
          </w:p>
        </w:tc>
        <w:tc>
          <w:tcPr>
            <w:tcW w:w="2544" w:type="dxa"/>
            <w:gridSpan w:val="4"/>
            <w:tcBorders>
              <w:left w:val="single" w:sz="4" w:space="0" w:color="auto"/>
            </w:tcBorders>
          </w:tcPr>
          <w:p w:rsidR="00896FAD" w:rsidRPr="00896FAD" w:rsidRDefault="00896FAD" w:rsidP="00AD4588">
            <w:pPr>
              <w:snapToGrid w:val="0"/>
              <w:rPr>
                <w:rFonts w:ascii="Times New Roman" w:hAnsi="Times New Roman"/>
                <w:color w:val="000000"/>
                <w:sz w:val="22"/>
                <w:szCs w:val="22"/>
              </w:rPr>
            </w:pPr>
          </w:p>
        </w:tc>
      </w:tr>
      <w:tr w:rsidR="00FF5B4A" w:rsidRPr="00896FAD" w:rsidTr="004259A6">
        <w:trPr>
          <w:trHeight w:val="2008"/>
        </w:trPr>
        <w:tc>
          <w:tcPr>
            <w:tcW w:w="425" w:type="dxa"/>
            <w:tcBorders>
              <w:top w:val="single" w:sz="4" w:space="0" w:color="auto"/>
              <w:left w:val="single" w:sz="4" w:space="0" w:color="auto"/>
              <w:bottom w:val="single" w:sz="4" w:space="0" w:color="auto"/>
              <w:right w:val="single" w:sz="4" w:space="0" w:color="auto"/>
            </w:tcBorders>
            <w:vAlign w:val="center"/>
          </w:tcPr>
          <w:p w:rsidR="00FF5B4A" w:rsidRPr="00896FAD" w:rsidRDefault="00FF5B4A" w:rsidP="00FF5B4A">
            <w:pPr>
              <w:snapToGrid w:val="0"/>
              <w:ind w:left="57" w:right="57"/>
              <w:rPr>
                <w:rFonts w:ascii="Times New Roman" w:hAnsi="Times New Roman"/>
                <w:color w:val="000000"/>
                <w:sz w:val="22"/>
                <w:szCs w:val="22"/>
              </w:rPr>
            </w:pPr>
          </w:p>
        </w:tc>
        <w:tc>
          <w:tcPr>
            <w:tcW w:w="851" w:type="dxa"/>
            <w:tcBorders>
              <w:top w:val="single" w:sz="4" w:space="0" w:color="auto"/>
              <w:left w:val="single" w:sz="4" w:space="0" w:color="auto"/>
              <w:bottom w:val="single" w:sz="4" w:space="0" w:color="auto"/>
              <w:right w:val="single" w:sz="6" w:space="0" w:color="333333"/>
            </w:tcBorders>
            <w:vAlign w:val="center"/>
          </w:tcPr>
          <w:p w:rsidR="00FF5B4A" w:rsidRPr="00896FAD" w:rsidRDefault="00FF5B4A" w:rsidP="00FF5B4A">
            <w:pPr>
              <w:ind w:left="57" w:right="57"/>
              <w:jc w:val="center"/>
              <w:rPr>
                <w:rFonts w:ascii="Times New Roman" w:hAnsi="Times New Roman"/>
                <w:color w:val="000000"/>
                <w:sz w:val="22"/>
                <w:szCs w:val="22"/>
                <w:lang w:val="en-GB"/>
              </w:rPr>
            </w:pPr>
          </w:p>
          <w:p w:rsidR="00DC1D8F" w:rsidRPr="00DC1D8F" w:rsidRDefault="00FF5B4A" w:rsidP="00DC1D8F">
            <w:pPr>
              <w:snapToGrid w:val="0"/>
              <w:ind w:left="57" w:right="57"/>
              <w:jc w:val="center"/>
              <w:rPr>
                <w:rFonts w:ascii="Times New Roman" w:hAnsi="Times New Roman"/>
                <w:color w:val="000000"/>
                <w:sz w:val="22"/>
                <w:szCs w:val="22"/>
                <w:lang w:val="en-GB"/>
              </w:rPr>
            </w:pPr>
            <w:r w:rsidRPr="00896FAD">
              <w:rPr>
                <w:rFonts w:ascii="Times New Roman" w:hAnsi="Times New Roman"/>
                <w:color w:val="000000"/>
                <w:sz w:val="22"/>
                <w:szCs w:val="22"/>
                <w:lang w:val="en-GB"/>
              </w:rPr>
              <w:t>Khoa</w:t>
            </w:r>
            <w:r w:rsidR="00DC1D8F">
              <w:rPr>
                <w:rFonts w:ascii="Times New Roman" w:hAnsi="Times New Roman"/>
                <w:color w:val="000000"/>
                <w:sz w:val="22"/>
                <w:szCs w:val="22"/>
                <w:lang w:val="en-GB"/>
              </w:rPr>
              <w:t xml:space="preserve"> học công nghệ và Chuyển đổi số</w:t>
            </w:r>
          </w:p>
        </w:tc>
        <w:tc>
          <w:tcPr>
            <w:tcW w:w="2268" w:type="dxa"/>
            <w:tcBorders>
              <w:top w:val="single" w:sz="4" w:space="0" w:color="000000"/>
              <w:left w:val="single" w:sz="6" w:space="0" w:color="333333"/>
              <w:bottom w:val="single" w:sz="6" w:space="0" w:color="333333"/>
              <w:right w:val="single" w:sz="6" w:space="0" w:color="333333"/>
            </w:tcBorders>
            <w:vAlign w:val="center"/>
          </w:tcPr>
          <w:p w:rsidR="00FF5B4A" w:rsidRPr="00896FAD" w:rsidRDefault="00FF5B4A" w:rsidP="00FF5B4A">
            <w:pPr>
              <w:spacing w:before="120" w:after="120"/>
              <w:ind w:left="57" w:right="57"/>
              <w:jc w:val="both"/>
              <w:rPr>
                <w:rFonts w:ascii="Times New Roman" w:hAnsi="Times New Roman"/>
                <w:color w:val="000000"/>
                <w:sz w:val="22"/>
                <w:szCs w:val="22"/>
              </w:rPr>
            </w:pPr>
          </w:p>
        </w:tc>
        <w:tc>
          <w:tcPr>
            <w:tcW w:w="850" w:type="dxa"/>
            <w:tcBorders>
              <w:top w:val="single" w:sz="4" w:space="0" w:color="auto"/>
              <w:left w:val="single" w:sz="6" w:space="0" w:color="333333"/>
              <w:bottom w:val="single" w:sz="6" w:space="0" w:color="333333"/>
              <w:right w:val="single" w:sz="6" w:space="0" w:color="333333"/>
            </w:tcBorders>
            <w:vAlign w:val="center"/>
          </w:tcPr>
          <w:p w:rsidR="00FF5B4A" w:rsidRPr="00896FAD" w:rsidRDefault="00FF5B4A" w:rsidP="00FF5B4A">
            <w:pPr>
              <w:ind w:left="57" w:right="57"/>
              <w:jc w:val="center"/>
              <w:rPr>
                <w:rFonts w:ascii="Times New Roman" w:hAnsi="Times New Roman"/>
                <w:color w:val="000000"/>
                <w:sz w:val="22"/>
                <w:szCs w:val="22"/>
              </w:rPr>
            </w:pPr>
          </w:p>
        </w:tc>
        <w:tc>
          <w:tcPr>
            <w:tcW w:w="2977" w:type="dxa"/>
            <w:tcBorders>
              <w:top w:val="single" w:sz="4" w:space="0" w:color="auto"/>
              <w:left w:val="single" w:sz="6" w:space="0" w:color="333333"/>
              <w:bottom w:val="single" w:sz="6" w:space="0" w:color="333333"/>
              <w:right w:val="single" w:sz="6" w:space="0" w:color="333333"/>
            </w:tcBorders>
            <w:vAlign w:val="center"/>
          </w:tcPr>
          <w:p w:rsidR="00FF5B4A" w:rsidRPr="00896FAD" w:rsidRDefault="00FF5B4A" w:rsidP="00FF5B4A">
            <w:pPr>
              <w:ind w:right="57"/>
              <w:jc w:val="both"/>
              <w:rPr>
                <w:rFonts w:ascii="Times New Roman" w:hAnsi="Times New Roman"/>
                <w:color w:val="000000"/>
                <w:sz w:val="22"/>
                <w:szCs w:val="22"/>
              </w:rPr>
            </w:pPr>
            <w:r w:rsidRPr="00896FAD">
              <w:rPr>
                <w:rFonts w:ascii="Times New Roman" w:hAnsi="Times New Roman"/>
                <w:color w:val="000000"/>
                <w:sz w:val="22"/>
                <w:szCs w:val="22"/>
              </w:rPr>
              <w:t>phương chủ trì;</w:t>
            </w:r>
          </w:p>
          <w:p w:rsidR="00FF5B4A" w:rsidRPr="00896FAD" w:rsidRDefault="00FF5B4A" w:rsidP="00FF5B4A">
            <w:pPr>
              <w:ind w:left="57" w:right="57"/>
              <w:jc w:val="both"/>
              <w:rPr>
                <w:rFonts w:ascii="Times New Roman" w:hAnsi="Times New Roman"/>
                <w:color w:val="000000"/>
                <w:sz w:val="22"/>
                <w:szCs w:val="22"/>
              </w:rPr>
            </w:pPr>
            <w:r w:rsidRPr="00896FAD">
              <w:rPr>
                <w:rFonts w:ascii="Times New Roman" w:hAnsi="Times New Roman"/>
                <w:color w:val="000000"/>
                <w:sz w:val="22"/>
                <w:szCs w:val="22"/>
              </w:rPr>
              <w:t>e) Có ≥02 đơn vị cung ứng dịch vụ bưu chính, chuyển phát hoặc logistics trên địa bàn xã;</w:t>
            </w:r>
          </w:p>
          <w:p w:rsidR="00FF5B4A" w:rsidRPr="00896FAD" w:rsidRDefault="00FF5B4A" w:rsidP="00FF5B4A">
            <w:pPr>
              <w:ind w:left="57" w:right="57"/>
              <w:jc w:val="both"/>
              <w:rPr>
                <w:rFonts w:ascii="Times New Roman" w:hAnsi="Times New Roman"/>
                <w:color w:val="000000"/>
                <w:sz w:val="22"/>
                <w:szCs w:val="22"/>
              </w:rPr>
            </w:pPr>
            <w:r w:rsidRPr="00896FAD">
              <w:rPr>
                <w:rFonts w:ascii="Times New Roman" w:hAnsi="Times New Roman"/>
                <w:color w:val="000000"/>
                <w:sz w:val="22"/>
                <w:szCs w:val="22"/>
              </w:rPr>
              <w:t>3. Mức độ triển khai hoạt động thương mại điện tử.</w:t>
            </w:r>
          </w:p>
          <w:p w:rsidR="00FF5B4A" w:rsidRPr="00896FAD" w:rsidRDefault="00FF5B4A" w:rsidP="00FF5B4A">
            <w:pPr>
              <w:ind w:left="57" w:right="57"/>
              <w:jc w:val="both"/>
              <w:rPr>
                <w:rFonts w:ascii="Times New Roman" w:hAnsi="Times New Roman"/>
                <w:color w:val="000000"/>
                <w:sz w:val="22"/>
                <w:szCs w:val="22"/>
              </w:rPr>
            </w:pPr>
            <w:r w:rsidRPr="00896FAD">
              <w:rPr>
                <w:rFonts w:ascii="Times New Roman" w:hAnsi="Times New Roman"/>
                <w:color w:val="000000"/>
                <w:sz w:val="22"/>
                <w:szCs w:val="22"/>
              </w:rPr>
              <w:t xml:space="preserve">a) </w:t>
            </w:r>
            <w:r w:rsidRPr="00896FAD">
              <w:rPr>
                <w:rFonts w:ascii="Times New Roman" w:hAnsi="Times New Roman"/>
                <w:color w:val="000000"/>
                <w:sz w:val="22"/>
                <w:szCs w:val="22"/>
                <w:shd w:val="clear" w:color="auto" w:fill="FFFFFF"/>
              </w:rPr>
              <w:t>Tỷ lệ chủ thể kinh doanh tại địa bàn có nền tảng TMĐT kinh doanh trực tiếp (website, ứng dụng thương mại điện tử bán hàng) và/hoặc gian hàng trực tuyến trên nền tảng thương mại điện tử trung gian (sàn thương mại điện tử) đã được Bộ Công Thương, Sở Công Thương xác nhận đăng ký, thông báo đạt</w:t>
            </w:r>
            <w:r w:rsidRPr="00896FAD">
              <w:rPr>
                <w:rFonts w:ascii="Times New Roman" w:hAnsi="Times New Roman"/>
                <w:color w:val="000000"/>
                <w:sz w:val="22"/>
                <w:szCs w:val="22"/>
              </w:rPr>
              <w:t xml:space="preserve"> ≥30%;</w:t>
            </w:r>
          </w:p>
          <w:p w:rsidR="00FF5B4A" w:rsidRPr="00896FAD" w:rsidRDefault="00FF5B4A" w:rsidP="00FF5B4A">
            <w:pPr>
              <w:ind w:left="57" w:right="57"/>
              <w:jc w:val="both"/>
              <w:rPr>
                <w:rFonts w:ascii="Times New Roman" w:hAnsi="Times New Roman"/>
                <w:color w:val="000000"/>
                <w:spacing w:val="-4"/>
                <w:sz w:val="22"/>
                <w:szCs w:val="22"/>
              </w:rPr>
            </w:pPr>
            <w:r w:rsidRPr="00896FAD">
              <w:rPr>
                <w:rFonts w:ascii="Times New Roman" w:hAnsi="Times New Roman"/>
                <w:color w:val="000000"/>
                <w:spacing w:val="-4"/>
                <w:sz w:val="22"/>
                <w:szCs w:val="22"/>
              </w:rPr>
              <w:t>b) Tỷ lệ số hóa sản phẩm OCOP và các sản phẩm công nghiệp nông thôn trên nền tảng số thương mại điện tử đạt ≥80%;</w:t>
            </w:r>
          </w:p>
          <w:p w:rsidR="00FF5B4A" w:rsidRPr="00896FAD" w:rsidRDefault="00FF5B4A" w:rsidP="00FF5B4A">
            <w:pPr>
              <w:ind w:left="57" w:right="57"/>
              <w:jc w:val="both"/>
              <w:rPr>
                <w:rFonts w:ascii="Times New Roman" w:hAnsi="Times New Roman"/>
                <w:color w:val="000000"/>
                <w:spacing w:val="-4"/>
                <w:sz w:val="22"/>
                <w:szCs w:val="22"/>
              </w:rPr>
            </w:pPr>
            <w:r w:rsidRPr="00896FAD">
              <w:rPr>
                <w:rFonts w:ascii="Times New Roman" w:hAnsi="Times New Roman"/>
                <w:color w:val="000000"/>
                <w:spacing w:val="-4"/>
                <w:sz w:val="22"/>
                <w:szCs w:val="22"/>
              </w:rPr>
              <w:t xml:space="preserve">c) 100% </w:t>
            </w:r>
            <w:r w:rsidRPr="00896FAD">
              <w:rPr>
                <w:rFonts w:ascii="Times New Roman" w:hAnsi="Times New Roman"/>
                <w:color w:val="000000"/>
                <w:spacing w:val="-4"/>
                <w:sz w:val="22"/>
                <w:szCs w:val="22"/>
                <w:shd w:val="clear" w:color="auto" w:fill="FFFFFF"/>
              </w:rPr>
              <w:t xml:space="preserve">sản phẩm OCOP (3 sao trở lên) và sản phẩm công nghiệp nông thôn tiêu biểu (từ cấp tỉnh </w:t>
            </w:r>
            <w:r w:rsidRPr="00896FAD">
              <w:rPr>
                <w:rFonts w:ascii="Times New Roman" w:hAnsi="Times New Roman"/>
                <w:color w:val="000000"/>
                <w:sz w:val="22"/>
                <w:szCs w:val="22"/>
                <w:shd w:val="clear" w:color="auto" w:fill="FFFFFF"/>
              </w:rPr>
              <w:t>trở lên) có mã QR và truy xuất nguồn gốc, minh bạch hóa quy trình sản xuất trên môi trường trực tuyến</w:t>
            </w:r>
            <w:r w:rsidRPr="00896FAD">
              <w:rPr>
                <w:rFonts w:ascii="Times New Roman" w:hAnsi="Times New Roman"/>
                <w:color w:val="000000"/>
                <w:sz w:val="22"/>
                <w:szCs w:val="22"/>
              </w:rPr>
              <w:t>;</w:t>
            </w:r>
          </w:p>
          <w:p w:rsidR="00FF5B4A" w:rsidRPr="00FF5B4A" w:rsidRDefault="00FF5B4A" w:rsidP="00FF5B4A">
            <w:pPr>
              <w:jc w:val="both"/>
              <w:rPr>
                <w:rFonts w:ascii="Times New Roman" w:hAnsi="Times New Roman"/>
                <w:color w:val="000000"/>
                <w:sz w:val="22"/>
                <w:szCs w:val="22"/>
              </w:rPr>
            </w:pPr>
            <w:r w:rsidRPr="00896FAD">
              <w:rPr>
                <w:rFonts w:ascii="Times New Roman" w:hAnsi="Times New Roman"/>
                <w:color w:val="000000"/>
                <w:sz w:val="22"/>
                <w:szCs w:val="22"/>
              </w:rPr>
              <w:t>d) Tổng giá trị giao dịch thương mại điện tử của chủ thể kinh doanh trên địa bàn xã đạt ≥300 tỷ đồng.</w:t>
            </w:r>
          </w:p>
        </w:tc>
        <w:tc>
          <w:tcPr>
            <w:tcW w:w="2977" w:type="dxa"/>
            <w:tcBorders>
              <w:top w:val="single" w:sz="4" w:space="0" w:color="auto"/>
              <w:left w:val="single" w:sz="6" w:space="0" w:color="333333"/>
              <w:bottom w:val="single" w:sz="6" w:space="0" w:color="333333"/>
              <w:right w:val="single" w:sz="6" w:space="0" w:color="333333"/>
            </w:tcBorders>
            <w:vAlign w:val="center"/>
          </w:tcPr>
          <w:p w:rsidR="00FF5B4A" w:rsidRPr="00896FAD" w:rsidRDefault="00FF5B4A" w:rsidP="00FF5B4A">
            <w:pPr>
              <w:ind w:left="57" w:right="57"/>
              <w:rPr>
                <w:rFonts w:ascii="Times New Roman" w:hAnsi="Times New Roman"/>
                <w:color w:val="000000"/>
                <w:sz w:val="22"/>
                <w:szCs w:val="22"/>
              </w:rPr>
            </w:pPr>
            <w:r w:rsidRPr="00896FAD">
              <w:rPr>
                <w:rFonts w:ascii="Times New Roman" w:hAnsi="Times New Roman"/>
                <w:color w:val="000000"/>
                <w:sz w:val="22"/>
                <w:szCs w:val="22"/>
              </w:rPr>
              <w:t>phương chủ trì.</w:t>
            </w:r>
          </w:p>
          <w:p w:rsidR="00FF5B4A" w:rsidRPr="00896FAD" w:rsidRDefault="00FF5B4A" w:rsidP="00DC1D8F">
            <w:pPr>
              <w:ind w:left="57" w:right="57"/>
              <w:jc w:val="both"/>
              <w:rPr>
                <w:sz w:val="22"/>
                <w:szCs w:val="22"/>
              </w:rPr>
            </w:pPr>
            <w:r w:rsidRPr="00896FAD">
              <w:rPr>
                <w:rFonts w:ascii="Times New Roman" w:hAnsi="Times New Roman"/>
                <w:color w:val="000000"/>
                <w:sz w:val="22"/>
                <w:szCs w:val="22"/>
              </w:rPr>
              <w:t>e) Có ≥01 đơn vị cung ứng dịch vụ bưu chính, chuyển phát hoặc logistics trên địa bàn xã.</w:t>
            </w:r>
          </w:p>
          <w:p w:rsidR="00FF5B4A" w:rsidRPr="00896FAD" w:rsidRDefault="00FF5B4A" w:rsidP="00DC1D8F">
            <w:pPr>
              <w:ind w:left="57" w:right="57"/>
              <w:jc w:val="both"/>
              <w:rPr>
                <w:rFonts w:ascii="Times New Roman" w:hAnsi="Times New Roman"/>
                <w:color w:val="000000"/>
                <w:sz w:val="22"/>
                <w:szCs w:val="22"/>
              </w:rPr>
            </w:pPr>
            <w:r w:rsidRPr="00896FAD">
              <w:rPr>
                <w:rFonts w:ascii="Times New Roman" w:hAnsi="Times New Roman"/>
                <w:color w:val="000000"/>
                <w:sz w:val="22"/>
                <w:szCs w:val="22"/>
              </w:rPr>
              <w:t>3. Mức độ triển khai hoạt động thương mại điện tử.</w:t>
            </w:r>
          </w:p>
          <w:p w:rsidR="00FF5B4A" w:rsidRPr="00896FAD" w:rsidRDefault="00FF5B4A" w:rsidP="00DC1D8F">
            <w:pPr>
              <w:ind w:left="57" w:right="57"/>
              <w:jc w:val="both"/>
              <w:rPr>
                <w:rFonts w:ascii="Times New Roman" w:hAnsi="Times New Roman"/>
                <w:color w:val="000000"/>
                <w:sz w:val="22"/>
                <w:szCs w:val="22"/>
              </w:rPr>
            </w:pPr>
            <w:r w:rsidRPr="00896FAD">
              <w:rPr>
                <w:rFonts w:ascii="Times New Roman" w:hAnsi="Times New Roman"/>
                <w:color w:val="000000"/>
                <w:sz w:val="22"/>
                <w:szCs w:val="22"/>
              </w:rPr>
              <w:t xml:space="preserve">a) </w:t>
            </w:r>
            <w:r w:rsidRPr="00896FAD">
              <w:rPr>
                <w:rFonts w:ascii="Times New Roman" w:hAnsi="Times New Roman"/>
                <w:color w:val="000000"/>
                <w:sz w:val="22"/>
                <w:szCs w:val="22"/>
                <w:shd w:val="clear" w:color="auto" w:fill="FFFFFF"/>
              </w:rPr>
              <w:t xml:space="preserve">Tỷ lệ chủ thể kinh doanh tại địa bàn có nền tảng thương mại điện tử kinh doanh trực tiếp (website, ứng dụng thương mại điện tử bán hàng) và/hoặc gian hàng trực tuyến trên nền tảng thương mại điện tử trung gian (sàn thương mại điện tử) đã được Bộ Công Thương, Sở Công Thương xác nhận đăng ký, thông báo đạt </w:t>
            </w:r>
            <w:r w:rsidRPr="00896FAD">
              <w:rPr>
                <w:rFonts w:ascii="Times New Roman" w:hAnsi="Times New Roman"/>
                <w:color w:val="000000"/>
                <w:sz w:val="22"/>
                <w:szCs w:val="22"/>
              </w:rPr>
              <w:t>≥</w:t>
            </w:r>
            <w:r w:rsidRPr="00896FAD">
              <w:rPr>
                <w:rFonts w:ascii="Times New Roman" w:hAnsi="Times New Roman"/>
                <w:color w:val="000000"/>
                <w:sz w:val="22"/>
                <w:szCs w:val="22"/>
                <w:shd w:val="clear" w:color="auto" w:fill="FFFFFF"/>
              </w:rPr>
              <w:t xml:space="preserve"> 25%;</w:t>
            </w:r>
          </w:p>
          <w:p w:rsidR="00FF5B4A" w:rsidRPr="00896FAD" w:rsidRDefault="00FF5B4A" w:rsidP="00DC1D8F">
            <w:pPr>
              <w:ind w:left="57" w:right="57"/>
              <w:jc w:val="both"/>
              <w:rPr>
                <w:rFonts w:ascii="Times New Roman" w:hAnsi="Times New Roman"/>
                <w:color w:val="000000"/>
                <w:spacing w:val="-4"/>
                <w:sz w:val="22"/>
                <w:szCs w:val="22"/>
              </w:rPr>
            </w:pPr>
            <w:r w:rsidRPr="00896FAD">
              <w:rPr>
                <w:rFonts w:ascii="Times New Roman" w:hAnsi="Times New Roman"/>
                <w:color w:val="000000"/>
                <w:spacing w:val="-4"/>
                <w:sz w:val="22"/>
                <w:szCs w:val="22"/>
              </w:rPr>
              <w:t>b) Tỷ lệ số hóa sản phẩm OCOP và các sản phẩm công nghiệp nông thôn trên nền tảng số thương mại điện tử đạt ≥60%;</w:t>
            </w:r>
          </w:p>
          <w:p w:rsidR="00FF5B4A" w:rsidRPr="00896FAD" w:rsidRDefault="00FF5B4A" w:rsidP="00DC1D8F">
            <w:pPr>
              <w:ind w:left="57" w:right="57"/>
              <w:jc w:val="both"/>
              <w:rPr>
                <w:rFonts w:ascii="Times New Roman" w:hAnsi="Times New Roman"/>
                <w:color w:val="000000"/>
                <w:sz w:val="22"/>
                <w:szCs w:val="22"/>
              </w:rPr>
            </w:pPr>
            <w:r w:rsidRPr="00896FAD">
              <w:rPr>
                <w:rFonts w:ascii="Times New Roman" w:hAnsi="Times New Roman"/>
                <w:color w:val="000000"/>
                <w:sz w:val="22"/>
                <w:szCs w:val="22"/>
              </w:rPr>
              <w:t xml:space="preserve">c) Có trên 80% </w:t>
            </w:r>
            <w:r w:rsidRPr="00896FAD">
              <w:rPr>
                <w:rFonts w:ascii="Times New Roman" w:hAnsi="Times New Roman"/>
                <w:color w:val="000000"/>
                <w:spacing w:val="-4"/>
                <w:sz w:val="22"/>
                <w:szCs w:val="22"/>
                <w:shd w:val="clear" w:color="auto" w:fill="FFFFFF"/>
              </w:rPr>
              <w:t>sản phẩm OCOP (3 sao trở lên) và sản phẩm công nghiệp nông thôn tiêu biểu (từ cấp tỉnh</w:t>
            </w:r>
            <w:r w:rsidRPr="00896FAD">
              <w:rPr>
                <w:rFonts w:ascii="Times New Roman" w:hAnsi="Times New Roman"/>
                <w:color w:val="000000"/>
                <w:sz w:val="22"/>
                <w:szCs w:val="22"/>
              </w:rPr>
              <w:t xml:space="preserve"> </w:t>
            </w:r>
            <w:r w:rsidRPr="00896FAD">
              <w:rPr>
                <w:rFonts w:ascii="Times New Roman" w:hAnsi="Times New Roman"/>
                <w:color w:val="000000"/>
                <w:sz w:val="22"/>
                <w:szCs w:val="22"/>
                <w:shd w:val="clear" w:color="auto" w:fill="FFFFFF"/>
              </w:rPr>
              <w:t>trở lên) có mã QR và truy xuất nguồn gốc, minh bạch hóa quy trình sản xuất trên môi trường trực tuyến</w:t>
            </w:r>
            <w:r w:rsidRPr="00896FAD">
              <w:rPr>
                <w:rFonts w:ascii="Times New Roman" w:hAnsi="Times New Roman"/>
                <w:color w:val="000000"/>
                <w:sz w:val="22"/>
                <w:szCs w:val="22"/>
              </w:rPr>
              <w:t>;</w:t>
            </w:r>
          </w:p>
          <w:p w:rsidR="00FF5B4A" w:rsidRPr="00FF5B4A" w:rsidRDefault="00FF5B4A" w:rsidP="00DC1D8F">
            <w:pPr>
              <w:jc w:val="both"/>
            </w:pPr>
            <w:r w:rsidRPr="00896FAD">
              <w:rPr>
                <w:rFonts w:ascii="Times New Roman" w:hAnsi="Times New Roman"/>
                <w:color w:val="000000"/>
                <w:sz w:val="22"/>
                <w:szCs w:val="22"/>
              </w:rPr>
              <w:t>d) Tổng giá trị giao dịch thương mại điện tử của chủ thể kinh doanh trên địa bàn xã đạt ≥120 tỷ đồng.</w:t>
            </w:r>
          </w:p>
        </w:tc>
        <w:tc>
          <w:tcPr>
            <w:tcW w:w="2977" w:type="dxa"/>
            <w:tcBorders>
              <w:top w:val="single" w:sz="4" w:space="0" w:color="auto"/>
              <w:left w:val="single" w:sz="6" w:space="0" w:color="333333"/>
              <w:bottom w:val="single" w:sz="6" w:space="0" w:color="333333"/>
              <w:right w:val="single" w:sz="6" w:space="0" w:color="333333"/>
            </w:tcBorders>
            <w:vAlign w:val="center"/>
          </w:tcPr>
          <w:p w:rsidR="00FF5B4A" w:rsidRPr="00896FAD" w:rsidRDefault="00FF5B4A" w:rsidP="00FF5B4A">
            <w:pPr>
              <w:spacing w:before="144" w:after="144" w:line="264" w:lineRule="auto"/>
              <w:ind w:left="57" w:right="57"/>
              <w:jc w:val="center"/>
              <w:rPr>
                <w:rFonts w:ascii="Times New Roman" w:hAnsi="Times New Roman"/>
                <w:color w:val="000000"/>
                <w:sz w:val="22"/>
                <w:szCs w:val="22"/>
              </w:rPr>
            </w:pPr>
          </w:p>
        </w:tc>
        <w:tc>
          <w:tcPr>
            <w:tcW w:w="1134" w:type="dxa"/>
            <w:tcBorders>
              <w:top w:val="single" w:sz="4" w:space="0" w:color="auto"/>
              <w:left w:val="single" w:sz="6" w:space="0" w:color="333333"/>
              <w:bottom w:val="single" w:sz="4" w:space="0" w:color="auto"/>
              <w:right w:val="single" w:sz="6" w:space="0" w:color="333333"/>
            </w:tcBorders>
            <w:vAlign w:val="center"/>
          </w:tcPr>
          <w:p w:rsidR="00FF5B4A" w:rsidRPr="00896FAD" w:rsidRDefault="00FF5B4A" w:rsidP="00FF5B4A">
            <w:pPr>
              <w:snapToGrid w:val="0"/>
              <w:ind w:left="57" w:right="57"/>
              <w:jc w:val="center"/>
              <w:rPr>
                <w:rFonts w:ascii="Times New Roman" w:hAnsi="Times New Roman"/>
                <w:color w:val="000000"/>
                <w:sz w:val="22"/>
                <w:szCs w:val="22"/>
              </w:rPr>
            </w:pPr>
          </w:p>
          <w:p w:rsidR="00FF5B4A" w:rsidRPr="00896FAD" w:rsidRDefault="00FF5B4A" w:rsidP="00FF5B4A">
            <w:pPr>
              <w:ind w:right="57"/>
              <w:rPr>
                <w:rFonts w:ascii="Times New Roman" w:hAnsi="Times New Roman"/>
                <w:color w:val="000000"/>
                <w:sz w:val="22"/>
                <w:szCs w:val="22"/>
              </w:rPr>
            </w:pPr>
          </w:p>
          <w:p w:rsidR="00FF5B4A" w:rsidRPr="00896FAD" w:rsidRDefault="00FF5B4A" w:rsidP="00FF5B4A">
            <w:pPr>
              <w:ind w:right="57"/>
              <w:rPr>
                <w:rFonts w:ascii="Times New Roman" w:hAnsi="Times New Roman"/>
                <w:color w:val="000000"/>
                <w:sz w:val="22"/>
                <w:szCs w:val="22"/>
              </w:rPr>
            </w:pPr>
          </w:p>
          <w:p w:rsidR="00FF5B4A" w:rsidRPr="00896FAD" w:rsidRDefault="00FF5B4A" w:rsidP="00FF5B4A">
            <w:pPr>
              <w:ind w:right="57"/>
              <w:rPr>
                <w:rFonts w:ascii="Times New Roman" w:hAnsi="Times New Roman"/>
                <w:color w:val="000000"/>
                <w:sz w:val="22"/>
                <w:szCs w:val="22"/>
              </w:rPr>
            </w:pPr>
          </w:p>
          <w:p w:rsidR="00FF5B4A" w:rsidRPr="00896FAD" w:rsidRDefault="00FF5B4A" w:rsidP="00FF5B4A">
            <w:pPr>
              <w:ind w:left="57" w:right="57"/>
              <w:jc w:val="center"/>
              <w:rPr>
                <w:rFonts w:ascii="Times New Roman" w:hAnsi="Times New Roman"/>
                <w:color w:val="000000"/>
                <w:sz w:val="22"/>
                <w:szCs w:val="22"/>
              </w:rPr>
            </w:pPr>
          </w:p>
          <w:p w:rsidR="00FF5B4A" w:rsidRPr="00896FAD" w:rsidRDefault="001B1373" w:rsidP="00FF5B4A">
            <w:pPr>
              <w:ind w:left="57" w:right="57"/>
              <w:jc w:val="center"/>
              <w:rPr>
                <w:rFonts w:ascii="Times New Roman" w:hAnsi="Times New Roman"/>
                <w:color w:val="000000"/>
                <w:sz w:val="22"/>
                <w:szCs w:val="22"/>
              </w:rPr>
            </w:pPr>
            <w:r>
              <w:rPr>
                <w:rFonts w:ascii="Times New Roman" w:hAnsi="Times New Roman"/>
                <w:color w:val="000000"/>
                <w:sz w:val="22"/>
                <w:szCs w:val="22"/>
              </w:rPr>
              <w:t>Sở Công T</w:t>
            </w:r>
            <w:r w:rsidR="00FF5B4A" w:rsidRPr="00896FAD">
              <w:rPr>
                <w:rFonts w:ascii="Times New Roman" w:hAnsi="Times New Roman"/>
                <w:color w:val="000000"/>
                <w:sz w:val="22"/>
                <w:szCs w:val="22"/>
              </w:rPr>
              <w:t>hương</w:t>
            </w:r>
          </w:p>
          <w:p w:rsidR="00FF5B4A" w:rsidRPr="00896FAD" w:rsidRDefault="00FF5B4A" w:rsidP="00FF5B4A">
            <w:pPr>
              <w:ind w:left="57" w:right="57"/>
              <w:jc w:val="center"/>
              <w:rPr>
                <w:rFonts w:ascii="Times New Roman" w:hAnsi="Times New Roman"/>
                <w:color w:val="000000"/>
                <w:sz w:val="22"/>
                <w:szCs w:val="22"/>
              </w:rPr>
            </w:pPr>
          </w:p>
          <w:p w:rsidR="00FF5B4A" w:rsidRPr="00896FAD" w:rsidRDefault="00FF5B4A" w:rsidP="00FF5B4A">
            <w:pPr>
              <w:ind w:left="57" w:right="57"/>
              <w:jc w:val="center"/>
              <w:rPr>
                <w:rFonts w:ascii="Times New Roman" w:hAnsi="Times New Roman"/>
                <w:color w:val="000000"/>
                <w:sz w:val="22"/>
                <w:szCs w:val="22"/>
              </w:rPr>
            </w:pPr>
          </w:p>
          <w:p w:rsidR="00FF5B4A" w:rsidRPr="00896FAD" w:rsidRDefault="00FF5B4A" w:rsidP="00FF5B4A">
            <w:pPr>
              <w:ind w:left="57" w:right="57"/>
              <w:jc w:val="center"/>
              <w:rPr>
                <w:rFonts w:ascii="Times New Roman" w:hAnsi="Times New Roman"/>
                <w:color w:val="000000"/>
                <w:sz w:val="22"/>
                <w:szCs w:val="22"/>
              </w:rPr>
            </w:pPr>
          </w:p>
          <w:p w:rsidR="00FF5B4A" w:rsidRPr="00896FAD" w:rsidRDefault="00FF5B4A" w:rsidP="00FF5B4A">
            <w:pPr>
              <w:ind w:left="57" w:right="57"/>
              <w:jc w:val="center"/>
              <w:rPr>
                <w:rFonts w:ascii="Times New Roman" w:hAnsi="Times New Roman"/>
                <w:color w:val="000000"/>
                <w:sz w:val="22"/>
                <w:szCs w:val="22"/>
              </w:rPr>
            </w:pPr>
          </w:p>
          <w:p w:rsidR="00FF5B4A" w:rsidRPr="00896FAD" w:rsidRDefault="00FF5B4A" w:rsidP="00FF5B4A">
            <w:pPr>
              <w:ind w:right="57"/>
              <w:rPr>
                <w:rFonts w:ascii="Times New Roman" w:hAnsi="Times New Roman"/>
                <w:color w:val="000000"/>
                <w:sz w:val="22"/>
                <w:szCs w:val="22"/>
              </w:rPr>
            </w:pPr>
          </w:p>
          <w:p w:rsidR="00FF5B4A" w:rsidRPr="00896FAD" w:rsidRDefault="00FF5B4A" w:rsidP="00FF5B4A">
            <w:pPr>
              <w:ind w:left="57" w:right="57"/>
              <w:jc w:val="center"/>
              <w:rPr>
                <w:rFonts w:ascii="Times New Roman" w:hAnsi="Times New Roman"/>
                <w:color w:val="000000"/>
                <w:sz w:val="22"/>
                <w:szCs w:val="22"/>
              </w:rPr>
            </w:pPr>
          </w:p>
          <w:p w:rsidR="00FF5B4A" w:rsidRPr="00896FAD" w:rsidRDefault="00FF5B4A" w:rsidP="00FF5B4A">
            <w:pPr>
              <w:ind w:right="57"/>
              <w:rPr>
                <w:color w:val="000000"/>
                <w:sz w:val="22"/>
                <w:szCs w:val="22"/>
              </w:rPr>
            </w:pPr>
          </w:p>
        </w:tc>
        <w:tc>
          <w:tcPr>
            <w:tcW w:w="1559" w:type="dxa"/>
            <w:tcBorders>
              <w:top w:val="single" w:sz="4" w:space="0" w:color="auto"/>
              <w:left w:val="single" w:sz="6" w:space="0" w:color="333333"/>
              <w:bottom w:val="single" w:sz="4" w:space="0" w:color="auto"/>
              <w:right w:val="single" w:sz="6" w:space="0" w:color="333333"/>
            </w:tcBorders>
            <w:vAlign w:val="center"/>
          </w:tcPr>
          <w:p w:rsidR="00FF5B4A" w:rsidRPr="00896FAD" w:rsidRDefault="00FF5B4A" w:rsidP="00FF5B4A">
            <w:pPr>
              <w:snapToGrid w:val="0"/>
              <w:spacing w:line="264" w:lineRule="auto"/>
              <w:ind w:right="57"/>
              <w:rPr>
                <w:rStyle w:val="fontstyle21"/>
                <w:sz w:val="22"/>
                <w:szCs w:val="22"/>
              </w:rPr>
            </w:pPr>
          </w:p>
          <w:p w:rsidR="00FF5B4A" w:rsidRPr="00896FAD" w:rsidRDefault="00FF5B4A" w:rsidP="00FF5B4A">
            <w:pPr>
              <w:spacing w:line="264" w:lineRule="auto"/>
              <w:ind w:left="57" w:right="57"/>
              <w:jc w:val="center"/>
              <w:rPr>
                <w:rStyle w:val="fontstyle21"/>
                <w:sz w:val="22"/>
                <w:szCs w:val="22"/>
              </w:rPr>
            </w:pPr>
          </w:p>
          <w:p w:rsidR="00FF5B4A" w:rsidRPr="00896FAD" w:rsidRDefault="00FF5B4A" w:rsidP="00FF5B4A">
            <w:pPr>
              <w:spacing w:line="264" w:lineRule="auto"/>
              <w:ind w:right="57"/>
              <w:rPr>
                <w:rStyle w:val="fontstyle21"/>
                <w:sz w:val="22"/>
                <w:szCs w:val="22"/>
              </w:rPr>
            </w:pPr>
          </w:p>
          <w:p w:rsidR="00FF5B4A" w:rsidRPr="00896FAD" w:rsidRDefault="00FF5B4A" w:rsidP="00FF5B4A">
            <w:pPr>
              <w:spacing w:line="264" w:lineRule="auto"/>
              <w:ind w:right="57"/>
              <w:rPr>
                <w:rStyle w:val="fontstyle21"/>
                <w:sz w:val="22"/>
                <w:szCs w:val="22"/>
              </w:rPr>
            </w:pPr>
          </w:p>
          <w:p w:rsidR="00FF5B4A" w:rsidRPr="00896FAD" w:rsidRDefault="00FF5B4A" w:rsidP="00FF5B4A">
            <w:pPr>
              <w:spacing w:line="264" w:lineRule="auto"/>
              <w:ind w:right="57"/>
              <w:jc w:val="center"/>
              <w:rPr>
                <w:sz w:val="22"/>
                <w:szCs w:val="22"/>
              </w:rPr>
            </w:pPr>
            <w:r w:rsidRPr="00896FAD">
              <w:rPr>
                <w:rStyle w:val="fontstyle21"/>
                <w:sz w:val="22"/>
                <w:szCs w:val="22"/>
              </w:rPr>
              <w:t>Thông tư số</w:t>
            </w:r>
            <w:r w:rsidRPr="00896FAD">
              <w:rPr>
                <w:rFonts w:ascii="TimesNewRomanPSMT;Times New Rom" w:hAnsi="TimesNewRomanPSMT;Times New Rom" w:cs="TimesNewRomanPSMT;Times New Rom"/>
                <w:color w:val="000000"/>
                <w:sz w:val="22"/>
                <w:szCs w:val="22"/>
              </w:rPr>
              <w:br/>
            </w:r>
            <w:r w:rsidRPr="00896FAD">
              <w:rPr>
                <w:rStyle w:val="fontstyle21"/>
                <w:sz w:val="22"/>
                <w:szCs w:val="22"/>
              </w:rPr>
              <w:t>17/2026/TT-BCT ngày 31/3/2026</w:t>
            </w:r>
            <w:r w:rsidRPr="00896FAD">
              <w:rPr>
                <w:rFonts w:ascii="TimesNewRomanPSMT;Times New Rom" w:hAnsi="TimesNewRomanPSMT;Times New Rom" w:cs="TimesNewRomanPSMT;Times New Rom"/>
                <w:color w:val="000000"/>
                <w:sz w:val="22"/>
                <w:szCs w:val="22"/>
              </w:rPr>
              <w:br/>
            </w:r>
            <w:r w:rsidRPr="00896FAD">
              <w:rPr>
                <w:rStyle w:val="fontstyle21"/>
                <w:sz w:val="22"/>
                <w:szCs w:val="22"/>
              </w:rPr>
              <w:t>của Bộ Công Thương</w:t>
            </w:r>
          </w:p>
          <w:p w:rsidR="00FF5B4A" w:rsidRPr="00896FAD" w:rsidRDefault="00FF5B4A" w:rsidP="00FF5B4A">
            <w:pPr>
              <w:spacing w:line="264" w:lineRule="auto"/>
              <w:ind w:left="57" w:right="57"/>
              <w:jc w:val="center"/>
              <w:rPr>
                <w:rStyle w:val="fontstyle21"/>
                <w:sz w:val="22"/>
                <w:szCs w:val="22"/>
              </w:rPr>
            </w:pPr>
          </w:p>
          <w:p w:rsidR="00FF5B4A" w:rsidRPr="00896FAD" w:rsidRDefault="00FF5B4A" w:rsidP="00FF5B4A">
            <w:pPr>
              <w:spacing w:line="264" w:lineRule="auto"/>
              <w:ind w:right="57"/>
              <w:rPr>
                <w:rStyle w:val="fontstyle21"/>
                <w:sz w:val="22"/>
                <w:szCs w:val="22"/>
              </w:rPr>
            </w:pPr>
          </w:p>
          <w:p w:rsidR="00FF5B4A" w:rsidRPr="00896FAD" w:rsidRDefault="00FF5B4A" w:rsidP="00FF5B4A">
            <w:pPr>
              <w:spacing w:line="264" w:lineRule="auto"/>
              <w:ind w:right="57"/>
              <w:rPr>
                <w:rStyle w:val="fontstyle21"/>
                <w:sz w:val="22"/>
                <w:szCs w:val="22"/>
              </w:rPr>
            </w:pPr>
          </w:p>
          <w:p w:rsidR="00FF5B4A" w:rsidRPr="00896FAD" w:rsidRDefault="00FF5B4A" w:rsidP="00FF5B4A">
            <w:pPr>
              <w:spacing w:line="264" w:lineRule="auto"/>
              <w:ind w:left="57" w:right="57"/>
              <w:jc w:val="center"/>
              <w:rPr>
                <w:rStyle w:val="fontstyle21"/>
                <w:sz w:val="22"/>
                <w:szCs w:val="22"/>
              </w:rPr>
            </w:pPr>
          </w:p>
          <w:p w:rsidR="00FF5B4A" w:rsidRPr="00896FAD" w:rsidRDefault="00FF5B4A" w:rsidP="00FF5B4A">
            <w:pPr>
              <w:spacing w:line="264" w:lineRule="auto"/>
              <w:ind w:right="57"/>
              <w:rPr>
                <w:rFonts w:ascii="Times New Roman" w:hAnsi="Times New Roman"/>
                <w:color w:val="000000"/>
                <w:sz w:val="22"/>
                <w:szCs w:val="22"/>
              </w:rPr>
            </w:pPr>
          </w:p>
        </w:tc>
        <w:tc>
          <w:tcPr>
            <w:tcW w:w="2544" w:type="dxa"/>
            <w:gridSpan w:val="4"/>
          </w:tcPr>
          <w:p w:rsidR="00FF5B4A" w:rsidRDefault="00FF5B4A" w:rsidP="00FF5B4A">
            <w:pPr>
              <w:snapToGrid w:val="0"/>
              <w:rPr>
                <w:rFonts w:ascii="Times New Roman" w:hAnsi="Times New Roman"/>
                <w:color w:val="000000"/>
                <w:sz w:val="22"/>
                <w:szCs w:val="22"/>
              </w:rPr>
            </w:pPr>
          </w:p>
          <w:p w:rsidR="00FF5B4A" w:rsidRDefault="00FF5B4A" w:rsidP="00FF5B4A">
            <w:pPr>
              <w:snapToGrid w:val="0"/>
              <w:rPr>
                <w:rFonts w:ascii="Times New Roman" w:hAnsi="Times New Roman"/>
                <w:color w:val="000000"/>
                <w:sz w:val="22"/>
                <w:szCs w:val="22"/>
              </w:rPr>
            </w:pPr>
          </w:p>
          <w:p w:rsidR="00FF5B4A" w:rsidRDefault="00FF5B4A" w:rsidP="00FF5B4A">
            <w:pPr>
              <w:snapToGrid w:val="0"/>
              <w:rPr>
                <w:rFonts w:ascii="Times New Roman" w:hAnsi="Times New Roman"/>
                <w:color w:val="000000"/>
                <w:sz w:val="22"/>
                <w:szCs w:val="22"/>
              </w:rPr>
            </w:pPr>
          </w:p>
          <w:p w:rsidR="00FF5B4A" w:rsidRDefault="00FF5B4A" w:rsidP="00FF5B4A">
            <w:pPr>
              <w:snapToGrid w:val="0"/>
              <w:rPr>
                <w:rFonts w:ascii="Times New Roman" w:hAnsi="Times New Roman"/>
                <w:color w:val="000000"/>
                <w:sz w:val="22"/>
                <w:szCs w:val="22"/>
              </w:rPr>
            </w:pPr>
          </w:p>
          <w:p w:rsidR="00FF5B4A" w:rsidRDefault="00FF5B4A" w:rsidP="00FF5B4A">
            <w:pPr>
              <w:snapToGrid w:val="0"/>
              <w:rPr>
                <w:rFonts w:ascii="Times New Roman" w:hAnsi="Times New Roman"/>
                <w:color w:val="000000"/>
                <w:sz w:val="22"/>
                <w:szCs w:val="22"/>
              </w:rPr>
            </w:pPr>
          </w:p>
          <w:p w:rsidR="00FF5B4A" w:rsidRDefault="00FF5B4A" w:rsidP="00FF5B4A">
            <w:pPr>
              <w:snapToGrid w:val="0"/>
              <w:rPr>
                <w:rFonts w:ascii="Times New Roman" w:hAnsi="Times New Roman"/>
                <w:color w:val="000000"/>
                <w:sz w:val="22"/>
                <w:szCs w:val="22"/>
              </w:rPr>
            </w:pPr>
          </w:p>
          <w:p w:rsidR="00FF5B4A" w:rsidRDefault="00FF5B4A" w:rsidP="00FF5B4A">
            <w:pPr>
              <w:snapToGrid w:val="0"/>
              <w:rPr>
                <w:rFonts w:ascii="Times New Roman" w:hAnsi="Times New Roman"/>
                <w:color w:val="000000"/>
                <w:sz w:val="22"/>
                <w:szCs w:val="22"/>
              </w:rPr>
            </w:pPr>
          </w:p>
          <w:p w:rsidR="00FF5B4A" w:rsidRDefault="00FF5B4A" w:rsidP="00FF5B4A">
            <w:pPr>
              <w:snapToGrid w:val="0"/>
              <w:rPr>
                <w:rFonts w:ascii="Times New Roman" w:hAnsi="Times New Roman"/>
                <w:color w:val="000000"/>
                <w:sz w:val="22"/>
                <w:szCs w:val="22"/>
              </w:rPr>
            </w:pPr>
          </w:p>
          <w:p w:rsidR="00FF5B4A" w:rsidRDefault="00FF5B4A" w:rsidP="00FF5B4A">
            <w:pPr>
              <w:snapToGrid w:val="0"/>
              <w:rPr>
                <w:rFonts w:ascii="Times New Roman" w:hAnsi="Times New Roman"/>
                <w:color w:val="000000"/>
                <w:sz w:val="22"/>
                <w:szCs w:val="22"/>
              </w:rPr>
            </w:pPr>
          </w:p>
          <w:p w:rsidR="00FF5B4A" w:rsidRPr="00896FAD" w:rsidRDefault="00FF5B4A" w:rsidP="00FF5B4A">
            <w:pPr>
              <w:snapToGrid w:val="0"/>
              <w:rPr>
                <w:rFonts w:ascii="Times New Roman" w:hAnsi="Times New Roman"/>
                <w:color w:val="000000"/>
                <w:sz w:val="22"/>
                <w:szCs w:val="22"/>
              </w:rPr>
            </w:pPr>
          </w:p>
        </w:tc>
      </w:tr>
      <w:tr w:rsidR="00FF5B4A" w:rsidRPr="00896FAD" w:rsidTr="004259A6">
        <w:trPr>
          <w:trHeight w:val="2008"/>
        </w:trPr>
        <w:tc>
          <w:tcPr>
            <w:tcW w:w="425" w:type="dxa"/>
            <w:tcBorders>
              <w:top w:val="single" w:sz="4" w:space="0" w:color="auto"/>
              <w:left w:val="single" w:sz="4" w:space="0" w:color="auto"/>
              <w:bottom w:val="single" w:sz="4" w:space="0" w:color="auto"/>
              <w:right w:val="single" w:sz="4" w:space="0" w:color="auto"/>
            </w:tcBorders>
            <w:vAlign w:val="center"/>
          </w:tcPr>
          <w:p w:rsidR="00FF5B4A" w:rsidRPr="00896FAD" w:rsidRDefault="00FF5B4A" w:rsidP="00FF5B4A">
            <w:pPr>
              <w:snapToGrid w:val="0"/>
              <w:ind w:left="57" w:right="57"/>
              <w:rPr>
                <w:rFonts w:ascii="Times New Roman" w:hAnsi="Times New Roman"/>
                <w:color w:val="000000"/>
                <w:sz w:val="22"/>
                <w:szCs w:val="22"/>
              </w:rPr>
            </w:pPr>
          </w:p>
        </w:tc>
        <w:tc>
          <w:tcPr>
            <w:tcW w:w="851" w:type="dxa"/>
            <w:tcBorders>
              <w:top w:val="single" w:sz="4" w:space="0" w:color="auto"/>
              <w:left w:val="single" w:sz="4" w:space="0" w:color="auto"/>
              <w:bottom w:val="single" w:sz="4" w:space="0" w:color="auto"/>
              <w:right w:val="single" w:sz="6" w:space="0" w:color="333333"/>
            </w:tcBorders>
            <w:vAlign w:val="center"/>
          </w:tcPr>
          <w:p w:rsidR="00FF5B4A" w:rsidRPr="00896FAD" w:rsidRDefault="00FF5B4A" w:rsidP="00FF5B4A">
            <w:pPr>
              <w:snapToGrid w:val="0"/>
              <w:ind w:left="57" w:right="57"/>
              <w:jc w:val="center"/>
              <w:rPr>
                <w:rFonts w:ascii="Times New Roman" w:hAnsi="Times New Roman"/>
                <w:color w:val="000000"/>
                <w:sz w:val="22"/>
                <w:szCs w:val="22"/>
              </w:rPr>
            </w:pPr>
          </w:p>
        </w:tc>
        <w:tc>
          <w:tcPr>
            <w:tcW w:w="2268" w:type="dxa"/>
            <w:tcBorders>
              <w:top w:val="single" w:sz="4" w:space="0" w:color="000000"/>
              <w:left w:val="single" w:sz="6" w:space="0" w:color="333333"/>
              <w:bottom w:val="single" w:sz="6" w:space="0" w:color="333333"/>
              <w:right w:val="single" w:sz="6" w:space="0" w:color="333333"/>
            </w:tcBorders>
            <w:vAlign w:val="center"/>
          </w:tcPr>
          <w:p w:rsidR="00FF5B4A" w:rsidRPr="00896FAD" w:rsidRDefault="00FF5B4A" w:rsidP="00FF5B4A">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7.4. Có mô hình thôn thông minh</w:t>
            </w:r>
          </w:p>
        </w:tc>
        <w:tc>
          <w:tcPr>
            <w:tcW w:w="850" w:type="dxa"/>
            <w:tcBorders>
              <w:top w:val="single" w:sz="4" w:space="0" w:color="auto"/>
              <w:left w:val="single" w:sz="6" w:space="0" w:color="333333"/>
              <w:bottom w:val="single" w:sz="6" w:space="0" w:color="333333"/>
              <w:right w:val="single" w:sz="6" w:space="0" w:color="333333"/>
            </w:tcBorders>
            <w:vAlign w:val="center"/>
          </w:tcPr>
          <w:p w:rsidR="00FF5B4A" w:rsidRPr="00896FAD" w:rsidRDefault="00FF5B4A" w:rsidP="00FF5B4A">
            <w:pPr>
              <w:ind w:left="57" w:right="57"/>
              <w:jc w:val="center"/>
              <w:rPr>
                <w:rFonts w:ascii="Times New Roman" w:hAnsi="Times New Roman"/>
                <w:color w:val="000000"/>
                <w:sz w:val="22"/>
                <w:szCs w:val="22"/>
              </w:rPr>
            </w:pPr>
            <w:r w:rsidRPr="00896FAD">
              <w:rPr>
                <w:rFonts w:ascii="Times New Roman" w:hAnsi="Times New Roman"/>
                <w:color w:val="000000"/>
                <w:sz w:val="22"/>
                <w:szCs w:val="22"/>
              </w:rPr>
              <w:t>≥</w:t>
            </w:r>
            <w:r w:rsidRPr="00896FAD">
              <w:rPr>
                <w:rFonts w:ascii="Times New Roman" w:hAnsi="Times New Roman"/>
                <w:color w:val="000000"/>
                <w:sz w:val="22"/>
                <w:szCs w:val="22"/>
                <w:lang w:val="vi-VN"/>
              </w:rPr>
              <w:t>01</w:t>
            </w:r>
          </w:p>
          <w:p w:rsidR="00FF5B4A" w:rsidRPr="00896FAD" w:rsidRDefault="00FF5B4A" w:rsidP="00FF5B4A">
            <w:pPr>
              <w:ind w:left="57" w:right="57"/>
              <w:jc w:val="center"/>
              <w:rPr>
                <w:rFonts w:ascii="Times New Roman" w:hAnsi="Times New Roman"/>
                <w:color w:val="000000"/>
                <w:sz w:val="22"/>
                <w:szCs w:val="22"/>
              </w:rPr>
            </w:pPr>
            <w:r w:rsidRPr="00896FAD">
              <w:rPr>
                <w:rFonts w:ascii="Times New Roman" w:hAnsi="Times New Roman"/>
                <w:color w:val="000000"/>
                <w:sz w:val="22"/>
                <w:szCs w:val="22"/>
              </w:rPr>
              <w:t>mô hình</w:t>
            </w:r>
          </w:p>
        </w:tc>
        <w:tc>
          <w:tcPr>
            <w:tcW w:w="2977" w:type="dxa"/>
            <w:tcBorders>
              <w:top w:val="single" w:sz="4" w:space="0" w:color="auto"/>
              <w:left w:val="single" w:sz="6" w:space="0" w:color="333333"/>
              <w:bottom w:val="single" w:sz="6" w:space="0" w:color="333333"/>
              <w:right w:val="single" w:sz="6" w:space="0" w:color="333333"/>
            </w:tcBorders>
            <w:vAlign w:val="center"/>
          </w:tcPr>
          <w:p w:rsidR="00FF5B4A" w:rsidRPr="00896FAD" w:rsidRDefault="00FF5B4A" w:rsidP="00FF5B4A">
            <w:pPr>
              <w:ind w:left="57" w:right="57"/>
              <w:jc w:val="center"/>
              <w:rPr>
                <w:sz w:val="22"/>
                <w:szCs w:val="22"/>
              </w:rPr>
            </w:pPr>
            <w:r w:rsidRPr="00896FAD">
              <w:rPr>
                <w:rFonts w:ascii="Times New Roman" w:hAnsi="Times New Roman"/>
                <w:color w:val="000000"/>
                <w:sz w:val="22"/>
                <w:szCs w:val="22"/>
              </w:rPr>
              <w:t>≥</w:t>
            </w:r>
            <w:r w:rsidRPr="00896FAD">
              <w:rPr>
                <w:rFonts w:ascii="Times New Roman" w:hAnsi="Times New Roman"/>
                <w:color w:val="000000"/>
                <w:sz w:val="22"/>
                <w:szCs w:val="22"/>
                <w:lang w:val="vi-VN"/>
              </w:rPr>
              <w:t>01</w:t>
            </w:r>
            <w:r w:rsidRPr="00896FAD">
              <w:rPr>
                <w:rFonts w:ascii="Times New Roman" w:hAnsi="Times New Roman"/>
                <w:color w:val="000000"/>
                <w:sz w:val="22"/>
                <w:szCs w:val="22"/>
              </w:rPr>
              <w:t xml:space="preserve"> mô hình</w:t>
            </w:r>
          </w:p>
        </w:tc>
        <w:tc>
          <w:tcPr>
            <w:tcW w:w="2977" w:type="dxa"/>
            <w:tcBorders>
              <w:top w:val="single" w:sz="4" w:space="0" w:color="auto"/>
              <w:left w:val="single" w:sz="6" w:space="0" w:color="333333"/>
              <w:bottom w:val="single" w:sz="6" w:space="0" w:color="333333"/>
              <w:right w:val="single" w:sz="6" w:space="0" w:color="333333"/>
            </w:tcBorders>
            <w:vAlign w:val="center"/>
          </w:tcPr>
          <w:p w:rsidR="00FF5B4A" w:rsidRPr="00896FAD" w:rsidRDefault="00FF5B4A" w:rsidP="00FF5B4A">
            <w:pPr>
              <w:ind w:left="57" w:right="57"/>
              <w:jc w:val="center"/>
              <w:rPr>
                <w:sz w:val="22"/>
                <w:szCs w:val="22"/>
              </w:rPr>
            </w:pPr>
            <w:r w:rsidRPr="00896FAD">
              <w:rPr>
                <w:rFonts w:ascii="Times New Roman" w:hAnsi="Times New Roman"/>
                <w:color w:val="000000"/>
                <w:sz w:val="22"/>
                <w:szCs w:val="22"/>
              </w:rPr>
              <w:t>≥</w:t>
            </w:r>
            <w:r w:rsidRPr="00896FAD">
              <w:rPr>
                <w:rFonts w:ascii="Times New Roman" w:hAnsi="Times New Roman"/>
                <w:color w:val="000000"/>
                <w:sz w:val="22"/>
                <w:szCs w:val="22"/>
                <w:lang w:val="vi-VN"/>
              </w:rPr>
              <w:t>01</w:t>
            </w:r>
            <w:r w:rsidRPr="00896FAD">
              <w:rPr>
                <w:rFonts w:ascii="Times New Roman" w:hAnsi="Times New Roman"/>
                <w:color w:val="000000"/>
                <w:sz w:val="22"/>
                <w:szCs w:val="22"/>
              </w:rPr>
              <w:t xml:space="preserve"> mô hình</w:t>
            </w:r>
          </w:p>
        </w:tc>
        <w:tc>
          <w:tcPr>
            <w:tcW w:w="2977" w:type="dxa"/>
            <w:tcBorders>
              <w:top w:val="single" w:sz="4" w:space="0" w:color="auto"/>
              <w:left w:val="single" w:sz="6" w:space="0" w:color="333333"/>
              <w:bottom w:val="single" w:sz="6" w:space="0" w:color="333333"/>
              <w:right w:val="single" w:sz="6" w:space="0" w:color="333333"/>
            </w:tcBorders>
            <w:vAlign w:val="center"/>
          </w:tcPr>
          <w:p w:rsidR="00FF5B4A" w:rsidRPr="00896FAD" w:rsidRDefault="00FF5B4A" w:rsidP="00FF5B4A">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Không quy định</w:t>
            </w:r>
          </w:p>
        </w:tc>
        <w:tc>
          <w:tcPr>
            <w:tcW w:w="1134" w:type="dxa"/>
            <w:tcBorders>
              <w:top w:val="single" w:sz="4" w:space="0" w:color="auto"/>
              <w:left w:val="single" w:sz="6" w:space="0" w:color="333333"/>
              <w:bottom w:val="single" w:sz="4" w:space="0" w:color="auto"/>
              <w:right w:val="single" w:sz="6" w:space="0" w:color="333333"/>
            </w:tcBorders>
            <w:vAlign w:val="center"/>
          </w:tcPr>
          <w:p w:rsidR="00FF5B4A" w:rsidRPr="00896FAD" w:rsidRDefault="00FF5B4A" w:rsidP="00FF5B4A">
            <w:pPr>
              <w:ind w:left="57" w:right="57"/>
              <w:jc w:val="center"/>
              <w:rPr>
                <w:rFonts w:ascii="Times New Roman" w:hAnsi="Times New Roman"/>
                <w:color w:val="000000"/>
                <w:sz w:val="22"/>
                <w:szCs w:val="22"/>
              </w:rPr>
            </w:pPr>
            <w:r w:rsidRPr="00896FAD">
              <w:rPr>
                <w:rFonts w:ascii="Times New Roman" w:hAnsi="Times New Roman"/>
                <w:color w:val="000000"/>
                <w:sz w:val="22"/>
                <w:szCs w:val="22"/>
              </w:rPr>
              <w:t>Sở Khoa học và Công nghệ</w:t>
            </w:r>
          </w:p>
        </w:tc>
        <w:tc>
          <w:tcPr>
            <w:tcW w:w="1559" w:type="dxa"/>
            <w:tcBorders>
              <w:top w:val="single" w:sz="4" w:space="0" w:color="auto"/>
              <w:left w:val="single" w:sz="6" w:space="0" w:color="333333"/>
              <w:bottom w:val="single" w:sz="4" w:space="0" w:color="auto"/>
              <w:right w:val="single" w:sz="6" w:space="0" w:color="333333"/>
            </w:tcBorders>
            <w:vAlign w:val="center"/>
          </w:tcPr>
          <w:p w:rsidR="00FF5B4A" w:rsidRPr="00896FAD" w:rsidRDefault="00FF5B4A" w:rsidP="00FF5B4A">
            <w:pPr>
              <w:spacing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Hướng dẫn số</w:t>
            </w:r>
          </w:p>
          <w:p w:rsidR="00FF5B4A" w:rsidRPr="00896FAD" w:rsidRDefault="00FF5B4A" w:rsidP="00FF5B4A">
            <w:pPr>
              <w:spacing w:line="264" w:lineRule="auto"/>
              <w:ind w:left="57" w:right="57"/>
              <w:jc w:val="center"/>
              <w:rPr>
                <w:sz w:val="22"/>
                <w:szCs w:val="22"/>
              </w:rPr>
            </w:pPr>
            <w:r w:rsidRPr="00896FAD">
              <w:rPr>
                <w:rFonts w:ascii="Times New Roman" w:hAnsi="Times New Roman"/>
                <w:color w:val="000000"/>
                <w:sz w:val="22"/>
                <w:szCs w:val="22"/>
              </w:rPr>
              <w:t>3781/HD-BKHCN ngày       01/6/2026 của Bộ Khoa học và Công nghệ</w:t>
            </w:r>
          </w:p>
        </w:tc>
        <w:tc>
          <w:tcPr>
            <w:tcW w:w="2544" w:type="dxa"/>
            <w:gridSpan w:val="4"/>
          </w:tcPr>
          <w:p w:rsidR="00FF5B4A" w:rsidRDefault="00FF5B4A" w:rsidP="00FF5B4A">
            <w:pPr>
              <w:snapToGrid w:val="0"/>
              <w:rPr>
                <w:rFonts w:ascii="Times New Roman" w:hAnsi="Times New Roman"/>
                <w:color w:val="000000"/>
                <w:sz w:val="22"/>
                <w:szCs w:val="22"/>
              </w:rPr>
            </w:pPr>
          </w:p>
        </w:tc>
      </w:tr>
      <w:tr w:rsidR="00FF5B4A" w:rsidRPr="00896FAD" w:rsidTr="00AD4588">
        <w:trPr>
          <w:trHeight w:val="3651"/>
        </w:trPr>
        <w:tc>
          <w:tcPr>
            <w:tcW w:w="425" w:type="dxa"/>
            <w:vMerge w:val="restart"/>
            <w:tcBorders>
              <w:top w:val="single" w:sz="4" w:space="0" w:color="auto"/>
              <w:left w:val="single" w:sz="4" w:space="0" w:color="auto"/>
              <w:bottom w:val="single" w:sz="4" w:space="0" w:color="auto"/>
              <w:right w:val="single" w:sz="4" w:space="0" w:color="auto"/>
            </w:tcBorders>
            <w:vAlign w:val="center"/>
          </w:tcPr>
          <w:p w:rsidR="00FF5B4A" w:rsidRPr="00896FAD" w:rsidRDefault="00FF5B4A" w:rsidP="00FF5B4A">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en-GB"/>
              </w:rPr>
              <w:t>8</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rsidR="00FF5B4A" w:rsidRPr="00896FAD" w:rsidRDefault="00FF5B4A" w:rsidP="00FF5B4A">
            <w:pPr>
              <w:snapToGrid w:val="0"/>
              <w:ind w:left="57" w:right="57"/>
              <w:jc w:val="center"/>
              <w:rPr>
                <w:rFonts w:ascii="Times New Roman" w:hAnsi="Times New Roman"/>
                <w:color w:val="000000"/>
                <w:sz w:val="22"/>
                <w:szCs w:val="22"/>
                <w:lang w:val="en-GB"/>
              </w:rPr>
            </w:pPr>
          </w:p>
          <w:p w:rsidR="00FF5B4A" w:rsidRPr="00896FAD" w:rsidRDefault="00FF5B4A" w:rsidP="00FF5B4A">
            <w:pPr>
              <w:ind w:left="57" w:right="57"/>
              <w:jc w:val="center"/>
              <w:rPr>
                <w:rFonts w:ascii="Times New Roman" w:hAnsi="Times New Roman"/>
                <w:color w:val="000000"/>
                <w:sz w:val="22"/>
                <w:szCs w:val="22"/>
                <w:lang w:val="en-GB"/>
              </w:rPr>
            </w:pPr>
          </w:p>
          <w:p w:rsidR="00FF5B4A" w:rsidRPr="00896FAD" w:rsidRDefault="00FF5B4A" w:rsidP="00FF5B4A">
            <w:pPr>
              <w:ind w:left="57" w:right="57"/>
              <w:jc w:val="center"/>
              <w:rPr>
                <w:rFonts w:ascii="Times New Roman" w:hAnsi="Times New Roman"/>
                <w:color w:val="000000"/>
                <w:sz w:val="22"/>
                <w:szCs w:val="22"/>
                <w:lang w:val="en-GB"/>
              </w:rPr>
            </w:pPr>
          </w:p>
          <w:p w:rsidR="00FF5B4A" w:rsidRPr="00896FAD" w:rsidRDefault="00FF5B4A" w:rsidP="00FF5B4A">
            <w:pPr>
              <w:ind w:left="57" w:right="57"/>
              <w:jc w:val="center"/>
              <w:rPr>
                <w:rFonts w:ascii="Times New Roman" w:hAnsi="Times New Roman"/>
                <w:color w:val="000000"/>
                <w:sz w:val="22"/>
                <w:szCs w:val="22"/>
                <w:lang w:val="en-GB"/>
              </w:rPr>
            </w:pPr>
          </w:p>
          <w:p w:rsidR="00FF5B4A" w:rsidRPr="00896FAD" w:rsidRDefault="00FF5B4A" w:rsidP="00FF5B4A">
            <w:pPr>
              <w:ind w:left="57" w:right="57"/>
              <w:jc w:val="center"/>
              <w:rPr>
                <w:rFonts w:ascii="Times New Roman" w:hAnsi="Times New Roman"/>
                <w:color w:val="000000"/>
                <w:sz w:val="22"/>
                <w:szCs w:val="22"/>
                <w:lang w:val="en-GB"/>
              </w:rPr>
            </w:pPr>
          </w:p>
          <w:p w:rsidR="00FF5B4A" w:rsidRPr="00896FAD" w:rsidRDefault="00FF5B4A" w:rsidP="00FF5B4A">
            <w:pPr>
              <w:ind w:left="57" w:right="57"/>
              <w:jc w:val="center"/>
              <w:rPr>
                <w:rFonts w:ascii="Times New Roman" w:hAnsi="Times New Roman"/>
                <w:color w:val="000000"/>
                <w:sz w:val="22"/>
                <w:szCs w:val="22"/>
                <w:lang w:val="en-GB"/>
              </w:rPr>
            </w:pPr>
          </w:p>
          <w:p w:rsidR="00FF5B4A" w:rsidRPr="00896FAD" w:rsidRDefault="00FF5B4A" w:rsidP="00FF5B4A">
            <w:pPr>
              <w:ind w:left="57" w:right="57"/>
              <w:jc w:val="center"/>
              <w:rPr>
                <w:rFonts w:ascii="Times New Roman" w:hAnsi="Times New Roman"/>
                <w:color w:val="000000"/>
                <w:sz w:val="22"/>
                <w:szCs w:val="22"/>
                <w:lang w:val="en-GB"/>
              </w:rPr>
            </w:pPr>
          </w:p>
          <w:p w:rsidR="00FF5B4A" w:rsidRPr="00896FAD" w:rsidRDefault="00FF5B4A" w:rsidP="00FF5B4A">
            <w:pPr>
              <w:ind w:left="57" w:right="57"/>
              <w:jc w:val="center"/>
              <w:rPr>
                <w:rFonts w:ascii="Times New Roman" w:hAnsi="Times New Roman"/>
                <w:color w:val="000000"/>
                <w:sz w:val="22"/>
                <w:szCs w:val="22"/>
                <w:lang w:val="en-GB"/>
              </w:rPr>
            </w:pPr>
          </w:p>
          <w:p w:rsidR="00FF5B4A" w:rsidRPr="00896FAD" w:rsidRDefault="00FF5B4A" w:rsidP="00FF5B4A">
            <w:pPr>
              <w:ind w:left="57" w:right="57"/>
              <w:jc w:val="center"/>
              <w:rPr>
                <w:rFonts w:ascii="Times New Roman" w:hAnsi="Times New Roman"/>
                <w:color w:val="000000"/>
                <w:sz w:val="22"/>
                <w:szCs w:val="22"/>
                <w:lang w:val="en-GB"/>
              </w:rPr>
            </w:pPr>
          </w:p>
          <w:p w:rsidR="00FF5B4A" w:rsidRPr="00896FAD" w:rsidRDefault="00FF5B4A" w:rsidP="00FF5B4A">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en-GB"/>
              </w:rPr>
              <w:t>Môi trường và cảnh quan nông thôn</w:t>
            </w:r>
          </w:p>
          <w:p w:rsidR="00FF5B4A" w:rsidRPr="00896FAD" w:rsidRDefault="00FF5B4A" w:rsidP="00FF5B4A">
            <w:pPr>
              <w:ind w:right="57"/>
              <w:rPr>
                <w:rFonts w:ascii="Times New Roman" w:hAnsi="Times New Roman"/>
                <w:color w:val="000000"/>
                <w:sz w:val="22"/>
                <w:szCs w:val="22"/>
                <w:lang w:val="en-GB"/>
              </w:rPr>
            </w:pPr>
          </w:p>
          <w:p w:rsidR="00FF5B4A" w:rsidRPr="00896FAD" w:rsidRDefault="00FF5B4A" w:rsidP="00FF5B4A">
            <w:pPr>
              <w:ind w:right="57"/>
              <w:jc w:val="center"/>
              <w:rPr>
                <w:rFonts w:ascii="Times New Roman" w:hAnsi="Times New Roman"/>
                <w:color w:val="000000"/>
                <w:sz w:val="22"/>
                <w:szCs w:val="22"/>
                <w:lang w:val="en-GB"/>
              </w:rPr>
            </w:pPr>
          </w:p>
          <w:p w:rsidR="00FF5B4A" w:rsidRPr="00896FAD" w:rsidRDefault="00FF5B4A" w:rsidP="00FF5B4A">
            <w:pPr>
              <w:ind w:right="57"/>
              <w:jc w:val="center"/>
              <w:rPr>
                <w:rFonts w:ascii="Times New Roman" w:hAnsi="Times New Roman"/>
                <w:color w:val="000000"/>
                <w:sz w:val="22"/>
                <w:szCs w:val="22"/>
                <w:lang w:val="en-GB"/>
              </w:rPr>
            </w:pPr>
          </w:p>
          <w:p w:rsidR="00FF5B4A" w:rsidRPr="00896FAD" w:rsidRDefault="00FF5B4A" w:rsidP="00FF5B4A">
            <w:pPr>
              <w:ind w:right="57"/>
              <w:jc w:val="center"/>
              <w:rPr>
                <w:rFonts w:ascii="Times New Roman" w:hAnsi="Times New Roman"/>
                <w:color w:val="000000"/>
                <w:sz w:val="22"/>
                <w:szCs w:val="22"/>
                <w:lang w:val="en-GB"/>
              </w:rPr>
            </w:pPr>
          </w:p>
          <w:p w:rsidR="00FF5B4A" w:rsidRPr="00896FAD" w:rsidRDefault="00FF5B4A" w:rsidP="00FF5B4A">
            <w:pPr>
              <w:ind w:right="57"/>
              <w:jc w:val="center"/>
              <w:rPr>
                <w:rFonts w:ascii="Times New Roman" w:hAnsi="Times New Roman"/>
                <w:color w:val="000000"/>
                <w:sz w:val="22"/>
                <w:szCs w:val="22"/>
                <w:lang w:val="en-GB"/>
              </w:rPr>
            </w:pPr>
          </w:p>
          <w:p w:rsidR="00FF5B4A" w:rsidRPr="00896FAD" w:rsidRDefault="00FF5B4A" w:rsidP="00FF5B4A">
            <w:pPr>
              <w:ind w:right="57"/>
              <w:jc w:val="center"/>
              <w:rPr>
                <w:rFonts w:ascii="Times New Roman" w:hAnsi="Times New Roman"/>
                <w:color w:val="000000"/>
                <w:sz w:val="22"/>
                <w:szCs w:val="22"/>
                <w:lang w:val="en-GB"/>
              </w:rPr>
            </w:pPr>
          </w:p>
          <w:p w:rsidR="00FF5B4A" w:rsidRPr="00896FAD" w:rsidRDefault="00FF5B4A" w:rsidP="00FF5B4A">
            <w:pPr>
              <w:ind w:right="57"/>
              <w:jc w:val="center"/>
              <w:rPr>
                <w:rFonts w:ascii="Times New Roman" w:hAnsi="Times New Roman"/>
                <w:color w:val="000000"/>
                <w:sz w:val="22"/>
                <w:szCs w:val="22"/>
                <w:lang w:val="en-GB"/>
              </w:rPr>
            </w:pPr>
          </w:p>
          <w:p w:rsidR="00FF5B4A" w:rsidRPr="00896FAD" w:rsidRDefault="00FF5B4A" w:rsidP="00FF5B4A">
            <w:pPr>
              <w:ind w:right="57"/>
              <w:jc w:val="center"/>
              <w:rPr>
                <w:rFonts w:ascii="Times New Roman" w:hAnsi="Times New Roman"/>
                <w:color w:val="000000"/>
                <w:sz w:val="22"/>
                <w:szCs w:val="22"/>
                <w:lang w:val="en-GB"/>
              </w:rPr>
            </w:pPr>
          </w:p>
          <w:p w:rsidR="00FF5B4A" w:rsidRPr="00896FAD" w:rsidRDefault="00FF5B4A" w:rsidP="00FF5B4A">
            <w:pPr>
              <w:ind w:right="57"/>
              <w:rPr>
                <w:rFonts w:ascii="Times New Roman" w:hAnsi="Times New Roman"/>
                <w:color w:val="000000"/>
                <w:sz w:val="22"/>
                <w:szCs w:val="22"/>
                <w:lang w:val="en-GB"/>
              </w:rPr>
            </w:pPr>
          </w:p>
        </w:tc>
        <w:tc>
          <w:tcPr>
            <w:tcW w:w="2268" w:type="dxa"/>
            <w:tcBorders>
              <w:top w:val="single" w:sz="6" w:space="0" w:color="333333"/>
              <w:left w:val="single" w:sz="4" w:space="0" w:color="auto"/>
              <w:bottom w:val="single" w:sz="6" w:space="0" w:color="333333"/>
              <w:right w:val="single" w:sz="6" w:space="0" w:color="333333"/>
            </w:tcBorders>
            <w:vAlign w:val="center"/>
          </w:tcPr>
          <w:p w:rsidR="00FF5B4A" w:rsidRPr="00896FAD" w:rsidRDefault="00FF5B4A" w:rsidP="00FF5B4A">
            <w:pPr>
              <w:ind w:left="57" w:right="57"/>
              <w:jc w:val="both"/>
              <w:rPr>
                <w:sz w:val="22"/>
                <w:szCs w:val="22"/>
              </w:rPr>
            </w:pPr>
            <w:r w:rsidRPr="00896FAD">
              <w:rPr>
                <w:rFonts w:ascii="Times New Roman" w:hAnsi="Times New Roman"/>
                <w:color w:val="000000"/>
                <w:spacing w:val="-2"/>
                <w:sz w:val="22"/>
                <w:szCs w:val="22"/>
              </w:rPr>
              <w:t>8.1. Hệ thống thu gom, vận chuyển, xử lý chất thải rắn (nếu có) trên địa bàn đảm bảo yêu cầu về bảo vệ môi trường; </w:t>
            </w:r>
            <w:bookmarkStart w:id="2" w:name="_Hlk208839841"/>
            <w:r w:rsidRPr="00896FAD">
              <w:rPr>
                <w:rFonts w:ascii="Times New Roman" w:hAnsi="Times New Roman"/>
                <w:color w:val="000000"/>
                <w:spacing w:val="-2"/>
                <w:sz w:val="22"/>
                <w:szCs w:val="22"/>
              </w:rPr>
              <w:t>tỷ lệ chất thải rắn sinh hoạt được phân loại, thu gom, xử lý đạt ≥80%</w:t>
            </w:r>
            <w:bookmarkEnd w:id="2"/>
            <w:r w:rsidRPr="00896FAD">
              <w:rPr>
                <w:rFonts w:ascii="Times New Roman" w:hAnsi="Times New Roman"/>
                <w:color w:val="000000"/>
                <w:spacing w:val="-2"/>
                <w:sz w:val="22"/>
                <w:szCs w:val="22"/>
              </w:rPr>
              <w:t>; tỷ lệ chất thải rắn sinh hoạt chôn lấp trực tiếp </w:t>
            </w:r>
            <w:r w:rsidRPr="00896FAD">
              <w:rPr>
                <w:rFonts w:ascii="Times New Roman" w:hAnsi="Times New Roman"/>
                <w:color w:val="000000"/>
                <w:spacing w:val="-2"/>
                <w:sz w:val="22"/>
                <w:szCs w:val="22"/>
                <w:lang w:val="nl-NL"/>
              </w:rPr>
              <w:t>≤</w:t>
            </w:r>
            <w:r w:rsidRPr="00896FAD">
              <w:rPr>
                <w:rFonts w:ascii="Times New Roman" w:hAnsi="Times New Roman"/>
                <w:color w:val="000000"/>
                <w:spacing w:val="-2"/>
                <w:sz w:val="22"/>
                <w:szCs w:val="22"/>
              </w:rPr>
              <w:t>50% tổng lượng chất thải rắn phát sinh</w:t>
            </w:r>
          </w:p>
        </w:tc>
        <w:tc>
          <w:tcPr>
            <w:tcW w:w="850"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before="120" w:after="120"/>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before="144" w:after="144"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Hệ thống thu gom, vận chuyển, xử lý chất thải rắn (nếu có) trên địa bàn phải đảm bảo yêu cầu về bảo vệ môi trường; Tỷ lệ chất thải rắn sinh hoạt được phân loại, thu gom, xử lý ≥90%; Tỷ lệ chất thải rắn sinh hoạt chôn lấp trực tiếp/tổng lượng chất thải rắn phát sinh ≤40%.</w:t>
            </w:r>
          </w:p>
        </w:tc>
        <w:tc>
          <w:tcPr>
            <w:tcW w:w="2977"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before="144" w:after="144"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Hệ thống thu gom, vận chuyển, xử lý chất thải rắn (nếu có) trên địa bàn phải đảm bảo yêu cầu về bảo vệ môi trường; Tỷ lệ chất thải rắn sinh hoạt được phân loại, thu gom, xử lý ≥85%; Tỷ lệ chất thải rắn sinh hoạt chôn lấp trực tiếp/tổng lượng chất thải rắn phát sinh ≤45%.</w:t>
            </w:r>
          </w:p>
        </w:tc>
        <w:tc>
          <w:tcPr>
            <w:tcW w:w="2977" w:type="dxa"/>
            <w:tcBorders>
              <w:top w:val="single" w:sz="6" w:space="0" w:color="333333"/>
              <w:left w:val="single" w:sz="6" w:space="0" w:color="333333"/>
              <w:bottom w:val="single" w:sz="6" w:space="0" w:color="333333"/>
              <w:right w:val="single" w:sz="4" w:space="0" w:color="auto"/>
            </w:tcBorders>
            <w:vAlign w:val="center"/>
          </w:tcPr>
          <w:p w:rsidR="00FF5B4A" w:rsidRPr="00896FAD" w:rsidRDefault="00FF5B4A" w:rsidP="00FF5B4A">
            <w:pPr>
              <w:spacing w:before="144" w:after="144"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Hệ thống thu gom, vận chuyển, xử lý chất thải rắn (nếu có) trên địa bàn phải đảm bảo yêu cầu về bảo vệ môi trường; Tỷ lệ chất thải rắn sinh hoạt được phân loại, thu gom, xử lý ≥80%; Tỷ lệ chất thải rắn sinh hoạt chôn lấp trực tiếp/tổng lượng chất thải rắn phát sinh ≤50%.</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rsidR="00FF5B4A" w:rsidRPr="00896FAD" w:rsidRDefault="00FF5B4A" w:rsidP="00FF5B4A">
            <w:pPr>
              <w:spacing w:before="120" w:after="120"/>
              <w:ind w:left="57" w:right="57"/>
              <w:jc w:val="center"/>
              <w:rPr>
                <w:rFonts w:ascii="TimesNewRomanPSMT;Times New Rom" w:hAnsi="TimesNewRomanPSMT;Times New Rom" w:cs="TimesNewRomanPSMT;Times New Rom"/>
                <w:color w:val="000000"/>
                <w:sz w:val="22"/>
                <w:szCs w:val="22"/>
              </w:rPr>
            </w:pPr>
            <w:r w:rsidRPr="00896FAD">
              <w:rPr>
                <w:rFonts w:ascii="Times New Roman" w:hAnsi="Times New Roman"/>
                <w:color w:val="000000"/>
                <w:sz w:val="22"/>
                <w:szCs w:val="22"/>
              </w:rPr>
              <w:t>Sở Nông nghiệp và Môi trường</w:t>
            </w:r>
          </w:p>
        </w:tc>
        <w:tc>
          <w:tcPr>
            <w:tcW w:w="1559" w:type="dxa"/>
            <w:vMerge w:val="restart"/>
            <w:tcBorders>
              <w:top w:val="single" w:sz="4" w:space="0" w:color="auto"/>
              <w:left w:val="single" w:sz="4" w:space="0" w:color="auto"/>
              <w:bottom w:val="single" w:sz="4" w:space="0" w:color="auto"/>
              <w:right w:val="single" w:sz="4" w:space="0" w:color="auto"/>
            </w:tcBorders>
            <w:vAlign w:val="center"/>
          </w:tcPr>
          <w:p w:rsidR="00FF5B4A" w:rsidRPr="00896FAD" w:rsidRDefault="00FF5B4A" w:rsidP="00FF5B4A">
            <w:pPr>
              <w:spacing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Thông tư số 14/2026/TT-BNNMT ngày 27/02/2026 của Bộ Nông nghiệp và Môi trường</w:t>
            </w:r>
          </w:p>
        </w:tc>
        <w:tc>
          <w:tcPr>
            <w:tcW w:w="2544" w:type="dxa"/>
            <w:gridSpan w:val="4"/>
            <w:tcBorders>
              <w:left w:val="single" w:sz="4" w:space="0" w:color="auto"/>
            </w:tcBorders>
          </w:tcPr>
          <w:p w:rsidR="00FF5B4A" w:rsidRPr="00896FAD" w:rsidRDefault="00FF5B4A" w:rsidP="00FF5B4A">
            <w:pPr>
              <w:snapToGrid w:val="0"/>
              <w:rPr>
                <w:rFonts w:ascii="Times New Roman" w:hAnsi="Times New Roman"/>
                <w:color w:val="000000"/>
                <w:sz w:val="22"/>
                <w:szCs w:val="22"/>
              </w:rPr>
            </w:pPr>
          </w:p>
        </w:tc>
      </w:tr>
      <w:tr w:rsidR="00FF5B4A" w:rsidRPr="00896FAD" w:rsidTr="00AD4588">
        <w:trPr>
          <w:trHeight w:val="2033"/>
        </w:trPr>
        <w:tc>
          <w:tcPr>
            <w:tcW w:w="425" w:type="dxa"/>
            <w:vMerge/>
            <w:tcBorders>
              <w:top w:val="single" w:sz="4" w:space="0" w:color="auto"/>
              <w:left w:val="single" w:sz="4" w:space="0" w:color="auto"/>
              <w:bottom w:val="single" w:sz="4" w:space="0" w:color="auto"/>
              <w:right w:val="single" w:sz="4" w:space="0" w:color="auto"/>
            </w:tcBorders>
            <w:vAlign w:val="center"/>
          </w:tcPr>
          <w:p w:rsidR="00FF5B4A" w:rsidRPr="00896FAD" w:rsidRDefault="00FF5B4A" w:rsidP="00FF5B4A">
            <w:pPr>
              <w:snapToGrid w:val="0"/>
              <w:ind w:left="57" w:right="57"/>
              <w:rPr>
                <w:rFonts w:ascii="Times New Roman" w:hAnsi="Times New Roman"/>
                <w:color w:val="000000"/>
                <w:sz w:val="22"/>
                <w:szCs w:val="22"/>
              </w:rPr>
            </w:pPr>
          </w:p>
        </w:tc>
        <w:tc>
          <w:tcPr>
            <w:tcW w:w="851" w:type="dxa"/>
            <w:vMerge/>
            <w:tcBorders>
              <w:top w:val="single" w:sz="4" w:space="0" w:color="auto"/>
              <w:left w:val="single" w:sz="4" w:space="0" w:color="auto"/>
              <w:bottom w:val="single" w:sz="4" w:space="0" w:color="auto"/>
              <w:right w:val="single" w:sz="4" w:space="0" w:color="auto"/>
            </w:tcBorders>
            <w:vAlign w:val="center"/>
          </w:tcPr>
          <w:p w:rsidR="00FF5B4A" w:rsidRPr="00896FAD" w:rsidRDefault="00FF5B4A" w:rsidP="00FF5B4A">
            <w:pPr>
              <w:snapToGrid w:val="0"/>
              <w:ind w:right="57"/>
              <w:rPr>
                <w:rFonts w:ascii="Times New Roman" w:hAnsi="Times New Roman"/>
                <w:color w:val="000000"/>
                <w:sz w:val="22"/>
                <w:szCs w:val="22"/>
              </w:rPr>
            </w:pPr>
          </w:p>
        </w:tc>
        <w:tc>
          <w:tcPr>
            <w:tcW w:w="2268" w:type="dxa"/>
            <w:tcBorders>
              <w:top w:val="single" w:sz="6" w:space="0" w:color="000000"/>
              <w:left w:val="single" w:sz="4" w:space="0" w:color="auto"/>
              <w:bottom w:val="single" w:sz="6" w:space="0" w:color="000000"/>
              <w:right w:val="single" w:sz="6" w:space="0" w:color="000000"/>
            </w:tcBorders>
            <w:vAlign w:val="center"/>
          </w:tcPr>
          <w:p w:rsidR="00FF5B4A" w:rsidRPr="00896FAD" w:rsidRDefault="00FF5B4A" w:rsidP="00FF5B4A">
            <w:pPr>
              <w:spacing w:before="144" w:after="144" w:line="264" w:lineRule="auto"/>
              <w:ind w:left="57" w:right="57"/>
              <w:jc w:val="both"/>
              <w:rPr>
                <w:rFonts w:ascii="Times New Roman" w:hAnsi="Times New Roman"/>
                <w:color w:val="000000"/>
                <w:spacing w:val="-4"/>
                <w:sz w:val="22"/>
                <w:szCs w:val="22"/>
              </w:rPr>
            </w:pPr>
            <w:r w:rsidRPr="00896FAD">
              <w:rPr>
                <w:rFonts w:ascii="Times New Roman" w:hAnsi="Times New Roman"/>
                <w:color w:val="000000"/>
                <w:spacing w:val="-4"/>
                <w:sz w:val="22"/>
                <w:szCs w:val="22"/>
              </w:rPr>
              <w:t>8.2. Tỷ lệ chất thải chăn nuôi, chất thải hữu cơ, phụ phẩm nông nghiệp được thu gom, xử lý, tái chế thành sản phẩm, nguyên liệu, nhiên liệu, phân bón</w:t>
            </w:r>
          </w:p>
        </w:tc>
        <w:tc>
          <w:tcPr>
            <w:tcW w:w="850" w:type="dxa"/>
            <w:tcBorders>
              <w:top w:val="single" w:sz="6" w:space="0" w:color="000000"/>
              <w:left w:val="single" w:sz="6" w:space="0" w:color="000000"/>
              <w:bottom w:val="single" w:sz="6" w:space="0" w:color="000000"/>
              <w:right w:val="single" w:sz="6" w:space="0" w:color="000000"/>
            </w:tcBorders>
            <w:vAlign w:val="center"/>
          </w:tcPr>
          <w:p w:rsidR="00FF5B4A" w:rsidRPr="00896FAD" w:rsidRDefault="00FF5B4A" w:rsidP="00FF5B4A">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≥90</w:t>
            </w:r>
            <w:r w:rsidRPr="00896FAD">
              <w:rPr>
                <w:rFonts w:ascii="Times New Roman" w:hAnsi="Times New Roman"/>
                <w:color w:val="000000"/>
                <w:sz w:val="22"/>
                <w:szCs w:val="22"/>
                <w:lang w:val="vi-VN"/>
              </w:rPr>
              <w:t>%</w:t>
            </w:r>
          </w:p>
        </w:tc>
        <w:tc>
          <w:tcPr>
            <w:tcW w:w="2977" w:type="dxa"/>
            <w:tcBorders>
              <w:top w:val="single" w:sz="6" w:space="0" w:color="000000"/>
              <w:left w:val="single" w:sz="6" w:space="0" w:color="000000"/>
              <w:bottom w:val="single" w:sz="6" w:space="0" w:color="000000"/>
              <w:right w:val="single" w:sz="6" w:space="0" w:color="000000"/>
            </w:tcBorders>
            <w:vAlign w:val="center"/>
          </w:tcPr>
          <w:p w:rsidR="00FF5B4A" w:rsidRPr="00896FAD" w:rsidRDefault="00FF5B4A" w:rsidP="00FF5B4A">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≥95</w:t>
            </w:r>
            <w:r w:rsidRPr="00896FAD">
              <w:rPr>
                <w:rFonts w:ascii="Times New Roman" w:hAnsi="Times New Roman"/>
                <w:color w:val="000000"/>
                <w:sz w:val="22"/>
                <w:szCs w:val="22"/>
                <w:lang w:val="vi-VN"/>
              </w:rPr>
              <w:t>%</w:t>
            </w:r>
          </w:p>
        </w:tc>
        <w:tc>
          <w:tcPr>
            <w:tcW w:w="2977" w:type="dxa"/>
            <w:tcBorders>
              <w:top w:val="single" w:sz="6" w:space="0" w:color="000000"/>
              <w:left w:val="single" w:sz="6" w:space="0" w:color="000000"/>
              <w:bottom w:val="single" w:sz="6" w:space="0" w:color="000000"/>
              <w:right w:val="single" w:sz="6" w:space="0" w:color="000000"/>
            </w:tcBorders>
            <w:vAlign w:val="center"/>
          </w:tcPr>
          <w:p w:rsidR="00FF5B4A" w:rsidRPr="00896FAD" w:rsidRDefault="00FF5B4A" w:rsidP="00FF5B4A">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≥95</w:t>
            </w:r>
            <w:r w:rsidRPr="00896FAD">
              <w:rPr>
                <w:rFonts w:ascii="Times New Roman" w:hAnsi="Times New Roman"/>
                <w:color w:val="000000"/>
                <w:sz w:val="22"/>
                <w:szCs w:val="22"/>
                <w:lang w:val="vi-VN"/>
              </w:rPr>
              <w:t>%</w:t>
            </w:r>
          </w:p>
        </w:tc>
        <w:tc>
          <w:tcPr>
            <w:tcW w:w="2977" w:type="dxa"/>
            <w:tcBorders>
              <w:top w:val="single" w:sz="6" w:space="0" w:color="000000"/>
              <w:left w:val="single" w:sz="6" w:space="0" w:color="000000"/>
              <w:bottom w:val="single" w:sz="6" w:space="0" w:color="000000"/>
              <w:right w:val="single" w:sz="4" w:space="0" w:color="auto"/>
            </w:tcBorders>
            <w:vAlign w:val="center"/>
          </w:tcPr>
          <w:p w:rsidR="00FF5B4A" w:rsidRPr="00896FAD" w:rsidRDefault="00FF5B4A" w:rsidP="00FF5B4A">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≥90</w:t>
            </w:r>
            <w:r w:rsidRPr="00896FAD">
              <w:rPr>
                <w:rFonts w:ascii="Times New Roman" w:hAnsi="Times New Roman"/>
                <w:color w:val="000000"/>
                <w:sz w:val="22"/>
                <w:szCs w:val="22"/>
                <w:lang w:val="vi-VN"/>
              </w:rPr>
              <w:t>%</w:t>
            </w:r>
          </w:p>
        </w:tc>
        <w:tc>
          <w:tcPr>
            <w:tcW w:w="1134" w:type="dxa"/>
            <w:vMerge/>
            <w:tcBorders>
              <w:top w:val="single" w:sz="4" w:space="0" w:color="auto"/>
              <w:left w:val="single" w:sz="4" w:space="0" w:color="auto"/>
              <w:bottom w:val="single" w:sz="4" w:space="0" w:color="auto"/>
              <w:right w:val="single" w:sz="4" w:space="0" w:color="auto"/>
            </w:tcBorders>
            <w:vAlign w:val="center"/>
          </w:tcPr>
          <w:p w:rsidR="00FF5B4A" w:rsidRPr="00896FAD" w:rsidRDefault="00FF5B4A" w:rsidP="00FF5B4A">
            <w:pPr>
              <w:snapToGrid w:val="0"/>
              <w:spacing w:before="120" w:after="120"/>
              <w:ind w:left="57" w:right="57"/>
              <w:jc w:val="center"/>
              <w:rPr>
                <w:rFonts w:ascii="TimesNewRomanPSMT;Times New Rom" w:hAnsi="TimesNewRomanPSMT;Times New Rom" w:cs="TimesNewRomanPSMT;Times New Rom"/>
                <w:color w:val="000000"/>
                <w:sz w:val="22"/>
                <w:szCs w:val="22"/>
              </w:rPr>
            </w:pPr>
          </w:p>
        </w:tc>
        <w:tc>
          <w:tcPr>
            <w:tcW w:w="1559" w:type="dxa"/>
            <w:vMerge/>
            <w:tcBorders>
              <w:top w:val="single" w:sz="4" w:space="0" w:color="auto"/>
              <w:left w:val="single" w:sz="4" w:space="0" w:color="auto"/>
              <w:bottom w:val="single" w:sz="4" w:space="0" w:color="auto"/>
              <w:right w:val="single" w:sz="4" w:space="0" w:color="auto"/>
            </w:tcBorders>
            <w:vAlign w:val="center"/>
          </w:tcPr>
          <w:p w:rsidR="00FF5B4A" w:rsidRPr="00896FAD" w:rsidRDefault="00FF5B4A" w:rsidP="00FF5B4A">
            <w:pPr>
              <w:snapToGrid w:val="0"/>
              <w:spacing w:line="264" w:lineRule="auto"/>
              <w:ind w:left="57" w:right="57"/>
              <w:jc w:val="center"/>
              <w:rPr>
                <w:rFonts w:ascii="Times New Roman" w:hAnsi="Times New Roman"/>
                <w:color w:val="000000"/>
                <w:sz w:val="22"/>
                <w:szCs w:val="22"/>
              </w:rPr>
            </w:pPr>
          </w:p>
        </w:tc>
        <w:tc>
          <w:tcPr>
            <w:tcW w:w="1126" w:type="dxa"/>
            <w:gridSpan w:val="2"/>
            <w:tcBorders>
              <w:left w:val="single" w:sz="4" w:space="0" w:color="auto"/>
            </w:tcBorders>
            <w:vAlign w:val="center"/>
          </w:tcPr>
          <w:p w:rsidR="00FF5B4A" w:rsidRPr="00896FAD" w:rsidRDefault="00FF5B4A" w:rsidP="00FF5B4A">
            <w:pPr>
              <w:snapToGrid w:val="0"/>
              <w:spacing w:before="120" w:after="120"/>
              <w:ind w:left="57" w:right="57"/>
              <w:jc w:val="center"/>
              <w:rPr>
                <w:rFonts w:ascii="Times New Roman" w:hAnsi="Times New Roman"/>
                <w:color w:val="000000"/>
                <w:sz w:val="22"/>
                <w:szCs w:val="22"/>
              </w:rPr>
            </w:pPr>
          </w:p>
        </w:tc>
        <w:tc>
          <w:tcPr>
            <w:tcW w:w="1418" w:type="dxa"/>
            <w:gridSpan w:val="2"/>
            <w:vAlign w:val="center"/>
          </w:tcPr>
          <w:p w:rsidR="00FF5B4A" w:rsidRPr="00896FAD" w:rsidRDefault="00FF5B4A" w:rsidP="00FF5B4A">
            <w:pPr>
              <w:snapToGrid w:val="0"/>
              <w:spacing w:before="120" w:after="120"/>
              <w:ind w:left="57" w:right="57"/>
              <w:jc w:val="center"/>
              <w:rPr>
                <w:rFonts w:ascii="Times New Roman" w:hAnsi="Times New Roman"/>
                <w:color w:val="000000"/>
                <w:sz w:val="22"/>
                <w:szCs w:val="22"/>
              </w:rPr>
            </w:pPr>
          </w:p>
        </w:tc>
      </w:tr>
      <w:tr w:rsidR="00FF5B4A" w:rsidRPr="00896FAD" w:rsidTr="00AD4588">
        <w:trPr>
          <w:trHeight w:val="1891"/>
        </w:trPr>
        <w:tc>
          <w:tcPr>
            <w:tcW w:w="425" w:type="dxa"/>
            <w:vMerge w:val="restart"/>
            <w:tcBorders>
              <w:top w:val="single" w:sz="4" w:space="0" w:color="auto"/>
              <w:left w:val="single" w:sz="4" w:space="0" w:color="auto"/>
              <w:bottom w:val="single" w:sz="4" w:space="0" w:color="auto"/>
              <w:right w:val="single" w:sz="4" w:space="0" w:color="auto"/>
            </w:tcBorders>
            <w:vAlign w:val="center"/>
          </w:tcPr>
          <w:p w:rsidR="00FF5B4A" w:rsidRPr="00896FAD" w:rsidRDefault="00FF5B4A" w:rsidP="00FF5B4A">
            <w:pPr>
              <w:snapToGrid w:val="0"/>
              <w:ind w:left="57" w:right="57"/>
              <w:rPr>
                <w:rFonts w:ascii="Times New Roman" w:hAnsi="Times New Roman"/>
                <w:color w:val="000000"/>
                <w:sz w:val="22"/>
                <w:szCs w:val="22"/>
              </w:rPr>
            </w:pPr>
          </w:p>
        </w:tc>
        <w:tc>
          <w:tcPr>
            <w:tcW w:w="851" w:type="dxa"/>
            <w:vMerge w:val="restart"/>
            <w:tcBorders>
              <w:top w:val="single" w:sz="4" w:space="0" w:color="auto"/>
              <w:left w:val="single" w:sz="4" w:space="0" w:color="auto"/>
              <w:right w:val="single" w:sz="6" w:space="0" w:color="333333"/>
            </w:tcBorders>
            <w:vAlign w:val="center"/>
          </w:tcPr>
          <w:p w:rsidR="00FF5B4A" w:rsidRPr="00896FAD" w:rsidRDefault="00FF5B4A" w:rsidP="00FF5B4A">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en-GB"/>
              </w:rPr>
              <w:t>Môi trường và cảnh quan nông thôn</w:t>
            </w:r>
          </w:p>
          <w:p w:rsidR="00FF5B4A" w:rsidRPr="00896FAD" w:rsidRDefault="00FF5B4A" w:rsidP="00FF5B4A">
            <w:pPr>
              <w:ind w:left="57" w:right="57"/>
              <w:jc w:val="center"/>
              <w:rPr>
                <w:rFonts w:ascii="Times New Roman" w:hAnsi="Times New Roman"/>
                <w:color w:val="000000"/>
                <w:sz w:val="22"/>
                <w:szCs w:val="22"/>
              </w:rPr>
            </w:pPr>
          </w:p>
        </w:tc>
        <w:tc>
          <w:tcPr>
            <w:tcW w:w="2268"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ind w:left="57" w:right="57"/>
              <w:jc w:val="both"/>
              <w:rPr>
                <w:rFonts w:ascii="Times New Roman" w:hAnsi="Times New Roman"/>
                <w:color w:val="000000"/>
                <w:spacing w:val="-4"/>
                <w:sz w:val="22"/>
                <w:szCs w:val="22"/>
              </w:rPr>
            </w:pPr>
            <w:r w:rsidRPr="00896FAD">
              <w:rPr>
                <w:rFonts w:ascii="Times New Roman" w:hAnsi="Times New Roman"/>
                <w:color w:val="000000"/>
                <w:spacing w:val="-4"/>
                <w:sz w:val="22"/>
                <w:szCs w:val="22"/>
              </w:rPr>
              <w:t>8.3. Tỷ lệ cơ sở sản xuất, kinh doanh, dịch vụ, làng nghề (nếu có) theo quy hoạch và tuân thủ quy định của pháp luật về bảo vệ môi trường</w:t>
            </w:r>
          </w:p>
        </w:tc>
        <w:tc>
          <w:tcPr>
            <w:tcW w:w="850"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before="120" w:after="120"/>
              <w:ind w:left="57" w:right="57"/>
              <w:jc w:val="center"/>
              <w:rPr>
                <w:rFonts w:ascii="Times New Roman" w:hAnsi="Times New Roman"/>
                <w:color w:val="000000"/>
                <w:sz w:val="22"/>
                <w:szCs w:val="22"/>
              </w:rPr>
            </w:pPr>
            <w:r w:rsidRPr="00896FAD">
              <w:rPr>
                <w:rFonts w:ascii="Times New Roman" w:hAnsi="Times New Roman"/>
                <w:color w:val="000000"/>
                <w:sz w:val="22"/>
                <w:szCs w:val="22"/>
              </w:rPr>
              <w:t>100%</w:t>
            </w:r>
          </w:p>
        </w:tc>
        <w:tc>
          <w:tcPr>
            <w:tcW w:w="2977"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100%</w:t>
            </w:r>
          </w:p>
        </w:tc>
        <w:tc>
          <w:tcPr>
            <w:tcW w:w="2977"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100%</w:t>
            </w:r>
          </w:p>
        </w:tc>
        <w:tc>
          <w:tcPr>
            <w:tcW w:w="2977"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100%</w:t>
            </w:r>
          </w:p>
        </w:tc>
        <w:tc>
          <w:tcPr>
            <w:tcW w:w="1134" w:type="dxa"/>
            <w:vMerge w:val="restart"/>
            <w:tcBorders>
              <w:top w:val="single" w:sz="4" w:space="0" w:color="auto"/>
              <w:left w:val="single" w:sz="6" w:space="0" w:color="333333"/>
              <w:right w:val="single" w:sz="6" w:space="0" w:color="333333"/>
            </w:tcBorders>
            <w:vAlign w:val="center"/>
          </w:tcPr>
          <w:p w:rsidR="00FF5B4A" w:rsidRPr="00896FAD" w:rsidRDefault="00FF5B4A" w:rsidP="00FF5B4A">
            <w:pPr>
              <w:spacing w:before="120" w:after="120"/>
              <w:ind w:left="57" w:right="57"/>
              <w:jc w:val="center"/>
              <w:rPr>
                <w:rFonts w:ascii="TimesNewRomanPSMT;Times New Rom" w:hAnsi="TimesNewRomanPSMT;Times New Rom" w:cs="TimesNewRomanPSMT;Times New Rom"/>
                <w:color w:val="000000"/>
                <w:sz w:val="22"/>
                <w:szCs w:val="22"/>
              </w:rPr>
            </w:pPr>
            <w:r w:rsidRPr="00896FAD">
              <w:rPr>
                <w:rFonts w:ascii="Times New Roman" w:hAnsi="Times New Roman"/>
                <w:color w:val="000000"/>
                <w:sz w:val="22"/>
                <w:szCs w:val="22"/>
              </w:rPr>
              <w:t>Sở Nông nghiệp và Môi trường</w:t>
            </w:r>
          </w:p>
        </w:tc>
        <w:tc>
          <w:tcPr>
            <w:tcW w:w="1559" w:type="dxa"/>
            <w:vMerge w:val="restart"/>
            <w:tcBorders>
              <w:top w:val="single" w:sz="4" w:space="0" w:color="auto"/>
              <w:left w:val="single" w:sz="6" w:space="0" w:color="333333"/>
              <w:right w:val="single" w:sz="6" w:space="0" w:color="333333"/>
            </w:tcBorders>
            <w:vAlign w:val="center"/>
          </w:tcPr>
          <w:p w:rsidR="00FF5B4A" w:rsidRPr="00896FAD" w:rsidRDefault="00FF5B4A" w:rsidP="00FF5B4A">
            <w:pPr>
              <w:spacing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Thông tư số 14/2026/TT-BNNMT ngày 27/02/2026 của Bộ Nông nghiệp và Môi trường</w:t>
            </w:r>
          </w:p>
        </w:tc>
        <w:tc>
          <w:tcPr>
            <w:tcW w:w="2544" w:type="dxa"/>
            <w:gridSpan w:val="4"/>
          </w:tcPr>
          <w:p w:rsidR="00FF5B4A" w:rsidRPr="00896FAD" w:rsidRDefault="00FF5B4A" w:rsidP="00FF5B4A">
            <w:pPr>
              <w:snapToGrid w:val="0"/>
              <w:rPr>
                <w:rFonts w:ascii="Times New Roman" w:hAnsi="Times New Roman"/>
                <w:color w:val="000000"/>
                <w:sz w:val="22"/>
                <w:szCs w:val="22"/>
              </w:rPr>
            </w:pPr>
          </w:p>
          <w:p w:rsidR="00FF5B4A" w:rsidRPr="00896FAD" w:rsidRDefault="00FF5B4A" w:rsidP="00FF5B4A">
            <w:pPr>
              <w:snapToGrid w:val="0"/>
              <w:rPr>
                <w:rFonts w:ascii="Times New Roman" w:hAnsi="Times New Roman"/>
                <w:color w:val="000000"/>
                <w:sz w:val="22"/>
                <w:szCs w:val="22"/>
              </w:rPr>
            </w:pPr>
          </w:p>
          <w:p w:rsidR="00FF5B4A" w:rsidRPr="00896FAD" w:rsidRDefault="00FF5B4A" w:rsidP="00FF5B4A">
            <w:pPr>
              <w:snapToGrid w:val="0"/>
              <w:rPr>
                <w:rFonts w:ascii="Times New Roman" w:hAnsi="Times New Roman"/>
                <w:color w:val="000000"/>
                <w:sz w:val="22"/>
                <w:szCs w:val="22"/>
              </w:rPr>
            </w:pPr>
          </w:p>
          <w:p w:rsidR="00FF5B4A" w:rsidRPr="00896FAD" w:rsidRDefault="00FF5B4A" w:rsidP="00FF5B4A">
            <w:pPr>
              <w:snapToGrid w:val="0"/>
              <w:rPr>
                <w:rFonts w:ascii="Times New Roman" w:hAnsi="Times New Roman"/>
                <w:color w:val="000000"/>
                <w:sz w:val="22"/>
                <w:szCs w:val="22"/>
              </w:rPr>
            </w:pPr>
          </w:p>
        </w:tc>
      </w:tr>
      <w:tr w:rsidR="00FF5B4A" w:rsidRPr="00896FAD" w:rsidTr="00AD4588">
        <w:trPr>
          <w:trHeight w:val="4509"/>
        </w:trPr>
        <w:tc>
          <w:tcPr>
            <w:tcW w:w="425" w:type="dxa"/>
            <w:vMerge/>
            <w:tcBorders>
              <w:top w:val="single" w:sz="4" w:space="0" w:color="auto"/>
              <w:left w:val="single" w:sz="4" w:space="0" w:color="auto"/>
              <w:bottom w:val="single" w:sz="4" w:space="0" w:color="auto"/>
              <w:right w:val="single" w:sz="4" w:space="0" w:color="auto"/>
            </w:tcBorders>
            <w:vAlign w:val="center"/>
          </w:tcPr>
          <w:p w:rsidR="00FF5B4A" w:rsidRPr="00896FAD" w:rsidRDefault="00FF5B4A" w:rsidP="00FF5B4A">
            <w:pPr>
              <w:snapToGrid w:val="0"/>
              <w:ind w:left="57" w:right="57"/>
              <w:rPr>
                <w:rFonts w:ascii="Times New Roman" w:hAnsi="Times New Roman"/>
                <w:color w:val="000000"/>
                <w:sz w:val="22"/>
                <w:szCs w:val="22"/>
              </w:rPr>
            </w:pPr>
          </w:p>
        </w:tc>
        <w:tc>
          <w:tcPr>
            <w:tcW w:w="851" w:type="dxa"/>
            <w:vMerge/>
            <w:tcBorders>
              <w:left w:val="single" w:sz="4" w:space="0" w:color="auto"/>
              <w:right w:val="single" w:sz="6" w:space="0" w:color="333333"/>
            </w:tcBorders>
            <w:vAlign w:val="center"/>
          </w:tcPr>
          <w:p w:rsidR="00FF5B4A" w:rsidRPr="00896FAD" w:rsidRDefault="00FF5B4A" w:rsidP="00FF5B4A">
            <w:pPr>
              <w:snapToGrid w:val="0"/>
              <w:ind w:left="57" w:right="57"/>
              <w:jc w:val="center"/>
              <w:rPr>
                <w:rFonts w:ascii="Times New Roman" w:hAnsi="Times New Roman"/>
                <w:color w:val="000000"/>
                <w:sz w:val="22"/>
                <w:szCs w:val="22"/>
              </w:rPr>
            </w:pPr>
          </w:p>
        </w:tc>
        <w:tc>
          <w:tcPr>
            <w:tcW w:w="2268" w:type="dxa"/>
            <w:tcBorders>
              <w:top w:val="single" w:sz="6" w:space="0" w:color="333333"/>
              <w:left w:val="single" w:sz="6" w:space="0" w:color="333333"/>
              <w:right w:val="single" w:sz="6" w:space="0" w:color="333333"/>
            </w:tcBorders>
            <w:vAlign w:val="center"/>
          </w:tcPr>
          <w:p w:rsidR="00FF5B4A" w:rsidRPr="00896FAD" w:rsidRDefault="00FF5B4A" w:rsidP="00FF5B4A">
            <w:pPr>
              <w:spacing w:before="120" w:after="120"/>
              <w:ind w:left="57" w:right="57"/>
              <w:jc w:val="both"/>
              <w:rPr>
                <w:rFonts w:ascii="Times New Roman" w:hAnsi="Times New Roman"/>
                <w:color w:val="000000"/>
                <w:spacing w:val="-4"/>
                <w:sz w:val="22"/>
                <w:szCs w:val="22"/>
              </w:rPr>
            </w:pPr>
            <w:r w:rsidRPr="00896FAD">
              <w:rPr>
                <w:rFonts w:ascii="Times New Roman" w:hAnsi="Times New Roman"/>
                <w:color w:val="000000"/>
                <w:spacing w:val="-4"/>
                <w:sz w:val="22"/>
                <w:szCs w:val="22"/>
              </w:rPr>
              <w:t>8.4. Có phương án và thực hiện phương án phù hợp về thoát nước, thu gom và xử lý nước thải sinh hoạt tại các khu dân cư nông thôn trên địa bàn xã đảm bảo yêu cầu về bảo vệ môi trường</w:t>
            </w:r>
          </w:p>
        </w:tc>
        <w:tc>
          <w:tcPr>
            <w:tcW w:w="850" w:type="dxa"/>
            <w:tcBorders>
              <w:top w:val="single" w:sz="6" w:space="0" w:color="333333"/>
              <w:left w:val="single" w:sz="6" w:space="0" w:color="333333"/>
              <w:right w:val="single" w:sz="6" w:space="0" w:color="333333"/>
            </w:tcBorders>
            <w:vAlign w:val="center"/>
          </w:tcPr>
          <w:p w:rsidR="00FF5B4A" w:rsidRPr="00896FAD" w:rsidRDefault="00FF5B4A" w:rsidP="00FF5B4A">
            <w:pPr>
              <w:snapToGrid w:val="0"/>
              <w:ind w:left="57" w:right="57"/>
              <w:jc w:val="center"/>
              <w:rPr>
                <w:rFonts w:ascii="Times New Roman" w:hAnsi="Times New Roman"/>
                <w:color w:val="000000"/>
                <w:spacing w:val="-4"/>
                <w:sz w:val="22"/>
                <w:szCs w:val="22"/>
              </w:rPr>
            </w:pPr>
            <w:r w:rsidRPr="00896FAD">
              <w:rPr>
                <w:rFonts w:ascii="Times New Roman" w:hAnsi="Times New Roman"/>
                <w:color w:val="000000"/>
                <w:spacing w:val="-4"/>
                <w:sz w:val="22"/>
                <w:szCs w:val="22"/>
              </w:rPr>
              <w:t>Đạt</w:t>
            </w:r>
          </w:p>
        </w:tc>
        <w:tc>
          <w:tcPr>
            <w:tcW w:w="2977" w:type="dxa"/>
            <w:tcBorders>
              <w:top w:val="single" w:sz="6" w:space="0" w:color="333333"/>
              <w:left w:val="single" w:sz="6" w:space="0" w:color="333333"/>
              <w:bottom w:val="single" w:sz="6" w:space="0" w:color="333333"/>
              <w:right w:val="single" w:sz="6" w:space="0" w:color="333333"/>
            </w:tcBorders>
          </w:tcPr>
          <w:p w:rsidR="00FF5B4A" w:rsidRPr="00896FAD" w:rsidRDefault="00FF5B4A" w:rsidP="00FF5B4A">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a) Có phương án thoát nước mặt và thu gom, xử lý nước thải sinh hoạt phù hợp với địa hình và khu dân cư; có giải pháp xây dựng công trình và phi công trình nhằm giảm thiểu ngập úng và ô nhiễm môi trường;</w:t>
            </w:r>
          </w:p>
          <w:p w:rsidR="00FF5B4A" w:rsidRPr="00896FAD" w:rsidRDefault="00FF5B4A" w:rsidP="00FF5B4A">
            <w:pPr>
              <w:spacing w:line="264" w:lineRule="auto"/>
              <w:ind w:left="57" w:right="57"/>
              <w:jc w:val="both"/>
              <w:rPr>
                <w:rFonts w:ascii="Times New Roman" w:hAnsi="Times New Roman"/>
                <w:color w:val="000000"/>
                <w:spacing w:val="-2"/>
                <w:sz w:val="22"/>
                <w:szCs w:val="22"/>
              </w:rPr>
            </w:pPr>
            <w:r w:rsidRPr="00896FAD">
              <w:rPr>
                <w:rFonts w:ascii="Times New Roman" w:hAnsi="Times New Roman"/>
                <w:color w:val="000000"/>
                <w:sz w:val="22"/>
                <w:szCs w:val="22"/>
              </w:rPr>
              <w:t>b) Đ</w:t>
            </w:r>
            <w:r w:rsidRPr="00896FAD">
              <w:rPr>
                <w:rFonts w:ascii="Times New Roman" w:hAnsi="Times New Roman"/>
                <w:color w:val="000000"/>
                <w:spacing w:val="-2"/>
                <w:sz w:val="22"/>
                <w:szCs w:val="22"/>
              </w:rPr>
              <w:t>ảm bảo tỷ lệ nước thải sinh hoạt được thu gom và xử lý bằng các biện pháp phù hợp (phi tập trung) đạt ≥50%;</w:t>
            </w:r>
          </w:p>
          <w:p w:rsidR="00FF5B4A" w:rsidRPr="00896FAD" w:rsidRDefault="00FF5B4A" w:rsidP="00FF5B4A">
            <w:pPr>
              <w:spacing w:line="264" w:lineRule="auto"/>
              <w:ind w:left="57" w:right="57"/>
              <w:jc w:val="both"/>
              <w:rPr>
                <w:rFonts w:ascii="Times New Roman" w:hAnsi="Times New Roman"/>
                <w:color w:val="000000"/>
                <w:sz w:val="22"/>
                <w:szCs w:val="22"/>
              </w:rPr>
            </w:pPr>
            <w:r w:rsidRPr="00896FAD">
              <w:rPr>
                <w:rFonts w:ascii="Times New Roman" w:hAnsi="Times New Roman"/>
                <w:color w:val="000000"/>
                <w:spacing w:val="-2"/>
                <w:sz w:val="22"/>
                <w:szCs w:val="22"/>
              </w:rPr>
              <w:t>c) Có ít nhất 01 công trình xử lý nước thải sinh hoạt tập trung áp dụng biện pháp kỹ thuật phù hợp, nước thải đầu ra đạt quy chuẩn kỹ thuật môi trường.</w:t>
            </w:r>
          </w:p>
        </w:tc>
        <w:tc>
          <w:tcPr>
            <w:tcW w:w="2977" w:type="dxa"/>
            <w:tcBorders>
              <w:top w:val="single" w:sz="6" w:space="0" w:color="333333"/>
              <w:left w:val="single" w:sz="6" w:space="0" w:color="333333"/>
              <w:bottom w:val="single" w:sz="6" w:space="0" w:color="333333"/>
              <w:right w:val="single" w:sz="6" w:space="0" w:color="333333"/>
            </w:tcBorders>
          </w:tcPr>
          <w:p w:rsidR="00FF5B4A" w:rsidRPr="00896FAD" w:rsidRDefault="00FF5B4A" w:rsidP="00FF5B4A">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a) Có phương án thoát nước mặt và thu gom, xử lý nước thải sinh hoạt phù hợp với địa hình và khu dân cư; có giải pháp xây dựng công trình và phi công trình nhằm giảm thiểu ngập úng và ô nhiễm môi trường;</w:t>
            </w:r>
          </w:p>
          <w:p w:rsidR="00FF5B4A" w:rsidRPr="00896FAD" w:rsidRDefault="00FF5B4A" w:rsidP="00FF5B4A">
            <w:pPr>
              <w:spacing w:line="264" w:lineRule="auto"/>
              <w:ind w:left="57" w:right="57"/>
              <w:jc w:val="both"/>
              <w:rPr>
                <w:rFonts w:ascii="Times New Roman" w:hAnsi="Times New Roman"/>
                <w:color w:val="000000"/>
                <w:spacing w:val="-2"/>
                <w:sz w:val="22"/>
                <w:szCs w:val="22"/>
              </w:rPr>
            </w:pPr>
            <w:r w:rsidRPr="00896FAD">
              <w:rPr>
                <w:rFonts w:ascii="Times New Roman" w:hAnsi="Times New Roman"/>
                <w:color w:val="000000"/>
                <w:sz w:val="22"/>
                <w:szCs w:val="22"/>
              </w:rPr>
              <w:t>b) Đ</w:t>
            </w:r>
            <w:r w:rsidRPr="00896FAD">
              <w:rPr>
                <w:rFonts w:ascii="Times New Roman" w:hAnsi="Times New Roman"/>
                <w:color w:val="000000"/>
                <w:spacing w:val="-2"/>
                <w:sz w:val="22"/>
                <w:szCs w:val="22"/>
              </w:rPr>
              <w:t>ảm bảo tỷ lệ nước thải sinh hoạt được thu gom và xử lý bằng các biện pháp phù hợp (phi tập trung) đạt ≥50%;</w:t>
            </w:r>
          </w:p>
          <w:p w:rsidR="00FF5B4A" w:rsidRPr="00896FAD" w:rsidRDefault="00FF5B4A" w:rsidP="00FF5B4A">
            <w:pPr>
              <w:snapToGrid w:val="0"/>
              <w:spacing w:line="264" w:lineRule="auto"/>
              <w:ind w:left="57" w:right="57"/>
              <w:jc w:val="both"/>
              <w:rPr>
                <w:rFonts w:ascii="Times New Roman" w:hAnsi="Times New Roman"/>
                <w:color w:val="000000"/>
                <w:spacing w:val="-2"/>
                <w:sz w:val="22"/>
                <w:szCs w:val="22"/>
              </w:rPr>
            </w:pPr>
          </w:p>
        </w:tc>
        <w:tc>
          <w:tcPr>
            <w:tcW w:w="2977" w:type="dxa"/>
            <w:tcBorders>
              <w:top w:val="single" w:sz="6" w:space="0" w:color="333333"/>
              <w:left w:val="single" w:sz="6" w:space="0" w:color="333333"/>
              <w:bottom w:val="single" w:sz="6" w:space="0" w:color="333333"/>
              <w:right w:val="single" w:sz="6" w:space="0" w:color="333333"/>
            </w:tcBorders>
          </w:tcPr>
          <w:p w:rsidR="00FF5B4A" w:rsidRPr="00896FAD" w:rsidRDefault="00FF5B4A" w:rsidP="00FF5B4A">
            <w:pPr>
              <w:spacing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a) Có phương án thoát nước mặt và thu gom, xử lý nước thải sinh hoạt phù hợp với địa hình và khu dân cư; có giải pháp xây dựng công trình và phi công trình nhằm giảm thiểu ngập úng và ô nhiễm môi trường;</w:t>
            </w:r>
          </w:p>
          <w:p w:rsidR="00FF5B4A" w:rsidRPr="00896FAD" w:rsidRDefault="00FF5B4A" w:rsidP="00FF5B4A">
            <w:pPr>
              <w:spacing w:line="264" w:lineRule="auto"/>
              <w:ind w:left="57" w:right="57"/>
              <w:jc w:val="both"/>
              <w:rPr>
                <w:rFonts w:ascii="Times New Roman" w:hAnsi="Times New Roman"/>
                <w:color w:val="000000"/>
                <w:spacing w:val="-2"/>
                <w:sz w:val="22"/>
                <w:szCs w:val="22"/>
              </w:rPr>
            </w:pPr>
            <w:r w:rsidRPr="00896FAD">
              <w:rPr>
                <w:rFonts w:ascii="Times New Roman" w:hAnsi="Times New Roman"/>
                <w:color w:val="000000"/>
                <w:sz w:val="22"/>
                <w:szCs w:val="22"/>
              </w:rPr>
              <w:t>b) Đ</w:t>
            </w:r>
            <w:r w:rsidRPr="00896FAD">
              <w:rPr>
                <w:rFonts w:ascii="Times New Roman" w:hAnsi="Times New Roman"/>
                <w:color w:val="000000"/>
                <w:spacing w:val="-2"/>
                <w:sz w:val="22"/>
                <w:szCs w:val="22"/>
              </w:rPr>
              <w:t>ảm bảo tỷ lệ nước thải sinh hoạt được thu gom và xử lý bằng các biện pháp phù hợp (phi tập trung) đạt ≥50%;</w:t>
            </w:r>
          </w:p>
          <w:p w:rsidR="00FF5B4A" w:rsidRPr="00896FAD" w:rsidRDefault="00FF5B4A" w:rsidP="00FF5B4A">
            <w:pPr>
              <w:snapToGrid w:val="0"/>
              <w:spacing w:line="264" w:lineRule="auto"/>
              <w:ind w:left="57" w:right="57"/>
              <w:jc w:val="both"/>
              <w:rPr>
                <w:rFonts w:ascii="Times New Roman" w:hAnsi="Times New Roman"/>
                <w:color w:val="000000"/>
                <w:spacing w:val="-2"/>
                <w:sz w:val="22"/>
                <w:szCs w:val="22"/>
              </w:rPr>
            </w:pPr>
          </w:p>
        </w:tc>
        <w:tc>
          <w:tcPr>
            <w:tcW w:w="1134" w:type="dxa"/>
            <w:vMerge/>
            <w:tcBorders>
              <w:left w:val="single" w:sz="6" w:space="0" w:color="333333"/>
              <w:right w:val="single" w:sz="6" w:space="0" w:color="333333"/>
            </w:tcBorders>
            <w:vAlign w:val="center"/>
          </w:tcPr>
          <w:p w:rsidR="00FF5B4A" w:rsidRPr="00896FAD" w:rsidRDefault="00FF5B4A" w:rsidP="00FF5B4A">
            <w:pPr>
              <w:snapToGrid w:val="0"/>
              <w:ind w:left="57" w:right="57"/>
              <w:jc w:val="center"/>
              <w:rPr>
                <w:rFonts w:ascii="Times New Roman" w:hAnsi="Times New Roman"/>
                <w:color w:val="000000"/>
                <w:spacing w:val="-2"/>
                <w:sz w:val="22"/>
                <w:szCs w:val="22"/>
              </w:rPr>
            </w:pPr>
          </w:p>
        </w:tc>
        <w:tc>
          <w:tcPr>
            <w:tcW w:w="1559" w:type="dxa"/>
            <w:vMerge/>
            <w:tcBorders>
              <w:left w:val="single" w:sz="6" w:space="0" w:color="333333"/>
              <w:right w:val="single" w:sz="6" w:space="0" w:color="333333"/>
            </w:tcBorders>
            <w:vAlign w:val="center"/>
          </w:tcPr>
          <w:p w:rsidR="00FF5B4A" w:rsidRPr="00896FAD" w:rsidRDefault="00FF5B4A" w:rsidP="00FF5B4A">
            <w:pPr>
              <w:snapToGrid w:val="0"/>
              <w:spacing w:before="120" w:after="120"/>
              <w:ind w:left="57" w:right="57"/>
              <w:jc w:val="center"/>
              <w:rPr>
                <w:rFonts w:ascii="TimesNewRomanPSMT;Times New Rom" w:hAnsi="TimesNewRomanPSMT;Times New Rom" w:cs="TimesNewRomanPSMT;Times New Rom"/>
                <w:color w:val="000000"/>
                <w:sz w:val="22"/>
                <w:szCs w:val="22"/>
              </w:rPr>
            </w:pPr>
          </w:p>
        </w:tc>
        <w:tc>
          <w:tcPr>
            <w:tcW w:w="1126" w:type="dxa"/>
            <w:gridSpan w:val="2"/>
            <w:vAlign w:val="center"/>
          </w:tcPr>
          <w:p w:rsidR="00FF5B4A" w:rsidRPr="00896FAD" w:rsidRDefault="00FF5B4A" w:rsidP="00FF5B4A">
            <w:pPr>
              <w:snapToGrid w:val="0"/>
              <w:spacing w:line="264" w:lineRule="auto"/>
              <w:ind w:left="57" w:right="57"/>
              <w:jc w:val="center"/>
              <w:rPr>
                <w:rFonts w:ascii="Times New Roman" w:hAnsi="Times New Roman"/>
                <w:color w:val="000000"/>
                <w:sz w:val="22"/>
                <w:szCs w:val="22"/>
              </w:rPr>
            </w:pPr>
          </w:p>
          <w:p w:rsidR="00FF5B4A" w:rsidRPr="00896FAD" w:rsidRDefault="00FF5B4A" w:rsidP="00FF5B4A">
            <w:pPr>
              <w:spacing w:line="264" w:lineRule="auto"/>
              <w:ind w:left="57" w:right="57"/>
              <w:jc w:val="center"/>
              <w:rPr>
                <w:rFonts w:ascii="Times New Roman" w:hAnsi="Times New Roman"/>
                <w:color w:val="000000"/>
                <w:sz w:val="22"/>
                <w:szCs w:val="22"/>
              </w:rPr>
            </w:pPr>
          </w:p>
        </w:tc>
        <w:tc>
          <w:tcPr>
            <w:tcW w:w="1418" w:type="dxa"/>
            <w:gridSpan w:val="2"/>
          </w:tcPr>
          <w:p w:rsidR="00FF5B4A" w:rsidRPr="00896FAD" w:rsidRDefault="00FF5B4A" w:rsidP="00FF5B4A">
            <w:pPr>
              <w:snapToGrid w:val="0"/>
              <w:rPr>
                <w:rFonts w:ascii="Times New Roman" w:hAnsi="Times New Roman"/>
                <w:color w:val="000000"/>
                <w:sz w:val="22"/>
                <w:szCs w:val="22"/>
              </w:rPr>
            </w:pPr>
          </w:p>
        </w:tc>
      </w:tr>
      <w:tr w:rsidR="00FF5B4A" w:rsidRPr="00896FAD" w:rsidTr="00AD4588">
        <w:trPr>
          <w:trHeight w:val="2250"/>
        </w:trPr>
        <w:tc>
          <w:tcPr>
            <w:tcW w:w="425" w:type="dxa"/>
            <w:vMerge/>
            <w:tcBorders>
              <w:top w:val="single" w:sz="4" w:space="0" w:color="auto"/>
              <w:left w:val="single" w:sz="4" w:space="0" w:color="auto"/>
              <w:bottom w:val="single" w:sz="4" w:space="0" w:color="auto"/>
              <w:right w:val="single" w:sz="4" w:space="0" w:color="auto"/>
            </w:tcBorders>
            <w:vAlign w:val="center"/>
          </w:tcPr>
          <w:p w:rsidR="00FF5B4A" w:rsidRPr="00896FAD" w:rsidRDefault="00FF5B4A" w:rsidP="00FF5B4A">
            <w:pPr>
              <w:snapToGrid w:val="0"/>
              <w:ind w:left="57" w:right="57"/>
              <w:rPr>
                <w:rFonts w:ascii="Times New Roman" w:hAnsi="Times New Roman"/>
                <w:color w:val="000000"/>
                <w:sz w:val="22"/>
                <w:szCs w:val="22"/>
              </w:rPr>
            </w:pPr>
          </w:p>
        </w:tc>
        <w:tc>
          <w:tcPr>
            <w:tcW w:w="851" w:type="dxa"/>
            <w:vMerge/>
            <w:tcBorders>
              <w:left w:val="single" w:sz="4" w:space="0" w:color="auto"/>
              <w:bottom w:val="single" w:sz="4" w:space="0" w:color="auto"/>
              <w:right w:val="single" w:sz="6" w:space="0" w:color="333333"/>
            </w:tcBorders>
            <w:vAlign w:val="center"/>
          </w:tcPr>
          <w:p w:rsidR="00FF5B4A" w:rsidRPr="00896FAD" w:rsidRDefault="00FF5B4A" w:rsidP="00FF5B4A">
            <w:pPr>
              <w:snapToGrid w:val="0"/>
              <w:ind w:left="57" w:right="57"/>
              <w:rPr>
                <w:rFonts w:ascii="Times New Roman" w:hAnsi="Times New Roman"/>
                <w:color w:val="000000"/>
                <w:sz w:val="22"/>
                <w:szCs w:val="22"/>
              </w:rPr>
            </w:pPr>
          </w:p>
        </w:tc>
        <w:tc>
          <w:tcPr>
            <w:tcW w:w="2268"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8.5. Cảnh quan, không gian xanh - sạch - đẹp, an toàn; có mô hình cải tạo, phục hồi cảnh quan, xử lý chất lượng nước mặt ao hồ, kênh mương trên địa bàn</w:t>
            </w:r>
          </w:p>
        </w:tc>
        <w:tc>
          <w:tcPr>
            <w:tcW w:w="850"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vi-VN"/>
              </w:rPr>
              <w:t>Đạt</w:t>
            </w:r>
          </w:p>
        </w:tc>
        <w:tc>
          <w:tcPr>
            <w:tcW w:w="8931" w:type="dxa"/>
            <w:gridSpan w:val="3"/>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before="144" w:after="144" w:line="264" w:lineRule="auto"/>
              <w:ind w:left="57" w:right="57"/>
              <w:jc w:val="both"/>
              <w:rPr>
                <w:rFonts w:ascii="Times New Roman" w:hAnsi="Times New Roman"/>
                <w:color w:val="000000"/>
                <w:sz w:val="22"/>
                <w:szCs w:val="22"/>
              </w:rPr>
            </w:pPr>
            <w:r w:rsidRPr="00896FAD">
              <w:rPr>
                <w:rFonts w:ascii="Times New Roman" w:hAnsi="Times New Roman"/>
                <w:color w:val="000000"/>
                <w:sz w:val="22"/>
                <w:szCs w:val="22"/>
              </w:rPr>
              <w:t>Có phương án và tổ chức thực hiện việc xây dựng cảnh quan, môi trường xanh</w:t>
            </w:r>
            <w:r w:rsidRPr="00896FAD">
              <w:rPr>
                <w:color w:val="000000"/>
                <w:sz w:val="22"/>
                <w:szCs w:val="22"/>
              </w:rPr>
              <w:t xml:space="preserve"> </w:t>
            </w:r>
            <w:r w:rsidRPr="00896FAD">
              <w:rPr>
                <w:rFonts w:ascii="Times New Roman" w:hAnsi="Times New Roman"/>
                <w:color w:val="000000"/>
                <w:sz w:val="22"/>
                <w:szCs w:val="22"/>
              </w:rPr>
              <w:t>- sạch - đẹp, an toàn phù hợp với đặc điểm kinh tế, sinh thái, văn hóa của địa phương,</w:t>
            </w:r>
            <w:r w:rsidRPr="00896FAD">
              <w:rPr>
                <w:color w:val="000000"/>
                <w:sz w:val="22"/>
                <w:szCs w:val="22"/>
              </w:rPr>
              <w:t xml:space="preserve"> </w:t>
            </w:r>
            <w:r w:rsidRPr="00896FAD">
              <w:rPr>
                <w:rFonts w:ascii="Times New Roman" w:hAnsi="Times New Roman"/>
                <w:color w:val="000000"/>
                <w:sz w:val="22"/>
                <w:szCs w:val="22"/>
              </w:rPr>
              <w:t>có sự tham gia của cộng đồng, lồng ghép trong quy ước, hương ước theo quy định tại Thông tư số 14/2026/TT-BNNMT ngày 27/02/2026 của Bộ Nông nghiệp và Môi trường</w:t>
            </w:r>
          </w:p>
        </w:tc>
        <w:tc>
          <w:tcPr>
            <w:tcW w:w="1134" w:type="dxa"/>
            <w:vMerge/>
            <w:tcBorders>
              <w:left w:val="single" w:sz="6" w:space="0" w:color="333333"/>
              <w:bottom w:val="single" w:sz="6" w:space="0" w:color="333333"/>
              <w:right w:val="single" w:sz="6" w:space="0" w:color="333333"/>
            </w:tcBorders>
            <w:vAlign w:val="center"/>
          </w:tcPr>
          <w:p w:rsidR="00FF5B4A" w:rsidRPr="00896FAD" w:rsidRDefault="00FF5B4A" w:rsidP="00FF5B4A">
            <w:pPr>
              <w:spacing w:before="120" w:after="120"/>
              <w:ind w:left="57" w:right="57"/>
              <w:jc w:val="center"/>
              <w:rPr>
                <w:rFonts w:ascii="TimesNewRomanPSMT;Times New Rom" w:hAnsi="TimesNewRomanPSMT;Times New Rom" w:cs="TimesNewRomanPSMT;Times New Rom"/>
                <w:color w:val="000000"/>
                <w:sz w:val="22"/>
                <w:szCs w:val="22"/>
              </w:rPr>
            </w:pPr>
          </w:p>
        </w:tc>
        <w:tc>
          <w:tcPr>
            <w:tcW w:w="1559" w:type="dxa"/>
            <w:vMerge/>
            <w:tcBorders>
              <w:left w:val="single" w:sz="6" w:space="0" w:color="333333"/>
              <w:bottom w:val="single" w:sz="6" w:space="0" w:color="333333"/>
              <w:right w:val="single" w:sz="6" w:space="0" w:color="333333"/>
            </w:tcBorders>
            <w:vAlign w:val="center"/>
          </w:tcPr>
          <w:p w:rsidR="00FF5B4A" w:rsidRPr="00896FAD" w:rsidRDefault="00FF5B4A" w:rsidP="00FF5B4A">
            <w:pPr>
              <w:spacing w:line="264" w:lineRule="auto"/>
              <w:ind w:left="57" w:right="57"/>
              <w:jc w:val="center"/>
              <w:rPr>
                <w:rFonts w:ascii="Times New Roman" w:hAnsi="Times New Roman"/>
                <w:color w:val="000000"/>
                <w:sz w:val="22"/>
                <w:szCs w:val="22"/>
              </w:rPr>
            </w:pPr>
          </w:p>
        </w:tc>
        <w:tc>
          <w:tcPr>
            <w:tcW w:w="2544" w:type="dxa"/>
            <w:gridSpan w:val="4"/>
          </w:tcPr>
          <w:p w:rsidR="00FF5B4A" w:rsidRPr="00896FAD" w:rsidRDefault="00FF5B4A" w:rsidP="00FF5B4A">
            <w:pPr>
              <w:snapToGrid w:val="0"/>
              <w:rPr>
                <w:rFonts w:ascii="Times New Roman" w:hAnsi="Times New Roman"/>
                <w:color w:val="000000"/>
                <w:sz w:val="22"/>
                <w:szCs w:val="22"/>
              </w:rPr>
            </w:pPr>
          </w:p>
        </w:tc>
      </w:tr>
      <w:tr w:rsidR="00FF5B4A" w:rsidRPr="00896FAD" w:rsidTr="00AD4588">
        <w:trPr>
          <w:trHeight w:val="1891"/>
        </w:trPr>
        <w:tc>
          <w:tcPr>
            <w:tcW w:w="425" w:type="dxa"/>
            <w:vMerge w:val="restart"/>
            <w:tcBorders>
              <w:top w:val="single" w:sz="4" w:space="0" w:color="auto"/>
              <w:left w:val="single" w:sz="6" w:space="0" w:color="333333"/>
              <w:bottom w:val="single" w:sz="4" w:space="0" w:color="000000"/>
              <w:right w:val="single" w:sz="6" w:space="0" w:color="333333"/>
            </w:tcBorders>
            <w:vAlign w:val="center"/>
          </w:tcPr>
          <w:p w:rsidR="00FF5B4A" w:rsidRPr="00896FAD" w:rsidRDefault="00FF5B4A" w:rsidP="00FF5B4A">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en-GB"/>
              </w:rPr>
              <w:lastRenderedPageBreak/>
              <w:t>9</w:t>
            </w:r>
          </w:p>
        </w:tc>
        <w:tc>
          <w:tcPr>
            <w:tcW w:w="851" w:type="dxa"/>
            <w:vMerge w:val="restart"/>
            <w:tcBorders>
              <w:top w:val="single" w:sz="4" w:space="0" w:color="auto"/>
              <w:left w:val="single" w:sz="6" w:space="0" w:color="333333"/>
              <w:bottom w:val="single" w:sz="4" w:space="0" w:color="000000"/>
              <w:right w:val="single" w:sz="6" w:space="0" w:color="333333"/>
            </w:tcBorders>
            <w:vAlign w:val="center"/>
          </w:tcPr>
          <w:p w:rsidR="00FF5B4A" w:rsidRPr="00896FAD" w:rsidRDefault="00FF5B4A" w:rsidP="00FF5B4A">
            <w:pPr>
              <w:jc w:val="center"/>
              <w:rPr>
                <w:sz w:val="22"/>
                <w:szCs w:val="22"/>
              </w:rPr>
            </w:pPr>
            <w:r w:rsidRPr="00896FAD">
              <w:rPr>
                <w:rFonts w:ascii="Times New Roman" w:hAnsi="Times New Roman"/>
                <w:color w:val="000000"/>
                <w:sz w:val="22"/>
                <w:szCs w:val="22"/>
                <w:lang w:val="en-GB"/>
              </w:rPr>
              <w:t>Xây dựng hệ</w:t>
            </w:r>
            <w:r w:rsidRPr="00896FAD">
              <w:rPr>
                <w:rFonts w:ascii="Times New Roman" w:hAnsi="Times New Roman"/>
                <w:color w:val="000000"/>
                <w:sz w:val="22"/>
                <w:szCs w:val="22"/>
                <w:lang w:val="vi-VN"/>
              </w:rPr>
              <w:t> thống chính trị</w:t>
            </w:r>
            <w:r w:rsidRPr="00896FAD">
              <w:rPr>
                <w:rFonts w:ascii="Times New Roman" w:hAnsi="Times New Roman"/>
                <w:color w:val="000000"/>
                <w:sz w:val="22"/>
                <w:szCs w:val="22"/>
              </w:rPr>
              <w:t> và Hành chính công</w:t>
            </w:r>
          </w:p>
        </w:tc>
        <w:tc>
          <w:tcPr>
            <w:tcW w:w="2268"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9.1. Đảng bộ, chính quyền, Mặt trận Tổ quốc và các tổ chức chính trị - xã hội xã được đánh giá, xếp loại hoàn thành tốt nhiệm vụ trở lên</w:t>
            </w:r>
          </w:p>
        </w:tc>
        <w:tc>
          <w:tcPr>
            <w:tcW w:w="850"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vi-VN"/>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lang w:val="vi-VN"/>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lang w:val="vi-VN"/>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lang w:val="vi-VN"/>
              </w:rPr>
              <w:t>Đạt</w:t>
            </w:r>
          </w:p>
        </w:tc>
        <w:tc>
          <w:tcPr>
            <w:tcW w:w="1134"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ind w:left="57" w:right="57"/>
              <w:jc w:val="center"/>
              <w:rPr>
                <w:rFonts w:ascii="Times New Roman" w:hAnsi="Times New Roman"/>
                <w:color w:val="000000"/>
                <w:sz w:val="22"/>
                <w:szCs w:val="22"/>
                <w:lang w:val="en-GB"/>
              </w:rPr>
            </w:pPr>
            <w:r w:rsidRPr="00896FAD">
              <w:rPr>
                <w:rFonts w:ascii="Times New Roman" w:hAnsi="Times New Roman"/>
                <w:color w:val="000000"/>
                <w:sz w:val="22"/>
                <w:szCs w:val="22"/>
                <w:lang w:val="en-GB"/>
              </w:rPr>
              <w:t>Sở Nội vụ</w:t>
            </w:r>
          </w:p>
        </w:tc>
        <w:tc>
          <w:tcPr>
            <w:tcW w:w="1559"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line="264" w:lineRule="auto"/>
              <w:ind w:left="57" w:right="57"/>
              <w:jc w:val="center"/>
              <w:rPr>
                <w:sz w:val="22"/>
                <w:szCs w:val="22"/>
              </w:rPr>
            </w:pPr>
            <w:r w:rsidRPr="00896FAD">
              <w:rPr>
                <w:rFonts w:ascii="Times New Roman" w:hAnsi="Times New Roman"/>
                <w:color w:val="000000"/>
                <w:sz w:val="22"/>
                <w:szCs w:val="22"/>
                <w:lang w:val="en-GB"/>
              </w:rPr>
              <w:t>Văn bản số 4275/SNV-XDCQ ngày 21/5/2026 của Sở Nội vụ</w:t>
            </w:r>
          </w:p>
        </w:tc>
        <w:tc>
          <w:tcPr>
            <w:tcW w:w="2544" w:type="dxa"/>
            <w:gridSpan w:val="4"/>
          </w:tcPr>
          <w:p w:rsidR="00FF5B4A" w:rsidRPr="00896FAD" w:rsidRDefault="00FF5B4A" w:rsidP="00FF5B4A">
            <w:pPr>
              <w:snapToGrid w:val="0"/>
              <w:rPr>
                <w:rFonts w:ascii="Times New Roman" w:hAnsi="Times New Roman"/>
                <w:color w:val="000000"/>
                <w:sz w:val="22"/>
                <w:szCs w:val="22"/>
                <w:lang w:val="en-GB"/>
              </w:rPr>
            </w:pPr>
          </w:p>
        </w:tc>
      </w:tr>
      <w:tr w:rsidR="00FF5B4A" w:rsidRPr="00896FAD" w:rsidTr="00AD4588">
        <w:trPr>
          <w:trHeight w:val="2096"/>
        </w:trPr>
        <w:tc>
          <w:tcPr>
            <w:tcW w:w="425" w:type="dxa"/>
            <w:vMerge/>
            <w:tcBorders>
              <w:top w:val="single" w:sz="4" w:space="0" w:color="000000"/>
              <w:left w:val="single" w:sz="6" w:space="0" w:color="333333"/>
              <w:bottom w:val="single" w:sz="4" w:space="0" w:color="auto"/>
              <w:right w:val="single" w:sz="6" w:space="0" w:color="333333"/>
            </w:tcBorders>
            <w:vAlign w:val="center"/>
          </w:tcPr>
          <w:p w:rsidR="00FF5B4A" w:rsidRPr="00896FAD" w:rsidRDefault="00FF5B4A" w:rsidP="00FF5B4A">
            <w:pPr>
              <w:snapToGrid w:val="0"/>
              <w:ind w:left="57" w:right="57"/>
              <w:rPr>
                <w:rFonts w:ascii="Times New Roman" w:hAnsi="Times New Roman"/>
                <w:color w:val="000000"/>
                <w:sz w:val="22"/>
                <w:szCs w:val="22"/>
              </w:rPr>
            </w:pPr>
          </w:p>
        </w:tc>
        <w:tc>
          <w:tcPr>
            <w:tcW w:w="851" w:type="dxa"/>
            <w:vMerge/>
            <w:tcBorders>
              <w:top w:val="single" w:sz="4" w:space="0" w:color="000000"/>
              <w:left w:val="single" w:sz="6" w:space="0" w:color="333333"/>
              <w:bottom w:val="single" w:sz="4" w:space="0" w:color="auto"/>
              <w:right w:val="single" w:sz="6" w:space="0" w:color="333333"/>
            </w:tcBorders>
            <w:vAlign w:val="center"/>
          </w:tcPr>
          <w:p w:rsidR="00FF5B4A" w:rsidRPr="00896FAD" w:rsidRDefault="00FF5B4A" w:rsidP="00FF5B4A">
            <w:pPr>
              <w:snapToGrid w:val="0"/>
              <w:ind w:left="57" w:right="57"/>
              <w:rPr>
                <w:rFonts w:ascii="Times New Roman" w:hAnsi="Times New Roman"/>
                <w:color w:val="000000"/>
                <w:sz w:val="22"/>
                <w:szCs w:val="22"/>
              </w:rPr>
            </w:pPr>
          </w:p>
        </w:tc>
        <w:tc>
          <w:tcPr>
            <w:tcW w:w="2268"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before="120" w:after="120"/>
              <w:ind w:left="57" w:right="57"/>
              <w:jc w:val="both"/>
              <w:rPr>
                <w:rFonts w:ascii="Times New Roman" w:hAnsi="Times New Roman"/>
                <w:color w:val="000000"/>
                <w:sz w:val="22"/>
                <w:szCs w:val="22"/>
              </w:rPr>
            </w:pPr>
            <w:r w:rsidRPr="00896FAD">
              <w:rPr>
                <w:rFonts w:ascii="Times New Roman" w:hAnsi="Times New Roman"/>
                <w:color w:val="000000"/>
                <w:sz w:val="22"/>
                <w:szCs w:val="22"/>
              </w:rPr>
              <w:t>9.2. Trung tâm phục vụ hành chính công hoạt động hiệu quả, tỷ lệ thủ tục hành chính được thực hiện theo dịch vụ công trực tuyến toàn trình đạt ≥90%</w:t>
            </w:r>
          </w:p>
        </w:tc>
        <w:tc>
          <w:tcPr>
            <w:tcW w:w="850"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vi-VN"/>
              </w:rPr>
              <w:t>Đạt</w:t>
            </w:r>
          </w:p>
        </w:tc>
        <w:tc>
          <w:tcPr>
            <w:tcW w:w="8931" w:type="dxa"/>
            <w:gridSpan w:val="3"/>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before="144" w:after="144" w:line="264" w:lineRule="auto"/>
              <w:ind w:left="57" w:right="57"/>
              <w:jc w:val="both"/>
              <w:rPr>
                <w:rFonts w:ascii="Times New Roman" w:hAnsi="Times New Roman"/>
                <w:color w:val="000000"/>
                <w:spacing w:val="-2"/>
                <w:sz w:val="22"/>
                <w:szCs w:val="22"/>
              </w:rPr>
            </w:pPr>
            <w:r w:rsidRPr="00896FAD">
              <w:rPr>
                <w:rFonts w:ascii="Times New Roman" w:hAnsi="Times New Roman"/>
                <w:color w:val="000000"/>
                <w:spacing w:val="-2"/>
                <w:sz w:val="22"/>
                <w:szCs w:val="22"/>
              </w:rPr>
              <w:t>Được công nhận “Đạt” khi đáp ứng đầy đủ 05 nhóm tiêu chí được quy định tại Hướng dẫn số 2857/HD-BTP ngày 29/4/2026 của Bộ Tư pháp gồm: (1) Nhóm tiêu chí về công khai, minh bạch; (2) Nhóm tiêu chí về tiếp nhận, giải quyết TTHC; (3) Nhóm tiêu chí về bố trí điều kiện đảm bảo; (4) Nhóm tiêu chí về đánh giá chất lượng; (5) Nhóm tiêu chí về xử lý phản ánh, kiến nghị và vi phạm</w:t>
            </w:r>
          </w:p>
        </w:tc>
        <w:tc>
          <w:tcPr>
            <w:tcW w:w="1134"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before="120" w:after="120"/>
              <w:ind w:left="57" w:right="57"/>
              <w:jc w:val="center"/>
              <w:rPr>
                <w:rFonts w:ascii="Times New Roman" w:hAnsi="Times New Roman"/>
                <w:color w:val="000000"/>
                <w:sz w:val="22"/>
                <w:szCs w:val="22"/>
                <w:lang w:val="en-GB"/>
              </w:rPr>
            </w:pPr>
            <w:r w:rsidRPr="00896FAD">
              <w:rPr>
                <w:rFonts w:ascii="Times New Roman" w:hAnsi="Times New Roman"/>
                <w:color w:val="000000"/>
                <w:sz w:val="22"/>
                <w:szCs w:val="22"/>
                <w:lang w:val="en-GB"/>
              </w:rPr>
              <w:t>Văn phòng UBND tỉnh</w:t>
            </w:r>
          </w:p>
        </w:tc>
        <w:tc>
          <w:tcPr>
            <w:tcW w:w="1559"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line="264" w:lineRule="auto"/>
              <w:ind w:left="57" w:right="57"/>
              <w:jc w:val="center"/>
              <w:rPr>
                <w:sz w:val="22"/>
                <w:szCs w:val="22"/>
              </w:rPr>
            </w:pPr>
            <w:r w:rsidRPr="00896FAD">
              <w:rPr>
                <w:rFonts w:ascii="Times New Roman" w:hAnsi="Times New Roman"/>
                <w:color w:val="000000"/>
                <w:sz w:val="22"/>
                <w:szCs w:val="22"/>
                <w:lang w:val="en-GB"/>
              </w:rPr>
              <w:t>Hướng dẫn số 2857/HD-BTP ngày 29/4/2026 của Bộ Tư pháp</w:t>
            </w:r>
          </w:p>
        </w:tc>
        <w:tc>
          <w:tcPr>
            <w:tcW w:w="2544" w:type="dxa"/>
            <w:gridSpan w:val="4"/>
          </w:tcPr>
          <w:p w:rsidR="00FF5B4A" w:rsidRPr="00896FAD" w:rsidRDefault="00FF5B4A" w:rsidP="00FF5B4A">
            <w:pPr>
              <w:snapToGrid w:val="0"/>
              <w:rPr>
                <w:rFonts w:ascii="Times New Roman" w:hAnsi="Times New Roman"/>
                <w:color w:val="000000"/>
                <w:sz w:val="22"/>
                <w:szCs w:val="22"/>
                <w:lang w:val="en-GB"/>
              </w:rPr>
            </w:pPr>
          </w:p>
        </w:tc>
      </w:tr>
      <w:tr w:rsidR="00FF5B4A" w:rsidRPr="00896FAD" w:rsidTr="00AD4588">
        <w:trPr>
          <w:trHeight w:val="1749"/>
        </w:trPr>
        <w:tc>
          <w:tcPr>
            <w:tcW w:w="425" w:type="dxa"/>
            <w:vMerge w:val="restart"/>
            <w:tcBorders>
              <w:top w:val="single" w:sz="4" w:space="0" w:color="auto"/>
              <w:left w:val="single" w:sz="4" w:space="0" w:color="auto"/>
              <w:bottom w:val="single" w:sz="4" w:space="0" w:color="auto"/>
              <w:right w:val="single" w:sz="4" w:space="0" w:color="auto"/>
            </w:tcBorders>
            <w:vAlign w:val="center"/>
          </w:tcPr>
          <w:p w:rsidR="00FF5B4A" w:rsidRPr="00896FAD" w:rsidRDefault="00FF5B4A" w:rsidP="00FF5B4A">
            <w:pPr>
              <w:ind w:left="57" w:right="57"/>
              <w:rPr>
                <w:rFonts w:ascii="Times New Roman" w:hAnsi="Times New Roman"/>
                <w:color w:val="000000"/>
                <w:sz w:val="22"/>
                <w:szCs w:val="22"/>
              </w:rPr>
            </w:pPr>
            <w:r w:rsidRPr="00896FAD">
              <w:rPr>
                <w:rFonts w:ascii="Times New Roman" w:hAnsi="Times New Roman"/>
                <w:color w:val="000000"/>
                <w:sz w:val="22"/>
                <w:szCs w:val="22"/>
              </w:rPr>
              <w:t>10</w:t>
            </w:r>
          </w:p>
        </w:tc>
        <w:tc>
          <w:tcPr>
            <w:tcW w:w="851" w:type="dxa"/>
            <w:vMerge w:val="restart"/>
            <w:tcBorders>
              <w:top w:val="single" w:sz="4" w:space="0" w:color="auto"/>
              <w:left w:val="single" w:sz="4" w:space="0" w:color="auto"/>
              <w:bottom w:val="single" w:sz="4" w:space="0" w:color="auto"/>
              <w:right w:val="single" w:sz="4" w:space="0" w:color="auto"/>
            </w:tcBorders>
            <w:vAlign w:val="center"/>
          </w:tcPr>
          <w:p w:rsidR="00FF5B4A" w:rsidRPr="00896FAD" w:rsidRDefault="00FF5B4A" w:rsidP="00FF5B4A">
            <w:pPr>
              <w:ind w:left="57" w:right="57"/>
              <w:jc w:val="center"/>
              <w:rPr>
                <w:rFonts w:ascii="Times New Roman" w:hAnsi="Times New Roman"/>
                <w:color w:val="000000"/>
                <w:sz w:val="22"/>
                <w:szCs w:val="22"/>
              </w:rPr>
            </w:pPr>
            <w:r w:rsidRPr="00896FAD">
              <w:rPr>
                <w:rFonts w:ascii="Times New Roman" w:hAnsi="Times New Roman"/>
                <w:color w:val="000000"/>
                <w:sz w:val="22"/>
                <w:szCs w:val="22"/>
              </w:rPr>
              <w:t>Tiếp cận pháp luật và An ninh, Quốc phòng</w:t>
            </w:r>
          </w:p>
        </w:tc>
        <w:tc>
          <w:tcPr>
            <w:tcW w:w="2268" w:type="dxa"/>
            <w:tcBorders>
              <w:top w:val="single" w:sz="6" w:space="0" w:color="333333"/>
              <w:left w:val="single" w:sz="4" w:space="0" w:color="auto"/>
              <w:bottom w:val="single" w:sz="6" w:space="0" w:color="333333"/>
              <w:right w:val="single" w:sz="6" w:space="0" w:color="333333"/>
            </w:tcBorders>
            <w:vAlign w:val="center"/>
          </w:tcPr>
          <w:p w:rsidR="00FF5B4A" w:rsidRPr="00896FAD" w:rsidRDefault="00FF5B4A" w:rsidP="00FF5B4A">
            <w:pPr>
              <w:ind w:left="57" w:right="57"/>
              <w:jc w:val="both"/>
              <w:rPr>
                <w:rFonts w:ascii="Times New Roman" w:hAnsi="Times New Roman"/>
                <w:color w:val="000000"/>
                <w:sz w:val="22"/>
                <w:szCs w:val="22"/>
              </w:rPr>
            </w:pPr>
            <w:r w:rsidRPr="00896FAD">
              <w:rPr>
                <w:rFonts w:ascii="Times New Roman" w:hAnsi="Times New Roman"/>
                <w:color w:val="000000"/>
                <w:sz w:val="22"/>
                <w:szCs w:val="22"/>
              </w:rPr>
              <w:t>10</w:t>
            </w:r>
            <w:r w:rsidRPr="00896FAD">
              <w:rPr>
                <w:rFonts w:ascii="Times New Roman" w:hAnsi="Times New Roman"/>
                <w:color w:val="000000"/>
                <w:sz w:val="22"/>
                <w:szCs w:val="22"/>
                <w:lang w:val="de-DE"/>
              </w:rPr>
              <w:t>.1. Xã đạt chuẩn tiếp cận pháp luật</w:t>
            </w:r>
          </w:p>
        </w:tc>
        <w:tc>
          <w:tcPr>
            <w:tcW w:w="850"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vi-VN"/>
              </w:rPr>
              <w:t>Đạt</w:t>
            </w:r>
          </w:p>
        </w:tc>
        <w:tc>
          <w:tcPr>
            <w:tcW w:w="8931" w:type="dxa"/>
            <w:gridSpan w:val="3"/>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ind w:left="57" w:right="57"/>
              <w:jc w:val="both"/>
              <w:rPr>
                <w:color w:val="000000"/>
                <w:sz w:val="22"/>
                <w:szCs w:val="22"/>
              </w:rPr>
            </w:pPr>
            <w:r w:rsidRPr="00896FAD">
              <w:rPr>
                <w:rStyle w:val="fontstyle01"/>
                <w:sz w:val="22"/>
                <w:szCs w:val="22"/>
              </w:rPr>
              <w:t>Nội dung, mức độ đạt</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chuẩn các tiêu chí, chỉ tiêu</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tiếp cận pháp luật quy</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định tại Thông tư</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số 15/2025/TT-BTP ngày</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11/9/2025 của Bộ Tư pháp</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hướng dẫn thi hành Quyết</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định số 27/2025/QĐ-TTg</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ngày 04/8/2025 của Thủ</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tướng Chính phủ quy định</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về xã, phường, đặc khu</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đạt chuẩn tiếp cận pháp</w:t>
            </w:r>
            <w:r w:rsidRPr="00896FAD">
              <w:rPr>
                <w:rFonts w:ascii="TimesNewRomanPSMT;Times New Rom" w:hAnsi="TimesNewRomanPSMT;Times New Rom" w:cs="TimesNewRomanPSMT;Times New Rom"/>
                <w:color w:val="000000"/>
                <w:sz w:val="22"/>
                <w:szCs w:val="22"/>
              </w:rPr>
              <w:t xml:space="preserve"> </w:t>
            </w:r>
            <w:r w:rsidRPr="00896FAD">
              <w:rPr>
                <w:rStyle w:val="fontstyle01"/>
                <w:sz w:val="22"/>
                <w:szCs w:val="22"/>
              </w:rPr>
              <w:t>luật</w:t>
            </w:r>
          </w:p>
        </w:tc>
        <w:tc>
          <w:tcPr>
            <w:tcW w:w="1134"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ind w:left="57" w:right="57"/>
              <w:jc w:val="center"/>
              <w:rPr>
                <w:rFonts w:ascii="Times New Roman" w:hAnsi="Times New Roman"/>
                <w:color w:val="000000"/>
                <w:sz w:val="22"/>
                <w:szCs w:val="22"/>
              </w:rPr>
            </w:pPr>
            <w:r w:rsidRPr="00896FAD">
              <w:rPr>
                <w:rFonts w:ascii="Times New Roman" w:hAnsi="Times New Roman"/>
                <w:color w:val="000000"/>
                <w:sz w:val="22"/>
                <w:szCs w:val="22"/>
              </w:rPr>
              <w:t>Sở Tư Pháp</w:t>
            </w:r>
          </w:p>
        </w:tc>
        <w:tc>
          <w:tcPr>
            <w:tcW w:w="1559"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line="264" w:lineRule="auto"/>
              <w:ind w:left="57" w:right="57"/>
              <w:jc w:val="center"/>
              <w:rPr>
                <w:sz w:val="22"/>
                <w:szCs w:val="22"/>
              </w:rPr>
            </w:pPr>
            <w:r w:rsidRPr="00896FAD">
              <w:rPr>
                <w:rFonts w:ascii="Times New Roman" w:hAnsi="Times New Roman"/>
                <w:color w:val="000000"/>
                <w:sz w:val="22"/>
                <w:szCs w:val="22"/>
              </w:rPr>
              <w:t>Thông tư 15/2025/TT-BTP ngày 11/9/2025 của Bộ Tư pháp</w:t>
            </w:r>
          </w:p>
        </w:tc>
        <w:tc>
          <w:tcPr>
            <w:tcW w:w="2544" w:type="dxa"/>
            <w:gridSpan w:val="4"/>
          </w:tcPr>
          <w:p w:rsidR="00FF5B4A" w:rsidRPr="00896FAD" w:rsidRDefault="00FF5B4A" w:rsidP="00FF5B4A">
            <w:pPr>
              <w:snapToGrid w:val="0"/>
              <w:rPr>
                <w:rFonts w:ascii="Times New Roman" w:hAnsi="Times New Roman"/>
                <w:color w:val="000000"/>
                <w:sz w:val="22"/>
                <w:szCs w:val="22"/>
              </w:rPr>
            </w:pPr>
          </w:p>
        </w:tc>
      </w:tr>
      <w:tr w:rsidR="00FF5B4A" w:rsidRPr="00896FAD" w:rsidTr="00AD4588">
        <w:trPr>
          <w:trHeight w:val="2809"/>
        </w:trPr>
        <w:tc>
          <w:tcPr>
            <w:tcW w:w="425" w:type="dxa"/>
            <w:vMerge/>
            <w:tcBorders>
              <w:top w:val="single" w:sz="4" w:space="0" w:color="auto"/>
              <w:left w:val="single" w:sz="4" w:space="0" w:color="auto"/>
              <w:bottom w:val="single" w:sz="4" w:space="0" w:color="auto"/>
              <w:right w:val="single" w:sz="4" w:space="0" w:color="auto"/>
            </w:tcBorders>
            <w:vAlign w:val="center"/>
          </w:tcPr>
          <w:p w:rsidR="00FF5B4A" w:rsidRPr="00896FAD" w:rsidRDefault="00FF5B4A" w:rsidP="00FF5B4A">
            <w:pPr>
              <w:snapToGrid w:val="0"/>
              <w:ind w:left="57" w:right="57"/>
              <w:rPr>
                <w:rFonts w:ascii="Times New Roman" w:hAnsi="Times New Roman"/>
                <w:color w:val="000000"/>
                <w:sz w:val="22"/>
                <w:szCs w:val="22"/>
              </w:rPr>
            </w:pPr>
          </w:p>
        </w:tc>
        <w:tc>
          <w:tcPr>
            <w:tcW w:w="851" w:type="dxa"/>
            <w:vMerge/>
            <w:tcBorders>
              <w:top w:val="single" w:sz="4" w:space="0" w:color="auto"/>
              <w:left w:val="single" w:sz="4" w:space="0" w:color="auto"/>
              <w:bottom w:val="single" w:sz="4" w:space="0" w:color="auto"/>
              <w:right w:val="single" w:sz="4" w:space="0" w:color="auto"/>
            </w:tcBorders>
            <w:vAlign w:val="center"/>
          </w:tcPr>
          <w:p w:rsidR="00FF5B4A" w:rsidRPr="00896FAD" w:rsidRDefault="00FF5B4A" w:rsidP="00FF5B4A">
            <w:pPr>
              <w:snapToGrid w:val="0"/>
              <w:ind w:left="57" w:right="57"/>
              <w:jc w:val="center"/>
              <w:rPr>
                <w:rFonts w:ascii="Times New Roman" w:hAnsi="Times New Roman"/>
                <w:color w:val="000000"/>
                <w:sz w:val="22"/>
                <w:szCs w:val="22"/>
              </w:rPr>
            </w:pPr>
          </w:p>
        </w:tc>
        <w:tc>
          <w:tcPr>
            <w:tcW w:w="2268" w:type="dxa"/>
            <w:tcBorders>
              <w:top w:val="single" w:sz="6" w:space="0" w:color="333333"/>
              <w:left w:val="single" w:sz="4" w:space="0" w:color="auto"/>
              <w:bottom w:val="single" w:sz="6" w:space="0" w:color="333333"/>
              <w:right w:val="single" w:sz="6" w:space="0" w:color="333333"/>
            </w:tcBorders>
            <w:vAlign w:val="center"/>
          </w:tcPr>
          <w:p w:rsidR="00FF5B4A" w:rsidRPr="00896FAD" w:rsidRDefault="00FF5B4A" w:rsidP="00FF5B4A">
            <w:pPr>
              <w:ind w:left="57" w:right="57"/>
              <w:jc w:val="both"/>
              <w:rPr>
                <w:rFonts w:ascii="Times New Roman" w:hAnsi="Times New Roman"/>
                <w:color w:val="000000"/>
                <w:spacing w:val="-2"/>
                <w:sz w:val="22"/>
                <w:szCs w:val="22"/>
              </w:rPr>
            </w:pPr>
            <w:r w:rsidRPr="00896FAD">
              <w:rPr>
                <w:rFonts w:ascii="Times New Roman" w:hAnsi="Times New Roman"/>
                <w:color w:val="000000"/>
                <w:spacing w:val="-2"/>
                <w:sz w:val="22"/>
                <w:szCs w:val="22"/>
              </w:rPr>
              <w:t>10</w:t>
            </w:r>
            <w:r w:rsidRPr="00896FAD">
              <w:rPr>
                <w:rFonts w:ascii="Times New Roman" w:hAnsi="Times New Roman"/>
                <w:color w:val="000000"/>
                <w:spacing w:val="-2"/>
                <w:sz w:val="22"/>
                <w:szCs w:val="22"/>
                <w:lang w:val="en-GB"/>
              </w:rPr>
              <w:t>.</w:t>
            </w:r>
            <w:r w:rsidRPr="00896FAD">
              <w:rPr>
                <w:rFonts w:ascii="Times New Roman" w:hAnsi="Times New Roman"/>
                <w:color w:val="000000"/>
                <w:spacing w:val="-2"/>
                <w:sz w:val="22"/>
                <w:szCs w:val="22"/>
              </w:rPr>
              <w:t>2</w:t>
            </w:r>
            <w:r w:rsidRPr="00896FAD">
              <w:rPr>
                <w:rFonts w:ascii="Times New Roman" w:hAnsi="Times New Roman"/>
                <w:color w:val="000000"/>
                <w:spacing w:val="-2"/>
                <w:sz w:val="22"/>
                <w:szCs w:val="22"/>
                <w:lang w:val="en-GB"/>
              </w:rPr>
              <w:t>. An ninh, trật tự được bảo đảm; phong trào toàn dân bảo vệ an ninh Tổ quốc hoạt động hiệu quả; lực lượng tham gia bảo vệ an ninh, trật tự ở cơ sở phát huy hiệu quả, đảm bảo số lượng, chất lượng, điều kiện hoạt động</w:t>
            </w:r>
          </w:p>
        </w:tc>
        <w:tc>
          <w:tcPr>
            <w:tcW w:w="850"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vi-VN"/>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 xml:space="preserve">Đạt </w:t>
            </w:r>
          </w:p>
        </w:tc>
        <w:tc>
          <w:tcPr>
            <w:tcW w:w="2977"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1134"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ind w:left="57" w:right="57"/>
              <w:jc w:val="center"/>
              <w:rPr>
                <w:rFonts w:ascii="Times New Roman" w:hAnsi="Times New Roman"/>
                <w:color w:val="000000"/>
                <w:sz w:val="22"/>
                <w:szCs w:val="22"/>
              </w:rPr>
            </w:pPr>
            <w:r w:rsidRPr="00896FAD">
              <w:rPr>
                <w:rFonts w:ascii="Times New Roman" w:hAnsi="Times New Roman"/>
                <w:color w:val="000000"/>
                <w:sz w:val="22"/>
                <w:szCs w:val="22"/>
              </w:rPr>
              <w:t>Công an tỉnh</w:t>
            </w:r>
          </w:p>
        </w:tc>
        <w:tc>
          <w:tcPr>
            <w:tcW w:w="1559"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line="264" w:lineRule="auto"/>
              <w:ind w:left="57" w:right="57"/>
              <w:jc w:val="center"/>
              <w:rPr>
                <w:sz w:val="22"/>
                <w:szCs w:val="22"/>
              </w:rPr>
            </w:pPr>
            <w:r w:rsidRPr="00896FAD">
              <w:rPr>
                <w:rFonts w:ascii="Times New Roman" w:hAnsi="Times New Roman"/>
                <w:color w:val="000000"/>
                <w:sz w:val="22"/>
                <w:szCs w:val="22"/>
              </w:rPr>
              <w:t>Hướng dẫn số 07/HD-BCA-V05 ngày 27/3/2026 của Bộ Công an</w:t>
            </w:r>
          </w:p>
        </w:tc>
        <w:tc>
          <w:tcPr>
            <w:tcW w:w="2544" w:type="dxa"/>
            <w:gridSpan w:val="4"/>
          </w:tcPr>
          <w:p w:rsidR="00FF5B4A" w:rsidRPr="00896FAD" w:rsidRDefault="00FF5B4A" w:rsidP="00FF5B4A">
            <w:pPr>
              <w:snapToGrid w:val="0"/>
              <w:rPr>
                <w:rFonts w:ascii="Times New Roman" w:hAnsi="Times New Roman"/>
                <w:color w:val="000000"/>
                <w:sz w:val="22"/>
                <w:szCs w:val="22"/>
              </w:rPr>
            </w:pPr>
          </w:p>
        </w:tc>
      </w:tr>
      <w:tr w:rsidR="00FF5B4A" w:rsidRPr="00896FAD" w:rsidTr="00AD4588">
        <w:trPr>
          <w:trHeight w:val="1749"/>
        </w:trPr>
        <w:tc>
          <w:tcPr>
            <w:tcW w:w="425" w:type="dxa"/>
            <w:vMerge w:val="restart"/>
            <w:tcBorders>
              <w:top w:val="single" w:sz="4" w:space="0" w:color="auto"/>
              <w:left w:val="single" w:sz="4" w:space="0" w:color="auto"/>
              <w:bottom w:val="single" w:sz="4" w:space="0" w:color="auto"/>
              <w:right w:val="single" w:sz="4" w:space="0" w:color="auto"/>
            </w:tcBorders>
            <w:vAlign w:val="center"/>
          </w:tcPr>
          <w:p w:rsidR="00FF5B4A" w:rsidRPr="00896FAD" w:rsidRDefault="00FF5B4A" w:rsidP="00FF5B4A">
            <w:pPr>
              <w:snapToGrid w:val="0"/>
              <w:ind w:left="57" w:right="57"/>
              <w:rPr>
                <w:rFonts w:ascii="Times New Roman" w:hAnsi="Times New Roman"/>
                <w:color w:val="000000"/>
                <w:sz w:val="22"/>
                <w:szCs w:val="22"/>
              </w:rPr>
            </w:pPr>
          </w:p>
        </w:tc>
        <w:tc>
          <w:tcPr>
            <w:tcW w:w="851" w:type="dxa"/>
            <w:vMerge w:val="restart"/>
            <w:tcBorders>
              <w:top w:val="single" w:sz="4" w:space="0" w:color="auto"/>
              <w:left w:val="single" w:sz="4" w:space="0" w:color="auto"/>
              <w:bottom w:val="single" w:sz="4" w:space="0" w:color="auto"/>
              <w:right w:val="single" w:sz="4" w:space="0" w:color="auto"/>
            </w:tcBorders>
            <w:vAlign w:val="center"/>
          </w:tcPr>
          <w:p w:rsidR="00FF5B4A" w:rsidRPr="00896FAD" w:rsidRDefault="00FF5B4A" w:rsidP="00FF5B4A">
            <w:pPr>
              <w:ind w:left="57" w:right="57"/>
              <w:jc w:val="center"/>
              <w:rPr>
                <w:rFonts w:ascii="Times New Roman" w:hAnsi="Times New Roman"/>
                <w:color w:val="000000"/>
                <w:sz w:val="22"/>
                <w:szCs w:val="22"/>
              </w:rPr>
            </w:pPr>
            <w:r w:rsidRPr="00896FAD">
              <w:rPr>
                <w:rFonts w:ascii="Times New Roman" w:hAnsi="Times New Roman"/>
                <w:color w:val="000000"/>
                <w:sz w:val="22"/>
                <w:szCs w:val="22"/>
              </w:rPr>
              <w:t>Tiếp cận pháp luật và An ninh, Quốc phòng</w:t>
            </w:r>
          </w:p>
        </w:tc>
        <w:tc>
          <w:tcPr>
            <w:tcW w:w="2268" w:type="dxa"/>
            <w:tcBorders>
              <w:top w:val="single" w:sz="6" w:space="0" w:color="333333"/>
              <w:left w:val="single" w:sz="4" w:space="0" w:color="auto"/>
              <w:bottom w:val="single" w:sz="6" w:space="0" w:color="333333"/>
              <w:right w:val="single" w:sz="6" w:space="0" w:color="333333"/>
            </w:tcBorders>
            <w:vAlign w:val="center"/>
          </w:tcPr>
          <w:p w:rsidR="00FF5B4A" w:rsidRPr="00896FAD" w:rsidRDefault="00FF5B4A" w:rsidP="00FF5B4A">
            <w:pPr>
              <w:ind w:left="57" w:right="57"/>
              <w:jc w:val="both"/>
              <w:rPr>
                <w:sz w:val="22"/>
                <w:szCs w:val="22"/>
              </w:rPr>
            </w:pPr>
            <w:r w:rsidRPr="00896FAD">
              <w:rPr>
                <w:rFonts w:ascii="Times New Roman" w:hAnsi="Times New Roman"/>
                <w:color w:val="000000"/>
                <w:spacing w:val="-2"/>
                <w:sz w:val="22"/>
                <w:szCs w:val="22"/>
              </w:rPr>
              <w:t>10</w:t>
            </w:r>
            <w:r w:rsidRPr="00896FAD">
              <w:rPr>
                <w:rFonts w:ascii="Times New Roman" w:hAnsi="Times New Roman"/>
                <w:color w:val="000000"/>
                <w:spacing w:val="-2"/>
                <w:sz w:val="22"/>
                <w:szCs w:val="22"/>
                <w:lang w:val="vi-VN"/>
              </w:rPr>
              <w:t>.</w:t>
            </w:r>
            <w:r w:rsidRPr="00896FAD">
              <w:rPr>
                <w:rFonts w:ascii="Times New Roman" w:hAnsi="Times New Roman"/>
                <w:color w:val="000000"/>
                <w:spacing w:val="-2"/>
                <w:sz w:val="22"/>
                <w:szCs w:val="22"/>
              </w:rPr>
              <w:t>3</w:t>
            </w:r>
            <w:r w:rsidRPr="00896FAD">
              <w:rPr>
                <w:rFonts w:ascii="Times New Roman" w:hAnsi="Times New Roman"/>
                <w:color w:val="000000"/>
                <w:spacing w:val="-2"/>
                <w:sz w:val="22"/>
                <w:szCs w:val="22"/>
                <w:lang w:val="en-GB"/>
              </w:rPr>
              <w:t>. </w:t>
            </w:r>
            <w:r w:rsidRPr="00896FAD">
              <w:rPr>
                <w:rFonts w:ascii="Times New Roman" w:hAnsi="Times New Roman"/>
                <w:color w:val="000000"/>
                <w:spacing w:val="-2"/>
                <w:sz w:val="22"/>
                <w:szCs w:val="22"/>
                <w:lang w:val="de-DE"/>
              </w:rPr>
              <w:t>Có hệ thống camera AI giám sát an ninh</w:t>
            </w:r>
            <w:r w:rsidRPr="00896FAD">
              <w:rPr>
                <w:rFonts w:ascii="Times New Roman" w:hAnsi="Times New Roman"/>
                <w:color w:val="000000"/>
                <w:spacing w:val="-2"/>
                <w:sz w:val="22"/>
                <w:szCs w:val="22"/>
              </w:rPr>
              <w:t> trên địa bàn toàn xã</w:t>
            </w:r>
          </w:p>
        </w:tc>
        <w:tc>
          <w:tcPr>
            <w:tcW w:w="850"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vi-VN"/>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 xml:space="preserve">Đạt </w:t>
            </w:r>
          </w:p>
        </w:tc>
        <w:tc>
          <w:tcPr>
            <w:tcW w:w="2977"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1134"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ind w:left="57" w:right="57"/>
              <w:jc w:val="center"/>
              <w:rPr>
                <w:rFonts w:ascii="Times New Roman" w:hAnsi="Times New Roman"/>
                <w:color w:val="000000"/>
                <w:sz w:val="22"/>
                <w:szCs w:val="22"/>
              </w:rPr>
            </w:pPr>
            <w:r w:rsidRPr="00896FAD">
              <w:rPr>
                <w:rFonts w:ascii="Times New Roman" w:hAnsi="Times New Roman"/>
                <w:color w:val="000000"/>
                <w:sz w:val="22"/>
                <w:szCs w:val="22"/>
              </w:rPr>
              <w:t>Công an tỉnh</w:t>
            </w:r>
          </w:p>
        </w:tc>
        <w:tc>
          <w:tcPr>
            <w:tcW w:w="1559"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line="264" w:lineRule="auto"/>
              <w:ind w:left="57" w:right="57"/>
              <w:jc w:val="center"/>
              <w:rPr>
                <w:sz w:val="22"/>
                <w:szCs w:val="22"/>
              </w:rPr>
            </w:pPr>
            <w:r w:rsidRPr="00896FAD">
              <w:rPr>
                <w:rFonts w:ascii="Times New Roman" w:hAnsi="Times New Roman"/>
                <w:color w:val="000000"/>
                <w:sz w:val="22"/>
                <w:szCs w:val="22"/>
              </w:rPr>
              <w:t>Hướng dẫn số 07/HD-BCA-V05 ngày 27/3/2026 của Bộ Công an</w:t>
            </w:r>
          </w:p>
        </w:tc>
        <w:tc>
          <w:tcPr>
            <w:tcW w:w="2544" w:type="dxa"/>
            <w:gridSpan w:val="4"/>
          </w:tcPr>
          <w:p w:rsidR="00FF5B4A" w:rsidRPr="00896FAD" w:rsidRDefault="00FF5B4A" w:rsidP="00FF5B4A">
            <w:pPr>
              <w:snapToGrid w:val="0"/>
              <w:rPr>
                <w:rFonts w:ascii="Times New Roman" w:hAnsi="Times New Roman"/>
                <w:color w:val="000000"/>
                <w:sz w:val="22"/>
                <w:szCs w:val="22"/>
              </w:rPr>
            </w:pPr>
          </w:p>
        </w:tc>
      </w:tr>
      <w:tr w:rsidR="00FF5B4A" w:rsidRPr="00896FAD" w:rsidTr="00AD4588">
        <w:trPr>
          <w:trHeight w:val="1689"/>
        </w:trPr>
        <w:tc>
          <w:tcPr>
            <w:tcW w:w="425" w:type="dxa"/>
            <w:vMerge/>
            <w:tcBorders>
              <w:top w:val="single" w:sz="4" w:space="0" w:color="auto"/>
              <w:left w:val="single" w:sz="4" w:space="0" w:color="auto"/>
              <w:bottom w:val="single" w:sz="4" w:space="0" w:color="auto"/>
              <w:right w:val="single" w:sz="4" w:space="0" w:color="auto"/>
            </w:tcBorders>
            <w:vAlign w:val="center"/>
          </w:tcPr>
          <w:p w:rsidR="00FF5B4A" w:rsidRPr="00896FAD" w:rsidRDefault="00FF5B4A" w:rsidP="00FF5B4A">
            <w:pPr>
              <w:snapToGrid w:val="0"/>
              <w:ind w:left="57" w:right="57"/>
              <w:rPr>
                <w:rFonts w:ascii="Times New Roman" w:hAnsi="Times New Roman"/>
                <w:color w:val="000000"/>
                <w:sz w:val="22"/>
                <w:szCs w:val="22"/>
              </w:rPr>
            </w:pPr>
          </w:p>
        </w:tc>
        <w:tc>
          <w:tcPr>
            <w:tcW w:w="851" w:type="dxa"/>
            <w:vMerge/>
            <w:tcBorders>
              <w:top w:val="single" w:sz="4" w:space="0" w:color="auto"/>
              <w:left w:val="single" w:sz="4" w:space="0" w:color="auto"/>
              <w:bottom w:val="single" w:sz="4" w:space="0" w:color="auto"/>
              <w:right w:val="single" w:sz="4" w:space="0" w:color="auto"/>
            </w:tcBorders>
            <w:vAlign w:val="center"/>
          </w:tcPr>
          <w:p w:rsidR="00FF5B4A" w:rsidRPr="00896FAD" w:rsidRDefault="00FF5B4A" w:rsidP="00FF5B4A">
            <w:pPr>
              <w:snapToGrid w:val="0"/>
              <w:ind w:left="57" w:right="57"/>
              <w:rPr>
                <w:rFonts w:ascii="Times New Roman" w:hAnsi="Times New Roman"/>
                <w:color w:val="000000"/>
                <w:sz w:val="22"/>
                <w:szCs w:val="22"/>
              </w:rPr>
            </w:pPr>
          </w:p>
        </w:tc>
        <w:tc>
          <w:tcPr>
            <w:tcW w:w="2268" w:type="dxa"/>
            <w:tcBorders>
              <w:top w:val="single" w:sz="6" w:space="0" w:color="333333"/>
              <w:left w:val="single" w:sz="4" w:space="0" w:color="auto"/>
              <w:bottom w:val="single" w:sz="6" w:space="0" w:color="333333"/>
              <w:right w:val="single" w:sz="6" w:space="0" w:color="333333"/>
            </w:tcBorders>
            <w:vAlign w:val="center"/>
          </w:tcPr>
          <w:p w:rsidR="00FF5B4A" w:rsidRPr="00896FAD" w:rsidRDefault="00FF5B4A" w:rsidP="00FF5B4A">
            <w:pPr>
              <w:ind w:left="57" w:right="57"/>
              <w:jc w:val="both"/>
              <w:rPr>
                <w:rFonts w:ascii="Times New Roman" w:hAnsi="Times New Roman"/>
                <w:color w:val="000000"/>
                <w:sz w:val="22"/>
                <w:szCs w:val="22"/>
              </w:rPr>
            </w:pPr>
            <w:r w:rsidRPr="00896FAD">
              <w:rPr>
                <w:rFonts w:ascii="Times New Roman" w:hAnsi="Times New Roman"/>
                <w:color w:val="000000"/>
                <w:sz w:val="22"/>
                <w:szCs w:val="22"/>
              </w:rPr>
              <w:t>10</w:t>
            </w:r>
            <w:r w:rsidRPr="00896FAD">
              <w:rPr>
                <w:rFonts w:ascii="Times New Roman" w:hAnsi="Times New Roman"/>
                <w:color w:val="000000"/>
                <w:sz w:val="22"/>
                <w:szCs w:val="22"/>
                <w:lang w:val="de-DE"/>
              </w:rPr>
              <w:t>.</w:t>
            </w:r>
            <w:r w:rsidRPr="00896FAD">
              <w:rPr>
                <w:rFonts w:ascii="Times New Roman" w:hAnsi="Times New Roman"/>
                <w:color w:val="000000"/>
                <w:sz w:val="22"/>
                <w:szCs w:val="22"/>
              </w:rPr>
              <w:t>4</w:t>
            </w:r>
            <w:r w:rsidRPr="00896FAD">
              <w:rPr>
                <w:rFonts w:ascii="Times New Roman" w:hAnsi="Times New Roman"/>
                <w:color w:val="000000"/>
                <w:sz w:val="22"/>
                <w:szCs w:val="22"/>
                <w:lang w:val="de-DE"/>
              </w:rPr>
              <w:t>. Xây dựng lực lượng dân quân "vững mạnh, rộng khắp"</w:t>
            </w:r>
            <w:r w:rsidRPr="00896FAD">
              <w:rPr>
                <w:rFonts w:ascii="Times New Roman" w:hAnsi="Times New Roman"/>
                <w:color w:val="000000"/>
                <w:sz w:val="22"/>
                <w:szCs w:val="22"/>
                <w:lang w:val="en-GB"/>
              </w:rPr>
              <w:t> và hoàn thành các chỉ tiêu quân sự, quốc phòng</w:t>
            </w:r>
          </w:p>
        </w:tc>
        <w:tc>
          <w:tcPr>
            <w:tcW w:w="850"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ind w:left="57" w:right="57"/>
              <w:jc w:val="center"/>
              <w:rPr>
                <w:rFonts w:ascii="Times New Roman" w:hAnsi="Times New Roman"/>
                <w:color w:val="000000"/>
                <w:sz w:val="22"/>
                <w:szCs w:val="22"/>
              </w:rPr>
            </w:pPr>
            <w:r w:rsidRPr="00896FAD">
              <w:rPr>
                <w:rFonts w:ascii="Times New Roman" w:hAnsi="Times New Roman"/>
                <w:color w:val="000000"/>
                <w:sz w:val="22"/>
                <w:szCs w:val="22"/>
                <w:lang w:val="vi-VN"/>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2977"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 xml:space="preserve">Đạt </w:t>
            </w:r>
          </w:p>
        </w:tc>
        <w:tc>
          <w:tcPr>
            <w:tcW w:w="2977"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before="144" w:after="144" w:line="264" w:lineRule="auto"/>
              <w:ind w:left="57" w:right="57"/>
              <w:jc w:val="center"/>
              <w:rPr>
                <w:rFonts w:ascii="Times New Roman" w:hAnsi="Times New Roman"/>
                <w:color w:val="000000"/>
                <w:sz w:val="22"/>
                <w:szCs w:val="22"/>
              </w:rPr>
            </w:pPr>
            <w:r w:rsidRPr="00896FAD">
              <w:rPr>
                <w:rFonts w:ascii="Times New Roman" w:hAnsi="Times New Roman"/>
                <w:color w:val="000000"/>
                <w:sz w:val="22"/>
                <w:szCs w:val="22"/>
              </w:rPr>
              <w:t>Đạt</w:t>
            </w:r>
          </w:p>
        </w:tc>
        <w:tc>
          <w:tcPr>
            <w:tcW w:w="1134"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before="120" w:after="120"/>
              <w:ind w:left="57" w:right="57"/>
              <w:jc w:val="center"/>
              <w:rPr>
                <w:rFonts w:ascii="Times New Roman" w:hAnsi="Times New Roman"/>
                <w:color w:val="000000"/>
                <w:sz w:val="22"/>
                <w:szCs w:val="22"/>
                <w:lang w:val="en-GB"/>
              </w:rPr>
            </w:pPr>
            <w:r w:rsidRPr="00896FAD">
              <w:rPr>
                <w:rFonts w:ascii="Times New Roman" w:hAnsi="Times New Roman"/>
                <w:color w:val="000000"/>
                <w:sz w:val="22"/>
                <w:szCs w:val="22"/>
                <w:lang w:val="en-GB"/>
              </w:rPr>
              <w:t>Bộ Chỉ huy Quân sự tỉnh</w:t>
            </w:r>
          </w:p>
        </w:tc>
        <w:tc>
          <w:tcPr>
            <w:tcW w:w="1559" w:type="dxa"/>
            <w:tcBorders>
              <w:top w:val="single" w:sz="6" w:space="0" w:color="333333"/>
              <w:left w:val="single" w:sz="6" w:space="0" w:color="333333"/>
              <w:bottom w:val="single" w:sz="6" w:space="0" w:color="333333"/>
              <w:right w:val="single" w:sz="6" w:space="0" w:color="333333"/>
            </w:tcBorders>
            <w:vAlign w:val="center"/>
          </w:tcPr>
          <w:p w:rsidR="00FF5B4A" w:rsidRPr="00896FAD" w:rsidRDefault="00FF5B4A" w:rsidP="00FF5B4A">
            <w:pPr>
              <w:spacing w:line="264" w:lineRule="auto"/>
              <w:ind w:left="57" w:right="57"/>
              <w:jc w:val="center"/>
              <w:rPr>
                <w:sz w:val="22"/>
                <w:szCs w:val="22"/>
              </w:rPr>
            </w:pPr>
            <w:r w:rsidRPr="00896FAD">
              <w:rPr>
                <w:rFonts w:ascii="Times New Roman" w:hAnsi="Times New Roman"/>
                <w:color w:val="000000"/>
                <w:sz w:val="22"/>
                <w:szCs w:val="22"/>
                <w:lang w:val="en-GB"/>
              </w:rPr>
              <w:t>Hướng dẫn số 3132/HD-BQP ngày 12/5/2026 của Bộ Quốc phòng</w:t>
            </w:r>
          </w:p>
        </w:tc>
        <w:tc>
          <w:tcPr>
            <w:tcW w:w="2544" w:type="dxa"/>
            <w:gridSpan w:val="4"/>
          </w:tcPr>
          <w:p w:rsidR="00FF5B4A" w:rsidRPr="00896FAD" w:rsidRDefault="00FF5B4A" w:rsidP="00FF5B4A">
            <w:pPr>
              <w:snapToGrid w:val="0"/>
              <w:rPr>
                <w:rFonts w:ascii="Times New Roman" w:hAnsi="Times New Roman"/>
                <w:color w:val="000000"/>
                <w:sz w:val="22"/>
                <w:szCs w:val="22"/>
                <w:lang w:val="en-GB"/>
              </w:rPr>
            </w:pPr>
          </w:p>
        </w:tc>
      </w:tr>
    </w:tbl>
    <w:p w:rsidR="00896FAD" w:rsidRDefault="00896FAD" w:rsidP="00896FAD">
      <w:pPr>
        <w:rPr>
          <w:rFonts w:ascii="Times New Roman" w:hAnsi="Times New Roman"/>
          <w:color w:val="000000"/>
          <w:sz w:val="24"/>
          <w:szCs w:val="24"/>
        </w:rPr>
      </w:pPr>
    </w:p>
    <w:p w:rsidR="00896FAD" w:rsidRDefault="00896FAD" w:rsidP="00896FAD">
      <w:pPr>
        <w:rPr>
          <w:rFonts w:ascii="Times New Roman" w:hAnsi="Times New Roman"/>
          <w:color w:val="000000"/>
          <w:sz w:val="24"/>
          <w:szCs w:val="24"/>
        </w:rPr>
      </w:pPr>
    </w:p>
    <w:p w:rsidR="00896FAD" w:rsidRDefault="00896FAD">
      <w:pPr>
        <w:rPr>
          <w:rStyle w:val="fontstyle01"/>
          <w:rFonts w:ascii="Times New Roman" w:hAnsi="Times New Roman" w:cs="Times New Roman"/>
          <w:sz w:val="28"/>
          <w:szCs w:val="28"/>
        </w:rPr>
      </w:pPr>
    </w:p>
    <w:p w:rsidR="00DC1D8F" w:rsidRDefault="00DC1D8F">
      <w:pPr>
        <w:rPr>
          <w:rStyle w:val="fontstyle01"/>
          <w:rFonts w:ascii="Times New Roman" w:hAnsi="Times New Roman" w:cs="Times New Roman"/>
          <w:sz w:val="28"/>
          <w:szCs w:val="28"/>
        </w:rPr>
      </w:pPr>
    </w:p>
    <w:p w:rsidR="00DC1D8F" w:rsidRDefault="00DC1D8F">
      <w:pPr>
        <w:rPr>
          <w:rStyle w:val="fontstyle01"/>
          <w:rFonts w:ascii="Times New Roman" w:hAnsi="Times New Roman" w:cs="Times New Roman"/>
          <w:sz w:val="28"/>
          <w:szCs w:val="28"/>
        </w:rPr>
      </w:pPr>
    </w:p>
    <w:p w:rsidR="00DC1D8F" w:rsidRDefault="00DC1D8F">
      <w:pPr>
        <w:rPr>
          <w:rStyle w:val="fontstyle01"/>
          <w:rFonts w:ascii="Times New Roman" w:hAnsi="Times New Roman" w:cs="Times New Roman"/>
          <w:sz w:val="28"/>
          <w:szCs w:val="28"/>
        </w:rPr>
      </w:pPr>
    </w:p>
    <w:p w:rsidR="00DC1D8F" w:rsidRDefault="00DC1D8F">
      <w:pPr>
        <w:rPr>
          <w:rStyle w:val="fontstyle01"/>
          <w:rFonts w:ascii="Times New Roman" w:hAnsi="Times New Roman" w:cs="Times New Roman"/>
          <w:sz w:val="28"/>
          <w:szCs w:val="28"/>
        </w:rPr>
      </w:pPr>
    </w:p>
    <w:p w:rsidR="00DC1D8F" w:rsidRDefault="00DC1D8F">
      <w:pPr>
        <w:rPr>
          <w:rStyle w:val="fontstyle01"/>
          <w:rFonts w:ascii="Times New Roman" w:hAnsi="Times New Roman" w:cs="Times New Roman"/>
          <w:sz w:val="28"/>
          <w:szCs w:val="28"/>
        </w:rPr>
      </w:pPr>
    </w:p>
    <w:p w:rsidR="00DC1D8F" w:rsidRDefault="00DC1D8F">
      <w:pPr>
        <w:rPr>
          <w:rStyle w:val="fontstyle01"/>
          <w:rFonts w:ascii="Times New Roman" w:hAnsi="Times New Roman" w:cs="Times New Roman"/>
          <w:sz w:val="28"/>
          <w:szCs w:val="28"/>
        </w:rPr>
      </w:pPr>
    </w:p>
    <w:p w:rsidR="00DC1D8F" w:rsidRDefault="00DC1D8F">
      <w:pPr>
        <w:rPr>
          <w:rStyle w:val="fontstyle01"/>
          <w:rFonts w:ascii="Times New Roman" w:hAnsi="Times New Roman" w:cs="Times New Roman"/>
          <w:sz w:val="28"/>
          <w:szCs w:val="28"/>
        </w:rPr>
      </w:pPr>
    </w:p>
    <w:p w:rsidR="00DC1D8F" w:rsidRDefault="00DC1D8F">
      <w:pPr>
        <w:rPr>
          <w:rStyle w:val="fontstyle01"/>
          <w:rFonts w:ascii="Times New Roman" w:hAnsi="Times New Roman" w:cs="Times New Roman"/>
          <w:sz w:val="28"/>
          <w:szCs w:val="28"/>
        </w:rPr>
      </w:pPr>
    </w:p>
    <w:p w:rsidR="00DC1D8F" w:rsidRDefault="00DC1D8F">
      <w:pPr>
        <w:rPr>
          <w:rStyle w:val="fontstyle01"/>
          <w:rFonts w:ascii="Times New Roman" w:hAnsi="Times New Roman" w:cs="Times New Roman"/>
          <w:sz w:val="28"/>
          <w:szCs w:val="28"/>
        </w:rPr>
      </w:pPr>
    </w:p>
    <w:p w:rsidR="00DC1D8F" w:rsidRDefault="00DC1D8F">
      <w:pPr>
        <w:rPr>
          <w:rStyle w:val="fontstyle01"/>
          <w:rFonts w:ascii="Times New Roman" w:hAnsi="Times New Roman" w:cs="Times New Roman"/>
          <w:sz w:val="28"/>
          <w:szCs w:val="28"/>
        </w:rPr>
      </w:pPr>
    </w:p>
    <w:p w:rsidR="00DC1D8F" w:rsidRDefault="00DC1D8F">
      <w:pPr>
        <w:rPr>
          <w:rStyle w:val="fontstyle01"/>
          <w:rFonts w:ascii="Times New Roman" w:hAnsi="Times New Roman" w:cs="Times New Roman"/>
          <w:sz w:val="28"/>
          <w:szCs w:val="28"/>
        </w:rPr>
      </w:pPr>
    </w:p>
    <w:p w:rsidR="00DC1D8F" w:rsidRDefault="00DC1D8F">
      <w:pPr>
        <w:rPr>
          <w:rStyle w:val="fontstyle01"/>
          <w:rFonts w:ascii="Times New Roman" w:hAnsi="Times New Roman" w:cs="Times New Roman"/>
          <w:sz w:val="28"/>
          <w:szCs w:val="28"/>
        </w:rPr>
      </w:pPr>
    </w:p>
    <w:p w:rsidR="00DC1D8F" w:rsidRDefault="00DC1D8F">
      <w:pPr>
        <w:rPr>
          <w:rStyle w:val="fontstyle01"/>
          <w:rFonts w:ascii="Times New Roman" w:hAnsi="Times New Roman" w:cs="Times New Roman"/>
          <w:sz w:val="28"/>
          <w:szCs w:val="28"/>
        </w:rPr>
      </w:pPr>
    </w:p>
    <w:p w:rsidR="00DC1D8F" w:rsidRDefault="00DC1D8F">
      <w:pPr>
        <w:rPr>
          <w:rStyle w:val="fontstyle01"/>
          <w:rFonts w:ascii="Times New Roman" w:hAnsi="Times New Roman" w:cs="Times New Roman"/>
          <w:sz w:val="28"/>
          <w:szCs w:val="28"/>
        </w:rPr>
        <w:sectPr w:rsidR="00DC1D8F" w:rsidSect="004A4615">
          <w:pgSz w:w="16838" w:h="11906" w:orient="landscape"/>
          <w:pgMar w:top="510" w:right="238" w:bottom="567" w:left="340" w:header="170" w:footer="0" w:gutter="0"/>
          <w:pgNumType w:start="1"/>
          <w:cols w:space="720"/>
          <w:formProt w:val="0"/>
          <w:docGrid w:linePitch="381"/>
        </w:sectPr>
      </w:pPr>
    </w:p>
    <w:p w:rsidR="00DC1D8F" w:rsidRPr="00DC1D8F" w:rsidRDefault="00DC1D8F" w:rsidP="00DC1D8F">
      <w:pPr>
        <w:spacing w:line="276" w:lineRule="auto"/>
        <w:jc w:val="center"/>
        <w:rPr>
          <w:rStyle w:val="fontstyle01"/>
          <w:b/>
          <w:sz w:val="26"/>
          <w:szCs w:val="26"/>
        </w:rPr>
      </w:pPr>
      <w:r w:rsidRPr="00DC1D8F">
        <w:rPr>
          <w:rStyle w:val="fontstyle01"/>
          <w:b/>
          <w:sz w:val="26"/>
          <w:szCs w:val="26"/>
        </w:rPr>
        <w:lastRenderedPageBreak/>
        <w:t>Phụ lục II</w:t>
      </w:r>
      <w:r w:rsidRPr="00DC1D8F">
        <w:rPr>
          <w:rFonts w:ascii="TimesNewRomanPS-BoldMT;Times Ne" w:hAnsi="TimesNewRomanPS-BoldMT;Times Ne" w:cs="TimesNewRomanPS-BoldMT;Times Ne"/>
          <w:b/>
          <w:bCs/>
          <w:color w:val="000000"/>
          <w:sz w:val="26"/>
          <w:szCs w:val="26"/>
        </w:rPr>
        <w:br/>
      </w:r>
      <w:r w:rsidRPr="00DC1D8F">
        <w:rPr>
          <w:rStyle w:val="fontstyle01"/>
          <w:b/>
          <w:sz w:val="26"/>
          <w:szCs w:val="26"/>
        </w:rPr>
        <w:t xml:space="preserve">TIÊU CHÍ XÃ NÔNG THÔN MỚI HIỆN ĐẠI </w:t>
      </w:r>
    </w:p>
    <w:p w:rsidR="00173542" w:rsidRDefault="00DC1D8F" w:rsidP="00DC1D8F">
      <w:pPr>
        <w:spacing w:line="276" w:lineRule="auto"/>
        <w:jc w:val="center"/>
        <w:rPr>
          <w:rFonts w:ascii="TimesNewRomanPS-BoldMT;Times Ne" w:hAnsi="TimesNewRomanPS-BoldMT;Times Ne" w:cs="TimesNewRomanPS-BoldMT;Times Ne"/>
          <w:b/>
          <w:bCs/>
          <w:color w:val="000000"/>
          <w:szCs w:val="28"/>
        </w:rPr>
      </w:pPr>
      <w:r w:rsidRPr="00DC1D8F">
        <w:rPr>
          <w:rStyle w:val="fontstyle01"/>
          <w:b/>
          <w:sz w:val="26"/>
          <w:szCs w:val="26"/>
        </w:rPr>
        <w:t xml:space="preserve">TỈNH PHÚ THỌ GIAI ĐOẠN 2026 </w:t>
      </w:r>
      <w:r w:rsidR="00173542">
        <w:rPr>
          <w:rStyle w:val="fontstyle01"/>
          <w:b/>
          <w:sz w:val="26"/>
          <w:szCs w:val="26"/>
        </w:rPr>
        <w:t>–</w:t>
      </w:r>
      <w:r w:rsidRPr="00DC1D8F">
        <w:rPr>
          <w:rStyle w:val="fontstyle01"/>
          <w:b/>
          <w:sz w:val="26"/>
          <w:szCs w:val="26"/>
        </w:rPr>
        <w:t xml:space="preserve"> 2030</w:t>
      </w:r>
    </w:p>
    <w:p w:rsidR="00DC1D8F" w:rsidRDefault="00DC1D8F" w:rsidP="00DC1D8F">
      <w:pPr>
        <w:spacing w:line="276" w:lineRule="auto"/>
        <w:jc w:val="center"/>
        <w:rPr>
          <w:rStyle w:val="fontstyle31"/>
          <w:rFonts w:ascii="TimesNewRomanPS-BoldMT;Times Ne" w:hAnsi="TimesNewRomanPS-BoldMT;Times Ne" w:cs="TimesNewRomanPS-BoldMT;Times Ne"/>
          <w:b/>
          <w:bCs/>
          <w:sz w:val="26"/>
          <w:szCs w:val="26"/>
        </w:rPr>
      </w:pPr>
      <w:r w:rsidRPr="00DC1D8F">
        <w:rPr>
          <w:rStyle w:val="fontstyle21"/>
          <w:i/>
          <w:spacing w:val="-6"/>
        </w:rPr>
        <w:t xml:space="preserve">(Kèm theo Quyết định số   </w:t>
      </w:r>
      <w:r w:rsidR="00FA62A7">
        <w:rPr>
          <w:rStyle w:val="fontstyle21"/>
          <w:i/>
          <w:spacing w:val="-6"/>
        </w:rPr>
        <w:t xml:space="preserve">   </w:t>
      </w:r>
      <w:r w:rsidR="009230D7">
        <w:rPr>
          <w:rStyle w:val="fontstyle21"/>
          <w:i/>
          <w:spacing w:val="-6"/>
        </w:rPr>
        <w:t xml:space="preserve">  </w:t>
      </w:r>
      <w:r w:rsidR="00326AEC">
        <w:rPr>
          <w:rStyle w:val="fontstyle21"/>
          <w:i/>
          <w:spacing w:val="-6"/>
        </w:rPr>
        <w:t>/</w:t>
      </w:r>
      <w:r w:rsidRPr="00DC1D8F">
        <w:rPr>
          <w:rFonts w:ascii="Times New Roman" w:hAnsi="Times New Roman"/>
          <w:i/>
          <w:color w:val="000000"/>
          <w:spacing w:val="-6"/>
          <w:sz w:val="24"/>
          <w:szCs w:val="24"/>
        </w:rPr>
        <w:t>2026/QĐ-UBND</w:t>
      </w:r>
      <w:r w:rsidRPr="00DC1D8F">
        <w:rPr>
          <w:rStyle w:val="fontstyle01"/>
          <w:i/>
          <w:spacing w:val="-6"/>
          <w:sz w:val="24"/>
          <w:szCs w:val="24"/>
        </w:rPr>
        <w:t xml:space="preserve"> </w:t>
      </w:r>
      <w:r w:rsidRPr="00DC1D8F">
        <w:rPr>
          <w:rStyle w:val="fontstyle21"/>
          <w:i/>
          <w:spacing w:val="-6"/>
        </w:rPr>
        <w:t xml:space="preserve">ngày    tháng </w:t>
      </w:r>
      <w:r w:rsidR="00027165">
        <w:rPr>
          <w:rStyle w:val="fontstyle21"/>
          <w:i/>
          <w:spacing w:val="-6"/>
        </w:rPr>
        <w:t>7</w:t>
      </w:r>
      <w:r w:rsidRPr="00DC1D8F">
        <w:rPr>
          <w:rStyle w:val="fontstyle21"/>
          <w:i/>
          <w:spacing w:val="-6"/>
        </w:rPr>
        <w:t xml:space="preserve"> năm 2026 của UBND tỉnh Phú Thọ)</w:t>
      </w:r>
    </w:p>
    <w:p w:rsidR="00DC1D8F" w:rsidRPr="002A2339" w:rsidRDefault="00DC1D8F" w:rsidP="00DC1D8F">
      <w:pPr>
        <w:ind w:firstLine="567"/>
        <w:jc w:val="both"/>
        <w:rPr>
          <w:rStyle w:val="fontstyle31"/>
          <w:b/>
          <w:lang w:eastAsia="en-US"/>
        </w:rPr>
      </w:pPr>
      <w:r>
        <w:rPr>
          <w:noProof/>
          <w:lang w:eastAsia="en-US"/>
        </w:rPr>
        <mc:AlternateContent>
          <mc:Choice Requires="wps">
            <w:drawing>
              <wp:anchor distT="0" distB="0" distL="114935" distR="114935" simplePos="0" relativeHeight="251660800" behindDoc="0" locked="0" layoutInCell="1" allowOverlap="1">
                <wp:simplePos x="0" y="0"/>
                <wp:positionH relativeFrom="column">
                  <wp:posOffset>1734820</wp:posOffset>
                </wp:positionH>
                <wp:positionV relativeFrom="paragraph">
                  <wp:posOffset>33655</wp:posOffset>
                </wp:positionV>
                <wp:extent cx="2409190" cy="1270"/>
                <wp:effectExtent l="0" t="0" r="29210" b="3683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09190" cy="1270"/>
                        </a:xfrm>
                        <a:prstGeom prst="straightConnector1">
                          <a:avLst/>
                        </a:prstGeom>
                        <a:ln w="3240">
                          <a:solidFill>
                            <a:srgbClr val="000000"/>
                          </a:solidFill>
                          <a:miter/>
                        </a:ln>
                      </wps:spPr>
                      <wps:bodyPr/>
                    </wps:wsp>
                  </a:graphicData>
                </a:graphic>
                <wp14:sizeRelH relativeFrom="page">
                  <wp14:pctWidth>0</wp14:pctWidth>
                </wp14:sizeRelH>
                <wp14:sizeRelV relativeFrom="page">
                  <wp14:pctHeight>0</wp14:pctHeight>
                </wp14:sizeRelV>
              </wp:anchor>
            </w:drawing>
          </mc:Choice>
          <mc:Fallback>
            <w:pict>
              <v:shape w14:anchorId="538323E3" id="Straight Arrow Connector 4" o:spid="_x0000_s1026" type="#_x0000_t32" style="position:absolute;margin-left:136.6pt;margin-top:2.65pt;width:189.7pt;height:.1pt;z-index:25166080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" strokeweight=".09mm">
                <v:stroke joinstyle="miter"/>
                <o:lock v:ext="edit" shapetype="f"/>
              </v:shape>
            </w:pict>
          </mc:Fallback>
        </mc:AlternateContent>
      </w:r>
    </w:p>
    <w:p w:rsidR="00DC1D8F" w:rsidRPr="002A2339" w:rsidRDefault="00DC1D8F" w:rsidP="00DC1D8F">
      <w:pPr>
        <w:ind w:firstLine="567"/>
        <w:rPr>
          <w:b/>
          <w:color w:val="000000"/>
          <w:szCs w:val="28"/>
        </w:rPr>
      </w:pPr>
      <w:r w:rsidRPr="002A2339">
        <w:rPr>
          <w:rFonts w:ascii="Times New Roman" w:hAnsi="Times New Roman"/>
          <w:b/>
          <w:color w:val="000000"/>
          <w:szCs w:val="28"/>
        </w:rPr>
        <w:t>Xã được đánh giá đạt chuẩn nông thôn mới hiện đại khi đáp ứng đầy đủ các điều kiện sau:</w:t>
      </w:r>
    </w:p>
    <w:p w:rsidR="00DC1D8F" w:rsidRDefault="00DC1D8F" w:rsidP="00DC1D8F">
      <w:pPr>
        <w:spacing w:before="120" w:after="120"/>
        <w:ind w:firstLine="567"/>
        <w:jc w:val="both"/>
      </w:pPr>
      <w:r>
        <w:rPr>
          <w:rStyle w:val="fontstyle31"/>
        </w:rPr>
        <w:t>1</w:t>
      </w:r>
      <w:r w:rsidRPr="002A2339">
        <w:rPr>
          <w:rStyle w:val="fontstyle31"/>
          <w:rFonts w:ascii="Times New Roman" w:hAnsi="Times New Roman" w:cs="Times New Roman"/>
        </w:rPr>
        <w:t xml:space="preserve">. </w:t>
      </w:r>
      <w:r w:rsidRPr="002A2339">
        <w:rPr>
          <w:rFonts w:ascii="Times New Roman" w:hAnsi="Times New Roman"/>
          <w:color w:val="000000"/>
          <w:szCs w:val="28"/>
        </w:rPr>
        <w:t>Đạt chuẩn nông thôn mới và đáp ứng đầy đủ mức đạt chuẩn đối với xã nhóm 1 theo Bộ tiêu chí xã nông thôn mới tỉnh Phú Thọ giai đoạn 2026-2030.</w:t>
      </w:r>
    </w:p>
    <w:p w:rsidR="00DC1D8F" w:rsidRDefault="00DC1D8F" w:rsidP="00DC1D8F">
      <w:pPr>
        <w:spacing w:before="120" w:after="120"/>
        <w:ind w:firstLine="567"/>
        <w:jc w:val="both"/>
      </w:pPr>
      <w:r>
        <w:rPr>
          <w:rStyle w:val="fontstyle31"/>
        </w:rPr>
        <w:t>2. Thu nhập bình quân đầu người của xã tại thời điểm xét, công nhận xã nông</w:t>
      </w:r>
      <w:r>
        <w:rPr>
          <w:rFonts w:ascii="TimesNewRomanPSMT;Times New Rom" w:hAnsi="TimesNewRomanPSMT;Times New Rom" w:cs="TimesNewRomanPSMT;Times New Rom"/>
          <w:color w:val="000000"/>
          <w:szCs w:val="28"/>
        </w:rPr>
        <w:t xml:space="preserve"> </w:t>
      </w:r>
      <w:r>
        <w:rPr>
          <w:rStyle w:val="fontstyle31"/>
        </w:rPr>
        <w:t>thôn mới hiện đại phải cao hơn từ 10% trở lên so với mức thu nhập bình quân đầu</w:t>
      </w:r>
      <w:r>
        <w:rPr>
          <w:rFonts w:ascii="TimesNewRomanPSMT;Times New Rom" w:hAnsi="TimesNewRomanPSMT;Times New Rom" w:cs="TimesNewRomanPSMT;Times New Rom"/>
          <w:color w:val="000000"/>
          <w:szCs w:val="28"/>
        </w:rPr>
        <w:t xml:space="preserve"> </w:t>
      </w:r>
      <w:r>
        <w:rPr>
          <w:rStyle w:val="fontstyle31"/>
        </w:rPr>
        <w:t>người áp dụng theo quy định đối với xã nhóm 1 trên địa bàn tỉnh Phú Thọ tại</w:t>
      </w:r>
      <w:r>
        <w:rPr>
          <w:rFonts w:ascii="TimesNewRomanPSMT;Times New Rom" w:hAnsi="TimesNewRomanPSMT;Times New Rom" w:cs="TimesNewRomanPSMT;Times New Rom"/>
          <w:color w:val="000000"/>
          <w:szCs w:val="28"/>
        </w:rPr>
        <w:t xml:space="preserve"> </w:t>
      </w:r>
      <w:r>
        <w:rPr>
          <w:rStyle w:val="fontstyle31"/>
        </w:rPr>
        <w:t>cùng thời điểm.</w:t>
      </w:r>
    </w:p>
    <w:p w:rsidR="00DC1D8F" w:rsidRDefault="00DC1D8F" w:rsidP="00DC1D8F">
      <w:pPr>
        <w:spacing w:before="120" w:after="120"/>
        <w:ind w:firstLine="567"/>
        <w:jc w:val="both"/>
      </w:pPr>
      <w:r>
        <w:rPr>
          <w:rStyle w:val="fontstyle31"/>
        </w:rPr>
        <w:t xml:space="preserve">3. Đạt các tiêu chí xã nông thôn mới hiện đại khi </w:t>
      </w:r>
      <w:r w:rsidRPr="00707578">
        <w:rPr>
          <w:rFonts w:ascii="Times New Roman" w:hAnsi="Times New Roman"/>
          <w:szCs w:val="28"/>
        </w:rPr>
        <w:t>đáp ứng các yêu cầu sau:</w:t>
      </w:r>
    </w:p>
    <w:tbl>
      <w:tblPr>
        <w:tblW w:w="10727" w:type="dxa"/>
        <w:jc w:val="center"/>
        <w:tblLayout w:type="fixed"/>
        <w:tblLook w:val="0000" w:firstRow="0" w:lastRow="0" w:firstColumn="0" w:lastColumn="0" w:noHBand="0" w:noVBand="0"/>
      </w:tblPr>
      <w:tblGrid>
        <w:gridCol w:w="564"/>
        <w:gridCol w:w="1965"/>
        <w:gridCol w:w="5656"/>
        <w:gridCol w:w="1015"/>
        <w:gridCol w:w="1527"/>
      </w:tblGrid>
      <w:tr w:rsidR="00DC1D8F" w:rsidRPr="00DC1D8F" w:rsidTr="00CB764B">
        <w:trPr>
          <w:trHeight w:val="1605"/>
          <w:tblHeader/>
          <w:jc w:val="center"/>
        </w:trPr>
        <w:tc>
          <w:tcPr>
            <w:tcW w:w="564"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60" w:after="60" w:line="264" w:lineRule="auto"/>
              <w:jc w:val="center"/>
              <w:rPr>
                <w:rFonts w:ascii="Times New Roman" w:hAnsi="Times New Roman" w:cs="Times New Roman"/>
                <w:b/>
                <w:color w:val="000000"/>
                <w:sz w:val="26"/>
                <w:szCs w:val="26"/>
              </w:rPr>
            </w:pPr>
            <w:r w:rsidRPr="00DC1D8F">
              <w:rPr>
                <w:rFonts w:ascii="Times New Roman" w:hAnsi="Times New Roman" w:cs="Times New Roman"/>
                <w:b/>
                <w:color w:val="000000"/>
                <w:sz w:val="26"/>
                <w:szCs w:val="26"/>
              </w:rPr>
              <w:t>TT</w:t>
            </w:r>
          </w:p>
        </w:tc>
        <w:tc>
          <w:tcPr>
            <w:tcW w:w="1965"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60" w:after="60" w:line="264" w:lineRule="auto"/>
              <w:jc w:val="center"/>
              <w:rPr>
                <w:rFonts w:ascii="Times New Roman" w:hAnsi="Times New Roman" w:cs="Times New Roman"/>
                <w:b/>
                <w:color w:val="000000"/>
                <w:sz w:val="26"/>
                <w:szCs w:val="26"/>
              </w:rPr>
            </w:pPr>
            <w:r w:rsidRPr="00DC1D8F">
              <w:rPr>
                <w:rFonts w:ascii="Times New Roman" w:hAnsi="Times New Roman" w:cs="Times New Roman"/>
                <w:b/>
                <w:color w:val="000000"/>
                <w:sz w:val="26"/>
                <w:szCs w:val="26"/>
              </w:rPr>
              <w:t>Tên tiêu chí</w:t>
            </w:r>
          </w:p>
        </w:tc>
        <w:tc>
          <w:tcPr>
            <w:tcW w:w="5656"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60" w:after="60" w:line="264" w:lineRule="auto"/>
              <w:jc w:val="center"/>
              <w:rPr>
                <w:rFonts w:ascii="Times New Roman" w:hAnsi="Times New Roman" w:cs="Times New Roman"/>
                <w:b/>
                <w:color w:val="000000"/>
                <w:sz w:val="26"/>
                <w:szCs w:val="26"/>
              </w:rPr>
            </w:pPr>
            <w:r w:rsidRPr="00DC1D8F">
              <w:rPr>
                <w:rFonts w:ascii="Times New Roman" w:hAnsi="Times New Roman" w:cs="Times New Roman"/>
                <w:b/>
                <w:color w:val="000000"/>
                <w:sz w:val="26"/>
                <w:szCs w:val="26"/>
              </w:rPr>
              <w:t>Nội dung tiêu chí</w:t>
            </w:r>
          </w:p>
        </w:tc>
        <w:tc>
          <w:tcPr>
            <w:tcW w:w="1015"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60" w:after="60" w:line="264" w:lineRule="auto"/>
              <w:jc w:val="center"/>
              <w:rPr>
                <w:rFonts w:ascii="Times New Roman" w:hAnsi="Times New Roman" w:cs="Times New Roman"/>
                <w:b/>
                <w:color w:val="000000"/>
                <w:sz w:val="26"/>
                <w:szCs w:val="26"/>
              </w:rPr>
            </w:pPr>
            <w:r w:rsidRPr="00DC1D8F">
              <w:rPr>
                <w:rFonts w:ascii="Times New Roman" w:hAnsi="Times New Roman" w:cs="Times New Roman"/>
                <w:b/>
                <w:color w:val="000000"/>
                <w:sz w:val="26"/>
                <w:szCs w:val="26"/>
              </w:rPr>
              <w:t>Chỉ tiêu</w:t>
            </w:r>
          </w:p>
        </w:tc>
        <w:tc>
          <w:tcPr>
            <w:tcW w:w="1527"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60" w:after="60" w:line="264" w:lineRule="auto"/>
              <w:jc w:val="center"/>
              <w:rPr>
                <w:rFonts w:ascii="Times New Roman" w:hAnsi="Times New Roman" w:cs="Times New Roman"/>
                <w:b/>
                <w:color w:val="000000"/>
                <w:sz w:val="26"/>
                <w:szCs w:val="26"/>
              </w:rPr>
            </w:pPr>
            <w:r w:rsidRPr="00DC1D8F">
              <w:rPr>
                <w:rFonts w:ascii="Times New Roman" w:hAnsi="Times New Roman" w:cs="Times New Roman"/>
                <w:b/>
                <w:bCs/>
                <w:color w:val="000000"/>
                <w:sz w:val="26"/>
                <w:szCs w:val="26"/>
              </w:rPr>
              <w:t>Đơn vị phụ trách, hướng dẫn</w:t>
            </w:r>
          </w:p>
        </w:tc>
      </w:tr>
      <w:tr w:rsidR="00DC1D8F" w:rsidRPr="00DC1D8F" w:rsidTr="00CB764B">
        <w:trPr>
          <w:trHeight w:val="1118"/>
          <w:jc w:val="center"/>
        </w:trPr>
        <w:tc>
          <w:tcPr>
            <w:tcW w:w="564" w:type="dxa"/>
            <w:vMerge w:val="restart"/>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60" w:after="60" w:line="264" w:lineRule="auto"/>
              <w:jc w:val="center"/>
              <w:rPr>
                <w:rFonts w:ascii="Times New Roman" w:hAnsi="Times New Roman" w:cs="Times New Roman"/>
                <w:color w:val="000000"/>
                <w:sz w:val="26"/>
                <w:szCs w:val="26"/>
              </w:rPr>
            </w:pPr>
            <w:r w:rsidRPr="00DC1D8F">
              <w:rPr>
                <w:rFonts w:ascii="Times New Roman" w:hAnsi="Times New Roman" w:cs="Times New Roman"/>
                <w:color w:val="000000"/>
                <w:sz w:val="26"/>
                <w:szCs w:val="26"/>
              </w:rPr>
              <w:t>1</w:t>
            </w:r>
          </w:p>
        </w:tc>
        <w:tc>
          <w:tcPr>
            <w:tcW w:w="1965" w:type="dxa"/>
            <w:vMerge w:val="restart"/>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color w:val="000000"/>
                <w:sz w:val="26"/>
                <w:szCs w:val="26"/>
              </w:rPr>
            </w:pPr>
            <w:r w:rsidRPr="00DC1D8F">
              <w:rPr>
                <w:rFonts w:ascii="Times New Roman" w:hAnsi="Times New Roman" w:cs="Times New Roman"/>
                <w:color w:val="000000"/>
                <w:sz w:val="26"/>
                <w:szCs w:val="26"/>
              </w:rPr>
              <w:t>Bảo đảm hạ tầng số và sử dụng nguồn năng lượng mới hoặc năng lượng tái tạo</w:t>
            </w:r>
          </w:p>
        </w:tc>
        <w:tc>
          <w:tcPr>
            <w:tcW w:w="5656"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right="57"/>
              <w:contextualSpacing/>
              <w:jc w:val="both"/>
              <w:rPr>
                <w:rStyle w:val="fontstyle01"/>
                <w:rFonts w:ascii="Times New Roman" w:hAnsi="Times New Roman" w:cs="Times New Roman"/>
                <w:b/>
                <w:sz w:val="26"/>
                <w:szCs w:val="26"/>
              </w:rPr>
            </w:pPr>
            <w:r w:rsidRPr="00DC1D8F">
              <w:rPr>
                <w:rFonts w:ascii="Times New Roman" w:hAnsi="Times New Roman" w:cs="Times New Roman"/>
                <w:color w:val="000000"/>
                <w:sz w:val="26"/>
                <w:szCs w:val="26"/>
              </w:rPr>
              <w:t>1.1. Tỷ lệ thôn được phủ sóng di động 5G và có hạ tầng sẵn sàng cung cấp dịch vụ băng rộng cố định</w:t>
            </w:r>
          </w:p>
        </w:tc>
        <w:tc>
          <w:tcPr>
            <w:tcW w:w="1015"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bCs/>
                <w:color w:val="000000"/>
                <w:sz w:val="26"/>
                <w:szCs w:val="26"/>
              </w:rPr>
            </w:pPr>
            <w:r w:rsidRPr="00DC1D8F">
              <w:rPr>
                <w:rFonts w:ascii="Times New Roman" w:hAnsi="Times New Roman" w:cs="Times New Roman"/>
                <w:color w:val="000000"/>
                <w:sz w:val="26"/>
                <w:szCs w:val="26"/>
              </w:rPr>
              <w:t>100%</w:t>
            </w:r>
          </w:p>
        </w:tc>
        <w:tc>
          <w:tcPr>
            <w:tcW w:w="1527"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color w:val="000000"/>
                <w:sz w:val="26"/>
                <w:szCs w:val="26"/>
              </w:rPr>
            </w:pPr>
            <w:r w:rsidRPr="00DC1D8F">
              <w:rPr>
                <w:rStyle w:val="fontstyle01"/>
                <w:rFonts w:ascii="Times New Roman" w:hAnsi="Times New Roman" w:cs="Times New Roman"/>
                <w:sz w:val="26"/>
                <w:szCs w:val="26"/>
              </w:rPr>
              <w:t>Sở Khoa học và</w:t>
            </w:r>
            <w:r w:rsidRPr="00DC1D8F">
              <w:rPr>
                <w:rFonts w:ascii="Times New Roman" w:hAnsi="Times New Roman" w:cs="Times New Roman"/>
                <w:color w:val="000000"/>
                <w:sz w:val="26"/>
                <w:szCs w:val="26"/>
              </w:rPr>
              <w:t xml:space="preserve"> </w:t>
            </w:r>
            <w:r w:rsidRPr="00DC1D8F">
              <w:rPr>
                <w:rStyle w:val="fontstyle01"/>
                <w:rFonts w:ascii="Times New Roman" w:hAnsi="Times New Roman" w:cs="Times New Roman"/>
                <w:sz w:val="26"/>
                <w:szCs w:val="26"/>
              </w:rPr>
              <w:t>Công nghệ</w:t>
            </w:r>
          </w:p>
        </w:tc>
      </w:tr>
      <w:tr w:rsidR="00DC1D8F" w:rsidRPr="00DC1D8F" w:rsidTr="00CB764B">
        <w:trPr>
          <w:trHeight w:val="1601"/>
          <w:jc w:val="center"/>
        </w:trPr>
        <w:tc>
          <w:tcPr>
            <w:tcW w:w="564" w:type="dxa"/>
            <w:vMerge/>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60" w:after="60" w:line="264" w:lineRule="auto"/>
              <w:jc w:val="center"/>
              <w:rPr>
                <w:rFonts w:ascii="Times New Roman" w:hAnsi="Times New Roman" w:cs="Times New Roman"/>
                <w:color w:val="000000"/>
                <w:sz w:val="26"/>
                <w:szCs w:val="26"/>
              </w:rPr>
            </w:pPr>
          </w:p>
        </w:tc>
        <w:tc>
          <w:tcPr>
            <w:tcW w:w="1965" w:type="dxa"/>
            <w:vMerge/>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40" w:after="40" w:line="264" w:lineRule="auto"/>
              <w:ind w:left="57" w:right="57"/>
              <w:jc w:val="center"/>
              <w:rPr>
                <w:rFonts w:ascii="Times New Roman" w:hAnsi="Times New Roman" w:cs="Times New Roman"/>
                <w:color w:val="000000"/>
                <w:sz w:val="26"/>
                <w:szCs w:val="26"/>
              </w:rPr>
            </w:pPr>
          </w:p>
        </w:tc>
        <w:tc>
          <w:tcPr>
            <w:tcW w:w="5656"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right="57"/>
              <w:contextualSpacing/>
              <w:jc w:val="both"/>
              <w:rPr>
                <w:rFonts w:ascii="Times New Roman" w:hAnsi="Times New Roman" w:cs="Times New Roman"/>
                <w:sz w:val="26"/>
                <w:szCs w:val="26"/>
              </w:rPr>
            </w:pPr>
            <w:r w:rsidRPr="00DC1D8F">
              <w:rPr>
                <w:rStyle w:val="fontstyle01"/>
                <w:rFonts w:ascii="Times New Roman" w:hAnsi="Times New Roman" w:cs="Times New Roman"/>
                <w:bCs/>
                <w:sz w:val="26"/>
                <w:szCs w:val="26"/>
              </w:rPr>
              <w:t>1.</w:t>
            </w:r>
            <w:r w:rsidRPr="00DC1D8F">
              <w:rPr>
                <w:rStyle w:val="fontstyle01"/>
                <w:rFonts w:ascii="Times New Roman" w:hAnsi="Times New Roman" w:cs="Times New Roman"/>
                <w:sz w:val="26"/>
                <w:szCs w:val="26"/>
              </w:rPr>
              <w:t>2. Tỷ lệ hộ có đăng</w:t>
            </w:r>
            <w:r w:rsidRPr="00DC1D8F">
              <w:rPr>
                <w:rFonts w:ascii="Times New Roman" w:hAnsi="Times New Roman" w:cs="Times New Roman"/>
                <w:color w:val="000000"/>
                <w:sz w:val="26"/>
                <w:szCs w:val="26"/>
              </w:rPr>
              <w:t xml:space="preserve"> </w:t>
            </w:r>
            <w:r w:rsidRPr="00DC1D8F">
              <w:rPr>
                <w:rStyle w:val="fontstyle01"/>
                <w:rFonts w:ascii="Times New Roman" w:hAnsi="Times New Roman" w:cs="Times New Roman"/>
                <w:sz w:val="26"/>
                <w:szCs w:val="26"/>
              </w:rPr>
              <w:t>ký trực tiếp và được sử dụng</w:t>
            </w:r>
            <w:r w:rsidRPr="00DC1D8F">
              <w:rPr>
                <w:rFonts w:ascii="Times New Roman" w:hAnsi="Times New Roman" w:cs="Times New Roman"/>
                <w:color w:val="000000"/>
                <w:sz w:val="26"/>
                <w:szCs w:val="26"/>
              </w:rPr>
              <w:t xml:space="preserve"> </w:t>
            </w:r>
            <w:r w:rsidRPr="00DC1D8F">
              <w:rPr>
                <w:rStyle w:val="fontstyle01"/>
                <w:rFonts w:ascii="Times New Roman" w:hAnsi="Times New Roman" w:cs="Times New Roman"/>
                <w:sz w:val="26"/>
                <w:szCs w:val="26"/>
              </w:rPr>
              <w:t>điện sinh hoạt, sản xuất đảm</w:t>
            </w:r>
            <w:r w:rsidRPr="00DC1D8F">
              <w:rPr>
                <w:rFonts w:ascii="Times New Roman" w:hAnsi="Times New Roman" w:cs="Times New Roman"/>
                <w:color w:val="000000"/>
                <w:sz w:val="26"/>
                <w:szCs w:val="26"/>
              </w:rPr>
              <w:t xml:space="preserve"> </w:t>
            </w:r>
            <w:r w:rsidRPr="00DC1D8F">
              <w:rPr>
                <w:rStyle w:val="fontstyle01"/>
                <w:rFonts w:ascii="Times New Roman" w:hAnsi="Times New Roman" w:cs="Times New Roman"/>
                <w:sz w:val="26"/>
                <w:szCs w:val="26"/>
              </w:rPr>
              <w:t xml:space="preserve">bảo an toàn, tin cậy và ổn định đạt 100%; trong đó, có </w:t>
            </w:r>
            <w:r w:rsidRPr="00DC1D8F">
              <w:rPr>
                <w:rFonts w:ascii="Times New Roman" w:hAnsi="Times New Roman" w:cs="Times New Roman"/>
                <w:bCs/>
                <w:color w:val="000000"/>
                <w:sz w:val="26"/>
                <w:szCs w:val="26"/>
              </w:rPr>
              <w:t>hộ dân sử dụng nguồn năng lượng mới hoặc năng lượng tái tạo</w:t>
            </w:r>
          </w:p>
        </w:tc>
        <w:tc>
          <w:tcPr>
            <w:tcW w:w="1015"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bCs/>
                <w:color w:val="000000"/>
                <w:sz w:val="26"/>
                <w:szCs w:val="26"/>
              </w:rPr>
            </w:pPr>
            <w:r w:rsidRPr="00DC1D8F">
              <w:rPr>
                <w:rFonts w:ascii="Times New Roman" w:hAnsi="Times New Roman" w:cs="Times New Roman"/>
                <w:bCs/>
                <w:color w:val="000000"/>
                <w:sz w:val="26"/>
                <w:szCs w:val="26"/>
              </w:rPr>
              <w:t>Đạt</w:t>
            </w:r>
          </w:p>
        </w:tc>
        <w:tc>
          <w:tcPr>
            <w:tcW w:w="1527"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color w:val="000000"/>
                <w:sz w:val="26"/>
                <w:szCs w:val="26"/>
              </w:rPr>
            </w:pPr>
            <w:r w:rsidRPr="00DC1D8F">
              <w:rPr>
                <w:rFonts w:ascii="Times New Roman" w:hAnsi="Times New Roman" w:cs="Times New Roman"/>
                <w:color w:val="000000"/>
                <w:sz w:val="26"/>
                <w:szCs w:val="26"/>
              </w:rPr>
              <w:t>Sở Công Thương</w:t>
            </w:r>
          </w:p>
        </w:tc>
      </w:tr>
      <w:tr w:rsidR="00DC1D8F" w:rsidRPr="00DC1D8F" w:rsidTr="00DC1D8F">
        <w:trPr>
          <w:trHeight w:val="1258"/>
          <w:jc w:val="center"/>
        </w:trPr>
        <w:tc>
          <w:tcPr>
            <w:tcW w:w="564" w:type="dxa"/>
            <w:vMerge w:val="restart"/>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60" w:after="60" w:line="264" w:lineRule="auto"/>
              <w:jc w:val="center"/>
              <w:rPr>
                <w:rFonts w:ascii="Times New Roman" w:hAnsi="Times New Roman" w:cs="Times New Roman"/>
                <w:color w:val="000000"/>
                <w:sz w:val="26"/>
                <w:szCs w:val="26"/>
              </w:rPr>
            </w:pPr>
            <w:r w:rsidRPr="00DC1D8F">
              <w:rPr>
                <w:rFonts w:ascii="Times New Roman" w:hAnsi="Times New Roman" w:cs="Times New Roman"/>
                <w:color w:val="000000"/>
                <w:sz w:val="26"/>
                <w:szCs w:val="26"/>
              </w:rPr>
              <w:t>2</w:t>
            </w:r>
          </w:p>
        </w:tc>
        <w:tc>
          <w:tcPr>
            <w:tcW w:w="1965" w:type="dxa"/>
            <w:vMerge w:val="restart"/>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40" w:after="40" w:line="264" w:lineRule="auto"/>
              <w:ind w:left="57" w:right="57"/>
              <w:jc w:val="center"/>
              <w:rPr>
                <w:rStyle w:val="fontstyle01"/>
                <w:rFonts w:ascii="Times New Roman" w:hAnsi="Times New Roman" w:cs="Times New Roman"/>
                <w:sz w:val="26"/>
                <w:szCs w:val="26"/>
              </w:rPr>
            </w:pPr>
          </w:p>
          <w:p w:rsidR="00DC1D8F" w:rsidRPr="00DC1D8F" w:rsidRDefault="00DC1D8F" w:rsidP="00AD4588">
            <w:pPr>
              <w:spacing w:before="40" w:after="40" w:line="264" w:lineRule="auto"/>
              <w:ind w:left="57" w:right="57"/>
              <w:jc w:val="center"/>
              <w:rPr>
                <w:rStyle w:val="fontstyle01"/>
                <w:rFonts w:ascii="Times New Roman" w:hAnsi="Times New Roman" w:cs="Times New Roman"/>
                <w:bCs/>
                <w:sz w:val="26"/>
                <w:szCs w:val="26"/>
              </w:rPr>
            </w:pPr>
            <w:r w:rsidRPr="00DC1D8F">
              <w:rPr>
                <w:rStyle w:val="fontstyle01"/>
                <w:rFonts w:ascii="Times New Roman" w:hAnsi="Times New Roman" w:cs="Times New Roman"/>
                <w:sz w:val="26"/>
                <w:szCs w:val="26"/>
              </w:rPr>
              <w:t>Phát triển đồng bộ kinh tế, văn hóa, giáo</w:t>
            </w:r>
            <w:r w:rsidRPr="00DC1D8F">
              <w:rPr>
                <w:rFonts w:ascii="Times New Roman" w:hAnsi="Times New Roman" w:cs="Times New Roman"/>
                <w:color w:val="000000"/>
                <w:sz w:val="26"/>
                <w:szCs w:val="26"/>
              </w:rPr>
              <w:t xml:space="preserve"> </w:t>
            </w:r>
            <w:r w:rsidRPr="00DC1D8F">
              <w:rPr>
                <w:rStyle w:val="fontstyle01"/>
                <w:rFonts w:ascii="Times New Roman" w:hAnsi="Times New Roman" w:cs="Times New Roman"/>
                <w:sz w:val="26"/>
                <w:szCs w:val="26"/>
              </w:rPr>
              <w:t>dục, y tế trên cơ sở ứng dụng</w:t>
            </w:r>
            <w:r w:rsidRPr="00DC1D8F">
              <w:rPr>
                <w:rFonts w:ascii="Times New Roman" w:hAnsi="Times New Roman" w:cs="Times New Roman"/>
                <w:color w:val="000000"/>
                <w:sz w:val="26"/>
                <w:szCs w:val="26"/>
              </w:rPr>
              <w:t xml:space="preserve"> </w:t>
            </w:r>
            <w:r w:rsidRPr="00DC1D8F">
              <w:rPr>
                <w:rStyle w:val="fontstyle01"/>
                <w:rFonts w:ascii="Times New Roman" w:hAnsi="Times New Roman" w:cs="Times New Roman"/>
                <w:sz w:val="26"/>
                <w:szCs w:val="26"/>
              </w:rPr>
              <w:t>khoa học, công nghệ đổi mới</w:t>
            </w:r>
            <w:r w:rsidRPr="00DC1D8F">
              <w:rPr>
                <w:rFonts w:ascii="Times New Roman" w:hAnsi="Times New Roman" w:cs="Times New Roman"/>
                <w:color w:val="000000"/>
                <w:sz w:val="26"/>
                <w:szCs w:val="26"/>
              </w:rPr>
              <w:t xml:space="preserve"> </w:t>
            </w:r>
            <w:r w:rsidRPr="00DC1D8F">
              <w:rPr>
                <w:rStyle w:val="fontstyle01"/>
                <w:rFonts w:ascii="Times New Roman" w:hAnsi="Times New Roman" w:cs="Times New Roman"/>
                <w:sz w:val="26"/>
                <w:szCs w:val="26"/>
              </w:rPr>
              <w:t>sáng tạo và chuyển đổi số</w:t>
            </w:r>
          </w:p>
          <w:p w:rsidR="00DC1D8F" w:rsidRPr="00DC1D8F" w:rsidRDefault="00DC1D8F" w:rsidP="00AD4588">
            <w:pPr>
              <w:spacing w:before="40" w:after="40" w:line="264" w:lineRule="auto"/>
              <w:ind w:left="57" w:right="57"/>
              <w:jc w:val="center"/>
              <w:rPr>
                <w:rStyle w:val="fontstyle01"/>
                <w:rFonts w:ascii="Times New Roman" w:hAnsi="Times New Roman" w:cs="Times New Roman"/>
                <w:b/>
                <w:sz w:val="26"/>
                <w:szCs w:val="26"/>
              </w:rPr>
            </w:pPr>
          </w:p>
          <w:p w:rsidR="00DC1D8F" w:rsidRPr="00DC1D8F" w:rsidRDefault="00DC1D8F" w:rsidP="00AD4588">
            <w:pPr>
              <w:spacing w:before="40" w:after="40" w:line="264" w:lineRule="auto"/>
              <w:ind w:right="57"/>
              <w:rPr>
                <w:rStyle w:val="fontstyle01"/>
                <w:rFonts w:ascii="Times New Roman" w:hAnsi="Times New Roman" w:cs="Times New Roman"/>
                <w:b/>
                <w:sz w:val="26"/>
                <w:szCs w:val="26"/>
              </w:rPr>
            </w:pPr>
          </w:p>
          <w:p w:rsidR="00DC1D8F" w:rsidRPr="00DC1D8F" w:rsidRDefault="00DC1D8F" w:rsidP="00AD4588">
            <w:pPr>
              <w:spacing w:before="40" w:after="40" w:line="264" w:lineRule="auto"/>
              <w:ind w:left="57" w:right="57"/>
              <w:jc w:val="center"/>
              <w:rPr>
                <w:rFonts w:ascii="Times New Roman" w:hAnsi="Times New Roman" w:cs="Times New Roman"/>
                <w:b/>
                <w:color w:val="000000"/>
                <w:sz w:val="26"/>
                <w:szCs w:val="26"/>
              </w:rPr>
            </w:pPr>
          </w:p>
        </w:tc>
        <w:tc>
          <w:tcPr>
            <w:tcW w:w="5656"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right="57"/>
              <w:contextualSpacing/>
              <w:jc w:val="both"/>
              <w:rPr>
                <w:rFonts w:ascii="Times New Roman" w:hAnsi="Times New Roman" w:cs="Times New Roman"/>
                <w:color w:val="000000"/>
                <w:sz w:val="26"/>
                <w:szCs w:val="26"/>
              </w:rPr>
            </w:pPr>
            <w:r w:rsidRPr="00DC1D8F">
              <w:rPr>
                <w:rFonts w:ascii="Times New Roman" w:hAnsi="Times New Roman" w:cs="Times New Roman"/>
                <w:color w:val="000000"/>
                <w:sz w:val="26"/>
                <w:szCs w:val="26"/>
              </w:rPr>
              <w:t>2.1. Có mô hình nông nghiệp thông minh hoặc kinh tế số nông thôn hoạt động hiệu quả</w:t>
            </w:r>
          </w:p>
        </w:tc>
        <w:tc>
          <w:tcPr>
            <w:tcW w:w="1015"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color w:val="000000"/>
                <w:sz w:val="26"/>
                <w:szCs w:val="26"/>
              </w:rPr>
            </w:pPr>
            <w:r w:rsidRPr="00DC1D8F">
              <w:rPr>
                <w:rFonts w:ascii="Times New Roman" w:hAnsi="Times New Roman" w:cs="Times New Roman"/>
                <w:color w:val="000000"/>
                <w:sz w:val="26"/>
                <w:szCs w:val="26"/>
              </w:rPr>
              <w:t>≥01 mô hình</w:t>
            </w:r>
          </w:p>
        </w:tc>
        <w:tc>
          <w:tcPr>
            <w:tcW w:w="1527"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right="57"/>
              <w:jc w:val="center"/>
              <w:rPr>
                <w:rFonts w:ascii="Times New Roman" w:hAnsi="Times New Roman" w:cs="Times New Roman"/>
                <w:color w:val="000000"/>
                <w:sz w:val="26"/>
                <w:szCs w:val="26"/>
              </w:rPr>
            </w:pPr>
            <w:r w:rsidRPr="00DC1D8F">
              <w:rPr>
                <w:rFonts w:ascii="Times New Roman" w:hAnsi="Times New Roman" w:cs="Times New Roman"/>
                <w:color w:val="000000"/>
                <w:sz w:val="26"/>
                <w:szCs w:val="26"/>
              </w:rPr>
              <w:t>Sở Nông nghiệp và Môi trường</w:t>
            </w:r>
          </w:p>
        </w:tc>
      </w:tr>
      <w:tr w:rsidR="00DC1D8F" w:rsidRPr="00DC1D8F" w:rsidTr="00DC1D8F">
        <w:trPr>
          <w:trHeight w:val="1397"/>
          <w:jc w:val="center"/>
        </w:trPr>
        <w:tc>
          <w:tcPr>
            <w:tcW w:w="564" w:type="dxa"/>
            <w:vMerge/>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60" w:after="60" w:line="264" w:lineRule="auto"/>
              <w:jc w:val="both"/>
              <w:rPr>
                <w:rFonts w:ascii="Times New Roman" w:hAnsi="Times New Roman" w:cs="Times New Roman"/>
                <w:color w:val="000000"/>
                <w:sz w:val="26"/>
                <w:szCs w:val="26"/>
              </w:rPr>
            </w:pPr>
          </w:p>
        </w:tc>
        <w:tc>
          <w:tcPr>
            <w:tcW w:w="1965" w:type="dxa"/>
            <w:vMerge/>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40" w:after="40" w:line="264" w:lineRule="auto"/>
              <w:ind w:left="57" w:right="57"/>
              <w:jc w:val="both"/>
              <w:rPr>
                <w:rFonts w:ascii="Times New Roman" w:hAnsi="Times New Roman" w:cs="Times New Roman"/>
                <w:color w:val="000000"/>
                <w:sz w:val="26"/>
                <w:szCs w:val="26"/>
              </w:rPr>
            </w:pPr>
          </w:p>
        </w:tc>
        <w:tc>
          <w:tcPr>
            <w:tcW w:w="5656"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right="57"/>
              <w:contextualSpacing/>
              <w:jc w:val="both"/>
              <w:rPr>
                <w:rFonts w:ascii="Times New Roman" w:hAnsi="Times New Roman" w:cs="Times New Roman"/>
                <w:sz w:val="26"/>
                <w:szCs w:val="26"/>
              </w:rPr>
            </w:pPr>
            <w:r w:rsidRPr="00DC1D8F">
              <w:rPr>
                <w:rFonts w:ascii="Times New Roman" w:hAnsi="Times New Roman" w:cs="Times New Roman"/>
                <w:color w:val="000000"/>
                <w:sz w:val="26"/>
                <w:szCs w:val="26"/>
              </w:rPr>
              <w:t>2.2. Tỷ lệ người dân ở nông thôn trong độ tuổi lao động được đào tạo kỹ năng số</w:t>
            </w:r>
          </w:p>
        </w:tc>
        <w:tc>
          <w:tcPr>
            <w:tcW w:w="1015"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color w:val="000000"/>
                <w:sz w:val="26"/>
                <w:szCs w:val="26"/>
              </w:rPr>
            </w:pPr>
            <w:r w:rsidRPr="00DC1D8F">
              <w:rPr>
                <w:rFonts w:ascii="Times New Roman" w:hAnsi="Times New Roman" w:cs="Times New Roman"/>
                <w:color w:val="000000"/>
                <w:sz w:val="26"/>
                <w:szCs w:val="26"/>
              </w:rPr>
              <w:t>≥10%</w:t>
            </w:r>
          </w:p>
        </w:tc>
        <w:tc>
          <w:tcPr>
            <w:tcW w:w="1527"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40" w:after="40" w:line="264" w:lineRule="auto"/>
              <w:ind w:left="57" w:right="57"/>
              <w:jc w:val="center"/>
              <w:rPr>
                <w:rFonts w:ascii="Times New Roman" w:hAnsi="Times New Roman" w:cs="Times New Roman"/>
                <w:color w:val="000000"/>
                <w:sz w:val="26"/>
                <w:szCs w:val="26"/>
              </w:rPr>
            </w:pPr>
            <w:r w:rsidRPr="00DC1D8F">
              <w:rPr>
                <w:rFonts w:ascii="Times New Roman" w:hAnsi="Times New Roman" w:cs="Times New Roman"/>
                <w:color w:val="000000"/>
                <w:sz w:val="26"/>
                <w:szCs w:val="26"/>
              </w:rPr>
              <w:t>Sở Khoa học và Công nghệ chủ trì; Sở Nội vụ, Sở Giáo dục và Đào tạo phối hợp</w:t>
            </w:r>
          </w:p>
        </w:tc>
      </w:tr>
      <w:tr w:rsidR="00DC1D8F" w:rsidRPr="00DC1D8F" w:rsidTr="00DC1D8F">
        <w:trPr>
          <w:trHeight w:val="1036"/>
          <w:jc w:val="center"/>
        </w:trPr>
        <w:tc>
          <w:tcPr>
            <w:tcW w:w="564" w:type="dxa"/>
            <w:vMerge/>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60" w:after="60" w:line="264" w:lineRule="auto"/>
              <w:jc w:val="both"/>
              <w:rPr>
                <w:rFonts w:ascii="Times New Roman" w:hAnsi="Times New Roman" w:cs="Times New Roman"/>
                <w:color w:val="000000"/>
                <w:sz w:val="26"/>
                <w:szCs w:val="26"/>
              </w:rPr>
            </w:pPr>
          </w:p>
        </w:tc>
        <w:tc>
          <w:tcPr>
            <w:tcW w:w="1965" w:type="dxa"/>
            <w:vMerge/>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40" w:after="40" w:line="264" w:lineRule="auto"/>
              <w:ind w:left="57" w:right="57"/>
              <w:jc w:val="both"/>
              <w:rPr>
                <w:rFonts w:ascii="Times New Roman" w:hAnsi="Times New Roman" w:cs="Times New Roman"/>
                <w:color w:val="000000"/>
                <w:sz w:val="26"/>
                <w:szCs w:val="26"/>
              </w:rPr>
            </w:pPr>
          </w:p>
        </w:tc>
        <w:tc>
          <w:tcPr>
            <w:tcW w:w="5656"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right="57"/>
              <w:contextualSpacing/>
              <w:jc w:val="both"/>
              <w:rPr>
                <w:rFonts w:ascii="Times New Roman" w:hAnsi="Times New Roman" w:cs="Times New Roman"/>
                <w:color w:val="000000"/>
                <w:sz w:val="26"/>
                <w:szCs w:val="26"/>
              </w:rPr>
            </w:pPr>
            <w:r w:rsidRPr="00DC1D8F">
              <w:rPr>
                <w:rStyle w:val="fontstyle01"/>
                <w:rFonts w:ascii="Times New Roman" w:hAnsi="Times New Roman" w:cs="Times New Roman"/>
                <w:sz w:val="26"/>
                <w:szCs w:val="26"/>
              </w:rPr>
              <w:t>2.3.</w:t>
            </w:r>
            <w:r w:rsidRPr="00DC1D8F">
              <w:rPr>
                <w:rStyle w:val="fontstyle01"/>
                <w:rFonts w:ascii="Times New Roman" w:hAnsi="Times New Roman" w:cs="Times New Roman"/>
                <w:b/>
                <w:sz w:val="26"/>
                <w:szCs w:val="26"/>
              </w:rPr>
              <w:t xml:space="preserve"> </w:t>
            </w:r>
            <w:r w:rsidRPr="00DC1D8F">
              <w:rPr>
                <w:rFonts w:ascii="Times New Roman" w:hAnsi="Times New Roman" w:cs="Times New Roman"/>
                <w:color w:val="000000"/>
                <w:sz w:val="26"/>
                <w:szCs w:val="26"/>
              </w:rPr>
              <w:t>Tỷ lệ người dân trưởng thành có tài khoản thanh toán số</w:t>
            </w:r>
          </w:p>
        </w:tc>
        <w:tc>
          <w:tcPr>
            <w:tcW w:w="1015"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color w:val="000000"/>
                <w:sz w:val="26"/>
                <w:szCs w:val="26"/>
              </w:rPr>
            </w:pPr>
            <w:r w:rsidRPr="00DC1D8F">
              <w:rPr>
                <w:rStyle w:val="fontstyle01"/>
                <w:rFonts w:ascii="Times New Roman" w:hAnsi="Times New Roman" w:cs="Times New Roman"/>
                <w:sz w:val="26"/>
                <w:szCs w:val="26"/>
              </w:rPr>
              <w:t>≥85%</w:t>
            </w:r>
          </w:p>
        </w:tc>
        <w:tc>
          <w:tcPr>
            <w:tcW w:w="1527"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color w:val="000000"/>
                <w:sz w:val="26"/>
                <w:szCs w:val="26"/>
              </w:rPr>
            </w:pPr>
            <w:r w:rsidRPr="00DC1D8F">
              <w:rPr>
                <w:rStyle w:val="fontstyle01"/>
                <w:rFonts w:ascii="Times New Roman" w:hAnsi="Times New Roman" w:cs="Times New Roman"/>
                <w:sz w:val="26"/>
                <w:szCs w:val="26"/>
              </w:rPr>
              <w:t>Sở Khoa học và</w:t>
            </w:r>
            <w:r w:rsidRPr="00DC1D8F">
              <w:rPr>
                <w:rFonts w:ascii="Times New Roman" w:hAnsi="Times New Roman" w:cs="Times New Roman"/>
                <w:color w:val="000000"/>
                <w:sz w:val="26"/>
                <w:szCs w:val="26"/>
              </w:rPr>
              <w:t xml:space="preserve"> </w:t>
            </w:r>
            <w:r w:rsidRPr="00DC1D8F">
              <w:rPr>
                <w:rStyle w:val="fontstyle01"/>
                <w:rFonts w:ascii="Times New Roman" w:hAnsi="Times New Roman" w:cs="Times New Roman"/>
                <w:sz w:val="26"/>
                <w:szCs w:val="26"/>
              </w:rPr>
              <w:t>Công nghệ</w:t>
            </w:r>
          </w:p>
        </w:tc>
      </w:tr>
      <w:tr w:rsidR="00DC1D8F" w:rsidRPr="00DC1D8F" w:rsidTr="00DC1D8F">
        <w:trPr>
          <w:trHeight w:val="1817"/>
          <w:jc w:val="center"/>
        </w:trPr>
        <w:tc>
          <w:tcPr>
            <w:tcW w:w="564" w:type="dxa"/>
            <w:vMerge/>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60" w:after="60" w:line="264" w:lineRule="auto"/>
              <w:jc w:val="both"/>
              <w:rPr>
                <w:rFonts w:ascii="Times New Roman" w:hAnsi="Times New Roman" w:cs="Times New Roman"/>
                <w:color w:val="000000"/>
                <w:sz w:val="26"/>
                <w:szCs w:val="26"/>
              </w:rPr>
            </w:pPr>
          </w:p>
        </w:tc>
        <w:tc>
          <w:tcPr>
            <w:tcW w:w="1965" w:type="dxa"/>
            <w:vMerge/>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40" w:after="40" w:line="264" w:lineRule="auto"/>
              <w:ind w:left="57" w:right="57"/>
              <w:jc w:val="both"/>
              <w:rPr>
                <w:rFonts w:ascii="Times New Roman" w:hAnsi="Times New Roman" w:cs="Times New Roman"/>
                <w:color w:val="000000"/>
                <w:sz w:val="26"/>
                <w:szCs w:val="26"/>
              </w:rPr>
            </w:pPr>
          </w:p>
        </w:tc>
        <w:tc>
          <w:tcPr>
            <w:tcW w:w="5656"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right="57"/>
              <w:contextualSpacing/>
              <w:jc w:val="both"/>
              <w:rPr>
                <w:rFonts w:ascii="Times New Roman" w:hAnsi="Times New Roman" w:cs="Times New Roman"/>
                <w:bCs/>
                <w:color w:val="000000"/>
                <w:sz w:val="26"/>
                <w:szCs w:val="26"/>
              </w:rPr>
            </w:pPr>
            <w:r w:rsidRPr="00DC1D8F">
              <w:rPr>
                <w:rStyle w:val="fontstyle01"/>
                <w:rFonts w:ascii="Times New Roman" w:hAnsi="Times New Roman" w:cs="Times New Roman"/>
                <w:sz w:val="26"/>
                <w:szCs w:val="26"/>
              </w:rPr>
              <w:t>2.4. 100% người dân</w:t>
            </w:r>
            <w:r w:rsidRPr="00DC1D8F">
              <w:rPr>
                <w:rStyle w:val="fontstyle01"/>
                <w:rFonts w:ascii="Times New Roman" w:hAnsi="Times New Roman" w:cs="Times New Roman"/>
                <w:b/>
                <w:sz w:val="26"/>
                <w:szCs w:val="26"/>
              </w:rPr>
              <w:t xml:space="preserve"> </w:t>
            </w:r>
            <w:r w:rsidRPr="00DC1D8F">
              <w:rPr>
                <w:rFonts w:ascii="Times New Roman" w:hAnsi="Times New Roman" w:cs="Times New Roman"/>
                <w:color w:val="000000"/>
                <w:sz w:val="26"/>
                <w:szCs w:val="26"/>
              </w:rPr>
              <w:t>thuộc diện quản lý trên địa bàn xã</w:t>
            </w:r>
            <w:r w:rsidRPr="00DC1D8F">
              <w:rPr>
                <w:rFonts w:ascii="Times New Roman" w:hAnsi="Times New Roman" w:cs="Times New Roman"/>
                <w:color w:val="0070C0"/>
                <w:sz w:val="26"/>
                <w:szCs w:val="26"/>
              </w:rPr>
              <w:t xml:space="preserve"> </w:t>
            </w:r>
            <w:r w:rsidRPr="00DC1D8F">
              <w:rPr>
                <w:rStyle w:val="fontstyle01"/>
                <w:rFonts w:ascii="Times New Roman" w:hAnsi="Times New Roman" w:cs="Times New Roman"/>
                <w:sz w:val="26"/>
                <w:szCs w:val="26"/>
              </w:rPr>
              <w:t>được tạo lập</w:t>
            </w:r>
            <w:r w:rsidRPr="00DC1D8F">
              <w:rPr>
                <w:rFonts w:ascii="Times New Roman" w:hAnsi="Times New Roman" w:cs="Times New Roman"/>
                <w:color w:val="000000"/>
                <w:sz w:val="26"/>
                <w:szCs w:val="26"/>
              </w:rPr>
              <w:t xml:space="preserve"> </w:t>
            </w:r>
            <w:r w:rsidRPr="00DC1D8F">
              <w:rPr>
                <w:rStyle w:val="fontstyle01"/>
                <w:rFonts w:ascii="Times New Roman" w:hAnsi="Times New Roman" w:cs="Times New Roman"/>
                <w:sz w:val="26"/>
                <w:szCs w:val="26"/>
              </w:rPr>
              <w:t>hồ sơ quản lý sức khỏe cá nhân</w:t>
            </w:r>
            <w:r w:rsidRPr="00DC1D8F">
              <w:rPr>
                <w:rFonts w:ascii="Times New Roman" w:hAnsi="Times New Roman" w:cs="Times New Roman"/>
                <w:color w:val="000000"/>
                <w:sz w:val="26"/>
                <w:szCs w:val="26"/>
              </w:rPr>
              <w:t xml:space="preserve"> </w:t>
            </w:r>
            <w:r w:rsidRPr="00DC1D8F">
              <w:rPr>
                <w:rStyle w:val="fontstyle01"/>
                <w:rFonts w:ascii="Times New Roman" w:hAnsi="Times New Roman" w:cs="Times New Roman"/>
                <w:sz w:val="26"/>
                <w:szCs w:val="26"/>
              </w:rPr>
              <w:t>trên nền tảng hồ sơ sức khỏe điện</w:t>
            </w:r>
            <w:r w:rsidRPr="00DC1D8F">
              <w:rPr>
                <w:rFonts w:ascii="Times New Roman" w:hAnsi="Times New Roman" w:cs="Times New Roman"/>
                <w:color w:val="000000"/>
                <w:sz w:val="26"/>
                <w:szCs w:val="26"/>
              </w:rPr>
              <w:t xml:space="preserve"> </w:t>
            </w:r>
            <w:r w:rsidRPr="00DC1D8F">
              <w:rPr>
                <w:rStyle w:val="fontstyle01"/>
                <w:rFonts w:ascii="Times New Roman" w:hAnsi="Times New Roman" w:cs="Times New Roman"/>
                <w:sz w:val="26"/>
                <w:szCs w:val="26"/>
              </w:rPr>
              <w:t>tử và kết nối liên thông với sổ sức</w:t>
            </w:r>
            <w:r w:rsidRPr="00DC1D8F">
              <w:rPr>
                <w:rFonts w:ascii="Times New Roman" w:hAnsi="Times New Roman" w:cs="Times New Roman"/>
                <w:color w:val="000000"/>
                <w:sz w:val="26"/>
                <w:szCs w:val="26"/>
              </w:rPr>
              <w:t xml:space="preserve"> </w:t>
            </w:r>
            <w:r w:rsidRPr="00DC1D8F">
              <w:rPr>
                <w:rStyle w:val="fontstyle01"/>
                <w:rFonts w:ascii="Times New Roman" w:hAnsi="Times New Roman" w:cs="Times New Roman"/>
                <w:sz w:val="26"/>
                <w:szCs w:val="26"/>
              </w:rPr>
              <w:t>khỏe điện tử trên ứng dụng</w:t>
            </w:r>
            <w:r w:rsidRPr="00DC1D8F">
              <w:rPr>
                <w:rFonts w:ascii="Times New Roman" w:hAnsi="Times New Roman" w:cs="Times New Roman"/>
                <w:color w:val="000000"/>
                <w:sz w:val="26"/>
                <w:szCs w:val="26"/>
              </w:rPr>
              <w:t xml:space="preserve"> </w:t>
            </w:r>
            <w:r w:rsidRPr="00DC1D8F">
              <w:rPr>
                <w:rStyle w:val="fontstyle01"/>
                <w:rFonts w:ascii="Times New Roman" w:hAnsi="Times New Roman" w:cs="Times New Roman"/>
                <w:sz w:val="26"/>
                <w:szCs w:val="26"/>
              </w:rPr>
              <w:t>VNeID theo hướng dẫn của Bộ Y tế</w:t>
            </w:r>
          </w:p>
        </w:tc>
        <w:tc>
          <w:tcPr>
            <w:tcW w:w="1015"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color w:val="000000"/>
                <w:sz w:val="26"/>
                <w:szCs w:val="26"/>
              </w:rPr>
            </w:pPr>
            <w:r w:rsidRPr="00DC1D8F">
              <w:rPr>
                <w:rFonts w:ascii="Times New Roman" w:hAnsi="Times New Roman" w:cs="Times New Roman"/>
                <w:color w:val="000000"/>
                <w:sz w:val="26"/>
                <w:szCs w:val="26"/>
              </w:rPr>
              <w:t>Đạt</w:t>
            </w:r>
          </w:p>
        </w:tc>
        <w:tc>
          <w:tcPr>
            <w:tcW w:w="1527"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color w:val="000000"/>
                <w:sz w:val="26"/>
                <w:szCs w:val="26"/>
              </w:rPr>
            </w:pPr>
            <w:r w:rsidRPr="00DC1D8F">
              <w:rPr>
                <w:rStyle w:val="fontstyle01"/>
                <w:rFonts w:ascii="Times New Roman" w:hAnsi="Times New Roman" w:cs="Times New Roman"/>
                <w:sz w:val="26"/>
                <w:szCs w:val="26"/>
              </w:rPr>
              <w:t>Sở Y tế</w:t>
            </w:r>
          </w:p>
        </w:tc>
      </w:tr>
      <w:tr w:rsidR="00DC1D8F" w:rsidRPr="00DC1D8F" w:rsidTr="00DC1D8F">
        <w:trPr>
          <w:trHeight w:val="727"/>
          <w:jc w:val="center"/>
        </w:trPr>
        <w:tc>
          <w:tcPr>
            <w:tcW w:w="564" w:type="dxa"/>
            <w:vMerge/>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60" w:after="60" w:line="264" w:lineRule="auto"/>
              <w:jc w:val="both"/>
              <w:rPr>
                <w:rFonts w:ascii="Times New Roman" w:hAnsi="Times New Roman" w:cs="Times New Roman"/>
                <w:color w:val="000000"/>
                <w:sz w:val="26"/>
                <w:szCs w:val="26"/>
              </w:rPr>
            </w:pPr>
          </w:p>
        </w:tc>
        <w:tc>
          <w:tcPr>
            <w:tcW w:w="1965" w:type="dxa"/>
            <w:vMerge/>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40" w:after="40" w:line="264" w:lineRule="auto"/>
              <w:ind w:left="57" w:right="57"/>
              <w:jc w:val="both"/>
              <w:rPr>
                <w:rFonts w:ascii="Times New Roman" w:hAnsi="Times New Roman" w:cs="Times New Roman"/>
                <w:color w:val="000000"/>
                <w:sz w:val="26"/>
                <w:szCs w:val="26"/>
              </w:rPr>
            </w:pPr>
          </w:p>
        </w:tc>
        <w:tc>
          <w:tcPr>
            <w:tcW w:w="5656"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right="57"/>
              <w:contextualSpacing/>
              <w:jc w:val="both"/>
              <w:rPr>
                <w:rFonts w:ascii="Times New Roman" w:hAnsi="Times New Roman" w:cs="Times New Roman"/>
                <w:color w:val="000000"/>
                <w:sz w:val="26"/>
                <w:szCs w:val="26"/>
              </w:rPr>
            </w:pPr>
            <w:r w:rsidRPr="00DC1D8F">
              <w:rPr>
                <w:rStyle w:val="fontstyle01"/>
                <w:rFonts w:ascii="Times New Roman" w:hAnsi="Times New Roman" w:cs="Times New Roman"/>
                <w:sz w:val="26"/>
                <w:szCs w:val="26"/>
              </w:rPr>
              <w:t>2.5. Tỷ lệ trường học áp dụng quản lý, giảng dạy và học tập trên</w:t>
            </w:r>
            <w:r w:rsidRPr="00DC1D8F">
              <w:rPr>
                <w:rFonts w:ascii="Times New Roman" w:hAnsi="Times New Roman" w:cs="Times New Roman"/>
                <w:color w:val="000000"/>
                <w:sz w:val="26"/>
                <w:szCs w:val="26"/>
              </w:rPr>
              <w:t xml:space="preserve"> </w:t>
            </w:r>
            <w:r w:rsidRPr="00DC1D8F">
              <w:rPr>
                <w:rStyle w:val="fontstyle01"/>
                <w:rFonts w:ascii="Times New Roman" w:hAnsi="Times New Roman" w:cs="Times New Roman"/>
                <w:sz w:val="26"/>
                <w:szCs w:val="26"/>
              </w:rPr>
              <w:t>nền tảng số</w:t>
            </w:r>
          </w:p>
        </w:tc>
        <w:tc>
          <w:tcPr>
            <w:tcW w:w="1015"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color w:val="000000"/>
                <w:sz w:val="26"/>
                <w:szCs w:val="26"/>
              </w:rPr>
            </w:pPr>
            <w:r w:rsidRPr="00DC1D8F">
              <w:rPr>
                <w:rStyle w:val="fontstyle01"/>
                <w:rFonts w:ascii="Times New Roman" w:hAnsi="Times New Roman" w:cs="Times New Roman"/>
                <w:sz w:val="26"/>
                <w:szCs w:val="26"/>
              </w:rPr>
              <w:t>100%</w:t>
            </w:r>
          </w:p>
        </w:tc>
        <w:tc>
          <w:tcPr>
            <w:tcW w:w="1527"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color w:val="000000"/>
                <w:sz w:val="26"/>
                <w:szCs w:val="26"/>
              </w:rPr>
            </w:pPr>
            <w:r w:rsidRPr="00DC1D8F">
              <w:rPr>
                <w:rStyle w:val="fontstyle01"/>
                <w:rFonts w:ascii="Times New Roman" w:hAnsi="Times New Roman" w:cs="Times New Roman"/>
                <w:sz w:val="26"/>
                <w:szCs w:val="26"/>
              </w:rPr>
              <w:t>Sở Giáo dục và Đào tạo</w:t>
            </w:r>
          </w:p>
        </w:tc>
      </w:tr>
      <w:tr w:rsidR="00DC1D8F" w:rsidRPr="00DC1D8F" w:rsidTr="00DC1D8F">
        <w:trPr>
          <w:trHeight w:val="1823"/>
          <w:jc w:val="center"/>
        </w:trPr>
        <w:tc>
          <w:tcPr>
            <w:tcW w:w="564" w:type="dxa"/>
            <w:vMerge/>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60" w:after="60" w:line="264" w:lineRule="auto"/>
              <w:jc w:val="both"/>
              <w:rPr>
                <w:rFonts w:ascii="Times New Roman" w:hAnsi="Times New Roman" w:cs="Times New Roman"/>
                <w:color w:val="000000"/>
                <w:sz w:val="26"/>
                <w:szCs w:val="26"/>
              </w:rPr>
            </w:pPr>
          </w:p>
        </w:tc>
        <w:tc>
          <w:tcPr>
            <w:tcW w:w="1965" w:type="dxa"/>
            <w:vMerge/>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40" w:after="40" w:line="264" w:lineRule="auto"/>
              <w:ind w:left="57" w:right="57"/>
              <w:jc w:val="both"/>
              <w:rPr>
                <w:rFonts w:ascii="Times New Roman" w:hAnsi="Times New Roman" w:cs="Times New Roman"/>
                <w:color w:val="000000"/>
                <w:sz w:val="26"/>
                <w:szCs w:val="26"/>
              </w:rPr>
            </w:pPr>
          </w:p>
        </w:tc>
        <w:tc>
          <w:tcPr>
            <w:tcW w:w="5656"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right="57"/>
              <w:contextualSpacing/>
              <w:jc w:val="both"/>
              <w:rPr>
                <w:rFonts w:ascii="Times New Roman" w:hAnsi="Times New Roman" w:cs="Times New Roman"/>
                <w:color w:val="000000"/>
                <w:sz w:val="26"/>
                <w:szCs w:val="26"/>
              </w:rPr>
            </w:pPr>
            <w:r w:rsidRPr="00DC1D8F">
              <w:rPr>
                <w:rStyle w:val="fontstyle01"/>
                <w:rFonts w:ascii="Times New Roman" w:hAnsi="Times New Roman" w:cs="Times New Roman"/>
                <w:sz w:val="26"/>
                <w:szCs w:val="26"/>
              </w:rPr>
              <w:t>2.6.</w:t>
            </w:r>
            <w:r w:rsidRPr="00DC1D8F">
              <w:rPr>
                <w:rStyle w:val="fontstyle01"/>
                <w:rFonts w:ascii="Times New Roman" w:hAnsi="Times New Roman" w:cs="Times New Roman"/>
                <w:b/>
                <w:sz w:val="26"/>
                <w:szCs w:val="26"/>
              </w:rPr>
              <w:t xml:space="preserve"> </w:t>
            </w:r>
            <w:r w:rsidRPr="00DC1D8F">
              <w:rPr>
                <w:rFonts w:ascii="Times New Roman" w:hAnsi="Times New Roman" w:cs="Times New Roman"/>
                <w:bCs/>
                <w:iCs/>
                <w:color w:val="000000"/>
                <w:sz w:val="26"/>
                <w:szCs w:val="26"/>
              </w:rPr>
              <w:t>100% cán bộ văn hóa xã được tập huấn, bồi dưỡng về chuyên môn nghiệp vụ có nội dung ứng dụng chuyển đổi số</w:t>
            </w:r>
          </w:p>
        </w:tc>
        <w:tc>
          <w:tcPr>
            <w:tcW w:w="1015"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color w:val="000000"/>
                <w:sz w:val="26"/>
                <w:szCs w:val="26"/>
              </w:rPr>
            </w:pPr>
            <w:r w:rsidRPr="00DC1D8F">
              <w:rPr>
                <w:rStyle w:val="fontstyle01"/>
                <w:rFonts w:ascii="Times New Roman" w:hAnsi="Times New Roman" w:cs="Times New Roman"/>
                <w:sz w:val="26"/>
                <w:szCs w:val="26"/>
              </w:rPr>
              <w:t>Đạt</w:t>
            </w:r>
          </w:p>
          <w:p w:rsidR="00DC1D8F" w:rsidRPr="00DC1D8F" w:rsidRDefault="00DC1D8F" w:rsidP="00AD4588">
            <w:pPr>
              <w:spacing w:before="40" w:after="40" w:line="264" w:lineRule="auto"/>
              <w:ind w:left="57" w:right="57"/>
              <w:jc w:val="center"/>
              <w:rPr>
                <w:rFonts w:ascii="Times New Roman" w:hAnsi="Times New Roman" w:cs="Times New Roman"/>
                <w:b/>
                <w:color w:val="000000"/>
                <w:sz w:val="26"/>
                <w:szCs w:val="26"/>
              </w:rPr>
            </w:pPr>
          </w:p>
        </w:tc>
        <w:tc>
          <w:tcPr>
            <w:tcW w:w="1527"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color w:val="000000"/>
                <w:sz w:val="26"/>
                <w:szCs w:val="26"/>
              </w:rPr>
            </w:pPr>
            <w:r w:rsidRPr="00DC1D8F">
              <w:rPr>
                <w:rFonts w:ascii="Times New Roman" w:hAnsi="Times New Roman" w:cs="Times New Roman"/>
                <w:color w:val="000000"/>
                <w:sz w:val="26"/>
                <w:szCs w:val="26"/>
              </w:rPr>
              <w:t>Sở Văn hóa, Thể thao và Du lịch</w:t>
            </w:r>
          </w:p>
        </w:tc>
      </w:tr>
      <w:tr w:rsidR="00DC1D8F" w:rsidRPr="00DC1D8F" w:rsidTr="00DC1D8F">
        <w:trPr>
          <w:trHeight w:val="1011"/>
          <w:jc w:val="center"/>
        </w:trPr>
        <w:tc>
          <w:tcPr>
            <w:tcW w:w="564" w:type="dxa"/>
            <w:vMerge w:val="restart"/>
            <w:tcBorders>
              <w:top w:val="single" w:sz="4" w:space="0" w:color="000000"/>
              <w:left w:val="single" w:sz="4" w:space="0" w:color="000000"/>
              <w:bottom w:val="single" w:sz="4" w:space="0" w:color="000000"/>
              <w:right w:val="single" w:sz="4" w:space="0" w:color="000000"/>
            </w:tcBorders>
            <w:vAlign w:val="center"/>
          </w:tcPr>
          <w:p w:rsidR="00DC1D8F" w:rsidRDefault="00DC1D8F" w:rsidP="00AD4588">
            <w:pPr>
              <w:spacing w:before="60" w:after="60" w:line="264" w:lineRule="auto"/>
              <w:jc w:val="center"/>
              <w:rPr>
                <w:rFonts w:ascii="Times New Roman" w:hAnsi="Times New Roman" w:cs="Times New Roman"/>
                <w:color w:val="000000"/>
                <w:sz w:val="26"/>
                <w:szCs w:val="26"/>
              </w:rPr>
            </w:pPr>
          </w:p>
          <w:p w:rsidR="00DC1D8F" w:rsidRPr="00DC1D8F" w:rsidRDefault="00DC1D8F" w:rsidP="00AD4588">
            <w:pPr>
              <w:spacing w:before="60" w:after="60" w:line="264" w:lineRule="auto"/>
              <w:jc w:val="center"/>
              <w:rPr>
                <w:rFonts w:ascii="Times New Roman" w:hAnsi="Times New Roman" w:cs="Times New Roman"/>
                <w:color w:val="000000"/>
                <w:sz w:val="26"/>
                <w:szCs w:val="26"/>
              </w:rPr>
            </w:pPr>
            <w:r w:rsidRPr="00DC1D8F">
              <w:rPr>
                <w:rFonts w:ascii="Times New Roman" w:hAnsi="Times New Roman" w:cs="Times New Roman"/>
                <w:color w:val="000000"/>
                <w:sz w:val="26"/>
                <w:szCs w:val="26"/>
              </w:rPr>
              <w:t>3</w:t>
            </w:r>
          </w:p>
          <w:p w:rsidR="00DC1D8F" w:rsidRPr="00DC1D8F" w:rsidRDefault="00DC1D8F" w:rsidP="00AD4588">
            <w:pPr>
              <w:spacing w:before="60" w:after="60" w:line="264" w:lineRule="auto"/>
              <w:jc w:val="center"/>
              <w:rPr>
                <w:rFonts w:ascii="Times New Roman" w:hAnsi="Times New Roman" w:cs="Times New Roman"/>
                <w:color w:val="000000"/>
                <w:sz w:val="26"/>
                <w:szCs w:val="26"/>
              </w:rPr>
            </w:pPr>
          </w:p>
        </w:tc>
        <w:tc>
          <w:tcPr>
            <w:tcW w:w="1965" w:type="dxa"/>
            <w:vMerge w:val="restart"/>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color w:val="000000"/>
                <w:sz w:val="26"/>
                <w:szCs w:val="26"/>
              </w:rPr>
            </w:pPr>
            <w:r w:rsidRPr="00DC1D8F">
              <w:rPr>
                <w:rFonts w:ascii="Times New Roman" w:hAnsi="Times New Roman" w:cs="Times New Roman"/>
                <w:bCs/>
                <w:color w:val="000000"/>
                <w:sz w:val="26"/>
                <w:szCs w:val="26"/>
              </w:rPr>
              <w:t>Giảm nghèo và An sinh xã hội</w:t>
            </w:r>
          </w:p>
        </w:tc>
        <w:tc>
          <w:tcPr>
            <w:tcW w:w="5656"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right="57"/>
              <w:contextualSpacing/>
              <w:jc w:val="both"/>
              <w:rPr>
                <w:rFonts w:ascii="Times New Roman" w:hAnsi="Times New Roman" w:cs="Times New Roman"/>
                <w:color w:val="000000"/>
                <w:sz w:val="26"/>
                <w:szCs w:val="26"/>
              </w:rPr>
            </w:pPr>
            <w:r w:rsidRPr="00DC1D8F">
              <w:rPr>
                <w:rFonts w:ascii="Times New Roman" w:hAnsi="Times New Roman" w:cs="Times New Roman"/>
                <w:color w:val="000000"/>
                <w:sz w:val="26"/>
                <w:szCs w:val="26"/>
              </w:rPr>
              <w:t>3.1. Tỷ lệ nghèo đa chiều</w:t>
            </w:r>
          </w:p>
        </w:tc>
        <w:tc>
          <w:tcPr>
            <w:tcW w:w="1015"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color w:val="000000"/>
                <w:sz w:val="26"/>
                <w:szCs w:val="26"/>
              </w:rPr>
            </w:pPr>
            <w:r w:rsidRPr="00DC1D8F">
              <w:rPr>
                <w:rFonts w:ascii="Times New Roman" w:hAnsi="Times New Roman" w:cs="Times New Roman"/>
                <w:color w:val="000000"/>
                <w:sz w:val="26"/>
                <w:szCs w:val="26"/>
              </w:rPr>
              <w:t>≤1,0%</w:t>
            </w:r>
          </w:p>
        </w:tc>
        <w:tc>
          <w:tcPr>
            <w:tcW w:w="1527" w:type="dxa"/>
            <w:vMerge w:val="restart"/>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color w:val="000000"/>
                <w:sz w:val="26"/>
                <w:szCs w:val="26"/>
              </w:rPr>
            </w:pPr>
            <w:r w:rsidRPr="00DC1D8F">
              <w:rPr>
                <w:rFonts w:ascii="Times New Roman" w:hAnsi="Times New Roman" w:cs="Times New Roman"/>
                <w:color w:val="000000"/>
                <w:sz w:val="26"/>
                <w:szCs w:val="26"/>
              </w:rPr>
              <w:t>Sở Nông nghiệp và Môi trường</w:t>
            </w:r>
          </w:p>
        </w:tc>
      </w:tr>
      <w:tr w:rsidR="00DC1D8F" w:rsidRPr="00DC1D8F" w:rsidTr="00DC1D8F">
        <w:trPr>
          <w:trHeight w:val="1536"/>
          <w:jc w:val="center"/>
        </w:trPr>
        <w:tc>
          <w:tcPr>
            <w:tcW w:w="564" w:type="dxa"/>
            <w:vMerge/>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60" w:after="60" w:line="264" w:lineRule="auto"/>
              <w:jc w:val="center"/>
              <w:rPr>
                <w:rFonts w:ascii="Times New Roman" w:hAnsi="Times New Roman" w:cs="Times New Roman"/>
                <w:color w:val="000000"/>
                <w:sz w:val="26"/>
                <w:szCs w:val="26"/>
              </w:rPr>
            </w:pPr>
          </w:p>
        </w:tc>
        <w:tc>
          <w:tcPr>
            <w:tcW w:w="1965" w:type="dxa"/>
            <w:vMerge/>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40" w:after="40" w:line="264" w:lineRule="auto"/>
              <w:ind w:left="57" w:right="57"/>
              <w:jc w:val="center"/>
              <w:rPr>
                <w:rFonts w:ascii="Times New Roman" w:hAnsi="Times New Roman" w:cs="Times New Roman"/>
                <w:bCs/>
                <w:color w:val="000000"/>
                <w:sz w:val="26"/>
                <w:szCs w:val="26"/>
              </w:rPr>
            </w:pPr>
          </w:p>
        </w:tc>
        <w:tc>
          <w:tcPr>
            <w:tcW w:w="5656"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60" w:after="60" w:line="264" w:lineRule="auto"/>
              <w:jc w:val="both"/>
              <w:rPr>
                <w:rFonts w:ascii="Times New Roman" w:hAnsi="Times New Roman" w:cs="Times New Roman"/>
                <w:color w:val="000000"/>
                <w:sz w:val="26"/>
                <w:szCs w:val="26"/>
              </w:rPr>
            </w:pPr>
            <w:r w:rsidRPr="00DC1D8F">
              <w:rPr>
                <w:rFonts w:ascii="Times New Roman" w:hAnsi="Times New Roman" w:cs="Times New Roman"/>
                <w:color w:val="000000"/>
                <w:sz w:val="26"/>
                <w:szCs w:val="26"/>
              </w:rPr>
              <w:t xml:space="preserve">3.2. Tỷ lệ hộ gia đình được sử dụng nước sạch theo quy chuẩn đạt </w:t>
            </w:r>
            <w:r>
              <w:rPr>
                <w:rStyle w:val="fontstyle01"/>
                <w:rFonts w:ascii="Times New Roman" w:hAnsi="Times New Roman" w:cs="Times New Roman"/>
                <w:sz w:val="26"/>
                <w:szCs w:val="26"/>
              </w:rPr>
              <w:t>≥90%</w:t>
            </w:r>
            <w:r w:rsidRPr="00DC1D8F">
              <w:rPr>
                <w:rFonts w:ascii="Times New Roman" w:hAnsi="Times New Roman" w:cs="Times New Roman"/>
                <w:color w:val="000000"/>
                <w:sz w:val="26"/>
                <w:szCs w:val="26"/>
              </w:rPr>
              <w:t xml:space="preserve"> </w:t>
            </w:r>
            <w:r w:rsidRPr="00DC1D8F">
              <w:rPr>
                <w:rFonts w:ascii="Times New Roman" w:hAnsi="Times New Roman" w:cs="Times New Roman"/>
                <w:color w:val="000000"/>
                <w:sz w:val="26"/>
                <w:szCs w:val="26"/>
                <w:shd w:val="clear" w:color="auto" w:fill="FFFFFF"/>
              </w:rPr>
              <w:t xml:space="preserve">trong đó, tỷ lệ hộ được sử dụng nước sạch theo quy chuẩn từ công trình cấp nước tập trung đạt </w:t>
            </w:r>
            <w:r>
              <w:rPr>
                <w:rStyle w:val="fontstyle01"/>
                <w:rFonts w:ascii="Times New Roman" w:hAnsi="Times New Roman" w:cs="Times New Roman"/>
                <w:sz w:val="26"/>
                <w:szCs w:val="26"/>
              </w:rPr>
              <w:t>≥50%</w:t>
            </w:r>
          </w:p>
        </w:tc>
        <w:tc>
          <w:tcPr>
            <w:tcW w:w="1015"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i/>
                <w:color w:val="000000"/>
                <w:sz w:val="26"/>
                <w:szCs w:val="26"/>
              </w:rPr>
            </w:pPr>
            <w:r w:rsidRPr="00DC1D8F">
              <w:rPr>
                <w:rStyle w:val="fontstyle01"/>
                <w:rFonts w:ascii="Times New Roman" w:hAnsi="Times New Roman" w:cs="Times New Roman"/>
                <w:sz w:val="26"/>
                <w:szCs w:val="26"/>
              </w:rPr>
              <w:t>Đạt</w:t>
            </w:r>
          </w:p>
        </w:tc>
        <w:tc>
          <w:tcPr>
            <w:tcW w:w="1527" w:type="dxa"/>
            <w:vMerge/>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40" w:after="40" w:line="264" w:lineRule="auto"/>
              <w:ind w:left="57" w:right="57"/>
              <w:jc w:val="center"/>
              <w:rPr>
                <w:rFonts w:ascii="Times New Roman" w:hAnsi="Times New Roman" w:cs="Times New Roman"/>
                <w:b/>
                <w:i/>
                <w:color w:val="000000"/>
                <w:sz w:val="26"/>
                <w:szCs w:val="26"/>
              </w:rPr>
            </w:pPr>
          </w:p>
        </w:tc>
      </w:tr>
      <w:tr w:rsidR="00DC1D8F" w:rsidRPr="00DC1D8F" w:rsidTr="00DC1D8F">
        <w:trPr>
          <w:trHeight w:val="1313"/>
          <w:jc w:val="center"/>
        </w:trPr>
        <w:tc>
          <w:tcPr>
            <w:tcW w:w="564" w:type="dxa"/>
            <w:vMerge/>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60" w:after="60" w:line="264" w:lineRule="auto"/>
              <w:jc w:val="center"/>
              <w:rPr>
                <w:rFonts w:ascii="Times New Roman" w:hAnsi="Times New Roman" w:cs="Times New Roman"/>
                <w:color w:val="000000"/>
                <w:sz w:val="26"/>
                <w:szCs w:val="26"/>
              </w:rPr>
            </w:pPr>
          </w:p>
        </w:tc>
        <w:tc>
          <w:tcPr>
            <w:tcW w:w="1965" w:type="dxa"/>
            <w:vMerge/>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40" w:after="40" w:line="264" w:lineRule="auto"/>
              <w:ind w:left="57" w:right="57"/>
              <w:jc w:val="center"/>
              <w:rPr>
                <w:rFonts w:ascii="Times New Roman" w:hAnsi="Times New Roman" w:cs="Times New Roman"/>
                <w:bCs/>
                <w:color w:val="000000"/>
                <w:sz w:val="26"/>
                <w:szCs w:val="26"/>
              </w:rPr>
            </w:pPr>
          </w:p>
        </w:tc>
        <w:tc>
          <w:tcPr>
            <w:tcW w:w="5656"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right="57"/>
              <w:contextualSpacing/>
              <w:jc w:val="both"/>
              <w:rPr>
                <w:rFonts w:ascii="Times New Roman" w:hAnsi="Times New Roman" w:cs="Times New Roman"/>
                <w:sz w:val="26"/>
                <w:szCs w:val="26"/>
              </w:rPr>
            </w:pPr>
            <w:r w:rsidRPr="00DC1D8F">
              <w:rPr>
                <w:rStyle w:val="fontstyle01"/>
                <w:rFonts w:ascii="Times New Roman" w:hAnsi="Times New Roman" w:cs="Times New Roman"/>
                <w:sz w:val="26"/>
                <w:szCs w:val="26"/>
              </w:rPr>
              <w:t>3.3. Tỷ lệ lao động qua đào tạo có bằng cấp,</w:t>
            </w:r>
            <w:r w:rsidRPr="00DC1D8F">
              <w:rPr>
                <w:rFonts w:ascii="Times New Roman" w:hAnsi="Times New Roman" w:cs="Times New Roman"/>
                <w:color w:val="000000"/>
                <w:sz w:val="26"/>
                <w:szCs w:val="26"/>
              </w:rPr>
              <w:t xml:space="preserve"> chứng chỉ</w:t>
            </w:r>
            <w:r w:rsidRPr="00DC1D8F">
              <w:rPr>
                <w:rStyle w:val="fontstyle01"/>
                <w:rFonts w:ascii="Times New Roman" w:hAnsi="Times New Roman" w:cs="Times New Roman"/>
                <w:sz w:val="26"/>
                <w:szCs w:val="26"/>
              </w:rP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sz w:val="26"/>
                <w:szCs w:val="26"/>
              </w:rPr>
            </w:pPr>
            <w:r w:rsidRPr="00DC1D8F">
              <w:rPr>
                <w:rStyle w:val="fontstyle01"/>
                <w:rFonts w:ascii="Times New Roman" w:hAnsi="Times New Roman" w:cs="Times New Roman"/>
                <w:sz w:val="26"/>
                <w:szCs w:val="26"/>
              </w:rPr>
              <w:t>≥ 50%</w:t>
            </w:r>
          </w:p>
        </w:tc>
        <w:tc>
          <w:tcPr>
            <w:tcW w:w="1527"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Style w:val="fontstyle01"/>
                <w:rFonts w:ascii="Times New Roman" w:hAnsi="Times New Roman" w:cs="Times New Roman"/>
                <w:sz w:val="26"/>
                <w:szCs w:val="26"/>
              </w:rPr>
            </w:pPr>
            <w:r w:rsidRPr="00DC1D8F">
              <w:rPr>
                <w:rStyle w:val="fontstyle01"/>
                <w:rFonts w:ascii="Times New Roman" w:hAnsi="Times New Roman" w:cs="Times New Roman"/>
                <w:sz w:val="26"/>
                <w:szCs w:val="26"/>
              </w:rPr>
              <w:t>Sở Nội vụ</w:t>
            </w:r>
          </w:p>
        </w:tc>
      </w:tr>
      <w:tr w:rsidR="00DC1D8F" w:rsidRPr="00DC1D8F" w:rsidTr="00DC1D8F">
        <w:trPr>
          <w:trHeight w:val="1274"/>
          <w:jc w:val="center"/>
        </w:trPr>
        <w:tc>
          <w:tcPr>
            <w:tcW w:w="564" w:type="dxa"/>
            <w:vMerge w:val="restart"/>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60" w:after="60" w:line="264" w:lineRule="auto"/>
              <w:jc w:val="center"/>
              <w:rPr>
                <w:rFonts w:ascii="Times New Roman" w:hAnsi="Times New Roman" w:cs="Times New Roman"/>
                <w:sz w:val="26"/>
                <w:szCs w:val="26"/>
              </w:rPr>
            </w:pPr>
            <w:r w:rsidRPr="00DC1D8F">
              <w:rPr>
                <w:rFonts w:ascii="Times New Roman" w:hAnsi="Times New Roman" w:cs="Times New Roman"/>
                <w:color w:val="000000"/>
                <w:sz w:val="26"/>
                <w:szCs w:val="26"/>
              </w:rPr>
              <w:t>4</w:t>
            </w:r>
          </w:p>
        </w:tc>
        <w:tc>
          <w:tcPr>
            <w:tcW w:w="1965" w:type="dxa"/>
            <w:vMerge w:val="restart"/>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color w:val="000000"/>
                <w:sz w:val="26"/>
                <w:szCs w:val="26"/>
              </w:rPr>
            </w:pPr>
            <w:r w:rsidRPr="00DC1D8F">
              <w:rPr>
                <w:rStyle w:val="fontstyle01"/>
                <w:rFonts w:ascii="Times New Roman" w:hAnsi="Times New Roman" w:cs="Times New Roman"/>
                <w:sz w:val="26"/>
                <w:szCs w:val="26"/>
              </w:rPr>
              <w:t>Môi trường sống an toàn,</w:t>
            </w:r>
            <w:r w:rsidRPr="00DC1D8F">
              <w:rPr>
                <w:rFonts w:ascii="Times New Roman" w:hAnsi="Times New Roman" w:cs="Times New Roman"/>
                <w:color w:val="000000"/>
                <w:sz w:val="26"/>
                <w:szCs w:val="26"/>
              </w:rPr>
              <w:t xml:space="preserve"> </w:t>
            </w:r>
            <w:r w:rsidRPr="00DC1D8F">
              <w:rPr>
                <w:rStyle w:val="fontstyle01"/>
                <w:rFonts w:ascii="Times New Roman" w:hAnsi="Times New Roman" w:cs="Times New Roman"/>
                <w:sz w:val="26"/>
                <w:szCs w:val="26"/>
              </w:rPr>
              <w:t>lành mạnh, giàu bản sắc văn</w:t>
            </w:r>
            <w:r w:rsidRPr="00DC1D8F">
              <w:rPr>
                <w:rFonts w:ascii="Times New Roman" w:hAnsi="Times New Roman" w:cs="Times New Roman"/>
                <w:color w:val="000000"/>
                <w:sz w:val="26"/>
                <w:szCs w:val="26"/>
              </w:rPr>
              <w:t xml:space="preserve"> </w:t>
            </w:r>
            <w:r w:rsidRPr="00DC1D8F">
              <w:rPr>
                <w:rStyle w:val="fontstyle01"/>
                <w:rFonts w:ascii="Times New Roman" w:hAnsi="Times New Roman" w:cs="Times New Roman"/>
                <w:sz w:val="26"/>
                <w:szCs w:val="26"/>
              </w:rPr>
              <w:t>hóa truyền thống</w:t>
            </w:r>
          </w:p>
        </w:tc>
        <w:tc>
          <w:tcPr>
            <w:tcW w:w="5656"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jc w:val="both"/>
              <w:rPr>
                <w:rFonts w:ascii="Times New Roman" w:hAnsi="Times New Roman" w:cs="Times New Roman"/>
                <w:color w:val="000000"/>
                <w:sz w:val="26"/>
                <w:szCs w:val="26"/>
              </w:rPr>
            </w:pPr>
            <w:r w:rsidRPr="00DC1D8F">
              <w:rPr>
                <w:rFonts w:ascii="Times New Roman" w:hAnsi="Times New Roman" w:cs="Times New Roman"/>
                <w:color w:val="000000"/>
                <w:sz w:val="26"/>
                <w:szCs w:val="26"/>
              </w:rPr>
              <w:t xml:space="preserve">4.1. </w:t>
            </w:r>
            <w:r w:rsidRPr="00DC1D8F">
              <w:rPr>
                <w:rFonts w:ascii="Times New Roman" w:hAnsi="Times New Roman" w:cs="Times New Roman"/>
                <w:bCs/>
                <w:iCs/>
                <w:color w:val="000000"/>
                <w:sz w:val="26"/>
                <w:szCs w:val="26"/>
              </w:rPr>
              <w:t>100% người dân được tuyên truyền về thực hiện nếp sống văn minh, quy tắc ứng xử văn hóa trong cộng đồng</w:t>
            </w:r>
          </w:p>
        </w:tc>
        <w:tc>
          <w:tcPr>
            <w:tcW w:w="1015"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color w:val="000000"/>
                <w:sz w:val="26"/>
                <w:szCs w:val="26"/>
              </w:rPr>
            </w:pPr>
            <w:r w:rsidRPr="00DC1D8F">
              <w:rPr>
                <w:rFonts w:ascii="Times New Roman" w:hAnsi="Times New Roman" w:cs="Times New Roman"/>
                <w:color w:val="000000"/>
                <w:sz w:val="26"/>
                <w:szCs w:val="26"/>
              </w:rPr>
              <w:t>Đạt</w:t>
            </w:r>
          </w:p>
        </w:tc>
        <w:tc>
          <w:tcPr>
            <w:tcW w:w="1527" w:type="dxa"/>
            <w:vMerge w:val="restart"/>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color w:val="000000"/>
                <w:sz w:val="26"/>
                <w:szCs w:val="26"/>
              </w:rPr>
            </w:pPr>
            <w:r w:rsidRPr="00DC1D8F">
              <w:rPr>
                <w:rFonts w:ascii="Times New Roman" w:hAnsi="Times New Roman" w:cs="Times New Roman"/>
                <w:color w:val="000000"/>
                <w:sz w:val="26"/>
                <w:szCs w:val="26"/>
              </w:rPr>
              <w:t>Sở Văn hóa, Thể thao và Du lịch</w:t>
            </w:r>
          </w:p>
        </w:tc>
      </w:tr>
      <w:tr w:rsidR="00DC1D8F" w:rsidRPr="00DC1D8F" w:rsidTr="00DC1D8F">
        <w:trPr>
          <w:trHeight w:val="1186"/>
          <w:jc w:val="center"/>
        </w:trPr>
        <w:tc>
          <w:tcPr>
            <w:tcW w:w="564" w:type="dxa"/>
            <w:vMerge/>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60" w:after="60" w:line="264" w:lineRule="auto"/>
              <w:jc w:val="center"/>
              <w:rPr>
                <w:rFonts w:ascii="Times New Roman" w:hAnsi="Times New Roman" w:cs="Times New Roman"/>
                <w:color w:val="000000"/>
                <w:sz w:val="26"/>
                <w:szCs w:val="26"/>
              </w:rPr>
            </w:pPr>
          </w:p>
        </w:tc>
        <w:tc>
          <w:tcPr>
            <w:tcW w:w="1965" w:type="dxa"/>
            <w:vMerge/>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40" w:after="40" w:line="264" w:lineRule="auto"/>
              <w:ind w:left="57" w:right="57"/>
              <w:jc w:val="center"/>
              <w:rPr>
                <w:rFonts w:ascii="Times New Roman" w:hAnsi="Times New Roman" w:cs="Times New Roman"/>
                <w:bCs/>
                <w:color w:val="000000"/>
                <w:sz w:val="26"/>
                <w:szCs w:val="26"/>
              </w:rPr>
            </w:pPr>
          </w:p>
        </w:tc>
        <w:tc>
          <w:tcPr>
            <w:tcW w:w="5656"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rPr>
                <w:rFonts w:ascii="Times New Roman" w:hAnsi="Times New Roman" w:cs="Times New Roman"/>
                <w:color w:val="000000"/>
                <w:sz w:val="26"/>
                <w:szCs w:val="26"/>
              </w:rPr>
            </w:pPr>
            <w:r w:rsidRPr="00DC1D8F">
              <w:rPr>
                <w:rStyle w:val="fontstyle01"/>
                <w:rFonts w:ascii="Times New Roman" w:hAnsi="Times New Roman" w:cs="Times New Roman"/>
                <w:sz w:val="26"/>
                <w:szCs w:val="26"/>
              </w:rPr>
              <w:t>4.2. Tỷ lệ hộ gia đình văn</w:t>
            </w:r>
            <w:r w:rsidRPr="00DC1D8F">
              <w:rPr>
                <w:rFonts w:ascii="Times New Roman" w:hAnsi="Times New Roman" w:cs="Times New Roman"/>
                <w:color w:val="000000"/>
                <w:sz w:val="26"/>
                <w:szCs w:val="26"/>
              </w:rPr>
              <w:t xml:space="preserve"> </w:t>
            </w:r>
            <w:r w:rsidRPr="00DC1D8F">
              <w:rPr>
                <w:rStyle w:val="fontstyle01"/>
                <w:rFonts w:ascii="Times New Roman" w:hAnsi="Times New Roman" w:cs="Times New Roman"/>
                <w:sz w:val="26"/>
                <w:szCs w:val="26"/>
              </w:rPr>
              <w:t>hóa đạt ≥93,5%; thôn, tổ dân</w:t>
            </w:r>
            <w:r w:rsidRPr="00DC1D8F">
              <w:rPr>
                <w:rFonts w:ascii="Times New Roman" w:hAnsi="Times New Roman" w:cs="Times New Roman"/>
                <w:color w:val="000000"/>
                <w:sz w:val="26"/>
                <w:szCs w:val="26"/>
              </w:rPr>
              <w:t xml:space="preserve"> </w:t>
            </w:r>
            <w:r w:rsidRPr="00DC1D8F">
              <w:rPr>
                <w:rStyle w:val="fontstyle01"/>
                <w:rFonts w:ascii="Times New Roman" w:hAnsi="Times New Roman" w:cs="Times New Roman"/>
                <w:sz w:val="26"/>
                <w:szCs w:val="26"/>
              </w:rPr>
              <w:t>phố văn hóa đạt ≥85%</w:t>
            </w:r>
          </w:p>
        </w:tc>
        <w:tc>
          <w:tcPr>
            <w:tcW w:w="1015"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sz w:val="26"/>
                <w:szCs w:val="26"/>
              </w:rPr>
            </w:pPr>
            <w:r w:rsidRPr="00DC1D8F">
              <w:rPr>
                <w:rFonts w:ascii="Times New Roman" w:hAnsi="Times New Roman" w:cs="Times New Roman"/>
                <w:color w:val="000000"/>
                <w:sz w:val="26"/>
                <w:szCs w:val="26"/>
              </w:rPr>
              <w:t>Đạt</w:t>
            </w:r>
          </w:p>
        </w:tc>
        <w:tc>
          <w:tcPr>
            <w:tcW w:w="1527" w:type="dxa"/>
            <w:vMerge/>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40" w:after="40" w:line="264" w:lineRule="auto"/>
              <w:ind w:left="57" w:right="57"/>
              <w:jc w:val="center"/>
              <w:rPr>
                <w:rFonts w:ascii="Times New Roman" w:hAnsi="Times New Roman" w:cs="Times New Roman"/>
                <w:color w:val="000000"/>
                <w:sz w:val="26"/>
                <w:szCs w:val="26"/>
              </w:rPr>
            </w:pPr>
          </w:p>
        </w:tc>
      </w:tr>
      <w:tr w:rsidR="00DC1D8F" w:rsidRPr="00DC1D8F" w:rsidTr="00DC1D8F">
        <w:trPr>
          <w:trHeight w:val="1415"/>
          <w:jc w:val="center"/>
        </w:trPr>
        <w:tc>
          <w:tcPr>
            <w:tcW w:w="564" w:type="dxa"/>
            <w:vMerge/>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60" w:after="60" w:line="264" w:lineRule="auto"/>
              <w:jc w:val="center"/>
              <w:rPr>
                <w:rFonts w:ascii="Times New Roman" w:hAnsi="Times New Roman" w:cs="Times New Roman"/>
                <w:color w:val="000000"/>
                <w:sz w:val="26"/>
                <w:szCs w:val="26"/>
              </w:rPr>
            </w:pPr>
          </w:p>
        </w:tc>
        <w:tc>
          <w:tcPr>
            <w:tcW w:w="1965" w:type="dxa"/>
            <w:vMerge/>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40" w:after="40" w:line="264" w:lineRule="auto"/>
              <w:ind w:left="57" w:right="57"/>
              <w:jc w:val="center"/>
              <w:rPr>
                <w:rFonts w:ascii="Times New Roman" w:hAnsi="Times New Roman" w:cs="Times New Roman"/>
                <w:bCs/>
                <w:color w:val="000000"/>
                <w:sz w:val="26"/>
                <w:szCs w:val="26"/>
              </w:rPr>
            </w:pPr>
          </w:p>
        </w:tc>
        <w:tc>
          <w:tcPr>
            <w:tcW w:w="5656"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jc w:val="both"/>
              <w:rPr>
                <w:rFonts w:ascii="Times New Roman" w:hAnsi="Times New Roman" w:cs="Times New Roman"/>
                <w:color w:val="000000"/>
                <w:sz w:val="26"/>
                <w:szCs w:val="26"/>
              </w:rPr>
            </w:pPr>
            <w:r w:rsidRPr="00DC1D8F">
              <w:rPr>
                <w:rStyle w:val="fontstyle01"/>
                <w:rFonts w:ascii="Times New Roman" w:hAnsi="Times New Roman" w:cs="Times New Roman"/>
                <w:sz w:val="26"/>
                <w:szCs w:val="26"/>
              </w:rPr>
              <w:t>4.3.</w:t>
            </w:r>
            <w:r w:rsidRPr="00DC1D8F">
              <w:rPr>
                <w:rStyle w:val="fontstyle01"/>
                <w:rFonts w:ascii="Times New Roman" w:hAnsi="Times New Roman" w:cs="Times New Roman"/>
                <w:b/>
                <w:sz w:val="26"/>
                <w:szCs w:val="26"/>
              </w:rPr>
              <w:t xml:space="preserve"> </w:t>
            </w:r>
            <w:r w:rsidRPr="00DC1D8F">
              <w:rPr>
                <w:rFonts w:ascii="Times New Roman" w:hAnsi="Times New Roman" w:cs="Times New Roman"/>
                <w:bCs/>
                <w:iCs/>
                <w:color w:val="000000"/>
                <w:sz w:val="26"/>
                <w:szCs w:val="26"/>
              </w:rPr>
              <w:t>Có tối thiểu 40% hộ gia đình và 50% người dân trên địa bàn xã tham gia luyện tập thể dục, thể thao thường xuyên</w:t>
            </w:r>
          </w:p>
        </w:tc>
        <w:tc>
          <w:tcPr>
            <w:tcW w:w="1015"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sz w:val="26"/>
                <w:szCs w:val="26"/>
              </w:rPr>
            </w:pPr>
            <w:r w:rsidRPr="00DC1D8F">
              <w:rPr>
                <w:rFonts w:ascii="Times New Roman" w:hAnsi="Times New Roman" w:cs="Times New Roman"/>
                <w:color w:val="000000"/>
                <w:sz w:val="26"/>
                <w:szCs w:val="26"/>
              </w:rPr>
              <w:t>Đạt</w:t>
            </w:r>
          </w:p>
        </w:tc>
        <w:tc>
          <w:tcPr>
            <w:tcW w:w="1527" w:type="dxa"/>
            <w:vMerge/>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40" w:after="40" w:line="264" w:lineRule="auto"/>
              <w:ind w:left="57" w:right="57"/>
              <w:jc w:val="center"/>
              <w:rPr>
                <w:rFonts w:ascii="Times New Roman" w:hAnsi="Times New Roman" w:cs="Times New Roman"/>
                <w:color w:val="000000"/>
                <w:sz w:val="26"/>
                <w:szCs w:val="26"/>
              </w:rPr>
            </w:pPr>
          </w:p>
        </w:tc>
      </w:tr>
      <w:tr w:rsidR="00DC1D8F" w:rsidRPr="00DC1D8F" w:rsidTr="00DC1D8F">
        <w:trPr>
          <w:trHeight w:val="1127"/>
          <w:jc w:val="center"/>
        </w:trPr>
        <w:tc>
          <w:tcPr>
            <w:tcW w:w="564" w:type="dxa"/>
            <w:vMerge w:val="restart"/>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60" w:after="60" w:line="264" w:lineRule="auto"/>
              <w:jc w:val="center"/>
              <w:rPr>
                <w:rFonts w:ascii="Times New Roman" w:hAnsi="Times New Roman" w:cs="Times New Roman"/>
                <w:color w:val="000000"/>
                <w:sz w:val="26"/>
                <w:szCs w:val="26"/>
              </w:rPr>
            </w:pPr>
            <w:r w:rsidRPr="00DC1D8F">
              <w:rPr>
                <w:rFonts w:ascii="Times New Roman" w:hAnsi="Times New Roman" w:cs="Times New Roman"/>
                <w:color w:val="000000"/>
                <w:sz w:val="26"/>
                <w:szCs w:val="26"/>
              </w:rPr>
              <w:lastRenderedPageBreak/>
              <w:t>5</w:t>
            </w:r>
          </w:p>
        </w:tc>
        <w:tc>
          <w:tcPr>
            <w:tcW w:w="1965" w:type="dxa"/>
            <w:vMerge w:val="restart"/>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bCs/>
                <w:color w:val="000000"/>
                <w:sz w:val="26"/>
                <w:szCs w:val="26"/>
              </w:rPr>
            </w:pPr>
            <w:r w:rsidRPr="00DC1D8F">
              <w:rPr>
                <w:rFonts w:ascii="Times New Roman" w:hAnsi="Times New Roman" w:cs="Times New Roman"/>
                <w:bCs/>
                <w:color w:val="000000"/>
                <w:sz w:val="26"/>
                <w:szCs w:val="26"/>
              </w:rPr>
              <w:t xml:space="preserve">Cảnh quan, môi trường nông thôn </w:t>
            </w:r>
          </w:p>
        </w:tc>
        <w:tc>
          <w:tcPr>
            <w:tcW w:w="5656"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60" w:after="60"/>
              <w:jc w:val="both"/>
              <w:rPr>
                <w:rFonts w:ascii="Times New Roman" w:hAnsi="Times New Roman" w:cs="Times New Roman"/>
                <w:color w:val="000000"/>
                <w:sz w:val="26"/>
                <w:szCs w:val="26"/>
              </w:rPr>
            </w:pPr>
            <w:r w:rsidRPr="00DC1D8F">
              <w:rPr>
                <w:rFonts w:ascii="Times New Roman" w:hAnsi="Times New Roman" w:cs="Times New Roman"/>
                <w:color w:val="000000"/>
                <w:sz w:val="26"/>
                <w:szCs w:val="26"/>
              </w:rPr>
              <w:t>5.1. Có mô hình bảo vệ môi trường nông thôn theo hướng xanh, tuần hoàn hoặc giảm phát thải</w:t>
            </w:r>
          </w:p>
        </w:tc>
        <w:tc>
          <w:tcPr>
            <w:tcW w:w="1015"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color w:val="000000"/>
                <w:sz w:val="26"/>
                <w:szCs w:val="26"/>
              </w:rPr>
            </w:pPr>
            <w:r w:rsidRPr="00DC1D8F">
              <w:rPr>
                <w:rFonts w:ascii="Times New Roman" w:hAnsi="Times New Roman" w:cs="Times New Roman"/>
                <w:color w:val="000000"/>
                <w:sz w:val="26"/>
                <w:szCs w:val="26"/>
              </w:rPr>
              <w:t>Đạt</w:t>
            </w:r>
          </w:p>
        </w:tc>
        <w:tc>
          <w:tcPr>
            <w:tcW w:w="1527" w:type="dxa"/>
            <w:vMerge w:val="restart"/>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color w:val="000000"/>
                <w:sz w:val="26"/>
                <w:szCs w:val="26"/>
              </w:rPr>
            </w:pPr>
            <w:r w:rsidRPr="00DC1D8F">
              <w:rPr>
                <w:rFonts w:ascii="Times New Roman" w:hAnsi="Times New Roman" w:cs="Times New Roman"/>
                <w:color w:val="000000"/>
                <w:sz w:val="26"/>
                <w:szCs w:val="26"/>
              </w:rPr>
              <w:t>Sở Nông nghiệp và Môi trường</w:t>
            </w:r>
          </w:p>
        </w:tc>
      </w:tr>
      <w:tr w:rsidR="00DC1D8F" w:rsidRPr="00DC1D8F" w:rsidTr="00DC1D8F">
        <w:trPr>
          <w:trHeight w:val="1399"/>
          <w:jc w:val="center"/>
        </w:trPr>
        <w:tc>
          <w:tcPr>
            <w:tcW w:w="564" w:type="dxa"/>
            <w:vMerge/>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60" w:after="60" w:line="264" w:lineRule="auto"/>
              <w:jc w:val="both"/>
              <w:rPr>
                <w:rFonts w:ascii="Times New Roman" w:hAnsi="Times New Roman" w:cs="Times New Roman"/>
                <w:color w:val="000000"/>
                <w:sz w:val="26"/>
                <w:szCs w:val="26"/>
              </w:rPr>
            </w:pPr>
          </w:p>
        </w:tc>
        <w:tc>
          <w:tcPr>
            <w:tcW w:w="1965" w:type="dxa"/>
            <w:vMerge/>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40" w:after="40" w:line="264" w:lineRule="auto"/>
              <w:ind w:left="57" w:right="57"/>
              <w:jc w:val="both"/>
              <w:rPr>
                <w:rFonts w:ascii="Times New Roman" w:hAnsi="Times New Roman" w:cs="Times New Roman"/>
                <w:color w:val="000000"/>
                <w:sz w:val="26"/>
                <w:szCs w:val="26"/>
              </w:rPr>
            </w:pPr>
          </w:p>
        </w:tc>
        <w:tc>
          <w:tcPr>
            <w:tcW w:w="5656"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rPr>
                <w:rFonts w:ascii="Times New Roman" w:hAnsi="Times New Roman" w:cs="Times New Roman"/>
                <w:sz w:val="26"/>
                <w:szCs w:val="26"/>
              </w:rPr>
            </w:pPr>
            <w:r w:rsidRPr="00DC1D8F">
              <w:rPr>
                <w:rFonts w:ascii="Times New Roman" w:hAnsi="Times New Roman" w:cs="Times New Roman"/>
                <w:bCs/>
                <w:color w:val="000000"/>
                <w:sz w:val="26"/>
                <w:szCs w:val="26"/>
                <w:lang w:eastAsia="vi-VN"/>
              </w:rPr>
              <w:t xml:space="preserve">5.2. </w:t>
            </w:r>
            <w:r w:rsidRPr="00DC1D8F">
              <w:rPr>
                <w:rFonts w:ascii="Times New Roman" w:hAnsi="Times New Roman" w:cs="Times New Roman"/>
                <w:bCs/>
                <w:color w:val="000000"/>
                <w:sz w:val="26"/>
                <w:szCs w:val="26"/>
                <w:lang w:val="vi-VN" w:eastAsia="vi-VN"/>
              </w:rPr>
              <w:t>Tỷ lệ</w:t>
            </w:r>
            <w:r w:rsidRPr="00DC1D8F">
              <w:rPr>
                <w:rFonts w:ascii="Times New Roman" w:hAnsi="Times New Roman" w:cs="Times New Roman"/>
                <w:color w:val="000000"/>
                <w:sz w:val="26"/>
                <w:szCs w:val="26"/>
                <w:lang w:val="vi-VN" w:eastAsia="vi-VN"/>
              </w:rPr>
              <w:t xml:space="preserve"> chất thải rắn sinh hoạt và chất thải rắn không nguy hại trên địa bàn được thu gom, xử lý theo quy định</w:t>
            </w:r>
          </w:p>
        </w:tc>
        <w:tc>
          <w:tcPr>
            <w:tcW w:w="1015"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color w:val="000000"/>
                <w:sz w:val="26"/>
                <w:szCs w:val="26"/>
              </w:rPr>
            </w:pPr>
            <w:r w:rsidRPr="00DC1D8F">
              <w:rPr>
                <w:rStyle w:val="fontstyle01"/>
                <w:rFonts w:ascii="Times New Roman" w:hAnsi="Times New Roman" w:cs="Times New Roman"/>
                <w:sz w:val="26"/>
                <w:szCs w:val="26"/>
              </w:rPr>
              <w:t>≥95%</w:t>
            </w:r>
          </w:p>
        </w:tc>
        <w:tc>
          <w:tcPr>
            <w:tcW w:w="1527" w:type="dxa"/>
            <w:vMerge/>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napToGrid w:val="0"/>
              <w:spacing w:before="40" w:after="40" w:line="264" w:lineRule="auto"/>
              <w:ind w:left="57" w:right="57"/>
              <w:jc w:val="both"/>
              <w:rPr>
                <w:rFonts w:ascii="Times New Roman" w:hAnsi="Times New Roman" w:cs="Times New Roman"/>
                <w:color w:val="000000"/>
                <w:sz w:val="26"/>
                <w:szCs w:val="26"/>
              </w:rPr>
            </w:pPr>
          </w:p>
        </w:tc>
      </w:tr>
      <w:tr w:rsidR="00DC1D8F" w:rsidRPr="00DC1D8F" w:rsidTr="00DC1D8F">
        <w:trPr>
          <w:trHeight w:val="1702"/>
          <w:jc w:val="center"/>
        </w:trPr>
        <w:tc>
          <w:tcPr>
            <w:tcW w:w="564"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60" w:after="60" w:line="264" w:lineRule="auto"/>
              <w:jc w:val="center"/>
              <w:rPr>
                <w:rFonts w:ascii="Times New Roman" w:hAnsi="Times New Roman" w:cs="Times New Roman"/>
                <w:color w:val="000000"/>
                <w:sz w:val="26"/>
                <w:szCs w:val="26"/>
              </w:rPr>
            </w:pPr>
            <w:r w:rsidRPr="00DC1D8F">
              <w:rPr>
                <w:rFonts w:ascii="Times New Roman" w:hAnsi="Times New Roman" w:cs="Times New Roman"/>
                <w:color w:val="000000"/>
                <w:sz w:val="26"/>
                <w:szCs w:val="26"/>
              </w:rPr>
              <w:t>6</w:t>
            </w:r>
          </w:p>
        </w:tc>
        <w:tc>
          <w:tcPr>
            <w:tcW w:w="1965"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bCs/>
                <w:color w:val="000000"/>
                <w:sz w:val="26"/>
                <w:szCs w:val="26"/>
              </w:rPr>
            </w:pPr>
            <w:r w:rsidRPr="00DC1D8F">
              <w:rPr>
                <w:rFonts w:ascii="Times New Roman" w:hAnsi="Times New Roman" w:cs="Times New Roman"/>
                <w:color w:val="000000"/>
                <w:sz w:val="26"/>
                <w:szCs w:val="26"/>
              </w:rPr>
              <w:t>Xây dựng hệ thống chính trị vững mạnh</w:t>
            </w:r>
          </w:p>
        </w:tc>
        <w:tc>
          <w:tcPr>
            <w:tcW w:w="5656"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right="57"/>
              <w:contextualSpacing/>
              <w:jc w:val="both"/>
              <w:rPr>
                <w:rFonts w:ascii="Times New Roman" w:hAnsi="Times New Roman" w:cs="Times New Roman"/>
                <w:color w:val="000000"/>
                <w:sz w:val="26"/>
                <w:szCs w:val="26"/>
              </w:rPr>
            </w:pPr>
            <w:r w:rsidRPr="00DC1D8F">
              <w:rPr>
                <w:rFonts w:ascii="Times New Roman" w:hAnsi="Times New Roman" w:cs="Times New Roman"/>
                <w:color w:val="000000"/>
                <w:sz w:val="26"/>
                <w:szCs w:val="26"/>
              </w:rPr>
              <w:t>Đảng bộ, chính quyền, Mặt trận Tổ quốc và các tổ chức chính trị - xã hội xã được đánh giá, xếp loại hoàn thành xuất sắc nhiệm vụ</w:t>
            </w:r>
          </w:p>
        </w:tc>
        <w:tc>
          <w:tcPr>
            <w:tcW w:w="1015"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color w:val="000000"/>
                <w:sz w:val="26"/>
                <w:szCs w:val="26"/>
              </w:rPr>
            </w:pPr>
            <w:r w:rsidRPr="00DC1D8F">
              <w:rPr>
                <w:rFonts w:ascii="Times New Roman" w:hAnsi="Times New Roman" w:cs="Times New Roman"/>
                <w:color w:val="000000"/>
                <w:sz w:val="26"/>
                <w:szCs w:val="26"/>
              </w:rPr>
              <w:t>Đạt</w:t>
            </w:r>
          </w:p>
        </w:tc>
        <w:tc>
          <w:tcPr>
            <w:tcW w:w="1527" w:type="dxa"/>
            <w:tcBorders>
              <w:top w:val="single" w:sz="4" w:space="0" w:color="000000"/>
              <w:left w:val="single" w:sz="4" w:space="0" w:color="000000"/>
              <w:bottom w:val="single" w:sz="4" w:space="0" w:color="000000"/>
              <w:right w:val="single" w:sz="4" w:space="0" w:color="000000"/>
            </w:tcBorders>
            <w:vAlign w:val="center"/>
          </w:tcPr>
          <w:p w:rsidR="00DC1D8F" w:rsidRPr="00DC1D8F" w:rsidRDefault="00DC1D8F" w:rsidP="00AD4588">
            <w:pPr>
              <w:spacing w:before="40" w:after="40" w:line="264" w:lineRule="auto"/>
              <w:ind w:left="57" w:right="57"/>
              <w:jc w:val="center"/>
              <w:rPr>
                <w:rFonts w:ascii="Times New Roman" w:hAnsi="Times New Roman" w:cs="Times New Roman"/>
                <w:color w:val="000000"/>
                <w:sz w:val="26"/>
                <w:szCs w:val="26"/>
              </w:rPr>
            </w:pPr>
            <w:r w:rsidRPr="00DC1D8F">
              <w:rPr>
                <w:rFonts w:ascii="Times New Roman" w:hAnsi="Times New Roman" w:cs="Times New Roman"/>
                <w:color w:val="000000"/>
                <w:sz w:val="26"/>
                <w:szCs w:val="26"/>
                <w:lang w:val="en-GB"/>
              </w:rPr>
              <w:t>Sở Nội vụ</w:t>
            </w:r>
          </w:p>
        </w:tc>
      </w:tr>
    </w:tbl>
    <w:p w:rsidR="00DC1D8F" w:rsidRDefault="00DC1D8F" w:rsidP="00DC1D8F">
      <w:pPr>
        <w:jc w:val="both"/>
        <w:rPr>
          <w:color w:val="000000"/>
        </w:rPr>
      </w:pPr>
    </w:p>
    <w:p w:rsidR="00DC1D8F" w:rsidRDefault="00DC1D8F">
      <w:pPr>
        <w:rPr>
          <w:rStyle w:val="fontstyle01"/>
          <w:rFonts w:ascii="Times New Roman" w:hAnsi="Times New Roman" w:cs="Times New Roman"/>
          <w:sz w:val="28"/>
          <w:szCs w:val="28"/>
        </w:rPr>
      </w:pPr>
    </w:p>
    <w:sectPr w:rsidR="00DC1D8F" w:rsidSect="00FA62A7">
      <w:pgSz w:w="11906" w:h="16838"/>
      <w:pgMar w:top="1134" w:right="1134" w:bottom="1134" w:left="1701" w:header="170" w:footer="0" w:gutter="0"/>
      <w:pgNumType w:start="1"/>
      <w:cols w:space="720"/>
      <w:formProt w:val="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0015" w:rsidRDefault="00890015" w:rsidP="003525E5">
      <w:r>
        <w:separator/>
      </w:r>
    </w:p>
  </w:endnote>
  <w:endnote w:type="continuationSeparator" w:id="0">
    <w:p w:rsidR="00890015" w:rsidRDefault="00890015" w:rsidP="00352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Liberation Serif">
    <w:altName w:val="Times New Roman"/>
    <w:charset w:val="01"/>
    <w:family w:val="roman"/>
    <w:pitch w:val="default"/>
  </w:font>
  <w:font w:name="Noto Serif CJK SC">
    <w:altName w:val="SimSun"/>
    <w:charset w:val="86"/>
    <w:family w:val="auto"/>
    <w:pitch w:val="default"/>
  </w:font>
  <w:font w:name="Lohit Devanagari">
    <w:altName w:val="Times New Roman"/>
    <w:charset w:val="00"/>
    <w:family w:val="auto"/>
    <w:pitch w:val="default"/>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MT;Times New Rom">
    <w:altName w:val="Times New Roman"/>
    <w:charset w:val="00"/>
    <w:family w:val="auto"/>
    <w:pitch w:val="default"/>
  </w:font>
  <w:font w:name="Liberation Sans">
    <w:altName w:val="Arial"/>
    <w:charset w:val="01"/>
    <w:family w:val="swiss"/>
    <w:pitch w:val="default"/>
  </w:font>
  <w:font w:name="Noto Sans CJK SC">
    <w:altName w:val="Segoe Print"/>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80000000" w:usb2="00000008" w:usb3="00000000" w:csb0="000001FF" w:csb1="00000000"/>
  </w:font>
  <w:font w:name="TimesNewRomanPS-BoldMT;Times Ne">
    <w:altName w:val="Times New Roman"/>
    <w:panose1 w:val="00000000000000000000"/>
    <w:charset w:val="00"/>
    <w:family w:val="roman"/>
    <w:notTrueType/>
    <w:pitch w:val="default"/>
  </w:font>
  <w:font w:name="DejaVu San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0015" w:rsidRDefault="00890015" w:rsidP="003525E5">
      <w:r>
        <w:separator/>
      </w:r>
    </w:p>
  </w:footnote>
  <w:footnote w:type="continuationSeparator" w:id="0">
    <w:p w:rsidR="00890015" w:rsidRDefault="00890015" w:rsidP="003525E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8034863"/>
      <w:docPartObj>
        <w:docPartGallery w:val="Page Numbers (Top of Page)"/>
        <w:docPartUnique/>
      </w:docPartObj>
    </w:sdtPr>
    <w:sdtEndPr>
      <w:rPr>
        <w:noProof/>
      </w:rPr>
    </w:sdtEndPr>
    <w:sdtContent>
      <w:p w:rsidR="00896FAD" w:rsidRDefault="00896FAD" w:rsidP="00390D6C">
        <w:pPr>
          <w:pStyle w:val="Header"/>
          <w:jc w:val="center"/>
        </w:pPr>
        <w:r>
          <w:fldChar w:fldCharType="begin"/>
        </w:r>
        <w:r>
          <w:instrText xml:space="preserve"> PAGE   \* MERGEFORMAT </w:instrText>
        </w:r>
        <w:r>
          <w:fldChar w:fldCharType="separate"/>
        </w:r>
        <w:r w:rsidR="00FF7EEA">
          <w:rPr>
            <w:noProof/>
          </w:rPr>
          <w:t>1</w:t>
        </w:r>
        <w:r>
          <w:rPr>
            <w:noProof/>
          </w:rPr>
          <w:fldChar w:fldCharType="end"/>
        </w:r>
      </w:p>
    </w:sdtContent>
  </w:sdt>
  <w:p w:rsidR="003525E5" w:rsidRDefault="003525E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3208E"/>
    <w:multiLevelType w:val="multilevel"/>
    <w:tmpl w:val="0053208E"/>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pStyle w:val="Heading3"/>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15:restartNumberingAfterBreak="0">
    <w:nsid w:val="35FA7107"/>
    <w:multiLevelType w:val="hybridMultilevel"/>
    <w:tmpl w:val="51721386"/>
    <w:lvl w:ilvl="0" w:tplc="735E6A74">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 w15:restartNumberingAfterBreak="0">
    <w:nsid w:val="464B63FD"/>
    <w:multiLevelType w:val="multilevel"/>
    <w:tmpl w:val="7392379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hyphenationZone w:val="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40FF"/>
    <w:rsid w:val="00027165"/>
    <w:rsid w:val="000A5B1E"/>
    <w:rsid w:val="000B2288"/>
    <w:rsid w:val="000C5D13"/>
    <w:rsid w:val="000E572B"/>
    <w:rsid w:val="00173542"/>
    <w:rsid w:val="001B1373"/>
    <w:rsid w:val="001E33E6"/>
    <w:rsid w:val="00227594"/>
    <w:rsid w:val="00231F8C"/>
    <w:rsid w:val="002E39D1"/>
    <w:rsid w:val="00326AEC"/>
    <w:rsid w:val="003525E5"/>
    <w:rsid w:val="00390D6C"/>
    <w:rsid w:val="0041710D"/>
    <w:rsid w:val="00420682"/>
    <w:rsid w:val="004259A6"/>
    <w:rsid w:val="0046613D"/>
    <w:rsid w:val="004A4615"/>
    <w:rsid w:val="004A6044"/>
    <w:rsid w:val="004F0B4C"/>
    <w:rsid w:val="00565C7A"/>
    <w:rsid w:val="005C17BD"/>
    <w:rsid w:val="006C0544"/>
    <w:rsid w:val="007A66AC"/>
    <w:rsid w:val="007E31D5"/>
    <w:rsid w:val="007F5ACE"/>
    <w:rsid w:val="00826D4E"/>
    <w:rsid w:val="0085687E"/>
    <w:rsid w:val="00890015"/>
    <w:rsid w:val="00896FAD"/>
    <w:rsid w:val="009230D7"/>
    <w:rsid w:val="00923662"/>
    <w:rsid w:val="009E15A1"/>
    <w:rsid w:val="00A253B4"/>
    <w:rsid w:val="00A52176"/>
    <w:rsid w:val="00A7053D"/>
    <w:rsid w:val="00A77EB1"/>
    <w:rsid w:val="00A85C1D"/>
    <w:rsid w:val="00AB2518"/>
    <w:rsid w:val="00AC6ED6"/>
    <w:rsid w:val="00B22482"/>
    <w:rsid w:val="00BA0DED"/>
    <w:rsid w:val="00BA7C39"/>
    <w:rsid w:val="00BF361D"/>
    <w:rsid w:val="00C02C2C"/>
    <w:rsid w:val="00C214AC"/>
    <w:rsid w:val="00C63B06"/>
    <w:rsid w:val="00CA71CA"/>
    <w:rsid w:val="00CB764B"/>
    <w:rsid w:val="00DC1D8F"/>
    <w:rsid w:val="00DE40FF"/>
    <w:rsid w:val="00E02CF4"/>
    <w:rsid w:val="00E80591"/>
    <w:rsid w:val="00F86045"/>
    <w:rsid w:val="00FA62A7"/>
    <w:rsid w:val="00FE448E"/>
    <w:rsid w:val="00FF5B4A"/>
    <w:rsid w:val="00FF7EEA"/>
    <w:rsid w:val="56632190"/>
    <w:rsid w:val="61124171"/>
    <w:rsid w:val="7EE339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A5A1FE7"/>
  <w15:docId w15:val="{870514AA-F6E5-435A-900F-525395E29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qFormat="1"/>
    <w:lsdException w:name="footer" w:qFormat="1"/>
    <w:lsdException w:name="caption" w:qFormat="1"/>
    <w:lsdException w:name="endnote text" w:qFormat="1"/>
    <w:lsdException w:name="List" w:qFormat="1"/>
    <w:lsdException w:name="Title"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rFonts w:ascii=".VnTime" w:eastAsia="Times New Roman" w:hAnsi=".VnTime" w:cs=".VnTime"/>
      <w:sz w:val="28"/>
      <w:lang w:eastAsia="zh-CN"/>
    </w:rPr>
  </w:style>
  <w:style w:type="paragraph" w:styleId="Heading3">
    <w:name w:val="heading 3"/>
    <w:basedOn w:val="Normal"/>
    <w:next w:val="Normal"/>
    <w:qFormat/>
    <w:pPr>
      <w:keepNext/>
      <w:numPr>
        <w:ilvl w:val="2"/>
        <w:numId w:val="1"/>
      </w:numPr>
      <w:jc w:val="center"/>
      <w:outlineLvl w:val="2"/>
    </w:pPr>
    <w:rPr>
      <w:b/>
    </w:rPr>
  </w:style>
  <w:style w:type="paragraph" w:styleId="Heading4">
    <w:name w:val="heading 4"/>
    <w:basedOn w:val="Normal"/>
    <w:next w:val="BodyText"/>
    <w:link w:val="Heading4Char"/>
    <w:qFormat/>
    <w:rsid w:val="00896FAD"/>
    <w:pPr>
      <w:tabs>
        <w:tab w:val="num" w:pos="0"/>
      </w:tabs>
      <w:spacing w:before="280" w:after="280"/>
      <w:outlineLvl w:val="3"/>
    </w:pPr>
    <w:rPr>
      <w:rFonts w:ascii="Times New Roman" w:hAnsi="Times New Roman" w:cs="Times New Roman"/>
      <w:b/>
      <w:bCs/>
      <w:sz w:val="24"/>
      <w:szCs w:val="24"/>
    </w:rPr>
  </w:style>
  <w:style w:type="paragraph" w:styleId="Heading5">
    <w:name w:val="heading 5"/>
    <w:basedOn w:val="Normal"/>
    <w:next w:val="BodyText"/>
    <w:link w:val="Heading5Char"/>
    <w:qFormat/>
    <w:rsid w:val="00896FAD"/>
    <w:pPr>
      <w:tabs>
        <w:tab w:val="num" w:pos="0"/>
      </w:tabs>
      <w:spacing w:before="280" w:after="280"/>
      <w:outlineLvl w:val="4"/>
    </w:pPr>
    <w:rPr>
      <w:rFonts w:ascii="Times New Roman" w:hAnsi="Times New Roman" w:cs="Times New Roman"/>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rFonts w:ascii="Segoe UI" w:hAnsi="Segoe UI" w:cs="Segoe UI"/>
      <w:sz w:val="18"/>
      <w:szCs w:val="18"/>
    </w:rPr>
  </w:style>
  <w:style w:type="paragraph" w:styleId="BodyText">
    <w:name w:val="Body Text"/>
    <w:basedOn w:val="Normal"/>
    <w:qFormat/>
    <w:pPr>
      <w:spacing w:after="140" w:line="276" w:lineRule="auto"/>
    </w:pPr>
  </w:style>
  <w:style w:type="paragraph" w:styleId="Caption">
    <w:name w:val="caption"/>
    <w:basedOn w:val="Normal"/>
    <w:qFormat/>
    <w:pPr>
      <w:suppressLineNumbers/>
      <w:spacing w:before="120" w:after="120"/>
    </w:pPr>
    <w:rPr>
      <w:rFonts w:cs="Lohit Devanagari"/>
      <w:i/>
      <w:iCs/>
      <w:sz w:val="24"/>
      <w:szCs w:val="24"/>
    </w:rPr>
  </w:style>
  <w:style w:type="character" w:styleId="Emphasis">
    <w:name w:val="Emphasis"/>
    <w:qFormat/>
    <w:rPr>
      <w:i/>
      <w:iCs/>
    </w:rPr>
  </w:style>
  <w:style w:type="paragraph" w:styleId="EndnoteText">
    <w:name w:val="endnote text"/>
    <w:basedOn w:val="Normal"/>
    <w:qFormat/>
    <w:rPr>
      <w:sz w:val="20"/>
    </w:rPr>
  </w:style>
  <w:style w:type="paragraph" w:styleId="Footer">
    <w:name w:val="footer"/>
    <w:basedOn w:val="Normal"/>
    <w:qFormat/>
    <w:pPr>
      <w:tabs>
        <w:tab w:val="center" w:pos="4680"/>
        <w:tab w:val="right" w:pos="9360"/>
      </w:tabs>
    </w:pPr>
  </w:style>
  <w:style w:type="paragraph" w:styleId="FootnoteText">
    <w:name w:val="footnote text"/>
    <w:basedOn w:val="Normal"/>
    <w:qFormat/>
    <w:rPr>
      <w:sz w:val="20"/>
    </w:rPr>
  </w:style>
  <w:style w:type="paragraph" w:styleId="Header">
    <w:name w:val="header"/>
    <w:basedOn w:val="Normal"/>
    <w:uiPriority w:val="99"/>
    <w:qFormat/>
    <w:pPr>
      <w:tabs>
        <w:tab w:val="center" w:pos="4680"/>
        <w:tab w:val="right" w:pos="9360"/>
      </w:tabs>
    </w:pPr>
  </w:style>
  <w:style w:type="paragraph" w:styleId="List">
    <w:name w:val="List"/>
    <w:basedOn w:val="BodyText"/>
    <w:qFormat/>
    <w:rPr>
      <w:rFonts w:cs="Lohit Devanagari"/>
    </w:rPr>
  </w:style>
  <w:style w:type="character" w:customStyle="1" w:styleId="Heading3Char">
    <w:name w:val="Heading 3 Char"/>
    <w:qFormat/>
    <w:rPr>
      <w:rFonts w:ascii=".VnTime" w:eastAsia="Times New Roman" w:hAnsi=".VnTime" w:cs="Times New Roman"/>
      <w:b/>
      <w:sz w:val="28"/>
      <w:szCs w:val="20"/>
    </w:rPr>
  </w:style>
  <w:style w:type="character" w:customStyle="1" w:styleId="fontstyle01">
    <w:name w:val="fontstyle01"/>
    <w:qFormat/>
    <w:rPr>
      <w:rFonts w:ascii="TimesNewRomanPSMT;Times New Rom" w:hAnsi="TimesNewRomanPSMT;Times New Rom" w:cs="TimesNewRomanPSMT;Times New Rom"/>
      <w:color w:val="000000"/>
      <w:sz w:val="30"/>
      <w:szCs w:val="30"/>
    </w:rPr>
  </w:style>
  <w:style w:type="character" w:customStyle="1" w:styleId="CommentReference1">
    <w:name w:val="Comment Reference1"/>
    <w:qFormat/>
    <w:rPr>
      <w:sz w:val="16"/>
      <w:szCs w:val="16"/>
    </w:rPr>
  </w:style>
  <w:style w:type="character" w:customStyle="1" w:styleId="CommentTextChar">
    <w:name w:val="Comment Text Char"/>
    <w:qFormat/>
    <w:rPr>
      <w:rFonts w:ascii=".VnTime" w:eastAsia="Times New Roman" w:hAnsi=".VnTime" w:cs=".VnTime"/>
    </w:rPr>
  </w:style>
  <w:style w:type="character" w:customStyle="1" w:styleId="CommentSubjectChar">
    <w:name w:val="Comment Subject Char"/>
    <w:qFormat/>
    <w:rPr>
      <w:rFonts w:ascii=".VnTime" w:eastAsia="Times New Roman" w:hAnsi=".VnTime" w:cs=".VnTime"/>
      <w:b/>
      <w:bCs/>
    </w:rPr>
  </w:style>
  <w:style w:type="character" w:customStyle="1" w:styleId="BalloonTextChar">
    <w:name w:val="Balloon Text Char"/>
    <w:qFormat/>
    <w:rPr>
      <w:rFonts w:ascii="Segoe UI" w:eastAsia="Times New Roman" w:hAnsi="Segoe UI" w:cs="Segoe UI"/>
      <w:sz w:val="18"/>
      <w:szCs w:val="18"/>
    </w:rPr>
  </w:style>
  <w:style w:type="character" w:customStyle="1" w:styleId="EndnoteTextChar">
    <w:name w:val="Endnote Text Char"/>
    <w:qFormat/>
    <w:rPr>
      <w:rFonts w:ascii=".VnTime" w:eastAsia="Times New Roman" w:hAnsi=".VnTime" w:cs=".VnTime"/>
    </w:rPr>
  </w:style>
  <w:style w:type="character" w:customStyle="1" w:styleId="EndnoteCharacters">
    <w:name w:val="Endnote Characters"/>
    <w:qFormat/>
    <w:rPr>
      <w:vertAlign w:val="superscript"/>
    </w:rPr>
  </w:style>
  <w:style w:type="character" w:customStyle="1" w:styleId="FootnoteTextChar">
    <w:name w:val="Footnote Text Char"/>
    <w:qFormat/>
    <w:rPr>
      <w:rFonts w:ascii=".VnTime" w:eastAsia="Times New Roman" w:hAnsi=".VnTime" w:cs=".VnTime"/>
    </w:rPr>
  </w:style>
  <w:style w:type="character" w:customStyle="1" w:styleId="FootnoteCharacters">
    <w:name w:val="Footnote Characters"/>
    <w:qFormat/>
    <w:rPr>
      <w:vertAlign w:val="superscript"/>
    </w:rPr>
  </w:style>
  <w:style w:type="character" w:customStyle="1" w:styleId="HeaderChar">
    <w:name w:val="Header Char"/>
    <w:uiPriority w:val="99"/>
    <w:qFormat/>
    <w:rPr>
      <w:rFonts w:ascii=".VnTime" w:eastAsia="Times New Roman" w:hAnsi=".VnTime" w:cs=".VnTime"/>
      <w:sz w:val="28"/>
    </w:rPr>
  </w:style>
  <w:style w:type="character" w:customStyle="1" w:styleId="FooterChar">
    <w:name w:val="Footer Char"/>
    <w:qFormat/>
    <w:rPr>
      <w:rFonts w:ascii=".VnTime" w:eastAsia="Times New Roman" w:hAnsi=".VnTime" w:cs=".VnTime"/>
      <w:sz w:val="28"/>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Cs w:val="28"/>
    </w:rPr>
  </w:style>
  <w:style w:type="paragraph" w:customStyle="1" w:styleId="Index">
    <w:name w:val="Index"/>
    <w:basedOn w:val="Normal"/>
    <w:qFormat/>
    <w:pPr>
      <w:suppressLineNumbers/>
    </w:pPr>
    <w:rPr>
      <w:rFonts w:cs="Lohit Devanagari"/>
    </w:rPr>
  </w:style>
  <w:style w:type="paragraph" w:styleId="ListParagraph">
    <w:name w:val="List Paragraph"/>
    <w:basedOn w:val="Normal"/>
    <w:qFormat/>
    <w:pPr>
      <w:spacing w:before="60" w:after="200" w:line="276" w:lineRule="auto"/>
      <w:ind w:left="720"/>
      <w:contextualSpacing/>
      <w:jc w:val="both"/>
    </w:pPr>
    <w:rPr>
      <w:rFonts w:eastAsia="Calibri"/>
      <w:szCs w:val="22"/>
    </w:rPr>
  </w:style>
  <w:style w:type="paragraph" w:customStyle="1" w:styleId="CommentText1">
    <w:name w:val="Comment Text1"/>
    <w:basedOn w:val="Normal"/>
    <w:qFormat/>
    <w:rPr>
      <w:sz w:val="20"/>
    </w:rPr>
  </w:style>
  <w:style w:type="paragraph" w:customStyle="1" w:styleId="CommentSubject1">
    <w:name w:val="Comment Subject1"/>
    <w:basedOn w:val="CommentText1"/>
    <w:next w:val="CommentText1"/>
    <w:qFormat/>
    <w:rPr>
      <w:b/>
      <w:bCs/>
    </w:rPr>
  </w:style>
  <w:style w:type="paragraph" w:customStyle="1" w:styleId="HeaderandFooter">
    <w:name w:val="Header and Footer"/>
    <w:basedOn w:val="Normal"/>
    <w:qFormat/>
    <w:pPr>
      <w:suppressLineNumbers/>
      <w:tabs>
        <w:tab w:val="center" w:pos="4819"/>
        <w:tab w:val="right" w:pos="9638"/>
      </w:tab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Heading4Char">
    <w:name w:val="Heading 4 Char"/>
    <w:basedOn w:val="DefaultParagraphFont"/>
    <w:link w:val="Heading4"/>
    <w:qFormat/>
    <w:rsid w:val="00896FAD"/>
    <w:rPr>
      <w:rFonts w:ascii="Times New Roman" w:eastAsia="Times New Roman" w:hAnsi="Times New Roman" w:cs="Times New Roman"/>
      <w:b/>
      <w:bCs/>
      <w:sz w:val="24"/>
      <w:szCs w:val="24"/>
      <w:lang w:eastAsia="zh-CN"/>
    </w:rPr>
  </w:style>
  <w:style w:type="character" w:customStyle="1" w:styleId="Heading5Char">
    <w:name w:val="Heading 5 Char"/>
    <w:basedOn w:val="DefaultParagraphFont"/>
    <w:link w:val="Heading5"/>
    <w:qFormat/>
    <w:rsid w:val="00896FAD"/>
    <w:rPr>
      <w:rFonts w:ascii="Times New Roman" w:eastAsia="Times New Roman" w:hAnsi="Times New Roman" w:cs="Times New Roman"/>
      <w:b/>
      <w:bCs/>
      <w:lang w:eastAsia="zh-CN"/>
    </w:rPr>
  </w:style>
  <w:style w:type="character" w:styleId="Hyperlink">
    <w:name w:val="Hyperlink"/>
    <w:rsid w:val="00896FAD"/>
    <w:rPr>
      <w:color w:val="0000FF"/>
      <w:u w:val="single"/>
    </w:rPr>
  </w:style>
  <w:style w:type="character" w:customStyle="1" w:styleId="fontstyle21">
    <w:name w:val="fontstyle21"/>
    <w:qFormat/>
    <w:rsid w:val="00896FAD"/>
    <w:rPr>
      <w:rFonts w:ascii="TimesNewRomanPSMT;Times New Rom" w:hAnsi="TimesNewRomanPSMT;Times New Rom" w:cs="TimesNewRomanPSMT;Times New Rom"/>
      <w:b w:val="0"/>
      <w:bCs w:val="0"/>
      <w:i w:val="0"/>
      <w:iCs w:val="0"/>
      <w:color w:val="000000"/>
      <w:sz w:val="24"/>
      <w:szCs w:val="24"/>
    </w:rPr>
  </w:style>
  <w:style w:type="paragraph" w:styleId="NormalWeb">
    <w:name w:val="Normal (Web)"/>
    <w:basedOn w:val="Normal"/>
    <w:qFormat/>
    <w:rsid w:val="00896FAD"/>
    <w:pPr>
      <w:spacing w:before="280" w:after="280"/>
    </w:pPr>
    <w:rPr>
      <w:rFonts w:ascii="Times New Roman" w:hAnsi="Times New Roman" w:cs="Times New Roman"/>
      <w:sz w:val="24"/>
      <w:szCs w:val="24"/>
    </w:rPr>
  </w:style>
  <w:style w:type="character" w:customStyle="1" w:styleId="fontstyle31">
    <w:name w:val="fontstyle31"/>
    <w:qFormat/>
    <w:rsid w:val="00DC1D8F"/>
    <w:rPr>
      <w:rFonts w:ascii="TimesNewRomanPSMT;Times New Rom" w:hAnsi="TimesNewRomanPSMT;Times New Rom" w:cs="TimesNewRomanPSMT;Times New Rom"/>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995580">
      <w:bodyDiv w:val="1"/>
      <w:marLeft w:val="0"/>
      <w:marRight w:val="0"/>
      <w:marTop w:val="0"/>
      <w:marBottom w:val="0"/>
      <w:divBdr>
        <w:top w:val="none" w:sz="0" w:space="0" w:color="auto"/>
        <w:left w:val="none" w:sz="0" w:space="0" w:color="auto"/>
        <w:bottom w:val="none" w:sz="0" w:space="0" w:color="auto"/>
        <w:right w:val="none" w:sz="0" w:space="0" w:color="auto"/>
      </w:divBdr>
    </w:div>
    <w:div w:id="7206421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6337</Words>
  <Characters>36121</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DUY NGUYEN</dc:creator>
  <cp:lastModifiedBy>Admin</cp:lastModifiedBy>
  <cp:revision>5</cp:revision>
  <cp:lastPrinted>2026-07-13T03:15:00Z</cp:lastPrinted>
  <dcterms:created xsi:type="dcterms:W3CDTF">2026-07-20T08:36:00Z</dcterms:created>
  <dcterms:modified xsi:type="dcterms:W3CDTF">2026-07-20T08:37:00Z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B7CD95806ECF42B28725B25F13DF8DB9_13</vt:lpwstr>
  </property>
</Properties>
</file>