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Ind w:w="108" w:type="dxa"/>
        <w:tblCellMar>
          <w:left w:w="0" w:type="dxa"/>
          <w:right w:w="0" w:type="dxa"/>
        </w:tblCellMar>
        <w:tblLook w:val="04A0" w:firstRow="1" w:lastRow="0" w:firstColumn="1" w:lastColumn="0" w:noHBand="0" w:noVBand="1"/>
      </w:tblPr>
      <w:tblGrid>
        <w:gridCol w:w="3402"/>
        <w:gridCol w:w="6237"/>
      </w:tblGrid>
      <w:tr w:rsidR="007A1BBD" w:rsidRPr="007A1BBD" w:rsidTr="00F4312E">
        <w:trPr>
          <w:trHeight w:val="596"/>
          <w:tblCellSpacing w:w="0" w:type="dxa"/>
        </w:trPr>
        <w:tc>
          <w:tcPr>
            <w:tcW w:w="3402" w:type="dxa"/>
            <w:tcMar>
              <w:top w:w="0" w:type="dxa"/>
              <w:left w:w="108" w:type="dxa"/>
              <w:bottom w:w="0" w:type="dxa"/>
              <w:right w:w="108" w:type="dxa"/>
            </w:tcMar>
            <w:hideMark/>
          </w:tcPr>
          <w:p w:rsidR="00E21DA7" w:rsidRPr="007A1BBD" w:rsidRDefault="000A4D3C" w:rsidP="00DE1E90">
            <w:pPr>
              <w:spacing w:after="120" w:line="240" w:lineRule="auto"/>
              <w:jc w:val="center"/>
              <w:rPr>
                <w:rFonts w:eastAsia="Times New Roman" w:cs="Times New Roman"/>
                <w:sz w:val="26"/>
                <w:szCs w:val="26"/>
              </w:rPr>
            </w:pPr>
            <w:r w:rsidRPr="007A1BBD">
              <w:rPr>
                <w:rFonts w:eastAsia="Times New Roman" w:cs="Times New Roman"/>
                <w:b/>
                <w:bCs/>
                <w:noProof/>
                <w:sz w:val="26"/>
                <w:szCs w:val="26"/>
              </w:rPr>
              <mc:AlternateContent>
                <mc:Choice Requires="wps">
                  <w:drawing>
                    <wp:anchor distT="0" distB="0" distL="114300" distR="114300" simplePos="0" relativeHeight="251658240" behindDoc="0" locked="0" layoutInCell="1" allowOverlap="1" wp14:anchorId="1515F37A" wp14:editId="062A4CFD">
                      <wp:simplePos x="0" y="0"/>
                      <wp:positionH relativeFrom="column">
                        <wp:posOffset>706755</wp:posOffset>
                      </wp:positionH>
                      <wp:positionV relativeFrom="paragraph">
                        <wp:posOffset>420576</wp:posOffset>
                      </wp:positionV>
                      <wp:extent cx="571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33.1pt" to="100.6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" strokeweight=".25pt"/>
                  </w:pict>
                </mc:Fallback>
              </mc:AlternateContent>
            </w:r>
            <w:r w:rsidR="00E21DA7" w:rsidRPr="007A1BBD">
              <w:rPr>
                <w:rFonts w:eastAsia="Times New Roman" w:cs="Times New Roman"/>
                <w:b/>
                <w:bCs/>
                <w:sz w:val="26"/>
                <w:szCs w:val="26"/>
                <w:lang w:val="vi-VN"/>
              </w:rPr>
              <w:t>ỦY BAN NHÂN DÂN</w:t>
            </w:r>
            <w:r w:rsidR="00E21DA7" w:rsidRPr="007A1BBD">
              <w:rPr>
                <w:rFonts w:eastAsia="Times New Roman" w:cs="Times New Roman"/>
                <w:b/>
                <w:bCs/>
                <w:sz w:val="26"/>
                <w:szCs w:val="26"/>
                <w:lang w:val="vi-VN"/>
              </w:rPr>
              <w:br/>
              <w:t xml:space="preserve">TỈNH </w:t>
            </w:r>
            <w:r w:rsidR="00FD6BA3" w:rsidRPr="007A1BBD">
              <w:rPr>
                <w:rFonts w:eastAsia="Times New Roman" w:cs="Times New Roman"/>
                <w:b/>
                <w:bCs/>
                <w:sz w:val="26"/>
                <w:szCs w:val="26"/>
              </w:rPr>
              <w:t>BẾN TRE</w:t>
            </w:r>
            <w:r w:rsidR="00E21DA7" w:rsidRPr="007A1BBD">
              <w:rPr>
                <w:rFonts w:eastAsia="Times New Roman" w:cs="Times New Roman"/>
                <w:b/>
                <w:bCs/>
                <w:sz w:val="26"/>
                <w:szCs w:val="26"/>
                <w:lang w:val="vi-VN"/>
              </w:rPr>
              <w:br/>
            </w:r>
          </w:p>
        </w:tc>
        <w:tc>
          <w:tcPr>
            <w:tcW w:w="6237" w:type="dxa"/>
            <w:tcMar>
              <w:top w:w="0" w:type="dxa"/>
              <w:left w:w="108" w:type="dxa"/>
              <w:bottom w:w="0" w:type="dxa"/>
              <w:right w:w="108" w:type="dxa"/>
            </w:tcMar>
            <w:hideMark/>
          </w:tcPr>
          <w:p w:rsidR="00E21DA7" w:rsidRPr="007A1BBD" w:rsidRDefault="000A4D3C" w:rsidP="00DE1E90">
            <w:pPr>
              <w:spacing w:after="120" w:line="240" w:lineRule="auto"/>
              <w:jc w:val="center"/>
              <w:rPr>
                <w:rFonts w:eastAsia="Times New Roman" w:cs="Times New Roman"/>
                <w:sz w:val="26"/>
                <w:szCs w:val="26"/>
              </w:rPr>
            </w:pPr>
            <w:r w:rsidRPr="007A1BBD">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1FD84C32" wp14:editId="47EFDC2D">
                      <wp:simplePos x="0" y="0"/>
                      <wp:positionH relativeFrom="column">
                        <wp:posOffset>774700</wp:posOffset>
                      </wp:positionH>
                      <wp:positionV relativeFrom="paragraph">
                        <wp:posOffset>432006</wp:posOffset>
                      </wp:positionV>
                      <wp:extent cx="2159000" cy="0"/>
                      <wp:effectExtent l="0" t="0" r="127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34pt" to="23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" strokeweight=".25pt"/>
                  </w:pict>
                </mc:Fallback>
              </mc:AlternateContent>
            </w:r>
            <w:r w:rsidR="00E21DA7" w:rsidRPr="007A1BBD">
              <w:rPr>
                <w:rFonts w:eastAsia="Times New Roman" w:cs="Times New Roman"/>
                <w:b/>
                <w:bCs/>
                <w:sz w:val="26"/>
                <w:szCs w:val="26"/>
                <w:lang w:val="vi-VN"/>
              </w:rPr>
              <w:t>CỘNG HÒA XÃ HỘI CHỦ NGHĨA VIỆT NAM</w:t>
            </w:r>
            <w:r w:rsidR="00E21DA7" w:rsidRPr="007A1BBD">
              <w:rPr>
                <w:rFonts w:eastAsia="Times New Roman" w:cs="Times New Roman"/>
                <w:b/>
                <w:bCs/>
                <w:sz w:val="26"/>
                <w:szCs w:val="26"/>
                <w:lang w:val="vi-VN"/>
              </w:rPr>
              <w:br/>
            </w:r>
            <w:r w:rsidR="00E21DA7" w:rsidRPr="00DE1E90">
              <w:rPr>
                <w:rFonts w:eastAsia="Times New Roman" w:cs="Times New Roman"/>
                <w:b/>
                <w:bCs/>
                <w:szCs w:val="28"/>
                <w:lang w:val="vi-VN"/>
              </w:rPr>
              <w:t>Độc lập - Tự do - Hạnh phúc</w:t>
            </w:r>
            <w:r w:rsidR="00E21DA7" w:rsidRPr="007A1BBD">
              <w:rPr>
                <w:rFonts w:eastAsia="Times New Roman" w:cs="Times New Roman"/>
                <w:b/>
                <w:bCs/>
                <w:sz w:val="26"/>
                <w:szCs w:val="26"/>
                <w:lang w:val="vi-VN"/>
              </w:rPr>
              <w:t> </w:t>
            </w:r>
            <w:r w:rsidR="00E21DA7" w:rsidRPr="007A1BBD">
              <w:rPr>
                <w:rFonts w:eastAsia="Times New Roman" w:cs="Times New Roman"/>
                <w:b/>
                <w:bCs/>
                <w:sz w:val="26"/>
                <w:szCs w:val="26"/>
                <w:lang w:val="vi-VN"/>
              </w:rPr>
              <w:br/>
            </w:r>
          </w:p>
        </w:tc>
      </w:tr>
      <w:tr w:rsidR="007A1BBD" w:rsidRPr="007A1BBD" w:rsidTr="00F4312E">
        <w:trPr>
          <w:trHeight w:val="155"/>
          <w:tblCellSpacing w:w="0" w:type="dxa"/>
        </w:trPr>
        <w:tc>
          <w:tcPr>
            <w:tcW w:w="3402" w:type="dxa"/>
            <w:tcMar>
              <w:top w:w="0" w:type="dxa"/>
              <w:left w:w="108" w:type="dxa"/>
              <w:bottom w:w="0" w:type="dxa"/>
              <w:right w:w="108" w:type="dxa"/>
            </w:tcMar>
            <w:hideMark/>
          </w:tcPr>
          <w:p w:rsidR="00E21DA7" w:rsidRPr="007A1BBD" w:rsidRDefault="00E21DA7" w:rsidP="00F922F4">
            <w:pPr>
              <w:spacing w:after="120" w:line="240" w:lineRule="auto"/>
              <w:jc w:val="center"/>
              <w:rPr>
                <w:rFonts w:eastAsia="Times New Roman" w:cs="Times New Roman"/>
                <w:szCs w:val="28"/>
              </w:rPr>
            </w:pPr>
            <w:r w:rsidRPr="007A1BBD">
              <w:rPr>
                <w:rFonts w:eastAsia="Times New Roman" w:cs="Times New Roman"/>
                <w:szCs w:val="28"/>
                <w:lang w:val="vi-VN"/>
              </w:rPr>
              <w:t>Số: </w:t>
            </w:r>
            <w:r w:rsidR="00F922F4">
              <w:rPr>
                <w:rFonts w:eastAsia="Times New Roman" w:cs="Times New Roman"/>
                <w:szCs w:val="28"/>
              </w:rPr>
              <w:t>48</w:t>
            </w:r>
            <w:r w:rsidR="00504CE5" w:rsidRPr="007A1BBD">
              <w:rPr>
                <w:rFonts w:eastAsia="Times New Roman" w:cs="Times New Roman"/>
                <w:szCs w:val="28"/>
              </w:rPr>
              <w:t>/202</w:t>
            </w:r>
            <w:r w:rsidR="00461CAA" w:rsidRPr="007A1BBD">
              <w:rPr>
                <w:rFonts w:eastAsia="Times New Roman" w:cs="Times New Roman"/>
                <w:szCs w:val="28"/>
              </w:rPr>
              <w:t>2</w:t>
            </w:r>
            <w:r w:rsidRPr="007A1BBD">
              <w:rPr>
                <w:rFonts w:eastAsia="Times New Roman" w:cs="Times New Roman"/>
                <w:szCs w:val="28"/>
                <w:lang w:val="vi-VN"/>
              </w:rPr>
              <w:t>/QĐ-UBND</w:t>
            </w:r>
          </w:p>
        </w:tc>
        <w:tc>
          <w:tcPr>
            <w:tcW w:w="6237" w:type="dxa"/>
            <w:tcMar>
              <w:top w:w="0" w:type="dxa"/>
              <w:left w:w="108" w:type="dxa"/>
              <w:bottom w:w="0" w:type="dxa"/>
              <w:right w:w="108" w:type="dxa"/>
            </w:tcMar>
            <w:hideMark/>
          </w:tcPr>
          <w:p w:rsidR="00E21DA7" w:rsidRPr="007A1BBD" w:rsidRDefault="00FD6BA3" w:rsidP="00F922F4">
            <w:pPr>
              <w:spacing w:after="120" w:line="240" w:lineRule="auto"/>
              <w:jc w:val="center"/>
              <w:rPr>
                <w:rFonts w:eastAsia="Times New Roman" w:cs="Times New Roman"/>
                <w:szCs w:val="28"/>
              </w:rPr>
            </w:pPr>
            <w:r w:rsidRPr="007A1BBD">
              <w:rPr>
                <w:rFonts w:eastAsia="Times New Roman" w:cs="Times New Roman"/>
                <w:i/>
                <w:iCs/>
                <w:szCs w:val="28"/>
              </w:rPr>
              <w:t>Bến Tre</w:t>
            </w:r>
            <w:r w:rsidR="00E21DA7" w:rsidRPr="007A1BBD">
              <w:rPr>
                <w:rFonts w:eastAsia="Times New Roman" w:cs="Times New Roman"/>
                <w:i/>
                <w:iCs/>
                <w:szCs w:val="28"/>
                <w:lang w:val="vi-VN"/>
              </w:rPr>
              <w:t>, ngày</w:t>
            </w:r>
            <w:r w:rsidR="00F85243" w:rsidRPr="007A1BBD">
              <w:rPr>
                <w:rFonts w:eastAsia="Times New Roman" w:cs="Times New Roman"/>
                <w:i/>
                <w:iCs/>
                <w:szCs w:val="28"/>
              </w:rPr>
              <w:t xml:space="preserve"> </w:t>
            </w:r>
            <w:r w:rsidR="00E21DA7" w:rsidRPr="007A1BBD">
              <w:rPr>
                <w:rFonts w:eastAsia="Times New Roman" w:cs="Times New Roman"/>
                <w:i/>
                <w:iCs/>
                <w:szCs w:val="28"/>
                <w:lang w:val="vi-VN"/>
              </w:rPr>
              <w:t> </w:t>
            </w:r>
            <w:r w:rsidR="00F922F4">
              <w:rPr>
                <w:rFonts w:eastAsia="Times New Roman" w:cs="Times New Roman"/>
                <w:i/>
                <w:iCs/>
                <w:szCs w:val="28"/>
              </w:rPr>
              <w:t>08</w:t>
            </w:r>
            <w:r w:rsidR="00504CE5" w:rsidRPr="007A1BBD">
              <w:rPr>
                <w:rFonts w:eastAsia="Times New Roman" w:cs="Times New Roman"/>
                <w:i/>
                <w:iCs/>
                <w:szCs w:val="28"/>
              </w:rPr>
              <w:t xml:space="preserve"> </w:t>
            </w:r>
            <w:r w:rsidR="00E21DA7" w:rsidRPr="007A1BBD">
              <w:rPr>
                <w:rFonts w:eastAsia="Times New Roman" w:cs="Times New Roman"/>
                <w:i/>
                <w:iCs/>
                <w:szCs w:val="28"/>
                <w:lang w:val="vi-VN"/>
              </w:rPr>
              <w:t>tháng </w:t>
            </w:r>
            <w:r w:rsidR="00F922F4">
              <w:rPr>
                <w:rFonts w:eastAsia="Times New Roman" w:cs="Times New Roman"/>
                <w:i/>
                <w:iCs/>
                <w:szCs w:val="28"/>
              </w:rPr>
              <w:t>11</w:t>
            </w:r>
            <w:r w:rsidR="00AB3AD3" w:rsidRPr="007A1BBD">
              <w:rPr>
                <w:rFonts w:eastAsia="Times New Roman" w:cs="Times New Roman"/>
                <w:i/>
                <w:iCs/>
                <w:szCs w:val="28"/>
              </w:rPr>
              <w:t xml:space="preserve"> </w:t>
            </w:r>
            <w:r w:rsidR="00504CE5" w:rsidRPr="007A1BBD">
              <w:rPr>
                <w:rFonts w:eastAsia="Times New Roman" w:cs="Times New Roman"/>
                <w:i/>
                <w:iCs/>
                <w:szCs w:val="28"/>
                <w:lang w:val="vi-VN"/>
              </w:rPr>
              <w:t>năm 202</w:t>
            </w:r>
            <w:r w:rsidR="00461CAA" w:rsidRPr="007A1BBD">
              <w:rPr>
                <w:rFonts w:eastAsia="Times New Roman" w:cs="Times New Roman"/>
                <w:i/>
                <w:iCs/>
                <w:szCs w:val="28"/>
              </w:rPr>
              <w:t>2</w:t>
            </w:r>
          </w:p>
        </w:tc>
      </w:tr>
    </w:tbl>
    <w:p w:rsidR="00C74C8C" w:rsidRPr="007A1BBD" w:rsidRDefault="00C74C8C" w:rsidP="005F2FCD">
      <w:pPr>
        <w:shd w:val="clear" w:color="auto" w:fill="FFFFFF"/>
        <w:spacing w:after="0" w:line="240" w:lineRule="auto"/>
        <w:jc w:val="center"/>
        <w:rPr>
          <w:rFonts w:eastAsia="Times New Roman" w:cs="Times New Roman"/>
          <w:b/>
          <w:bCs/>
          <w:szCs w:val="28"/>
          <w:lang w:val="vi-VN"/>
        </w:rPr>
      </w:pPr>
    </w:p>
    <w:p w:rsidR="00E21DA7" w:rsidRPr="007A1BBD" w:rsidRDefault="00E21DA7" w:rsidP="005F2FCD">
      <w:pPr>
        <w:shd w:val="clear" w:color="auto" w:fill="FFFFFF"/>
        <w:spacing w:after="0" w:line="240" w:lineRule="auto"/>
        <w:jc w:val="center"/>
        <w:rPr>
          <w:rFonts w:eastAsia="Times New Roman" w:cs="Times New Roman"/>
          <w:szCs w:val="28"/>
        </w:rPr>
      </w:pPr>
      <w:r w:rsidRPr="007A1BBD">
        <w:rPr>
          <w:rFonts w:eastAsia="Times New Roman" w:cs="Times New Roman"/>
          <w:b/>
          <w:bCs/>
          <w:szCs w:val="28"/>
          <w:lang w:val="vi-VN"/>
        </w:rPr>
        <w:t>QUYẾT ĐỊNH</w:t>
      </w:r>
    </w:p>
    <w:p w:rsidR="00764372" w:rsidRPr="007A1BBD" w:rsidRDefault="00764372" w:rsidP="005F2FCD">
      <w:pPr>
        <w:shd w:val="clear" w:color="auto" w:fill="FFFFFF"/>
        <w:spacing w:after="0" w:line="240" w:lineRule="auto"/>
        <w:jc w:val="center"/>
        <w:rPr>
          <w:rFonts w:eastAsia="Times New Roman" w:cs="Times New Roman"/>
          <w:b/>
          <w:szCs w:val="28"/>
        </w:rPr>
      </w:pPr>
      <w:r w:rsidRPr="007A1BBD">
        <w:rPr>
          <w:rFonts w:eastAsia="Times New Roman" w:cs="Times New Roman"/>
          <w:b/>
          <w:szCs w:val="28"/>
        </w:rPr>
        <w:t xml:space="preserve">Về việc quy định chức năng, nhiệm vụ, quyền hạn và cơ cấu </w:t>
      </w:r>
    </w:p>
    <w:p w:rsidR="00764372" w:rsidRPr="007A1BBD" w:rsidRDefault="00764372" w:rsidP="005F2FCD">
      <w:pPr>
        <w:shd w:val="clear" w:color="auto" w:fill="FFFFFF"/>
        <w:spacing w:after="0" w:line="240" w:lineRule="auto"/>
        <w:jc w:val="center"/>
        <w:rPr>
          <w:rFonts w:eastAsia="Times New Roman" w:cs="Times New Roman"/>
          <w:b/>
          <w:szCs w:val="28"/>
        </w:rPr>
      </w:pPr>
      <w:r w:rsidRPr="007A1BBD">
        <w:rPr>
          <w:rFonts w:eastAsia="Times New Roman" w:cs="Times New Roman"/>
          <w:b/>
          <w:szCs w:val="28"/>
        </w:rPr>
        <w:t xml:space="preserve">tổ chức của Đài Phát thanh và Truyền hình Bến Tre  </w:t>
      </w:r>
    </w:p>
    <w:p w:rsidR="00764372" w:rsidRPr="007A1BBD" w:rsidRDefault="00764372" w:rsidP="005F2FCD">
      <w:pPr>
        <w:shd w:val="clear" w:color="auto" w:fill="FFFFFF"/>
        <w:spacing w:after="120" w:line="240" w:lineRule="auto"/>
        <w:jc w:val="center"/>
        <w:rPr>
          <w:rFonts w:eastAsia="Times New Roman" w:cs="Times New Roman"/>
          <w:b/>
          <w:bCs/>
          <w:szCs w:val="28"/>
          <w:lang w:val="vi-VN"/>
        </w:rPr>
      </w:pPr>
      <w:r w:rsidRPr="007A1BBD">
        <w:rPr>
          <w:rFonts w:eastAsia="Times New Roman" w:cs="Times New Roman"/>
          <w:b/>
          <w:bCs/>
          <w:noProof/>
          <w:sz w:val="26"/>
          <w:szCs w:val="26"/>
        </w:rPr>
        <mc:AlternateContent>
          <mc:Choice Requires="wps">
            <w:drawing>
              <wp:anchor distT="0" distB="0" distL="114300" distR="114300" simplePos="0" relativeHeight="251661312" behindDoc="0" locked="0" layoutInCell="1" allowOverlap="1" wp14:anchorId="65202C7C" wp14:editId="1E576DF6">
                <wp:simplePos x="0" y="0"/>
                <wp:positionH relativeFrom="margin">
                  <wp:align>center</wp:align>
                </wp:positionH>
                <wp:positionV relativeFrom="paragraph">
                  <wp:posOffset>36830</wp:posOffset>
                </wp:positionV>
                <wp:extent cx="12096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9pt" to="95.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4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">
                <w10:wrap anchorx="margin"/>
              </v:line>
            </w:pict>
          </mc:Fallback>
        </mc:AlternateContent>
      </w:r>
    </w:p>
    <w:p w:rsidR="00E21DA7" w:rsidRPr="007A1BBD" w:rsidRDefault="00E21DA7" w:rsidP="005F2FCD">
      <w:pPr>
        <w:shd w:val="clear" w:color="auto" w:fill="FFFFFF"/>
        <w:spacing w:after="120" w:line="240" w:lineRule="auto"/>
        <w:jc w:val="center"/>
        <w:rPr>
          <w:rFonts w:eastAsia="Times New Roman" w:cs="Times New Roman"/>
          <w:b/>
          <w:bCs/>
          <w:szCs w:val="28"/>
        </w:rPr>
      </w:pPr>
      <w:r w:rsidRPr="007A1BBD">
        <w:rPr>
          <w:rFonts w:eastAsia="Times New Roman" w:cs="Times New Roman"/>
          <w:b/>
          <w:bCs/>
          <w:szCs w:val="28"/>
          <w:lang w:val="vi-VN"/>
        </w:rPr>
        <w:t xml:space="preserve">ỦY BAN NHÂN DÂN TỈNH </w:t>
      </w:r>
      <w:r w:rsidR="00FD6BA3" w:rsidRPr="007A1BBD">
        <w:rPr>
          <w:rFonts w:eastAsia="Times New Roman" w:cs="Times New Roman"/>
          <w:b/>
          <w:bCs/>
          <w:szCs w:val="28"/>
        </w:rPr>
        <w:t>BẾN TRE</w:t>
      </w:r>
    </w:p>
    <w:p w:rsidR="00356475" w:rsidRPr="00FA185E" w:rsidRDefault="00356475" w:rsidP="005F2FCD">
      <w:pPr>
        <w:shd w:val="clear" w:color="auto" w:fill="FFFFFF"/>
        <w:spacing w:after="120" w:line="240" w:lineRule="auto"/>
        <w:jc w:val="both"/>
        <w:rPr>
          <w:rFonts w:eastAsia="Times New Roman" w:cs="Times New Roman"/>
          <w:i/>
          <w:iCs/>
          <w:sz w:val="6"/>
          <w:szCs w:val="28"/>
          <w:lang w:val="vi-VN"/>
        </w:rPr>
      </w:pPr>
    </w:p>
    <w:p w:rsidR="00461CAA" w:rsidRPr="007A1BBD" w:rsidRDefault="00461CAA" w:rsidP="00F4312E">
      <w:pPr>
        <w:spacing w:before="120" w:after="0" w:line="240" w:lineRule="auto"/>
        <w:ind w:firstLine="709"/>
        <w:jc w:val="both"/>
        <w:rPr>
          <w:rFonts w:eastAsia="Times New Roman" w:cs="Times New Roman"/>
          <w:i/>
          <w:iCs/>
          <w:szCs w:val="28"/>
          <w:lang w:val="vi-VN"/>
        </w:rPr>
      </w:pPr>
      <w:r w:rsidRPr="007A1BBD">
        <w:rPr>
          <w:rFonts w:eastAsia="Times New Roman" w:cs="Times New Roman"/>
          <w:i/>
          <w:iCs/>
          <w:szCs w:val="28"/>
          <w:lang w:val="vi-VN"/>
        </w:rPr>
        <w:t>Căn cứ Luật Tổ chức chính quyền địa phương ngày 19 tháng 6 năm 2015;</w:t>
      </w:r>
    </w:p>
    <w:p w:rsidR="00461CAA" w:rsidRPr="007A1BBD" w:rsidRDefault="00461CAA" w:rsidP="00F4312E">
      <w:pPr>
        <w:spacing w:before="120" w:after="0" w:line="240" w:lineRule="auto"/>
        <w:ind w:firstLine="709"/>
        <w:jc w:val="both"/>
        <w:rPr>
          <w:rFonts w:eastAsia="Times New Roman" w:cs="Times New Roman"/>
          <w:i/>
          <w:iCs/>
          <w:szCs w:val="28"/>
          <w:lang w:val="vi-VN"/>
        </w:rPr>
      </w:pPr>
      <w:r w:rsidRPr="007A1BBD">
        <w:rPr>
          <w:rFonts w:eastAsia="Times New Roman" w:cs="Times New Roman"/>
          <w:i/>
          <w:iCs/>
          <w:szCs w:val="28"/>
          <w:lang w:val="vi-VN"/>
        </w:rPr>
        <w:t>Căn cứ Luật sửa đổi, bổ sung một số điều của Luật Tổ chức Chính phủ</w:t>
      </w:r>
      <w:r w:rsidRPr="007A1BBD">
        <w:rPr>
          <w:rFonts w:eastAsia="Times New Roman" w:cs="Times New Roman"/>
          <w:i/>
          <w:iCs/>
          <w:szCs w:val="28"/>
        </w:rPr>
        <w:t xml:space="preserve"> </w:t>
      </w:r>
      <w:r w:rsidRPr="007A1BBD">
        <w:rPr>
          <w:rFonts w:eastAsia="Times New Roman" w:cs="Times New Roman"/>
          <w:i/>
          <w:iCs/>
          <w:szCs w:val="28"/>
          <w:lang w:val="vi-VN"/>
        </w:rPr>
        <w:t>và Luật Tổ chức chính quyền địa phương, ngày 22 tháng 11 năm 2019;</w:t>
      </w:r>
    </w:p>
    <w:p w:rsidR="00461CAA" w:rsidRPr="00285EBB" w:rsidRDefault="00461CAA" w:rsidP="00F4312E">
      <w:pPr>
        <w:spacing w:before="120" w:after="0" w:line="240" w:lineRule="auto"/>
        <w:ind w:firstLine="709"/>
        <w:jc w:val="both"/>
        <w:rPr>
          <w:rFonts w:ascii="Times New Roman Italic" w:eastAsia="Times New Roman" w:hAnsi="Times New Roman Italic" w:cs="Times New Roman"/>
          <w:i/>
          <w:iCs/>
          <w:spacing w:val="-6"/>
          <w:szCs w:val="28"/>
          <w:lang w:val="vi-VN"/>
        </w:rPr>
      </w:pPr>
      <w:r w:rsidRPr="00285EBB">
        <w:rPr>
          <w:rFonts w:ascii="Times New Roman Italic" w:eastAsia="Times New Roman" w:hAnsi="Times New Roman Italic" w:cs="Times New Roman"/>
          <w:i/>
          <w:iCs/>
          <w:spacing w:val="-6"/>
          <w:szCs w:val="28"/>
          <w:lang w:val="vi-VN"/>
        </w:rPr>
        <w:t xml:space="preserve">Căn cứ Luật </w:t>
      </w:r>
      <w:r w:rsidR="00FC715C" w:rsidRPr="00285EBB">
        <w:rPr>
          <w:rFonts w:ascii="Times New Roman Italic" w:eastAsia="Times New Roman" w:hAnsi="Times New Roman Italic" w:cs="Times New Roman"/>
          <w:i/>
          <w:iCs/>
          <w:spacing w:val="-6"/>
          <w:szCs w:val="28"/>
          <w:lang w:val="vi-VN"/>
        </w:rPr>
        <w:t>B</w:t>
      </w:r>
      <w:r w:rsidRPr="00285EBB">
        <w:rPr>
          <w:rFonts w:ascii="Times New Roman Italic" w:eastAsia="Times New Roman" w:hAnsi="Times New Roman Italic" w:cs="Times New Roman"/>
          <w:i/>
          <w:iCs/>
          <w:spacing w:val="-6"/>
          <w:szCs w:val="28"/>
          <w:lang w:val="vi-VN"/>
        </w:rPr>
        <w:t>an hành văn bản quy phạm pháp luật ngày 22 tháng 6 năm 2015;</w:t>
      </w:r>
    </w:p>
    <w:p w:rsidR="00461CAA" w:rsidRPr="007A1BBD" w:rsidRDefault="00461CAA" w:rsidP="00F4312E">
      <w:pPr>
        <w:spacing w:before="120" w:after="0" w:line="240" w:lineRule="auto"/>
        <w:ind w:firstLine="709"/>
        <w:jc w:val="both"/>
        <w:rPr>
          <w:rFonts w:eastAsia="Times New Roman" w:cs="Times New Roman"/>
          <w:i/>
          <w:iCs/>
          <w:szCs w:val="28"/>
          <w:lang w:val="vi-VN"/>
        </w:rPr>
      </w:pPr>
      <w:r w:rsidRPr="007A1BBD">
        <w:rPr>
          <w:rFonts w:eastAsia="Times New Roman" w:cs="Times New Roman"/>
          <w:i/>
          <w:iCs/>
          <w:szCs w:val="28"/>
          <w:lang w:val="vi-VN"/>
        </w:rPr>
        <w:t>Căn cứ Luật sửa đổi, bổ sung một số điều của Luật Ban hành văn bản quy</w:t>
      </w:r>
      <w:r w:rsidRPr="007A1BBD">
        <w:rPr>
          <w:rFonts w:eastAsia="Times New Roman" w:cs="Times New Roman"/>
          <w:i/>
          <w:iCs/>
          <w:szCs w:val="28"/>
        </w:rPr>
        <w:t xml:space="preserve"> </w:t>
      </w:r>
      <w:r w:rsidRPr="007A1BBD">
        <w:rPr>
          <w:rFonts w:eastAsia="Times New Roman" w:cs="Times New Roman"/>
          <w:i/>
          <w:iCs/>
          <w:szCs w:val="28"/>
          <w:lang w:val="vi-VN"/>
        </w:rPr>
        <w:t>phạm pháp luật ngày 18 tháng 6 năm 2020;</w:t>
      </w:r>
    </w:p>
    <w:p w:rsidR="00F438ED" w:rsidRPr="007A1BBD" w:rsidRDefault="00F438ED" w:rsidP="00F4312E">
      <w:pPr>
        <w:shd w:val="clear" w:color="auto" w:fill="FFFFFF"/>
        <w:spacing w:before="120" w:after="0" w:line="240" w:lineRule="auto"/>
        <w:ind w:firstLine="709"/>
        <w:jc w:val="both"/>
        <w:rPr>
          <w:rFonts w:cs="Times New Roman"/>
          <w:i/>
          <w:szCs w:val="28"/>
        </w:rPr>
      </w:pPr>
      <w:r w:rsidRPr="007A1BBD">
        <w:rPr>
          <w:rFonts w:cs="Times New Roman"/>
          <w:i/>
          <w:szCs w:val="28"/>
        </w:rPr>
        <w:t>Căn cứ Luật Viên chức ngày 15 tháng 11 năm 2010;</w:t>
      </w:r>
    </w:p>
    <w:p w:rsidR="00F438ED" w:rsidRPr="007A1BBD" w:rsidRDefault="00F438ED" w:rsidP="00F4312E">
      <w:pPr>
        <w:shd w:val="clear" w:color="auto" w:fill="FFFFFF"/>
        <w:spacing w:before="120" w:after="0" w:line="240" w:lineRule="auto"/>
        <w:ind w:firstLine="709"/>
        <w:jc w:val="both"/>
        <w:rPr>
          <w:rFonts w:cs="Times New Roman"/>
          <w:i/>
          <w:szCs w:val="28"/>
          <w:bdr w:val="none" w:sz="0" w:space="0" w:color="auto" w:frame="1"/>
        </w:rPr>
      </w:pPr>
      <w:r w:rsidRPr="007A1BBD">
        <w:rPr>
          <w:rFonts w:cs="Times New Roman"/>
          <w:i/>
          <w:szCs w:val="28"/>
        </w:rPr>
        <w:t xml:space="preserve">Căn cứ </w:t>
      </w:r>
      <w:r w:rsidRPr="007A1BBD">
        <w:rPr>
          <w:rFonts w:cs="Times New Roman"/>
          <w:i/>
          <w:szCs w:val="28"/>
          <w:bdr w:val="none" w:sz="0" w:space="0" w:color="auto" w:frame="1"/>
        </w:rPr>
        <w:t xml:space="preserve">Luật sửa đổi, bổ sung một số điều của Luật </w:t>
      </w:r>
      <w:r w:rsidR="003E0711">
        <w:rPr>
          <w:rFonts w:cs="Times New Roman"/>
          <w:i/>
          <w:szCs w:val="28"/>
          <w:bdr w:val="none" w:sz="0" w:space="0" w:color="auto" w:frame="1"/>
          <w:lang w:val="vi-VN"/>
        </w:rPr>
        <w:t>C</w:t>
      </w:r>
      <w:r w:rsidRPr="007A1BBD">
        <w:rPr>
          <w:rFonts w:cs="Times New Roman"/>
          <w:i/>
          <w:szCs w:val="28"/>
          <w:bdr w:val="none" w:sz="0" w:space="0" w:color="auto" w:frame="1"/>
        </w:rPr>
        <w:t xml:space="preserve">án bộ, công chức và Luật Viên chức ngày 25 tháng 11 năm 2019; </w:t>
      </w:r>
    </w:p>
    <w:p w:rsidR="00F438ED" w:rsidRPr="007A1BBD" w:rsidRDefault="00F438ED" w:rsidP="00F4312E">
      <w:pPr>
        <w:spacing w:before="120" w:after="0" w:line="240" w:lineRule="auto"/>
        <w:ind w:firstLine="709"/>
        <w:jc w:val="both"/>
        <w:rPr>
          <w:rFonts w:cs="Times New Roman"/>
          <w:i/>
          <w:spacing w:val="-2"/>
          <w:szCs w:val="28"/>
        </w:rPr>
      </w:pPr>
      <w:r w:rsidRPr="007A1BBD">
        <w:rPr>
          <w:rFonts w:cs="Times New Roman"/>
          <w:i/>
          <w:szCs w:val="28"/>
        </w:rPr>
        <w:t xml:space="preserve">Căn cứ </w:t>
      </w:r>
      <w:r w:rsidRPr="007A1BBD">
        <w:rPr>
          <w:rFonts w:cs="Times New Roman"/>
          <w:i/>
          <w:spacing w:val="-2"/>
          <w:szCs w:val="28"/>
        </w:rPr>
        <w:t xml:space="preserve">Nghị định số 120/2020/NĐ-CP ngày 07 tháng 10 năm 2020 của Chính phủ </w:t>
      </w:r>
      <w:r w:rsidR="0082165A" w:rsidRPr="007A1BBD">
        <w:rPr>
          <w:rFonts w:cs="Times New Roman"/>
          <w:i/>
          <w:spacing w:val="-2"/>
          <w:szCs w:val="28"/>
        </w:rPr>
        <w:t>q</w:t>
      </w:r>
      <w:r w:rsidRPr="007A1BBD">
        <w:rPr>
          <w:rFonts w:cs="Times New Roman"/>
          <w:i/>
          <w:spacing w:val="-2"/>
          <w:szCs w:val="28"/>
        </w:rPr>
        <w:t>uy định về thành lập, tổ chức lại, giải thể đơn vị sự nghiệp công lập;</w:t>
      </w:r>
    </w:p>
    <w:p w:rsidR="00F438ED" w:rsidRPr="007A1BBD" w:rsidRDefault="00461CAA" w:rsidP="00F4312E">
      <w:pPr>
        <w:spacing w:before="120" w:after="0" w:line="240" w:lineRule="auto"/>
        <w:ind w:firstLine="709"/>
        <w:jc w:val="both"/>
        <w:rPr>
          <w:rFonts w:eastAsia="Times New Roman" w:cs="Times New Roman"/>
          <w:i/>
          <w:iCs/>
          <w:szCs w:val="28"/>
        </w:rPr>
      </w:pPr>
      <w:r w:rsidRPr="007A1BBD">
        <w:rPr>
          <w:rFonts w:eastAsia="Times New Roman" w:cs="Times New Roman"/>
          <w:i/>
          <w:iCs/>
          <w:szCs w:val="28"/>
          <w:lang w:val="vi-VN"/>
        </w:rPr>
        <w:t xml:space="preserve">Căn cứ Thông tư liên </w:t>
      </w:r>
      <w:r w:rsidR="005F4358" w:rsidRPr="007A1BBD">
        <w:rPr>
          <w:rFonts w:eastAsia="Times New Roman" w:cs="Times New Roman"/>
          <w:i/>
          <w:iCs/>
          <w:szCs w:val="28"/>
          <w:lang w:val="vi-VN"/>
        </w:rPr>
        <w:t>tịch số 17/2010/TTLT-BTTTT-BNV</w:t>
      </w:r>
      <w:r w:rsidR="005F4358" w:rsidRPr="007A1BBD">
        <w:rPr>
          <w:rFonts w:eastAsia="Times New Roman" w:cs="Times New Roman"/>
          <w:i/>
          <w:iCs/>
          <w:szCs w:val="28"/>
        </w:rPr>
        <w:t xml:space="preserve"> </w:t>
      </w:r>
      <w:r w:rsidRPr="007A1BBD">
        <w:rPr>
          <w:rFonts w:eastAsia="Times New Roman" w:cs="Times New Roman"/>
          <w:i/>
          <w:iCs/>
          <w:szCs w:val="28"/>
          <w:lang w:val="vi-VN"/>
        </w:rPr>
        <w:t xml:space="preserve">ngày 27 tháng 7 năm 2010 của Bộ Thông tin và Truyền thông và Bộ Nội vụ về việc hướng dẫn thực hiện chức năng, nhiệm vụ, quyền hạn và cơ cấu tổ chức của Đài Phát thanh và Truyền hình thuộc </w:t>
      </w:r>
      <w:r w:rsidR="00A8130E" w:rsidRPr="007A1BBD">
        <w:rPr>
          <w:rFonts w:eastAsia="Times New Roman" w:cs="Times New Roman"/>
          <w:i/>
          <w:iCs/>
          <w:szCs w:val="28"/>
        </w:rPr>
        <w:t>Ủy ban nhân dân</w:t>
      </w:r>
      <w:r w:rsidRPr="007A1BBD">
        <w:rPr>
          <w:rFonts w:eastAsia="Times New Roman" w:cs="Times New Roman"/>
          <w:i/>
          <w:iCs/>
          <w:szCs w:val="28"/>
          <w:lang w:val="vi-VN"/>
        </w:rPr>
        <w:t xml:space="preserve"> cấp tỉnh, Đài Truyền thanh - Truyền hình thuộc </w:t>
      </w:r>
      <w:r w:rsidR="00A8130E" w:rsidRPr="007A1BBD">
        <w:rPr>
          <w:rFonts w:eastAsia="Times New Roman" w:cs="Times New Roman"/>
          <w:i/>
          <w:iCs/>
          <w:szCs w:val="28"/>
        </w:rPr>
        <w:t>Ủy ban nhân dân</w:t>
      </w:r>
      <w:r w:rsidRPr="007A1BBD">
        <w:rPr>
          <w:rFonts w:eastAsia="Times New Roman" w:cs="Times New Roman"/>
          <w:i/>
          <w:iCs/>
          <w:szCs w:val="28"/>
          <w:lang w:val="vi-VN"/>
        </w:rPr>
        <w:t xml:space="preserve"> cấp huyện;</w:t>
      </w:r>
      <w:r w:rsidR="00853FCE" w:rsidRPr="007A1BBD">
        <w:rPr>
          <w:rFonts w:eastAsia="Times New Roman" w:cs="Times New Roman"/>
          <w:i/>
          <w:iCs/>
          <w:szCs w:val="28"/>
        </w:rPr>
        <w:t xml:space="preserve"> </w:t>
      </w:r>
    </w:p>
    <w:p w:rsidR="0075145B" w:rsidRPr="007A1BBD" w:rsidRDefault="009127DD" w:rsidP="00F4312E">
      <w:pPr>
        <w:spacing w:before="120" w:after="0" w:line="240" w:lineRule="auto"/>
        <w:ind w:firstLine="709"/>
        <w:jc w:val="both"/>
        <w:rPr>
          <w:rFonts w:eastAsia="Times New Roman" w:cs="Times New Roman"/>
          <w:szCs w:val="28"/>
        </w:rPr>
      </w:pPr>
      <w:r w:rsidRPr="007A1BBD">
        <w:rPr>
          <w:rFonts w:eastAsia="Times New Roman" w:cs="Times New Roman"/>
          <w:i/>
          <w:iCs/>
          <w:szCs w:val="28"/>
        </w:rPr>
        <w:t>Theo</w:t>
      </w:r>
      <w:r w:rsidR="00E21DA7" w:rsidRPr="007A1BBD">
        <w:rPr>
          <w:rFonts w:eastAsia="Times New Roman" w:cs="Times New Roman"/>
          <w:i/>
          <w:iCs/>
          <w:szCs w:val="28"/>
          <w:lang w:val="vi-VN"/>
        </w:rPr>
        <w:t xml:space="preserve"> đề nghị của Giám đ</w:t>
      </w:r>
      <w:r w:rsidR="00E21DA7" w:rsidRPr="007A1BBD">
        <w:rPr>
          <w:rFonts w:eastAsia="Times New Roman" w:cs="Times New Roman"/>
          <w:i/>
          <w:iCs/>
          <w:szCs w:val="28"/>
        </w:rPr>
        <w:t>ố</w:t>
      </w:r>
      <w:r w:rsidR="00E21DA7" w:rsidRPr="007A1BBD">
        <w:rPr>
          <w:rFonts w:eastAsia="Times New Roman" w:cs="Times New Roman"/>
          <w:i/>
          <w:iCs/>
          <w:szCs w:val="28"/>
          <w:lang w:val="vi-VN"/>
        </w:rPr>
        <w:t xml:space="preserve">c </w:t>
      </w:r>
      <w:r w:rsidR="00F438ED" w:rsidRPr="007A1BBD">
        <w:rPr>
          <w:rFonts w:eastAsia="Times New Roman" w:cs="Times New Roman"/>
          <w:i/>
          <w:iCs/>
          <w:szCs w:val="28"/>
        </w:rPr>
        <w:t xml:space="preserve">Sở Nội vụ tại </w:t>
      </w:r>
      <w:r w:rsidR="003609A6" w:rsidRPr="007A1BBD">
        <w:rPr>
          <w:rFonts w:eastAsia="Times New Roman" w:cs="Times New Roman"/>
          <w:i/>
          <w:iCs/>
          <w:szCs w:val="28"/>
          <w:lang w:val="vi-VN"/>
        </w:rPr>
        <w:t xml:space="preserve">Tờ trình </w:t>
      </w:r>
      <w:r w:rsidR="003E0711">
        <w:rPr>
          <w:rFonts w:eastAsia="Times New Roman" w:cs="Times New Roman"/>
          <w:i/>
          <w:iCs/>
          <w:szCs w:val="28"/>
        </w:rPr>
        <w:t>số</w:t>
      </w:r>
      <w:r w:rsidR="003E0711">
        <w:rPr>
          <w:rFonts w:eastAsia="Times New Roman" w:cs="Times New Roman"/>
          <w:i/>
          <w:iCs/>
          <w:szCs w:val="28"/>
          <w:lang w:val="vi-VN"/>
        </w:rPr>
        <w:t xml:space="preserve"> 2195</w:t>
      </w:r>
      <w:r w:rsidR="003609A6" w:rsidRPr="007A1BBD">
        <w:rPr>
          <w:rFonts w:eastAsia="Times New Roman" w:cs="Times New Roman"/>
          <w:i/>
          <w:iCs/>
          <w:szCs w:val="28"/>
          <w:lang w:val="vi-VN"/>
        </w:rPr>
        <w:t>/TTr-SNV ngày</w:t>
      </w:r>
      <w:r w:rsidR="003609A6" w:rsidRPr="007A1BBD">
        <w:rPr>
          <w:rFonts w:eastAsia="Times New Roman" w:cs="Times New Roman"/>
          <w:i/>
          <w:iCs/>
          <w:szCs w:val="28"/>
        </w:rPr>
        <w:t xml:space="preserve"> </w:t>
      </w:r>
      <w:r w:rsidR="003E0711">
        <w:rPr>
          <w:rFonts w:eastAsia="Times New Roman" w:cs="Times New Roman"/>
          <w:i/>
          <w:iCs/>
          <w:szCs w:val="28"/>
          <w:lang w:val="vi-VN"/>
        </w:rPr>
        <w:t xml:space="preserve">28 </w:t>
      </w:r>
      <w:r w:rsidR="003609A6" w:rsidRPr="007A1BBD">
        <w:rPr>
          <w:rFonts w:eastAsia="Times New Roman" w:cs="Times New Roman"/>
          <w:i/>
          <w:iCs/>
          <w:szCs w:val="28"/>
        </w:rPr>
        <w:t xml:space="preserve">tháng </w:t>
      </w:r>
      <w:r w:rsidR="003E0711">
        <w:rPr>
          <w:rFonts w:eastAsia="Times New Roman" w:cs="Times New Roman"/>
          <w:i/>
          <w:iCs/>
          <w:szCs w:val="28"/>
          <w:lang w:val="vi-VN"/>
        </w:rPr>
        <w:t>10</w:t>
      </w:r>
      <w:r w:rsidR="003609A6" w:rsidRPr="007A1BBD">
        <w:rPr>
          <w:rFonts w:eastAsia="Times New Roman" w:cs="Times New Roman"/>
          <w:i/>
          <w:iCs/>
          <w:szCs w:val="28"/>
        </w:rPr>
        <w:t xml:space="preserve"> năm 20</w:t>
      </w:r>
      <w:r w:rsidR="00461CAA" w:rsidRPr="007A1BBD">
        <w:rPr>
          <w:rFonts w:eastAsia="Times New Roman" w:cs="Times New Roman"/>
          <w:i/>
          <w:iCs/>
          <w:szCs w:val="28"/>
        </w:rPr>
        <w:t>2</w:t>
      </w:r>
      <w:r w:rsidR="00B029A9" w:rsidRPr="007A1BBD">
        <w:rPr>
          <w:rFonts w:eastAsia="Times New Roman" w:cs="Times New Roman"/>
          <w:i/>
          <w:iCs/>
          <w:szCs w:val="28"/>
        </w:rPr>
        <w:t>2</w:t>
      </w:r>
      <w:r w:rsidR="00F438ED" w:rsidRPr="007A1BBD">
        <w:rPr>
          <w:rFonts w:eastAsia="Times New Roman" w:cs="Times New Roman"/>
          <w:i/>
          <w:iCs/>
          <w:szCs w:val="28"/>
        </w:rPr>
        <w:t>.</w:t>
      </w:r>
    </w:p>
    <w:p w:rsidR="00E21DA7" w:rsidRPr="007A1BBD" w:rsidRDefault="00E21DA7" w:rsidP="00F4312E">
      <w:pPr>
        <w:shd w:val="clear" w:color="auto" w:fill="FFFFFF"/>
        <w:spacing w:after="120" w:line="240" w:lineRule="auto"/>
        <w:jc w:val="center"/>
        <w:rPr>
          <w:rFonts w:eastAsia="Times New Roman" w:cs="Times New Roman"/>
          <w:b/>
          <w:bCs/>
          <w:szCs w:val="28"/>
          <w:lang w:val="vi-VN"/>
        </w:rPr>
      </w:pPr>
      <w:r w:rsidRPr="007A1BBD">
        <w:rPr>
          <w:rFonts w:eastAsia="Times New Roman" w:cs="Times New Roman"/>
          <w:b/>
          <w:bCs/>
          <w:szCs w:val="28"/>
          <w:lang w:val="vi-VN"/>
        </w:rPr>
        <w:t>QUYẾT ĐỊNH:</w:t>
      </w:r>
    </w:p>
    <w:p w:rsidR="00461CAA" w:rsidRPr="007A1BBD" w:rsidRDefault="00461CAA" w:rsidP="00F4312E">
      <w:pPr>
        <w:shd w:val="clear" w:color="auto" w:fill="FFFFFF"/>
        <w:spacing w:before="120" w:after="0" w:line="240" w:lineRule="auto"/>
        <w:ind w:firstLine="709"/>
        <w:jc w:val="both"/>
        <w:rPr>
          <w:rFonts w:eastAsia="Times New Roman" w:cs="Times New Roman"/>
          <w:szCs w:val="28"/>
          <w:lang w:val="vi-VN"/>
        </w:rPr>
      </w:pPr>
      <w:bookmarkStart w:id="0" w:name="dieu_1_1"/>
      <w:r w:rsidRPr="007A1BBD">
        <w:rPr>
          <w:rFonts w:eastAsia="Times New Roman" w:cs="Times New Roman"/>
          <w:b/>
          <w:bCs/>
          <w:szCs w:val="28"/>
          <w:lang w:val="vi-VN"/>
        </w:rPr>
        <w:t>Điều 1. Vị trí và chức năng</w:t>
      </w:r>
      <w:bookmarkEnd w:id="0"/>
    </w:p>
    <w:p w:rsidR="00461CAA" w:rsidRPr="007A1BBD" w:rsidRDefault="00461CAA" w:rsidP="00F4312E">
      <w:pPr>
        <w:pStyle w:val="NormalWeb"/>
        <w:spacing w:before="120" w:beforeAutospacing="0" w:after="0" w:afterAutospacing="0"/>
        <w:ind w:firstLine="709"/>
        <w:jc w:val="both"/>
        <w:rPr>
          <w:b/>
          <w:spacing w:val="-12"/>
          <w:kern w:val="16"/>
          <w:sz w:val="28"/>
          <w:szCs w:val="28"/>
        </w:rPr>
      </w:pPr>
      <w:bookmarkStart w:id="1" w:name="dieu_2_1"/>
      <w:r w:rsidRPr="007A1BBD">
        <w:rPr>
          <w:spacing w:val="-12"/>
          <w:kern w:val="16"/>
          <w:sz w:val="28"/>
          <w:szCs w:val="28"/>
          <w:lang w:val="vi-VN"/>
        </w:rPr>
        <w:t>1.</w:t>
      </w:r>
      <w:r w:rsidRPr="007A1BBD">
        <w:rPr>
          <w:b/>
          <w:spacing w:val="-12"/>
          <w:kern w:val="16"/>
          <w:sz w:val="28"/>
          <w:szCs w:val="28"/>
          <w:lang w:val="vi-VN"/>
        </w:rPr>
        <w:t xml:space="preserve"> </w:t>
      </w:r>
      <w:r w:rsidRPr="007A1BBD">
        <w:rPr>
          <w:sz w:val="28"/>
          <w:szCs w:val="28"/>
          <w:lang w:val="vi-VN"/>
        </w:rPr>
        <w:t xml:space="preserve">Đài Phát thanh và Truyền hình Bến Tre là đơn vị sự nghiệp </w:t>
      </w:r>
      <w:r w:rsidR="00132E92" w:rsidRPr="007A1BBD">
        <w:rPr>
          <w:sz w:val="28"/>
          <w:szCs w:val="28"/>
        </w:rPr>
        <w:t xml:space="preserve">công lập trực </w:t>
      </w:r>
      <w:r w:rsidRPr="007A1BBD">
        <w:rPr>
          <w:sz w:val="28"/>
          <w:szCs w:val="28"/>
          <w:lang w:val="vi-VN"/>
        </w:rPr>
        <w:t>thuộc Ủy ban nhân dân tỉnh</w:t>
      </w:r>
      <w:r w:rsidR="0013198E" w:rsidRPr="007A1BBD">
        <w:rPr>
          <w:sz w:val="28"/>
          <w:szCs w:val="28"/>
        </w:rPr>
        <w:t xml:space="preserve"> Bến Tre</w:t>
      </w:r>
      <w:r w:rsidRPr="007A1BBD">
        <w:rPr>
          <w:sz w:val="28"/>
          <w:szCs w:val="28"/>
          <w:lang w:val="vi-VN"/>
        </w:rPr>
        <w:t>, thực hiện chức năng cơ quan báo chí của Đảng bộ, chính quyền tỉnh Bến Tre.</w:t>
      </w:r>
      <w:r w:rsidR="007C303F" w:rsidRPr="007A1BBD">
        <w:rPr>
          <w:sz w:val="28"/>
          <w:szCs w:val="28"/>
        </w:rPr>
        <w:t xml:space="preserve"> </w:t>
      </w:r>
    </w:p>
    <w:p w:rsidR="00461CAA" w:rsidRPr="007A1BBD" w:rsidRDefault="00461CAA" w:rsidP="00F4312E">
      <w:pPr>
        <w:pStyle w:val="NormalWeb"/>
        <w:spacing w:before="120" w:beforeAutospacing="0" w:after="0" w:afterAutospacing="0"/>
        <w:ind w:firstLine="709"/>
        <w:jc w:val="both"/>
        <w:rPr>
          <w:sz w:val="28"/>
          <w:szCs w:val="28"/>
          <w:shd w:val="clear" w:color="auto" w:fill="FFFFFF"/>
          <w:lang w:val="vi-VN"/>
        </w:rPr>
      </w:pPr>
      <w:r w:rsidRPr="007A1BBD">
        <w:rPr>
          <w:sz w:val="28"/>
          <w:szCs w:val="28"/>
          <w:shd w:val="clear" w:color="auto" w:fill="FFFFFF"/>
          <w:lang w:val="vi-VN"/>
        </w:rPr>
        <w:t xml:space="preserve">2. Đài Phát thanh và Truyền hình Bến Tre chịu sự quản lý </w:t>
      </w:r>
      <w:r w:rsidR="00915904">
        <w:rPr>
          <w:sz w:val="28"/>
          <w:szCs w:val="28"/>
          <w:shd w:val="clear" w:color="auto" w:fill="FFFFFF"/>
        </w:rPr>
        <w:t>n</w:t>
      </w:r>
      <w:r w:rsidRPr="007A1BBD">
        <w:rPr>
          <w:sz w:val="28"/>
          <w:szCs w:val="28"/>
          <w:shd w:val="clear" w:color="auto" w:fill="FFFFFF"/>
          <w:lang w:val="vi-VN"/>
        </w:rPr>
        <w:t>hà nước về báo chí, về truyền dẫn và phát sóng c</w:t>
      </w:r>
      <w:r w:rsidR="00A3024A" w:rsidRPr="007A1BBD">
        <w:rPr>
          <w:sz w:val="28"/>
          <w:szCs w:val="28"/>
          <w:shd w:val="clear" w:color="auto" w:fill="FFFFFF"/>
          <w:lang w:val="vi-VN"/>
        </w:rPr>
        <w:t>ủa Bộ Thông tin và Truyền thông</w:t>
      </w:r>
      <w:r w:rsidR="00A3024A" w:rsidRPr="007A1BBD">
        <w:rPr>
          <w:sz w:val="28"/>
          <w:szCs w:val="28"/>
          <w:shd w:val="clear" w:color="auto" w:fill="FFFFFF"/>
        </w:rPr>
        <w:t>;</w:t>
      </w:r>
      <w:r w:rsidR="00CB466A" w:rsidRPr="007A1BBD">
        <w:rPr>
          <w:sz w:val="28"/>
          <w:szCs w:val="28"/>
          <w:shd w:val="clear" w:color="auto" w:fill="FFFFFF"/>
        </w:rPr>
        <w:t xml:space="preserve"> </w:t>
      </w:r>
      <w:r w:rsidRPr="007A1BBD">
        <w:rPr>
          <w:sz w:val="28"/>
          <w:szCs w:val="28"/>
          <w:shd w:val="clear" w:color="auto" w:fill="FFFFFF"/>
          <w:lang w:val="vi-VN"/>
        </w:rPr>
        <w:t>Sở Thông tin và Truyền thông thực hiện quản lý Nhà nước trên địa bàn tỉnh theo phân công của Ủy ban nhân dân tỉnh.</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lastRenderedPageBreak/>
        <w:t>3. Đài Phát thanh và Truyền hình Bến Tre có tư cách pháp nhân, có con dấu riêng, được mở tài khoản tại Kho bạc Nhà nước và các tổ chức tín dụng để hoạt động theo quy định của pháp luật.</w:t>
      </w:r>
    </w:p>
    <w:p w:rsidR="00461CAA" w:rsidRPr="007A1BBD" w:rsidRDefault="00461CAA" w:rsidP="00F4312E">
      <w:pPr>
        <w:shd w:val="clear" w:color="auto" w:fill="FFFFFF"/>
        <w:spacing w:before="120" w:after="0" w:line="240" w:lineRule="auto"/>
        <w:ind w:firstLine="709"/>
        <w:jc w:val="both"/>
        <w:rPr>
          <w:rFonts w:eastAsia="Times New Roman" w:cs="Times New Roman"/>
          <w:szCs w:val="28"/>
          <w:lang w:val="vi-VN"/>
        </w:rPr>
      </w:pPr>
      <w:r w:rsidRPr="007A1BBD">
        <w:rPr>
          <w:rFonts w:eastAsia="Times New Roman" w:cs="Times New Roman"/>
          <w:b/>
          <w:bCs/>
          <w:szCs w:val="28"/>
          <w:lang w:val="vi-VN"/>
        </w:rPr>
        <w:t>Điều 2. Nhiệm vụ và quyền hạn</w:t>
      </w:r>
      <w:bookmarkEnd w:id="1"/>
    </w:p>
    <w:p w:rsidR="00461CAA" w:rsidRPr="007A1BBD" w:rsidRDefault="00461CAA" w:rsidP="00F4312E">
      <w:pPr>
        <w:shd w:val="clear" w:color="auto" w:fill="FFFFFF"/>
        <w:spacing w:before="120" w:after="0" w:line="240" w:lineRule="auto"/>
        <w:ind w:firstLine="709"/>
        <w:jc w:val="both"/>
        <w:rPr>
          <w:rFonts w:cs="Times New Roman"/>
          <w:szCs w:val="28"/>
          <w:lang w:val="vi-VN"/>
        </w:rPr>
      </w:pPr>
      <w:bookmarkStart w:id="2" w:name="chuong_2"/>
      <w:r w:rsidRPr="007A1BBD">
        <w:rPr>
          <w:rFonts w:cs="Times New Roman"/>
          <w:szCs w:val="28"/>
          <w:lang w:val="vi-VN"/>
        </w:rPr>
        <w:t>1. Lập kế hoạch hàng năm và dài hạn để thực hiện nhiệm vụ được giao; tham gia xây dựng quy hoạch, kế hoạch phát triển sự nghiệp phát thanh, truyền hình và tổ chức thực hiện quy hoạch, kế hoạch đã được phê duyệt theo sự phân công của Ủy ban nhân dân tỉnh và cấp có thẩm quyền.</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2. Sản xuất và phát sóng các chương trình phát thanh, các chương trình truyền hình, nội dung thông tin trên trang thông tin điện tử bằng tiếng Việt và tiếng nước ngoài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 xml:space="preserve">3. Tham gia phát triển sự nghiệp phát thanh, truyền hình trên địa bàn tỉnh. </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4. Trực tiếp vận hành, quản lý, khai thác hệ thống kỹ thuật chuyên ngành để sản xuất chương trình, truyền dẫn tín hiệu và phát sóng các chương trình phát thanh, truyền hình của địa phương và quốc gia theo quy định của pháp luật; phối hợp với các cơ quan, tổ chức khác để đảm bảo sự an toàn của hệ thống kỹ thuật.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5. Thực hiện các dự án đầu tư và xây dựng, tham gia thẩm định các dự án đầu tư thuộc lĩnh vực phát thanh, truyền thanh, truyền hình theo sự phân công của Ủy ban nhân dân tỉnh và cấp có thẩm quyền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6. Phối hợp với Đài Tiếng nói Việt Nam, Đài Truyền hình Việt Nam sản xuất các chương trình phát thanh, truyền hình phát sóng trên sóng đài quốc gia.</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 xml:space="preserve">7. Hướng dẫn về chuyên môn, nghiệp vụ, kỹ thuật đối với </w:t>
      </w:r>
      <w:r w:rsidR="00CB466A" w:rsidRPr="007A1BBD">
        <w:rPr>
          <w:rFonts w:cs="Times New Roman"/>
          <w:szCs w:val="28"/>
        </w:rPr>
        <w:t xml:space="preserve">bộ phận truyền thanh thuộc </w:t>
      </w:r>
      <w:r w:rsidRPr="007A1BBD">
        <w:rPr>
          <w:rFonts w:cs="Times New Roman"/>
          <w:szCs w:val="28"/>
        </w:rPr>
        <w:t xml:space="preserve">Trung tâm Văn hóa - Thể thao và Truyền thanh </w:t>
      </w:r>
      <w:r w:rsidRPr="007A1BBD">
        <w:rPr>
          <w:rFonts w:cs="Times New Roman"/>
          <w:szCs w:val="28"/>
          <w:lang w:val="vi-VN"/>
        </w:rPr>
        <w:t>các huyện, thành phố trong tỉnh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8. Nghiên cứu khoa học và ứng dụng các thành tựu kỹ thuật, công nghệ thuộc lĩnh vực phát thanh, truyền hình, thông tin điện tử. Tổ chức đào tạo, bồi dưỡng chuyên môn, nghiệp vụ, kỹ thuật chuyên ngành phát thanh, truyền hình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rPr>
      </w:pPr>
      <w:r w:rsidRPr="007A1BBD">
        <w:rPr>
          <w:rFonts w:cs="Times New Roman"/>
          <w:szCs w:val="28"/>
          <w:lang w:val="vi-VN"/>
        </w:rPr>
        <w:t xml:space="preserve">9. Tham gia xây dựng định mức kinh tế, kỹ thuật thuộc lĩnh vực phát thanh, truyền hình theo sự phân công, phân cấp. Tham gia xây dựng tiêu chuẩn về chuyên môn, nghiệp vụ của </w:t>
      </w:r>
      <w:r w:rsidR="00726DD8" w:rsidRPr="007A1BBD">
        <w:rPr>
          <w:rFonts w:cs="Times New Roman"/>
          <w:szCs w:val="28"/>
        </w:rPr>
        <w:t>Giám đốc, Phó Giám đốc</w:t>
      </w:r>
      <w:r w:rsidR="00D86CF3" w:rsidRPr="007A1BBD">
        <w:rPr>
          <w:rFonts w:cs="Times New Roman"/>
          <w:szCs w:val="28"/>
        </w:rPr>
        <w:t xml:space="preserve"> Trung tâm Văn hóa, Thể thao và Truyền thanh</w:t>
      </w:r>
      <w:r w:rsidRPr="007A1BBD">
        <w:rPr>
          <w:rFonts w:cs="Times New Roman"/>
          <w:szCs w:val="28"/>
          <w:lang w:val="vi-VN"/>
        </w:rPr>
        <w:t xml:space="preserve"> </w:t>
      </w:r>
      <w:r w:rsidR="00D86CF3" w:rsidRPr="007A1BBD">
        <w:rPr>
          <w:rFonts w:cs="Times New Roman"/>
          <w:szCs w:val="28"/>
        </w:rPr>
        <w:t xml:space="preserve">các </w:t>
      </w:r>
      <w:r w:rsidRPr="007A1BBD">
        <w:rPr>
          <w:rFonts w:cs="Times New Roman"/>
          <w:szCs w:val="28"/>
          <w:lang w:val="vi-VN"/>
        </w:rPr>
        <w:t xml:space="preserve">huyện, thành phố </w:t>
      </w:r>
      <w:r w:rsidR="00CB466A" w:rsidRPr="007A1BBD">
        <w:rPr>
          <w:rFonts w:cs="Times New Roman"/>
          <w:szCs w:val="28"/>
        </w:rPr>
        <w:t>(phụ trách truyền th</w:t>
      </w:r>
      <w:r w:rsidR="003845F5" w:rsidRPr="007A1BBD">
        <w:rPr>
          <w:rFonts w:cs="Times New Roman"/>
          <w:szCs w:val="28"/>
        </w:rPr>
        <w:t>a</w:t>
      </w:r>
      <w:r w:rsidR="00CB466A" w:rsidRPr="007A1BBD">
        <w:rPr>
          <w:rFonts w:cs="Times New Roman"/>
          <w:szCs w:val="28"/>
        </w:rPr>
        <w:t xml:space="preserve">nh) </w:t>
      </w:r>
      <w:r w:rsidRPr="007A1BBD">
        <w:rPr>
          <w:rFonts w:cs="Times New Roman"/>
          <w:szCs w:val="28"/>
          <w:lang w:val="vi-VN"/>
        </w:rPr>
        <w:t>để Ủy ban nhân dân tỉnh ban hành.</w:t>
      </w:r>
      <w:r w:rsidR="00287F83" w:rsidRPr="007A1BBD">
        <w:rPr>
          <w:rFonts w:cs="Times New Roman"/>
          <w:szCs w:val="28"/>
        </w:rPr>
        <w:t xml:space="preserve"> </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10. Tổ chức các hoạt động quảng cáo, kinh doanh, dịch vụ; tiếp nhận sự tài trợ, ủng hộ của các tổ chức, cá nhân trong và ngoài nước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11. Quản lý và sử dụng lao động, vật tư, tài sản, ngân sách do Nhà nước cấp, nguồn thu từ quảng cáo, dịch vụ, kinh doanh và nguồn tài trợ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lastRenderedPageBreak/>
        <w:t>12. Thực hiện chế độ, chính sách, nâng bậc lương, tuyển dụng, đãi ngộ, khen thưởng, kỷ luật và các chế độ khác đối với viên chức và người lao động thuộc phạm vi quản lý theo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13. Thực hiện chế độ báo cáo định kỳ, đột xuất với cơ quan chủ quản, cơ quan quản lý cấp trên và cơ quan chức năng về các mặt công tác được giao; tổ chức các hoạt động thi đua, khen thưởng theo phân cấp và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14. Thực hiện cải cách các thủ tục hành chính, phòng chống tham nhũng, lãng phí, quan liêu, hách dịch và các tệ nạn xã hội khác trong đơn vị. Giải quyết khiếu nại, tố cáo theo thẩm quyền và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15. Phối hợp trong thanh tra, kiểm tra thực hiện chế độ chính sách và các quy định của pháp luật; đề xuất các hình thức kỷ luật đối với đơn vị, cá nhân vi phạm các quy định trong hoạt động phát thanh, truyền hình theo phân công, phân cấp và đúng quy định của pháp luật.</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16. Thực hiện công tác thông tin, lưu trữ tư liệu theo quy định của pháp luật.</w:t>
      </w:r>
    </w:p>
    <w:p w:rsidR="00461CAA" w:rsidRPr="007A1BBD" w:rsidRDefault="00461CAA" w:rsidP="00F4312E">
      <w:pPr>
        <w:pStyle w:val="NormalWeb"/>
        <w:shd w:val="clear" w:color="auto" w:fill="FFFFFF"/>
        <w:spacing w:before="120" w:beforeAutospacing="0" w:after="0" w:afterAutospacing="0"/>
        <w:ind w:firstLine="709"/>
        <w:jc w:val="both"/>
        <w:rPr>
          <w:sz w:val="28"/>
          <w:szCs w:val="28"/>
          <w:lang w:val="vi-VN"/>
        </w:rPr>
      </w:pPr>
      <w:r w:rsidRPr="007A1BBD">
        <w:rPr>
          <w:sz w:val="28"/>
          <w:szCs w:val="28"/>
          <w:lang w:val="vi-VN"/>
        </w:rPr>
        <w:t>17. Thực hiện các nhiệm vụ khác do Ủy ban nhân dân tỉnh giao theo quy định của pháp luật.</w:t>
      </w:r>
    </w:p>
    <w:p w:rsidR="00461CAA" w:rsidRPr="007A1BBD" w:rsidRDefault="00461CAA" w:rsidP="00F4312E">
      <w:pPr>
        <w:shd w:val="clear" w:color="auto" w:fill="FFFFFF"/>
        <w:spacing w:before="120" w:after="0" w:line="240" w:lineRule="auto"/>
        <w:ind w:firstLine="709"/>
        <w:jc w:val="both"/>
        <w:rPr>
          <w:rFonts w:eastAsia="Times New Roman" w:cs="Times New Roman"/>
          <w:b/>
          <w:bCs/>
          <w:szCs w:val="28"/>
          <w:lang w:val="vi-VN"/>
        </w:rPr>
      </w:pPr>
      <w:bookmarkStart w:id="3" w:name="dieu_3_1"/>
      <w:bookmarkEnd w:id="2"/>
      <w:r w:rsidRPr="007A1BBD">
        <w:rPr>
          <w:rFonts w:eastAsia="Times New Roman" w:cs="Times New Roman"/>
          <w:b/>
          <w:bCs/>
          <w:szCs w:val="28"/>
          <w:lang w:val="vi-VN"/>
        </w:rPr>
        <w:t xml:space="preserve">Điều 3. </w:t>
      </w:r>
      <w:bookmarkEnd w:id="3"/>
      <w:r w:rsidRPr="007A1BBD">
        <w:rPr>
          <w:rFonts w:eastAsia="Times New Roman" w:cs="Times New Roman"/>
          <w:b/>
          <w:bCs/>
          <w:szCs w:val="28"/>
          <w:lang w:val="vi-VN"/>
        </w:rPr>
        <w:t xml:space="preserve">Cơ cấu tổ chức </w:t>
      </w:r>
    </w:p>
    <w:p w:rsidR="00366E60" w:rsidRPr="007A1BBD" w:rsidRDefault="00366E60" w:rsidP="00F4312E">
      <w:pPr>
        <w:shd w:val="clear" w:color="auto" w:fill="FFFFFF"/>
        <w:spacing w:before="120" w:after="0" w:line="240" w:lineRule="auto"/>
        <w:ind w:firstLine="709"/>
        <w:jc w:val="both"/>
        <w:rPr>
          <w:rFonts w:eastAsia="Times New Roman" w:cs="Times New Roman"/>
          <w:szCs w:val="28"/>
          <w:lang w:val="vi-VN"/>
        </w:rPr>
      </w:pPr>
      <w:r w:rsidRPr="007A1BBD">
        <w:rPr>
          <w:rFonts w:eastAsia="Times New Roman" w:cs="Times New Roman"/>
          <w:b/>
          <w:bCs/>
          <w:szCs w:val="28"/>
          <w:lang w:val="vi-VN"/>
        </w:rPr>
        <w:t>1. Lãnh đạo Đài Phát thanh và Truyền hình Bến Tre</w:t>
      </w:r>
    </w:p>
    <w:p w:rsidR="00461CAA" w:rsidRPr="007A1BBD" w:rsidRDefault="001B216D" w:rsidP="00F4312E">
      <w:pPr>
        <w:shd w:val="clear" w:color="auto" w:fill="FFFFFF"/>
        <w:spacing w:before="120" w:after="0" w:line="240" w:lineRule="auto"/>
        <w:ind w:firstLine="709"/>
        <w:jc w:val="both"/>
        <w:rPr>
          <w:rFonts w:eastAsia="Times New Roman" w:cs="Times New Roman"/>
          <w:szCs w:val="28"/>
          <w:lang w:val="vi-VN"/>
        </w:rPr>
      </w:pPr>
      <w:r w:rsidRPr="007A1BBD">
        <w:rPr>
          <w:rFonts w:eastAsia="Times New Roman" w:cs="Times New Roman"/>
          <w:szCs w:val="28"/>
        </w:rPr>
        <w:t>a)</w:t>
      </w:r>
      <w:r w:rsidR="00F438ED" w:rsidRPr="007A1BBD">
        <w:rPr>
          <w:rFonts w:eastAsia="Times New Roman" w:cs="Times New Roman"/>
          <w:szCs w:val="28"/>
        </w:rPr>
        <w:t xml:space="preserve"> </w:t>
      </w:r>
      <w:r w:rsidR="00461CAA" w:rsidRPr="007A1BBD">
        <w:rPr>
          <w:rFonts w:eastAsia="Times New Roman" w:cs="Times New Roman"/>
          <w:szCs w:val="28"/>
        </w:rPr>
        <w:t xml:space="preserve">Lãnh đạo </w:t>
      </w:r>
      <w:r w:rsidR="00461CAA" w:rsidRPr="007A1BBD">
        <w:rPr>
          <w:rFonts w:eastAsia="Times New Roman" w:cs="Times New Roman"/>
          <w:szCs w:val="28"/>
          <w:lang w:val="vi-VN"/>
        </w:rPr>
        <w:t xml:space="preserve">Đài Phát thanh và Truyền hình </w:t>
      </w:r>
      <w:r w:rsidR="00461CAA" w:rsidRPr="007A1BBD">
        <w:rPr>
          <w:rFonts w:eastAsia="Times New Roman" w:cs="Times New Roman"/>
          <w:szCs w:val="28"/>
        </w:rPr>
        <w:t>Bến Tre</w:t>
      </w:r>
      <w:r w:rsidR="00461CAA" w:rsidRPr="007A1BBD">
        <w:rPr>
          <w:rFonts w:eastAsia="Times New Roman" w:cs="Times New Roman"/>
          <w:szCs w:val="28"/>
          <w:lang w:val="vi-VN"/>
        </w:rPr>
        <w:t xml:space="preserve"> </w:t>
      </w:r>
      <w:r w:rsidR="00461CAA" w:rsidRPr="007A1BBD">
        <w:rPr>
          <w:rFonts w:eastAsia="Times New Roman" w:cs="Times New Roman"/>
          <w:szCs w:val="28"/>
        </w:rPr>
        <w:t>có</w:t>
      </w:r>
      <w:r w:rsidR="00461CAA" w:rsidRPr="007A1BBD">
        <w:rPr>
          <w:rFonts w:eastAsia="Times New Roman" w:cs="Times New Roman"/>
          <w:szCs w:val="28"/>
          <w:lang w:val="vi-VN"/>
        </w:rPr>
        <w:t xml:space="preserve"> Giám đốc </w:t>
      </w:r>
      <w:r w:rsidR="00461CAA" w:rsidRPr="007A1BBD">
        <w:rPr>
          <w:rFonts w:eastAsia="Times New Roman" w:cs="Times New Roman"/>
          <w:szCs w:val="28"/>
        </w:rPr>
        <w:t xml:space="preserve">và </w:t>
      </w:r>
      <w:r w:rsidR="004D6539" w:rsidRPr="007A1BBD">
        <w:rPr>
          <w:rFonts w:eastAsia="Times New Roman" w:cs="Times New Roman"/>
          <w:szCs w:val="28"/>
        </w:rPr>
        <w:t xml:space="preserve">không quá </w:t>
      </w:r>
      <w:r w:rsidR="00461CAA" w:rsidRPr="007A1BBD">
        <w:rPr>
          <w:rFonts w:eastAsia="Times New Roman" w:cs="Times New Roman"/>
          <w:szCs w:val="28"/>
          <w:lang w:val="vi-VN"/>
        </w:rPr>
        <w:t xml:space="preserve">03 Phó Giám đốc. </w:t>
      </w:r>
    </w:p>
    <w:p w:rsidR="000A38C4" w:rsidRPr="007A1BBD" w:rsidRDefault="00366E60" w:rsidP="00F4312E">
      <w:pPr>
        <w:shd w:val="clear" w:color="auto" w:fill="FFFFFF"/>
        <w:spacing w:before="120" w:after="0" w:line="240" w:lineRule="auto"/>
        <w:ind w:firstLine="709"/>
        <w:jc w:val="both"/>
        <w:rPr>
          <w:rFonts w:eastAsia="Times New Roman" w:cs="Times New Roman"/>
          <w:szCs w:val="28"/>
        </w:rPr>
      </w:pPr>
      <w:r w:rsidRPr="007A1BBD">
        <w:rPr>
          <w:rFonts w:eastAsia="Times New Roman" w:cs="Times New Roman"/>
          <w:szCs w:val="28"/>
          <w:lang w:val="vi-VN"/>
        </w:rPr>
        <w:t xml:space="preserve">b) </w:t>
      </w:r>
      <w:r w:rsidR="008E2D6B" w:rsidRPr="007A1BBD">
        <w:rPr>
          <w:rFonts w:eastAsia="Times New Roman" w:cs="Times New Roman"/>
          <w:szCs w:val="28"/>
        </w:rPr>
        <w:t>G</w:t>
      </w:r>
      <w:r w:rsidR="008E2D6B" w:rsidRPr="007A1BBD">
        <w:rPr>
          <w:rFonts w:eastAsia="Times New Roman" w:cs="Times New Roman"/>
          <w:szCs w:val="28"/>
          <w:lang w:val="vi-VN"/>
        </w:rPr>
        <w:t xml:space="preserve">iám đốc, các Phó Giám đốc do </w:t>
      </w:r>
      <w:r w:rsidR="008E2D6B" w:rsidRPr="007A1BBD">
        <w:rPr>
          <w:rFonts w:eastAsia="Times New Roman" w:cs="Times New Roman"/>
          <w:szCs w:val="28"/>
        </w:rPr>
        <w:t xml:space="preserve">Chủ tịch </w:t>
      </w:r>
      <w:r w:rsidR="008E2D6B" w:rsidRPr="007A1BBD">
        <w:rPr>
          <w:rFonts w:eastAsia="Times New Roman" w:cs="Times New Roman"/>
          <w:szCs w:val="28"/>
          <w:lang w:val="vi-VN"/>
        </w:rPr>
        <w:t xml:space="preserve">Ủy ban nhân dân tỉnh bổ nhiệm, miễn nhiệm sau khi có thỏa thuận bằng văn bản </w:t>
      </w:r>
      <w:r w:rsidR="00DD1FA9">
        <w:rPr>
          <w:rFonts w:eastAsia="Times New Roman" w:cs="Times New Roman"/>
          <w:szCs w:val="28"/>
          <w:lang w:val="vi-VN"/>
        </w:rPr>
        <w:t>của Bộ</w:t>
      </w:r>
      <w:r w:rsidR="00DD1FA9">
        <w:rPr>
          <w:rFonts w:eastAsia="Times New Roman" w:cs="Times New Roman"/>
          <w:szCs w:val="28"/>
        </w:rPr>
        <w:t xml:space="preserve"> </w:t>
      </w:r>
      <w:r w:rsidR="008E2D6B" w:rsidRPr="007A1BBD">
        <w:rPr>
          <w:rFonts w:eastAsia="Times New Roman" w:cs="Times New Roman"/>
          <w:szCs w:val="28"/>
          <w:lang w:val="vi-VN"/>
        </w:rPr>
        <w:t>Thông tin và Truyền thông</w:t>
      </w:r>
      <w:r w:rsidR="008E2D6B" w:rsidRPr="007A1BBD">
        <w:rPr>
          <w:rFonts w:eastAsia="Times New Roman" w:cs="Times New Roman"/>
          <w:szCs w:val="28"/>
        </w:rPr>
        <w:t>.</w:t>
      </w:r>
    </w:p>
    <w:p w:rsidR="00461CAA" w:rsidRPr="00376F26" w:rsidRDefault="00366E60" w:rsidP="00F4312E">
      <w:pPr>
        <w:shd w:val="clear" w:color="auto" w:fill="FFFFFF"/>
        <w:spacing w:before="120" w:after="0" w:line="240" w:lineRule="auto"/>
        <w:ind w:firstLine="709"/>
        <w:jc w:val="both"/>
        <w:rPr>
          <w:rFonts w:cs="Times New Roman"/>
          <w:b/>
          <w:spacing w:val="-12"/>
          <w:kern w:val="16"/>
          <w:szCs w:val="28"/>
        </w:rPr>
      </w:pPr>
      <w:r w:rsidRPr="00376F26">
        <w:rPr>
          <w:rFonts w:eastAsia="Times New Roman" w:cs="Times New Roman"/>
          <w:b/>
          <w:szCs w:val="28"/>
          <w:lang w:val="vi-VN"/>
        </w:rPr>
        <w:t>2</w:t>
      </w:r>
      <w:r w:rsidR="00624BCE" w:rsidRPr="00376F26">
        <w:rPr>
          <w:rFonts w:eastAsia="Times New Roman" w:cs="Times New Roman"/>
          <w:b/>
          <w:szCs w:val="28"/>
        </w:rPr>
        <w:t>.</w:t>
      </w:r>
      <w:r w:rsidR="00461CAA" w:rsidRPr="00376F26">
        <w:rPr>
          <w:rFonts w:eastAsia="Times New Roman" w:cs="Times New Roman"/>
          <w:b/>
          <w:szCs w:val="28"/>
          <w:lang w:val="vi-VN"/>
        </w:rPr>
        <w:t xml:space="preserve"> Các phòng chuyên môn, nghiệp vụ</w:t>
      </w:r>
      <w:r w:rsidR="00EF0524" w:rsidRPr="00376F26">
        <w:rPr>
          <w:rFonts w:cs="Times New Roman"/>
          <w:b/>
          <w:spacing w:val="-12"/>
          <w:kern w:val="16"/>
          <w:szCs w:val="28"/>
        </w:rPr>
        <w:t xml:space="preserve"> </w:t>
      </w:r>
    </w:p>
    <w:p w:rsidR="00366E60" w:rsidRPr="00722197" w:rsidRDefault="00366E60" w:rsidP="00F4312E">
      <w:pPr>
        <w:shd w:val="clear" w:color="auto" w:fill="FFFFFF"/>
        <w:spacing w:before="120" w:after="0" w:line="240" w:lineRule="auto"/>
        <w:ind w:firstLine="709"/>
        <w:jc w:val="both"/>
        <w:rPr>
          <w:rFonts w:cs="Times New Roman"/>
          <w:kern w:val="16"/>
          <w:szCs w:val="28"/>
          <w:lang w:val="vi-VN"/>
        </w:rPr>
      </w:pPr>
      <w:r w:rsidRPr="00DA2AA5">
        <w:rPr>
          <w:rFonts w:cs="Times New Roman"/>
          <w:kern w:val="16"/>
          <w:szCs w:val="28"/>
          <w:lang w:val="vi-VN"/>
        </w:rPr>
        <w:t xml:space="preserve">a) </w:t>
      </w:r>
      <w:r w:rsidRPr="00DA2AA5">
        <w:rPr>
          <w:rFonts w:eastAsia="Times New Roman" w:cs="Times New Roman"/>
          <w:szCs w:val="28"/>
          <w:lang w:val="vi-VN"/>
        </w:rPr>
        <w:t>Các phòng chuyên môn, nghiệp vụ</w:t>
      </w:r>
      <w:r w:rsidRPr="00DA2AA5">
        <w:rPr>
          <w:rFonts w:cs="Times New Roman"/>
          <w:kern w:val="16"/>
          <w:szCs w:val="28"/>
          <w:lang w:val="vi-VN"/>
        </w:rPr>
        <w:t xml:space="preserve"> </w:t>
      </w:r>
      <w:r w:rsidR="00EF0524" w:rsidRPr="00DA2AA5">
        <w:rPr>
          <w:rFonts w:cs="Times New Roman"/>
          <w:kern w:val="16"/>
          <w:szCs w:val="28"/>
        </w:rPr>
        <w:t xml:space="preserve">thuộc </w:t>
      </w:r>
      <w:r w:rsidR="00EF0524" w:rsidRPr="00DA2AA5">
        <w:rPr>
          <w:rFonts w:eastAsia="Times New Roman" w:cs="Times New Roman"/>
          <w:szCs w:val="28"/>
          <w:lang w:val="vi-VN"/>
        </w:rPr>
        <w:t xml:space="preserve">Đài Phát thanh và Truyền hình </w:t>
      </w:r>
      <w:r w:rsidR="00511FB6">
        <w:rPr>
          <w:rFonts w:eastAsia="Times New Roman" w:cs="Times New Roman"/>
          <w:szCs w:val="28"/>
        </w:rPr>
        <w:t>Bến Tre gồm có 05 phòng</w:t>
      </w:r>
      <w:r w:rsidR="00722197">
        <w:rPr>
          <w:rFonts w:eastAsia="Times New Roman" w:cs="Times New Roman"/>
          <w:szCs w:val="28"/>
          <w:lang w:val="vi-VN"/>
        </w:rPr>
        <w:t>:</w:t>
      </w:r>
    </w:p>
    <w:p w:rsidR="00461CAA" w:rsidRPr="00C67AEE" w:rsidRDefault="00461CAA" w:rsidP="00F4312E">
      <w:pPr>
        <w:shd w:val="clear" w:color="auto" w:fill="FFFFFF"/>
        <w:spacing w:before="120" w:after="0" w:line="240" w:lineRule="auto"/>
        <w:ind w:firstLine="709"/>
        <w:jc w:val="both"/>
        <w:rPr>
          <w:rFonts w:cs="Times New Roman"/>
          <w:kern w:val="16"/>
          <w:szCs w:val="28"/>
        </w:rPr>
      </w:pPr>
      <w:r w:rsidRPr="00C67AEE">
        <w:rPr>
          <w:rFonts w:cs="Times New Roman"/>
          <w:kern w:val="16"/>
          <w:szCs w:val="28"/>
          <w:lang w:val="vi-VN"/>
        </w:rPr>
        <w:t xml:space="preserve">-  Phòng </w:t>
      </w:r>
      <w:r w:rsidRPr="00C67AEE">
        <w:rPr>
          <w:rFonts w:cs="Times New Roman"/>
          <w:kern w:val="16"/>
          <w:szCs w:val="28"/>
        </w:rPr>
        <w:t xml:space="preserve">Tổ chức và </w:t>
      </w:r>
      <w:r w:rsidR="00631928" w:rsidRPr="00C67AEE">
        <w:rPr>
          <w:rFonts w:cs="Times New Roman"/>
          <w:kern w:val="16"/>
          <w:szCs w:val="28"/>
        </w:rPr>
        <w:t>H</w:t>
      </w:r>
      <w:r w:rsidRPr="00C67AEE">
        <w:rPr>
          <w:rFonts w:cs="Times New Roman"/>
          <w:kern w:val="16"/>
          <w:szCs w:val="28"/>
          <w:lang w:val="vi-VN"/>
        </w:rPr>
        <w:t>ành chính</w:t>
      </w:r>
      <w:r w:rsidR="005D57DA" w:rsidRPr="00C67AEE">
        <w:rPr>
          <w:rFonts w:cs="Times New Roman"/>
          <w:kern w:val="16"/>
          <w:szCs w:val="28"/>
        </w:rPr>
        <w:t>;</w:t>
      </w:r>
    </w:p>
    <w:p w:rsidR="00461CAA" w:rsidRPr="00C67AEE" w:rsidRDefault="00461CAA" w:rsidP="00F4312E">
      <w:pPr>
        <w:shd w:val="clear" w:color="auto" w:fill="FFFFFF"/>
        <w:spacing w:before="120" w:after="0" w:line="240" w:lineRule="auto"/>
        <w:ind w:firstLine="709"/>
        <w:jc w:val="both"/>
        <w:rPr>
          <w:rFonts w:cs="Times New Roman"/>
          <w:kern w:val="16"/>
          <w:szCs w:val="28"/>
        </w:rPr>
      </w:pPr>
      <w:r w:rsidRPr="00C67AEE">
        <w:rPr>
          <w:rFonts w:cs="Times New Roman"/>
          <w:kern w:val="16"/>
          <w:szCs w:val="28"/>
          <w:lang w:val="vi-VN"/>
        </w:rPr>
        <w:t>-  Phòng Biên tập Thời sự - Chuyên mục</w:t>
      </w:r>
      <w:r w:rsidR="005D57DA" w:rsidRPr="00C67AEE">
        <w:rPr>
          <w:rFonts w:cs="Times New Roman"/>
          <w:kern w:val="16"/>
          <w:szCs w:val="28"/>
        </w:rPr>
        <w:t>;</w:t>
      </w:r>
    </w:p>
    <w:p w:rsidR="00461CAA" w:rsidRPr="00C67AEE" w:rsidRDefault="00461CAA" w:rsidP="00F4312E">
      <w:pPr>
        <w:shd w:val="clear" w:color="auto" w:fill="FFFFFF"/>
        <w:spacing w:before="120" w:after="0" w:line="240" w:lineRule="auto"/>
        <w:ind w:firstLine="709"/>
        <w:jc w:val="both"/>
        <w:rPr>
          <w:rFonts w:cs="Times New Roman"/>
          <w:kern w:val="16"/>
          <w:szCs w:val="28"/>
        </w:rPr>
      </w:pPr>
      <w:r w:rsidRPr="00C67AEE">
        <w:rPr>
          <w:rFonts w:cs="Times New Roman"/>
          <w:kern w:val="16"/>
          <w:szCs w:val="28"/>
          <w:lang w:val="vi-VN"/>
        </w:rPr>
        <w:t>-  Phòng Sản xuất chương trình</w:t>
      </w:r>
      <w:r w:rsidR="005D57DA" w:rsidRPr="00C67AEE">
        <w:rPr>
          <w:rFonts w:cs="Times New Roman"/>
          <w:kern w:val="16"/>
          <w:szCs w:val="28"/>
        </w:rPr>
        <w:t>;</w:t>
      </w:r>
    </w:p>
    <w:p w:rsidR="00461CAA" w:rsidRPr="00C67AEE" w:rsidRDefault="00461CAA" w:rsidP="00F4312E">
      <w:pPr>
        <w:shd w:val="clear" w:color="auto" w:fill="FFFFFF"/>
        <w:spacing w:before="120" w:after="0" w:line="240" w:lineRule="auto"/>
        <w:ind w:firstLine="709"/>
        <w:jc w:val="both"/>
        <w:rPr>
          <w:rFonts w:eastAsia="Times New Roman" w:cs="Times New Roman"/>
          <w:szCs w:val="28"/>
          <w:lang w:val="vi-VN"/>
        </w:rPr>
      </w:pPr>
      <w:r w:rsidRPr="00C67AEE">
        <w:rPr>
          <w:rFonts w:cs="Times New Roman"/>
          <w:kern w:val="16"/>
          <w:szCs w:val="28"/>
          <w:lang w:val="vi-VN"/>
        </w:rPr>
        <w:t>-  Phòng Kỹ thuật và Công nghệ</w:t>
      </w:r>
      <w:r w:rsidR="005D57DA" w:rsidRPr="00C67AEE">
        <w:rPr>
          <w:rFonts w:cs="Times New Roman"/>
          <w:kern w:val="16"/>
          <w:szCs w:val="28"/>
        </w:rPr>
        <w:t>;</w:t>
      </w:r>
      <w:r w:rsidRPr="00C67AEE">
        <w:rPr>
          <w:rFonts w:eastAsia="Times New Roman" w:cs="Times New Roman"/>
          <w:szCs w:val="28"/>
          <w:lang w:val="vi-VN"/>
        </w:rPr>
        <w:t xml:space="preserve"> </w:t>
      </w:r>
    </w:p>
    <w:p w:rsidR="008B6A45" w:rsidRPr="00C67AEE" w:rsidRDefault="000448D1" w:rsidP="00F4312E">
      <w:pPr>
        <w:shd w:val="clear" w:color="auto" w:fill="FFFFFF"/>
        <w:spacing w:before="120" w:after="0" w:line="240" w:lineRule="auto"/>
        <w:ind w:firstLine="709"/>
        <w:jc w:val="both"/>
        <w:rPr>
          <w:rFonts w:cs="Times New Roman"/>
          <w:kern w:val="16"/>
          <w:szCs w:val="28"/>
        </w:rPr>
      </w:pPr>
      <w:r w:rsidRPr="00C67AEE">
        <w:rPr>
          <w:rFonts w:cs="Times New Roman"/>
          <w:kern w:val="16"/>
          <w:szCs w:val="28"/>
          <w:lang w:val="vi-VN"/>
        </w:rPr>
        <w:t xml:space="preserve">-  Phòng </w:t>
      </w:r>
      <w:r w:rsidRPr="00C67AEE">
        <w:rPr>
          <w:rFonts w:cs="Times New Roman"/>
          <w:kern w:val="16"/>
          <w:szCs w:val="28"/>
        </w:rPr>
        <w:t>Truyền thông số và Dịch vụ - Quảng cáo</w:t>
      </w:r>
      <w:r w:rsidR="005D57DA" w:rsidRPr="00C67AEE">
        <w:rPr>
          <w:rFonts w:cs="Times New Roman"/>
          <w:kern w:val="16"/>
          <w:szCs w:val="28"/>
        </w:rPr>
        <w:t>.</w:t>
      </w:r>
    </w:p>
    <w:p w:rsidR="008B6A45" w:rsidRPr="007A1BBD" w:rsidRDefault="00366E60" w:rsidP="00F4312E">
      <w:pPr>
        <w:shd w:val="clear" w:color="auto" w:fill="FFFFFF"/>
        <w:spacing w:before="120" w:after="0" w:line="240" w:lineRule="auto"/>
        <w:ind w:firstLine="709"/>
        <w:jc w:val="both"/>
        <w:rPr>
          <w:rFonts w:cs="Times New Roman"/>
          <w:spacing w:val="-12"/>
          <w:kern w:val="16"/>
          <w:szCs w:val="28"/>
        </w:rPr>
      </w:pPr>
      <w:r w:rsidRPr="007A1BBD">
        <w:rPr>
          <w:szCs w:val="28"/>
          <w:lang w:val="vi-VN"/>
        </w:rPr>
        <w:t xml:space="preserve">b) </w:t>
      </w:r>
      <w:r w:rsidRPr="007A1BBD">
        <w:rPr>
          <w:szCs w:val="28"/>
        </w:rPr>
        <w:t xml:space="preserve">Số lượng </w:t>
      </w:r>
      <w:r w:rsidR="00EF0524" w:rsidRPr="007A1BBD">
        <w:rPr>
          <w:szCs w:val="28"/>
        </w:rPr>
        <w:t>Phó Trưởng phòng của các</w:t>
      </w:r>
      <w:r w:rsidR="00EF0524" w:rsidRPr="007A1BBD">
        <w:t xml:space="preserve"> </w:t>
      </w:r>
      <w:r w:rsidR="00EF0524" w:rsidRPr="007A1BBD">
        <w:rPr>
          <w:szCs w:val="28"/>
        </w:rPr>
        <w:t>phòng chuyên môn, nghiệp vụ thuộc Đài</w:t>
      </w:r>
      <w:r w:rsidRPr="007A1BBD">
        <w:rPr>
          <w:szCs w:val="28"/>
        </w:rPr>
        <w:t xml:space="preserve"> thực hiện theo quy định của pháp luật hiện hành. </w:t>
      </w:r>
      <w:r w:rsidRPr="007A1BBD">
        <w:rPr>
          <w:szCs w:val="28"/>
          <w:lang w:val="vi-VN"/>
        </w:rPr>
        <w:t xml:space="preserve"> </w:t>
      </w:r>
    </w:p>
    <w:p w:rsidR="00461CAA" w:rsidRPr="007A1BBD" w:rsidRDefault="00366E60" w:rsidP="00F4312E">
      <w:pPr>
        <w:shd w:val="clear" w:color="auto" w:fill="FFFFFF"/>
        <w:spacing w:before="120" w:after="0" w:line="240" w:lineRule="auto"/>
        <w:ind w:firstLine="709"/>
        <w:jc w:val="both"/>
        <w:rPr>
          <w:rFonts w:cs="Times New Roman"/>
          <w:spacing w:val="-12"/>
          <w:kern w:val="16"/>
          <w:szCs w:val="28"/>
        </w:rPr>
      </w:pPr>
      <w:r w:rsidRPr="007A1BBD">
        <w:rPr>
          <w:rFonts w:eastAsia="Times New Roman" w:cs="Times New Roman"/>
          <w:szCs w:val="28"/>
          <w:lang w:val="vi-VN"/>
        </w:rPr>
        <w:t xml:space="preserve">c) </w:t>
      </w:r>
      <w:r w:rsidR="00461CAA" w:rsidRPr="007A1BBD">
        <w:rPr>
          <w:rFonts w:eastAsia="Times New Roman" w:cs="Times New Roman"/>
          <w:szCs w:val="28"/>
          <w:lang w:val="vi-VN"/>
        </w:rPr>
        <w:t>Việc bổ nhiệm, bổ nhiệm lại, miễn nhiệm, điều động, khen thưởng, kỷ luật, cho từ chức, nghỉ hưu và thực hiện chế độ, chính sách khác đối với Trưởng phòng, Phó Trưởng phòng</w:t>
      </w:r>
      <w:r w:rsidR="00461CAA" w:rsidRPr="007A1BBD">
        <w:rPr>
          <w:rFonts w:eastAsia="Times New Roman" w:cs="Times New Roman"/>
          <w:szCs w:val="28"/>
        </w:rPr>
        <w:t xml:space="preserve"> </w:t>
      </w:r>
      <w:r w:rsidR="00461CAA" w:rsidRPr="007A1BBD">
        <w:rPr>
          <w:rFonts w:eastAsia="Times New Roman" w:cs="Times New Roman"/>
          <w:szCs w:val="28"/>
          <w:lang w:val="vi-VN"/>
        </w:rPr>
        <w:t xml:space="preserve">do Giám đốc </w:t>
      </w:r>
      <w:r w:rsidR="00461CAA" w:rsidRPr="007A1BBD">
        <w:rPr>
          <w:rFonts w:eastAsia="Times New Roman" w:cs="Times New Roman"/>
          <w:szCs w:val="28"/>
        </w:rPr>
        <w:t xml:space="preserve">Đài Phát thanh và Truyền hình Bến Tre </w:t>
      </w:r>
      <w:r w:rsidR="00461CAA" w:rsidRPr="007A1BBD">
        <w:rPr>
          <w:rFonts w:eastAsia="Times New Roman" w:cs="Times New Roman"/>
          <w:szCs w:val="28"/>
          <w:lang w:val="vi-VN"/>
        </w:rPr>
        <w:t xml:space="preserve">quyết định theo quy định của </w:t>
      </w:r>
      <w:r w:rsidR="000A38C4" w:rsidRPr="007A1BBD">
        <w:rPr>
          <w:rFonts w:eastAsia="Times New Roman" w:cs="Times New Roman"/>
          <w:szCs w:val="28"/>
        </w:rPr>
        <w:t>pháp luật</w:t>
      </w:r>
      <w:r w:rsidR="00461CAA" w:rsidRPr="007A1BBD">
        <w:rPr>
          <w:rFonts w:eastAsia="Times New Roman" w:cs="Times New Roman"/>
          <w:szCs w:val="28"/>
          <w:lang w:val="vi-VN"/>
        </w:rPr>
        <w:t xml:space="preserve"> và phân cấp của Ủy ban nhân </w:t>
      </w:r>
      <w:r w:rsidR="00DE7B63" w:rsidRPr="007A1BBD">
        <w:rPr>
          <w:rFonts w:eastAsia="Times New Roman" w:cs="Times New Roman"/>
          <w:szCs w:val="28"/>
          <w:lang w:val="vi-VN"/>
        </w:rPr>
        <w:t xml:space="preserve">dân </w:t>
      </w:r>
      <w:r w:rsidR="00461CAA" w:rsidRPr="007A1BBD">
        <w:rPr>
          <w:rFonts w:eastAsia="Times New Roman" w:cs="Times New Roman"/>
          <w:szCs w:val="28"/>
          <w:lang w:val="vi-VN"/>
        </w:rPr>
        <w:t>tỉnh.</w:t>
      </w:r>
    </w:p>
    <w:p w:rsidR="00461CAA" w:rsidRPr="007A1BBD" w:rsidRDefault="004C6F8B" w:rsidP="00F4312E">
      <w:pPr>
        <w:shd w:val="clear" w:color="auto" w:fill="FFFFFF"/>
        <w:spacing w:before="120" w:after="0" w:line="240" w:lineRule="auto"/>
        <w:ind w:firstLine="709"/>
        <w:jc w:val="both"/>
        <w:rPr>
          <w:rFonts w:eastAsia="Times New Roman" w:cs="Times New Roman"/>
          <w:b/>
          <w:szCs w:val="28"/>
          <w:lang w:val="vi-VN"/>
        </w:rPr>
      </w:pPr>
      <w:r w:rsidRPr="007A1BBD">
        <w:rPr>
          <w:rFonts w:eastAsia="Times New Roman" w:cs="Times New Roman"/>
          <w:b/>
          <w:bCs/>
          <w:szCs w:val="28"/>
        </w:rPr>
        <w:lastRenderedPageBreak/>
        <w:t>Điều 4.</w:t>
      </w:r>
      <w:r w:rsidRPr="007A1BBD">
        <w:rPr>
          <w:rFonts w:eastAsia="Times New Roman" w:cs="Times New Roman"/>
          <w:b/>
          <w:szCs w:val="28"/>
          <w:lang w:val="vi-VN"/>
        </w:rPr>
        <w:t xml:space="preserve"> </w:t>
      </w:r>
      <w:r w:rsidR="00461CAA" w:rsidRPr="007A1BBD">
        <w:rPr>
          <w:rFonts w:eastAsia="Times New Roman" w:cs="Times New Roman"/>
          <w:b/>
          <w:szCs w:val="28"/>
          <w:lang w:val="vi-VN"/>
        </w:rPr>
        <w:t>Số lượng người làm việc</w:t>
      </w:r>
    </w:p>
    <w:p w:rsidR="00461CAA" w:rsidRPr="007A1BBD" w:rsidRDefault="00461CAA" w:rsidP="00F4312E">
      <w:pPr>
        <w:shd w:val="clear" w:color="auto" w:fill="FFFFFF"/>
        <w:spacing w:before="120" w:after="0" w:line="240" w:lineRule="auto"/>
        <w:ind w:firstLine="709"/>
        <w:jc w:val="both"/>
        <w:rPr>
          <w:rFonts w:eastAsia="Times New Roman" w:cs="Times New Roman"/>
          <w:szCs w:val="28"/>
          <w:lang w:val="vi-VN"/>
        </w:rPr>
      </w:pPr>
      <w:r w:rsidRPr="007A1BBD">
        <w:rPr>
          <w:rFonts w:eastAsia="Times New Roman" w:cs="Times New Roman"/>
          <w:szCs w:val="28"/>
          <w:lang w:val="vi-VN"/>
        </w:rPr>
        <w:t xml:space="preserve">Giám đốc </w:t>
      </w:r>
      <w:r w:rsidR="00F438ED" w:rsidRPr="007A1BBD">
        <w:rPr>
          <w:rFonts w:eastAsia="Times New Roman" w:cs="Times New Roman"/>
          <w:szCs w:val="28"/>
        </w:rPr>
        <w:t xml:space="preserve">Đài Phát thanh và Truyền hình Bến Tre </w:t>
      </w:r>
      <w:r w:rsidRPr="007A1BBD">
        <w:rPr>
          <w:rFonts w:eastAsia="Times New Roman" w:cs="Times New Roman"/>
          <w:szCs w:val="28"/>
          <w:lang w:val="vi-VN"/>
        </w:rPr>
        <w:t>quyết định vị trí việc làm, cơ cấu viên chức theo chức danh nghề nghiệp phù hợp với chức năng, nhiệm vụ được giao và quyết định số lượng người làm việc theo quy định của pháp luật về cơ chế tự chủ của đơn vị sự nghiệp công lập.</w:t>
      </w:r>
    </w:p>
    <w:p w:rsidR="00461CAA" w:rsidRPr="007A1BBD" w:rsidRDefault="00461CAA" w:rsidP="00F4312E">
      <w:pPr>
        <w:shd w:val="clear" w:color="auto" w:fill="FFFFFF"/>
        <w:spacing w:before="120" w:after="0" w:line="240" w:lineRule="auto"/>
        <w:ind w:firstLine="709"/>
        <w:jc w:val="both"/>
        <w:rPr>
          <w:rFonts w:eastAsia="Times New Roman" w:cs="Times New Roman"/>
          <w:szCs w:val="28"/>
          <w:lang w:val="vi-VN"/>
        </w:rPr>
      </w:pPr>
      <w:r w:rsidRPr="007A1BBD">
        <w:rPr>
          <w:rFonts w:eastAsia="Times New Roman" w:cs="Times New Roman"/>
          <w:b/>
          <w:bCs/>
          <w:szCs w:val="28"/>
          <w:lang w:val="vi-VN"/>
        </w:rPr>
        <w:t xml:space="preserve">Điều </w:t>
      </w:r>
      <w:r w:rsidR="004C6F8B" w:rsidRPr="007A1BBD">
        <w:rPr>
          <w:rFonts w:eastAsia="Times New Roman" w:cs="Times New Roman"/>
          <w:b/>
          <w:bCs/>
          <w:szCs w:val="28"/>
        </w:rPr>
        <w:t>5</w:t>
      </w:r>
      <w:r w:rsidRPr="007A1BBD">
        <w:rPr>
          <w:rFonts w:eastAsia="Times New Roman" w:cs="Times New Roman"/>
          <w:b/>
          <w:bCs/>
          <w:szCs w:val="28"/>
          <w:lang w:val="vi-VN"/>
        </w:rPr>
        <w:t>. Tổ chức thực hiện</w:t>
      </w:r>
    </w:p>
    <w:p w:rsidR="00461CAA" w:rsidRPr="007A1BBD" w:rsidRDefault="00461CAA" w:rsidP="00F4312E">
      <w:pPr>
        <w:shd w:val="clear" w:color="auto" w:fill="FFFFFF"/>
        <w:spacing w:before="120" w:after="0" w:line="240" w:lineRule="auto"/>
        <w:ind w:firstLine="709"/>
        <w:jc w:val="both"/>
        <w:rPr>
          <w:rFonts w:cs="Times New Roman"/>
          <w:szCs w:val="28"/>
          <w:lang w:val="vi-VN"/>
        </w:rPr>
      </w:pPr>
      <w:bookmarkStart w:id="4" w:name="chuong_4"/>
      <w:r w:rsidRPr="007A1BBD">
        <w:rPr>
          <w:rFonts w:cs="Times New Roman"/>
          <w:szCs w:val="28"/>
          <w:lang w:val="vi-VN"/>
        </w:rPr>
        <w:t>Căn cứ các quy định của pháp luật và Quyết định này, Giám đốc Đài Phát thanh và Truyền hình Bến Tre có trách nhiệm:</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1. Ban hành Quy chế tổ chức và hoạt động của Đài Phát thanh và Truyền hình Bến Tre phù hợp chức năng, nhiệm vụ, quyền hạn và cơ cấu tổ chức theo quy định.</w:t>
      </w:r>
    </w:p>
    <w:p w:rsidR="00461CAA" w:rsidRPr="007A1BBD" w:rsidRDefault="00461CAA" w:rsidP="00F4312E">
      <w:pPr>
        <w:shd w:val="clear" w:color="auto" w:fill="FFFFFF"/>
        <w:spacing w:before="120" w:after="0" w:line="240" w:lineRule="auto"/>
        <w:ind w:firstLine="709"/>
        <w:jc w:val="both"/>
        <w:rPr>
          <w:rFonts w:cs="Times New Roman"/>
          <w:szCs w:val="28"/>
          <w:lang w:val="vi-VN"/>
        </w:rPr>
      </w:pPr>
      <w:r w:rsidRPr="007A1BBD">
        <w:rPr>
          <w:rFonts w:cs="Times New Roman"/>
          <w:szCs w:val="28"/>
          <w:lang w:val="vi-VN"/>
        </w:rPr>
        <w:t>2. Ban hành văn bản quy định cụ thể chức năng, nhiệm vụ, quyền hạn của các phòng chuyên môn, nghiệp vụ.</w:t>
      </w:r>
    </w:p>
    <w:p w:rsidR="00461CAA" w:rsidRPr="007A1BBD" w:rsidRDefault="00461CAA" w:rsidP="00F4312E">
      <w:pPr>
        <w:shd w:val="clear" w:color="auto" w:fill="FFFFFF"/>
        <w:spacing w:before="120" w:after="0" w:line="240" w:lineRule="auto"/>
        <w:ind w:firstLine="709"/>
        <w:jc w:val="both"/>
        <w:rPr>
          <w:rFonts w:cs="Times New Roman"/>
          <w:szCs w:val="28"/>
        </w:rPr>
      </w:pPr>
      <w:r w:rsidRPr="007A1BBD">
        <w:rPr>
          <w:rFonts w:cs="Times New Roman"/>
          <w:szCs w:val="28"/>
          <w:lang w:val="vi-VN"/>
        </w:rPr>
        <w:t>3. Sắp xếp, bố trí, điều động, bổ nhiệm, kiện toàn đội ngũ cán bộ, viên chức đảm bảo thực hiện có hiệu quả nhiệm vụ được giao.</w:t>
      </w:r>
    </w:p>
    <w:p w:rsidR="00F438ED" w:rsidRPr="007A1BBD" w:rsidRDefault="00F438ED" w:rsidP="00F4312E">
      <w:pPr>
        <w:shd w:val="clear" w:color="auto" w:fill="FFFFFF"/>
        <w:spacing w:before="120" w:after="0" w:line="240" w:lineRule="auto"/>
        <w:ind w:firstLine="709"/>
        <w:jc w:val="both"/>
        <w:rPr>
          <w:rFonts w:cs="Times New Roman"/>
          <w:szCs w:val="28"/>
        </w:rPr>
      </w:pPr>
      <w:r w:rsidRPr="007A1BBD">
        <w:rPr>
          <w:rFonts w:cs="Times New Roman"/>
          <w:szCs w:val="28"/>
        </w:rPr>
        <w:t xml:space="preserve">4. Xây dựng Đề án điều chỉnh vị trí việc làm phù hợp với chức năng, nhiệm vụ, quyền hạn và cơ cấu tổ chức của </w:t>
      </w:r>
      <w:r w:rsidRPr="007A1BBD">
        <w:rPr>
          <w:rFonts w:cs="Times New Roman"/>
          <w:szCs w:val="28"/>
          <w:lang w:val="vi-VN"/>
        </w:rPr>
        <w:t>Đài Phát thanh và Truyền hình Bến Tre</w:t>
      </w:r>
      <w:r w:rsidRPr="007A1BBD">
        <w:rPr>
          <w:rFonts w:cs="Times New Roman"/>
          <w:szCs w:val="28"/>
        </w:rPr>
        <w:t xml:space="preserve"> đúng quy định pháp luật hiện hành.</w:t>
      </w:r>
    </w:p>
    <w:p w:rsidR="00461CAA" w:rsidRPr="007A1BBD" w:rsidRDefault="00461CAA" w:rsidP="00F4312E">
      <w:pPr>
        <w:shd w:val="clear" w:color="auto" w:fill="FFFFFF"/>
        <w:spacing w:before="120" w:after="0" w:line="240" w:lineRule="auto"/>
        <w:ind w:firstLine="709"/>
        <w:jc w:val="both"/>
        <w:rPr>
          <w:rFonts w:cs="Times New Roman"/>
          <w:b/>
          <w:szCs w:val="28"/>
          <w:lang w:val="vi-VN"/>
        </w:rPr>
      </w:pPr>
      <w:r w:rsidRPr="007A1BBD">
        <w:rPr>
          <w:rFonts w:cs="Times New Roman"/>
          <w:b/>
          <w:szCs w:val="28"/>
          <w:lang w:val="vi-VN"/>
        </w:rPr>
        <w:t xml:space="preserve">Điều </w:t>
      </w:r>
      <w:r w:rsidR="004C6F8B" w:rsidRPr="007A1BBD">
        <w:rPr>
          <w:rFonts w:cs="Times New Roman"/>
          <w:b/>
          <w:szCs w:val="28"/>
        </w:rPr>
        <w:t>6</w:t>
      </w:r>
      <w:r w:rsidRPr="007A1BBD">
        <w:rPr>
          <w:rFonts w:cs="Times New Roman"/>
          <w:b/>
          <w:szCs w:val="28"/>
          <w:lang w:val="vi-VN"/>
        </w:rPr>
        <w:t>. Điều khoản thi hành</w:t>
      </w:r>
    </w:p>
    <w:bookmarkEnd w:id="4"/>
    <w:p w:rsidR="00461CAA" w:rsidRPr="007A1BBD" w:rsidRDefault="00461CAA" w:rsidP="00F4312E">
      <w:pPr>
        <w:shd w:val="clear" w:color="auto" w:fill="FFFFFF"/>
        <w:spacing w:before="120" w:after="0" w:line="240" w:lineRule="auto"/>
        <w:ind w:firstLine="709"/>
        <w:jc w:val="both"/>
        <w:rPr>
          <w:rFonts w:eastAsia="Times New Roman" w:cs="Times New Roman"/>
          <w:szCs w:val="28"/>
          <w:lang w:val="vi-VN"/>
        </w:rPr>
      </w:pPr>
      <w:r w:rsidRPr="007A1BBD">
        <w:rPr>
          <w:rFonts w:eastAsia="Times New Roman" w:cs="Times New Roman"/>
          <w:szCs w:val="28"/>
          <w:lang w:val="vi-VN"/>
        </w:rPr>
        <w:t>1. Chánh Văn phòng Ủy ban nhân dân tỉnh, Giám đốc Sở Nội vụ, Giám đốc Đài Phát thanh và Truyền hình</w:t>
      </w:r>
      <w:r w:rsidR="00526765">
        <w:rPr>
          <w:rFonts w:eastAsia="Times New Roman" w:cs="Times New Roman"/>
          <w:szCs w:val="28"/>
          <w:lang w:val="vi-VN"/>
        </w:rPr>
        <w:t xml:space="preserve"> Bến Tre</w:t>
      </w:r>
      <w:r w:rsidRPr="007A1BBD">
        <w:rPr>
          <w:rFonts w:eastAsia="Times New Roman" w:cs="Times New Roman"/>
          <w:szCs w:val="28"/>
          <w:lang w:val="vi-VN"/>
        </w:rPr>
        <w:t>, Thủ trưởng các sở, ban, ngành tỉnh, Chủ tịch Ủy ban nhân dân các huyện, thành phố và tổ chức, cá nhân có liên quan chịu trách nhiệm thi hành Quyết định này.</w:t>
      </w:r>
    </w:p>
    <w:p w:rsidR="00526765" w:rsidRDefault="00461CAA" w:rsidP="00F4312E">
      <w:pPr>
        <w:shd w:val="clear" w:color="auto" w:fill="FFFFFF"/>
        <w:spacing w:before="120" w:after="0" w:line="240" w:lineRule="auto"/>
        <w:ind w:firstLine="709"/>
        <w:jc w:val="both"/>
        <w:rPr>
          <w:rFonts w:eastAsia="Times New Roman" w:cs="Times New Roman"/>
          <w:szCs w:val="28"/>
        </w:rPr>
      </w:pPr>
      <w:r w:rsidRPr="007A1BBD">
        <w:rPr>
          <w:rFonts w:eastAsia="Times New Roman" w:cs="Times New Roman"/>
          <w:szCs w:val="28"/>
          <w:lang w:val="vi-VN"/>
        </w:rPr>
        <w:t>2. Quyết định này</w:t>
      </w:r>
      <w:r w:rsidR="00F438ED" w:rsidRPr="007A1BBD">
        <w:rPr>
          <w:rFonts w:eastAsia="Times New Roman" w:cs="Times New Roman"/>
          <w:szCs w:val="28"/>
        </w:rPr>
        <w:t xml:space="preserve"> có hiệu lực thi hành kể từ ngày </w:t>
      </w:r>
      <w:r w:rsidR="00526765">
        <w:rPr>
          <w:rFonts w:eastAsia="Times New Roman" w:cs="Times New Roman"/>
          <w:szCs w:val="28"/>
          <w:lang w:val="vi-VN"/>
        </w:rPr>
        <w:t>25</w:t>
      </w:r>
      <w:r w:rsidR="00F438ED" w:rsidRPr="007A1BBD">
        <w:rPr>
          <w:rFonts w:eastAsia="Times New Roman" w:cs="Times New Roman"/>
          <w:szCs w:val="28"/>
        </w:rPr>
        <w:t xml:space="preserve"> tháng </w:t>
      </w:r>
      <w:r w:rsidR="00526765">
        <w:rPr>
          <w:rFonts w:eastAsia="Times New Roman" w:cs="Times New Roman"/>
          <w:szCs w:val="28"/>
          <w:lang w:val="vi-VN"/>
        </w:rPr>
        <w:t xml:space="preserve">11 </w:t>
      </w:r>
      <w:r w:rsidR="00F438ED" w:rsidRPr="007A1BBD">
        <w:rPr>
          <w:rFonts w:eastAsia="Times New Roman" w:cs="Times New Roman"/>
          <w:szCs w:val="28"/>
        </w:rPr>
        <w:t xml:space="preserve">năm 2022 và </w:t>
      </w:r>
      <w:r w:rsidRPr="007A1BBD">
        <w:rPr>
          <w:rFonts w:eastAsia="Times New Roman" w:cs="Times New Roman"/>
          <w:szCs w:val="28"/>
          <w:lang w:val="vi-VN"/>
        </w:rPr>
        <w:t xml:space="preserve">thay thế Quyết định số </w:t>
      </w:r>
      <w:bookmarkStart w:id="5" w:name="_Hlk81901442"/>
      <w:r w:rsidRPr="007A1BBD">
        <w:rPr>
          <w:rFonts w:eastAsia="Times New Roman" w:cs="Times New Roman"/>
          <w:szCs w:val="28"/>
        </w:rPr>
        <w:t>11</w:t>
      </w:r>
      <w:r w:rsidRPr="007A1BBD">
        <w:rPr>
          <w:rFonts w:eastAsia="Times New Roman" w:cs="Times New Roman"/>
          <w:szCs w:val="28"/>
          <w:lang w:val="vi-VN"/>
        </w:rPr>
        <w:t>/20</w:t>
      </w:r>
      <w:r w:rsidRPr="007A1BBD">
        <w:rPr>
          <w:rFonts w:eastAsia="Times New Roman" w:cs="Times New Roman"/>
          <w:szCs w:val="28"/>
        </w:rPr>
        <w:t>20</w:t>
      </w:r>
      <w:r w:rsidRPr="007A1BBD">
        <w:rPr>
          <w:rFonts w:eastAsia="Times New Roman" w:cs="Times New Roman"/>
          <w:szCs w:val="28"/>
          <w:lang w:val="vi-VN"/>
        </w:rPr>
        <w:t xml:space="preserve">/QĐ-UBND ngày </w:t>
      </w:r>
      <w:r w:rsidRPr="007A1BBD">
        <w:rPr>
          <w:rFonts w:eastAsia="Times New Roman" w:cs="Times New Roman"/>
          <w:szCs w:val="28"/>
        </w:rPr>
        <w:t>24</w:t>
      </w:r>
      <w:r w:rsidRPr="007A1BBD">
        <w:rPr>
          <w:rFonts w:eastAsia="Times New Roman" w:cs="Times New Roman"/>
          <w:szCs w:val="28"/>
          <w:lang w:val="vi-VN"/>
        </w:rPr>
        <w:t xml:space="preserve"> tháng 0</w:t>
      </w:r>
      <w:r w:rsidRPr="007A1BBD">
        <w:rPr>
          <w:rFonts w:eastAsia="Times New Roman" w:cs="Times New Roman"/>
          <w:szCs w:val="28"/>
        </w:rPr>
        <w:t>3</w:t>
      </w:r>
      <w:r w:rsidRPr="007A1BBD">
        <w:rPr>
          <w:rFonts w:eastAsia="Times New Roman" w:cs="Times New Roman"/>
          <w:szCs w:val="28"/>
          <w:lang w:val="vi-VN"/>
        </w:rPr>
        <w:t xml:space="preserve"> năm 20</w:t>
      </w:r>
      <w:r w:rsidRPr="007A1BBD">
        <w:rPr>
          <w:rFonts w:eastAsia="Times New Roman" w:cs="Times New Roman"/>
          <w:szCs w:val="28"/>
        </w:rPr>
        <w:t>20</w:t>
      </w:r>
      <w:r w:rsidRPr="007A1BBD">
        <w:rPr>
          <w:rFonts w:eastAsia="Times New Roman" w:cs="Times New Roman"/>
          <w:szCs w:val="28"/>
          <w:lang w:val="vi-VN"/>
        </w:rPr>
        <w:t xml:space="preserve"> </w:t>
      </w:r>
      <w:bookmarkEnd w:id="5"/>
      <w:r w:rsidRPr="007A1BBD">
        <w:rPr>
          <w:rFonts w:eastAsia="Times New Roman" w:cs="Times New Roman"/>
          <w:szCs w:val="28"/>
          <w:lang w:val="vi-VN"/>
        </w:rPr>
        <w:t>c</w:t>
      </w:r>
      <w:r w:rsidR="00F438ED" w:rsidRPr="007A1BBD">
        <w:rPr>
          <w:rFonts w:eastAsia="Times New Roman" w:cs="Times New Roman"/>
          <w:szCs w:val="28"/>
          <w:lang w:val="vi-VN"/>
        </w:rPr>
        <w:t>ủa Ủy ban nhân dân tỉnh Bến Tre</w:t>
      </w:r>
      <w:r w:rsidR="000B3D1B" w:rsidRPr="007A1BBD">
        <w:rPr>
          <w:rFonts w:eastAsia="Times New Roman" w:cs="Times New Roman"/>
          <w:szCs w:val="28"/>
        </w:rPr>
        <w:t xml:space="preserve"> </w:t>
      </w:r>
      <w:r w:rsidR="000B3D1B" w:rsidRPr="007A1BBD">
        <w:rPr>
          <w:szCs w:val="28"/>
        </w:rPr>
        <w:t>về việc quy định chức năng, nhiệm vụ, quyền hạn và c</w:t>
      </w:r>
      <w:r w:rsidR="000B3D1B" w:rsidRPr="007A1BBD">
        <w:rPr>
          <w:rFonts w:hint="eastAsia"/>
          <w:szCs w:val="28"/>
        </w:rPr>
        <w:t>ơ</w:t>
      </w:r>
      <w:r w:rsidR="000B3D1B" w:rsidRPr="007A1BBD">
        <w:rPr>
          <w:szCs w:val="28"/>
        </w:rPr>
        <w:t xml:space="preserve"> cấu tổ chức của Đài Phát thanh và Truyền hình</w:t>
      </w:r>
      <w:r w:rsidR="00526765">
        <w:rPr>
          <w:szCs w:val="28"/>
          <w:lang w:val="vi-VN"/>
        </w:rPr>
        <w:t xml:space="preserve"> Bến Tre./</w:t>
      </w:r>
      <w:r w:rsidR="00F438ED" w:rsidRPr="007A1BBD">
        <w:rPr>
          <w:rFonts w:eastAsia="Times New Roman" w:cs="Times New Roman"/>
          <w:szCs w:val="28"/>
        </w:rPr>
        <w:t>.</w:t>
      </w:r>
    </w:p>
    <w:p w:rsidR="00F4312E" w:rsidRPr="00B65E84" w:rsidRDefault="00F4312E" w:rsidP="00F4312E">
      <w:pPr>
        <w:shd w:val="clear" w:color="auto" w:fill="FFFFFF"/>
        <w:spacing w:before="120" w:after="0" w:line="240" w:lineRule="auto"/>
        <w:ind w:firstLine="709"/>
        <w:jc w:val="both"/>
        <w:rPr>
          <w:rFonts w:eastAsia="Times New Roman" w:cs="Times New Roman"/>
          <w:szCs w:val="28"/>
        </w:rPr>
      </w:pPr>
    </w:p>
    <w:tbl>
      <w:tblPr>
        <w:tblW w:w="9639" w:type="dxa"/>
        <w:tblCellSpacing w:w="0" w:type="dxa"/>
        <w:tblInd w:w="108" w:type="dxa"/>
        <w:tblCellMar>
          <w:left w:w="0" w:type="dxa"/>
          <w:right w:w="0" w:type="dxa"/>
        </w:tblCellMar>
        <w:tblLook w:val="04A0" w:firstRow="1" w:lastRow="0" w:firstColumn="1" w:lastColumn="0" w:noHBand="0" w:noVBand="1"/>
      </w:tblPr>
      <w:tblGrid>
        <w:gridCol w:w="4820"/>
        <w:gridCol w:w="4819"/>
      </w:tblGrid>
      <w:tr w:rsidR="007A1BBD" w:rsidRPr="007A1BBD" w:rsidTr="00F4312E">
        <w:trPr>
          <w:tblCellSpacing w:w="0" w:type="dxa"/>
        </w:trPr>
        <w:tc>
          <w:tcPr>
            <w:tcW w:w="4820" w:type="dxa"/>
            <w:tcMar>
              <w:top w:w="0" w:type="dxa"/>
              <w:left w:w="108" w:type="dxa"/>
              <w:bottom w:w="0" w:type="dxa"/>
              <w:right w:w="108" w:type="dxa"/>
            </w:tcMar>
            <w:hideMark/>
          </w:tcPr>
          <w:p w:rsidR="00F4312E" w:rsidRPr="007A1BBD" w:rsidRDefault="003D69D2" w:rsidP="00F4312E">
            <w:pPr>
              <w:spacing w:after="0" w:line="240" w:lineRule="auto"/>
              <w:rPr>
                <w:rFonts w:eastAsia="Times New Roman" w:cs="Times New Roman"/>
                <w:sz w:val="18"/>
                <w:szCs w:val="18"/>
                <w:lang w:val="vi-VN"/>
              </w:rPr>
            </w:pPr>
            <w:r w:rsidRPr="007A1BBD">
              <w:rPr>
                <w:rFonts w:eastAsia="Times New Roman" w:cs="Times New Roman"/>
                <w:szCs w:val="28"/>
                <w:lang w:val="vi-VN"/>
              </w:rPr>
              <w:t> </w:t>
            </w:r>
          </w:p>
          <w:p w:rsidR="003609A6" w:rsidRPr="007A1BBD" w:rsidRDefault="003609A6" w:rsidP="00526765">
            <w:pPr>
              <w:spacing w:after="0" w:line="240" w:lineRule="auto"/>
              <w:rPr>
                <w:rFonts w:eastAsia="Times New Roman" w:cs="Times New Roman"/>
                <w:sz w:val="18"/>
                <w:szCs w:val="18"/>
                <w:lang w:val="vi-VN"/>
              </w:rPr>
            </w:pPr>
          </w:p>
        </w:tc>
        <w:tc>
          <w:tcPr>
            <w:tcW w:w="4819" w:type="dxa"/>
            <w:tcMar>
              <w:top w:w="0" w:type="dxa"/>
              <w:left w:w="108" w:type="dxa"/>
              <w:bottom w:w="0" w:type="dxa"/>
              <w:right w:w="108" w:type="dxa"/>
            </w:tcMar>
            <w:hideMark/>
          </w:tcPr>
          <w:p w:rsidR="00DD1FA9" w:rsidRDefault="003609A6" w:rsidP="00DD1FA9">
            <w:pPr>
              <w:spacing w:after="0" w:line="240" w:lineRule="auto"/>
              <w:ind w:firstLine="34"/>
              <w:jc w:val="center"/>
              <w:rPr>
                <w:rFonts w:eastAsia="Times New Roman" w:cs="Times New Roman"/>
                <w:b/>
                <w:bCs/>
                <w:szCs w:val="28"/>
              </w:rPr>
            </w:pPr>
            <w:r w:rsidRPr="007A1BBD">
              <w:rPr>
                <w:rFonts w:eastAsia="Times New Roman" w:cs="Times New Roman"/>
                <w:b/>
                <w:bCs/>
                <w:szCs w:val="28"/>
                <w:lang w:val="vi-VN"/>
              </w:rPr>
              <w:t>TM. ỦY BAN NHÂN DÂN</w:t>
            </w:r>
            <w:r w:rsidRPr="007A1BBD">
              <w:rPr>
                <w:rFonts w:eastAsia="Times New Roman" w:cs="Times New Roman"/>
                <w:b/>
                <w:bCs/>
                <w:szCs w:val="28"/>
              </w:rPr>
              <w:t xml:space="preserve"> </w:t>
            </w:r>
            <w:r w:rsidRPr="007A1BBD">
              <w:rPr>
                <w:rFonts w:eastAsia="Times New Roman" w:cs="Times New Roman"/>
                <w:b/>
                <w:bCs/>
                <w:szCs w:val="28"/>
              </w:rPr>
              <w:br/>
              <w:t> </w:t>
            </w:r>
            <w:r w:rsidRPr="007A1BBD">
              <w:rPr>
                <w:rFonts w:eastAsia="Times New Roman" w:cs="Times New Roman"/>
                <w:b/>
                <w:bCs/>
                <w:szCs w:val="28"/>
                <w:lang w:val="vi-VN"/>
              </w:rPr>
              <w:t>CHỦ TỊCH</w:t>
            </w:r>
            <w:r w:rsidRPr="007A1BBD">
              <w:rPr>
                <w:rFonts w:eastAsia="Times New Roman" w:cs="Times New Roman"/>
                <w:b/>
                <w:bCs/>
                <w:szCs w:val="28"/>
                <w:lang w:val="vi-VN"/>
              </w:rPr>
              <w:br/>
            </w:r>
          </w:p>
          <w:p w:rsidR="00F4312E" w:rsidRPr="00DD1FA9" w:rsidRDefault="00F4312E" w:rsidP="00DD1FA9">
            <w:pPr>
              <w:spacing w:after="0" w:line="240" w:lineRule="auto"/>
              <w:ind w:firstLine="34"/>
              <w:jc w:val="center"/>
              <w:rPr>
                <w:rFonts w:eastAsia="Times New Roman" w:cs="Times New Roman"/>
                <w:b/>
                <w:bCs/>
                <w:szCs w:val="28"/>
              </w:rPr>
            </w:pPr>
            <w:bookmarkStart w:id="6" w:name="_GoBack"/>
            <w:bookmarkEnd w:id="6"/>
          </w:p>
          <w:p w:rsidR="003609A6" w:rsidRPr="007A1BBD" w:rsidRDefault="00A82DD6" w:rsidP="00DD1FA9">
            <w:pPr>
              <w:spacing w:after="120" w:line="240" w:lineRule="auto"/>
              <w:ind w:firstLine="34"/>
              <w:jc w:val="center"/>
              <w:rPr>
                <w:rFonts w:eastAsia="Times New Roman" w:cs="Times New Roman"/>
                <w:szCs w:val="28"/>
              </w:rPr>
            </w:pPr>
            <w:r w:rsidRPr="007A1BBD">
              <w:rPr>
                <w:rFonts w:eastAsia="Times New Roman" w:cs="Times New Roman"/>
                <w:b/>
                <w:bCs/>
                <w:szCs w:val="28"/>
              </w:rPr>
              <w:t>Trần Ngọc Tam</w:t>
            </w:r>
          </w:p>
        </w:tc>
      </w:tr>
    </w:tbl>
    <w:p w:rsidR="000B4C0F" w:rsidRPr="007A1BBD" w:rsidRDefault="000B4C0F" w:rsidP="005F2FCD">
      <w:pPr>
        <w:shd w:val="clear" w:color="auto" w:fill="FFFFFF"/>
        <w:spacing w:after="120" w:line="240" w:lineRule="auto"/>
        <w:jc w:val="center"/>
        <w:rPr>
          <w:rFonts w:eastAsia="Times New Roman" w:cs="Times New Roman"/>
          <w:szCs w:val="28"/>
        </w:rPr>
      </w:pPr>
    </w:p>
    <w:sectPr w:rsidR="000B4C0F" w:rsidRPr="007A1BBD" w:rsidSect="00F4312E">
      <w:headerReference w:type="even" r:id="rId8"/>
      <w:headerReference w:type="default" r:id="rId9"/>
      <w:footerReference w:type="even" r:id="rId10"/>
      <w:footerReference w:type="default" r:id="rId11"/>
      <w:headerReference w:type="first" r:id="rId12"/>
      <w:footerReference w:type="first" r:id="rId13"/>
      <w:pgSz w:w="11907" w:h="16840" w:code="9"/>
      <w:pgMar w:top="1361" w:right="1134" w:bottom="1134" w:left="1134"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1356" w:rsidRDefault="00EF1356" w:rsidP="00E21DA7">
      <w:pPr>
        <w:spacing w:after="0" w:line="240" w:lineRule="auto"/>
      </w:pPr>
      <w:r>
        <w:separator/>
      </w:r>
    </w:p>
  </w:endnote>
  <w:endnote w:type="continuationSeparator" w:id="0">
    <w:p w:rsidR="00EF1356" w:rsidRDefault="00EF1356" w:rsidP="00E2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319" w:rsidRDefault="00FA23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D3C" w:rsidRDefault="000A4D3C">
    <w:pPr>
      <w:pStyle w:val="Footer"/>
      <w:jc w:val="right"/>
    </w:pPr>
  </w:p>
  <w:p w:rsidR="00E21DA7" w:rsidRDefault="00E21DA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319" w:rsidRDefault="00FA23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1356" w:rsidRDefault="00EF1356" w:rsidP="00E21DA7">
      <w:pPr>
        <w:spacing w:after="0" w:line="240" w:lineRule="auto"/>
      </w:pPr>
      <w:r>
        <w:separator/>
      </w:r>
    </w:p>
  </w:footnote>
  <w:footnote w:type="continuationSeparator" w:id="0">
    <w:p w:rsidR="00EF1356" w:rsidRDefault="00EF1356" w:rsidP="00E21D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319" w:rsidRDefault="00FA23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9061549"/>
      <w:docPartObj>
        <w:docPartGallery w:val="Page Numbers (Top of Page)"/>
        <w:docPartUnique/>
      </w:docPartObj>
    </w:sdtPr>
    <w:sdtEndPr>
      <w:rPr>
        <w:noProof/>
      </w:rPr>
    </w:sdtEndPr>
    <w:sdtContent>
      <w:p w:rsidR="00AB3AD3" w:rsidRDefault="00EF1356">
        <w:pPr>
          <w:pStyle w:val="Header"/>
          <w:jc w:val="center"/>
        </w:pPr>
      </w:p>
    </w:sdtContent>
  </w:sdt>
  <w:p w:rsidR="00AB3AD3" w:rsidRDefault="00AB3A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319" w:rsidRDefault="00FA23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20390"/>
    <w:multiLevelType w:val="multilevel"/>
    <w:tmpl w:val="D71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DA7"/>
    <w:rsid w:val="000100C1"/>
    <w:rsid w:val="0001199A"/>
    <w:rsid w:val="000313F4"/>
    <w:rsid w:val="00041517"/>
    <w:rsid w:val="00043C02"/>
    <w:rsid w:val="000448D1"/>
    <w:rsid w:val="00050AB5"/>
    <w:rsid w:val="00064CA5"/>
    <w:rsid w:val="00084367"/>
    <w:rsid w:val="000A113A"/>
    <w:rsid w:val="000A38C4"/>
    <w:rsid w:val="000A391E"/>
    <w:rsid w:val="000A4D3C"/>
    <w:rsid w:val="000B3D1B"/>
    <w:rsid w:val="000B4C0F"/>
    <w:rsid w:val="000B7B38"/>
    <w:rsid w:val="000D0AC8"/>
    <w:rsid w:val="000D2ECC"/>
    <w:rsid w:val="000D74B9"/>
    <w:rsid w:val="000F11AC"/>
    <w:rsid w:val="00115020"/>
    <w:rsid w:val="0013198E"/>
    <w:rsid w:val="00132E92"/>
    <w:rsid w:val="00166A80"/>
    <w:rsid w:val="00167B36"/>
    <w:rsid w:val="001A3891"/>
    <w:rsid w:val="001B216D"/>
    <w:rsid w:val="001B7F47"/>
    <w:rsid w:val="001C3376"/>
    <w:rsid w:val="001C6ED2"/>
    <w:rsid w:val="001D4117"/>
    <w:rsid w:val="001D485C"/>
    <w:rsid w:val="001D68CC"/>
    <w:rsid w:val="002023EE"/>
    <w:rsid w:val="0020352F"/>
    <w:rsid w:val="002123E9"/>
    <w:rsid w:val="00220247"/>
    <w:rsid w:val="002214C6"/>
    <w:rsid w:val="002271F6"/>
    <w:rsid w:val="0023792B"/>
    <w:rsid w:val="002461EF"/>
    <w:rsid w:val="002625FE"/>
    <w:rsid w:val="00263176"/>
    <w:rsid w:val="00266046"/>
    <w:rsid w:val="00267FDB"/>
    <w:rsid w:val="00272314"/>
    <w:rsid w:val="00285EBB"/>
    <w:rsid w:val="00287F83"/>
    <w:rsid w:val="00287FE4"/>
    <w:rsid w:val="00294CD4"/>
    <w:rsid w:val="002A4666"/>
    <w:rsid w:val="002E2E17"/>
    <w:rsid w:val="002E324B"/>
    <w:rsid w:val="002F5870"/>
    <w:rsid w:val="002F7E84"/>
    <w:rsid w:val="00320733"/>
    <w:rsid w:val="00322937"/>
    <w:rsid w:val="00330530"/>
    <w:rsid w:val="00344E8E"/>
    <w:rsid w:val="00356475"/>
    <w:rsid w:val="003609A6"/>
    <w:rsid w:val="00366E60"/>
    <w:rsid w:val="00370AA8"/>
    <w:rsid w:val="00376F26"/>
    <w:rsid w:val="00381336"/>
    <w:rsid w:val="003845F5"/>
    <w:rsid w:val="00386FDE"/>
    <w:rsid w:val="003A58CA"/>
    <w:rsid w:val="003A62CE"/>
    <w:rsid w:val="003B1D78"/>
    <w:rsid w:val="003C6A4B"/>
    <w:rsid w:val="003D230B"/>
    <w:rsid w:val="003D4AF4"/>
    <w:rsid w:val="003D69D2"/>
    <w:rsid w:val="003E0711"/>
    <w:rsid w:val="0043526C"/>
    <w:rsid w:val="00446379"/>
    <w:rsid w:val="00461CAA"/>
    <w:rsid w:val="0047359C"/>
    <w:rsid w:val="00483502"/>
    <w:rsid w:val="004B48A0"/>
    <w:rsid w:val="004B5005"/>
    <w:rsid w:val="004C0BAD"/>
    <w:rsid w:val="004C6F8B"/>
    <w:rsid w:val="004D6539"/>
    <w:rsid w:val="004E1D82"/>
    <w:rsid w:val="00504CE5"/>
    <w:rsid w:val="00511FB6"/>
    <w:rsid w:val="00514E8A"/>
    <w:rsid w:val="00526765"/>
    <w:rsid w:val="00530465"/>
    <w:rsid w:val="00544C62"/>
    <w:rsid w:val="00546612"/>
    <w:rsid w:val="005608D6"/>
    <w:rsid w:val="00581E69"/>
    <w:rsid w:val="005D57DA"/>
    <w:rsid w:val="005F1F8F"/>
    <w:rsid w:val="005F2FCD"/>
    <w:rsid w:val="005F3065"/>
    <w:rsid w:val="005F4358"/>
    <w:rsid w:val="005F6A0D"/>
    <w:rsid w:val="00606AB2"/>
    <w:rsid w:val="0062337C"/>
    <w:rsid w:val="00624BCE"/>
    <w:rsid w:val="0062545B"/>
    <w:rsid w:val="00631928"/>
    <w:rsid w:val="00663BF0"/>
    <w:rsid w:val="006712FF"/>
    <w:rsid w:val="00674C7E"/>
    <w:rsid w:val="00695D7E"/>
    <w:rsid w:val="006B45B5"/>
    <w:rsid w:val="006B4FB7"/>
    <w:rsid w:val="006D6911"/>
    <w:rsid w:val="006F1119"/>
    <w:rsid w:val="0071718A"/>
    <w:rsid w:val="00720008"/>
    <w:rsid w:val="00722197"/>
    <w:rsid w:val="00726DD8"/>
    <w:rsid w:val="0074698A"/>
    <w:rsid w:val="0075145B"/>
    <w:rsid w:val="007528AB"/>
    <w:rsid w:val="0076001B"/>
    <w:rsid w:val="007620F2"/>
    <w:rsid w:val="00764372"/>
    <w:rsid w:val="007A0C79"/>
    <w:rsid w:val="007A1BBD"/>
    <w:rsid w:val="007A2CB4"/>
    <w:rsid w:val="007B3CFB"/>
    <w:rsid w:val="007B4563"/>
    <w:rsid w:val="007C303F"/>
    <w:rsid w:val="007C75F5"/>
    <w:rsid w:val="007D6C51"/>
    <w:rsid w:val="007E2B28"/>
    <w:rsid w:val="007F152E"/>
    <w:rsid w:val="0081710C"/>
    <w:rsid w:val="00821233"/>
    <w:rsid w:val="0082165A"/>
    <w:rsid w:val="00842C1B"/>
    <w:rsid w:val="00853FCE"/>
    <w:rsid w:val="00855259"/>
    <w:rsid w:val="008A74AC"/>
    <w:rsid w:val="008B6A45"/>
    <w:rsid w:val="008D089D"/>
    <w:rsid w:val="008E12EA"/>
    <w:rsid w:val="008E2D6B"/>
    <w:rsid w:val="008E6441"/>
    <w:rsid w:val="009127DD"/>
    <w:rsid w:val="00915904"/>
    <w:rsid w:val="00916C9B"/>
    <w:rsid w:val="00917951"/>
    <w:rsid w:val="0095537C"/>
    <w:rsid w:val="00962FA2"/>
    <w:rsid w:val="009B2E18"/>
    <w:rsid w:val="009B7C95"/>
    <w:rsid w:val="009C18A8"/>
    <w:rsid w:val="009D77A1"/>
    <w:rsid w:val="009E123C"/>
    <w:rsid w:val="009F5787"/>
    <w:rsid w:val="00A14683"/>
    <w:rsid w:val="00A20754"/>
    <w:rsid w:val="00A23689"/>
    <w:rsid w:val="00A3024A"/>
    <w:rsid w:val="00A5347B"/>
    <w:rsid w:val="00A61834"/>
    <w:rsid w:val="00A671E8"/>
    <w:rsid w:val="00A71D54"/>
    <w:rsid w:val="00A75578"/>
    <w:rsid w:val="00A8130E"/>
    <w:rsid w:val="00A81B3B"/>
    <w:rsid w:val="00A824F2"/>
    <w:rsid w:val="00A82DD6"/>
    <w:rsid w:val="00A97D68"/>
    <w:rsid w:val="00AA6E6B"/>
    <w:rsid w:val="00AB3AD3"/>
    <w:rsid w:val="00AB6182"/>
    <w:rsid w:val="00AC0794"/>
    <w:rsid w:val="00AC124B"/>
    <w:rsid w:val="00AC463E"/>
    <w:rsid w:val="00AD3B78"/>
    <w:rsid w:val="00AE37F0"/>
    <w:rsid w:val="00AE3A29"/>
    <w:rsid w:val="00AE7FC6"/>
    <w:rsid w:val="00B029A9"/>
    <w:rsid w:val="00B113B6"/>
    <w:rsid w:val="00B11ABE"/>
    <w:rsid w:val="00B1247A"/>
    <w:rsid w:val="00B143B0"/>
    <w:rsid w:val="00B1550C"/>
    <w:rsid w:val="00B2240B"/>
    <w:rsid w:val="00B266BA"/>
    <w:rsid w:val="00B65E84"/>
    <w:rsid w:val="00B81301"/>
    <w:rsid w:val="00B861CD"/>
    <w:rsid w:val="00BB6E20"/>
    <w:rsid w:val="00BC6620"/>
    <w:rsid w:val="00BD1B3C"/>
    <w:rsid w:val="00BE6C3E"/>
    <w:rsid w:val="00BE7F9F"/>
    <w:rsid w:val="00BF4D69"/>
    <w:rsid w:val="00C07859"/>
    <w:rsid w:val="00C13D9C"/>
    <w:rsid w:val="00C22891"/>
    <w:rsid w:val="00C23D52"/>
    <w:rsid w:val="00C4707D"/>
    <w:rsid w:val="00C67AEE"/>
    <w:rsid w:val="00C74C8C"/>
    <w:rsid w:val="00C809C1"/>
    <w:rsid w:val="00C909F4"/>
    <w:rsid w:val="00C91A95"/>
    <w:rsid w:val="00C976DE"/>
    <w:rsid w:val="00CB466A"/>
    <w:rsid w:val="00CC7235"/>
    <w:rsid w:val="00CD20FD"/>
    <w:rsid w:val="00CD4F0D"/>
    <w:rsid w:val="00CE3ABC"/>
    <w:rsid w:val="00CE60A1"/>
    <w:rsid w:val="00CF2154"/>
    <w:rsid w:val="00CF6705"/>
    <w:rsid w:val="00D302A9"/>
    <w:rsid w:val="00D4757E"/>
    <w:rsid w:val="00D515E5"/>
    <w:rsid w:val="00D86CF3"/>
    <w:rsid w:val="00D87AA8"/>
    <w:rsid w:val="00DA2AA5"/>
    <w:rsid w:val="00DA3460"/>
    <w:rsid w:val="00DA7F50"/>
    <w:rsid w:val="00DB0851"/>
    <w:rsid w:val="00DC081A"/>
    <w:rsid w:val="00DD1FA9"/>
    <w:rsid w:val="00DE1E90"/>
    <w:rsid w:val="00DE7B63"/>
    <w:rsid w:val="00E07030"/>
    <w:rsid w:val="00E07478"/>
    <w:rsid w:val="00E21DA7"/>
    <w:rsid w:val="00E41931"/>
    <w:rsid w:val="00E77B71"/>
    <w:rsid w:val="00E8178E"/>
    <w:rsid w:val="00E82B72"/>
    <w:rsid w:val="00E85605"/>
    <w:rsid w:val="00E91892"/>
    <w:rsid w:val="00EB6A15"/>
    <w:rsid w:val="00EC0995"/>
    <w:rsid w:val="00ED0D8A"/>
    <w:rsid w:val="00EE529F"/>
    <w:rsid w:val="00EF0524"/>
    <w:rsid w:val="00EF1356"/>
    <w:rsid w:val="00EF7A1E"/>
    <w:rsid w:val="00F02A48"/>
    <w:rsid w:val="00F1344D"/>
    <w:rsid w:val="00F14FC4"/>
    <w:rsid w:val="00F311A1"/>
    <w:rsid w:val="00F43108"/>
    <w:rsid w:val="00F4312E"/>
    <w:rsid w:val="00F438ED"/>
    <w:rsid w:val="00F57473"/>
    <w:rsid w:val="00F62B68"/>
    <w:rsid w:val="00F7397F"/>
    <w:rsid w:val="00F8517C"/>
    <w:rsid w:val="00F851D8"/>
    <w:rsid w:val="00F85243"/>
    <w:rsid w:val="00F922F4"/>
    <w:rsid w:val="00FA185E"/>
    <w:rsid w:val="00FA2319"/>
    <w:rsid w:val="00FA50D5"/>
    <w:rsid w:val="00FB33E1"/>
    <w:rsid w:val="00FC2721"/>
    <w:rsid w:val="00FC36CE"/>
    <w:rsid w:val="00FC67A6"/>
    <w:rsid w:val="00FC715C"/>
    <w:rsid w:val="00FD2719"/>
    <w:rsid w:val="00FD6686"/>
    <w:rsid w:val="00FD6BA3"/>
    <w:rsid w:val="00FF6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8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DA7"/>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E21DA7"/>
    <w:rPr>
      <w:color w:val="0000FF"/>
      <w:u w:val="single"/>
    </w:rPr>
  </w:style>
  <w:style w:type="paragraph" w:styleId="Header">
    <w:name w:val="header"/>
    <w:basedOn w:val="Normal"/>
    <w:link w:val="HeaderChar"/>
    <w:uiPriority w:val="99"/>
    <w:unhideWhenUsed/>
    <w:rsid w:val="00E21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DA7"/>
  </w:style>
  <w:style w:type="paragraph" w:styleId="Footer">
    <w:name w:val="footer"/>
    <w:basedOn w:val="Normal"/>
    <w:link w:val="FooterChar"/>
    <w:uiPriority w:val="99"/>
    <w:unhideWhenUsed/>
    <w:rsid w:val="00E21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DA7"/>
  </w:style>
  <w:style w:type="paragraph" w:customStyle="1" w:styleId="CharChar2">
    <w:name w:val="Char Char2"/>
    <w:basedOn w:val="Normal"/>
    <w:rsid w:val="00AC124B"/>
    <w:pPr>
      <w:spacing w:line="240" w:lineRule="exact"/>
    </w:pPr>
    <w:rPr>
      <w:rFonts w:ascii="Verdana" w:eastAsia="MS Mincho" w:hAnsi="Verdana" w:cs="Times New Roman"/>
      <w:sz w:val="20"/>
      <w:szCs w:val="20"/>
      <w:lang w:val="en-GB"/>
    </w:rPr>
  </w:style>
  <w:style w:type="paragraph" w:customStyle="1" w:styleId="CharChar20">
    <w:name w:val="Char Char2"/>
    <w:basedOn w:val="Normal"/>
    <w:rsid w:val="002625FE"/>
    <w:pPr>
      <w:spacing w:line="240" w:lineRule="exact"/>
    </w:pPr>
    <w:rPr>
      <w:rFonts w:ascii="Verdana" w:eastAsia="MS Mincho" w:hAnsi="Verdana" w:cs="Times New Roman"/>
      <w:sz w:val="20"/>
      <w:szCs w:val="20"/>
      <w:lang w:val="en-GB"/>
    </w:rPr>
  </w:style>
  <w:style w:type="paragraph" w:styleId="ListParagraph">
    <w:name w:val="List Paragraph"/>
    <w:basedOn w:val="Normal"/>
    <w:uiPriority w:val="34"/>
    <w:qFormat/>
    <w:rsid w:val="00A23689"/>
    <w:pPr>
      <w:ind w:left="720"/>
      <w:contextualSpacing/>
    </w:pPr>
  </w:style>
  <w:style w:type="paragraph" w:styleId="BalloonText">
    <w:name w:val="Balloon Text"/>
    <w:basedOn w:val="Normal"/>
    <w:link w:val="BalloonTextChar"/>
    <w:uiPriority w:val="99"/>
    <w:semiHidden/>
    <w:unhideWhenUsed/>
    <w:rsid w:val="00F43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108"/>
    <w:rPr>
      <w:rFonts w:ascii="Segoe UI" w:hAnsi="Segoe UI" w:cs="Segoe UI"/>
      <w:sz w:val="18"/>
      <w:szCs w:val="18"/>
    </w:rPr>
  </w:style>
  <w:style w:type="paragraph" w:customStyle="1" w:styleId="CharChar21">
    <w:name w:val="Char Char2"/>
    <w:basedOn w:val="Normal"/>
    <w:rsid w:val="003A58CA"/>
    <w:pPr>
      <w:spacing w:line="240" w:lineRule="exact"/>
    </w:pPr>
    <w:rPr>
      <w:rFonts w:ascii="Verdana" w:eastAsia="MS Mincho" w:hAnsi="Verdana" w:cs="Times New Roman"/>
      <w:sz w:val="20"/>
      <w:szCs w:val="20"/>
      <w:lang w:val="en-GB"/>
    </w:rPr>
  </w:style>
  <w:style w:type="paragraph" w:customStyle="1" w:styleId="CharChar22">
    <w:name w:val="Char Char2"/>
    <w:basedOn w:val="Normal"/>
    <w:rsid w:val="007A0C79"/>
    <w:pPr>
      <w:spacing w:line="240" w:lineRule="exact"/>
    </w:pPr>
    <w:rPr>
      <w:rFonts w:ascii="Verdana" w:eastAsia="MS Mincho" w:hAnsi="Verdana" w:cs="Times New Roman"/>
      <w:sz w:val="20"/>
      <w:szCs w:val="20"/>
      <w:lang w:val="en-GB"/>
    </w:rPr>
  </w:style>
  <w:style w:type="paragraph" w:customStyle="1" w:styleId="CharChar23">
    <w:name w:val="Char Char2"/>
    <w:basedOn w:val="Normal"/>
    <w:rsid w:val="00C909F4"/>
    <w:pPr>
      <w:spacing w:line="240" w:lineRule="exact"/>
    </w:pPr>
    <w:rPr>
      <w:rFonts w:ascii="Verdana" w:eastAsia="MS Mincho" w:hAnsi="Verdana"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8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DA7"/>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E21DA7"/>
    <w:rPr>
      <w:color w:val="0000FF"/>
      <w:u w:val="single"/>
    </w:rPr>
  </w:style>
  <w:style w:type="paragraph" w:styleId="Header">
    <w:name w:val="header"/>
    <w:basedOn w:val="Normal"/>
    <w:link w:val="HeaderChar"/>
    <w:uiPriority w:val="99"/>
    <w:unhideWhenUsed/>
    <w:rsid w:val="00E21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DA7"/>
  </w:style>
  <w:style w:type="paragraph" w:styleId="Footer">
    <w:name w:val="footer"/>
    <w:basedOn w:val="Normal"/>
    <w:link w:val="FooterChar"/>
    <w:uiPriority w:val="99"/>
    <w:unhideWhenUsed/>
    <w:rsid w:val="00E21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DA7"/>
  </w:style>
  <w:style w:type="paragraph" w:customStyle="1" w:styleId="CharChar2">
    <w:name w:val="Char Char2"/>
    <w:basedOn w:val="Normal"/>
    <w:rsid w:val="00AC124B"/>
    <w:pPr>
      <w:spacing w:line="240" w:lineRule="exact"/>
    </w:pPr>
    <w:rPr>
      <w:rFonts w:ascii="Verdana" w:eastAsia="MS Mincho" w:hAnsi="Verdana" w:cs="Times New Roman"/>
      <w:sz w:val="20"/>
      <w:szCs w:val="20"/>
      <w:lang w:val="en-GB"/>
    </w:rPr>
  </w:style>
  <w:style w:type="paragraph" w:customStyle="1" w:styleId="CharChar20">
    <w:name w:val="Char Char2"/>
    <w:basedOn w:val="Normal"/>
    <w:rsid w:val="002625FE"/>
    <w:pPr>
      <w:spacing w:line="240" w:lineRule="exact"/>
    </w:pPr>
    <w:rPr>
      <w:rFonts w:ascii="Verdana" w:eastAsia="MS Mincho" w:hAnsi="Verdana" w:cs="Times New Roman"/>
      <w:sz w:val="20"/>
      <w:szCs w:val="20"/>
      <w:lang w:val="en-GB"/>
    </w:rPr>
  </w:style>
  <w:style w:type="paragraph" w:styleId="ListParagraph">
    <w:name w:val="List Paragraph"/>
    <w:basedOn w:val="Normal"/>
    <w:uiPriority w:val="34"/>
    <w:qFormat/>
    <w:rsid w:val="00A23689"/>
    <w:pPr>
      <w:ind w:left="720"/>
      <w:contextualSpacing/>
    </w:pPr>
  </w:style>
  <w:style w:type="paragraph" w:styleId="BalloonText">
    <w:name w:val="Balloon Text"/>
    <w:basedOn w:val="Normal"/>
    <w:link w:val="BalloonTextChar"/>
    <w:uiPriority w:val="99"/>
    <w:semiHidden/>
    <w:unhideWhenUsed/>
    <w:rsid w:val="00F43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108"/>
    <w:rPr>
      <w:rFonts w:ascii="Segoe UI" w:hAnsi="Segoe UI" w:cs="Segoe UI"/>
      <w:sz w:val="18"/>
      <w:szCs w:val="18"/>
    </w:rPr>
  </w:style>
  <w:style w:type="paragraph" w:customStyle="1" w:styleId="CharChar21">
    <w:name w:val="Char Char2"/>
    <w:basedOn w:val="Normal"/>
    <w:rsid w:val="003A58CA"/>
    <w:pPr>
      <w:spacing w:line="240" w:lineRule="exact"/>
    </w:pPr>
    <w:rPr>
      <w:rFonts w:ascii="Verdana" w:eastAsia="MS Mincho" w:hAnsi="Verdana" w:cs="Times New Roman"/>
      <w:sz w:val="20"/>
      <w:szCs w:val="20"/>
      <w:lang w:val="en-GB"/>
    </w:rPr>
  </w:style>
  <w:style w:type="paragraph" w:customStyle="1" w:styleId="CharChar22">
    <w:name w:val="Char Char2"/>
    <w:basedOn w:val="Normal"/>
    <w:rsid w:val="007A0C79"/>
    <w:pPr>
      <w:spacing w:line="240" w:lineRule="exact"/>
    </w:pPr>
    <w:rPr>
      <w:rFonts w:ascii="Verdana" w:eastAsia="MS Mincho" w:hAnsi="Verdana" w:cs="Times New Roman"/>
      <w:sz w:val="20"/>
      <w:szCs w:val="20"/>
      <w:lang w:val="en-GB"/>
    </w:rPr>
  </w:style>
  <w:style w:type="paragraph" w:customStyle="1" w:styleId="CharChar23">
    <w:name w:val="Char Char2"/>
    <w:basedOn w:val="Normal"/>
    <w:rsid w:val="00C909F4"/>
    <w:pPr>
      <w:spacing w:line="240" w:lineRule="exact"/>
    </w:pPr>
    <w:rPr>
      <w:rFonts w:ascii="Verdana" w:eastAsia="MS Mincho"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2511247">
      <w:bodyDiv w:val="1"/>
      <w:marLeft w:val="0"/>
      <w:marRight w:val="0"/>
      <w:marTop w:val="0"/>
      <w:marBottom w:val="0"/>
      <w:divBdr>
        <w:top w:val="none" w:sz="0" w:space="0" w:color="auto"/>
        <w:left w:val="none" w:sz="0" w:space="0" w:color="auto"/>
        <w:bottom w:val="none" w:sz="0" w:space="0" w:color="auto"/>
        <w:right w:val="none" w:sz="0" w:space="0" w:color="auto"/>
      </w:divBdr>
      <w:divsChild>
        <w:div w:id="1227565307">
          <w:marLeft w:val="0"/>
          <w:marRight w:val="0"/>
          <w:marTop w:val="0"/>
          <w:marBottom w:val="0"/>
          <w:divBdr>
            <w:top w:val="none" w:sz="0" w:space="0" w:color="auto"/>
            <w:left w:val="none" w:sz="0" w:space="0" w:color="auto"/>
            <w:bottom w:val="none" w:sz="0" w:space="0" w:color="auto"/>
            <w:right w:val="none" w:sz="0" w:space="0" w:color="auto"/>
          </w:divBdr>
          <w:divsChild>
            <w:div w:id="1852573435">
              <w:marLeft w:val="0"/>
              <w:marRight w:val="0"/>
              <w:marTop w:val="0"/>
              <w:marBottom w:val="0"/>
              <w:divBdr>
                <w:top w:val="single" w:sz="12" w:space="0" w:color="F89B1A"/>
                <w:left w:val="single" w:sz="6" w:space="0" w:color="C8D4DB"/>
                <w:bottom w:val="none" w:sz="0" w:space="0" w:color="auto"/>
                <w:right w:val="single" w:sz="6" w:space="0" w:color="C8D4DB"/>
              </w:divBdr>
              <w:divsChild>
                <w:div w:id="439380575">
                  <w:marLeft w:val="0"/>
                  <w:marRight w:val="0"/>
                  <w:marTop w:val="0"/>
                  <w:marBottom w:val="0"/>
                  <w:divBdr>
                    <w:top w:val="none" w:sz="0" w:space="0" w:color="auto"/>
                    <w:left w:val="none" w:sz="0" w:space="0" w:color="auto"/>
                    <w:bottom w:val="none" w:sz="0" w:space="0" w:color="auto"/>
                    <w:right w:val="none" w:sz="0" w:space="0" w:color="auto"/>
                  </w:divBdr>
                  <w:divsChild>
                    <w:div w:id="1919711404">
                      <w:marLeft w:val="0"/>
                      <w:marRight w:val="0"/>
                      <w:marTop w:val="0"/>
                      <w:marBottom w:val="0"/>
                      <w:divBdr>
                        <w:top w:val="none" w:sz="0" w:space="0" w:color="auto"/>
                        <w:left w:val="none" w:sz="0" w:space="0" w:color="auto"/>
                        <w:bottom w:val="none" w:sz="0" w:space="0" w:color="auto"/>
                        <w:right w:val="none" w:sz="0" w:space="0" w:color="auto"/>
                      </w:divBdr>
                      <w:divsChild>
                        <w:div w:id="1952593194">
                          <w:marLeft w:val="0"/>
                          <w:marRight w:val="225"/>
                          <w:marTop w:val="0"/>
                          <w:marBottom w:val="0"/>
                          <w:divBdr>
                            <w:top w:val="none" w:sz="0" w:space="0" w:color="auto"/>
                            <w:left w:val="none" w:sz="0" w:space="0" w:color="auto"/>
                            <w:bottom w:val="none" w:sz="0" w:space="0" w:color="auto"/>
                            <w:right w:val="none" w:sz="0" w:space="0" w:color="auto"/>
                          </w:divBdr>
                          <w:divsChild>
                            <w:div w:id="1245528335">
                              <w:marLeft w:val="0"/>
                              <w:marRight w:val="0"/>
                              <w:marTop w:val="0"/>
                              <w:marBottom w:val="0"/>
                              <w:divBdr>
                                <w:top w:val="none" w:sz="0" w:space="0" w:color="auto"/>
                                <w:left w:val="none" w:sz="0" w:space="0" w:color="auto"/>
                                <w:bottom w:val="none" w:sz="0" w:space="0" w:color="auto"/>
                                <w:right w:val="none" w:sz="0" w:space="0" w:color="auto"/>
                              </w:divBdr>
                              <w:divsChild>
                                <w:div w:id="1798908175">
                                  <w:marLeft w:val="0"/>
                                  <w:marRight w:val="0"/>
                                  <w:marTop w:val="0"/>
                                  <w:marBottom w:val="0"/>
                                  <w:divBdr>
                                    <w:top w:val="none" w:sz="0" w:space="0" w:color="auto"/>
                                    <w:left w:val="none" w:sz="0" w:space="0" w:color="auto"/>
                                    <w:bottom w:val="none" w:sz="0" w:space="0" w:color="auto"/>
                                    <w:right w:val="none" w:sz="0" w:space="0" w:color="auto"/>
                                  </w:divBdr>
                                  <w:divsChild>
                                    <w:div w:id="430902769">
                                      <w:marLeft w:val="0"/>
                                      <w:marRight w:val="0"/>
                                      <w:marTop w:val="0"/>
                                      <w:marBottom w:val="0"/>
                                      <w:divBdr>
                                        <w:top w:val="none" w:sz="0" w:space="0" w:color="auto"/>
                                        <w:left w:val="none" w:sz="0" w:space="0" w:color="auto"/>
                                        <w:bottom w:val="none" w:sz="0" w:space="0" w:color="auto"/>
                                        <w:right w:val="none" w:sz="0" w:space="0" w:color="auto"/>
                                      </w:divBdr>
                                      <w:divsChild>
                                        <w:div w:id="4229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03070">
                          <w:marLeft w:val="0"/>
                          <w:marRight w:val="0"/>
                          <w:marTop w:val="150"/>
                          <w:marBottom w:val="0"/>
                          <w:divBdr>
                            <w:top w:val="none" w:sz="0" w:space="0" w:color="auto"/>
                            <w:left w:val="none" w:sz="0" w:space="0" w:color="auto"/>
                            <w:bottom w:val="none" w:sz="0" w:space="0" w:color="auto"/>
                            <w:right w:val="none" w:sz="0" w:space="0" w:color="auto"/>
                          </w:divBdr>
                          <w:divsChild>
                            <w:div w:id="681014146">
                              <w:marLeft w:val="0"/>
                              <w:marRight w:val="0"/>
                              <w:marTop w:val="0"/>
                              <w:marBottom w:val="0"/>
                              <w:divBdr>
                                <w:top w:val="single" w:sz="2" w:space="0" w:color="BDC8D5"/>
                                <w:left w:val="single" w:sz="2" w:space="0" w:color="BDC8D5"/>
                                <w:bottom w:val="single" w:sz="2" w:space="8" w:color="BDC8D5"/>
                                <w:right w:val="single" w:sz="2" w:space="0" w:color="BDC8D5"/>
                              </w:divBdr>
                              <w:divsChild>
                                <w:div w:id="6818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399B06-588E-41C5-8AA9-EE8DAA8D94EF}"/>
</file>

<file path=customXml/itemProps2.xml><?xml version="1.0" encoding="utf-8"?>
<ds:datastoreItem xmlns:ds="http://schemas.openxmlformats.org/officeDocument/2006/customXml" ds:itemID="{C1116ED1-B6FE-4886-B82E-2C0A92BE811B}"/>
</file>

<file path=customXml/itemProps3.xml><?xml version="1.0" encoding="utf-8"?>
<ds:datastoreItem xmlns:ds="http://schemas.openxmlformats.org/officeDocument/2006/customXml" ds:itemID="{009B07CE-A4B9-4C6C-9BD5-9525E65EE38E}"/>
</file>

<file path=docProps/app.xml><?xml version="1.0" encoding="utf-8"?>
<Properties xmlns="http://schemas.openxmlformats.org/officeDocument/2006/extended-properties" xmlns:vt="http://schemas.openxmlformats.org/officeDocument/2006/docPropsVTypes">
  <Template>Normal.dotm</Template>
  <TotalTime>6</TotalTime>
  <Pages>4</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8238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Thi Luyen</cp:lastModifiedBy>
  <cp:revision>4</cp:revision>
  <cp:lastPrinted>2019-09-17T08:18:00Z</cp:lastPrinted>
  <dcterms:created xsi:type="dcterms:W3CDTF">2022-11-08T02:53:00Z</dcterms:created>
  <dcterms:modified xsi:type="dcterms:W3CDTF">2022-11-09T09:31:00Z</dcterms:modified>
</cp:coreProperties>
</file>