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5F1A5" w14:textId="74774D8A" w:rsidR="003812BA" w:rsidRPr="005678C3" w:rsidRDefault="00B84561">
      <w:pPr>
        <w:pStyle w:val="Bodytext30"/>
        <w:shd w:val="clear" w:color="auto" w:fill="auto"/>
        <w:spacing w:after="0" w:line="322" w:lineRule="exact"/>
        <w:ind w:right="20"/>
        <w:rPr>
          <w:rFonts w:ascii="Arial" w:hAnsi="Arial" w:cs="Arial"/>
          <w:lang w:val="en-US"/>
        </w:rPr>
      </w:pPr>
      <w:r w:rsidRPr="005678C3">
        <w:rPr>
          <w:rStyle w:val="Bodytext3SmallCaps"/>
          <w:rFonts w:ascii="Arial" w:hAnsi="Arial" w:cs="Arial"/>
          <w:b/>
          <w:bCs/>
        </w:rPr>
        <w:t xml:space="preserve">QUYẾT </w:t>
      </w:r>
      <w:r w:rsidR="002213E8" w:rsidRPr="005678C3">
        <w:rPr>
          <w:rStyle w:val="Bodytext3SmallCaps"/>
          <w:rFonts w:ascii="Arial" w:hAnsi="Arial" w:cs="Arial"/>
          <w:b/>
          <w:bCs/>
          <w:lang w:val="en-US"/>
        </w:rPr>
        <w:t>ĐỊNH</w:t>
      </w:r>
    </w:p>
    <w:p w14:paraId="48D42354" w14:textId="77777777" w:rsidR="003812BA" w:rsidRPr="005678C3" w:rsidRDefault="00B84561">
      <w:pPr>
        <w:pStyle w:val="Bodytext30"/>
        <w:shd w:val="clear" w:color="auto" w:fill="auto"/>
        <w:spacing w:after="269" w:line="322" w:lineRule="exact"/>
        <w:ind w:right="20"/>
        <w:rPr>
          <w:rFonts w:ascii="Arial" w:hAnsi="Arial" w:cs="Arial"/>
          <w:sz w:val="26"/>
          <w:szCs w:val="26"/>
        </w:rPr>
      </w:pPr>
      <w:r w:rsidRPr="005678C3">
        <w:rPr>
          <w:rFonts w:ascii="Arial" w:hAnsi="Arial" w:cs="Arial"/>
          <w:sz w:val="26"/>
          <w:szCs w:val="26"/>
        </w:rPr>
        <w:t>Sửa đối, bổ sung một số điều của Quy chế xét tặng</w:t>
      </w:r>
      <w:r w:rsidRPr="005678C3">
        <w:rPr>
          <w:rFonts w:ascii="Arial" w:hAnsi="Arial" w:cs="Arial"/>
          <w:sz w:val="26"/>
          <w:szCs w:val="26"/>
        </w:rPr>
        <w:br/>
        <w:t xml:space="preserve">Giải thưởng Khoa học và Công nghệ </w:t>
      </w:r>
      <w:r w:rsidRPr="005678C3">
        <w:rPr>
          <w:rFonts w:ascii="Arial" w:hAnsi="Arial" w:cs="Arial"/>
          <w:sz w:val="26"/>
          <w:szCs w:val="26"/>
        </w:rPr>
        <w:t>Côn Sơn Hải Dương ban hành</w:t>
      </w:r>
      <w:r w:rsidRPr="005678C3">
        <w:rPr>
          <w:rFonts w:ascii="Arial" w:hAnsi="Arial" w:cs="Arial"/>
          <w:sz w:val="26"/>
          <w:szCs w:val="26"/>
        </w:rPr>
        <w:br/>
        <w:t>kèm theo Quyết định số 23/2020/QĐ-UBND ngày 13 tháng 3 năm 2020</w:t>
      </w:r>
      <w:r w:rsidRPr="005678C3">
        <w:rPr>
          <w:rFonts w:ascii="Arial" w:hAnsi="Arial" w:cs="Arial"/>
          <w:sz w:val="26"/>
          <w:szCs w:val="26"/>
        </w:rPr>
        <w:br/>
        <w:t>của Ủy ban nhân dân tỉnh Hải Dương</w:t>
      </w:r>
    </w:p>
    <w:p w14:paraId="0D5C25EF" w14:textId="77777777" w:rsidR="003812BA" w:rsidRPr="005678C3" w:rsidRDefault="00B84561">
      <w:pPr>
        <w:pStyle w:val="Bodytext30"/>
        <w:shd w:val="clear" w:color="auto" w:fill="auto"/>
        <w:spacing w:after="135" w:line="310" w:lineRule="exact"/>
        <w:ind w:right="20"/>
        <w:rPr>
          <w:rFonts w:ascii="Arial" w:hAnsi="Arial" w:cs="Arial"/>
        </w:rPr>
      </w:pPr>
      <w:r w:rsidRPr="005678C3">
        <w:rPr>
          <w:rFonts w:ascii="Arial" w:hAnsi="Arial" w:cs="Arial"/>
        </w:rPr>
        <w:t>ỦY BAN NHÂN DÂN TỈNH HẢI DƯƠNG</w:t>
      </w:r>
    </w:p>
    <w:p w14:paraId="23280231" w14:textId="77777777" w:rsidR="003812BA" w:rsidRPr="005678C3" w:rsidRDefault="00B84561">
      <w:pPr>
        <w:pStyle w:val="Bodytext40"/>
        <w:shd w:val="clear" w:color="auto" w:fill="auto"/>
        <w:spacing w:before="0" w:after="0" w:line="317" w:lineRule="exact"/>
        <w:ind w:firstLine="780"/>
        <w:rPr>
          <w:rFonts w:ascii="Arial" w:hAnsi="Arial" w:cs="Arial"/>
        </w:rPr>
      </w:pPr>
      <w:r w:rsidRPr="005678C3">
        <w:rPr>
          <w:rFonts w:ascii="Arial" w:hAnsi="Arial" w:cs="Arial"/>
        </w:rPr>
        <w:t>Căn cứ Luật Tổ chức chính quyền địa phương ngày 19 tháng 6 năm 2015; Luật sửa đổi, bổ sung một số đ</w:t>
      </w:r>
      <w:r w:rsidRPr="005678C3">
        <w:rPr>
          <w:rFonts w:ascii="Arial" w:hAnsi="Arial" w:cs="Arial"/>
        </w:rPr>
        <w:t>iều của Luật Tổ chức Chính phủ và Luật Tổ chức chính quyền địa phương ngày 22 tháng 11 năm 2019;</w:t>
      </w:r>
    </w:p>
    <w:p w14:paraId="50E8C666" w14:textId="77777777" w:rsidR="003812BA" w:rsidRPr="005678C3" w:rsidRDefault="00B84561">
      <w:pPr>
        <w:pStyle w:val="Bodytext40"/>
        <w:shd w:val="clear" w:color="auto" w:fill="auto"/>
        <w:spacing w:before="0" w:after="0" w:line="317" w:lineRule="exact"/>
        <w:ind w:firstLine="780"/>
        <w:rPr>
          <w:rFonts w:ascii="Arial" w:hAnsi="Arial" w:cs="Arial"/>
        </w:rPr>
      </w:pPr>
      <w:r w:rsidRPr="005678C3">
        <w:rPr>
          <w:rFonts w:ascii="Arial" w:hAnsi="Arial" w:cs="Arial"/>
        </w:rPr>
        <w:t>Căn cứ Luật Khoa học và Công nghệ ngày 18 tháng 6 năm 2013;</w:t>
      </w:r>
    </w:p>
    <w:p w14:paraId="0D102487" w14:textId="77777777" w:rsidR="003812BA" w:rsidRPr="005678C3" w:rsidRDefault="00B84561">
      <w:pPr>
        <w:pStyle w:val="Bodytext40"/>
        <w:shd w:val="clear" w:color="auto" w:fill="auto"/>
        <w:spacing w:before="0" w:after="0" w:line="317" w:lineRule="exact"/>
        <w:ind w:firstLine="780"/>
        <w:rPr>
          <w:rFonts w:ascii="Arial" w:hAnsi="Arial" w:cs="Arial"/>
        </w:rPr>
      </w:pPr>
      <w:r w:rsidRPr="005678C3">
        <w:rPr>
          <w:rFonts w:ascii="Arial" w:hAnsi="Arial" w:cs="Arial"/>
        </w:rPr>
        <w:t>Căn cứ Luật Thi đua, khen thưởng ngày 26 tháng 11 năm 2003; Luật sửa đổi, bổ sung một số điều của L</w:t>
      </w:r>
      <w:r w:rsidRPr="005678C3">
        <w:rPr>
          <w:rFonts w:ascii="Arial" w:hAnsi="Arial" w:cs="Arial"/>
        </w:rPr>
        <w:t>uật Thi đua, khen thưởng ngày 16 tháng 11 năm 2013; Nghị định số 91/2017/NĐ-CP ngày 31 tháng 7 năm 2017 của Chính phủ quy định chi tiết thi hành một số điều của Luật Thi đua, khen thưởng; Thông tư số 08/2017/TT-BNVngày 27 tháng 10 năm 2017 của Bộ Nội vụ qu</w:t>
      </w:r>
      <w:r w:rsidRPr="005678C3">
        <w:rPr>
          <w:rFonts w:ascii="Arial" w:hAnsi="Arial" w:cs="Arial"/>
        </w:rPr>
        <w:t>y định chi tiết thi hành một số điều của Nghị định số 91/2017/NĐ-CP;</w:t>
      </w:r>
    </w:p>
    <w:p w14:paraId="3F5610FB" w14:textId="77777777" w:rsidR="003812BA" w:rsidRPr="005678C3" w:rsidRDefault="00B84561">
      <w:pPr>
        <w:pStyle w:val="Bodytext40"/>
        <w:shd w:val="clear" w:color="auto" w:fill="auto"/>
        <w:spacing w:before="0" w:after="0" w:line="317" w:lineRule="exact"/>
        <w:ind w:firstLine="780"/>
        <w:rPr>
          <w:rFonts w:ascii="Arial" w:hAnsi="Arial" w:cs="Arial"/>
        </w:rPr>
      </w:pPr>
      <w:r w:rsidRPr="005678C3">
        <w:rPr>
          <w:rFonts w:ascii="Arial" w:hAnsi="Arial" w:cs="Arial"/>
        </w:rPr>
        <w:t>Căn cứ Nghị định số 78/2014/NĐ-CP ngày 30 tháng 7 năm 2014 của Chính phủ về Giải thưởng Hồ Chí Minh, Giải thưởng Nhà nước và các giải thưởng khác về khoa học và công nghệ; Nghị định số 60</w:t>
      </w:r>
      <w:r w:rsidRPr="005678C3">
        <w:rPr>
          <w:rFonts w:ascii="Arial" w:hAnsi="Arial" w:cs="Arial"/>
        </w:rPr>
        <w:t>/2019/NĐ-CP ngày 5 tháng 7 năm 2019 của Chính phủ về sửa đổi, bổ sung một số điều của Nghị định số 78/2014/NĐ-CP ngày 30 tháng 7 năm 2014 của Chính phủ; Thông tư số 31/2014/TT-BKHCN ngày 06 tháng 11 năm 2014 của Bộ Khoa học và Công nghệ quy định một số điề</w:t>
      </w:r>
      <w:r w:rsidRPr="005678C3">
        <w:rPr>
          <w:rFonts w:ascii="Arial" w:hAnsi="Arial" w:cs="Arial"/>
        </w:rPr>
        <w:t>u của Nghị định số 78/2014/NĐ-CP ngày 30 tháng 7 năm 2014 của Chính phủ về Giải thưởng Hồ Chí Minh, Giải thưởng Nhà nước và các giải thưởng khác về khoa học và công nghệ;</w:t>
      </w:r>
    </w:p>
    <w:p w14:paraId="63D64107" w14:textId="77777777" w:rsidR="003812BA" w:rsidRPr="005678C3" w:rsidRDefault="00B84561">
      <w:pPr>
        <w:pStyle w:val="Bodytext40"/>
        <w:shd w:val="clear" w:color="auto" w:fill="auto"/>
        <w:spacing w:before="0" w:after="0" w:line="317" w:lineRule="exact"/>
        <w:ind w:firstLine="780"/>
        <w:rPr>
          <w:rFonts w:ascii="Arial" w:hAnsi="Arial" w:cs="Arial"/>
        </w:rPr>
      </w:pPr>
      <w:r w:rsidRPr="005678C3">
        <w:rPr>
          <w:rFonts w:ascii="Arial" w:hAnsi="Arial" w:cs="Arial"/>
        </w:rPr>
        <w:t>Căn cứ Quyết định số 12/2008/QĐ-BKHCN ngày 04 tháng 9 năm 2008 của Bộ Khoa học và Côn</w:t>
      </w:r>
      <w:r w:rsidRPr="005678C3">
        <w:rPr>
          <w:rFonts w:ascii="Arial" w:hAnsi="Arial" w:cs="Arial"/>
        </w:rPr>
        <w:t>g nghệ về việc ban hành bảng phân loại lĩnh vực nghiên cứu khoa học và công nghệ;</w:t>
      </w:r>
    </w:p>
    <w:p w14:paraId="2D898D33" w14:textId="77777777" w:rsidR="003812BA" w:rsidRPr="005678C3" w:rsidRDefault="00B84561">
      <w:pPr>
        <w:pStyle w:val="Bodytext40"/>
        <w:shd w:val="clear" w:color="auto" w:fill="auto"/>
        <w:spacing w:before="0" w:after="0" w:line="317" w:lineRule="exact"/>
        <w:ind w:firstLine="780"/>
        <w:rPr>
          <w:rFonts w:ascii="Arial" w:hAnsi="Arial" w:cs="Arial"/>
        </w:rPr>
      </w:pPr>
      <w:r w:rsidRPr="005678C3">
        <w:rPr>
          <w:rFonts w:ascii="Arial" w:hAnsi="Arial" w:cs="Arial"/>
        </w:rPr>
        <w:t>Căn cứ Thông tư số 27/2018/TT-BTC ngày 21 tháng 3 năm 2018 của Bộ Tài chính về Quy định chế độ tài chính cho hoạt động tổ chức Giải thưởng sáng tạo khoa học công nghệ Việt Na</w:t>
      </w:r>
      <w:r w:rsidRPr="005678C3">
        <w:rPr>
          <w:rFonts w:ascii="Arial" w:hAnsi="Arial" w:cs="Arial"/>
        </w:rPr>
        <w:t>m, Hội thi sáng tạo kỹ thuật và Cuộc thi sáng tạo thanh thiếu niên nhi đồng;</w:t>
      </w:r>
    </w:p>
    <w:p w14:paraId="10FAA756" w14:textId="77777777" w:rsidR="003812BA" w:rsidRPr="005678C3" w:rsidRDefault="00B84561">
      <w:pPr>
        <w:pStyle w:val="Bodytext40"/>
        <w:shd w:val="clear" w:color="auto" w:fill="auto"/>
        <w:spacing w:before="0" w:after="0" w:line="317" w:lineRule="exact"/>
        <w:ind w:firstLine="780"/>
        <w:rPr>
          <w:rFonts w:ascii="Arial" w:hAnsi="Arial" w:cs="Arial"/>
        </w:rPr>
      </w:pPr>
      <w:r w:rsidRPr="005678C3">
        <w:rPr>
          <w:rFonts w:ascii="Arial" w:hAnsi="Arial" w:cs="Arial"/>
        </w:rPr>
        <w:t>Theo đề nghị của Chủ tịch Liên hiệp các Hội Khoa học và Kỹ thuật tỉnh Hải Dương.</w:t>
      </w:r>
    </w:p>
    <w:p w14:paraId="7AF23E7E" w14:textId="77777777" w:rsidR="003812BA" w:rsidRPr="005678C3" w:rsidRDefault="00B84561">
      <w:pPr>
        <w:pStyle w:val="Bodytext30"/>
        <w:shd w:val="clear" w:color="auto" w:fill="auto"/>
        <w:spacing w:after="131" w:line="310" w:lineRule="exact"/>
        <w:ind w:right="20"/>
        <w:rPr>
          <w:rFonts w:ascii="Arial" w:hAnsi="Arial" w:cs="Arial"/>
        </w:rPr>
      </w:pPr>
      <w:r w:rsidRPr="005678C3">
        <w:rPr>
          <w:rFonts w:ascii="Arial" w:hAnsi="Arial" w:cs="Arial"/>
        </w:rPr>
        <w:t>QUYẾT ĐỊNH:</w:t>
      </w:r>
    </w:p>
    <w:p w14:paraId="3A546714" w14:textId="77777777" w:rsidR="003812BA" w:rsidRPr="005678C3" w:rsidRDefault="00B84561">
      <w:pPr>
        <w:pStyle w:val="Bodytext20"/>
        <w:shd w:val="clear" w:color="auto" w:fill="auto"/>
        <w:spacing w:before="0"/>
        <w:ind w:firstLine="780"/>
        <w:rPr>
          <w:rFonts w:ascii="Arial" w:hAnsi="Arial" w:cs="Arial"/>
        </w:rPr>
      </w:pPr>
      <w:r w:rsidRPr="005678C3">
        <w:rPr>
          <w:rStyle w:val="Bodytext2Bold"/>
          <w:rFonts w:ascii="Arial" w:hAnsi="Arial" w:cs="Arial"/>
        </w:rPr>
        <w:t xml:space="preserve">Điều 1. </w:t>
      </w:r>
      <w:r w:rsidRPr="005678C3">
        <w:rPr>
          <w:rFonts w:ascii="Arial" w:hAnsi="Arial" w:cs="Arial"/>
        </w:rPr>
        <w:t xml:space="preserve">Sửa đổi, bổ sung một số điều của Quy chế xét tặng Giải thưởng Khoa học và </w:t>
      </w:r>
      <w:r w:rsidRPr="005678C3">
        <w:rPr>
          <w:rFonts w:ascii="Arial" w:hAnsi="Arial" w:cs="Arial"/>
        </w:rPr>
        <w:t>Công nghệ Côn Sơn Hải Dương ban hành kèm theo Quyết định số 23/2020/QĐ-UBND ngày 13 tháng 3 năm 2020 của Ủy ban nhân dân tỉnh Hải Dương, cụ thể như sau:</w:t>
      </w:r>
      <w:r w:rsidRPr="005678C3">
        <w:rPr>
          <w:rFonts w:ascii="Arial" w:hAnsi="Arial" w:cs="Arial"/>
        </w:rPr>
        <w:br w:type="page"/>
      </w:r>
    </w:p>
    <w:p w14:paraId="5303351E" w14:textId="77777777" w:rsidR="003812BA" w:rsidRPr="005678C3" w:rsidRDefault="00B84561">
      <w:pPr>
        <w:pStyle w:val="Bodytext20"/>
        <w:numPr>
          <w:ilvl w:val="0"/>
          <w:numId w:val="2"/>
        </w:numPr>
        <w:shd w:val="clear" w:color="auto" w:fill="auto"/>
        <w:tabs>
          <w:tab w:val="left" w:pos="1107"/>
        </w:tabs>
        <w:spacing w:before="0" w:after="105" w:line="341" w:lineRule="exact"/>
        <w:rPr>
          <w:rFonts w:ascii="Arial" w:hAnsi="Arial" w:cs="Arial"/>
        </w:rPr>
      </w:pPr>
      <w:r w:rsidRPr="005678C3">
        <w:rPr>
          <w:rStyle w:val="Bodytext2Bold"/>
          <w:rFonts w:ascii="Arial" w:hAnsi="Arial" w:cs="Arial"/>
        </w:rPr>
        <w:lastRenderedPageBreak/>
        <w:t>về tên gọi, sửa thành: “</w:t>
      </w:r>
      <w:r w:rsidRPr="005678C3">
        <w:rPr>
          <w:rFonts w:ascii="Arial" w:hAnsi="Arial" w:cs="Arial"/>
        </w:rPr>
        <w:t>Quy chế xét tặng Giải thưởng Khoa học và Công nghệ Côn Sơn Hải Dương”.</w:t>
      </w:r>
    </w:p>
    <w:p w14:paraId="3D19AB59" w14:textId="77777777" w:rsidR="003812BA" w:rsidRPr="005678C3" w:rsidRDefault="00B84561">
      <w:pPr>
        <w:pStyle w:val="Heading10"/>
        <w:keepNext/>
        <w:keepLines/>
        <w:numPr>
          <w:ilvl w:val="0"/>
          <w:numId w:val="2"/>
        </w:numPr>
        <w:shd w:val="clear" w:color="auto" w:fill="auto"/>
        <w:tabs>
          <w:tab w:val="left" w:pos="1152"/>
        </w:tabs>
        <w:spacing w:before="0" w:after="55"/>
        <w:ind w:firstLine="760"/>
        <w:rPr>
          <w:rFonts w:ascii="Arial" w:hAnsi="Arial" w:cs="Arial"/>
        </w:rPr>
      </w:pPr>
      <w:bookmarkStart w:id="0" w:name="bookmark0"/>
      <w:r w:rsidRPr="005678C3">
        <w:rPr>
          <w:rFonts w:ascii="Arial" w:hAnsi="Arial" w:cs="Arial"/>
        </w:rPr>
        <w:t>Điểm b,</w:t>
      </w:r>
      <w:r w:rsidRPr="005678C3">
        <w:rPr>
          <w:rFonts w:ascii="Arial" w:hAnsi="Arial" w:cs="Arial"/>
        </w:rPr>
        <w:t xml:space="preserve"> Khoản 3, Điều 7 được sửa đổi như sau:</w:t>
      </w:r>
      <w:bookmarkEnd w:id="0"/>
    </w:p>
    <w:p w14:paraId="1CCF3AF1" w14:textId="77777777" w:rsidR="003812BA" w:rsidRPr="005678C3" w:rsidRDefault="00B84561">
      <w:pPr>
        <w:pStyle w:val="Bodytext20"/>
        <w:shd w:val="clear" w:color="auto" w:fill="auto"/>
        <w:spacing w:before="0" w:after="105" w:line="341" w:lineRule="exact"/>
        <w:rPr>
          <w:rFonts w:ascii="Arial" w:hAnsi="Arial" w:cs="Arial"/>
        </w:rPr>
      </w:pPr>
      <w:r w:rsidRPr="005678C3">
        <w:rPr>
          <w:rFonts w:ascii="Arial" w:hAnsi="Arial" w:cs="Arial"/>
        </w:rPr>
        <w:t>Hiệu quả kinh tế: được thể hiện thông qua giá trị làm lợi khi ứng dụng các kết quả của công trình phục vụ đời sống, chăm sóc sức khỏe, nghiên cứu khoa học, phát triển công nghệ, giáo dục và đào tạo, bảo vệ môi trường;</w:t>
      </w:r>
      <w:r w:rsidRPr="005678C3">
        <w:rPr>
          <w:rFonts w:ascii="Arial" w:hAnsi="Arial" w:cs="Arial"/>
        </w:rPr>
        <w:t xml:space="preserve"> phục vụ việc ban hành các chủ trương, chính sách phát triển kinh tế - xã hội của tỉnh.</w:t>
      </w:r>
    </w:p>
    <w:p w14:paraId="5514FF93" w14:textId="77777777" w:rsidR="003812BA" w:rsidRPr="005678C3" w:rsidRDefault="00B84561">
      <w:pPr>
        <w:pStyle w:val="Heading10"/>
        <w:keepNext/>
        <w:keepLines/>
        <w:numPr>
          <w:ilvl w:val="0"/>
          <w:numId w:val="2"/>
        </w:numPr>
        <w:shd w:val="clear" w:color="auto" w:fill="auto"/>
        <w:tabs>
          <w:tab w:val="left" w:pos="1152"/>
        </w:tabs>
        <w:spacing w:before="0" w:after="55"/>
        <w:ind w:firstLine="760"/>
        <w:rPr>
          <w:rFonts w:ascii="Arial" w:hAnsi="Arial" w:cs="Arial"/>
        </w:rPr>
      </w:pPr>
      <w:bookmarkStart w:id="1" w:name="bookmark1"/>
      <w:r w:rsidRPr="005678C3">
        <w:rPr>
          <w:rFonts w:ascii="Arial" w:hAnsi="Arial" w:cs="Arial"/>
        </w:rPr>
        <w:t>Khoản 1, Điều 9 được sửa đổi như sau:</w:t>
      </w:r>
      <w:bookmarkEnd w:id="1"/>
    </w:p>
    <w:p w14:paraId="219D83F2" w14:textId="77777777" w:rsidR="003812BA" w:rsidRPr="005678C3" w:rsidRDefault="00B84561">
      <w:pPr>
        <w:pStyle w:val="Bodytext20"/>
        <w:shd w:val="clear" w:color="auto" w:fill="auto"/>
        <w:spacing w:before="0" w:after="84" w:line="341" w:lineRule="exact"/>
        <w:rPr>
          <w:rFonts w:ascii="Arial" w:hAnsi="Arial" w:cs="Arial"/>
        </w:rPr>
      </w:pPr>
      <w:r w:rsidRPr="005678C3">
        <w:rPr>
          <w:rFonts w:ascii="Arial" w:hAnsi="Arial" w:cs="Arial"/>
        </w:rPr>
        <w:t xml:space="preserve">1. Cơ cấu Giải thưởng và mức thưởng cho mỗi lĩnh vực </w:t>
      </w:r>
      <w:r w:rsidRPr="005678C3">
        <w:rPr>
          <w:rStyle w:val="Bodytext213pt"/>
          <w:rFonts w:ascii="Arial" w:hAnsi="Arial" w:cs="Arial"/>
        </w:rPr>
        <w:t>(theo quy định tại Điều 4 của Quy chế này)</w:t>
      </w:r>
      <w:r w:rsidRPr="005678C3">
        <w:rPr>
          <w:rFonts w:ascii="Arial" w:hAnsi="Arial" w:cs="Arial"/>
        </w:rPr>
        <w:t xml:space="preserve"> được cơ cấu như sau:</w:t>
      </w:r>
    </w:p>
    <w:p w14:paraId="32DB90B7" w14:textId="77777777" w:rsidR="003812BA" w:rsidRPr="005678C3" w:rsidRDefault="00B84561">
      <w:pPr>
        <w:pStyle w:val="Bodytext20"/>
        <w:numPr>
          <w:ilvl w:val="0"/>
          <w:numId w:val="3"/>
        </w:numPr>
        <w:shd w:val="clear" w:color="auto" w:fill="auto"/>
        <w:tabs>
          <w:tab w:val="left" w:pos="1112"/>
        </w:tabs>
        <w:spacing w:before="0" w:after="76" w:line="336" w:lineRule="exact"/>
        <w:rPr>
          <w:rFonts w:ascii="Arial" w:hAnsi="Arial" w:cs="Arial"/>
        </w:rPr>
      </w:pPr>
      <w:r w:rsidRPr="005678C3">
        <w:rPr>
          <w:rFonts w:ascii="Arial" w:hAnsi="Arial" w:cs="Arial"/>
        </w:rPr>
        <w:t>01 Giải A trị</w:t>
      </w:r>
      <w:r w:rsidRPr="005678C3">
        <w:rPr>
          <w:rFonts w:ascii="Arial" w:hAnsi="Arial" w:cs="Arial"/>
        </w:rPr>
        <w:t xml:space="preserve"> giá 25 lần mức lương cơ sở, được trao cho công trình xuất sắc có số điểm cao nhất, đạt điểm trung bình từ 90 điểm trở lên.</w:t>
      </w:r>
    </w:p>
    <w:p w14:paraId="2C4B7FFE" w14:textId="77777777" w:rsidR="003812BA" w:rsidRPr="005678C3" w:rsidRDefault="00B84561">
      <w:pPr>
        <w:pStyle w:val="Bodytext20"/>
        <w:numPr>
          <w:ilvl w:val="0"/>
          <w:numId w:val="3"/>
        </w:numPr>
        <w:shd w:val="clear" w:color="auto" w:fill="auto"/>
        <w:tabs>
          <w:tab w:val="left" w:pos="1136"/>
        </w:tabs>
        <w:spacing w:before="0" w:after="80" w:line="341" w:lineRule="exact"/>
        <w:rPr>
          <w:rFonts w:ascii="Arial" w:hAnsi="Arial" w:cs="Arial"/>
        </w:rPr>
      </w:pPr>
      <w:r w:rsidRPr="005678C3">
        <w:rPr>
          <w:rFonts w:ascii="Arial" w:hAnsi="Arial" w:cs="Arial"/>
        </w:rPr>
        <w:t>01 Giải B trị giá 20 lần mức lương cơ sở, được trao cho công trình có điểm số đạt trung bình từ 80 điểm trở lên.</w:t>
      </w:r>
    </w:p>
    <w:p w14:paraId="6779FFFF" w14:textId="77777777" w:rsidR="003812BA" w:rsidRPr="005678C3" w:rsidRDefault="00B84561">
      <w:pPr>
        <w:pStyle w:val="Bodytext20"/>
        <w:numPr>
          <w:ilvl w:val="0"/>
          <w:numId w:val="3"/>
        </w:numPr>
        <w:shd w:val="clear" w:color="auto" w:fill="auto"/>
        <w:tabs>
          <w:tab w:val="left" w:pos="1155"/>
        </w:tabs>
        <w:spacing w:before="0" w:after="76" w:line="341" w:lineRule="exact"/>
        <w:rPr>
          <w:rFonts w:ascii="Arial" w:hAnsi="Arial" w:cs="Arial"/>
        </w:rPr>
      </w:pPr>
      <w:r w:rsidRPr="005678C3">
        <w:rPr>
          <w:rFonts w:ascii="Arial" w:hAnsi="Arial" w:cs="Arial"/>
        </w:rPr>
        <w:t xml:space="preserve">02 Giải C, mỗi </w:t>
      </w:r>
      <w:r w:rsidRPr="005678C3">
        <w:rPr>
          <w:rFonts w:ascii="Arial" w:hAnsi="Arial" w:cs="Arial"/>
        </w:rPr>
        <w:t>giải trị giá 15 lần mức lương cơ sở, được trao cho công trình có điểm số đạt trung bình từ 70 điểm trở lên.</w:t>
      </w:r>
    </w:p>
    <w:p w14:paraId="4E5ED9D7" w14:textId="77777777" w:rsidR="003812BA" w:rsidRPr="005678C3" w:rsidRDefault="00B84561">
      <w:pPr>
        <w:pStyle w:val="Bodytext20"/>
        <w:numPr>
          <w:ilvl w:val="0"/>
          <w:numId w:val="3"/>
        </w:numPr>
        <w:shd w:val="clear" w:color="auto" w:fill="auto"/>
        <w:tabs>
          <w:tab w:val="left" w:pos="1155"/>
        </w:tabs>
        <w:spacing w:before="0" w:after="109" w:line="346" w:lineRule="exact"/>
        <w:rPr>
          <w:rFonts w:ascii="Arial" w:hAnsi="Arial" w:cs="Arial"/>
        </w:rPr>
      </w:pPr>
      <w:r w:rsidRPr="005678C3">
        <w:rPr>
          <w:rFonts w:ascii="Arial" w:hAnsi="Arial" w:cs="Arial"/>
        </w:rPr>
        <w:t>03 Giải khuyến khích, mỗi giải trị giá 10 lần mức lương cơ sở, được trao cho công trình có điểm số đạt trung bình từ 60 điểm trở lên.</w:t>
      </w:r>
    </w:p>
    <w:p w14:paraId="27D7DEC7" w14:textId="77777777" w:rsidR="003812BA" w:rsidRPr="005678C3" w:rsidRDefault="00B84561">
      <w:pPr>
        <w:pStyle w:val="Heading10"/>
        <w:keepNext/>
        <w:keepLines/>
        <w:numPr>
          <w:ilvl w:val="0"/>
          <w:numId w:val="2"/>
        </w:numPr>
        <w:shd w:val="clear" w:color="auto" w:fill="auto"/>
        <w:tabs>
          <w:tab w:val="left" w:pos="1152"/>
        </w:tabs>
        <w:spacing w:before="0" w:after="59"/>
        <w:ind w:firstLine="760"/>
        <w:rPr>
          <w:rFonts w:ascii="Arial" w:hAnsi="Arial" w:cs="Arial"/>
        </w:rPr>
      </w:pPr>
      <w:bookmarkStart w:id="2" w:name="bookmark2"/>
      <w:r w:rsidRPr="005678C3">
        <w:rPr>
          <w:rFonts w:ascii="Arial" w:hAnsi="Arial" w:cs="Arial"/>
        </w:rPr>
        <w:t>Điều 12 được s</w:t>
      </w:r>
      <w:r w:rsidRPr="005678C3">
        <w:rPr>
          <w:rFonts w:ascii="Arial" w:hAnsi="Arial" w:cs="Arial"/>
        </w:rPr>
        <w:t>ửa đổi, bổ sung như sau:</w:t>
      </w:r>
      <w:bookmarkEnd w:id="2"/>
    </w:p>
    <w:p w14:paraId="1F8A51AF" w14:textId="77777777" w:rsidR="003812BA" w:rsidRPr="005678C3" w:rsidRDefault="00B84561">
      <w:pPr>
        <w:pStyle w:val="Bodytext20"/>
        <w:numPr>
          <w:ilvl w:val="0"/>
          <w:numId w:val="4"/>
        </w:numPr>
        <w:shd w:val="clear" w:color="auto" w:fill="auto"/>
        <w:tabs>
          <w:tab w:val="left" w:pos="1102"/>
        </w:tabs>
        <w:spacing w:before="0" w:after="101" w:line="336" w:lineRule="exact"/>
        <w:rPr>
          <w:rFonts w:ascii="Arial" w:hAnsi="Arial" w:cs="Arial"/>
        </w:rPr>
      </w:pPr>
      <w:r w:rsidRPr="005678C3">
        <w:rPr>
          <w:rFonts w:ascii="Arial" w:hAnsi="Arial" w:cs="Arial"/>
        </w:rPr>
        <w:t>Hội đồng xét tặng Giải thưởng do Chủ tịch Ủy ban nhân dân tỉnh quyết định thành lập, gồm các thành viên sau:</w:t>
      </w:r>
    </w:p>
    <w:p w14:paraId="186C74CD" w14:textId="77777777" w:rsidR="003812BA" w:rsidRPr="005678C3" w:rsidRDefault="00B84561">
      <w:pPr>
        <w:pStyle w:val="Bodytext20"/>
        <w:numPr>
          <w:ilvl w:val="0"/>
          <w:numId w:val="5"/>
        </w:numPr>
        <w:shd w:val="clear" w:color="auto" w:fill="auto"/>
        <w:tabs>
          <w:tab w:val="left" w:pos="1157"/>
        </w:tabs>
        <w:spacing w:before="0" w:after="59" w:line="310" w:lineRule="exact"/>
        <w:rPr>
          <w:rFonts w:ascii="Arial" w:hAnsi="Arial" w:cs="Arial"/>
        </w:rPr>
      </w:pPr>
      <w:r w:rsidRPr="005678C3">
        <w:rPr>
          <w:rFonts w:ascii="Arial" w:hAnsi="Arial" w:cs="Arial"/>
        </w:rPr>
        <w:t>Chủ tịch Hội đồng: là 01 Phó Chủ tịch Ủy ban nhân dân tỉnh.</w:t>
      </w:r>
    </w:p>
    <w:p w14:paraId="13C9A83A" w14:textId="77777777" w:rsidR="003812BA" w:rsidRPr="005678C3" w:rsidRDefault="00B84561">
      <w:pPr>
        <w:pStyle w:val="Bodytext20"/>
        <w:numPr>
          <w:ilvl w:val="0"/>
          <w:numId w:val="5"/>
        </w:numPr>
        <w:shd w:val="clear" w:color="auto" w:fill="auto"/>
        <w:tabs>
          <w:tab w:val="left" w:pos="1146"/>
        </w:tabs>
        <w:spacing w:before="0" w:after="101" w:line="336" w:lineRule="exact"/>
        <w:rPr>
          <w:rFonts w:ascii="Arial" w:hAnsi="Arial" w:cs="Arial"/>
        </w:rPr>
      </w:pPr>
      <w:r w:rsidRPr="005678C3">
        <w:rPr>
          <w:rFonts w:ascii="Arial" w:hAnsi="Arial" w:cs="Arial"/>
        </w:rPr>
        <w:t>Các Phó Chủ tịch Hội đồng, gồm: Chủ tịch Liên hiệp các Hội Kho</w:t>
      </w:r>
      <w:r w:rsidRPr="005678C3">
        <w:rPr>
          <w:rFonts w:ascii="Arial" w:hAnsi="Arial" w:cs="Arial"/>
        </w:rPr>
        <w:t>a học và Kỹ thuật tỉnh (là Phó Chủ tịch thường trực); Đại diện lãnh đạo Ban Tuyên giáo Tỉnh uỷ; Đại diện lãnh đạo Sở Khoa học và Công nghệ.</w:t>
      </w:r>
    </w:p>
    <w:p w14:paraId="3A47850C" w14:textId="77777777" w:rsidR="003812BA" w:rsidRPr="005678C3" w:rsidRDefault="00B84561">
      <w:pPr>
        <w:pStyle w:val="Bodytext20"/>
        <w:numPr>
          <w:ilvl w:val="0"/>
          <w:numId w:val="5"/>
        </w:numPr>
        <w:shd w:val="clear" w:color="auto" w:fill="auto"/>
        <w:tabs>
          <w:tab w:val="left" w:pos="1186"/>
        </w:tabs>
        <w:spacing w:before="0" w:after="55" w:line="310" w:lineRule="exact"/>
        <w:rPr>
          <w:rFonts w:ascii="Arial" w:hAnsi="Arial" w:cs="Arial"/>
        </w:rPr>
      </w:pPr>
      <w:r w:rsidRPr="005678C3">
        <w:rPr>
          <w:rFonts w:ascii="Arial" w:hAnsi="Arial" w:cs="Arial"/>
        </w:rPr>
        <w:t>01 Ủy viên kiêm thư ký Hội đồng.</w:t>
      </w:r>
    </w:p>
    <w:p w14:paraId="64C7FE3D" w14:textId="77777777" w:rsidR="003812BA" w:rsidRPr="005678C3" w:rsidRDefault="00B84561">
      <w:pPr>
        <w:pStyle w:val="Bodytext20"/>
        <w:numPr>
          <w:ilvl w:val="0"/>
          <w:numId w:val="5"/>
        </w:numPr>
        <w:shd w:val="clear" w:color="auto" w:fill="auto"/>
        <w:tabs>
          <w:tab w:val="left" w:pos="1155"/>
        </w:tabs>
        <w:spacing w:before="0" w:after="105" w:line="341" w:lineRule="exact"/>
        <w:rPr>
          <w:rFonts w:ascii="Arial" w:hAnsi="Arial" w:cs="Arial"/>
        </w:rPr>
      </w:pPr>
      <w:r w:rsidRPr="005678C3">
        <w:rPr>
          <w:rFonts w:ascii="Arial" w:hAnsi="Arial" w:cs="Arial"/>
        </w:rPr>
        <w:t xml:space="preserve">Các thành viên khác gồm: 01 đại diện Thường trực Hội đồng Thi đua - khen </w:t>
      </w:r>
      <w:r w:rsidRPr="005678C3">
        <w:rPr>
          <w:rFonts w:ascii="Arial" w:hAnsi="Arial" w:cs="Arial"/>
        </w:rPr>
        <w:t>thưởng tỉnh và một số cán bộ khoa học chuyên ngành, chuyên gia am hiểu sâu lĩnh vực xét thưởng.</w:t>
      </w:r>
    </w:p>
    <w:p w14:paraId="6771650A" w14:textId="77777777" w:rsidR="003812BA" w:rsidRPr="005678C3" w:rsidRDefault="00B84561">
      <w:pPr>
        <w:pStyle w:val="Bodytext20"/>
        <w:numPr>
          <w:ilvl w:val="0"/>
          <w:numId w:val="4"/>
        </w:numPr>
        <w:shd w:val="clear" w:color="auto" w:fill="auto"/>
        <w:tabs>
          <w:tab w:val="left" w:pos="1147"/>
        </w:tabs>
        <w:spacing w:before="0" w:after="80" w:line="310" w:lineRule="exact"/>
        <w:rPr>
          <w:rFonts w:ascii="Arial" w:hAnsi="Arial" w:cs="Arial"/>
        </w:rPr>
      </w:pPr>
      <w:r w:rsidRPr="005678C3">
        <w:rPr>
          <w:rFonts w:ascii="Arial" w:hAnsi="Arial" w:cs="Arial"/>
        </w:rPr>
        <w:t>Nhiệm vụ, quyền hạn của Hội đồng xét tặng Giải thưởng:</w:t>
      </w:r>
    </w:p>
    <w:p w14:paraId="043E2CA5" w14:textId="77777777" w:rsidR="003812BA" w:rsidRPr="005678C3" w:rsidRDefault="00B84561">
      <w:pPr>
        <w:pStyle w:val="Bodytext20"/>
        <w:numPr>
          <w:ilvl w:val="0"/>
          <w:numId w:val="6"/>
        </w:numPr>
        <w:shd w:val="clear" w:color="auto" w:fill="auto"/>
        <w:tabs>
          <w:tab w:val="left" w:pos="1157"/>
        </w:tabs>
        <w:spacing w:before="0" w:after="59" w:line="310" w:lineRule="exact"/>
        <w:rPr>
          <w:rFonts w:ascii="Arial" w:hAnsi="Arial" w:cs="Arial"/>
        </w:rPr>
      </w:pPr>
      <w:r w:rsidRPr="005678C3">
        <w:rPr>
          <w:rFonts w:ascii="Arial" w:hAnsi="Arial" w:cs="Arial"/>
        </w:rPr>
        <w:t>Hướng dẫn thực hiện Quy chế này.</w:t>
      </w:r>
    </w:p>
    <w:p w14:paraId="60435AA8" w14:textId="77777777" w:rsidR="003812BA" w:rsidRPr="005678C3" w:rsidRDefault="00B84561">
      <w:pPr>
        <w:pStyle w:val="Bodytext20"/>
        <w:numPr>
          <w:ilvl w:val="0"/>
          <w:numId w:val="6"/>
        </w:numPr>
        <w:shd w:val="clear" w:color="auto" w:fill="auto"/>
        <w:tabs>
          <w:tab w:val="left" w:pos="1146"/>
        </w:tabs>
        <w:spacing w:before="0" w:after="101" w:line="336" w:lineRule="exact"/>
        <w:rPr>
          <w:rFonts w:ascii="Arial" w:hAnsi="Arial" w:cs="Arial"/>
        </w:rPr>
      </w:pPr>
      <w:r w:rsidRPr="005678C3">
        <w:rPr>
          <w:rFonts w:ascii="Arial" w:hAnsi="Arial" w:cs="Arial"/>
        </w:rPr>
        <w:t>Tuyển chọn chung khảo và đề xuất danh sách các Công trình đoạt giải trìn</w:t>
      </w:r>
      <w:r w:rsidRPr="005678C3">
        <w:rPr>
          <w:rFonts w:ascii="Arial" w:hAnsi="Arial" w:cs="Arial"/>
        </w:rPr>
        <w:t>h Ủy ban nhân dân tỉnh xem xét, quyết định.</w:t>
      </w:r>
    </w:p>
    <w:p w14:paraId="12F9B906" w14:textId="77777777" w:rsidR="003812BA" w:rsidRPr="005678C3" w:rsidRDefault="00B84561">
      <w:pPr>
        <w:pStyle w:val="Bodytext20"/>
        <w:numPr>
          <w:ilvl w:val="0"/>
          <w:numId w:val="6"/>
        </w:numPr>
        <w:shd w:val="clear" w:color="auto" w:fill="auto"/>
        <w:tabs>
          <w:tab w:val="left" w:pos="1186"/>
        </w:tabs>
        <w:spacing w:before="0" w:after="80" w:line="310" w:lineRule="exact"/>
        <w:rPr>
          <w:rFonts w:ascii="Arial" w:hAnsi="Arial" w:cs="Arial"/>
        </w:rPr>
      </w:pPr>
      <w:r w:rsidRPr="005678C3">
        <w:rPr>
          <w:rFonts w:ascii="Arial" w:hAnsi="Arial" w:cs="Arial"/>
        </w:rPr>
        <w:t>Giải quyết đơn khiếu nại, tố cáo có liên quan đến quá trình xét thưởng.</w:t>
      </w:r>
    </w:p>
    <w:p w14:paraId="113BD46E" w14:textId="77777777" w:rsidR="003812BA" w:rsidRPr="005678C3" w:rsidRDefault="00B84561">
      <w:pPr>
        <w:pStyle w:val="Heading10"/>
        <w:keepNext/>
        <w:keepLines/>
        <w:numPr>
          <w:ilvl w:val="0"/>
          <w:numId w:val="2"/>
        </w:numPr>
        <w:shd w:val="clear" w:color="auto" w:fill="auto"/>
        <w:tabs>
          <w:tab w:val="left" w:pos="1152"/>
        </w:tabs>
        <w:spacing w:before="0" w:after="55"/>
        <w:ind w:firstLine="760"/>
        <w:rPr>
          <w:rFonts w:ascii="Arial" w:hAnsi="Arial" w:cs="Arial"/>
        </w:rPr>
      </w:pPr>
      <w:bookmarkStart w:id="3" w:name="bookmark3"/>
      <w:r w:rsidRPr="005678C3">
        <w:rPr>
          <w:rFonts w:ascii="Arial" w:hAnsi="Arial" w:cs="Arial"/>
        </w:rPr>
        <w:lastRenderedPageBreak/>
        <w:t>Khoản 2, Điều 14 được sửa đổi như sau:</w:t>
      </w:r>
      <w:bookmarkEnd w:id="3"/>
    </w:p>
    <w:p w14:paraId="77293180" w14:textId="77777777" w:rsidR="00B84561" w:rsidRDefault="00B84561" w:rsidP="00B84561">
      <w:pPr>
        <w:pStyle w:val="Bodytext20"/>
        <w:shd w:val="clear" w:color="auto" w:fill="auto"/>
        <w:spacing w:before="0" w:line="341" w:lineRule="exact"/>
        <w:rPr>
          <w:rFonts w:ascii="Arial" w:hAnsi="Arial" w:cs="Arial"/>
        </w:rPr>
      </w:pPr>
      <w:r w:rsidRPr="005678C3">
        <w:rPr>
          <w:rFonts w:ascii="Arial" w:hAnsi="Arial" w:cs="Arial"/>
        </w:rPr>
        <w:t xml:space="preserve">2. Hội đồng sơ khảo có nhiệm vụ chấm sơ khảo, đề xuất các công trình được vào chung khảo và chịu </w:t>
      </w:r>
      <w:r w:rsidRPr="005678C3">
        <w:rPr>
          <w:rFonts w:ascii="Arial" w:hAnsi="Arial" w:cs="Arial"/>
        </w:rPr>
        <w:t>trách nhiệm trước Hội đồng xét tặng Giải thưởng về nhiệm vụ được giao.</w:t>
      </w:r>
    </w:p>
    <w:p w14:paraId="27E1B05D" w14:textId="36C67953" w:rsidR="003812BA" w:rsidRPr="005678C3" w:rsidRDefault="00B84561" w:rsidP="00B84561">
      <w:pPr>
        <w:pStyle w:val="Bodytext20"/>
        <w:shd w:val="clear" w:color="auto" w:fill="auto"/>
        <w:spacing w:before="0" w:line="341" w:lineRule="exact"/>
        <w:rPr>
          <w:rFonts w:ascii="Arial" w:hAnsi="Arial" w:cs="Arial"/>
        </w:rPr>
      </w:pPr>
      <w:r w:rsidRPr="005678C3">
        <w:rPr>
          <w:rStyle w:val="Bodytext2Bold"/>
          <w:rFonts w:ascii="Arial" w:hAnsi="Arial" w:cs="Arial"/>
        </w:rPr>
        <w:t xml:space="preserve">Điều 2. </w:t>
      </w:r>
      <w:r w:rsidRPr="005678C3">
        <w:rPr>
          <w:rFonts w:ascii="Arial" w:hAnsi="Arial" w:cs="Arial"/>
        </w:rPr>
        <w:t>Quyết định này có hiệu lực thi hành kể từ ngày 11 tháng 01 năm 2021.</w:t>
      </w:r>
    </w:p>
    <w:p w14:paraId="1837A47F" w14:textId="77777777" w:rsidR="003812BA" w:rsidRPr="005678C3" w:rsidRDefault="00B84561">
      <w:pPr>
        <w:pStyle w:val="Bodytext20"/>
        <w:shd w:val="clear" w:color="auto" w:fill="auto"/>
        <w:spacing w:before="0" w:line="360" w:lineRule="exact"/>
        <w:rPr>
          <w:rFonts w:ascii="Arial" w:hAnsi="Arial" w:cs="Arial"/>
        </w:rPr>
      </w:pPr>
      <w:r w:rsidRPr="005678C3">
        <w:rPr>
          <w:rStyle w:val="Bodytext2Bold"/>
          <w:rFonts w:ascii="Arial" w:hAnsi="Arial" w:cs="Arial"/>
        </w:rPr>
        <w:t xml:space="preserve">Điều 3. </w:t>
      </w:r>
      <w:r w:rsidRPr="005678C3">
        <w:rPr>
          <w:rFonts w:ascii="Arial" w:hAnsi="Arial" w:cs="Arial"/>
        </w:rPr>
        <w:t>Chánh Văn phòng Ủy ban nhân dân tỉnh; Chủ tịch Liên hiệp các Hội Khoa học và Kỹ thuật tỉnh; Giám đố</w:t>
      </w:r>
      <w:r w:rsidRPr="005678C3">
        <w:rPr>
          <w:rFonts w:ascii="Arial" w:hAnsi="Arial" w:cs="Arial"/>
        </w:rPr>
        <w:t>c Sở Tư pháp; Chủ tịch Ủy ban nhân dân các huyện, thành phố, thị xã và các cơ quan, đơn vị, tổ chức, cá nhân có liên quan chịu trách nhiệm thi hành Quyết định này./.</w:t>
      </w:r>
    </w:p>
    <w:p w14:paraId="29AE6545" w14:textId="77777777" w:rsidR="003812BA" w:rsidRPr="005678C3" w:rsidRDefault="00B84561">
      <w:pPr>
        <w:pStyle w:val="Bodytext30"/>
        <w:shd w:val="clear" w:color="auto" w:fill="auto"/>
        <w:tabs>
          <w:tab w:val="left" w:pos="5371"/>
        </w:tabs>
        <w:spacing w:after="0" w:line="310" w:lineRule="exact"/>
        <w:jc w:val="both"/>
        <w:rPr>
          <w:rFonts w:ascii="Arial" w:hAnsi="Arial" w:cs="Arial"/>
        </w:rPr>
      </w:pPr>
      <w:r w:rsidRPr="005678C3">
        <w:rPr>
          <w:rStyle w:val="Bodytext3105pt"/>
          <w:rFonts w:ascii="Arial" w:hAnsi="Arial" w:cs="Arial"/>
          <w:b/>
          <w:bCs/>
        </w:rPr>
        <w:t>Nã nỉiận:</w:t>
      </w:r>
      <w:r w:rsidRPr="005678C3">
        <w:rPr>
          <w:rFonts w:ascii="Arial" w:hAnsi="Arial" w:cs="Arial"/>
        </w:rPr>
        <w:tab/>
        <w:t>TM. ỦY BAN NHÂN DÂN</w:t>
      </w:r>
    </w:p>
    <w:p w14:paraId="226FC655" w14:textId="77777777" w:rsidR="003812BA" w:rsidRPr="005678C3" w:rsidRDefault="00B84561">
      <w:pPr>
        <w:pStyle w:val="Bodytext50"/>
        <w:numPr>
          <w:ilvl w:val="0"/>
          <w:numId w:val="7"/>
        </w:numPr>
        <w:shd w:val="clear" w:color="auto" w:fill="auto"/>
        <w:tabs>
          <w:tab w:val="left" w:pos="258"/>
          <w:tab w:val="left" w:pos="1526"/>
          <w:tab w:val="left" w:pos="6312"/>
        </w:tabs>
        <w:rPr>
          <w:rFonts w:ascii="Arial" w:hAnsi="Arial" w:cs="Arial"/>
        </w:rPr>
      </w:pPr>
      <w:r w:rsidRPr="005678C3">
        <w:rPr>
          <w:rFonts w:ascii="Arial" w:hAnsi="Arial" w:cs="Arial"/>
        </w:rPr>
        <w:t>NhKOauỌ’</w:t>
      </w:r>
      <w:r w:rsidRPr="005678C3">
        <w:rPr>
          <w:rFonts w:ascii="Arial" w:hAnsi="Arial" w:cs="Arial"/>
        </w:rPr>
        <w:tab/>
      </w:r>
      <w:r w:rsidRPr="005678C3">
        <w:rPr>
          <w:rFonts w:ascii="Arial" w:hAnsi="Arial" w:cs="Arial"/>
          <w:vertAlign w:val="subscript"/>
        </w:rPr>
        <w:t>Công nghệ</w:t>
      </w:r>
      <w:r w:rsidRPr="005678C3">
        <w:rPr>
          <w:rFonts w:ascii="Arial" w:hAnsi="Arial" w:cs="Arial"/>
        </w:rPr>
        <w:t xml:space="preserve">. </w:t>
      </w:r>
      <w:r w:rsidRPr="005678C3">
        <w:rPr>
          <w:rStyle w:val="Bodytext514pt"/>
          <w:rFonts w:ascii="Arial" w:hAnsi="Arial" w:cs="Arial"/>
        </w:rPr>
        <w:t>.</w:t>
      </w:r>
      <w:r w:rsidRPr="005678C3">
        <w:rPr>
          <w:rStyle w:val="Bodytext514pt"/>
          <w:rFonts w:ascii="Arial" w:hAnsi="Arial" w:cs="Arial"/>
        </w:rPr>
        <w:tab/>
        <w:t>CHỦ TỊCH</w:t>
      </w:r>
    </w:p>
    <w:p w14:paraId="3518828C" w14:textId="77777777" w:rsidR="003812BA" w:rsidRPr="005678C3" w:rsidRDefault="00B84561">
      <w:pPr>
        <w:pStyle w:val="Bodytext50"/>
        <w:numPr>
          <w:ilvl w:val="0"/>
          <w:numId w:val="7"/>
        </w:numPr>
        <w:shd w:val="clear" w:color="auto" w:fill="auto"/>
        <w:tabs>
          <w:tab w:val="left" w:pos="258"/>
        </w:tabs>
        <w:spacing w:line="232" w:lineRule="exact"/>
        <w:rPr>
          <w:rFonts w:ascii="Arial" w:hAnsi="Arial" w:cs="Arial"/>
        </w:rPr>
      </w:pPr>
      <w:r w:rsidRPr="005678C3">
        <w:rPr>
          <w:rFonts w:ascii="Arial" w:hAnsi="Arial" w:cs="Arial"/>
        </w:rPr>
        <w:t>Bộ Khoa học và Công nghệ; 'I</w:t>
      </w:r>
    </w:p>
    <w:p w14:paraId="0854FC45" w14:textId="77777777" w:rsidR="003812BA" w:rsidRPr="005678C3" w:rsidRDefault="00B84561">
      <w:pPr>
        <w:pStyle w:val="Bodytext50"/>
        <w:numPr>
          <w:ilvl w:val="0"/>
          <w:numId w:val="7"/>
        </w:numPr>
        <w:shd w:val="clear" w:color="auto" w:fill="auto"/>
        <w:tabs>
          <w:tab w:val="left" w:pos="258"/>
        </w:tabs>
        <w:spacing w:after="298" w:line="232" w:lineRule="exact"/>
        <w:rPr>
          <w:rFonts w:ascii="Arial" w:hAnsi="Arial" w:cs="Arial"/>
        </w:rPr>
      </w:pPr>
      <w:r w:rsidRPr="005678C3">
        <w:rPr>
          <w:rFonts w:ascii="Arial" w:hAnsi="Arial" w:cs="Arial"/>
        </w:rPr>
        <w:pict w14:anchorId="49864B37">
          <v:shapetype id="_x0000_t202" coordsize="21600,21600" o:spt="202" path="m,l,21600r21600,l21600,xe">
            <v:stroke joinstyle="miter"/>
            <v:path gradientshapeok="t" o:connecttype="rect"/>
          </v:shapetype>
          <v:shape id="_x0000_s1027" type="#_x0000_t202" style="position:absolute;left:0;text-align:left;margin-left:1.9pt;margin-top:10.15pt;width:208.8pt;height:91.95pt;z-index:-125829375;mso-wrap-distance-left:5pt;mso-wrap-distance-right:5pt;mso-position-horizontal-relative:margin" filled="f" stroked="f">
            <v:textbox style="mso-fit-shape-to-text:t" inset="0,0,0,0">
              <w:txbxContent>
                <w:p w14:paraId="710DDBFC" w14:textId="77777777" w:rsidR="003812BA" w:rsidRDefault="00B84561">
                  <w:pPr>
                    <w:pStyle w:val="Bodytext50"/>
                    <w:numPr>
                      <w:ilvl w:val="0"/>
                      <w:numId w:val="1"/>
                    </w:numPr>
                    <w:shd w:val="clear" w:color="auto" w:fill="auto"/>
                    <w:tabs>
                      <w:tab w:val="left" w:pos="125"/>
                      <w:tab w:val="left" w:pos="2842"/>
                    </w:tabs>
                    <w:spacing w:line="250" w:lineRule="exact"/>
                    <w:jc w:val="left"/>
                  </w:pPr>
                  <w:r>
                    <w:rPr>
                      <w:rStyle w:val="Bodytext5Exact"/>
                    </w:rPr>
                    <w:t>Thường trực Tỉnh ủy</w:t>
                  </w:r>
                  <w:r>
                    <w:rPr>
                      <w:rStyle w:val="Bodytext5Exact"/>
                    </w:rPr>
                    <w:tab/>
                    <w:t xml:space="preserve">1 </w:t>
                  </w:r>
                  <w:r>
                    <w:rPr>
                      <w:rStyle w:val="Bodytext5ItalicExact"/>
                    </w:rPr>
                    <w:t>(để báo cáo)</w:t>
                  </w:r>
                </w:p>
                <w:p w14:paraId="3BBD4364" w14:textId="77777777" w:rsidR="003812BA" w:rsidRDefault="00B84561">
                  <w:pPr>
                    <w:pStyle w:val="Bodytext50"/>
                    <w:numPr>
                      <w:ilvl w:val="0"/>
                      <w:numId w:val="1"/>
                    </w:numPr>
                    <w:shd w:val="clear" w:color="auto" w:fill="auto"/>
                    <w:tabs>
                      <w:tab w:val="left" w:pos="125"/>
                    </w:tabs>
                    <w:spacing w:line="250" w:lineRule="exact"/>
                    <w:jc w:val="left"/>
                  </w:pPr>
                  <w:r>
                    <w:rPr>
                      <w:rStyle w:val="Bodytext5Exact"/>
                    </w:rPr>
                    <w:t>Thường trực HĐND tỉnh;</w:t>
                  </w:r>
                </w:p>
                <w:p w14:paraId="66CF1C15" w14:textId="77777777" w:rsidR="003812BA" w:rsidRDefault="00B84561">
                  <w:pPr>
                    <w:pStyle w:val="Bodytext50"/>
                    <w:numPr>
                      <w:ilvl w:val="0"/>
                      <w:numId w:val="1"/>
                    </w:numPr>
                    <w:shd w:val="clear" w:color="auto" w:fill="auto"/>
                    <w:tabs>
                      <w:tab w:val="left" w:pos="125"/>
                    </w:tabs>
                    <w:spacing w:line="250" w:lineRule="exact"/>
                    <w:jc w:val="left"/>
                  </w:pPr>
                  <w:r>
                    <w:rPr>
                      <w:rStyle w:val="Bodytext5Exact"/>
                    </w:rPr>
                    <w:t>Lãnh đạo UBND tỉnh;</w:t>
                  </w:r>
                </w:p>
                <w:p w14:paraId="327539C8" w14:textId="77777777" w:rsidR="003812BA" w:rsidRDefault="00B84561">
                  <w:pPr>
                    <w:pStyle w:val="Bodytext50"/>
                    <w:numPr>
                      <w:ilvl w:val="0"/>
                      <w:numId w:val="1"/>
                    </w:numPr>
                    <w:shd w:val="clear" w:color="auto" w:fill="auto"/>
                    <w:tabs>
                      <w:tab w:val="left" w:pos="125"/>
                    </w:tabs>
                    <w:spacing w:line="250" w:lineRule="exact"/>
                    <w:jc w:val="left"/>
                  </w:pPr>
                  <w:r>
                    <w:rPr>
                      <w:rStyle w:val="Bodytext5Exact"/>
                    </w:rPr>
                    <w:t>Lãnh đạo Văn phòng UBND tỉnh;</w:t>
                  </w:r>
                </w:p>
                <w:p w14:paraId="56367390" w14:textId="77777777" w:rsidR="003812BA" w:rsidRDefault="00B84561">
                  <w:pPr>
                    <w:pStyle w:val="Bodytext50"/>
                    <w:numPr>
                      <w:ilvl w:val="0"/>
                      <w:numId w:val="1"/>
                    </w:numPr>
                    <w:shd w:val="clear" w:color="auto" w:fill="auto"/>
                    <w:tabs>
                      <w:tab w:val="left" w:pos="125"/>
                    </w:tabs>
                    <w:spacing w:line="250" w:lineRule="exact"/>
                    <w:jc w:val="left"/>
                  </w:pPr>
                  <w:r>
                    <w:rPr>
                      <w:rStyle w:val="Bodytext5Exact"/>
                    </w:rPr>
                    <w:t>Trung tâm Công nghệ thông tin;</w:t>
                  </w:r>
                </w:p>
                <w:p w14:paraId="01FC4737" w14:textId="77777777" w:rsidR="003812BA" w:rsidRDefault="00B84561">
                  <w:pPr>
                    <w:pStyle w:val="Bodytext50"/>
                    <w:numPr>
                      <w:ilvl w:val="0"/>
                      <w:numId w:val="1"/>
                    </w:numPr>
                    <w:shd w:val="clear" w:color="auto" w:fill="auto"/>
                    <w:tabs>
                      <w:tab w:val="left" w:pos="130"/>
                    </w:tabs>
                    <w:spacing w:line="250" w:lineRule="exact"/>
                    <w:jc w:val="left"/>
                  </w:pPr>
                  <w:r>
                    <w:rPr>
                      <w:rStyle w:val="Bodytext5Exact"/>
                    </w:rPr>
                    <w:t>Cổng Thông tin điện tử tỉnh;</w:t>
                  </w:r>
                </w:p>
                <w:p w14:paraId="4644ABAC" w14:textId="77777777" w:rsidR="003812BA" w:rsidRDefault="00B84561">
                  <w:pPr>
                    <w:pStyle w:val="Bodytext50"/>
                    <w:numPr>
                      <w:ilvl w:val="0"/>
                      <w:numId w:val="1"/>
                    </w:numPr>
                    <w:shd w:val="clear" w:color="auto" w:fill="auto"/>
                    <w:tabs>
                      <w:tab w:val="left" w:pos="125"/>
                    </w:tabs>
                    <w:spacing w:line="250" w:lineRule="exact"/>
                    <w:jc w:val="left"/>
                  </w:pPr>
                  <w:r>
                    <w:rPr>
                      <w:rStyle w:val="Bodytext5Exact"/>
                    </w:rPr>
                    <w:t xml:space="preserve">Lưu: VP, NC.Th </w:t>
                  </w:r>
                  <w:r>
                    <w:rPr>
                      <w:rStyle w:val="Bodytext5ItalicExact"/>
                    </w:rPr>
                    <w:t>(10b).</w:t>
                  </w:r>
                </w:p>
              </w:txbxContent>
            </v:textbox>
            <w10:wrap type="square" anchorx="margin"/>
          </v:shape>
        </w:pict>
      </w:r>
      <w:r w:rsidRPr="005678C3">
        <w:rPr>
          <w:rFonts w:ascii="Arial" w:hAnsi="Arial" w:cs="Arial"/>
        </w:rPr>
        <w:t>Cục Kiểm tra văn bản - BTP;</w:t>
      </w:r>
    </w:p>
    <w:p w14:paraId="3F5E9A84" w14:textId="025CFF3A" w:rsidR="003812BA" w:rsidRPr="005678C3" w:rsidRDefault="00B84561">
      <w:pPr>
        <w:pStyle w:val="Heading10"/>
        <w:keepNext/>
        <w:keepLines/>
        <w:shd w:val="clear" w:color="auto" w:fill="auto"/>
        <w:spacing w:before="0" w:after="0"/>
        <w:ind w:left="5880"/>
        <w:jc w:val="left"/>
        <w:rPr>
          <w:rFonts w:ascii="Arial" w:hAnsi="Arial" w:cs="Arial"/>
        </w:rPr>
      </w:pPr>
      <w:bookmarkStart w:id="4" w:name="bookmark4"/>
      <w:r w:rsidRPr="005678C3">
        <w:rPr>
          <w:rFonts w:ascii="Arial" w:hAnsi="Arial" w:cs="Arial"/>
        </w:rPr>
        <w:t>Nguyễn Dương Thái</w:t>
      </w:r>
      <w:bookmarkEnd w:id="4"/>
    </w:p>
    <w:sectPr w:rsidR="003812BA" w:rsidRPr="005678C3">
      <w:pgSz w:w="12240" w:h="18720"/>
      <w:pgMar w:top="2044" w:right="1259" w:bottom="2068" w:left="1808"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1B4D20" w14:textId="77777777" w:rsidR="00000000" w:rsidRDefault="00B84561">
      <w:r>
        <w:separator/>
      </w:r>
    </w:p>
  </w:endnote>
  <w:endnote w:type="continuationSeparator" w:id="0">
    <w:p w14:paraId="007E682E" w14:textId="77777777" w:rsidR="00000000" w:rsidRDefault="00B84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4BB9BC" w14:textId="77777777" w:rsidR="003812BA" w:rsidRDefault="003812BA"/>
  </w:footnote>
  <w:footnote w:type="continuationSeparator" w:id="0">
    <w:p w14:paraId="2BE37402" w14:textId="77777777" w:rsidR="003812BA" w:rsidRDefault="003812B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4659C4"/>
    <w:multiLevelType w:val="multilevel"/>
    <w:tmpl w:val="F298506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B3C6041"/>
    <w:multiLevelType w:val="multilevel"/>
    <w:tmpl w:val="C0AC303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7352EE6"/>
    <w:multiLevelType w:val="multilevel"/>
    <w:tmpl w:val="F0BE5DB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A2134FE"/>
    <w:multiLevelType w:val="multilevel"/>
    <w:tmpl w:val="70280FA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BED27CE"/>
    <w:multiLevelType w:val="multilevel"/>
    <w:tmpl w:val="7250F29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8DD5F4F"/>
    <w:multiLevelType w:val="multilevel"/>
    <w:tmpl w:val="6B36603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A9E3FEA"/>
    <w:multiLevelType w:val="multilevel"/>
    <w:tmpl w:val="57DE35D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5"/>
  </w:num>
  <w:num w:numId="2">
    <w:abstractNumId w:val="4"/>
  </w:num>
  <w:num w:numId="3">
    <w:abstractNumId w:val="0"/>
  </w:num>
  <w:num w:numId="4">
    <w:abstractNumId w:val="3"/>
  </w:num>
  <w:num w:numId="5">
    <w:abstractNumId w:val="1"/>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2"/>
    <w:compatSetting w:name="useWord2013TrackBottomHyphenation" w:uri="http://schemas.microsoft.com/office/word" w:val="1"/>
  </w:compat>
  <w:rsids>
    <w:rsidRoot w:val="003812BA"/>
    <w:rsid w:val="002213E8"/>
    <w:rsid w:val="003812BA"/>
    <w:rsid w:val="0044545B"/>
    <w:rsid w:val="005678C3"/>
    <w:rsid w:val="00B84561"/>
    <w:rsid w:val="00D40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919C6FF"/>
  <w15:docId w15:val="{EDC8E19A-C677-41E5-8B5B-EAE23A1B4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Exact">
    <w:name w:val="Body text (3) Exact"/>
    <w:basedOn w:val="DefaultParagraphFont"/>
    <w:rPr>
      <w:b/>
      <w:bCs/>
      <w:i w:val="0"/>
      <w:iCs w:val="0"/>
      <w:smallCaps w:val="0"/>
      <w:strike w:val="0"/>
      <w:sz w:val="28"/>
      <w:szCs w:val="28"/>
      <w:u w:val="none"/>
    </w:rPr>
  </w:style>
  <w:style w:type="character" w:customStyle="1" w:styleId="Bodytext5Exact">
    <w:name w:val="Body text (5) Exact"/>
    <w:basedOn w:val="DefaultParagraphFont"/>
    <w:rPr>
      <w:b w:val="0"/>
      <w:bCs w:val="0"/>
      <w:i w:val="0"/>
      <w:iCs w:val="0"/>
      <w:smallCaps w:val="0"/>
      <w:strike w:val="0"/>
      <w:sz w:val="21"/>
      <w:szCs w:val="21"/>
      <w:u w:val="none"/>
    </w:rPr>
  </w:style>
  <w:style w:type="character" w:customStyle="1" w:styleId="Bodytext5ItalicExact">
    <w:name w:val="Body text (5) + Italic Exact"/>
    <w:basedOn w:val="Bodytext5"/>
    <w:rPr>
      <w:b w:val="0"/>
      <w:bCs w:val="0"/>
      <w:i/>
      <w:iCs/>
      <w:smallCaps w:val="0"/>
      <w:strike w:val="0"/>
      <w:sz w:val="21"/>
      <w:szCs w:val="21"/>
      <w:u w:val="none"/>
    </w:rPr>
  </w:style>
  <w:style w:type="character" w:customStyle="1" w:styleId="Bodytext3">
    <w:name w:val="Body text (3)_"/>
    <w:basedOn w:val="DefaultParagraphFont"/>
    <w:link w:val="Bodytext30"/>
    <w:rPr>
      <w:b/>
      <w:bCs/>
      <w:i w:val="0"/>
      <w:iCs w:val="0"/>
      <w:smallCaps w:val="0"/>
      <w:strike w:val="0"/>
      <w:sz w:val="28"/>
      <w:szCs w:val="28"/>
      <w:u w:val="none"/>
    </w:rPr>
  </w:style>
  <w:style w:type="character" w:customStyle="1" w:styleId="Bodytext4">
    <w:name w:val="Body text (4)_"/>
    <w:basedOn w:val="DefaultParagraphFont"/>
    <w:link w:val="Bodytext40"/>
    <w:rPr>
      <w:b w:val="0"/>
      <w:bCs w:val="0"/>
      <w:i/>
      <w:iCs/>
      <w:smallCaps w:val="0"/>
      <w:strike w:val="0"/>
      <w:sz w:val="26"/>
      <w:szCs w:val="26"/>
      <w:u w:val="none"/>
    </w:rPr>
  </w:style>
  <w:style w:type="character" w:customStyle="1" w:styleId="Bodytext414pt">
    <w:name w:val="Body text (4) + 14 pt"/>
    <w:aliases w:val="Not Italic"/>
    <w:basedOn w:val="Bodytext4"/>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character" w:customStyle="1" w:styleId="Bodytext3SmallCaps">
    <w:name w:val="Body text (3) + Small Caps"/>
    <w:basedOn w:val="Bodytext3"/>
    <w:rPr>
      <w:rFonts w:ascii="Times New Roman" w:eastAsia="Times New Roman" w:hAnsi="Times New Roman" w:cs="Times New Roman"/>
      <w:b/>
      <w:bCs/>
      <w:i w:val="0"/>
      <w:iCs w:val="0"/>
      <w:smallCaps/>
      <w:strike w:val="0"/>
      <w:color w:val="000000"/>
      <w:spacing w:val="0"/>
      <w:w w:val="100"/>
      <w:position w:val="0"/>
      <w:sz w:val="28"/>
      <w:szCs w:val="28"/>
      <w:u w:val="none"/>
      <w:lang w:val="vi-VN" w:eastAsia="vi-VN" w:bidi="vi-VN"/>
    </w:rPr>
  </w:style>
  <w:style w:type="character" w:customStyle="1" w:styleId="Bodytext2">
    <w:name w:val="Body text (2)_"/>
    <w:basedOn w:val="DefaultParagraphFont"/>
    <w:link w:val="Bodytext20"/>
    <w:rPr>
      <w:b w:val="0"/>
      <w:bCs w:val="0"/>
      <w:i w:val="0"/>
      <w:iCs w:val="0"/>
      <w:smallCaps w:val="0"/>
      <w:strike w:val="0"/>
      <w:sz w:val="28"/>
      <w:szCs w:val="28"/>
      <w:u w:val="none"/>
    </w:rPr>
  </w:style>
  <w:style w:type="character" w:customStyle="1" w:styleId="Bodytext2Bold">
    <w:name w:val="Body text (2) + Bold"/>
    <w:basedOn w:val="Bodytext2"/>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style>
  <w:style w:type="character" w:customStyle="1" w:styleId="Heading1">
    <w:name w:val="Heading #1_"/>
    <w:basedOn w:val="DefaultParagraphFont"/>
    <w:link w:val="Heading10"/>
    <w:rPr>
      <w:b/>
      <w:bCs/>
      <w:i w:val="0"/>
      <w:iCs w:val="0"/>
      <w:smallCaps w:val="0"/>
      <w:strike w:val="0"/>
      <w:sz w:val="28"/>
      <w:szCs w:val="28"/>
      <w:u w:val="none"/>
    </w:rPr>
  </w:style>
  <w:style w:type="character" w:customStyle="1" w:styleId="Bodytext213pt">
    <w:name w:val="Body text (2) + 13 pt"/>
    <w:aliases w:val="Italic"/>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3105pt">
    <w:name w:val="Body text (3) + 10.5 pt"/>
    <w:aliases w:val="Italic"/>
    <w:basedOn w:val="Bodytext3"/>
    <w:rPr>
      <w:rFonts w:ascii="Times New Roman" w:eastAsia="Times New Roman" w:hAnsi="Times New Roman" w:cs="Times New Roman"/>
      <w:b/>
      <w:bCs/>
      <w:i/>
      <w:iCs/>
      <w:smallCaps w:val="0"/>
      <w:strike w:val="0"/>
      <w:color w:val="000000"/>
      <w:spacing w:val="0"/>
      <w:w w:val="100"/>
      <w:position w:val="0"/>
      <w:sz w:val="21"/>
      <w:szCs w:val="21"/>
      <w:u w:val="none"/>
      <w:lang w:val="vi-VN" w:eastAsia="vi-VN" w:bidi="vi-VN"/>
    </w:rPr>
  </w:style>
  <w:style w:type="character" w:customStyle="1" w:styleId="Bodytext5">
    <w:name w:val="Body text (5)_"/>
    <w:basedOn w:val="DefaultParagraphFont"/>
    <w:link w:val="Bodytext50"/>
    <w:rPr>
      <w:b w:val="0"/>
      <w:bCs w:val="0"/>
      <w:i w:val="0"/>
      <w:iCs w:val="0"/>
      <w:smallCaps w:val="0"/>
      <w:strike w:val="0"/>
      <w:sz w:val="21"/>
      <w:szCs w:val="21"/>
      <w:u w:val="none"/>
    </w:rPr>
  </w:style>
  <w:style w:type="character" w:customStyle="1" w:styleId="Bodytext514pt">
    <w:name w:val="Body text (5) + 14 pt"/>
    <w:aliases w:val="Bold"/>
    <w:basedOn w:val="Bodytext5"/>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style>
  <w:style w:type="paragraph" w:customStyle="1" w:styleId="Bodytext30">
    <w:name w:val="Body text (3)"/>
    <w:basedOn w:val="Normal"/>
    <w:link w:val="Bodytext3"/>
    <w:pPr>
      <w:shd w:val="clear" w:color="auto" w:fill="FFFFFF"/>
      <w:spacing w:after="260" w:line="317" w:lineRule="exact"/>
      <w:jc w:val="center"/>
    </w:pPr>
    <w:rPr>
      <w:b/>
      <w:bCs/>
      <w:sz w:val="28"/>
      <w:szCs w:val="28"/>
    </w:rPr>
  </w:style>
  <w:style w:type="paragraph" w:customStyle="1" w:styleId="Bodytext50">
    <w:name w:val="Body text (5)"/>
    <w:basedOn w:val="Normal"/>
    <w:link w:val="Bodytext5"/>
    <w:pPr>
      <w:shd w:val="clear" w:color="auto" w:fill="FFFFFF"/>
      <w:spacing w:line="310" w:lineRule="exact"/>
      <w:jc w:val="both"/>
    </w:pPr>
    <w:rPr>
      <w:sz w:val="21"/>
      <w:szCs w:val="21"/>
    </w:rPr>
  </w:style>
  <w:style w:type="paragraph" w:customStyle="1" w:styleId="Bodytext40">
    <w:name w:val="Body text (4)"/>
    <w:basedOn w:val="Normal"/>
    <w:link w:val="Bodytext4"/>
    <w:pPr>
      <w:shd w:val="clear" w:color="auto" w:fill="FFFFFF"/>
      <w:spacing w:before="260" w:after="260" w:line="310" w:lineRule="exact"/>
      <w:jc w:val="both"/>
    </w:pPr>
    <w:rPr>
      <w:i/>
      <w:iCs/>
      <w:sz w:val="26"/>
      <w:szCs w:val="26"/>
    </w:rPr>
  </w:style>
  <w:style w:type="paragraph" w:customStyle="1" w:styleId="Bodytext20">
    <w:name w:val="Body text (2)"/>
    <w:basedOn w:val="Normal"/>
    <w:link w:val="Bodytext2"/>
    <w:pPr>
      <w:shd w:val="clear" w:color="auto" w:fill="FFFFFF"/>
      <w:spacing w:before="140" w:line="322" w:lineRule="exact"/>
      <w:ind w:firstLine="760"/>
      <w:jc w:val="both"/>
    </w:pPr>
    <w:rPr>
      <w:sz w:val="28"/>
      <w:szCs w:val="28"/>
    </w:rPr>
  </w:style>
  <w:style w:type="paragraph" w:customStyle="1" w:styleId="Heading10">
    <w:name w:val="Heading #1"/>
    <w:basedOn w:val="Normal"/>
    <w:link w:val="Heading1"/>
    <w:pPr>
      <w:shd w:val="clear" w:color="auto" w:fill="FFFFFF"/>
      <w:spacing w:before="80" w:after="80" w:line="310" w:lineRule="exact"/>
      <w:jc w:val="both"/>
      <w:outlineLvl w:val="0"/>
    </w:pPr>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FE1C01-EB08-4E69-80C7-50C02A09E18E}"/>
</file>

<file path=customXml/itemProps2.xml><?xml version="1.0" encoding="utf-8"?>
<ds:datastoreItem xmlns:ds="http://schemas.openxmlformats.org/officeDocument/2006/customXml" ds:itemID="{1E2D1D99-08EA-4272-ADD5-EBD6B0285033}"/>
</file>

<file path=customXml/itemProps3.xml><?xml version="1.0" encoding="utf-8"?>
<ds:datastoreItem xmlns:ds="http://schemas.openxmlformats.org/officeDocument/2006/customXml" ds:itemID="{2FFDD8C6-A2EE-4F69-BD75-3E701905A4B0}"/>
</file>

<file path=docProps/app.xml><?xml version="1.0" encoding="utf-8"?>
<Properties xmlns="http://schemas.openxmlformats.org/officeDocument/2006/extended-properties" xmlns:vt="http://schemas.openxmlformats.org/officeDocument/2006/docPropsVTypes">
  <Template>Normal</Template>
  <TotalTime>2</TotalTime>
  <Pages>3</Pages>
  <Words>743</Words>
  <Characters>4240</Characters>
  <Application>Microsoft Office Word</Application>
  <DocSecurity>0</DocSecurity>
  <Lines>35</Lines>
  <Paragraphs>9</Paragraphs>
  <ScaleCrop>false</ScaleCrop>
  <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HUY-STP</cp:lastModifiedBy>
  <cp:revision>8</cp:revision>
  <dcterms:created xsi:type="dcterms:W3CDTF">2022-01-24T08:13:00Z</dcterms:created>
  <dcterms:modified xsi:type="dcterms:W3CDTF">2022-01-24T08:15:00Z</dcterms:modified>
</cp:coreProperties>
</file>