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3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5670"/>
      </w:tblGrid>
      <w:tr w:rsidR="004050A8">
        <w:tc>
          <w:tcPr>
            <w:tcW w:w="3660" w:type="dxa"/>
          </w:tcPr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" w:line="235" w:lineRule="auto"/>
              <w:jc w:val="center"/>
              <w:rPr>
                <w:b/>
                <w:iCs/>
                <w:sz w:val="26"/>
              </w:rPr>
            </w:pPr>
            <w:r>
              <w:rPr>
                <w:b/>
                <w:iCs/>
                <w:sz w:val="26"/>
              </w:rPr>
              <w:t>Ủ</w:t>
            </w:r>
            <w:r>
              <w:rPr>
                <w:b/>
                <w:iCs/>
                <w:sz w:val="26"/>
              </w:rPr>
              <w:t>Y BAN NHÂN DÂN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/>
                <w:iCs/>
                <w:sz w:val="26"/>
              </w:rPr>
            </w:pPr>
            <w:r>
              <w:rPr>
                <w:b/>
                <w:iCs/>
                <w:sz w:val="26"/>
              </w:rPr>
              <w:t>T</w:t>
            </w:r>
            <w:r>
              <w:rPr>
                <w:b/>
                <w:iCs/>
                <w:sz w:val="26"/>
              </w:rPr>
              <w:t>Ỉ</w:t>
            </w:r>
            <w:r>
              <w:rPr>
                <w:b/>
                <w:iCs/>
                <w:sz w:val="26"/>
              </w:rPr>
              <w:t>NH LONG AN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/>
                <w:iCs/>
                <w:sz w:val="24"/>
                <w:szCs w:val="24"/>
                <w:vertAlign w:val="superscript"/>
              </w:rPr>
            </w:pPr>
            <w:r>
              <w:rPr>
                <w:b/>
                <w:iCs/>
                <w:sz w:val="24"/>
                <w:szCs w:val="24"/>
                <w:vertAlign w:val="superscript"/>
              </w:rPr>
              <w:t>____________</w:t>
            </w:r>
          </w:p>
        </w:tc>
        <w:tc>
          <w:tcPr>
            <w:tcW w:w="5670" w:type="dxa"/>
          </w:tcPr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/>
                <w:iCs/>
                <w:sz w:val="26"/>
              </w:rPr>
            </w:pPr>
            <w:r>
              <w:rPr>
                <w:b/>
                <w:iCs/>
                <w:sz w:val="26"/>
              </w:rPr>
              <w:t>C</w:t>
            </w:r>
            <w:r>
              <w:rPr>
                <w:b/>
                <w:iCs/>
                <w:sz w:val="26"/>
              </w:rPr>
              <w:t>Ộ</w:t>
            </w:r>
            <w:r>
              <w:rPr>
                <w:b/>
                <w:iCs/>
                <w:sz w:val="26"/>
              </w:rPr>
              <w:t>NG HÒA XÃ H</w:t>
            </w:r>
            <w:r>
              <w:rPr>
                <w:b/>
                <w:iCs/>
                <w:sz w:val="26"/>
              </w:rPr>
              <w:t>Ộ</w:t>
            </w:r>
            <w:r>
              <w:rPr>
                <w:b/>
                <w:iCs/>
                <w:sz w:val="26"/>
              </w:rPr>
              <w:t>I CH</w:t>
            </w:r>
            <w:r>
              <w:rPr>
                <w:b/>
                <w:iCs/>
                <w:sz w:val="26"/>
              </w:rPr>
              <w:t>Ủ</w:t>
            </w:r>
            <w:r>
              <w:rPr>
                <w:b/>
                <w:iCs/>
                <w:sz w:val="26"/>
              </w:rPr>
              <w:t xml:space="preserve"> NGHĨA VI</w:t>
            </w:r>
            <w:r>
              <w:rPr>
                <w:b/>
                <w:iCs/>
                <w:sz w:val="26"/>
              </w:rPr>
              <w:t>Ệ</w:t>
            </w:r>
            <w:r>
              <w:rPr>
                <w:b/>
                <w:iCs/>
                <w:sz w:val="26"/>
              </w:rPr>
              <w:t>T NAM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/>
                <w:iCs/>
                <w:szCs w:val="24"/>
              </w:rPr>
            </w:pPr>
            <w:r>
              <w:rPr>
                <w:b/>
                <w:iCs/>
                <w:szCs w:val="24"/>
              </w:rPr>
              <w:t>Đ</w:t>
            </w:r>
            <w:r>
              <w:rPr>
                <w:b/>
                <w:iCs/>
                <w:szCs w:val="24"/>
              </w:rPr>
              <w:t>ộ</w:t>
            </w:r>
            <w:r>
              <w:rPr>
                <w:b/>
                <w:iCs/>
                <w:szCs w:val="24"/>
              </w:rPr>
              <w:t>c l</w:t>
            </w:r>
            <w:r>
              <w:rPr>
                <w:b/>
                <w:iCs/>
                <w:szCs w:val="24"/>
              </w:rPr>
              <w:t>ậ</w:t>
            </w:r>
            <w:r>
              <w:rPr>
                <w:b/>
                <w:iCs/>
                <w:szCs w:val="24"/>
              </w:rPr>
              <w:t>p - T</w:t>
            </w:r>
            <w:r>
              <w:rPr>
                <w:b/>
                <w:iCs/>
                <w:szCs w:val="24"/>
              </w:rPr>
              <w:t>ự</w:t>
            </w:r>
            <w:r>
              <w:rPr>
                <w:b/>
                <w:iCs/>
                <w:szCs w:val="24"/>
              </w:rPr>
              <w:t xml:space="preserve"> do - H</w:t>
            </w:r>
            <w:r>
              <w:rPr>
                <w:b/>
                <w:iCs/>
                <w:szCs w:val="24"/>
              </w:rPr>
              <w:t>ạ</w:t>
            </w:r>
            <w:r>
              <w:rPr>
                <w:b/>
                <w:iCs/>
                <w:szCs w:val="24"/>
              </w:rPr>
              <w:t>nh phúc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/>
                <w:iCs/>
                <w:szCs w:val="24"/>
              </w:rPr>
            </w:pPr>
            <w:r>
              <w:rPr>
                <w:b/>
                <w:iCs/>
                <w:sz w:val="24"/>
                <w:szCs w:val="24"/>
                <w:vertAlign w:val="superscript"/>
              </w:rPr>
              <w:t>___________________________________________</w:t>
            </w:r>
          </w:p>
        </w:tc>
      </w:tr>
      <w:tr w:rsidR="004050A8">
        <w:tc>
          <w:tcPr>
            <w:tcW w:w="3660" w:type="dxa"/>
            <w:vAlign w:val="center"/>
          </w:tcPr>
          <w:p w:rsidR="004050A8" w:rsidRDefault="00456814" w:rsidP="004C1F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S</w:t>
            </w:r>
            <w:r>
              <w:rPr>
                <w:bCs/>
                <w:iCs/>
                <w:szCs w:val="24"/>
              </w:rPr>
              <w:t>ố</w:t>
            </w:r>
            <w:r w:rsidR="004C1FA4">
              <w:rPr>
                <w:bCs/>
                <w:iCs/>
                <w:szCs w:val="24"/>
              </w:rPr>
              <w:t>:54</w:t>
            </w:r>
            <w:r>
              <w:rPr>
                <w:bCs/>
                <w:iCs/>
                <w:szCs w:val="24"/>
              </w:rPr>
              <w:t xml:space="preserve"> /2025/QĐ-UBND</w:t>
            </w:r>
          </w:p>
        </w:tc>
        <w:tc>
          <w:tcPr>
            <w:tcW w:w="5670" w:type="dxa"/>
            <w:vAlign w:val="center"/>
          </w:tcPr>
          <w:p w:rsidR="004050A8" w:rsidRDefault="004C1FA4" w:rsidP="004C1F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" w:line="235" w:lineRule="auto"/>
              <w:jc w:val="center"/>
              <w:rPr>
                <w:bCs/>
                <w:i/>
                <w:szCs w:val="24"/>
              </w:rPr>
            </w:pPr>
            <w:r>
              <w:rPr>
                <w:bCs/>
                <w:i/>
                <w:szCs w:val="24"/>
              </w:rPr>
              <w:t>Long An, ngày 10</w:t>
            </w:r>
            <w:bookmarkStart w:id="0" w:name="_GoBack"/>
            <w:bookmarkEnd w:id="0"/>
            <w:r w:rsidR="00456814">
              <w:rPr>
                <w:bCs/>
                <w:i/>
                <w:szCs w:val="24"/>
              </w:rPr>
              <w:t xml:space="preserve"> tháng  6  năm 2025</w:t>
            </w:r>
          </w:p>
        </w:tc>
      </w:tr>
    </w:tbl>
    <w:p w:rsidR="004050A8" w:rsidRDefault="004050A8">
      <w:pPr>
        <w:spacing w:after="74" w:line="235" w:lineRule="auto"/>
        <w:rPr>
          <w:b/>
          <w:sz w:val="24"/>
          <w:szCs w:val="24"/>
        </w:rPr>
      </w:pPr>
    </w:p>
    <w:p w:rsidR="004050A8" w:rsidRDefault="00456814">
      <w:pPr>
        <w:spacing w:after="0" w:line="235" w:lineRule="auto"/>
        <w:jc w:val="center"/>
        <w:rPr>
          <w:b/>
        </w:rPr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</w:p>
    <w:p w:rsidR="004050A8" w:rsidRDefault="00456814">
      <w:pPr>
        <w:spacing w:after="0" w:line="235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Bãi b</w:t>
      </w:r>
      <w:r>
        <w:rPr>
          <w:b/>
          <w:bCs/>
          <w:szCs w:val="28"/>
        </w:rPr>
        <w:t>ỏ</w:t>
      </w:r>
      <w:r>
        <w:rPr>
          <w:b/>
          <w:bCs/>
          <w:szCs w:val="28"/>
        </w:rPr>
        <w:t xml:space="preserve"> Quy</w:t>
      </w:r>
      <w:r>
        <w:rPr>
          <w:b/>
          <w:bCs/>
          <w:szCs w:val="28"/>
        </w:rPr>
        <w:t>ế</w:t>
      </w:r>
      <w:r>
        <w:rPr>
          <w:b/>
          <w:bCs/>
          <w:szCs w:val="28"/>
        </w:rPr>
        <w:t>t đ</w:t>
      </w:r>
      <w:r>
        <w:rPr>
          <w:b/>
          <w:bCs/>
          <w:szCs w:val="28"/>
        </w:rPr>
        <w:t>ị</w:t>
      </w:r>
      <w:r>
        <w:rPr>
          <w:b/>
          <w:bCs/>
          <w:szCs w:val="28"/>
        </w:rPr>
        <w:t>nh s</w:t>
      </w:r>
      <w:r>
        <w:rPr>
          <w:b/>
          <w:bCs/>
          <w:szCs w:val="28"/>
        </w:rPr>
        <w:t>ố</w:t>
      </w:r>
      <w:r>
        <w:rPr>
          <w:b/>
          <w:bCs/>
          <w:szCs w:val="28"/>
        </w:rPr>
        <w:t xml:space="preserve"> 55/2021/QĐ-UBND ngày 20/12/2021</w:t>
      </w:r>
    </w:p>
    <w:p w:rsidR="004050A8" w:rsidRDefault="00456814">
      <w:pPr>
        <w:spacing w:after="0" w:line="235" w:lineRule="auto"/>
        <w:jc w:val="center"/>
        <w:rPr>
          <w:b/>
          <w:bCs/>
          <w:szCs w:val="28"/>
        </w:rPr>
      </w:pPr>
      <w:proofErr w:type="gramStart"/>
      <w:r>
        <w:rPr>
          <w:b/>
          <w:bCs/>
          <w:szCs w:val="28"/>
        </w:rPr>
        <w:t>c</w:t>
      </w:r>
      <w:r>
        <w:rPr>
          <w:b/>
          <w:bCs/>
          <w:szCs w:val="28"/>
        </w:rPr>
        <w:t>ủ</w:t>
      </w:r>
      <w:r>
        <w:rPr>
          <w:b/>
          <w:bCs/>
          <w:szCs w:val="28"/>
        </w:rPr>
        <w:t>a</w:t>
      </w:r>
      <w:proofErr w:type="gramEnd"/>
      <w:r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Ủ</w:t>
      </w:r>
      <w:r>
        <w:rPr>
          <w:b/>
          <w:bCs/>
          <w:szCs w:val="28"/>
        </w:rPr>
        <w:t>y ban nhân dân t</w:t>
      </w:r>
      <w:r>
        <w:rPr>
          <w:b/>
          <w:bCs/>
          <w:szCs w:val="28"/>
        </w:rPr>
        <w:t>ỉ</w:t>
      </w:r>
      <w:r>
        <w:rPr>
          <w:b/>
          <w:bCs/>
          <w:szCs w:val="28"/>
        </w:rPr>
        <w:t>nh v</w:t>
      </w:r>
      <w:r>
        <w:rPr>
          <w:b/>
          <w:bCs/>
          <w:szCs w:val="28"/>
        </w:rPr>
        <w:t>ề</w:t>
      </w:r>
      <w:r>
        <w:rPr>
          <w:b/>
          <w:bCs/>
          <w:szCs w:val="28"/>
        </w:rPr>
        <w:t xml:space="preserve"> vi</w:t>
      </w:r>
      <w:r>
        <w:rPr>
          <w:b/>
          <w:bCs/>
          <w:szCs w:val="28"/>
        </w:rPr>
        <w:t>ệ</w:t>
      </w:r>
      <w:r>
        <w:rPr>
          <w:b/>
          <w:bCs/>
          <w:szCs w:val="28"/>
        </w:rPr>
        <w:t>c ban hành Quy ch</w:t>
      </w:r>
      <w:r>
        <w:rPr>
          <w:b/>
          <w:bCs/>
          <w:szCs w:val="28"/>
        </w:rPr>
        <w:t>ế</w:t>
      </w:r>
      <w:r>
        <w:rPr>
          <w:b/>
          <w:bCs/>
          <w:szCs w:val="28"/>
        </w:rPr>
        <w:t xml:space="preserve"> qu</w:t>
      </w:r>
      <w:r>
        <w:rPr>
          <w:b/>
          <w:bCs/>
          <w:szCs w:val="28"/>
        </w:rPr>
        <w:t>ả</w:t>
      </w:r>
      <w:r>
        <w:rPr>
          <w:b/>
          <w:bCs/>
          <w:szCs w:val="28"/>
        </w:rPr>
        <w:t>n lý,</w:t>
      </w:r>
    </w:p>
    <w:p w:rsidR="004050A8" w:rsidRDefault="00456814">
      <w:pPr>
        <w:spacing w:after="0" w:line="235" w:lineRule="auto"/>
        <w:jc w:val="center"/>
        <w:rPr>
          <w:b/>
          <w:bCs/>
          <w:szCs w:val="28"/>
        </w:rPr>
      </w:pPr>
      <w:proofErr w:type="gramStart"/>
      <w:r>
        <w:rPr>
          <w:b/>
          <w:bCs/>
          <w:szCs w:val="28"/>
        </w:rPr>
        <w:t>v</w:t>
      </w:r>
      <w:r>
        <w:rPr>
          <w:b/>
          <w:bCs/>
          <w:szCs w:val="28"/>
        </w:rPr>
        <w:t>ậ</w:t>
      </w:r>
      <w:r>
        <w:rPr>
          <w:b/>
          <w:bCs/>
          <w:szCs w:val="28"/>
        </w:rPr>
        <w:t>n</w:t>
      </w:r>
      <w:proofErr w:type="gramEnd"/>
      <w:r>
        <w:rPr>
          <w:b/>
          <w:bCs/>
          <w:szCs w:val="28"/>
        </w:rPr>
        <w:t xml:space="preserve"> hành và khai thác Trung tâm d</w:t>
      </w:r>
      <w:r>
        <w:rPr>
          <w:b/>
          <w:bCs/>
          <w:szCs w:val="28"/>
        </w:rPr>
        <w:t>ữ</w:t>
      </w:r>
      <w:r>
        <w:rPr>
          <w:b/>
          <w:bCs/>
          <w:szCs w:val="28"/>
        </w:rPr>
        <w:t xml:space="preserve"> li</w:t>
      </w:r>
      <w:r>
        <w:rPr>
          <w:b/>
          <w:bCs/>
          <w:szCs w:val="28"/>
        </w:rPr>
        <w:t>ệ</w:t>
      </w:r>
      <w:r>
        <w:rPr>
          <w:b/>
          <w:bCs/>
          <w:szCs w:val="28"/>
        </w:rPr>
        <w:t>u t</w:t>
      </w:r>
      <w:r>
        <w:rPr>
          <w:b/>
          <w:bCs/>
          <w:szCs w:val="28"/>
        </w:rPr>
        <w:t>ỉ</w:t>
      </w:r>
      <w:r>
        <w:rPr>
          <w:b/>
          <w:bCs/>
          <w:szCs w:val="28"/>
        </w:rPr>
        <w:t>nh Long An</w:t>
      </w:r>
    </w:p>
    <w:p w:rsidR="004050A8" w:rsidRDefault="00456814">
      <w:pPr>
        <w:spacing w:after="0" w:line="235" w:lineRule="auto"/>
        <w:jc w:val="center"/>
        <w:rPr>
          <w:rFonts w:eastAsia="Times New Roman" w:cs="Times New Roman"/>
          <w:iCs/>
          <w:sz w:val="24"/>
          <w:szCs w:val="24"/>
        </w:rPr>
      </w:pPr>
      <w:r>
        <w:rPr>
          <w:rFonts w:eastAsia="Times New Roman" w:cs="Times New Roman"/>
          <w:iCs/>
          <w:sz w:val="24"/>
          <w:szCs w:val="24"/>
        </w:rPr>
        <w:t>___________________</w:t>
      </w:r>
    </w:p>
    <w:p w:rsidR="004050A8" w:rsidRDefault="004050A8">
      <w:pPr>
        <w:spacing w:after="0" w:line="235" w:lineRule="auto"/>
        <w:jc w:val="center"/>
        <w:rPr>
          <w:rFonts w:eastAsia="Times New Roman" w:cs="Times New Roman"/>
          <w:iCs/>
          <w:szCs w:val="28"/>
        </w:rPr>
      </w:pPr>
    </w:p>
    <w:p w:rsidR="004050A8" w:rsidRDefault="00456814">
      <w:pPr>
        <w:spacing w:after="120" w:line="235" w:lineRule="auto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szCs w:val="28"/>
        </w:rPr>
        <w:t>ỦY BAN NHÂN DÂN TỈNH LONG AN</w:t>
      </w:r>
    </w:p>
    <w:p w:rsidR="004050A8" w:rsidRDefault="00456814">
      <w:pPr>
        <w:spacing w:before="62" w:after="0" w:line="235" w:lineRule="auto"/>
        <w:ind w:firstLine="697"/>
        <w:jc w:val="both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  <w:szCs w:val="28"/>
        </w:rPr>
        <w:t>Căn cứ Luật Tổ chức chính quyền địa phương ngày 19/02/2025;</w:t>
      </w:r>
    </w:p>
    <w:p w:rsidR="004050A8" w:rsidRDefault="00456814">
      <w:pPr>
        <w:spacing w:before="62" w:after="0" w:line="235" w:lineRule="auto"/>
        <w:ind w:firstLine="697"/>
        <w:jc w:val="both"/>
        <w:rPr>
          <w:i/>
          <w:szCs w:val="28"/>
        </w:rPr>
      </w:pPr>
      <w:r>
        <w:rPr>
          <w:i/>
          <w:szCs w:val="28"/>
        </w:rPr>
        <w:t>Căn c</w:t>
      </w:r>
      <w:r>
        <w:rPr>
          <w:i/>
          <w:szCs w:val="28"/>
        </w:rPr>
        <w:t>ứ</w:t>
      </w:r>
      <w:r>
        <w:rPr>
          <w:i/>
          <w:szCs w:val="28"/>
        </w:rPr>
        <w:t xml:space="preserve"> Lu</w:t>
      </w:r>
      <w:r>
        <w:rPr>
          <w:i/>
          <w:szCs w:val="28"/>
        </w:rPr>
        <w:t>ậ</w:t>
      </w:r>
      <w:r>
        <w:rPr>
          <w:i/>
          <w:szCs w:val="28"/>
        </w:rPr>
        <w:t xml:space="preserve">t </w:t>
      </w:r>
      <w:proofErr w:type="gramStart"/>
      <w:r>
        <w:rPr>
          <w:i/>
          <w:szCs w:val="28"/>
        </w:rPr>
        <w:t>An</w:t>
      </w:r>
      <w:proofErr w:type="gramEnd"/>
      <w:r>
        <w:rPr>
          <w:i/>
          <w:szCs w:val="28"/>
        </w:rPr>
        <w:t xml:space="preserve"> toàn thông tin m</w:t>
      </w:r>
      <w:r>
        <w:rPr>
          <w:i/>
          <w:szCs w:val="28"/>
        </w:rPr>
        <w:t>ạ</w:t>
      </w:r>
      <w:r>
        <w:rPr>
          <w:i/>
          <w:szCs w:val="28"/>
        </w:rPr>
        <w:t>ng ngày 19/11/2015;</w:t>
      </w:r>
    </w:p>
    <w:p w:rsidR="004050A8" w:rsidRDefault="00456814">
      <w:pPr>
        <w:spacing w:before="62" w:after="0" w:line="235" w:lineRule="auto"/>
        <w:ind w:firstLine="697"/>
        <w:jc w:val="both"/>
        <w:rPr>
          <w:rFonts w:cs="Times New Roman"/>
          <w:i/>
          <w:szCs w:val="28"/>
          <w:shd w:val="clear" w:color="auto" w:fill="FFFFFF"/>
        </w:rPr>
      </w:pPr>
      <w:r>
        <w:rPr>
          <w:rFonts w:cs="Times New Roman"/>
          <w:i/>
          <w:iCs/>
          <w:szCs w:val="28"/>
          <w:shd w:val="clear" w:color="auto" w:fill="FFFFFF"/>
        </w:rPr>
        <w:t>Căn c</w:t>
      </w:r>
      <w:r>
        <w:rPr>
          <w:rFonts w:cs="Times New Roman"/>
          <w:i/>
          <w:iCs/>
          <w:szCs w:val="28"/>
          <w:shd w:val="clear" w:color="auto" w:fill="FFFFFF"/>
        </w:rPr>
        <w:t>ứ</w:t>
      </w:r>
      <w:r>
        <w:rPr>
          <w:rFonts w:cs="Times New Roman"/>
          <w:i/>
          <w:iCs/>
          <w:szCs w:val="28"/>
          <w:shd w:val="clear" w:color="auto" w:fill="FFFFFF"/>
        </w:rPr>
        <w:t xml:space="preserve"> Thông tư s</w:t>
      </w:r>
      <w:r>
        <w:rPr>
          <w:rFonts w:cs="Times New Roman"/>
          <w:i/>
          <w:iCs/>
          <w:szCs w:val="28"/>
          <w:shd w:val="clear" w:color="auto" w:fill="FFFFFF"/>
        </w:rPr>
        <w:t>ố</w:t>
      </w:r>
      <w:r>
        <w:rPr>
          <w:rFonts w:cs="Times New Roman"/>
          <w:i/>
          <w:iCs/>
          <w:szCs w:val="28"/>
          <w:shd w:val="clear" w:color="auto" w:fill="FFFFFF"/>
        </w:rPr>
        <w:t xml:space="preserve"> 12/2022/TT-BTTTT ngày 12/8/2022 c</w:t>
      </w:r>
      <w:r>
        <w:rPr>
          <w:rFonts w:cs="Times New Roman"/>
          <w:i/>
          <w:iCs/>
          <w:szCs w:val="28"/>
          <w:shd w:val="clear" w:color="auto" w:fill="FFFFFF"/>
        </w:rPr>
        <w:t>ủ</w:t>
      </w:r>
      <w:r>
        <w:rPr>
          <w:rFonts w:cs="Times New Roman"/>
          <w:i/>
          <w:iCs/>
          <w:szCs w:val="28"/>
          <w:shd w:val="clear" w:color="auto" w:fill="FFFFFF"/>
        </w:rPr>
        <w:t>a B</w:t>
      </w:r>
      <w:r>
        <w:rPr>
          <w:rFonts w:cs="Times New Roman"/>
          <w:i/>
          <w:iCs/>
          <w:szCs w:val="28"/>
          <w:shd w:val="clear" w:color="auto" w:fill="FFFFFF"/>
        </w:rPr>
        <w:t>ộ</w:t>
      </w:r>
      <w:r>
        <w:rPr>
          <w:rFonts w:cs="Times New Roman"/>
          <w:i/>
          <w:iCs/>
          <w:szCs w:val="28"/>
          <w:shd w:val="clear" w:color="auto" w:fill="FFFFFF"/>
        </w:rPr>
        <w:t xml:space="preserve"> trư</w:t>
      </w:r>
      <w:r>
        <w:rPr>
          <w:rFonts w:cs="Times New Roman"/>
          <w:i/>
          <w:iCs/>
          <w:szCs w:val="28"/>
          <w:shd w:val="clear" w:color="auto" w:fill="FFFFFF"/>
        </w:rPr>
        <w:t>ở</w:t>
      </w:r>
      <w:r>
        <w:rPr>
          <w:rFonts w:cs="Times New Roman"/>
          <w:i/>
          <w:iCs/>
          <w:szCs w:val="28"/>
          <w:shd w:val="clear" w:color="auto" w:fill="FFFFFF"/>
        </w:rPr>
        <w:t>ng B</w:t>
      </w:r>
      <w:r>
        <w:rPr>
          <w:rFonts w:cs="Times New Roman"/>
          <w:i/>
          <w:iCs/>
          <w:szCs w:val="28"/>
          <w:shd w:val="clear" w:color="auto" w:fill="FFFFFF"/>
        </w:rPr>
        <w:t>ộ</w:t>
      </w:r>
      <w:r>
        <w:rPr>
          <w:rFonts w:cs="Times New Roman"/>
          <w:i/>
          <w:iCs/>
          <w:szCs w:val="28"/>
          <w:shd w:val="clear" w:color="auto" w:fill="FFFFFF"/>
        </w:rPr>
        <w:t xml:space="preserve"> </w:t>
      </w:r>
      <w:r>
        <w:rPr>
          <w:rFonts w:cs="Times New Roman"/>
          <w:i/>
          <w:iCs/>
          <w:spacing w:val="6"/>
          <w:szCs w:val="28"/>
          <w:shd w:val="clear" w:color="auto" w:fill="FFFFFF"/>
        </w:rPr>
        <w:t>Thông tin và Truy</w:t>
      </w:r>
      <w:r>
        <w:rPr>
          <w:rFonts w:cs="Times New Roman"/>
          <w:i/>
          <w:iCs/>
          <w:spacing w:val="6"/>
          <w:szCs w:val="28"/>
          <w:shd w:val="clear" w:color="auto" w:fill="FFFFFF"/>
        </w:rPr>
        <w:t>ề</w:t>
      </w:r>
      <w:r>
        <w:rPr>
          <w:rFonts w:cs="Times New Roman"/>
          <w:i/>
          <w:iCs/>
          <w:spacing w:val="6"/>
          <w:szCs w:val="28"/>
          <w:shd w:val="clear" w:color="auto" w:fill="FFFFFF"/>
        </w:rPr>
        <w:t>n thông q</w:t>
      </w:r>
      <w:r>
        <w:rPr>
          <w:rFonts w:cs="Times New Roman"/>
          <w:i/>
          <w:spacing w:val="6"/>
          <w:szCs w:val="28"/>
          <w:shd w:val="clear" w:color="auto" w:fill="FFFFFF"/>
        </w:rPr>
        <w:t>uy đ</w:t>
      </w:r>
      <w:r>
        <w:rPr>
          <w:rFonts w:cs="Times New Roman"/>
          <w:i/>
          <w:spacing w:val="6"/>
          <w:szCs w:val="28"/>
          <w:shd w:val="clear" w:color="auto" w:fill="FFFFFF"/>
        </w:rPr>
        <w:t>ị</w:t>
      </w:r>
      <w:r>
        <w:rPr>
          <w:rFonts w:cs="Times New Roman"/>
          <w:i/>
          <w:spacing w:val="6"/>
          <w:szCs w:val="28"/>
          <w:shd w:val="clear" w:color="auto" w:fill="FFFFFF"/>
        </w:rPr>
        <w:t>nh chi ti</w:t>
      </w:r>
      <w:r>
        <w:rPr>
          <w:rFonts w:cs="Times New Roman"/>
          <w:i/>
          <w:spacing w:val="6"/>
          <w:szCs w:val="28"/>
          <w:shd w:val="clear" w:color="auto" w:fill="FFFFFF"/>
        </w:rPr>
        <w:t>ế</w:t>
      </w:r>
      <w:r>
        <w:rPr>
          <w:rFonts w:cs="Times New Roman"/>
          <w:i/>
          <w:spacing w:val="6"/>
          <w:szCs w:val="28"/>
          <w:shd w:val="clear" w:color="auto" w:fill="FFFFFF"/>
        </w:rPr>
        <w:t>t và hư</w:t>
      </w:r>
      <w:r>
        <w:rPr>
          <w:rFonts w:cs="Times New Roman"/>
          <w:i/>
          <w:spacing w:val="6"/>
          <w:szCs w:val="28"/>
          <w:shd w:val="clear" w:color="auto" w:fill="FFFFFF"/>
        </w:rPr>
        <w:t>ớ</w:t>
      </w:r>
      <w:r>
        <w:rPr>
          <w:rFonts w:cs="Times New Roman"/>
          <w:i/>
          <w:spacing w:val="6"/>
          <w:szCs w:val="28"/>
          <w:shd w:val="clear" w:color="auto" w:fill="FFFFFF"/>
        </w:rPr>
        <w:t>ng d</w:t>
      </w:r>
      <w:r>
        <w:rPr>
          <w:rFonts w:cs="Times New Roman"/>
          <w:i/>
          <w:spacing w:val="6"/>
          <w:szCs w:val="28"/>
          <w:shd w:val="clear" w:color="auto" w:fill="FFFFFF"/>
        </w:rPr>
        <w:t>ẫ</w:t>
      </w:r>
      <w:r>
        <w:rPr>
          <w:rFonts w:cs="Times New Roman"/>
          <w:i/>
          <w:spacing w:val="6"/>
          <w:szCs w:val="28"/>
          <w:shd w:val="clear" w:color="auto" w:fill="FFFFFF"/>
        </w:rPr>
        <w:t>n m</w:t>
      </w:r>
      <w:r>
        <w:rPr>
          <w:rFonts w:cs="Times New Roman"/>
          <w:i/>
          <w:spacing w:val="6"/>
          <w:szCs w:val="28"/>
          <w:shd w:val="clear" w:color="auto" w:fill="FFFFFF"/>
        </w:rPr>
        <w:t>ộ</w:t>
      </w:r>
      <w:r>
        <w:rPr>
          <w:rFonts w:cs="Times New Roman"/>
          <w:i/>
          <w:spacing w:val="6"/>
          <w:szCs w:val="28"/>
          <w:shd w:val="clear" w:color="auto" w:fill="FFFFFF"/>
        </w:rPr>
        <w:t>t s</w:t>
      </w:r>
      <w:r>
        <w:rPr>
          <w:rFonts w:cs="Times New Roman"/>
          <w:i/>
          <w:spacing w:val="6"/>
          <w:szCs w:val="28"/>
          <w:shd w:val="clear" w:color="auto" w:fill="FFFFFF"/>
        </w:rPr>
        <w:t>ố</w:t>
      </w:r>
      <w:r>
        <w:rPr>
          <w:rFonts w:cs="Times New Roman"/>
          <w:i/>
          <w:spacing w:val="6"/>
          <w:szCs w:val="28"/>
          <w:shd w:val="clear" w:color="auto" w:fill="FFFFFF"/>
        </w:rPr>
        <w:t xml:space="preserve"> đi</w:t>
      </w:r>
      <w:r>
        <w:rPr>
          <w:rFonts w:cs="Times New Roman"/>
          <w:i/>
          <w:spacing w:val="6"/>
          <w:szCs w:val="28"/>
          <w:shd w:val="clear" w:color="auto" w:fill="FFFFFF"/>
        </w:rPr>
        <w:t>ề</w:t>
      </w:r>
      <w:r>
        <w:rPr>
          <w:rFonts w:cs="Times New Roman"/>
          <w:i/>
          <w:spacing w:val="6"/>
          <w:szCs w:val="28"/>
          <w:shd w:val="clear" w:color="auto" w:fill="FFFFFF"/>
        </w:rPr>
        <w:t>u c</w:t>
      </w:r>
      <w:r>
        <w:rPr>
          <w:rFonts w:cs="Times New Roman"/>
          <w:i/>
          <w:spacing w:val="6"/>
          <w:szCs w:val="28"/>
          <w:shd w:val="clear" w:color="auto" w:fill="FFFFFF"/>
        </w:rPr>
        <w:t>ủ</w:t>
      </w:r>
      <w:r>
        <w:rPr>
          <w:rFonts w:cs="Times New Roman"/>
          <w:i/>
          <w:spacing w:val="6"/>
          <w:szCs w:val="28"/>
          <w:shd w:val="clear" w:color="auto" w:fill="FFFFFF"/>
        </w:rPr>
        <w:t>a Ngh</w:t>
      </w:r>
      <w:r>
        <w:rPr>
          <w:rFonts w:cs="Times New Roman"/>
          <w:i/>
          <w:spacing w:val="6"/>
          <w:szCs w:val="28"/>
          <w:shd w:val="clear" w:color="auto" w:fill="FFFFFF"/>
        </w:rPr>
        <w:t>ị</w:t>
      </w:r>
      <w:r>
        <w:rPr>
          <w:rFonts w:cs="Times New Roman"/>
          <w:i/>
          <w:szCs w:val="28"/>
          <w:shd w:val="clear" w:color="auto" w:fill="FFFFFF"/>
        </w:rPr>
        <w:t xml:space="preserve"> đ</w:t>
      </w:r>
      <w:r>
        <w:rPr>
          <w:rFonts w:cs="Times New Roman"/>
          <w:i/>
          <w:szCs w:val="28"/>
          <w:shd w:val="clear" w:color="auto" w:fill="FFFFFF"/>
        </w:rPr>
        <w:t>ị</w:t>
      </w:r>
      <w:r>
        <w:rPr>
          <w:rFonts w:cs="Times New Roman"/>
          <w:i/>
          <w:szCs w:val="28"/>
          <w:shd w:val="clear" w:color="auto" w:fill="FFFFFF"/>
        </w:rPr>
        <w:t>nh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85/2016/NĐ-CP ngày 01/7/2016 c</w:t>
      </w:r>
      <w:r>
        <w:rPr>
          <w:rFonts w:cs="Times New Roman"/>
          <w:i/>
          <w:szCs w:val="28"/>
          <w:shd w:val="clear" w:color="auto" w:fill="FFFFFF"/>
        </w:rPr>
        <w:t>ủ</w:t>
      </w:r>
      <w:r>
        <w:rPr>
          <w:rFonts w:cs="Times New Roman"/>
          <w:i/>
          <w:szCs w:val="28"/>
          <w:shd w:val="clear" w:color="auto" w:fill="FFFFFF"/>
        </w:rPr>
        <w:t>a Chính ph</w:t>
      </w:r>
      <w:r>
        <w:rPr>
          <w:rFonts w:cs="Times New Roman"/>
          <w:i/>
          <w:szCs w:val="28"/>
          <w:shd w:val="clear" w:color="auto" w:fill="FFFFFF"/>
        </w:rPr>
        <w:t>ủ</w:t>
      </w:r>
      <w:r>
        <w:rPr>
          <w:rFonts w:cs="Times New Roman"/>
          <w:i/>
          <w:szCs w:val="28"/>
          <w:shd w:val="clear" w:color="auto" w:fill="FFFFFF"/>
        </w:rPr>
        <w:t xml:space="preserve"> v</w:t>
      </w:r>
      <w:r>
        <w:rPr>
          <w:rFonts w:cs="Times New Roman"/>
          <w:i/>
          <w:szCs w:val="28"/>
          <w:shd w:val="clear" w:color="auto" w:fill="FFFFFF"/>
        </w:rPr>
        <w:t>ề</w:t>
      </w:r>
      <w:r>
        <w:rPr>
          <w:rFonts w:cs="Times New Roman"/>
          <w:i/>
          <w:szCs w:val="28"/>
          <w:shd w:val="clear" w:color="auto" w:fill="FFFFFF"/>
        </w:rPr>
        <w:t xml:space="preserve"> b</w:t>
      </w:r>
      <w:r>
        <w:rPr>
          <w:rFonts w:cs="Times New Roman"/>
          <w:i/>
          <w:szCs w:val="28"/>
          <w:shd w:val="clear" w:color="auto" w:fill="FFFFFF"/>
        </w:rPr>
        <w:t>ả</w:t>
      </w:r>
      <w:r>
        <w:rPr>
          <w:rFonts w:cs="Times New Roman"/>
          <w:i/>
          <w:szCs w:val="28"/>
          <w:shd w:val="clear" w:color="auto" w:fill="FFFFFF"/>
        </w:rPr>
        <w:t>o đ</w:t>
      </w:r>
      <w:r>
        <w:rPr>
          <w:rFonts w:cs="Times New Roman"/>
          <w:i/>
          <w:szCs w:val="28"/>
          <w:shd w:val="clear" w:color="auto" w:fill="FFFFFF"/>
        </w:rPr>
        <w:t>ả</w:t>
      </w:r>
      <w:r>
        <w:rPr>
          <w:rFonts w:cs="Times New Roman"/>
          <w:i/>
          <w:szCs w:val="28"/>
          <w:shd w:val="clear" w:color="auto" w:fill="FFFFFF"/>
        </w:rPr>
        <w:t>m an toàn h</w:t>
      </w:r>
      <w:r>
        <w:rPr>
          <w:rFonts w:cs="Times New Roman"/>
          <w:i/>
          <w:szCs w:val="28"/>
          <w:shd w:val="clear" w:color="auto" w:fill="FFFFFF"/>
        </w:rPr>
        <w:t>ệ</w:t>
      </w:r>
      <w:r>
        <w:rPr>
          <w:rFonts w:cs="Times New Roman"/>
          <w:i/>
          <w:szCs w:val="28"/>
          <w:shd w:val="clear" w:color="auto" w:fill="FFFFFF"/>
        </w:rPr>
        <w:t xml:space="preserve"> th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>ng thông tin theo c</w:t>
      </w:r>
      <w:r>
        <w:rPr>
          <w:rFonts w:cs="Times New Roman"/>
          <w:i/>
          <w:szCs w:val="28"/>
          <w:shd w:val="clear" w:color="auto" w:fill="FFFFFF"/>
        </w:rPr>
        <w:t>ấ</w:t>
      </w:r>
      <w:r>
        <w:rPr>
          <w:rFonts w:cs="Times New Roman"/>
          <w:i/>
          <w:szCs w:val="28"/>
          <w:shd w:val="clear" w:color="auto" w:fill="FFFFFF"/>
        </w:rPr>
        <w:t>p đ</w:t>
      </w:r>
      <w:r>
        <w:rPr>
          <w:rFonts w:cs="Times New Roman"/>
          <w:i/>
          <w:szCs w:val="28"/>
          <w:shd w:val="clear" w:color="auto" w:fill="FFFFFF"/>
        </w:rPr>
        <w:t>ộ</w:t>
      </w:r>
      <w:r>
        <w:rPr>
          <w:rFonts w:cs="Times New Roman"/>
          <w:i/>
          <w:szCs w:val="28"/>
          <w:shd w:val="clear" w:color="auto" w:fill="FFFFFF"/>
        </w:rPr>
        <w:t>;</w:t>
      </w:r>
    </w:p>
    <w:p w:rsidR="004050A8" w:rsidRDefault="00456814">
      <w:pPr>
        <w:spacing w:before="62" w:after="0" w:line="235" w:lineRule="auto"/>
        <w:ind w:firstLine="697"/>
        <w:jc w:val="both"/>
        <w:rPr>
          <w:rFonts w:cs="Times New Roman"/>
          <w:i/>
          <w:szCs w:val="28"/>
          <w:shd w:val="clear" w:color="auto" w:fill="FFFFFF"/>
        </w:rPr>
      </w:pPr>
      <w:r>
        <w:rPr>
          <w:rFonts w:cs="Times New Roman"/>
          <w:i/>
          <w:iCs/>
          <w:szCs w:val="28"/>
          <w:shd w:val="clear" w:color="auto" w:fill="FFFFFF"/>
        </w:rPr>
        <w:t>Căn c</w:t>
      </w:r>
      <w:r>
        <w:rPr>
          <w:rFonts w:cs="Times New Roman"/>
          <w:i/>
          <w:iCs/>
          <w:szCs w:val="28"/>
          <w:shd w:val="clear" w:color="auto" w:fill="FFFFFF"/>
        </w:rPr>
        <w:t>ứ</w:t>
      </w:r>
      <w:r>
        <w:rPr>
          <w:rFonts w:cs="Times New Roman"/>
          <w:i/>
          <w:iCs/>
          <w:szCs w:val="28"/>
          <w:shd w:val="clear" w:color="auto" w:fill="FFFFFF"/>
        </w:rPr>
        <w:t xml:space="preserve"> Thông tư s</w:t>
      </w:r>
      <w:r>
        <w:rPr>
          <w:rFonts w:cs="Times New Roman"/>
          <w:i/>
          <w:iCs/>
          <w:szCs w:val="28"/>
          <w:shd w:val="clear" w:color="auto" w:fill="FFFFFF"/>
        </w:rPr>
        <w:t>ố</w:t>
      </w:r>
      <w:r>
        <w:rPr>
          <w:rFonts w:cs="Times New Roman"/>
          <w:i/>
          <w:iCs/>
          <w:szCs w:val="28"/>
          <w:shd w:val="clear" w:color="auto" w:fill="FFFFFF"/>
        </w:rPr>
        <w:t xml:space="preserve"> </w:t>
      </w:r>
      <w:r>
        <w:rPr>
          <w:rFonts w:cs="Times New Roman"/>
          <w:i/>
          <w:szCs w:val="28"/>
        </w:rPr>
        <w:t>23/2022/TT-BTTTT ngày 30/11/2022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trư</w:t>
      </w:r>
      <w:r>
        <w:rPr>
          <w:rFonts w:cs="Times New Roman"/>
          <w:i/>
          <w:szCs w:val="28"/>
        </w:rPr>
        <w:t>ở</w:t>
      </w:r>
      <w:r>
        <w:rPr>
          <w:rFonts w:cs="Times New Roman"/>
          <w:i/>
          <w:szCs w:val="28"/>
        </w:rPr>
        <w:t>ng B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 xml:space="preserve"> Thông tin và Truy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n thông </w:t>
      </w:r>
      <w:r>
        <w:rPr>
          <w:rFonts w:cs="Times New Roman"/>
          <w:i/>
          <w:iCs/>
          <w:szCs w:val="28"/>
          <w:shd w:val="clear" w:color="auto" w:fill="FFFFFF"/>
        </w:rPr>
        <w:t>s</w:t>
      </w:r>
      <w:r>
        <w:rPr>
          <w:rFonts w:cs="Times New Roman"/>
          <w:i/>
          <w:szCs w:val="28"/>
          <w:shd w:val="clear" w:color="auto" w:fill="FFFFFF"/>
        </w:rPr>
        <w:t>ử</w:t>
      </w:r>
      <w:r>
        <w:rPr>
          <w:rFonts w:cs="Times New Roman"/>
          <w:i/>
          <w:szCs w:val="28"/>
          <w:shd w:val="clear" w:color="auto" w:fill="FFFFFF"/>
        </w:rPr>
        <w:t>a đ</w:t>
      </w:r>
      <w:r>
        <w:rPr>
          <w:rFonts w:cs="Times New Roman"/>
          <w:i/>
          <w:szCs w:val="28"/>
          <w:shd w:val="clear" w:color="auto" w:fill="FFFFFF"/>
        </w:rPr>
        <w:t>ổ</w:t>
      </w:r>
      <w:r>
        <w:rPr>
          <w:rFonts w:cs="Times New Roman"/>
          <w:i/>
          <w:szCs w:val="28"/>
          <w:shd w:val="clear" w:color="auto" w:fill="FFFFFF"/>
        </w:rPr>
        <w:t>i, b</w:t>
      </w:r>
      <w:r>
        <w:rPr>
          <w:rFonts w:cs="Times New Roman"/>
          <w:i/>
          <w:szCs w:val="28"/>
          <w:shd w:val="clear" w:color="auto" w:fill="FFFFFF"/>
        </w:rPr>
        <w:t>ổ</w:t>
      </w:r>
      <w:r>
        <w:rPr>
          <w:rFonts w:cs="Times New Roman"/>
          <w:i/>
          <w:szCs w:val="28"/>
          <w:shd w:val="clear" w:color="auto" w:fill="FFFFFF"/>
        </w:rPr>
        <w:t xml:space="preserve"> sung m</w:t>
      </w:r>
      <w:r>
        <w:rPr>
          <w:rFonts w:cs="Times New Roman"/>
          <w:i/>
          <w:szCs w:val="28"/>
          <w:shd w:val="clear" w:color="auto" w:fill="FFFFFF"/>
        </w:rPr>
        <w:t>ộ</w:t>
      </w:r>
      <w:r>
        <w:rPr>
          <w:rFonts w:cs="Times New Roman"/>
          <w:i/>
          <w:szCs w:val="28"/>
          <w:shd w:val="clear" w:color="auto" w:fill="FFFFFF"/>
        </w:rPr>
        <w:t>t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đi</w:t>
      </w:r>
      <w:r>
        <w:rPr>
          <w:rFonts w:cs="Times New Roman"/>
          <w:i/>
          <w:szCs w:val="28"/>
          <w:shd w:val="clear" w:color="auto" w:fill="FFFFFF"/>
        </w:rPr>
        <w:t>ề</w:t>
      </w:r>
      <w:r>
        <w:rPr>
          <w:rFonts w:cs="Times New Roman"/>
          <w:i/>
          <w:szCs w:val="28"/>
          <w:shd w:val="clear" w:color="auto" w:fill="FFFFFF"/>
        </w:rPr>
        <w:t>u c</w:t>
      </w:r>
      <w:r>
        <w:rPr>
          <w:rFonts w:cs="Times New Roman"/>
          <w:i/>
          <w:szCs w:val="28"/>
          <w:shd w:val="clear" w:color="auto" w:fill="FFFFFF"/>
        </w:rPr>
        <w:t>ủ</w:t>
      </w:r>
      <w:r>
        <w:rPr>
          <w:rFonts w:cs="Times New Roman"/>
          <w:i/>
          <w:szCs w:val="28"/>
          <w:shd w:val="clear" w:color="auto" w:fill="FFFFFF"/>
        </w:rPr>
        <w:t>a Thông tư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03/2013/TT-B</w:t>
      </w:r>
      <w:r>
        <w:rPr>
          <w:rFonts w:cs="Times New Roman"/>
          <w:i/>
          <w:szCs w:val="28"/>
          <w:shd w:val="clear" w:color="auto" w:fill="FFFFFF"/>
        </w:rPr>
        <w:t>TTTT ngày 22/01/2013 c</w:t>
      </w:r>
      <w:r>
        <w:rPr>
          <w:rFonts w:cs="Times New Roman"/>
          <w:i/>
          <w:szCs w:val="28"/>
          <w:shd w:val="clear" w:color="auto" w:fill="FFFFFF"/>
        </w:rPr>
        <w:t>ủ</w:t>
      </w:r>
      <w:r>
        <w:rPr>
          <w:rFonts w:cs="Times New Roman"/>
          <w:i/>
          <w:szCs w:val="28"/>
          <w:shd w:val="clear" w:color="auto" w:fill="FFFFFF"/>
        </w:rPr>
        <w:t>a B</w:t>
      </w:r>
      <w:r>
        <w:rPr>
          <w:rFonts w:cs="Times New Roman"/>
          <w:i/>
          <w:szCs w:val="28"/>
          <w:shd w:val="clear" w:color="auto" w:fill="FFFFFF"/>
        </w:rPr>
        <w:t>ộ</w:t>
      </w:r>
      <w:r>
        <w:rPr>
          <w:rFonts w:cs="Times New Roman"/>
          <w:i/>
          <w:szCs w:val="28"/>
          <w:shd w:val="clear" w:color="auto" w:fill="FFFFFF"/>
        </w:rPr>
        <w:t xml:space="preserve"> trư</w:t>
      </w:r>
      <w:r>
        <w:rPr>
          <w:rFonts w:cs="Times New Roman"/>
          <w:i/>
          <w:szCs w:val="28"/>
          <w:shd w:val="clear" w:color="auto" w:fill="FFFFFF"/>
        </w:rPr>
        <w:t>ở</w:t>
      </w:r>
      <w:r>
        <w:rPr>
          <w:rFonts w:cs="Times New Roman"/>
          <w:i/>
          <w:szCs w:val="28"/>
          <w:shd w:val="clear" w:color="auto" w:fill="FFFFFF"/>
        </w:rPr>
        <w:t>ng B</w:t>
      </w:r>
      <w:r>
        <w:rPr>
          <w:rFonts w:cs="Times New Roman"/>
          <w:i/>
          <w:szCs w:val="28"/>
          <w:shd w:val="clear" w:color="auto" w:fill="FFFFFF"/>
        </w:rPr>
        <w:t>ộ</w:t>
      </w:r>
      <w:r>
        <w:rPr>
          <w:rFonts w:cs="Times New Roman"/>
          <w:i/>
          <w:szCs w:val="28"/>
          <w:shd w:val="clear" w:color="auto" w:fill="FFFFFF"/>
        </w:rPr>
        <w:t xml:space="preserve"> Thông tin và Truy</w:t>
      </w:r>
      <w:r>
        <w:rPr>
          <w:rFonts w:cs="Times New Roman"/>
          <w:i/>
          <w:szCs w:val="28"/>
          <w:shd w:val="clear" w:color="auto" w:fill="FFFFFF"/>
        </w:rPr>
        <w:t>ề</w:t>
      </w:r>
      <w:r>
        <w:rPr>
          <w:rFonts w:cs="Times New Roman"/>
          <w:i/>
          <w:szCs w:val="28"/>
          <w:shd w:val="clear" w:color="auto" w:fill="FFFFFF"/>
        </w:rPr>
        <w:t>n thông quy đ</w:t>
      </w:r>
      <w:r>
        <w:rPr>
          <w:rFonts w:cs="Times New Roman"/>
          <w:i/>
          <w:szCs w:val="28"/>
          <w:shd w:val="clear" w:color="auto" w:fill="FFFFFF"/>
        </w:rPr>
        <w:t>ị</w:t>
      </w:r>
      <w:r>
        <w:rPr>
          <w:rFonts w:cs="Times New Roman"/>
          <w:i/>
          <w:szCs w:val="28"/>
          <w:shd w:val="clear" w:color="auto" w:fill="FFFFFF"/>
        </w:rPr>
        <w:t>nh áp d</w:t>
      </w:r>
      <w:r>
        <w:rPr>
          <w:rFonts w:cs="Times New Roman"/>
          <w:i/>
          <w:szCs w:val="28"/>
          <w:shd w:val="clear" w:color="auto" w:fill="FFFFFF"/>
        </w:rPr>
        <w:t>ụ</w:t>
      </w:r>
      <w:r>
        <w:rPr>
          <w:rFonts w:cs="Times New Roman"/>
          <w:i/>
          <w:szCs w:val="28"/>
          <w:shd w:val="clear" w:color="auto" w:fill="FFFFFF"/>
        </w:rPr>
        <w:t>ng tiêu chu</w:t>
      </w:r>
      <w:r>
        <w:rPr>
          <w:rFonts w:cs="Times New Roman"/>
          <w:i/>
          <w:szCs w:val="28"/>
          <w:shd w:val="clear" w:color="auto" w:fill="FFFFFF"/>
        </w:rPr>
        <w:t>ẩ</w:t>
      </w:r>
      <w:r>
        <w:rPr>
          <w:rFonts w:cs="Times New Roman"/>
          <w:i/>
          <w:szCs w:val="28"/>
          <w:shd w:val="clear" w:color="auto" w:fill="FFFFFF"/>
        </w:rPr>
        <w:t>n, quy chu</w:t>
      </w:r>
      <w:r>
        <w:rPr>
          <w:rFonts w:cs="Times New Roman"/>
          <w:i/>
          <w:szCs w:val="28"/>
          <w:shd w:val="clear" w:color="auto" w:fill="FFFFFF"/>
        </w:rPr>
        <w:t>ẩ</w:t>
      </w:r>
      <w:r>
        <w:rPr>
          <w:rFonts w:cs="Times New Roman"/>
          <w:i/>
          <w:szCs w:val="28"/>
          <w:shd w:val="clear" w:color="auto" w:fill="FFFFFF"/>
        </w:rPr>
        <w:t>n k</w:t>
      </w:r>
      <w:r>
        <w:rPr>
          <w:rFonts w:cs="Times New Roman"/>
          <w:i/>
          <w:szCs w:val="28"/>
          <w:shd w:val="clear" w:color="auto" w:fill="FFFFFF"/>
        </w:rPr>
        <w:t>ỹ</w:t>
      </w:r>
      <w:r>
        <w:rPr>
          <w:rFonts w:cs="Times New Roman"/>
          <w:i/>
          <w:szCs w:val="28"/>
          <w:shd w:val="clear" w:color="auto" w:fill="FFFFFF"/>
        </w:rPr>
        <w:t xml:space="preserve"> thu</w:t>
      </w:r>
      <w:r>
        <w:rPr>
          <w:rFonts w:cs="Times New Roman"/>
          <w:i/>
          <w:szCs w:val="28"/>
          <w:shd w:val="clear" w:color="auto" w:fill="FFFFFF"/>
        </w:rPr>
        <w:t>ậ</w:t>
      </w:r>
      <w:r>
        <w:rPr>
          <w:rFonts w:cs="Times New Roman"/>
          <w:i/>
          <w:szCs w:val="28"/>
          <w:shd w:val="clear" w:color="auto" w:fill="FFFFFF"/>
        </w:rPr>
        <w:t>t đ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>i v</w:t>
      </w:r>
      <w:r>
        <w:rPr>
          <w:rFonts w:cs="Times New Roman"/>
          <w:i/>
          <w:szCs w:val="28"/>
          <w:shd w:val="clear" w:color="auto" w:fill="FFFFFF"/>
        </w:rPr>
        <w:t>ớ</w:t>
      </w:r>
      <w:r>
        <w:rPr>
          <w:rFonts w:cs="Times New Roman"/>
          <w:i/>
          <w:szCs w:val="28"/>
          <w:shd w:val="clear" w:color="auto" w:fill="FFFFFF"/>
        </w:rPr>
        <w:t>i trung tâm d</w:t>
      </w:r>
      <w:r>
        <w:rPr>
          <w:rFonts w:cs="Times New Roman"/>
          <w:i/>
          <w:szCs w:val="28"/>
          <w:shd w:val="clear" w:color="auto" w:fill="FFFFFF"/>
        </w:rPr>
        <w:t>ữ</w:t>
      </w:r>
      <w:r>
        <w:rPr>
          <w:rFonts w:cs="Times New Roman"/>
          <w:i/>
          <w:szCs w:val="28"/>
          <w:shd w:val="clear" w:color="auto" w:fill="FFFFFF"/>
        </w:rPr>
        <w:t xml:space="preserve"> li</w:t>
      </w:r>
      <w:r>
        <w:rPr>
          <w:rFonts w:cs="Times New Roman"/>
          <w:i/>
          <w:szCs w:val="28"/>
          <w:shd w:val="clear" w:color="auto" w:fill="FFFFFF"/>
        </w:rPr>
        <w:t>ệ</w:t>
      </w:r>
      <w:r>
        <w:rPr>
          <w:rFonts w:cs="Times New Roman"/>
          <w:i/>
          <w:szCs w:val="28"/>
          <w:shd w:val="clear" w:color="auto" w:fill="FFFFFF"/>
        </w:rPr>
        <w:t>u;</w:t>
      </w:r>
    </w:p>
    <w:p w:rsidR="004050A8" w:rsidRDefault="00456814">
      <w:pPr>
        <w:spacing w:before="62" w:after="0" w:line="235" w:lineRule="auto"/>
        <w:ind w:firstLine="697"/>
        <w:jc w:val="both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  <w:szCs w:val="28"/>
        </w:rPr>
        <w:t xml:space="preserve">Theo đề nghị của Giám đốc Sở Khoa học và Công nghệ tại Tờ trình số 984/TTr-SKHCN </w:t>
      </w:r>
      <w:r>
        <w:rPr>
          <w:rFonts w:eastAsia="Times New Roman" w:cs="Times New Roman"/>
          <w:i/>
          <w:szCs w:val="28"/>
        </w:rPr>
        <w:t xml:space="preserve">ngày 23/5/2025; </w:t>
      </w:r>
      <w:r>
        <w:rPr>
          <w:rFonts w:eastAsia="Times New Roman" w:cs="Times New Roman"/>
          <w:i/>
          <w:iCs/>
          <w:szCs w:val="28"/>
        </w:rPr>
        <w:t>ý kiến thẩm định của</w:t>
      </w:r>
      <w:r>
        <w:rPr>
          <w:rFonts w:eastAsia="Times New Roman" w:cs="Times New Roman"/>
          <w:i/>
          <w:iCs/>
          <w:szCs w:val="28"/>
        </w:rPr>
        <w:t xml:space="preserve"> Sở Tư pháp tại Công văn số 857/STP-XDKTVB ngày 15/5/2025</w:t>
      </w:r>
      <w:r>
        <w:rPr>
          <w:rFonts w:eastAsia="Times New Roman" w:cs="Times New Roman"/>
          <w:i/>
          <w:szCs w:val="28"/>
        </w:rPr>
        <w:t>.</w:t>
      </w:r>
    </w:p>
    <w:p w:rsidR="004050A8" w:rsidRDefault="00456814">
      <w:pPr>
        <w:spacing w:before="62" w:after="0" w:line="235" w:lineRule="auto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szCs w:val="28"/>
        </w:rPr>
        <w:t>QUYẾT ĐỊNH:</w:t>
      </w:r>
    </w:p>
    <w:p w:rsidR="004050A8" w:rsidRDefault="00456814">
      <w:pPr>
        <w:spacing w:before="62" w:after="0" w:line="235" w:lineRule="auto"/>
        <w:ind w:firstLine="697"/>
        <w:jc w:val="both"/>
        <w:rPr>
          <w:szCs w:val="28"/>
        </w:rPr>
      </w:pPr>
      <w:bookmarkStart w:id="1" w:name="dieu_2"/>
      <w:bookmarkStart w:id="2" w:name="dieu_3"/>
      <w:r>
        <w:rPr>
          <w:b/>
          <w:bCs/>
          <w:spacing w:val="4"/>
          <w:szCs w:val="28"/>
          <w:lang w:val="vi-VN"/>
        </w:rPr>
        <w:t>Đ</w:t>
      </w:r>
      <w:r>
        <w:rPr>
          <w:b/>
          <w:bCs/>
          <w:spacing w:val="4"/>
          <w:szCs w:val="28"/>
        </w:rPr>
        <w:t>i</w:t>
      </w:r>
      <w:r>
        <w:rPr>
          <w:b/>
          <w:bCs/>
          <w:spacing w:val="4"/>
          <w:szCs w:val="28"/>
          <w:lang w:val="vi-VN"/>
        </w:rPr>
        <w:t>ề</w:t>
      </w:r>
      <w:r>
        <w:rPr>
          <w:b/>
          <w:bCs/>
          <w:spacing w:val="4"/>
          <w:szCs w:val="28"/>
          <w:lang w:val="vi-VN"/>
        </w:rPr>
        <w:t>u 1.</w:t>
      </w:r>
      <w:r>
        <w:rPr>
          <w:bCs/>
          <w:spacing w:val="4"/>
          <w:szCs w:val="28"/>
          <w:lang w:val="vi-VN"/>
        </w:rPr>
        <w:t xml:space="preserve"> </w:t>
      </w:r>
      <w:r>
        <w:rPr>
          <w:spacing w:val="4"/>
          <w:szCs w:val="28"/>
          <w:lang w:val="vi-VN"/>
        </w:rPr>
        <w:t>Bãi b</w:t>
      </w:r>
      <w:r>
        <w:rPr>
          <w:spacing w:val="4"/>
          <w:szCs w:val="28"/>
          <w:lang w:val="vi-VN"/>
        </w:rPr>
        <w:t>ỏ</w:t>
      </w:r>
      <w:r>
        <w:rPr>
          <w:b/>
          <w:bCs/>
          <w:spacing w:val="4"/>
          <w:szCs w:val="28"/>
          <w:lang w:val="vi-VN"/>
        </w:rPr>
        <w:t xml:space="preserve"> </w:t>
      </w:r>
      <w:bookmarkStart w:id="3" w:name="dieu_2_name"/>
      <w:bookmarkEnd w:id="1"/>
      <w:r>
        <w:rPr>
          <w:szCs w:val="28"/>
          <w:lang w:val="vi-VN"/>
        </w:rPr>
        <w:t>Quy</w:t>
      </w:r>
      <w:r>
        <w:rPr>
          <w:szCs w:val="28"/>
          <w:lang w:val="vi-VN"/>
        </w:rPr>
        <w:t>ế</w:t>
      </w:r>
      <w:r>
        <w:rPr>
          <w:szCs w:val="28"/>
          <w:lang w:val="vi-VN"/>
        </w:rPr>
        <w:t>t đ</w:t>
      </w:r>
      <w:r>
        <w:rPr>
          <w:szCs w:val="28"/>
          <w:lang w:val="vi-VN"/>
        </w:rPr>
        <w:t>ị</w:t>
      </w:r>
      <w:r>
        <w:rPr>
          <w:szCs w:val="28"/>
          <w:lang w:val="vi-VN"/>
        </w:rPr>
        <w:t>nh</w:t>
      </w:r>
      <w:r>
        <w:t xml:space="preserve"> </w:t>
      </w:r>
      <w:r>
        <w:rPr>
          <w:szCs w:val="28"/>
          <w:lang w:val="vi-VN"/>
        </w:rPr>
        <w:t>s</w:t>
      </w:r>
      <w:r>
        <w:rPr>
          <w:szCs w:val="28"/>
          <w:lang w:val="vi-VN"/>
        </w:rPr>
        <w:t>ố</w:t>
      </w:r>
      <w:r>
        <w:rPr>
          <w:szCs w:val="28"/>
          <w:lang w:val="vi-VN"/>
        </w:rPr>
        <w:t xml:space="preserve"> 55/2021/QĐ-UBND ngày 20/12/2021 c</w:t>
      </w:r>
      <w:r>
        <w:rPr>
          <w:szCs w:val="28"/>
          <w:lang w:val="vi-VN"/>
        </w:rPr>
        <w:t>ủ</w:t>
      </w:r>
      <w:r>
        <w:rPr>
          <w:szCs w:val="28"/>
          <w:lang w:val="vi-VN"/>
        </w:rPr>
        <w:t xml:space="preserve">a </w:t>
      </w:r>
      <w:r>
        <w:rPr>
          <w:szCs w:val="28"/>
          <w:lang w:val="vi-VN"/>
        </w:rPr>
        <w:t>Ủ</w:t>
      </w:r>
      <w:r>
        <w:rPr>
          <w:szCs w:val="28"/>
          <w:lang w:val="vi-VN"/>
        </w:rPr>
        <w:t>y ban nhân dân t</w:t>
      </w:r>
      <w:r>
        <w:rPr>
          <w:szCs w:val="28"/>
          <w:lang w:val="vi-VN"/>
        </w:rPr>
        <w:t>ỉ</w:t>
      </w:r>
      <w:r>
        <w:rPr>
          <w:szCs w:val="28"/>
          <w:lang w:val="vi-VN"/>
        </w:rPr>
        <w:t xml:space="preserve">nh </w:t>
      </w:r>
      <w:r>
        <w:rPr>
          <w:szCs w:val="28"/>
        </w:rPr>
        <w:t>v</w:t>
      </w:r>
      <w:r>
        <w:rPr>
          <w:szCs w:val="28"/>
        </w:rPr>
        <w:t>ề</w:t>
      </w:r>
      <w:r>
        <w:rPr>
          <w:szCs w:val="28"/>
        </w:rPr>
        <w:t xml:space="preserve"> vi</w:t>
      </w:r>
      <w:r>
        <w:rPr>
          <w:szCs w:val="28"/>
        </w:rPr>
        <w:t>ệ</w:t>
      </w:r>
      <w:r>
        <w:rPr>
          <w:szCs w:val="28"/>
        </w:rPr>
        <w:t xml:space="preserve">c </w:t>
      </w:r>
      <w:r>
        <w:rPr>
          <w:szCs w:val="28"/>
          <w:lang w:val="vi-VN"/>
        </w:rPr>
        <w:t>ban hành Quy ch</w:t>
      </w:r>
      <w:r>
        <w:rPr>
          <w:szCs w:val="28"/>
          <w:lang w:val="vi-VN"/>
        </w:rPr>
        <w:t>ế</w:t>
      </w:r>
      <w:r>
        <w:rPr>
          <w:szCs w:val="28"/>
          <w:lang w:val="vi-VN"/>
        </w:rPr>
        <w:t xml:space="preserve"> qu</w:t>
      </w:r>
      <w:r>
        <w:rPr>
          <w:szCs w:val="28"/>
          <w:lang w:val="vi-VN"/>
        </w:rPr>
        <w:t>ả</w:t>
      </w:r>
      <w:r>
        <w:rPr>
          <w:szCs w:val="28"/>
          <w:lang w:val="vi-VN"/>
        </w:rPr>
        <w:t>n lý, v</w:t>
      </w:r>
      <w:r>
        <w:rPr>
          <w:szCs w:val="28"/>
          <w:lang w:val="vi-VN"/>
        </w:rPr>
        <w:t>ậ</w:t>
      </w:r>
      <w:r>
        <w:rPr>
          <w:szCs w:val="28"/>
          <w:lang w:val="vi-VN"/>
        </w:rPr>
        <w:t>n hành và khai thác Trung tâm d</w:t>
      </w:r>
      <w:r>
        <w:rPr>
          <w:szCs w:val="28"/>
          <w:lang w:val="vi-VN"/>
        </w:rPr>
        <w:t>ữ</w:t>
      </w:r>
      <w:r>
        <w:rPr>
          <w:szCs w:val="28"/>
          <w:lang w:val="vi-VN"/>
        </w:rPr>
        <w:t xml:space="preserve"> li</w:t>
      </w:r>
      <w:r>
        <w:rPr>
          <w:szCs w:val="28"/>
          <w:lang w:val="vi-VN"/>
        </w:rPr>
        <w:t>ệ</w:t>
      </w:r>
      <w:r>
        <w:rPr>
          <w:szCs w:val="28"/>
          <w:lang w:val="vi-VN"/>
        </w:rPr>
        <w:t>u t</w:t>
      </w:r>
      <w:r>
        <w:rPr>
          <w:szCs w:val="28"/>
          <w:lang w:val="vi-VN"/>
        </w:rPr>
        <w:t>ỉ</w:t>
      </w:r>
      <w:r>
        <w:rPr>
          <w:szCs w:val="28"/>
          <w:lang w:val="vi-VN"/>
        </w:rPr>
        <w:t>nh Long An</w:t>
      </w:r>
      <w:r>
        <w:rPr>
          <w:szCs w:val="28"/>
        </w:rPr>
        <w:t>.</w:t>
      </w:r>
    </w:p>
    <w:p w:rsidR="004050A8" w:rsidRDefault="00456814">
      <w:pPr>
        <w:spacing w:before="62" w:after="0" w:line="235" w:lineRule="auto"/>
        <w:ind w:firstLine="697"/>
        <w:jc w:val="both"/>
        <w:rPr>
          <w:spacing w:val="-2"/>
          <w:szCs w:val="28"/>
        </w:rPr>
      </w:pPr>
      <w:r>
        <w:rPr>
          <w:b/>
          <w:bCs/>
          <w:spacing w:val="-2"/>
          <w:szCs w:val="28"/>
        </w:rPr>
        <w:t>Lý do:</w:t>
      </w:r>
      <w:r>
        <w:rPr>
          <w:b/>
          <w:bCs/>
          <w:i/>
          <w:iCs/>
          <w:spacing w:val="-2"/>
          <w:szCs w:val="28"/>
        </w:rPr>
        <w:t xml:space="preserve"> </w:t>
      </w:r>
      <w:r>
        <w:rPr>
          <w:spacing w:val="-2"/>
          <w:szCs w:val="28"/>
        </w:rPr>
        <w:t>N</w:t>
      </w:r>
      <w:r>
        <w:rPr>
          <w:spacing w:val="-2"/>
          <w:szCs w:val="28"/>
        </w:rPr>
        <w:t>ộ</w:t>
      </w:r>
      <w:r>
        <w:rPr>
          <w:spacing w:val="-2"/>
          <w:szCs w:val="28"/>
        </w:rPr>
        <w:t>i dung Quy</w:t>
      </w:r>
      <w:r>
        <w:rPr>
          <w:spacing w:val="-2"/>
          <w:szCs w:val="28"/>
        </w:rPr>
        <w:t>ế</w:t>
      </w:r>
      <w:r>
        <w:rPr>
          <w:spacing w:val="-2"/>
          <w:szCs w:val="28"/>
        </w:rPr>
        <w:t>t đ</w:t>
      </w:r>
      <w:r>
        <w:rPr>
          <w:spacing w:val="-2"/>
          <w:szCs w:val="28"/>
        </w:rPr>
        <w:t>ị</w:t>
      </w:r>
      <w:r>
        <w:rPr>
          <w:spacing w:val="-2"/>
          <w:szCs w:val="28"/>
        </w:rPr>
        <w:t>nh này không còn phù h</w:t>
      </w:r>
      <w:r>
        <w:rPr>
          <w:spacing w:val="-2"/>
          <w:szCs w:val="28"/>
        </w:rPr>
        <w:t>ợ</w:t>
      </w:r>
      <w:r>
        <w:rPr>
          <w:spacing w:val="-2"/>
          <w:szCs w:val="28"/>
        </w:rPr>
        <w:t>p v</w:t>
      </w:r>
      <w:r>
        <w:rPr>
          <w:spacing w:val="-2"/>
          <w:szCs w:val="28"/>
        </w:rPr>
        <w:t>ớ</w:t>
      </w:r>
      <w:r>
        <w:rPr>
          <w:spacing w:val="-2"/>
          <w:szCs w:val="28"/>
        </w:rPr>
        <w:t>i quy đ</w:t>
      </w:r>
      <w:r>
        <w:rPr>
          <w:spacing w:val="-2"/>
          <w:szCs w:val="28"/>
        </w:rPr>
        <w:t>ị</w:t>
      </w:r>
      <w:r>
        <w:rPr>
          <w:spacing w:val="-2"/>
          <w:szCs w:val="28"/>
        </w:rPr>
        <w:t>nh hi</w:t>
      </w:r>
      <w:r>
        <w:rPr>
          <w:spacing w:val="-2"/>
          <w:szCs w:val="28"/>
        </w:rPr>
        <w:t>ệ</w:t>
      </w:r>
      <w:r>
        <w:rPr>
          <w:spacing w:val="-2"/>
          <w:szCs w:val="28"/>
        </w:rPr>
        <w:t>n hành.</w:t>
      </w:r>
      <w:bookmarkEnd w:id="2"/>
      <w:bookmarkEnd w:id="3"/>
    </w:p>
    <w:p w:rsidR="004050A8" w:rsidRDefault="00456814">
      <w:pPr>
        <w:pStyle w:val="docdata"/>
        <w:spacing w:before="62" w:beforeAutospacing="0" w:after="0" w:afterAutospacing="0" w:line="235" w:lineRule="auto"/>
        <w:ind w:firstLine="720"/>
        <w:jc w:val="both"/>
      </w:pPr>
      <w:proofErr w:type="gramStart"/>
      <w:r>
        <w:rPr>
          <w:b/>
          <w:bCs/>
          <w:color w:val="000000"/>
          <w:sz w:val="28"/>
          <w:szCs w:val="28"/>
        </w:rPr>
        <w:t>Điều 2.</w:t>
      </w:r>
      <w:proofErr w:type="gramEnd"/>
      <w:r>
        <w:rPr>
          <w:b/>
          <w:bCs/>
          <w:color w:val="000000"/>
          <w:sz w:val="28"/>
          <w:szCs w:val="28"/>
        </w:rPr>
        <w:t xml:space="preserve"> Điều khoản thi hành</w:t>
      </w:r>
    </w:p>
    <w:p w:rsidR="004050A8" w:rsidRDefault="00456814">
      <w:pPr>
        <w:pStyle w:val="NormalWeb"/>
        <w:spacing w:before="62" w:beforeAutospacing="0" w:after="0" w:afterAutospacing="0" w:line="235" w:lineRule="auto"/>
        <w:ind w:firstLine="697"/>
        <w:jc w:val="both"/>
      </w:pPr>
      <w:r>
        <w:rPr>
          <w:color w:val="000000"/>
          <w:sz w:val="28"/>
          <w:szCs w:val="28"/>
        </w:rPr>
        <w:t>1. Quyết định này có hiệu lực kể từ ngày 20/6/2025.</w:t>
      </w:r>
    </w:p>
    <w:p w:rsidR="004050A8" w:rsidRDefault="00456814">
      <w:pPr>
        <w:pStyle w:val="NormalWeb"/>
        <w:spacing w:before="62" w:beforeAutospacing="0" w:after="0" w:afterAutospacing="0" w:line="235" w:lineRule="auto"/>
        <w:ind w:firstLine="697"/>
        <w:jc w:val="both"/>
        <w:rPr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2. Chánh Văn phòng Ủy ban nhân dân tỉnh; Thủ trưởng các Sở, ngành tỉnh; Chủ tịch Ủy ban nhân dân các huyện, th</w:t>
      </w:r>
      <w:r>
        <w:rPr>
          <w:color w:val="000000"/>
          <w:sz w:val="28"/>
          <w:szCs w:val="28"/>
          <w:shd w:val="clear" w:color="auto" w:fill="FFFFFF"/>
        </w:rPr>
        <w:t>ị xã, thành phố và các cơ quan, tổ chức, đơn vị có liên quan thi hành Quyết định này</w:t>
      </w:r>
      <w:r>
        <w:rPr>
          <w:sz w:val="28"/>
          <w:szCs w:val="28"/>
          <w:shd w:val="clear" w:color="auto" w:fill="FFFFFF"/>
        </w:rPr>
        <w:t>./.</w:t>
      </w:r>
    </w:p>
    <w:p w:rsidR="004050A8" w:rsidRDefault="004050A8">
      <w:pPr>
        <w:pStyle w:val="NormalWeb"/>
        <w:spacing w:before="0" w:beforeAutospacing="0" w:after="0" w:afterAutospacing="0" w:line="235" w:lineRule="auto"/>
        <w:ind w:firstLine="697"/>
        <w:jc w:val="both"/>
        <w:rPr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Ind w:w="-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0"/>
        <w:gridCol w:w="4531"/>
      </w:tblGrid>
      <w:tr w:rsidR="004050A8">
        <w:tc>
          <w:tcPr>
            <w:tcW w:w="4580" w:type="dxa"/>
          </w:tcPr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8" w:line="235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Như Điều </w:t>
            </w:r>
            <w:r>
              <w:rPr>
                <w:rFonts w:eastAsia="Times New Roman" w:cs="Times New Roman"/>
                <w:sz w:val="22"/>
                <w:lang w:val="en-GB"/>
              </w:rPr>
              <w:t>2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Bộ </w:t>
            </w:r>
            <w:r>
              <w:rPr>
                <w:rFonts w:eastAsia="Times New Roman" w:cs="Times New Roman"/>
                <w:sz w:val="22"/>
              </w:rPr>
              <w:t>Khoa học và Công nghệ (báo cáo)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>-</w:t>
            </w:r>
            <w:r>
              <w:rPr>
                <w:rFonts w:eastAsia="Times New Roman" w:cs="Times New Roman"/>
                <w:i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Vụ Pháp chế  - Bộ Khoa học và Công nghệ;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Cục Kiểm tra văn bản và Quản lý xử lý vi phạm hành chính - Bộ Tư pháp (báo cáo);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>
              <w:rPr>
                <w:rFonts w:eastAsia="Times New Roman" w:cs="Times New Roman"/>
                <w:sz w:val="22"/>
              </w:rPr>
              <w:t>TT. TU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  <w:r>
              <w:rPr>
                <w:rFonts w:eastAsia="Times New Roman" w:cs="Times New Roman"/>
                <w:sz w:val="22"/>
              </w:rPr>
              <w:t xml:space="preserve"> TT.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HĐND tỉnh</w:t>
            </w:r>
            <w:r>
              <w:rPr>
                <w:rFonts w:eastAsia="Times New Roman" w:cs="Times New Roman"/>
                <w:sz w:val="22"/>
              </w:rPr>
              <w:t xml:space="preserve"> (báo cáo)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CT, các PCT.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vi-VN"/>
              </w:rPr>
              <w:t>UBND tỉnh;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CVP, các PCVP. UBND tỉnh;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Cổng </w:t>
            </w:r>
            <w:r>
              <w:rPr>
                <w:rFonts w:eastAsia="Times New Roman" w:cs="Times New Roman"/>
                <w:sz w:val="22"/>
              </w:rPr>
              <w:t>T</w:t>
            </w:r>
            <w:r>
              <w:rPr>
                <w:rFonts w:eastAsia="Times New Roman" w:cs="Times New Roman"/>
                <w:sz w:val="22"/>
                <w:lang w:val="vi-VN"/>
              </w:rPr>
              <w:t>hông tin điện tử tỉnh; Công báo tỉnh;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lastRenderedPageBreak/>
              <w:t xml:space="preserve">- </w:t>
            </w:r>
            <w:r>
              <w:rPr>
                <w:rFonts w:eastAsia="Times New Roman" w:cs="Times New Roman"/>
                <w:sz w:val="22"/>
              </w:rPr>
              <w:t>Phòng VHXH;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Lưu: VT, </w:t>
            </w:r>
            <w:r>
              <w:rPr>
                <w:rFonts w:eastAsia="Times New Roman" w:cs="Times New Roman"/>
                <w:sz w:val="22"/>
              </w:rPr>
              <w:t>th.</w:t>
            </w:r>
          </w:p>
        </w:tc>
        <w:tc>
          <w:tcPr>
            <w:tcW w:w="4531" w:type="dxa"/>
          </w:tcPr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8"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vi-VN"/>
              </w:rPr>
              <w:lastRenderedPageBreak/>
              <w:t>TM. ỦY BAN NHÂN DÂN</w:t>
            </w: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vi-VN"/>
              </w:rPr>
              <w:t>CHỦ TỊCH</w:t>
            </w: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/>
              </w:rPr>
            </w:pPr>
          </w:p>
          <w:p w:rsidR="004050A8" w:rsidRDefault="00456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Nguyễn Văn Út</w:t>
            </w:r>
          </w:p>
          <w:p w:rsidR="004050A8" w:rsidRDefault="004050A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35" w:lineRule="auto"/>
              <w:jc w:val="center"/>
              <w:rPr>
                <w:rFonts w:eastAsia="Times New Roman" w:cs="Times New Roman"/>
                <w:sz w:val="22"/>
                <w:lang w:val="vi-VN"/>
              </w:rPr>
            </w:pPr>
          </w:p>
        </w:tc>
      </w:tr>
    </w:tbl>
    <w:p w:rsidR="004050A8" w:rsidRDefault="004050A8"/>
    <w:sectPr w:rsidR="004050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134" w:bottom="680" w:left="1701" w:header="397" w:footer="21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814" w:rsidRDefault="00456814">
      <w:pPr>
        <w:spacing w:after="0" w:line="240" w:lineRule="auto"/>
      </w:pPr>
      <w:r>
        <w:separator/>
      </w:r>
    </w:p>
  </w:endnote>
  <w:endnote w:type="continuationSeparator" w:id="0">
    <w:p w:rsidR="00456814" w:rsidRDefault="00456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0A8" w:rsidRDefault="004050A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0A8" w:rsidRDefault="004050A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0A8" w:rsidRDefault="004050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814" w:rsidRDefault="00456814">
      <w:pPr>
        <w:spacing w:after="0" w:line="240" w:lineRule="auto"/>
      </w:pPr>
      <w:r>
        <w:separator/>
      </w:r>
    </w:p>
  </w:footnote>
  <w:footnote w:type="continuationSeparator" w:id="0">
    <w:p w:rsidR="00456814" w:rsidRDefault="00456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0A8" w:rsidRDefault="004050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4661315"/>
      <w:docPartObj>
        <w:docPartGallery w:val="Page Numbers (Top of Page)"/>
        <w:docPartUnique/>
      </w:docPartObj>
    </w:sdtPr>
    <w:sdtEndPr/>
    <w:sdtContent>
      <w:p w:rsidR="004050A8" w:rsidRDefault="0045681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1FA4">
          <w:rPr>
            <w:noProof/>
          </w:rP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50A8" w:rsidRDefault="004050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45786"/>
    <w:multiLevelType w:val="multilevel"/>
    <w:tmpl w:val="D67E57BE"/>
    <w:lvl w:ilvl="0">
      <w:start w:val="1"/>
      <w:numFmt w:val="decimal"/>
      <w:lvlText w:val="%1."/>
      <w:lvlJc w:val="left"/>
      <w:pPr>
        <w:ind w:left="12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2" w:hanging="360"/>
      </w:pPr>
    </w:lvl>
    <w:lvl w:ilvl="2">
      <w:start w:val="1"/>
      <w:numFmt w:val="lowerRoman"/>
      <w:lvlText w:val="%3."/>
      <w:lvlJc w:val="right"/>
      <w:pPr>
        <w:ind w:left="2702" w:hanging="180"/>
      </w:pPr>
    </w:lvl>
    <w:lvl w:ilvl="3">
      <w:start w:val="1"/>
      <w:numFmt w:val="decimal"/>
      <w:lvlText w:val="%4."/>
      <w:lvlJc w:val="left"/>
      <w:pPr>
        <w:ind w:left="3422" w:hanging="360"/>
      </w:pPr>
    </w:lvl>
    <w:lvl w:ilvl="4">
      <w:start w:val="1"/>
      <w:numFmt w:val="lowerLetter"/>
      <w:lvlText w:val="%5."/>
      <w:lvlJc w:val="left"/>
      <w:pPr>
        <w:ind w:left="4142" w:hanging="360"/>
      </w:pPr>
    </w:lvl>
    <w:lvl w:ilvl="5">
      <w:start w:val="1"/>
      <w:numFmt w:val="lowerRoman"/>
      <w:lvlText w:val="%6."/>
      <w:lvlJc w:val="right"/>
      <w:pPr>
        <w:ind w:left="4862" w:hanging="180"/>
      </w:pPr>
    </w:lvl>
    <w:lvl w:ilvl="6">
      <w:start w:val="1"/>
      <w:numFmt w:val="decimal"/>
      <w:lvlText w:val="%7."/>
      <w:lvlJc w:val="left"/>
      <w:pPr>
        <w:ind w:left="5582" w:hanging="360"/>
      </w:pPr>
    </w:lvl>
    <w:lvl w:ilvl="7">
      <w:start w:val="1"/>
      <w:numFmt w:val="lowerLetter"/>
      <w:lvlText w:val="%8."/>
      <w:lvlJc w:val="left"/>
      <w:pPr>
        <w:ind w:left="6302" w:hanging="360"/>
      </w:pPr>
    </w:lvl>
    <w:lvl w:ilvl="8">
      <w:start w:val="1"/>
      <w:numFmt w:val="lowerRoman"/>
      <w:lvlText w:val="%9."/>
      <w:lvlJc w:val="right"/>
      <w:pPr>
        <w:ind w:left="7022" w:hanging="180"/>
      </w:pPr>
    </w:lvl>
  </w:abstractNum>
  <w:abstractNum w:abstractNumId="1">
    <w:nsid w:val="3F124E21"/>
    <w:multiLevelType w:val="multilevel"/>
    <w:tmpl w:val="3A88DF0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E7C657E"/>
    <w:multiLevelType w:val="multilevel"/>
    <w:tmpl w:val="AF9EED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72ED3DB6"/>
    <w:multiLevelType w:val="multilevel"/>
    <w:tmpl w:val="461400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8231F06"/>
    <w:multiLevelType w:val="multilevel"/>
    <w:tmpl w:val="CC62713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0A8"/>
    <w:rsid w:val="004050A8"/>
    <w:rsid w:val="00456814"/>
    <w:rsid w:val="004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10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0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0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0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0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0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0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0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0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0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0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0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0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0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0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0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0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0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0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0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0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0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0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0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0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0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0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0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0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0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0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0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0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0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0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0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0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0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0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0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20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0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20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0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0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0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0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0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0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0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0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0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0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0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0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0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0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0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0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0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0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0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0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0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0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0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0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0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0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0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0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0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0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0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0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0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0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0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0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0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0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0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0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0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0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0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0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0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0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0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0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0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0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0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0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0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0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0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0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0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eastAsia="Times New Roman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Pr>
      <w:rFonts w:eastAsia="Times New Roman" w:cs="Times New Roman"/>
      <w:szCs w:val="28"/>
    </w:rPr>
  </w:style>
  <w:style w:type="paragraph" w:customStyle="1" w:styleId="docdata">
    <w:name w:val="docdata"/>
    <w:basedOn w:val="Normal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10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0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0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0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0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0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0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0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0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0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0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0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0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0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0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0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0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0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0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0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0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0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0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0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0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0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0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0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0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0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0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0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0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0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0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0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0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0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0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0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20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0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20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0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0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0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0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0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0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0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0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0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0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0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0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0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0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0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0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0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0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0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0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0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0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0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0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0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0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0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0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0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0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0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0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0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0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0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0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0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0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0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0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0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0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0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0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0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0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0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0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0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0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0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0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0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0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0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0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0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eastAsia="Times New Roman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Pr>
      <w:rFonts w:eastAsia="Times New Roman" w:cs="Times New Roman"/>
      <w:szCs w:val="28"/>
    </w:rPr>
  </w:style>
  <w:style w:type="paragraph" w:customStyle="1" w:styleId="docdata">
    <w:name w:val="docdata"/>
    <w:basedOn w:val="Normal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BF1267-3088-4690-98D3-9570AE126150}"/>
</file>

<file path=customXml/itemProps2.xml><?xml version="1.0" encoding="utf-8"?>
<ds:datastoreItem xmlns:ds="http://schemas.openxmlformats.org/officeDocument/2006/customXml" ds:itemID="{27A3A887-1967-4DBF-B1A2-D3E4B5428A39}"/>
</file>

<file path=customXml/itemProps3.xml><?xml version="1.0" encoding="utf-8"?>
<ds:datastoreItem xmlns:ds="http://schemas.openxmlformats.org/officeDocument/2006/customXml" ds:itemID="{3C3B4861-EC45-46BC-B7B4-33173B4BCA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2025-06-11T08:11:00Z</dcterms:created>
  <dcterms:modified xsi:type="dcterms:W3CDTF">2025-06-11T08:11:00Z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e6c240f3-632e-4309-99ed-8067de59a3f2</vt:lpwstr>
  </property>
</Properties>
</file>