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3" w:type="dxa"/>
        <w:tblInd w:w="-459" w:type="dxa"/>
        <w:tblLook w:val="0000" w:firstRow="0" w:lastRow="0" w:firstColumn="0" w:lastColumn="0" w:noHBand="0" w:noVBand="0"/>
      </w:tblPr>
      <w:tblGrid>
        <w:gridCol w:w="3686"/>
        <w:gridCol w:w="6237"/>
      </w:tblGrid>
      <w:tr w:rsidR="006E04DD" w:rsidRPr="006E04DD" w:rsidTr="00C668D6">
        <w:trPr>
          <w:trHeight w:val="1079"/>
        </w:trPr>
        <w:tc>
          <w:tcPr>
            <w:tcW w:w="3686" w:type="dxa"/>
          </w:tcPr>
          <w:p w:rsidR="00135B40" w:rsidRPr="006E04DD" w:rsidRDefault="00135B40" w:rsidP="00EC2F8C">
            <w:pPr>
              <w:jc w:val="center"/>
              <w:rPr>
                <w:b/>
                <w:bCs/>
              </w:rPr>
            </w:pPr>
            <w:r w:rsidRPr="006E04DD">
              <w:rPr>
                <w:b/>
                <w:bCs/>
              </w:rPr>
              <w:t>HỘI ĐỒNG NHÂN DÂN</w:t>
            </w:r>
          </w:p>
          <w:p w:rsidR="00135B40" w:rsidRPr="006E04DD" w:rsidRDefault="00135B40" w:rsidP="00EC2F8C">
            <w:pPr>
              <w:jc w:val="center"/>
              <w:rPr>
                <w:b/>
              </w:rPr>
            </w:pPr>
            <w:r w:rsidRPr="006E04DD">
              <w:rPr>
                <w:b/>
                <w:bCs/>
              </w:rPr>
              <w:t>TỈNH GIA LAI</w:t>
            </w:r>
          </w:p>
          <w:p w:rsidR="00135B40" w:rsidRPr="006E04DD" w:rsidRDefault="00637719" w:rsidP="00EC2F8C">
            <w:r w:rsidRPr="006E04DD">
              <w:rPr>
                <w:b/>
                <w:bCs/>
                <w:noProof/>
                <w:lang w:val="fr-FR" w:eastAsia="fr-FR"/>
              </w:rPr>
              <mc:AlternateContent>
                <mc:Choice Requires="wps">
                  <w:drawing>
                    <wp:anchor distT="0" distB="0" distL="114300" distR="114300" simplePos="0" relativeHeight="251665408" behindDoc="0" locked="0" layoutInCell="1" allowOverlap="1" wp14:anchorId="7D8387AC" wp14:editId="39F8D3B6">
                      <wp:simplePos x="0" y="0"/>
                      <wp:positionH relativeFrom="column">
                        <wp:posOffset>832790</wp:posOffset>
                      </wp:positionH>
                      <wp:positionV relativeFrom="paragraph">
                        <wp:posOffset>5715</wp:posOffset>
                      </wp:positionV>
                      <wp:extent cx="514350" cy="0"/>
                      <wp:effectExtent l="0" t="0" r="19050" b="19050"/>
                      <wp:wrapNone/>
                      <wp:docPr id="3"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F1047C" id="Line 14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5pt,.45pt" to="106.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6W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"/>
                  </w:pict>
                </mc:Fallback>
              </mc:AlternateContent>
            </w:r>
          </w:p>
          <w:p w:rsidR="00135B40" w:rsidRPr="006E04DD" w:rsidRDefault="00BB1BF1" w:rsidP="00BB1BF1">
            <w:pPr>
              <w:jc w:val="center"/>
              <w:rPr>
                <w:sz w:val="26"/>
              </w:rPr>
            </w:pPr>
            <w:r>
              <w:rPr>
                <w:sz w:val="26"/>
              </w:rPr>
              <w:t xml:space="preserve">  </w:t>
            </w:r>
            <w:r w:rsidR="00135B40" w:rsidRPr="006E04DD">
              <w:rPr>
                <w:sz w:val="26"/>
              </w:rPr>
              <w:t>Số:</w:t>
            </w:r>
            <w:r w:rsidR="00227CBD" w:rsidRPr="006E04DD">
              <w:rPr>
                <w:sz w:val="26"/>
              </w:rPr>
              <w:t xml:space="preserve"> </w:t>
            </w:r>
            <w:r>
              <w:rPr>
                <w:sz w:val="26"/>
              </w:rPr>
              <w:t xml:space="preserve"> 41</w:t>
            </w:r>
            <w:r w:rsidR="0043627F">
              <w:rPr>
                <w:sz w:val="26"/>
              </w:rPr>
              <w:t>/2022</w:t>
            </w:r>
            <w:r w:rsidR="00135B40" w:rsidRPr="006E04DD">
              <w:rPr>
                <w:sz w:val="26"/>
              </w:rPr>
              <w:t>/NQ-HĐND</w:t>
            </w:r>
          </w:p>
        </w:tc>
        <w:tc>
          <w:tcPr>
            <w:tcW w:w="6237" w:type="dxa"/>
          </w:tcPr>
          <w:p w:rsidR="00135B40" w:rsidRPr="006E04DD" w:rsidRDefault="008D6841" w:rsidP="00EC2F8C">
            <w:pPr>
              <w:rPr>
                <w:b/>
              </w:rPr>
            </w:pPr>
            <w:r w:rsidRPr="006E04DD">
              <w:rPr>
                <w:b/>
              </w:rPr>
              <w:t xml:space="preserve">          </w:t>
            </w:r>
            <w:r w:rsidR="00C668D6" w:rsidRPr="006E04DD">
              <w:rPr>
                <w:b/>
              </w:rPr>
              <w:t xml:space="preserve">     </w:t>
            </w:r>
            <w:r w:rsidR="00135B40" w:rsidRPr="006E04DD">
              <w:rPr>
                <w:b/>
              </w:rPr>
              <w:t>CỘNG HOÀ XÃ HỘI CHỦ NGHĨA VIỆT NAM</w:t>
            </w:r>
          </w:p>
          <w:p w:rsidR="00135B40" w:rsidRPr="006E04DD" w:rsidRDefault="008D6841" w:rsidP="00EC2F8C">
            <w:pPr>
              <w:jc w:val="center"/>
              <w:rPr>
                <w:b/>
                <w:bCs/>
                <w:sz w:val="26"/>
                <w:szCs w:val="26"/>
              </w:rPr>
            </w:pPr>
            <w:r w:rsidRPr="006E04DD">
              <w:rPr>
                <w:b/>
                <w:bCs/>
                <w:sz w:val="26"/>
                <w:szCs w:val="26"/>
              </w:rPr>
              <w:t xml:space="preserve">    </w:t>
            </w:r>
            <w:r w:rsidR="00C668D6" w:rsidRPr="006E04DD">
              <w:rPr>
                <w:b/>
                <w:bCs/>
                <w:sz w:val="26"/>
                <w:szCs w:val="26"/>
              </w:rPr>
              <w:t xml:space="preserve">        </w:t>
            </w:r>
            <w:r w:rsidR="00135B40" w:rsidRPr="006E04DD">
              <w:rPr>
                <w:b/>
                <w:bCs/>
                <w:sz w:val="26"/>
                <w:szCs w:val="26"/>
              </w:rPr>
              <w:t>Độc lập - Tự do - Hạnh phúc</w:t>
            </w:r>
          </w:p>
          <w:p w:rsidR="00135B40" w:rsidRPr="006E04DD" w:rsidRDefault="00637719" w:rsidP="00EC2F8C">
            <w:pPr>
              <w:jc w:val="center"/>
              <w:rPr>
                <w:rFonts w:ascii=".VnTime" w:hAnsi=".VnTime"/>
                <w:sz w:val="26"/>
              </w:rPr>
            </w:pPr>
            <w:r w:rsidRPr="006E04DD">
              <w:rPr>
                <w:b/>
                <w:bCs/>
                <w:noProof/>
                <w:sz w:val="20"/>
                <w:szCs w:val="26"/>
                <w:lang w:val="fr-FR" w:eastAsia="fr-FR"/>
              </w:rPr>
              <mc:AlternateContent>
                <mc:Choice Requires="wps">
                  <w:drawing>
                    <wp:anchor distT="0" distB="0" distL="114300" distR="114300" simplePos="0" relativeHeight="251664384" behindDoc="0" locked="0" layoutInCell="1" allowOverlap="1" wp14:anchorId="5231F200" wp14:editId="611DD61F">
                      <wp:simplePos x="0" y="0"/>
                      <wp:positionH relativeFrom="column">
                        <wp:posOffset>1163159</wp:posOffset>
                      </wp:positionH>
                      <wp:positionV relativeFrom="paragraph">
                        <wp:posOffset>34925</wp:posOffset>
                      </wp:positionV>
                      <wp:extent cx="1943100" cy="0"/>
                      <wp:effectExtent l="0" t="0" r="19050" b="19050"/>
                      <wp:wrapNone/>
                      <wp:docPr id="2"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21569B" id="Line 14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6pt,2.75pt" to="244.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qbm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"/>
                  </w:pict>
                </mc:Fallback>
              </mc:AlternateContent>
            </w:r>
          </w:p>
          <w:p w:rsidR="00135B40" w:rsidRPr="006E04DD" w:rsidRDefault="00C668D6" w:rsidP="0029609D">
            <w:pPr>
              <w:jc w:val="center"/>
              <w:rPr>
                <w:i/>
                <w:sz w:val="8"/>
              </w:rPr>
            </w:pPr>
            <w:r w:rsidRPr="006E04DD">
              <w:rPr>
                <w:i/>
                <w:sz w:val="26"/>
              </w:rPr>
              <w:t xml:space="preserve">            </w:t>
            </w:r>
            <w:r w:rsidR="00227CBD" w:rsidRPr="006E04DD">
              <w:rPr>
                <w:i/>
                <w:sz w:val="26"/>
              </w:rPr>
              <w:t xml:space="preserve">Gia Lai, ngày </w:t>
            </w:r>
            <w:r w:rsidR="0029609D" w:rsidRPr="006E04DD">
              <w:rPr>
                <w:i/>
                <w:sz w:val="26"/>
              </w:rPr>
              <w:t>09</w:t>
            </w:r>
            <w:r w:rsidR="008D6841" w:rsidRPr="006E04DD">
              <w:rPr>
                <w:i/>
                <w:sz w:val="26"/>
              </w:rPr>
              <w:t xml:space="preserve"> </w:t>
            </w:r>
            <w:r w:rsidR="00135B40" w:rsidRPr="006E04DD">
              <w:rPr>
                <w:i/>
                <w:sz w:val="26"/>
              </w:rPr>
              <w:t xml:space="preserve">tháng </w:t>
            </w:r>
            <w:r w:rsidR="0029609D" w:rsidRPr="006E04DD">
              <w:rPr>
                <w:i/>
                <w:sz w:val="26"/>
              </w:rPr>
              <w:t>12</w:t>
            </w:r>
            <w:r w:rsidR="00AB4683" w:rsidRPr="006E04DD">
              <w:rPr>
                <w:i/>
                <w:sz w:val="26"/>
              </w:rPr>
              <w:t xml:space="preserve"> </w:t>
            </w:r>
            <w:r w:rsidR="00135B40" w:rsidRPr="006E04DD">
              <w:rPr>
                <w:i/>
                <w:sz w:val="26"/>
              </w:rPr>
              <w:t>năm 202</w:t>
            </w:r>
            <w:r w:rsidR="000923C2" w:rsidRPr="006E04DD">
              <w:rPr>
                <w:i/>
                <w:sz w:val="26"/>
              </w:rPr>
              <w:t>2</w:t>
            </w:r>
          </w:p>
        </w:tc>
      </w:tr>
    </w:tbl>
    <w:p w:rsidR="00135B40" w:rsidRPr="006E04DD" w:rsidRDefault="00135B40" w:rsidP="00135B40">
      <w:pPr>
        <w:pStyle w:val="BodyText"/>
        <w:tabs>
          <w:tab w:val="left" w:pos="1980"/>
        </w:tabs>
        <w:spacing w:line="120" w:lineRule="auto"/>
        <w:rPr>
          <w:sz w:val="24"/>
        </w:rPr>
      </w:pPr>
    </w:p>
    <w:p w:rsidR="00135B40" w:rsidRPr="006E04DD" w:rsidRDefault="00135B40" w:rsidP="00A7480B">
      <w:pPr>
        <w:pStyle w:val="BodyText"/>
        <w:spacing w:before="120"/>
        <w:jc w:val="center"/>
        <w:rPr>
          <w:b/>
          <w:szCs w:val="28"/>
        </w:rPr>
      </w:pPr>
      <w:r w:rsidRPr="006E04DD">
        <w:rPr>
          <w:b/>
          <w:szCs w:val="28"/>
        </w:rPr>
        <w:t>NGHỊ QUYẾT</w:t>
      </w:r>
    </w:p>
    <w:p w:rsidR="006C19ED" w:rsidRDefault="00FB039F" w:rsidP="006C19ED">
      <w:pPr>
        <w:pStyle w:val="BodyText"/>
        <w:jc w:val="center"/>
        <w:rPr>
          <w:b/>
          <w:spacing w:val="-6"/>
          <w:szCs w:val="28"/>
          <w:lang w:val="af-ZA"/>
        </w:rPr>
      </w:pPr>
      <w:r w:rsidRPr="006C19ED">
        <w:rPr>
          <w:b/>
          <w:spacing w:val="-6"/>
          <w:szCs w:val="28"/>
          <w:lang w:val="af-ZA"/>
        </w:rPr>
        <w:t xml:space="preserve">Quy định </w:t>
      </w:r>
      <w:r w:rsidR="006C19ED" w:rsidRPr="006C19ED">
        <w:rPr>
          <w:b/>
          <w:spacing w:val="-6"/>
          <w:szCs w:val="28"/>
          <w:lang w:val="af-ZA"/>
        </w:rPr>
        <w:t xml:space="preserve">nội dung và mức chi đặc thù triển khai </w:t>
      </w:r>
    </w:p>
    <w:p w:rsidR="006C19ED" w:rsidRDefault="006C19ED" w:rsidP="006C19ED">
      <w:pPr>
        <w:pStyle w:val="BodyText"/>
        <w:jc w:val="center"/>
        <w:rPr>
          <w:b/>
          <w:spacing w:val="-6"/>
          <w:szCs w:val="28"/>
          <w:lang w:val="af-ZA"/>
        </w:rPr>
      </w:pPr>
      <w:r w:rsidRPr="006C19ED">
        <w:rPr>
          <w:b/>
          <w:spacing w:val="-6"/>
          <w:szCs w:val="28"/>
          <w:lang w:val="af-ZA"/>
        </w:rPr>
        <w:t xml:space="preserve">thực hiện Chương trình mục tiêu quốc gia xây dựng nông thôn mới </w:t>
      </w:r>
    </w:p>
    <w:p w:rsidR="006C19ED" w:rsidRPr="006C19ED" w:rsidRDefault="006C19ED" w:rsidP="006C19ED">
      <w:pPr>
        <w:pStyle w:val="BodyText"/>
        <w:jc w:val="center"/>
        <w:rPr>
          <w:b/>
          <w:spacing w:val="-6"/>
          <w:szCs w:val="28"/>
          <w:lang w:val="af-ZA"/>
        </w:rPr>
      </w:pPr>
      <w:r w:rsidRPr="006C19ED">
        <w:rPr>
          <w:b/>
          <w:spacing w:val="-6"/>
          <w:szCs w:val="28"/>
          <w:lang w:val="af-ZA"/>
        </w:rPr>
        <w:t>giai đoạn 2021-2025 trên địa bàn tỉnh Gia Lai</w:t>
      </w:r>
    </w:p>
    <w:p w:rsidR="000B34C9" w:rsidRPr="006E04DD" w:rsidRDefault="000B34C9" w:rsidP="006C19ED">
      <w:pPr>
        <w:jc w:val="center"/>
        <w:rPr>
          <w:sz w:val="27"/>
          <w:szCs w:val="27"/>
        </w:rPr>
      </w:pPr>
      <w:r w:rsidRPr="006E04DD">
        <w:rPr>
          <w:noProof/>
          <w:sz w:val="27"/>
          <w:szCs w:val="27"/>
          <w:lang w:val="fr-FR" w:eastAsia="fr-FR"/>
        </w:rPr>
        <mc:AlternateContent>
          <mc:Choice Requires="wps">
            <w:drawing>
              <wp:anchor distT="0" distB="0" distL="114300" distR="114300" simplePos="0" relativeHeight="251725824" behindDoc="0" locked="0" layoutInCell="1" allowOverlap="1" wp14:anchorId="3F5F60A6" wp14:editId="490B9593">
                <wp:simplePos x="0" y="0"/>
                <wp:positionH relativeFrom="column">
                  <wp:posOffset>1844040</wp:posOffset>
                </wp:positionH>
                <wp:positionV relativeFrom="paragraph">
                  <wp:posOffset>39370</wp:posOffset>
                </wp:positionV>
                <wp:extent cx="2028825" cy="0"/>
                <wp:effectExtent l="0" t="0" r="9525" b="19050"/>
                <wp:wrapNone/>
                <wp:docPr id="4" name="AutoShap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AA008A" id="_x0000_t32" coordsize="21600,21600" o:spt="32" o:oned="t" path="m,l21600,21600e" filled="f">
                <v:path arrowok="t" fillok="f" o:connecttype="none"/>
                <o:lock v:ext="edit" shapetype="t"/>
              </v:shapetype>
              <v:shape id="AutoShape 137" o:spid="_x0000_s1026" type="#_x0000_t32" style="position:absolute;margin-left:145.2pt;margin-top:3.1pt;width:159.75pt;height: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"/>
            </w:pict>
          </mc:Fallback>
        </mc:AlternateContent>
      </w:r>
    </w:p>
    <w:p w:rsidR="00135B40" w:rsidRPr="006E04DD" w:rsidRDefault="00135B40" w:rsidP="00135B40">
      <w:pPr>
        <w:pStyle w:val="BodyText"/>
        <w:tabs>
          <w:tab w:val="left" w:pos="2160"/>
          <w:tab w:val="left" w:pos="3420"/>
        </w:tabs>
        <w:spacing w:line="120" w:lineRule="auto"/>
        <w:jc w:val="center"/>
        <w:rPr>
          <w:sz w:val="27"/>
          <w:szCs w:val="27"/>
        </w:rPr>
      </w:pPr>
      <w:r w:rsidRPr="006E04DD">
        <w:rPr>
          <w:sz w:val="27"/>
          <w:szCs w:val="27"/>
        </w:rPr>
        <w:tab/>
      </w:r>
    </w:p>
    <w:p w:rsidR="00135B40" w:rsidRPr="006E04DD" w:rsidRDefault="00135B40" w:rsidP="00A7480B">
      <w:pPr>
        <w:jc w:val="center"/>
        <w:rPr>
          <w:b/>
          <w:spacing w:val="-2"/>
          <w:sz w:val="28"/>
          <w:szCs w:val="28"/>
        </w:rPr>
      </w:pPr>
      <w:r w:rsidRPr="006E04DD">
        <w:rPr>
          <w:b/>
          <w:spacing w:val="-2"/>
          <w:sz w:val="28"/>
          <w:szCs w:val="28"/>
        </w:rPr>
        <w:t xml:space="preserve">HỘI ĐỒNG NHÂN DÂN TỈNH GIA LAI </w:t>
      </w:r>
    </w:p>
    <w:p w:rsidR="00135B40" w:rsidRPr="006E04DD" w:rsidRDefault="00135B40" w:rsidP="00675336">
      <w:pPr>
        <w:spacing w:line="288" w:lineRule="auto"/>
        <w:jc w:val="center"/>
        <w:rPr>
          <w:b/>
          <w:spacing w:val="-2"/>
          <w:sz w:val="28"/>
          <w:szCs w:val="28"/>
        </w:rPr>
      </w:pPr>
      <w:r w:rsidRPr="006E04DD">
        <w:rPr>
          <w:b/>
          <w:spacing w:val="-2"/>
          <w:sz w:val="28"/>
          <w:szCs w:val="28"/>
        </w:rPr>
        <w:t>KHÓA X</w:t>
      </w:r>
      <w:r w:rsidR="001C3141" w:rsidRPr="006E04DD">
        <w:rPr>
          <w:b/>
          <w:spacing w:val="-2"/>
          <w:sz w:val="28"/>
          <w:szCs w:val="28"/>
        </w:rPr>
        <w:t>I</w:t>
      </w:r>
      <w:r w:rsidR="00205620" w:rsidRPr="006E04DD">
        <w:rPr>
          <w:b/>
          <w:spacing w:val="-2"/>
          <w:sz w:val="28"/>
          <w:szCs w:val="28"/>
        </w:rPr>
        <w:t>I,</w:t>
      </w:r>
      <w:r w:rsidRPr="006E04DD">
        <w:rPr>
          <w:b/>
          <w:spacing w:val="-2"/>
          <w:sz w:val="28"/>
          <w:szCs w:val="28"/>
        </w:rPr>
        <w:t xml:space="preserve"> KỲ HỌP </w:t>
      </w:r>
      <w:r w:rsidR="001C3141" w:rsidRPr="006E04DD">
        <w:rPr>
          <w:b/>
          <w:spacing w:val="-2"/>
          <w:sz w:val="28"/>
          <w:szCs w:val="28"/>
        </w:rPr>
        <w:t xml:space="preserve">THỨ </w:t>
      </w:r>
      <w:r w:rsidR="0029609D" w:rsidRPr="006E04DD">
        <w:rPr>
          <w:b/>
          <w:spacing w:val="-2"/>
          <w:sz w:val="28"/>
          <w:szCs w:val="28"/>
        </w:rPr>
        <w:t>CHÍN</w:t>
      </w:r>
    </w:p>
    <w:p w:rsidR="00135B40" w:rsidRPr="00BB1BF1" w:rsidRDefault="00135B40" w:rsidP="00A7480B">
      <w:pPr>
        <w:jc w:val="center"/>
        <w:rPr>
          <w:b/>
          <w:spacing w:val="-8"/>
          <w:sz w:val="28"/>
          <w:szCs w:val="28"/>
        </w:rPr>
      </w:pPr>
    </w:p>
    <w:p w:rsidR="009375F3" w:rsidRPr="00BB1BF1" w:rsidRDefault="009375F3" w:rsidP="00BB1BF1">
      <w:pPr>
        <w:spacing w:before="60"/>
        <w:ind w:firstLine="720"/>
        <w:jc w:val="both"/>
        <w:rPr>
          <w:rFonts w:ascii="Times New Roman Italic" w:hAnsi="Times New Roman Italic"/>
          <w:i/>
          <w:spacing w:val="-8"/>
          <w:sz w:val="28"/>
          <w:szCs w:val="28"/>
        </w:rPr>
      </w:pPr>
      <w:r w:rsidRPr="00BB1BF1">
        <w:rPr>
          <w:rFonts w:ascii="Times New Roman Italic" w:hAnsi="Times New Roman Italic"/>
          <w:i/>
          <w:spacing w:val="-8"/>
          <w:sz w:val="28"/>
          <w:szCs w:val="28"/>
          <w:lang w:val="vi-VN"/>
        </w:rPr>
        <w:t xml:space="preserve">Căn cứ Luật Tổ chức chính quyền địa phương </w:t>
      </w:r>
      <w:r w:rsidRPr="00BB1BF1">
        <w:rPr>
          <w:rFonts w:ascii="Times New Roman Italic" w:hAnsi="Times New Roman Italic"/>
          <w:i/>
          <w:spacing w:val="-8"/>
          <w:sz w:val="28"/>
          <w:szCs w:val="28"/>
        </w:rPr>
        <w:t xml:space="preserve">ngày 19 tháng 6 </w:t>
      </w:r>
      <w:r w:rsidRPr="00BB1BF1">
        <w:rPr>
          <w:rFonts w:ascii="Times New Roman Italic" w:hAnsi="Times New Roman Italic"/>
          <w:i/>
          <w:spacing w:val="-8"/>
          <w:sz w:val="28"/>
          <w:szCs w:val="28"/>
          <w:lang w:val="vi-VN"/>
        </w:rPr>
        <w:t xml:space="preserve">năm 2015; Luật sửa đổi, bổ sung một số điều của Luật Tổ chức Chính phủ và Luật Tổ chức chính quyền địa phương </w:t>
      </w:r>
      <w:r w:rsidRPr="00BB1BF1">
        <w:rPr>
          <w:rFonts w:ascii="Times New Roman Italic" w:hAnsi="Times New Roman Italic"/>
          <w:i/>
          <w:spacing w:val="-8"/>
          <w:sz w:val="28"/>
          <w:szCs w:val="28"/>
        </w:rPr>
        <w:t>ngày 22 tháng 11 năm 2019;</w:t>
      </w:r>
    </w:p>
    <w:p w:rsidR="0029609D" w:rsidRPr="00BB1BF1" w:rsidRDefault="0029609D" w:rsidP="00BB1BF1">
      <w:pPr>
        <w:spacing w:before="60"/>
        <w:ind w:firstLine="720"/>
        <w:jc w:val="both"/>
        <w:rPr>
          <w:i/>
          <w:iCs/>
          <w:spacing w:val="-8"/>
          <w:sz w:val="28"/>
          <w:szCs w:val="28"/>
        </w:rPr>
      </w:pPr>
      <w:r w:rsidRPr="00BB1BF1">
        <w:rPr>
          <w:i/>
          <w:iCs/>
          <w:spacing w:val="-8"/>
          <w:sz w:val="28"/>
          <w:szCs w:val="28"/>
        </w:rPr>
        <w:t>Căn cứ Luật Ban hành văn bản quy phạm pháp luật ngày 22 tháng 6 năm 2015; Căn cứ Luật Sửa đổi, bổ sung một số điều của Luật Ban hành văn bản quy phạm pháp luật ngày 18 tháng 6 năm 2020;</w:t>
      </w:r>
    </w:p>
    <w:p w:rsidR="003E41C9" w:rsidRPr="00BB1BF1" w:rsidRDefault="003E41C9" w:rsidP="00BB1BF1">
      <w:pPr>
        <w:spacing w:before="60"/>
        <w:ind w:firstLine="720"/>
        <w:jc w:val="both"/>
        <w:rPr>
          <w:i/>
          <w:spacing w:val="-8"/>
          <w:sz w:val="28"/>
          <w:szCs w:val="28"/>
        </w:rPr>
      </w:pPr>
      <w:r w:rsidRPr="00BB1BF1">
        <w:rPr>
          <w:i/>
          <w:spacing w:val="-8"/>
          <w:sz w:val="28"/>
          <w:szCs w:val="28"/>
        </w:rPr>
        <w:t>Căn cứ Luật Ngân sách nhà nước ngày 25 tháng 6 năm 2015;</w:t>
      </w:r>
    </w:p>
    <w:p w:rsidR="006C19ED" w:rsidRPr="00BB1BF1" w:rsidRDefault="006C19ED" w:rsidP="00BB1BF1">
      <w:pPr>
        <w:spacing w:before="60"/>
        <w:ind w:firstLine="720"/>
        <w:jc w:val="both"/>
        <w:rPr>
          <w:i/>
          <w:iCs/>
          <w:spacing w:val="-8"/>
          <w:sz w:val="28"/>
          <w:szCs w:val="28"/>
        </w:rPr>
      </w:pPr>
      <w:r w:rsidRPr="00BB1BF1">
        <w:rPr>
          <w:i/>
          <w:spacing w:val="-8"/>
          <w:sz w:val="28"/>
          <w:szCs w:val="28"/>
        </w:rPr>
        <w:t xml:space="preserve">Căn cứ </w:t>
      </w:r>
      <w:r w:rsidRPr="00BB1BF1">
        <w:rPr>
          <w:i/>
          <w:iCs/>
          <w:spacing w:val="-8"/>
          <w:sz w:val="28"/>
          <w:szCs w:val="28"/>
        </w:rPr>
        <w:t xml:space="preserve">Nghị định số 163/2016/NĐ-CP ngày 21 tháng 12 năm 2016 của Chính phủ quy định chi tiết thi hành một số điều của </w:t>
      </w:r>
      <w:r w:rsidRPr="00BB1BF1">
        <w:rPr>
          <w:i/>
          <w:spacing w:val="-8"/>
          <w:sz w:val="28"/>
          <w:szCs w:val="28"/>
        </w:rPr>
        <w:t>Luật Ngân sách nhà nước</w:t>
      </w:r>
      <w:r w:rsidRPr="00BB1BF1">
        <w:rPr>
          <w:i/>
          <w:iCs/>
          <w:spacing w:val="-8"/>
          <w:sz w:val="28"/>
          <w:szCs w:val="28"/>
        </w:rPr>
        <w:t>;</w:t>
      </w:r>
    </w:p>
    <w:p w:rsidR="006C19ED" w:rsidRPr="00BB1BF1" w:rsidRDefault="006C19ED" w:rsidP="00BB1BF1">
      <w:pPr>
        <w:spacing w:before="60"/>
        <w:ind w:firstLine="720"/>
        <w:jc w:val="both"/>
        <w:rPr>
          <w:i/>
          <w:iCs/>
          <w:spacing w:val="-8"/>
          <w:sz w:val="28"/>
          <w:szCs w:val="28"/>
          <w:lang w:val="nl-NL"/>
        </w:rPr>
      </w:pPr>
      <w:r w:rsidRPr="00BB1BF1">
        <w:rPr>
          <w:i/>
          <w:spacing w:val="-8"/>
          <w:sz w:val="28"/>
          <w:szCs w:val="28"/>
        </w:rPr>
        <w:t>Căn cứ Thông tư số 53/2022/TT-BTC ngày 12 tháng 8 năm 2022 của Bộ trưởng Bộ Tài chính quy định quản lý và sử dụng kinh phí sự nghiệp từ nguồn ngân sách trung ương thực hiện Chương trình mục tiêu quốc gia xây dựng nông thôn mới giai đoạn 2021-2025;</w:t>
      </w:r>
    </w:p>
    <w:p w:rsidR="00135B40" w:rsidRPr="00BB1BF1" w:rsidRDefault="00135B40" w:rsidP="00BB1BF1">
      <w:pPr>
        <w:spacing w:before="60"/>
        <w:ind w:firstLine="720"/>
        <w:jc w:val="both"/>
        <w:rPr>
          <w:b/>
          <w:spacing w:val="-8"/>
          <w:sz w:val="28"/>
          <w:szCs w:val="28"/>
        </w:rPr>
      </w:pPr>
      <w:r w:rsidRPr="00BB1BF1">
        <w:rPr>
          <w:rFonts w:ascii="Times New Roman Italic" w:hAnsi="Times New Roman Italic"/>
          <w:bCs/>
          <w:i/>
          <w:spacing w:val="-8"/>
          <w:sz w:val="28"/>
          <w:szCs w:val="28"/>
        </w:rPr>
        <w:t xml:space="preserve">Xét Tờ trình số </w:t>
      </w:r>
      <w:r w:rsidR="0029609D" w:rsidRPr="00BB1BF1">
        <w:rPr>
          <w:rFonts w:ascii="Times New Roman Italic" w:hAnsi="Times New Roman Italic"/>
          <w:bCs/>
          <w:i/>
          <w:spacing w:val="-8"/>
          <w:sz w:val="28"/>
          <w:szCs w:val="28"/>
        </w:rPr>
        <w:t>2</w:t>
      </w:r>
      <w:r w:rsidR="0010761F" w:rsidRPr="00BB1BF1">
        <w:rPr>
          <w:rFonts w:ascii="Times New Roman Italic" w:hAnsi="Times New Roman Italic"/>
          <w:bCs/>
          <w:i/>
          <w:spacing w:val="-8"/>
          <w:sz w:val="28"/>
          <w:szCs w:val="28"/>
        </w:rPr>
        <w:t>70</w:t>
      </w:r>
      <w:r w:rsidR="0067783C" w:rsidRPr="00BB1BF1">
        <w:rPr>
          <w:rFonts w:ascii="Times New Roman Italic" w:hAnsi="Times New Roman Italic"/>
          <w:bCs/>
          <w:i/>
          <w:spacing w:val="-8"/>
          <w:sz w:val="28"/>
          <w:szCs w:val="28"/>
        </w:rPr>
        <w:t>7</w:t>
      </w:r>
      <w:r w:rsidR="003E41C9" w:rsidRPr="00BB1BF1">
        <w:rPr>
          <w:rFonts w:ascii="Times New Roman Italic" w:hAnsi="Times New Roman Italic"/>
          <w:bCs/>
          <w:i/>
          <w:spacing w:val="-8"/>
          <w:sz w:val="28"/>
          <w:szCs w:val="28"/>
        </w:rPr>
        <w:t>/</w:t>
      </w:r>
      <w:r w:rsidR="00227CBD" w:rsidRPr="00BB1BF1">
        <w:rPr>
          <w:rFonts w:ascii="Times New Roman Italic" w:hAnsi="Times New Roman Italic"/>
          <w:bCs/>
          <w:i/>
          <w:spacing w:val="-8"/>
          <w:sz w:val="28"/>
          <w:szCs w:val="28"/>
        </w:rPr>
        <w:t xml:space="preserve">TTr-UBND ngày </w:t>
      </w:r>
      <w:r w:rsidR="0010761F" w:rsidRPr="00BB1BF1">
        <w:rPr>
          <w:rFonts w:ascii="Times New Roman Italic" w:hAnsi="Times New Roman Italic"/>
          <w:bCs/>
          <w:i/>
          <w:spacing w:val="-8"/>
          <w:sz w:val="28"/>
          <w:szCs w:val="28"/>
        </w:rPr>
        <w:t>17</w:t>
      </w:r>
      <w:r w:rsidR="00227CBD" w:rsidRPr="00BB1BF1">
        <w:rPr>
          <w:rFonts w:ascii="Times New Roman Italic" w:hAnsi="Times New Roman Italic"/>
          <w:bCs/>
          <w:i/>
          <w:spacing w:val="-8"/>
          <w:sz w:val="28"/>
          <w:szCs w:val="28"/>
        </w:rPr>
        <w:t xml:space="preserve"> tháng </w:t>
      </w:r>
      <w:r w:rsidR="0029609D" w:rsidRPr="00BB1BF1">
        <w:rPr>
          <w:rFonts w:ascii="Times New Roman Italic" w:hAnsi="Times New Roman Italic"/>
          <w:bCs/>
          <w:i/>
          <w:spacing w:val="-8"/>
          <w:sz w:val="28"/>
          <w:szCs w:val="28"/>
        </w:rPr>
        <w:t>11</w:t>
      </w:r>
      <w:r w:rsidR="00227CBD" w:rsidRPr="00BB1BF1">
        <w:rPr>
          <w:rFonts w:ascii="Times New Roman Italic" w:hAnsi="Times New Roman Italic"/>
          <w:bCs/>
          <w:i/>
          <w:spacing w:val="-8"/>
          <w:sz w:val="28"/>
          <w:szCs w:val="28"/>
        </w:rPr>
        <w:t xml:space="preserve"> năm 2022 </w:t>
      </w:r>
      <w:r w:rsidRPr="00BB1BF1">
        <w:rPr>
          <w:rFonts w:ascii="Times New Roman Italic" w:hAnsi="Times New Roman Italic"/>
          <w:bCs/>
          <w:i/>
          <w:spacing w:val="-8"/>
          <w:sz w:val="28"/>
          <w:szCs w:val="28"/>
        </w:rPr>
        <w:t xml:space="preserve">của </w:t>
      </w:r>
      <w:r w:rsidR="000A4D34" w:rsidRPr="00BB1BF1">
        <w:rPr>
          <w:rFonts w:ascii="Times New Roman Italic" w:hAnsi="Times New Roman Italic"/>
          <w:bCs/>
          <w:i/>
          <w:spacing w:val="-8"/>
          <w:sz w:val="28"/>
          <w:szCs w:val="28"/>
        </w:rPr>
        <w:t>Ủy ban nhân dân</w:t>
      </w:r>
      <w:r w:rsidRPr="00BB1BF1">
        <w:rPr>
          <w:rFonts w:ascii="Times New Roman Italic" w:hAnsi="Times New Roman Italic"/>
          <w:bCs/>
          <w:i/>
          <w:spacing w:val="-8"/>
          <w:sz w:val="28"/>
          <w:szCs w:val="28"/>
        </w:rPr>
        <w:t xml:space="preserve"> tỉnh </w:t>
      </w:r>
      <w:r w:rsidR="0067783C" w:rsidRPr="00BB1BF1">
        <w:rPr>
          <w:rFonts w:ascii="Times New Roman Italic" w:hAnsi="Times New Roman Italic"/>
          <w:bCs/>
          <w:i/>
          <w:spacing w:val="-8"/>
          <w:sz w:val="28"/>
          <w:szCs w:val="28"/>
        </w:rPr>
        <w:t>Quy định một số nội dung và mức chi đặc thù triển khai thực hiện Chương trình mục tiêu quốc gia xây dựng nông thôn mới giai đoạn 2021-2025 trên địa bàn tỉnh Gia Lai</w:t>
      </w:r>
      <w:r w:rsidR="003E41C9" w:rsidRPr="00BB1BF1">
        <w:rPr>
          <w:rFonts w:ascii="Times New Roman Italic" w:hAnsi="Times New Roman Italic"/>
          <w:bCs/>
          <w:i/>
          <w:spacing w:val="-8"/>
          <w:szCs w:val="28"/>
        </w:rPr>
        <w:t xml:space="preserve">; </w:t>
      </w:r>
      <w:r w:rsidRPr="00BB1BF1">
        <w:rPr>
          <w:rFonts w:ascii="Times New Roman Italic" w:hAnsi="Times New Roman Italic"/>
          <w:bCs/>
          <w:i/>
          <w:spacing w:val="-8"/>
          <w:sz w:val="28"/>
          <w:szCs w:val="28"/>
        </w:rPr>
        <w:t xml:space="preserve">Báo cáo thẩm tra </w:t>
      </w:r>
      <w:r w:rsidR="008D6841" w:rsidRPr="00BB1BF1">
        <w:rPr>
          <w:rFonts w:ascii="Times New Roman Italic" w:hAnsi="Times New Roman Italic"/>
          <w:bCs/>
          <w:i/>
          <w:spacing w:val="-8"/>
          <w:sz w:val="28"/>
          <w:szCs w:val="28"/>
        </w:rPr>
        <w:t xml:space="preserve">số </w:t>
      </w:r>
      <w:r w:rsidR="0067783C" w:rsidRPr="00BB1BF1">
        <w:rPr>
          <w:rFonts w:ascii="Times New Roman Italic" w:hAnsi="Times New Roman Italic"/>
          <w:bCs/>
          <w:i/>
          <w:spacing w:val="-8"/>
          <w:sz w:val="28"/>
          <w:szCs w:val="28"/>
        </w:rPr>
        <w:t>212</w:t>
      </w:r>
      <w:r w:rsidR="008D6841" w:rsidRPr="00BB1BF1">
        <w:rPr>
          <w:rFonts w:ascii="Times New Roman Italic" w:hAnsi="Times New Roman Italic"/>
          <w:bCs/>
          <w:i/>
          <w:spacing w:val="-8"/>
          <w:sz w:val="28"/>
          <w:szCs w:val="28"/>
        </w:rPr>
        <w:t xml:space="preserve">/BC-HĐND ngày </w:t>
      </w:r>
      <w:r w:rsidR="0029609D" w:rsidRPr="00BB1BF1">
        <w:rPr>
          <w:rFonts w:ascii="Times New Roman Italic" w:hAnsi="Times New Roman Italic"/>
          <w:bCs/>
          <w:i/>
          <w:spacing w:val="-8"/>
          <w:sz w:val="28"/>
          <w:szCs w:val="28"/>
        </w:rPr>
        <w:t>28</w:t>
      </w:r>
      <w:r w:rsidR="00985187" w:rsidRPr="00BB1BF1">
        <w:rPr>
          <w:rFonts w:ascii="Times New Roman Italic" w:hAnsi="Times New Roman Italic"/>
          <w:bCs/>
          <w:i/>
          <w:spacing w:val="-8"/>
          <w:sz w:val="28"/>
          <w:szCs w:val="28"/>
        </w:rPr>
        <w:t xml:space="preserve"> </w:t>
      </w:r>
      <w:r w:rsidR="008D6841" w:rsidRPr="00BB1BF1">
        <w:rPr>
          <w:rFonts w:ascii="Times New Roman Italic" w:hAnsi="Times New Roman Italic"/>
          <w:bCs/>
          <w:i/>
          <w:spacing w:val="-8"/>
          <w:sz w:val="28"/>
          <w:szCs w:val="28"/>
        </w:rPr>
        <w:t xml:space="preserve">tháng </w:t>
      </w:r>
      <w:r w:rsidR="0029609D" w:rsidRPr="00BB1BF1">
        <w:rPr>
          <w:rFonts w:ascii="Times New Roman Italic" w:hAnsi="Times New Roman Italic"/>
          <w:bCs/>
          <w:i/>
          <w:spacing w:val="-8"/>
          <w:sz w:val="28"/>
          <w:szCs w:val="28"/>
        </w:rPr>
        <w:t>11</w:t>
      </w:r>
      <w:r w:rsidR="008D6841" w:rsidRPr="00BB1BF1">
        <w:rPr>
          <w:rFonts w:ascii="Times New Roman Italic" w:hAnsi="Times New Roman Italic"/>
          <w:bCs/>
          <w:i/>
          <w:spacing w:val="-8"/>
          <w:sz w:val="28"/>
          <w:szCs w:val="28"/>
        </w:rPr>
        <w:t xml:space="preserve"> năm 2022 </w:t>
      </w:r>
      <w:r w:rsidRPr="00BB1BF1">
        <w:rPr>
          <w:rFonts w:ascii="Times New Roman Italic" w:hAnsi="Times New Roman Italic"/>
          <w:bCs/>
          <w:i/>
          <w:spacing w:val="-8"/>
          <w:sz w:val="28"/>
          <w:szCs w:val="28"/>
        </w:rPr>
        <w:t xml:space="preserve">của Ban Kinh tế - Ngân sách </w:t>
      </w:r>
      <w:r w:rsidR="000A4D34" w:rsidRPr="00BB1BF1">
        <w:rPr>
          <w:i/>
          <w:iCs/>
          <w:spacing w:val="-8"/>
          <w:sz w:val="28"/>
          <w:szCs w:val="28"/>
        </w:rPr>
        <w:t>Hội đồng nhân dân</w:t>
      </w:r>
      <w:r w:rsidRPr="00BB1BF1">
        <w:rPr>
          <w:rFonts w:ascii="Times New Roman Italic" w:hAnsi="Times New Roman Italic"/>
          <w:bCs/>
          <w:i/>
          <w:spacing w:val="-8"/>
          <w:sz w:val="28"/>
          <w:szCs w:val="28"/>
        </w:rPr>
        <w:t xml:space="preserve"> tỉnh</w:t>
      </w:r>
      <w:r w:rsidR="009375F3" w:rsidRPr="00BB1BF1">
        <w:rPr>
          <w:rFonts w:ascii="Times New Roman Italic" w:hAnsi="Times New Roman Italic"/>
          <w:bCs/>
          <w:i/>
          <w:spacing w:val="-8"/>
          <w:sz w:val="28"/>
          <w:szCs w:val="28"/>
        </w:rPr>
        <w:t xml:space="preserve"> và</w:t>
      </w:r>
      <w:r w:rsidRPr="00BB1BF1">
        <w:rPr>
          <w:rFonts w:ascii="Times New Roman Italic" w:hAnsi="Times New Roman Italic"/>
          <w:bCs/>
          <w:i/>
          <w:spacing w:val="-8"/>
          <w:sz w:val="28"/>
          <w:szCs w:val="28"/>
        </w:rPr>
        <w:t xml:space="preserve"> ý kiến thảo luận của đ</w:t>
      </w:r>
      <w:r w:rsidR="00CE31C1" w:rsidRPr="00BB1BF1">
        <w:rPr>
          <w:rFonts w:ascii="Times New Roman Italic" w:hAnsi="Times New Roman Italic"/>
          <w:bCs/>
          <w:i/>
          <w:spacing w:val="-8"/>
          <w:sz w:val="28"/>
          <w:szCs w:val="28"/>
          <w:lang w:val="vi-VN"/>
        </w:rPr>
        <w:t>ại</w:t>
      </w:r>
      <w:r w:rsidR="009375F3" w:rsidRPr="00BB1BF1">
        <w:rPr>
          <w:rFonts w:ascii="Times New Roman Italic" w:hAnsi="Times New Roman Italic"/>
          <w:bCs/>
          <w:i/>
          <w:spacing w:val="-8"/>
          <w:sz w:val="28"/>
          <w:szCs w:val="28"/>
        </w:rPr>
        <w:t xml:space="preserve"> biểu </w:t>
      </w:r>
      <w:r w:rsidR="000A4D34" w:rsidRPr="00BB1BF1">
        <w:rPr>
          <w:i/>
          <w:iCs/>
          <w:spacing w:val="-8"/>
          <w:sz w:val="28"/>
          <w:szCs w:val="28"/>
        </w:rPr>
        <w:t>Hội đồng nhân dân</w:t>
      </w:r>
      <w:r w:rsidR="009375F3" w:rsidRPr="00BB1BF1">
        <w:rPr>
          <w:rFonts w:ascii="Times New Roman Italic" w:hAnsi="Times New Roman Italic"/>
          <w:bCs/>
          <w:i/>
          <w:spacing w:val="-8"/>
          <w:sz w:val="28"/>
          <w:szCs w:val="28"/>
        </w:rPr>
        <w:t xml:space="preserve"> tỉnh tại </w:t>
      </w:r>
      <w:r w:rsidR="007A2991" w:rsidRPr="00BB1BF1">
        <w:rPr>
          <w:rFonts w:ascii="Times New Roman Italic" w:hAnsi="Times New Roman Italic"/>
          <w:bCs/>
          <w:i/>
          <w:spacing w:val="-8"/>
          <w:sz w:val="28"/>
          <w:szCs w:val="28"/>
        </w:rPr>
        <w:t>k</w:t>
      </w:r>
      <w:r w:rsidR="009375F3" w:rsidRPr="00BB1BF1">
        <w:rPr>
          <w:rFonts w:ascii="Times New Roman Italic" w:hAnsi="Times New Roman Italic"/>
          <w:bCs/>
          <w:i/>
          <w:spacing w:val="-8"/>
          <w:sz w:val="28"/>
          <w:szCs w:val="28"/>
        </w:rPr>
        <w:t>ỳ họp.</w:t>
      </w:r>
    </w:p>
    <w:p w:rsidR="008D6841" w:rsidRPr="006E04DD" w:rsidRDefault="008D6841" w:rsidP="00A7480B">
      <w:pPr>
        <w:tabs>
          <w:tab w:val="left" w:pos="798"/>
        </w:tabs>
        <w:ind w:firstLine="720"/>
        <w:jc w:val="center"/>
        <w:rPr>
          <w:b/>
          <w:bCs/>
          <w:sz w:val="28"/>
          <w:szCs w:val="28"/>
        </w:rPr>
      </w:pPr>
    </w:p>
    <w:p w:rsidR="00135B40" w:rsidRPr="006E04DD" w:rsidRDefault="00135B40" w:rsidP="00A7480B">
      <w:pPr>
        <w:tabs>
          <w:tab w:val="left" w:pos="798"/>
        </w:tabs>
        <w:ind w:firstLine="720"/>
        <w:jc w:val="center"/>
        <w:rPr>
          <w:b/>
          <w:bCs/>
          <w:sz w:val="28"/>
          <w:szCs w:val="28"/>
        </w:rPr>
      </w:pPr>
      <w:r w:rsidRPr="006E04DD">
        <w:rPr>
          <w:b/>
          <w:bCs/>
          <w:sz w:val="28"/>
          <w:szCs w:val="28"/>
        </w:rPr>
        <w:t>QUYẾT NGHỊ:</w:t>
      </w:r>
    </w:p>
    <w:p w:rsidR="00135B40" w:rsidRPr="006E04DD" w:rsidRDefault="00135B40" w:rsidP="008D6841">
      <w:pPr>
        <w:tabs>
          <w:tab w:val="left" w:pos="798"/>
        </w:tabs>
        <w:spacing w:line="120" w:lineRule="auto"/>
        <w:ind w:firstLine="720"/>
        <w:jc w:val="center"/>
        <w:rPr>
          <w:b/>
          <w:bCs/>
          <w:sz w:val="28"/>
          <w:szCs w:val="28"/>
        </w:rPr>
      </w:pPr>
    </w:p>
    <w:p w:rsidR="00F34BD4" w:rsidRPr="006E04DD" w:rsidRDefault="00F34BD4" w:rsidP="00E82FD4">
      <w:pPr>
        <w:ind w:firstLine="720"/>
        <w:jc w:val="both"/>
        <w:rPr>
          <w:bCs/>
          <w:sz w:val="28"/>
          <w:szCs w:val="28"/>
          <w:shd w:val="clear" w:color="auto" w:fill="FFFFFF"/>
        </w:rPr>
      </w:pPr>
      <w:bookmarkStart w:id="0" w:name="_Hlk39732733"/>
      <w:r w:rsidRPr="006E04DD">
        <w:rPr>
          <w:b/>
          <w:bCs/>
          <w:sz w:val="28"/>
          <w:szCs w:val="28"/>
          <w:shd w:val="clear" w:color="auto" w:fill="FFFFFF"/>
        </w:rPr>
        <w:t>Điều 1. Phạm vi điều chỉnh, đối tượng áp dụng</w:t>
      </w:r>
    </w:p>
    <w:bookmarkEnd w:id="0"/>
    <w:p w:rsidR="0067783C" w:rsidRDefault="0067783C" w:rsidP="00E82FD4">
      <w:pPr>
        <w:tabs>
          <w:tab w:val="left" w:pos="567"/>
        </w:tabs>
        <w:ind w:firstLine="720"/>
        <w:jc w:val="both"/>
        <w:rPr>
          <w:sz w:val="28"/>
          <w:szCs w:val="28"/>
        </w:rPr>
      </w:pPr>
      <w:r w:rsidRPr="0067783C">
        <w:rPr>
          <w:b/>
          <w:sz w:val="28"/>
          <w:szCs w:val="28"/>
        </w:rPr>
        <w:t xml:space="preserve">1. </w:t>
      </w:r>
      <w:r w:rsidRPr="00C115C7">
        <w:rPr>
          <w:b/>
          <w:bCs/>
          <w:sz w:val="28"/>
          <w:szCs w:val="28"/>
          <w:shd w:val="clear" w:color="auto" w:fill="FFFFFF"/>
        </w:rPr>
        <w:t>Phạm vi điều chỉnh</w:t>
      </w:r>
    </w:p>
    <w:p w:rsidR="0067783C" w:rsidRDefault="0067783C" w:rsidP="00E82FD4">
      <w:pPr>
        <w:tabs>
          <w:tab w:val="left" w:pos="567"/>
        </w:tabs>
        <w:ind w:firstLine="720"/>
        <w:jc w:val="both"/>
        <w:rPr>
          <w:sz w:val="28"/>
          <w:szCs w:val="28"/>
        </w:rPr>
      </w:pPr>
      <w:r w:rsidRPr="0067783C">
        <w:rPr>
          <w:sz w:val="28"/>
          <w:szCs w:val="28"/>
        </w:rPr>
        <w:t>Nghị quyết này quy định một số nội dung chi và mức chi đặc thù triển khai thực hiện Chương trình mục tiêu quốc gia xây dựng nông thôn mới giai đ</w:t>
      </w:r>
      <w:r>
        <w:rPr>
          <w:sz w:val="28"/>
          <w:szCs w:val="28"/>
        </w:rPr>
        <w:t>oạn 2021-2025 trên địa bàn tỉnh</w:t>
      </w:r>
      <w:r w:rsidR="00696AB1">
        <w:rPr>
          <w:sz w:val="28"/>
          <w:szCs w:val="28"/>
        </w:rPr>
        <w:t xml:space="preserve"> Gia Lai.</w:t>
      </w:r>
    </w:p>
    <w:p w:rsidR="0067783C" w:rsidRPr="0067783C" w:rsidRDefault="0067783C" w:rsidP="00E82FD4">
      <w:pPr>
        <w:tabs>
          <w:tab w:val="left" w:pos="567"/>
        </w:tabs>
        <w:ind w:firstLine="720"/>
        <w:jc w:val="both"/>
        <w:rPr>
          <w:b/>
          <w:sz w:val="28"/>
          <w:szCs w:val="28"/>
        </w:rPr>
      </w:pPr>
      <w:r w:rsidRPr="0067783C">
        <w:rPr>
          <w:b/>
          <w:sz w:val="28"/>
          <w:szCs w:val="28"/>
        </w:rPr>
        <w:t xml:space="preserve">2. </w:t>
      </w:r>
      <w:r w:rsidRPr="00C115C7">
        <w:rPr>
          <w:b/>
          <w:sz w:val="28"/>
          <w:szCs w:val="28"/>
        </w:rPr>
        <w:t>Đối tượng áp dụng</w:t>
      </w:r>
    </w:p>
    <w:p w:rsidR="0067783C" w:rsidRPr="000A03B3" w:rsidRDefault="0067783C" w:rsidP="00E82FD4">
      <w:pPr>
        <w:tabs>
          <w:tab w:val="left" w:pos="567"/>
        </w:tabs>
        <w:ind w:firstLine="720"/>
        <w:jc w:val="both"/>
        <w:rPr>
          <w:spacing w:val="-2"/>
          <w:sz w:val="28"/>
          <w:szCs w:val="28"/>
        </w:rPr>
      </w:pPr>
      <w:r w:rsidRPr="000A03B3">
        <w:rPr>
          <w:spacing w:val="-2"/>
          <w:sz w:val="28"/>
          <w:szCs w:val="28"/>
        </w:rPr>
        <w:t>Nghị quyết này áp dụng đối với các cơ quan, tổ chức, cá nhân tham gia trong quản lý, sử dụng</w:t>
      </w:r>
      <w:r w:rsidR="000A03B3" w:rsidRPr="000A03B3">
        <w:rPr>
          <w:spacing w:val="-2"/>
          <w:sz w:val="28"/>
          <w:szCs w:val="28"/>
        </w:rPr>
        <w:t>,</w:t>
      </w:r>
      <w:r w:rsidRPr="000A03B3">
        <w:rPr>
          <w:spacing w:val="-2"/>
          <w:sz w:val="28"/>
          <w:szCs w:val="28"/>
        </w:rPr>
        <w:t xml:space="preserve"> thụ hưởng, quyết toán </w:t>
      </w:r>
      <w:r w:rsidR="000A03B3" w:rsidRPr="000A03B3">
        <w:rPr>
          <w:spacing w:val="-2"/>
          <w:sz w:val="28"/>
          <w:szCs w:val="28"/>
        </w:rPr>
        <w:t xml:space="preserve">và </w:t>
      </w:r>
      <w:r w:rsidRPr="000A03B3">
        <w:rPr>
          <w:spacing w:val="-2"/>
          <w:sz w:val="28"/>
          <w:szCs w:val="28"/>
        </w:rPr>
        <w:t xml:space="preserve">tổ chức thực hiện Chương trình mục tiêu quốc gia xây dựng nông thôn mới giai đoạn 2021-2025 trên địa bàn tỉnh. </w:t>
      </w:r>
    </w:p>
    <w:p w:rsidR="0037748F" w:rsidRDefault="0067783C" w:rsidP="00E82FD4">
      <w:pPr>
        <w:tabs>
          <w:tab w:val="left" w:pos="567"/>
        </w:tabs>
        <w:ind w:firstLine="720"/>
        <w:jc w:val="both"/>
        <w:rPr>
          <w:b/>
          <w:sz w:val="28"/>
          <w:szCs w:val="28"/>
        </w:rPr>
      </w:pPr>
      <w:r w:rsidRPr="0067783C">
        <w:rPr>
          <w:b/>
          <w:sz w:val="28"/>
          <w:szCs w:val="28"/>
        </w:rPr>
        <w:lastRenderedPageBreak/>
        <w:t xml:space="preserve">Điều </w:t>
      </w:r>
      <w:r w:rsidR="0037748F">
        <w:rPr>
          <w:b/>
          <w:sz w:val="28"/>
          <w:szCs w:val="28"/>
        </w:rPr>
        <w:t>2</w:t>
      </w:r>
      <w:r w:rsidRPr="0067783C">
        <w:rPr>
          <w:b/>
          <w:sz w:val="28"/>
          <w:szCs w:val="28"/>
        </w:rPr>
        <w:t xml:space="preserve">. </w:t>
      </w:r>
      <w:r w:rsidR="0037748F">
        <w:rPr>
          <w:b/>
          <w:sz w:val="28"/>
          <w:szCs w:val="28"/>
        </w:rPr>
        <w:t>Nội dung, mức chi và nguồn kinh phí</w:t>
      </w:r>
    </w:p>
    <w:p w:rsidR="0067783C" w:rsidRPr="0067783C" w:rsidRDefault="0037748F" w:rsidP="00E82FD4">
      <w:pPr>
        <w:tabs>
          <w:tab w:val="left" w:pos="567"/>
        </w:tabs>
        <w:ind w:firstLine="720"/>
        <w:jc w:val="both"/>
        <w:rPr>
          <w:b/>
          <w:sz w:val="28"/>
          <w:szCs w:val="28"/>
        </w:rPr>
      </w:pPr>
      <w:r>
        <w:rPr>
          <w:b/>
          <w:sz w:val="28"/>
          <w:szCs w:val="28"/>
        </w:rPr>
        <w:t xml:space="preserve">1. </w:t>
      </w:r>
      <w:r w:rsidR="0067783C" w:rsidRPr="0067783C">
        <w:rPr>
          <w:b/>
          <w:sz w:val="28"/>
          <w:szCs w:val="28"/>
        </w:rPr>
        <w:t xml:space="preserve">Chi công tác theo dõi, đánh giá bộ chỉ số nước sạch nông thôn </w:t>
      </w:r>
    </w:p>
    <w:p w:rsidR="0067783C" w:rsidRPr="00042B59" w:rsidRDefault="0037748F" w:rsidP="00E82FD4">
      <w:pPr>
        <w:tabs>
          <w:tab w:val="left" w:pos="567"/>
        </w:tabs>
        <w:ind w:firstLine="720"/>
        <w:jc w:val="both"/>
        <w:rPr>
          <w:spacing w:val="-10"/>
          <w:sz w:val="28"/>
          <w:szCs w:val="28"/>
        </w:rPr>
      </w:pPr>
      <w:r w:rsidRPr="00042B59">
        <w:rPr>
          <w:spacing w:val="-10"/>
          <w:sz w:val="28"/>
          <w:szCs w:val="28"/>
        </w:rPr>
        <w:t>a</w:t>
      </w:r>
      <w:r w:rsidR="0067783C" w:rsidRPr="00042B59">
        <w:rPr>
          <w:spacing w:val="-10"/>
          <w:sz w:val="28"/>
          <w:szCs w:val="28"/>
        </w:rPr>
        <w:t xml:space="preserve">. Chi tập huấn cho đối tượng liên quan đến việc thu thập thông tin, cập nhật bộ chỉ số nước sạch nông thôn: Thực hiện theo quy định tại các điểm 2, 3, 5, 6 khoản II Điều 1 Nghị quyết số 75/2017/NQ-HĐND ngày 07 tháng 12 năm 2017 của Hội đồng nhân dân tỉnh </w:t>
      </w:r>
      <w:r w:rsidR="0067783C" w:rsidRPr="00042B59">
        <w:rPr>
          <w:i/>
          <w:spacing w:val="-10"/>
          <w:sz w:val="28"/>
          <w:szCs w:val="28"/>
        </w:rPr>
        <w:t>quy định mức chi về công tác phí, chi hội nghị áp dụng trên địa bàn tỉnh Gia Lai</w:t>
      </w:r>
      <w:r w:rsidR="0067783C" w:rsidRPr="00042B59">
        <w:rPr>
          <w:spacing w:val="-10"/>
          <w:sz w:val="28"/>
          <w:szCs w:val="28"/>
        </w:rPr>
        <w:t xml:space="preserve">; điểm 1.1 khoản 1 Điều 1 Nghị quyết số 98/2018/NQ-HĐND ngày 06 tháng 12 năm 2018 của Hội đồng nhân dân tỉnh </w:t>
      </w:r>
      <w:r w:rsidR="0067783C" w:rsidRPr="00042B59">
        <w:rPr>
          <w:i/>
          <w:spacing w:val="-10"/>
          <w:sz w:val="28"/>
          <w:szCs w:val="28"/>
        </w:rPr>
        <w:t>về việc quy định mức chi đào tạo, bồi dưỡng cán bộ, công chức, viên chức trên địa bàn tỉnh Gia Lai</w:t>
      </w:r>
      <w:r w:rsidR="0067783C" w:rsidRPr="00042B59">
        <w:rPr>
          <w:spacing w:val="-10"/>
          <w:sz w:val="28"/>
          <w:szCs w:val="28"/>
        </w:rPr>
        <w:t xml:space="preserve">; khoản 1, 2, 8 Điều 11 Thông tư số 40/2017/TT-BTC ngày 28 tháng 4 năm 2017 của Bộ trưởng Bộ Tài chính </w:t>
      </w:r>
      <w:r w:rsidR="0067783C" w:rsidRPr="00042B59">
        <w:rPr>
          <w:i/>
          <w:spacing w:val="-10"/>
          <w:sz w:val="28"/>
          <w:szCs w:val="28"/>
        </w:rPr>
        <w:t>quy định chế độ công tác phí, chế độ hội nghị</w:t>
      </w:r>
      <w:r w:rsidR="0067783C" w:rsidRPr="00042B59">
        <w:rPr>
          <w:spacing w:val="-10"/>
          <w:sz w:val="28"/>
          <w:szCs w:val="28"/>
        </w:rPr>
        <w:t xml:space="preserve">; điểm </w:t>
      </w:r>
      <w:r w:rsidR="00BB0B50" w:rsidRPr="00042B59">
        <w:rPr>
          <w:spacing w:val="-10"/>
          <w:sz w:val="28"/>
          <w:szCs w:val="28"/>
        </w:rPr>
        <w:t>c</w:t>
      </w:r>
      <w:r w:rsidR="004F32D3" w:rsidRPr="00042B59">
        <w:rPr>
          <w:spacing w:val="-10"/>
          <w:sz w:val="28"/>
          <w:szCs w:val="28"/>
        </w:rPr>
        <w:t>, l</w:t>
      </w:r>
      <w:r w:rsidR="0067783C" w:rsidRPr="00042B59">
        <w:rPr>
          <w:spacing w:val="-10"/>
          <w:sz w:val="28"/>
          <w:szCs w:val="28"/>
        </w:rPr>
        <w:t xml:space="preserve"> khoản 2 Điều 5 Thông tư số 36/2018</w:t>
      </w:r>
      <w:r w:rsidR="000A03B3" w:rsidRPr="00042B59">
        <w:rPr>
          <w:spacing w:val="-10"/>
          <w:sz w:val="28"/>
          <w:szCs w:val="28"/>
        </w:rPr>
        <w:t>/</w:t>
      </w:r>
      <w:r w:rsidR="0067783C" w:rsidRPr="00042B59">
        <w:rPr>
          <w:spacing w:val="-10"/>
          <w:sz w:val="28"/>
          <w:szCs w:val="28"/>
        </w:rPr>
        <w:t xml:space="preserve">TT-BTC ngày 30 tháng 3 năm 2018 của Bộ trưởng Bộ Tài chính </w:t>
      </w:r>
      <w:r w:rsidR="0067783C" w:rsidRPr="00042B59">
        <w:rPr>
          <w:i/>
          <w:spacing w:val="-10"/>
          <w:sz w:val="28"/>
          <w:szCs w:val="28"/>
        </w:rPr>
        <w:t>hướng dẫn việc lập dự toán, quản lý, sử dụng và quyết toán kinh phí dành cho công tác đào tạo, bồi dưỡng cán bộ, công chức, viên chức</w:t>
      </w:r>
      <w:r w:rsidR="0067783C" w:rsidRPr="00042B59">
        <w:rPr>
          <w:spacing w:val="-10"/>
          <w:sz w:val="28"/>
          <w:szCs w:val="28"/>
        </w:rPr>
        <w:t xml:space="preserve">. </w:t>
      </w:r>
    </w:p>
    <w:p w:rsidR="0067783C" w:rsidRDefault="0037748F" w:rsidP="00E82FD4">
      <w:pPr>
        <w:tabs>
          <w:tab w:val="left" w:pos="567"/>
        </w:tabs>
        <w:ind w:firstLine="720"/>
        <w:jc w:val="both"/>
        <w:rPr>
          <w:sz w:val="28"/>
          <w:szCs w:val="28"/>
        </w:rPr>
      </w:pPr>
      <w:r w:rsidRPr="00647A5E">
        <w:rPr>
          <w:sz w:val="28"/>
          <w:szCs w:val="28"/>
        </w:rPr>
        <w:t>b</w:t>
      </w:r>
      <w:r w:rsidR="0067783C" w:rsidRPr="00647A5E">
        <w:rPr>
          <w:sz w:val="28"/>
          <w:szCs w:val="28"/>
        </w:rPr>
        <w:t>.</w:t>
      </w:r>
      <w:r w:rsidR="0067783C" w:rsidRPr="0067783C">
        <w:rPr>
          <w:sz w:val="28"/>
          <w:szCs w:val="28"/>
        </w:rPr>
        <w:t xml:space="preserve"> Chi phô tô biểu mẫu thu thập thông tin, cập nhật bộ chỉ số nước sạch nông thôn: Hỗ trợ 100% chi phí theo hóa đơn thực tế. </w:t>
      </w:r>
    </w:p>
    <w:p w:rsidR="0067783C" w:rsidRPr="0067783C" w:rsidRDefault="0037748F" w:rsidP="00E82FD4">
      <w:pPr>
        <w:tabs>
          <w:tab w:val="left" w:pos="567"/>
        </w:tabs>
        <w:ind w:firstLine="720"/>
        <w:jc w:val="both"/>
        <w:rPr>
          <w:sz w:val="28"/>
          <w:szCs w:val="28"/>
        </w:rPr>
      </w:pPr>
      <w:r w:rsidRPr="00647A5E">
        <w:rPr>
          <w:sz w:val="28"/>
          <w:szCs w:val="28"/>
        </w:rPr>
        <w:t>c</w:t>
      </w:r>
      <w:r w:rsidR="0067783C" w:rsidRPr="00647A5E">
        <w:rPr>
          <w:sz w:val="28"/>
          <w:szCs w:val="28"/>
        </w:rPr>
        <w:t>.</w:t>
      </w:r>
      <w:r w:rsidR="0067783C" w:rsidRPr="0067783C">
        <w:rPr>
          <w:sz w:val="28"/>
          <w:szCs w:val="28"/>
        </w:rPr>
        <w:t xml:space="preserve"> </w:t>
      </w:r>
      <w:r w:rsidRPr="0037748F">
        <w:rPr>
          <w:sz w:val="28"/>
          <w:szCs w:val="28"/>
        </w:rPr>
        <w:t>Chi hỗ trợ cho đối tượng được giao nhiệm vụ thực hiện thu thập thông tin, cập nhật bộ chỉ số nước sạch nông thôn: Hỗ trợ 35.000 đồng/phiếu (mỗi phiếu tính cho số liệu thu thập thông tin của 20 hộ gia đình)</w:t>
      </w:r>
      <w:r w:rsidR="00A4617F">
        <w:rPr>
          <w:sz w:val="28"/>
          <w:szCs w:val="28"/>
        </w:rPr>
        <w:t>.</w:t>
      </w:r>
    </w:p>
    <w:p w:rsidR="0067783C" w:rsidRDefault="0037748F" w:rsidP="00E82FD4">
      <w:pPr>
        <w:tabs>
          <w:tab w:val="left" w:pos="567"/>
        </w:tabs>
        <w:ind w:firstLine="720"/>
        <w:jc w:val="both"/>
        <w:rPr>
          <w:sz w:val="28"/>
          <w:szCs w:val="28"/>
        </w:rPr>
      </w:pPr>
      <w:r w:rsidRPr="00647A5E">
        <w:rPr>
          <w:sz w:val="28"/>
          <w:szCs w:val="28"/>
        </w:rPr>
        <w:t>d</w:t>
      </w:r>
      <w:r w:rsidR="0067783C" w:rsidRPr="00647A5E">
        <w:rPr>
          <w:sz w:val="28"/>
          <w:szCs w:val="28"/>
        </w:rPr>
        <w:t>.</w:t>
      </w:r>
      <w:r w:rsidR="0067783C" w:rsidRPr="0067783C">
        <w:rPr>
          <w:sz w:val="28"/>
          <w:szCs w:val="28"/>
        </w:rPr>
        <w:t xml:space="preserve"> Ch</w:t>
      </w:r>
      <w:r w:rsidR="00BB0B50">
        <w:rPr>
          <w:sz w:val="28"/>
          <w:szCs w:val="28"/>
        </w:rPr>
        <w:t xml:space="preserve">i </w:t>
      </w:r>
      <w:r w:rsidR="0067783C" w:rsidRPr="0067783C">
        <w:rPr>
          <w:sz w:val="28"/>
          <w:szCs w:val="28"/>
        </w:rPr>
        <w:t xml:space="preserve">công tác phí để kiểm tra thực địa và đánh giá tiến độ, kết quả thu thập thông tin, cập nhật bộ chỉ số nước sạch nông thôn: Thực hiện theo quy định tại </w:t>
      </w:r>
      <w:r w:rsidR="00E35C18">
        <w:rPr>
          <w:sz w:val="28"/>
          <w:szCs w:val="28"/>
        </w:rPr>
        <w:t>M</w:t>
      </w:r>
      <w:r w:rsidR="00042B59">
        <w:rPr>
          <w:sz w:val="28"/>
          <w:szCs w:val="28"/>
        </w:rPr>
        <w:t xml:space="preserve">ục I </w:t>
      </w:r>
      <w:r w:rsidR="0067783C" w:rsidRPr="0067783C">
        <w:rPr>
          <w:sz w:val="28"/>
          <w:szCs w:val="28"/>
        </w:rPr>
        <w:t xml:space="preserve">Điều 1 Nghị quyết số 75/2017/NQ-HĐND. </w:t>
      </w:r>
    </w:p>
    <w:p w:rsidR="0067783C" w:rsidRDefault="0037748F" w:rsidP="00E82FD4">
      <w:pPr>
        <w:tabs>
          <w:tab w:val="left" w:pos="567"/>
        </w:tabs>
        <w:ind w:firstLine="720"/>
        <w:jc w:val="both"/>
        <w:rPr>
          <w:sz w:val="28"/>
          <w:szCs w:val="28"/>
        </w:rPr>
      </w:pPr>
      <w:r w:rsidRPr="00647A5E">
        <w:rPr>
          <w:sz w:val="28"/>
          <w:szCs w:val="28"/>
        </w:rPr>
        <w:t>đ</w:t>
      </w:r>
      <w:r w:rsidR="0067783C" w:rsidRPr="00647A5E">
        <w:rPr>
          <w:sz w:val="28"/>
          <w:szCs w:val="28"/>
        </w:rPr>
        <w:t>.</w:t>
      </w:r>
      <w:r w:rsidR="0067783C" w:rsidRPr="0067783C">
        <w:rPr>
          <w:sz w:val="28"/>
          <w:szCs w:val="28"/>
        </w:rPr>
        <w:t xml:space="preserve"> Chi phân tích đánh giá chất lượng mẫu nước sinh hoạt nông thôn theo tiêu chuẩn của Bộ Y tế: Hỗ trợ 100% chi phí phân tích đánh giá chất lượng mẫu nước sinh hoạt nông thôn theo hóa đơn thực tế. </w:t>
      </w:r>
    </w:p>
    <w:p w:rsidR="0067783C" w:rsidRPr="00C115C7" w:rsidRDefault="0037748F" w:rsidP="00E82FD4">
      <w:pPr>
        <w:tabs>
          <w:tab w:val="left" w:pos="567"/>
        </w:tabs>
        <w:ind w:firstLine="720"/>
        <w:jc w:val="both"/>
        <w:rPr>
          <w:spacing w:val="-2"/>
          <w:sz w:val="28"/>
          <w:szCs w:val="28"/>
        </w:rPr>
      </w:pPr>
      <w:r w:rsidRPr="00C115C7">
        <w:rPr>
          <w:b/>
          <w:spacing w:val="-2"/>
          <w:sz w:val="28"/>
          <w:szCs w:val="28"/>
        </w:rPr>
        <w:t>2</w:t>
      </w:r>
      <w:r w:rsidR="0067783C" w:rsidRPr="00C115C7">
        <w:rPr>
          <w:b/>
          <w:spacing w:val="-2"/>
          <w:sz w:val="28"/>
          <w:szCs w:val="28"/>
        </w:rPr>
        <w:t>.</w:t>
      </w:r>
      <w:r w:rsidR="0067783C" w:rsidRPr="00C115C7">
        <w:rPr>
          <w:spacing w:val="-2"/>
          <w:sz w:val="28"/>
          <w:szCs w:val="28"/>
        </w:rPr>
        <w:t xml:space="preserve"> </w:t>
      </w:r>
      <w:r w:rsidR="0067783C" w:rsidRPr="00C115C7">
        <w:rPr>
          <w:b/>
          <w:spacing w:val="-2"/>
          <w:sz w:val="28"/>
          <w:szCs w:val="28"/>
        </w:rPr>
        <w:t>Chi hỗ trợ cho các đối tượng tham gia đánh giá, phân hạng sản phẩm OCOP thực hiện kiểm nghiệm chất lượng sản phẩm cho các nhóm sản phẩm thực phẩm, đồ uống, dược liệu và sản phẩm từ dược liệu, hàng thủ công mỹ nghệ</w:t>
      </w:r>
      <w:r w:rsidR="0067783C" w:rsidRPr="00C115C7">
        <w:rPr>
          <w:spacing w:val="-2"/>
          <w:sz w:val="28"/>
          <w:szCs w:val="28"/>
        </w:rPr>
        <w:t xml:space="preserve"> </w:t>
      </w:r>
    </w:p>
    <w:p w:rsidR="0067783C" w:rsidRDefault="00C115C7" w:rsidP="00E82FD4">
      <w:pPr>
        <w:tabs>
          <w:tab w:val="left" w:pos="567"/>
        </w:tabs>
        <w:ind w:firstLine="720"/>
        <w:jc w:val="both"/>
        <w:rPr>
          <w:sz w:val="28"/>
          <w:szCs w:val="28"/>
        </w:rPr>
      </w:pPr>
      <w:r w:rsidRPr="00C115C7">
        <w:rPr>
          <w:b/>
          <w:sz w:val="28"/>
          <w:szCs w:val="28"/>
        </w:rPr>
        <w:t>2.1</w:t>
      </w:r>
      <w:r w:rsidR="0067783C" w:rsidRPr="00C115C7">
        <w:rPr>
          <w:b/>
          <w:sz w:val="28"/>
          <w:szCs w:val="28"/>
        </w:rPr>
        <w:t>.</w:t>
      </w:r>
      <w:r w:rsidR="0067783C" w:rsidRPr="0067783C">
        <w:rPr>
          <w:sz w:val="28"/>
          <w:szCs w:val="28"/>
        </w:rPr>
        <w:t xml:space="preserve"> Chi hỗ trợ cho các đối tượng tham gia đánh giá, phân hạng sản phẩm OCOP thực hiện kiểm nghiệm chất lượng sản phẩm cho các nhóm sản phẩm thực phẩm, đồ uống, dược liệu và sản phẩm từ dược liệu, hàng thủ công mỹ nghệ sau khi được Ủy ban nhân dân tỉnh quyết định công nhận sản phẩm OCOP từ 3 sao trở lên như sau: </w:t>
      </w:r>
    </w:p>
    <w:p w:rsidR="0067783C" w:rsidRDefault="0067783C" w:rsidP="00E82FD4">
      <w:pPr>
        <w:tabs>
          <w:tab w:val="left" w:pos="567"/>
        </w:tabs>
        <w:ind w:firstLine="720"/>
        <w:jc w:val="both"/>
        <w:rPr>
          <w:sz w:val="28"/>
          <w:szCs w:val="28"/>
        </w:rPr>
      </w:pPr>
      <w:r w:rsidRPr="00647A5E">
        <w:rPr>
          <w:sz w:val="28"/>
          <w:szCs w:val="28"/>
        </w:rPr>
        <w:t>a</w:t>
      </w:r>
      <w:r w:rsidR="00C115C7" w:rsidRPr="00647A5E">
        <w:rPr>
          <w:sz w:val="28"/>
          <w:szCs w:val="28"/>
        </w:rPr>
        <w:t>.</w:t>
      </w:r>
      <w:r w:rsidRPr="0067783C">
        <w:rPr>
          <w:sz w:val="28"/>
          <w:szCs w:val="28"/>
        </w:rPr>
        <w:t xml:space="preserve"> Đối với sản phẩm mới: Hỗ trợ tối đa 100% chi phí kiểm nghiệm chất lượng sản phẩm theo hóa đơn thực tế nhưng không quá 10 triệu đồng/sản phẩm. </w:t>
      </w:r>
    </w:p>
    <w:p w:rsidR="00BB0B50" w:rsidRPr="00C115C7" w:rsidRDefault="0067783C" w:rsidP="00E82FD4">
      <w:pPr>
        <w:tabs>
          <w:tab w:val="left" w:pos="567"/>
        </w:tabs>
        <w:ind w:firstLine="720"/>
        <w:jc w:val="both"/>
        <w:rPr>
          <w:spacing w:val="-4"/>
          <w:sz w:val="28"/>
          <w:szCs w:val="28"/>
        </w:rPr>
      </w:pPr>
      <w:r w:rsidRPr="00647A5E">
        <w:rPr>
          <w:spacing w:val="-4"/>
          <w:sz w:val="28"/>
          <w:szCs w:val="28"/>
        </w:rPr>
        <w:t>b</w:t>
      </w:r>
      <w:r w:rsidR="00C115C7" w:rsidRPr="00647A5E">
        <w:rPr>
          <w:spacing w:val="-4"/>
          <w:sz w:val="28"/>
          <w:szCs w:val="28"/>
        </w:rPr>
        <w:t>.</w:t>
      </w:r>
      <w:r w:rsidRPr="00C115C7">
        <w:rPr>
          <w:spacing w:val="-4"/>
          <w:sz w:val="28"/>
          <w:szCs w:val="28"/>
        </w:rPr>
        <w:t xml:space="preserve"> Đối với sản phẩm nâng hạng: Hỗ trợ tối đa 50% chi phí kiểm nghiệm chất lượng sản phẩm theo hóa đơn thực tế nhưng không quá 5 triệu đồng/sản phẩm. </w:t>
      </w:r>
    </w:p>
    <w:p w:rsidR="0067783C" w:rsidRPr="00C115C7" w:rsidRDefault="0067783C" w:rsidP="00E82FD4">
      <w:pPr>
        <w:tabs>
          <w:tab w:val="left" w:pos="567"/>
        </w:tabs>
        <w:ind w:firstLine="720"/>
        <w:jc w:val="both"/>
        <w:rPr>
          <w:spacing w:val="-4"/>
          <w:sz w:val="28"/>
          <w:szCs w:val="28"/>
        </w:rPr>
      </w:pPr>
      <w:r w:rsidRPr="00647A5E">
        <w:rPr>
          <w:spacing w:val="-4"/>
          <w:sz w:val="28"/>
          <w:szCs w:val="28"/>
        </w:rPr>
        <w:t>c</w:t>
      </w:r>
      <w:r w:rsidR="00C115C7" w:rsidRPr="00647A5E">
        <w:rPr>
          <w:spacing w:val="-4"/>
          <w:sz w:val="28"/>
          <w:szCs w:val="28"/>
        </w:rPr>
        <w:t>.</w:t>
      </w:r>
      <w:r w:rsidRPr="00C115C7">
        <w:rPr>
          <w:spacing w:val="-4"/>
          <w:sz w:val="28"/>
          <w:szCs w:val="28"/>
        </w:rPr>
        <w:t xml:space="preserve"> Đối với sản phẩm đánh giá lại: Hỗ trợ tối đa 70% chi phí kiểm nghiệm chất lượng sản phẩm theo hóa đơn thực tế nhưng không quá 7 triệu đồng/sản phẩm. </w:t>
      </w:r>
    </w:p>
    <w:p w:rsidR="0067783C" w:rsidRDefault="0067783C" w:rsidP="00E82FD4">
      <w:pPr>
        <w:tabs>
          <w:tab w:val="left" w:pos="567"/>
        </w:tabs>
        <w:ind w:firstLine="720"/>
        <w:jc w:val="both"/>
        <w:rPr>
          <w:sz w:val="28"/>
          <w:szCs w:val="28"/>
        </w:rPr>
      </w:pPr>
      <w:r w:rsidRPr="00C115C7">
        <w:rPr>
          <w:b/>
          <w:sz w:val="28"/>
          <w:szCs w:val="28"/>
        </w:rPr>
        <w:t>2.</w:t>
      </w:r>
      <w:r w:rsidR="00C115C7" w:rsidRPr="00C115C7">
        <w:rPr>
          <w:b/>
          <w:sz w:val="28"/>
          <w:szCs w:val="28"/>
        </w:rPr>
        <w:t>2.</w:t>
      </w:r>
      <w:r w:rsidRPr="0067783C">
        <w:rPr>
          <w:sz w:val="28"/>
          <w:szCs w:val="28"/>
        </w:rPr>
        <w:t xml:space="preserve"> Sản phẩm mới, sản phẩm nâng hạng, sản phẩm đánh giá lại và các nhóm sản phẩm thực phẩm, đồ uống, dược liệu và sản phẩm từ dược liệu, hàng thủ công mỹ nghệ được xác định như sau: </w:t>
      </w:r>
    </w:p>
    <w:p w:rsidR="0067783C" w:rsidRPr="00E82FD4" w:rsidRDefault="0067783C" w:rsidP="00E82FD4">
      <w:pPr>
        <w:tabs>
          <w:tab w:val="left" w:pos="567"/>
        </w:tabs>
        <w:ind w:firstLine="720"/>
        <w:jc w:val="both"/>
        <w:rPr>
          <w:spacing w:val="-4"/>
          <w:sz w:val="28"/>
          <w:szCs w:val="28"/>
        </w:rPr>
      </w:pPr>
      <w:r w:rsidRPr="00E82FD4">
        <w:rPr>
          <w:spacing w:val="-4"/>
          <w:sz w:val="28"/>
          <w:szCs w:val="28"/>
        </w:rPr>
        <w:t>a</w:t>
      </w:r>
      <w:r w:rsidR="00C115C7" w:rsidRPr="00E82FD4">
        <w:rPr>
          <w:spacing w:val="-4"/>
          <w:sz w:val="28"/>
          <w:szCs w:val="28"/>
        </w:rPr>
        <w:t>.</w:t>
      </w:r>
      <w:r w:rsidRPr="00E82FD4">
        <w:rPr>
          <w:spacing w:val="-4"/>
          <w:sz w:val="28"/>
          <w:szCs w:val="28"/>
        </w:rPr>
        <w:t xml:space="preserve"> Sản phẩm mới: Là sản phẩm lần đầu được đánh giá, phân hạng và công nhận sản phẩm OCOP đạt từ 3 sao trở lên. </w:t>
      </w:r>
    </w:p>
    <w:p w:rsidR="0067783C" w:rsidRPr="00E82FD4" w:rsidRDefault="0067783C" w:rsidP="00E82FD4">
      <w:pPr>
        <w:tabs>
          <w:tab w:val="left" w:pos="567"/>
        </w:tabs>
        <w:ind w:firstLine="720"/>
        <w:jc w:val="both"/>
        <w:rPr>
          <w:spacing w:val="-4"/>
          <w:sz w:val="28"/>
          <w:szCs w:val="28"/>
        </w:rPr>
      </w:pPr>
      <w:r w:rsidRPr="00E82FD4">
        <w:rPr>
          <w:spacing w:val="-4"/>
          <w:sz w:val="28"/>
          <w:szCs w:val="28"/>
        </w:rPr>
        <w:lastRenderedPageBreak/>
        <w:t>b</w:t>
      </w:r>
      <w:r w:rsidR="00C115C7" w:rsidRPr="00E82FD4">
        <w:rPr>
          <w:spacing w:val="-4"/>
          <w:sz w:val="28"/>
          <w:szCs w:val="28"/>
        </w:rPr>
        <w:t>.</w:t>
      </w:r>
      <w:r w:rsidRPr="00E82FD4">
        <w:rPr>
          <w:spacing w:val="-4"/>
          <w:sz w:val="28"/>
          <w:szCs w:val="28"/>
        </w:rPr>
        <w:t xml:space="preserve"> Sản phẩm nâng hạng: Là sản phẩm đã được công nhận sản phẩm OCOP tiếp tục được đánh giá, phân hạng và công nhận sản phẩm OCOP ở hạng sao cao hơn (từ 3 sao lên 4 sao, 4 sao lên 5 sao hoặc 3 sao lên 5 sao). </w:t>
      </w:r>
    </w:p>
    <w:p w:rsidR="0067783C" w:rsidRPr="00E82FD4" w:rsidRDefault="0067783C" w:rsidP="00E82FD4">
      <w:pPr>
        <w:tabs>
          <w:tab w:val="left" w:pos="567"/>
        </w:tabs>
        <w:ind w:firstLine="720"/>
        <w:jc w:val="both"/>
        <w:rPr>
          <w:spacing w:val="-6"/>
          <w:sz w:val="28"/>
          <w:szCs w:val="28"/>
        </w:rPr>
      </w:pPr>
      <w:r w:rsidRPr="00E82FD4">
        <w:rPr>
          <w:spacing w:val="-6"/>
          <w:sz w:val="28"/>
          <w:szCs w:val="28"/>
        </w:rPr>
        <w:t>c</w:t>
      </w:r>
      <w:r w:rsidR="00C115C7" w:rsidRPr="00E82FD4">
        <w:rPr>
          <w:spacing w:val="-6"/>
          <w:sz w:val="28"/>
          <w:szCs w:val="28"/>
        </w:rPr>
        <w:t>.</w:t>
      </w:r>
      <w:r w:rsidRPr="00E82FD4">
        <w:rPr>
          <w:spacing w:val="-6"/>
          <w:sz w:val="28"/>
          <w:szCs w:val="28"/>
        </w:rPr>
        <w:t xml:space="preserve"> Sản phẩm đánh giá lại: Là sản phẩm đã được công nhận sản phẩm OCOP, sau 36 tháng khi hết thời hạn được công nhận tiếp tục hoàn thiện hồ sơ, đề nghị đánh giá, phân hạng sản phẩm OCOP để tiếp tục duy trì hoặc nâng hạng sao. </w:t>
      </w:r>
    </w:p>
    <w:p w:rsidR="0067783C" w:rsidRPr="00E82FD4" w:rsidRDefault="0067783C" w:rsidP="00E82FD4">
      <w:pPr>
        <w:tabs>
          <w:tab w:val="left" w:pos="567"/>
        </w:tabs>
        <w:ind w:firstLine="720"/>
        <w:jc w:val="both"/>
        <w:rPr>
          <w:spacing w:val="-4"/>
          <w:sz w:val="28"/>
          <w:szCs w:val="28"/>
        </w:rPr>
      </w:pPr>
      <w:r w:rsidRPr="00E82FD4">
        <w:rPr>
          <w:spacing w:val="-4"/>
          <w:sz w:val="28"/>
          <w:szCs w:val="28"/>
        </w:rPr>
        <w:t>d</w:t>
      </w:r>
      <w:r w:rsidR="00C115C7" w:rsidRPr="00E82FD4">
        <w:rPr>
          <w:spacing w:val="-4"/>
          <w:sz w:val="28"/>
          <w:szCs w:val="28"/>
        </w:rPr>
        <w:t>.</w:t>
      </w:r>
      <w:r w:rsidRPr="00E82FD4">
        <w:rPr>
          <w:spacing w:val="-4"/>
          <w:sz w:val="28"/>
          <w:szCs w:val="28"/>
        </w:rPr>
        <w:t xml:space="preserve"> Nhóm sản phẩm thực phẩm, đồ uống, dược liệu và sản phẩm từ dược liệu, hàng thủ công mỹ nghệ được xác định theo quy định tại điểm b khoản 3 Điều 1 của Quyết định số 919/QĐ-TTg ngày 01 tháng 8 năm 2022 của Thủ tướng Chính phủ phê duyệt Chương trình mỗi xã một sản phẩm giai đoạn 2021 </w:t>
      </w:r>
      <w:r w:rsidR="008C6195" w:rsidRPr="00E82FD4">
        <w:rPr>
          <w:spacing w:val="-4"/>
          <w:sz w:val="28"/>
          <w:szCs w:val="28"/>
        </w:rPr>
        <w:t>-</w:t>
      </w:r>
      <w:r w:rsidRPr="00E82FD4">
        <w:rPr>
          <w:spacing w:val="-4"/>
          <w:sz w:val="28"/>
          <w:szCs w:val="28"/>
        </w:rPr>
        <w:t xml:space="preserve"> 2025</w:t>
      </w:r>
      <w:r w:rsidR="00BB0B50" w:rsidRPr="00E82FD4">
        <w:rPr>
          <w:spacing w:val="-4"/>
          <w:sz w:val="28"/>
          <w:szCs w:val="28"/>
        </w:rPr>
        <w:t>.</w:t>
      </w:r>
    </w:p>
    <w:p w:rsidR="00BB0B50" w:rsidRDefault="00C115C7" w:rsidP="00E82FD4">
      <w:pPr>
        <w:tabs>
          <w:tab w:val="left" w:pos="567"/>
        </w:tabs>
        <w:ind w:firstLine="720"/>
        <w:jc w:val="both"/>
        <w:rPr>
          <w:sz w:val="28"/>
          <w:szCs w:val="28"/>
        </w:rPr>
      </w:pPr>
      <w:r w:rsidRPr="00C115C7">
        <w:rPr>
          <w:b/>
          <w:sz w:val="28"/>
          <w:szCs w:val="28"/>
        </w:rPr>
        <w:t>3</w:t>
      </w:r>
      <w:r w:rsidR="0067783C" w:rsidRPr="00C115C7">
        <w:rPr>
          <w:b/>
          <w:sz w:val="28"/>
          <w:szCs w:val="28"/>
        </w:rPr>
        <w:t>.</w:t>
      </w:r>
      <w:r w:rsidR="0067783C" w:rsidRPr="0067783C">
        <w:rPr>
          <w:sz w:val="28"/>
          <w:szCs w:val="28"/>
        </w:rPr>
        <w:t xml:space="preserve"> </w:t>
      </w:r>
      <w:r w:rsidR="0067783C" w:rsidRPr="00C115C7">
        <w:rPr>
          <w:b/>
          <w:sz w:val="28"/>
          <w:szCs w:val="28"/>
        </w:rPr>
        <w:t>Nguồn kinh phí</w:t>
      </w:r>
      <w:r w:rsidR="0067783C" w:rsidRPr="0067783C">
        <w:rPr>
          <w:sz w:val="28"/>
          <w:szCs w:val="28"/>
        </w:rPr>
        <w:t xml:space="preserve"> </w:t>
      </w:r>
    </w:p>
    <w:p w:rsidR="0067783C" w:rsidRDefault="0067783C" w:rsidP="00E82FD4">
      <w:pPr>
        <w:tabs>
          <w:tab w:val="left" w:pos="567"/>
        </w:tabs>
        <w:ind w:firstLine="720"/>
        <w:jc w:val="both"/>
        <w:rPr>
          <w:sz w:val="28"/>
          <w:szCs w:val="28"/>
        </w:rPr>
      </w:pPr>
      <w:r w:rsidRPr="0067783C">
        <w:rPr>
          <w:sz w:val="28"/>
          <w:szCs w:val="28"/>
        </w:rPr>
        <w:t xml:space="preserve">Bố trí từ nguồn vốn ngân sách địa phương (ngân sách cấp tỉnh, ngân sách cấp huyện) đối ứng thực hiện Chương trình mục tiêu quốc gia xây dựng nông thôn mới giai đoạn 2021-2025 trên địa bàn tỉnh Gia Lai. </w:t>
      </w:r>
    </w:p>
    <w:p w:rsidR="00F34BD4" w:rsidRPr="006E04DD" w:rsidRDefault="00B40B9D" w:rsidP="00E82FD4">
      <w:pPr>
        <w:tabs>
          <w:tab w:val="left" w:pos="567"/>
        </w:tabs>
        <w:ind w:firstLine="720"/>
        <w:jc w:val="both"/>
        <w:rPr>
          <w:sz w:val="28"/>
          <w:szCs w:val="28"/>
        </w:rPr>
      </w:pPr>
      <w:r w:rsidRPr="006E04DD">
        <w:rPr>
          <w:b/>
          <w:bCs/>
          <w:sz w:val="28"/>
          <w:szCs w:val="28"/>
        </w:rPr>
        <w:t xml:space="preserve">Điều </w:t>
      </w:r>
      <w:r w:rsidR="0002387E">
        <w:rPr>
          <w:b/>
          <w:sz w:val="28"/>
          <w:szCs w:val="28"/>
        </w:rPr>
        <w:t>3</w:t>
      </w:r>
      <w:r w:rsidR="004B32FD" w:rsidRPr="006E04DD">
        <w:rPr>
          <w:b/>
          <w:sz w:val="28"/>
          <w:szCs w:val="28"/>
        </w:rPr>
        <w:t>.</w:t>
      </w:r>
      <w:r w:rsidR="004B32FD" w:rsidRPr="006E04DD">
        <w:rPr>
          <w:sz w:val="28"/>
          <w:szCs w:val="28"/>
        </w:rPr>
        <w:t xml:space="preserve"> </w:t>
      </w:r>
      <w:r w:rsidR="00F34BD4" w:rsidRPr="006E04DD">
        <w:rPr>
          <w:b/>
          <w:sz w:val="28"/>
          <w:szCs w:val="28"/>
        </w:rPr>
        <w:t>Tổ chức thực hiện</w:t>
      </w:r>
    </w:p>
    <w:p w:rsidR="00135B40" w:rsidRPr="0037748F" w:rsidRDefault="00F34BD4" w:rsidP="00E82FD4">
      <w:pPr>
        <w:pStyle w:val="BodyText"/>
        <w:ind w:firstLine="720"/>
        <w:jc w:val="both"/>
        <w:rPr>
          <w:spacing w:val="-4"/>
          <w:szCs w:val="28"/>
        </w:rPr>
      </w:pPr>
      <w:r w:rsidRPr="0037748F">
        <w:rPr>
          <w:b/>
          <w:spacing w:val="-4"/>
          <w:szCs w:val="28"/>
        </w:rPr>
        <w:t>1.</w:t>
      </w:r>
      <w:r w:rsidRPr="0037748F">
        <w:rPr>
          <w:spacing w:val="-4"/>
          <w:szCs w:val="28"/>
        </w:rPr>
        <w:t xml:space="preserve"> </w:t>
      </w:r>
      <w:r w:rsidR="009D306A" w:rsidRPr="0037748F">
        <w:rPr>
          <w:spacing w:val="-4"/>
          <w:szCs w:val="28"/>
        </w:rPr>
        <w:t xml:space="preserve">Giao </w:t>
      </w:r>
      <w:r w:rsidR="00E82FD4" w:rsidRPr="00265A96">
        <w:rPr>
          <w:szCs w:val="28"/>
        </w:rPr>
        <w:t>Ủy ban nhân dân</w:t>
      </w:r>
      <w:r w:rsidR="009D306A" w:rsidRPr="0037748F">
        <w:rPr>
          <w:spacing w:val="-4"/>
          <w:szCs w:val="28"/>
        </w:rPr>
        <w:t xml:space="preserve"> tỉnh </w:t>
      </w:r>
      <w:r w:rsidR="00BB0B50" w:rsidRPr="0037748F">
        <w:rPr>
          <w:spacing w:val="-4"/>
          <w:szCs w:val="28"/>
        </w:rPr>
        <w:t xml:space="preserve">hướng dẫn, </w:t>
      </w:r>
      <w:r w:rsidR="009D306A" w:rsidRPr="0037748F">
        <w:rPr>
          <w:spacing w:val="-4"/>
          <w:szCs w:val="28"/>
        </w:rPr>
        <w:t>tổ chức triển khai, thực hiện Nghị quyết này</w:t>
      </w:r>
      <w:r w:rsidR="00135B40" w:rsidRPr="0037748F">
        <w:rPr>
          <w:spacing w:val="-4"/>
          <w:szCs w:val="28"/>
        </w:rPr>
        <w:t>.</w:t>
      </w:r>
    </w:p>
    <w:p w:rsidR="00F34BD4" w:rsidRPr="006E04DD" w:rsidRDefault="00F34BD4" w:rsidP="00E82FD4">
      <w:pPr>
        <w:pStyle w:val="BodyText"/>
        <w:ind w:firstLine="720"/>
        <w:jc w:val="both"/>
        <w:rPr>
          <w:szCs w:val="28"/>
        </w:rPr>
      </w:pPr>
      <w:r w:rsidRPr="00FC2A76">
        <w:rPr>
          <w:b/>
          <w:szCs w:val="28"/>
        </w:rPr>
        <w:t>2.</w:t>
      </w:r>
      <w:r w:rsidRPr="006E04DD">
        <w:rPr>
          <w:szCs w:val="28"/>
        </w:rPr>
        <w:t xml:space="preserve"> Thường trực Hội đồng nhân dân, các Ban Hội đồng nhân dân, </w:t>
      </w:r>
      <w:r w:rsidR="00BB1BF1">
        <w:rPr>
          <w:szCs w:val="28"/>
        </w:rPr>
        <w:t>T</w:t>
      </w:r>
      <w:r w:rsidRPr="006E04DD">
        <w:rPr>
          <w:szCs w:val="28"/>
        </w:rPr>
        <w:t>ổ đại biểu Hội đồng nhân dân, đại biểu Hội đồng nhân dân tỉnh và các cơ quan có chức năng giám sát việc thực hiện nghị quyết.</w:t>
      </w:r>
    </w:p>
    <w:p w:rsidR="0067783C" w:rsidRPr="0067783C" w:rsidRDefault="0067783C" w:rsidP="00E82FD4">
      <w:pPr>
        <w:tabs>
          <w:tab w:val="left" w:pos="567"/>
        </w:tabs>
        <w:ind w:firstLine="720"/>
        <w:jc w:val="both"/>
        <w:rPr>
          <w:sz w:val="28"/>
          <w:szCs w:val="28"/>
        </w:rPr>
      </w:pPr>
      <w:r w:rsidRPr="00BB0B50">
        <w:rPr>
          <w:b/>
          <w:sz w:val="28"/>
          <w:szCs w:val="28"/>
        </w:rPr>
        <w:t>3.</w:t>
      </w:r>
      <w:r w:rsidRPr="0067783C">
        <w:rPr>
          <w:sz w:val="28"/>
          <w:szCs w:val="28"/>
        </w:rPr>
        <w:t xml:space="preserve"> Trường hợp văn bản viện dẫn tại Nghị quyết này được sửa đổi, bổ sung, thay thế, bãi bỏ thì áp dụng quy định tại văn bản mới</w:t>
      </w:r>
      <w:r>
        <w:rPr>
          <w:sz w:val="28"/>
          <w:szCs w:val="28"/>
        </w:rPr>
        <w:t>.</w:t>
      </w:r>
    </w:p>
    <w:p w:rsidR="00135B40" w:rsidRPr="006E04DD" w:rsidRDefault="00135B40" w:rsidP="00E82FD4">
      <w:pPr>
        <w:pStyle w:val="BodyText"/>
        <w:ind w:firstLine="720"/>
        <w:jc w:val="both"/>
        <w:rPr>
          <w:szCs w:val="28"/>
        </w:rPr>
      </w:pPr>
      <w:r w:rsidRPr="006E04DD">
        <w:rPr>
          <w:szCs w:val="28"/>
        </w:rPr>
        <w:t>Nghị quyết này đã được H</w:t>
      </w:r>
      <w:r w:rsidR="008D6841" w:rsidRPr="006E04DD">
        <w:rPr>
          <w:szCs w:val="28"/>
        </w:rPr>
        <w:t>ội đồng nhân dân</w:t>
      </w:r>
      <w:r w:rsidRPr="006E04DD">
        <w:rPr>
          <w:szCs w:val="28"/>
        </w:rPr>
        <w:t xml:space="preserve"> tỉnh Gia Lai khóa X</w:t>
      </w:r>
      <w:r w:rsidR="00A57E94" w:rsidRPr="006E04DD">
        <w:rPr>
          <w:szCs w:val="28"/>
        </w:rPr>
        <w:t>I</w:t>
      </w:r>
      <w:r w:rsidRPr="006E04DD">
        <w:rPr>
          <w:szCs w:val="28"/>
        </w:rPr>
        <w:t xml:space="preserve">I, Kỳ họp </w:t>
      </w:r>
      <w:r w:rsidR="00A57E94" w:rsidRPr="006E04DD">
        <w:rPr>
          <w:szCs w:val="28"/>
        </w:rPr>
        <w:t xml:space="preserve">thứ </w:t>
      </w:r>
      <w:r w:rsidR="00DD5149">
        <w:rPr>
          <w:szCs w:val="28"/>
        </w:rPr>
        <w:t>Chín</w:t>
      </w:r>
      <w:r w:rsidR="00D26313" w:rsidRPr="006E04DD">
        <w:rPr>
          <w:szCs w:val="28"/>
        </w:rPr>
        <w:t xml:space="preserve"> </w:t>
      </w:r>
      <w:r w:rsidRPr="006E04DD">
        <w:rPr>
          <w:szCs w:val="28"/>
        </w:rPr>
        <w:t xml:space="preserve">thông qua ngày </w:t>
      </w:r>
      <w:r w:rsidR="006E04DD" w:rsidRPr="006E04DD">
        <w:rPr>
          <w:szCs w:val="28"/>
        </w:rPr>
        <w:t>09</w:t>
      </w:r>
      <w:r w:rsidR="005404BD" w:rsidRPr="006E04DD">
        <w:rPr>
          <w:szCs w:val="28"/>
        </w:rPr>
        <w:t xml:space="preserve"> </w:t>
      </w:r>
      <w:r w:rsidRPr="006E04DD">
        <w:rPr>
          <w:szCs w:val="28"/>
        </w:rPr>
        <w:t xml:space="preserve">tháng </w:t>
      </w:r>
      <w:r w:rsidR="006E04DD" w:rsidRPr="006E04DD">
        <w:rPr>
          <w:szCs w:val="28"/>
        </w:rPr>
        <w:t>12</w:t>
      </w:r>
      <w:r w:rsidRPr="006E04DD">
        <w:rPr>
          <w:szCs w:val="28"/>
        </w:rPr>
        <w:t xml:space="preserve"> năm 20</w:t>
      </w:r>
      <w:r w:rsidR="00EC2F8C" w:rsidRPr="006E04DD">
        <w:rPr>
          <w:szCs w:val="28"/>
        </w:rPr>
        <w:t>2</w:t>
      </w:r>
      <w:r w:rsidR="00325519" w:rsidRPr="006E04DD">
        <w:rPr>
          <w:szCs w:val="28"/>
        </w:rPr>
        <w:t>2</w:t>
      </w:r>
      <w:r w:rsidRPr="006E04DD">
        <w:rPr>
          <w:szCs w:val="28"/>
        </w:rPr>
        <w:t xml:space="preserve"> và có hiệu lực thi hành kể từ ngày </w:t>
      </w:r>
      <w:r w:rsidR="006E04DD" w:rsidRPr="006E04DD">
        <w:rPr>
          <w:szCs w:val="28"/>
        </w:rPr>
        <w:t>19 tháng 12 năm 2022</w:t>
      </w:r>
      <w:r w:rsidRPr="006E04DD">
        <w:rPr>
          <w:szCs w:val="28"/>
        </w:rPr>
        <w:t>./.</w:t>
      </w:r>
    </w:p>
    <w:p w:rsidR="006A55E1" w:rsidRPr="005767C6" w:rsidRDefault="006A55E1" w:rsidP="006A55E1">
      <w:pPr>
        <w:jc w:val="center"/>
        <w:rPr>
          <w:b/>
          <w:sz w:val="28"/>
          <w:szCs w:val="28"/>
          <w:lang w:val="nl-NL"/>
        </w:rPr>
      </w:pPr>
      <w:r w:rsidRPr="005767C6">
        <w:rPr>
          <w:b/>
          <w:sz w:val="28"/>
          <w:szCs w:val="28"/>
          <w:lang w:val="nl-NL"/>
        </w:rPr>
        <w:t>CHỦ TỊCH</w:t>
      </w:r>
    </w:p>
    <w:p w:rsidR="006A55E1" w:rsidRPr="005767C6" w:rsidRDefault="006A55E1" w:rsidP="006A55E1">
      <w:pPr>
        <w:jc w:val="center"/>
        <w:rPr>
          <w:b/>
          <w:sz w:val="28"/>
          <w:szCs w:val="28"/>
          <w:lang w:val="nl-NL"/>
        </w:rPr>
      </w:pPr>
      <w:r w:rsidRPr="005767C6">
        <w:rPr>
          <w:b/>
          <w:sz w:val="28"/>
          <w:szCs w:val="28"/>
          <w:lang w:val="nl-NL"/>
        </w:rPr>
        <w:t>(Đã ký)</w:t>
      </w:r>
    </w:p>
    <w:p w:rsidR="006A55E1" w:rsidRPr="005767C6" w:rsidRDefault="006A55E1" w:rsidP="006A55E1">
      <w:pPr>
        <w:pStyle w:val="BodyText"/>
        <w:tabs>
          <w:tab w:val="left" w:pos="540"/>
        </w:tabs>
        <w:spacing w:line="192" w:lineRule="auto"/>
        <w:jc w:val="center"/>
        <w:rPr>
          <w:szCs w:val="28"/>
          <w:lang w:val="nl-NL"/>
        </w:rPr>
      </w:pPr>
      <w:r w:rsidRPr="005767C6">
        <w:rPr>
          <w:b/>
          <w:szCs w:val="28"/>
          <w:lang w:val="nl-NL"/>
        </w:rPr>
        <w:t>Hồ Văn Niên</w:t>
      </w:r>
    </w:p>
    <w:p w:rsidR="00135B40" w:rsidRPr="006E04DD" w:rsidRDefault="00135B40" w:rsidP="00135B40">
      <w:pPr>
        <w:pStyle w:val="BodyText"/>
        <w:tabs>
          <w:tab w:val="left" w:pos="540"/>
        </w:tabs>
        <w:spacing w:line="192" w:lineRule="auto"/>
        <w:jc w:val="both"/>
        <w:rPr>
          <w:sz w:val="27"/>
          <w:szCs w:val="27"/>
        </w:rPr>
      </w:pPr>
      <w:bookmarkStart w:id="1" w:name="_GoBack"/>
      <w:bookmarkEnd w:id="1"/>
    </w:p>
    <w:p w:rsidR="00782579" w:rsidRPr="006E04DD" w:rsidRDefault="00782579" w:rsidP="00782579">
      <w:pPr>
        <w:rPr>
          <w:vanish/>
        </w:rPr>
      </w:pPr>
    </w:p>
    <w:sectPr w:rsidR="00782579" w:rsidRPr="006E04DD" w:rsidSect="00A2724C">
      <w:headerReference w:type="default" r:id="rId8"/>
      <w:footerReference w:type="even" r:id="rId9"/>
      <w:pgSz w:w="11907" w:h="16840" w:code="9"/>
      <w:pgMar w:top="1134" w:right="1134" w:bottom="1134" w:left="1701" w:header="34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04DE" w:rsidRDefault="001504DE">
      <w:r>
        <w:separator/>
      </w:r>
    </w:p>
  </w:endnote>
  <w:endnote w:type="continuationSeparator" w:id="0">
    <w:p w:rsidR="001504DE" w:rsidRDefault="00150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 New Roman Italic">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7148" w:rsidRDefault="004D7148" w:rsidP="00AE441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D7148" w:rsidRDefault="004D7148" w:rsidP="00F1205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04DE" w:rsidRDefault="001504DE">
      <w:r>
        <w:separator/>
      </w:r>
    </w:p>
  </w:footnote>
  <w:footnote w:type="continuationSeparator" w:id="0">
    <w:p w:rsidR="001504DE" w:rsidRDefault="001504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8595554"/>
      <w:docPartObj>
        <w:docPartGallery w:val="Page Numbers (Top of Page)"/>
        <w:docPartUnique/>
      </w:docPartObj>
    </w:sdtPr>
    <w:sdtEndPr>
      <w:rPr>
        <w:noProof/>
      </w:rPr>
    </w:sdtEndPr>
    <w:sdtContent>
      <w:p w:rsidR="00A2724C" w:rsidRDefault="00A2724C">
        <w:pPr>
          <w:pStyle w:val="Header"/>
          <w:jc w:val="center"/>
        </w:pPr>
        <w:r>
          <w:fldChar w:fldCharType="begin"/>
        </w:r>
        <w:r>
          <w:instrText xml:space="preserve"> PAGE   \* MERGEFORMAT </w:instrText>
        </w:r>
        <w:r>
          <w:fldChar w:fldCharType="separate"/>
        </w:r>
        <w:r w:rsidR="006A55E1">
          <w:rPr>
            <w:noProof/>
          </w:rPr>
          <w:t>3</w:t>
        </w:r>
        <w:r>
          <w:rPr>
            <w:noProof/>
          </w:rPr>
          <w:fldChar w:fldCharType="end"/>
        </w:r>
      </w:p>
    </w:sdtContent>
  </w:sdt>
  <w:p w:rsidR="00A2724C" w:rsidRDefault="00A2724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A9009A4"/>
    <w:multiLevelType w:val="hybridMultilevel"/>
    <w:tmpl w:val="4802FF4A"/>
    <w:lvl w:ilvl="0" w:tplc="3F142D60">
      <w:start w:val="5"/>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
    <w:nsid w:val="6B77092B"/>
    <w:multiLevelType w:val="hybridMultilevel"/>
    <w:tmpl w:val="AB1A6E30"/>
    <w:lvl w:ilvl="0" w:tplc="1216538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CDB5619"/>
    <w:multiLevelType w:val="hybridMultilevel"/>
    <w:tmpl w:val="1764D09A"/>
    <w:lvl w:ilvl="0" w:tplc="6024C034">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
    <w:nsid w:val="72991959"/>
    <w:multiLevelType w:val="hybridMultilevel"/>
    <w:tmpl w:val="A40E154E"/>
    <w:lvl w:ilvl="0" w:tplc="5F1AD0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30A2"/>
    <w:rsid w:val="0000010D"/>
    <w:rsid w:val="0000036A"/>
    <w:rsid w:val="0000059D"/>
    <w:rsid w:val="00001326"/>
    <w:rsid w:val="000026ED"/>
    <w:rsid w:val="000029DB"/>
    <w:rsid w:val="00002C72"/>
    <w:rsid w:val="00003179"/>
    <w:rsid w:val="00003552"/>
    <w:rsid w:val="0000373A"/>
    <w:rsid w:val="00003907"/>
    <w:rsid w:val="00003FFE"/>
    <w:rsid w:val="00004A2B"/>
    <w:rsid w:val="00004D2E"/>
    <w:rsid w:val="000050E7"/>
    <w:rsid w:val="00005787"/>
    <w:rsid w:val="00005A99"/>
    <w:rsid w:val="00006457"/>
    <w:rsid w:val="00006936"/>
    <w:rsid w:val="00006FAC"/>
    <w:rsid w:val="00006FF5"/>
    <w:rsid w:val="000074CD"/>
    <w:rsid w:val="000074EE"/>
    <w:rsid w:val="00010171"/>
    <w:rsid w:val="000128ED"/>
    <w:rsid w:val="00012F31"/>
    <w:rsid w:val="000142CF"/>
    <w:rsid w:val="0001482F"/>
    <w:rsid w:val="0001519A"/>
    <w:rsid w:val="00015492"/>
    <w:rsid w:val="00015D6F"/>
    <w:rsid w:val="00016343"/>
    <w:rsid w:val="00020316"/>
    <w:rsid w:val="00020CFD"/>
    <w:rsid w:val="00021148"/>
    <w:rsid w:val="00021545"/>
    <w:rsid w:val="00021892"/>
    <w:rsid w:val="00021B31"/>
    <w:rsid w:val="00021D8A"/>
    <w:rsid w:val="000225ED"/>
    <w:rsid w:val="00022EEB"/>
    <w:rsid w:val="0002387E"/>
    <w:rsid w:val="000249AE"/>
    <w:rsid w:val="000263CF"/>
    <w:rsid w:val="000272FF"/>
    <w:rsid w:val="00027831"/>
    <w:rsid w:val="00027A5A"/>
    <w:rsid w:val="00027D03"/>
    <w:rsid w:val="00031387"/>
    <w:rsid w:val="00031972"/>
    <w:rsid w:val="00032AB2"/>
    <w:rsid w:val="0003362A"/>
    <w:rsid w:val="00033E9C"/>
    <w:rsid w:val="000354B6"/>
    <w:rsid w:val="00035BAA"/>
    <w:rsid w:val="00035BCE"/>
    <w:rsid w:val="00035E99"/>
    <w:rsid w:val="00036C7D"/>
    <w:rsid w:val="00037042"/>
    <w:rsid w:val="0003770B"/>
    <w:rsid w:val="000403A7"/>
    <w:rsid w:val="00040E57"/>
    <w:rsid w:val="00042360"/>
    <w:rsid w:val="000429D1"/>
    <w:rsid w:val="00042A2C"/>
    <w:rsid w:val="00042B59"/>
    <w:rsid w:val="00042C05"/>
    <w:rsid w:val="000433DE"/>
    <w:rsid w:val="00043B3A"/>
    <w:rsid w:val="00044D36"/>
    <w:rsid w:val="00045005"/>
    <w:rsid w:val="00045169"/>
    <w:rsid w:val="000466EC"/>
    <w:rsid w:val="00047363"/>
    <w:rsid w:val="000478F5"/>
    <w:rsid w:val="000509D0"/>
    <w:rsid w:val="00051299"/>
    <w:rsid w:val="00051A5E"/>
    <w:rsid w:val="00051EC9"/>
    <w:rsid w:val="00052AFE"/>
    <w:rsid w:val="00052B2E"/>
    <w:rsid w:val="00052B93"/>
    <w:rsid w:val="00052C69"/>
    <w:rsid w:val="000532B9"/>
    <w:rsid w:val="000532EE"/>
    <w:rsid w:val="00053BF4"/>
    <w:rsid w:val="000543FD"/>
    <w:rsid w:val="000545BE"/>
    <w:rsid w:val="000550A3"/>
    <w:rsid w:val="00055777"/>
    <w:rsid w:val="00055849"/>
    <w:rsid w:val="00055CF6"/>
    <w:rsid w:val="00055F1E"/>
    <w:rsid w:val="00056B7B"/>
    <w:rsid w:val="00057863"/>
    <w:rsid w:val="00057CDE"/>
    <w:rsid w:val="00060452"/>
    <w:rsid w:val="00060768"/>
    <w:rsid w:val="00061CE1"/>
    <w:rsid w:val="00062E0C"/>
    <w:rsid w:val="00063A3D"/>
    <w:rsid w:val="00064D06"/>
    <w:rsid w:val="00065281"/>
    <w:rsid w:val="00066528"/>
    <w:rsid w:val="000674AC"/>
    <w:rsid w:val="000676E2"/>
    <w:rsid w:val="00067D25"/>
    <w:rsid w:val="00070B1C"/>
    <w:rsid w:val="00070DE6"/>
    <w:rsid w:val="0007191C"/>
    <w:rsid w:val="00071E82"/>
    <w:rsid w:val="0007270E"/>
    <w:rsid w:val="00072E2A"/>
    <w:rsid w:val="00073FCB"/>
    <w:rsid w:val="0007486A"/>
    <w:rsid w:val="0007579A"/>
    <w:rsid w:val="00080822"/>
    <w:rsid w:val="00080DD5"/>
    <w:rsid w:val="00081799"/>
    <w:rsid w:val="00081EDF"/>
    <w:rsid w:val="000826F4"/>
    <w:rsid w:val="00082D2D"/>
    <w:rsid w:val="00082E1D"/>
    <w:rsid w:val="0008323C"/>
    <w:rsid w:val="00083C28"/>
    <w:rsid w:val="00083E4D"/>
    <w:rsid w:val="00084502"/>
    <w:rsid w:val="0008452A"/>
    <w:rsid w:val="00086902"/>
    <w:rsid w:val="0009030C"/>
    <w:rsid w:val="00091D72"/>
    <w:rsid w:val="000923C2"/>
    <w:rsid w:val="000931C2"/>
    <w:rsid w:val="00094F0E"/>
    <w:rsid w:val="000961F7"/>
    <w:rsid w:val="0009658C"/>
    <w:rsid w:val="000965D8"/>
    <w:rsid w:val="00096F62"/>
    <w:rsid w:val="000976A3"/>
    <w:rsid w:val="00097BB8"/>
    <w:rsid w:val="00097EA2"/>
    <w:rsid w:val="000A03B3"/>
    <w:rsid w:val="000A06D6"/>
    <w:rsid w:val="000A0AE6"/>
    <w:rsid w:val="000A0B99"/>
    <w:rsid w:val="000A0C8B"/>
    <w:rsid w:val="000A105C"/>
    <w:rsid w:val="000A130D"/>
    <w:rsid w:val="000A1437"/>
    <w:rsid w:val="000A1BE2"/>
    <w:rsid w:val="000A1E80"/>
    <w:rsid w:val="000A2417"/>
    <w:rsid w:val="000A2DC5"/>
    <w:rsid w:val="000A32CD"/>
    <w:rsid w:val="000A3A5C"/>
    <w:rsid w:val="000A3CAB"/>
    <w:rsid w:val="000A3E22"/>
    <w:rsid w:val="000A4B56"/>
    <w:rsid w:val="000A4D34"/>
    <w:rsid w:val="000A5CF3"/>
    <w:rsid w:val="000A6DBA"/>
    <w:rsid w:val="000A7A79"/>
    <w:rsid w:val="000B080F"/>
    <w:rsid w:val="000B094C"/>
    <w:rsid w:val="000B0B11"/>
    <w:rsid w:val="000B262E"/>
    <w:rsid w:val="000B28E7"/>
    <w:rsid w:val="000B2DA6"/>
    <w:rsid w:val="000B335F"/>
    <w:rsid w:val="000B34C9"/>
    <w:rsid w:val="000B3B29"/>
    <w:rsid w:val="000B3B86"/>
    <w:rsid w:val="000B4103"/>
    <w:rsid w:val="000B4337"/>
    <w:rsid w:val="000B4642"/>
    <w:rsid w:val="000B4E11"/>
    <w:rsid w:val="000B503C"/>
    <w:rsid w:val="000B575D"/>
    <w:rsid w:val="000B6DF8"/>
    <w:rsid w:val="000B76C4"/>
    <w:rsid w:val="000C0579"/>
    <w:rsid w:val="000C08C1"/>
    <w:rsid w:val="000C0BE2"/>
    <w:rsid w:val="000C13CF"/>
    <w:rsid w:val="000C18F7"/>
    <w:rsid w:val="000C2762"/>
    <w:rsid w:val="000C3789"/>
    <w:rsid w:val="000C47AC"/>
    <w:rsid w:val="000C49BA"/>
    <w:rsid w:val="000C57BE"/>
    <w:rsid w:val="000C57DE"/>
    <w:rsid w:val="000C6730"/>
    <w:rsid w:val="000C6880"/>
    <w:rsid w:val="000C7402"/>
    <w:rsid w:val="000C7626"/>
    <w:rsid w:val="000D0027"/>
    <w:rsid w:val="000D0492"/>
    <w:rsid w:val="000D0501"/>
    <w:rsid w:val="000D051A"/>
    <w:rsid w:val="000D1187"/>
    <w:rsid w:val="000D1BFE"/>
    <w:rsid w:val="000D3DD9"/>
    <w:rsid w:val="000D4C43"/>
    <w:rsid w:val="000D502B"/>
    <w:rsid w:val="000D6581"/>
    <w:rsid w:val="000D706C"/>
    <w:rsid w:val="000D7D89"/>
    <w:rsid w:val="000D7DC2"/>
    <w:rsid w:val="000D7FDA"/>
    <w:rsid w:val="000E26E5"/>
    <w:rsid w:val="000E2F6E"/>
    <w:rsid w:val="000E3115"/>
    <w:rsid w:val="000E3159"/>
    <w:rsid w:val="000E3476"/>
    <w:rsid w:val="000E44B3"/>
    <w:rsid w:val="000E52A0"/>
    <w:rsid w:val="000E547D"/>
    <w:rsid w:val="000E606C"/>
    <w:rsid w:val="000E696F"/>
    <w:rsid w:val="000E724E"/>
    <w:rsid w:val="000E7701"/>
    <w:rsid w:val="000E771D"/>
    <w:rsid w:val="000E7839"/>
    <w:rsid w:val="000F0411"/>
    <w:rsid w:val="000F0D11"/>
    <w:rsid w:val="000F1150"/>
    <w:rsid w:val="000F1251"/>
    <w:rsid w:val="000F26F6"/>
    <w:rsid w:val="000F3EB3"/>
    <w:rsid w:val="000F5148"/>
    <w:rsid w:val="000F5404"/>
    <w:rsid w:val="000F5550"/>
    <w:rsid w:val="000F59B5"/>
    <w:rsid w:val="000F6BB2"/>
    <w:rsid w:val="000F6BC6"/>
    <w:rsid w:val="000F7933"/>
    <w:rsid w:val="000F7C70"/>
    <w:rsid w:val="001002E4"/>
    <w:rsid w:val="00100637"/>
    <w:rsid w:val="00100657"/>
    <w:rsid w:val="00100FB6"/>
    <w:rsid w:val="0010144F"/>
    <w:rsid w:val="00101A6E"/>
    <w:rsid w:val="00101C6D"/>
    <w:rsid w:val="00102DC4"/>
    <w:rsid w:val="0010323F"/>
    <w:rsid w:val="00103B77"/>
    <w:rsid w:val="00104463"/>
    <w:rsid w:val="00104520"/>
    <w:rsid w:val="00104A10"/>
    <w:rsid w:val="0010581F"/>
    <w:rsid w:val="0010647C"/>
    <w:rsid w:val="001067A7"/>
    <w:rsid w:val="001071B8"/>
    <w:rsid w:val="0010761F"/>
    <w:rsid w:val="00107B3D"/>
    <w:rsid w:val="001107FB"/>
    <w:rsid w:val="00110BF9"/>
    <w:rsid w:val="00110F1F"/>
    <w:rsid w:val="0011165A"/>
    <w:rsid w:val="00111E14"/>
    <w:rsid w:val="00112698"/>
    <w:rsid w:val="00113C1B"/>
    <w:rsid w:val="0011489E"/>
    <w:rsid w:val="0011593A"/>
    <w:rsid w:val="001164DA"/>
    <w:rsid w:val="0011650C"/>
    <w:rsid w:val="00117F33"/>
    <w:rsid w:val="00121040"/>
    <w:rsid w:val="00121482"/>
    <w:rsid w:val="00121E49"/>
    <w:rsid w:val="001227A2"/>
    <w:rsid w:val="00122A90"/>
    <w:rsid w:val="00122FDB"/>
    <w:rsid w:val="00123857"/>
    <w:rsid w:val="00124196"/>
    <w:rsid w:val="00124462"/>
    <w:rsid w:val="00124EDC"/>
    <w:rsid w:val="00125044"/>
    <w:rsid w:val="00126052"/>
    <w:rsid w:val="0012622F"/>
    <w:rsid w:val="00130088"/>
    <w:rsid w:val="0013108D"/>
    <w:rsid w:val="00131DD4"/>
    <w:rsid w:val="0013271F"/>
    <w:rsid w:val="00132811"/>
    <w:rsid w:val="00132B0D"/>
    <w:rsid w:val="00133619"/>
    <w:rsid w:val="00133B33"/>
    <w:rsid w:val="00133EFF"/>
    <w:rsid w:val="001344C9"/>
    <w:rsid w:val="00135553"/>
    <w:rsid w:val="00135B40"/>
    <w:rsid w:val="00135D26"/>
    <w:rsid w:val="00135DB9"/>
    <w:rsid w:val="001360EC"/>
    <w:rsid w:val="001361D6"/>
    <w:rsid w:val="0013643F"/>
    <w:rsid w:val="001366AA"/>
    <w:rsid w:val="00136C83"/>
    <w:rsid w:val="00136EFE"/>
    <w:rsid w:val="00137BD0"/>
    <w:rsid w:val="00140FA9"/>
    <w:rsid w:val="001411FD"/>
    <w:rsid w:val="00141400"/>
    <w:rsid w:val="00141968"/>
    <w:rsid w:val="00141C71"/>
    <w:rsid w:val="00141CE4"/>
    <w:rsid w:val="00142240"/>
    <w:rsid w:val="001443BB"/>
    <w:rsid w:val="00145212"/>
    <w:rsid w:val="0014576E"/>
    <w:rsid w:val="00145827"/>
    <w:rsid w:val="00145F1B"/>
    <w:rsid w:val="00146254"/>
    <w:rsid w:val="00147253"/>
    <w:rsid w:val="001479D1"/>
    <w:rsid w:val="001504DE"/>
    <w:rsid w:val="00150A4E"/>
    <w:rsid w:val="00150ED8"/>
    <w:rsid w:val="001511F2"/>
    <w:rsid w:val="0015126A"/>
    <w:rsid w:val="00151C3C"/>
    <w:rsid w:val="00151D53"/>
    <w:rsid w:val="0015232B"/>
    <w:rsid w:val="00153C01"/>
    <w:rsid w:val="00155F3B"/>
    <w:rsid w:val="0015649B"/>
    <w:rsid w:val="00160ECD"/>
    <w:rsid w:val="00161460"/>
    <w:rsid w:val="00161DDF"/>
    <w:rsid w:val="001630F2"/>
    <w:rsid w:val="00163832"/>
    <w:rsid w:val="00163A2E"/>
    <w:rsid w:val="00163DA5"/>
    <w:rsid w:val="00163EE4"/>
    <w:rsid w:val="00164A62"/>
    <w:rsid w:val="00164BB2"/>
    <w:rsid w:val="00164E4C"/>
    <w:rsid w:val="001653C4"/>
    <w:rsid w:val="00165A40"/>
    <w:rsid w:val="00166EA1"/>
    <w:rsid w:val="00166F5E"/>
    <w:rsid w:val="0016781B"/>
    <w:rsid w:val="00170284"/>
    <w:rsid w:val="0017040B"/>
    <w:rsid w:val="00170498"/>
    <w:rsid w:val="0017103A"/>
    <w:rsid w:val="00171041"/>
    <w:rsid w:val="00171BC5"/>
    <w:rsid w:val="00171EE0"/>
    <w:rsid w:val="00172349"/>
    <w:rsid w:val="00172B69"/>
    <w:rsid w:val="00173557"/>
    <w:rsid w:val="001738BB"/>
    <w:rsid w:val="00173BCB"/>
    <w:rsid w:val="00174545"/>
    <w:rsid w:val="00174CC2"/>
    <w:rsid w:val="00174D96"/>
    <w:rsid w:val="001752C9"/>
    <w:rsid w:val="001752FF"/>
    <w:rsid w:val="001753C3"/>
    <w:rsid w:val="001757BD"/>
    <w:rsid w:val="00175FEA"/>
    <w:rsid w:val="00176626"/>
    <w:rsid w:val="00176A1C"/>
    <w:rsid w:val="00176D72"/>
    <w:rsid w:val="0017702C"/>
    <w:rsid w:val="00177706"/>
    <w:rsid w:val="00177F08"/>
    <w:rsid w:val="00181410"/>
    <w:rsid w:val="00181769"/>
    <w:rsid w:val="00182159"/>
    <w:rsid w:val="0018234F"/>
    <w:rsid w:val="00183858"/>
    <w:rsid w:val="00184D8B"/>
    <w:rsid w:val="001850A5"/>
    <w:rsid w:val="00185109"/>
    <w:rsid w:val="001856FA"/>
    <w:rsid w:val="00185A55"/>
    <w:rsid w:val="00185DC6"/>
    <w:rsid w:val="00187D17"/>
    <w:rsid w:val="001904D8"/>
    <w:rsid w:val="00190C0C"/>
    <w:rsid w:val="0019114A"/>
    <w:rsid w:val="00191788"/>
    <w:rsid w:val="00192B0D"/>
    <w:rsid w:val="00193537"/>
    <w:rsid w:val="001936FE"/>
    <w:rsid w:val="00194BC5"/>
    <w:rsid w:val="0019562D"/>
    <w:rsid w:val="001963B0"/>
    <w:rsid w:val="00196934"/>
    <w:rsid w:val="001976CB"/>
    <w:rsid w:val="001979DD"/>
    <w:rsid w:val="001A010B"/>
    <w:rsid w:val="001A0679"/>
    <w:rsid w:val="001A1D53"/>
    <w:rsid w:val="001A25EA"/>
    <w:rsid w:val="001A2B5D"/>
    <w:rsid w:val="001A2BD6"/>
    <w:rsid w:val="001A3779"/>
    <w:rsid w:val="001A5E1E"/>
    <w:rsid w:val="001A6221"/>
    <w:rsid w:val="001A658D"/>
    <w:rsid w:val="001A6EE4"/>
    <w:rsid w:val="001A708B"/>
    <w:rsid w:val="001A728B"/>
    <w:rsid w:val="001A7689"/>
    <w:rsid w:val="001A7A72"/>
    <w:rsid w:val="001A7B09"/>
    <w:rsid w:val="001B0265"/>
    <w:rsid w:val="001B0489"/>
    <w:rsid w:val="001B1884"/>
    <w:rsid w:val="001B19AF"/>
    <w:rsid w:val="001B1B86"/>
    <w:rsid w:val="001B25C4"/>
    <w:rsid w:val="001B2707"/>
    <w:rsid w:val="001B27D7"/>
    <w:rsid w:val="001B2F36"/>
    <w:rsid w:val="001B31D7"/>
    <w:rsid w:val="001B43AD"/>
    <w:rsid w:val="001B444C"/>
    <w:rsid w:val="001B44A1"/>
    <w:rsid w:val="001B46D4"/>
    <w:rsid w:val="001B4A47"/>
    <w:rsid w:val="001B6BDE"/>
    <w:rsid w:val="001B6C1A"/>
    <w:rsid w:val="001B7138"/>
    <w:rsid w:val="001B7472"/>
    <w:rsid w:val="001B79FA"/>
    <w:rsid w:val="001B7A56"/>
    <w:rsid w:val="001B7DF7"/>
    <w:rsid w:val="001C0F12"/>
    <w:rsid w:val="001C161C"/>
    <w:rsid w:val="001C1BA5"/>
    <w:rsid w:val="001C1C34"/>
    <w:rsid w:val="001C1FDB"/>
    <w:rsid w:val="001C2D51"/>
    <w:rsid w:val="001C3017"/>
    <w:rsid w:val="001C3141"/>
    <w:rsid w:val="001C330C"/>
    <w:rsid w:val="001C3787"/>
    <w:rsid w:val="001C3A42"/>
    <w:rsid w:val="001C3B72"/>
    <w:rsid w:val="001C3BEC"/>
    <w:rsid w:val="001C4364"/>
    <w:rsid w:val="001C52CB"/>
    <w:rsid w:val="001C5CAA"/>
    <w:rsid w:val="001C5DFC"/>
    <w:rsid w:val="001C68CF"/>
    <w:rsid w:val="001C6A40"/>
    <w:rsid w:val="001C6CED"/>
    <w:rsid w:val="001C6E17"/>
    <w:rsid w:val="001C74C8"/>
    <w:rsid w:val="001C76AD"/>
    <w:rsid w:val="001C7EF5"/>
    <w:rsid w:val="001D16B0"/>
    <w:rsid w:val="001D1D96"/>
    <w:rsid w:val="001D1F41"/>
    <w:rsid w:val="001D21FF"/>
    <w:rsid w:val="001D2EF6"/>
    <w:rsid w:val="001D3660"/>
    <w:rsid w:val="001D3BC8"/>
    <w:rsid w:val="001D3EAF"/>
    <w:rsid w:val="001D4288"/>
    <w:rsid w:val="001D4875"/>
    <w:rsid w:val="001D5B3C"/>
    <w:rsid w:val="001D6014"/>
    <w:rsid w:val="001D6E65"/>
    <w:rsid w:val="001D74AF"/>
    <w:rsid w:val="001D76DA"/>
    <w:rsid w:val="001D7FE0"/>
    <w:rsid w:val="001E08DE"/>
    <w:rsid w:val="001E09F3"/>
    <w:rsid w:val="001E1382"/>
    <w:rsid w:val="001E2736"/>
    <w:rsid w:val="001E2955"/>
    <w:rsid w:val="001E3B3D"/>
    <w:rsid w:val="001E41FA"/>
    <w:rsid w:val="001E4673"/>
    <w:rsid w:val="001E473D"/>
    <w:rsid w:val="001E4BEE"/>
    <w:rsid w:val="001E50E8"/>
    <w:rsid w:val="001E55E5"/>
    <w:rsid w:val="001E5B79"/>
    <w:rsid w:val="001E5C04"/>
    <w:rsid w:val="001E5EBE"/>
    <w:rsid w:val="001E6B6B"/>
    <w:rsid w:val="001E7FBF"/>
    <w:rsid w:val="001F1A0D"/>
    <w:rsid w:val="001F2265"/>
    <w:rsid w:val="001F304D"/>
    <w:rsid w:val="001F334A"/>
    <w:rsid w:val="001F559E"/>
    <w:rsid w:val="001F61DB"/>
    <w:rsid w:val="001F6248"/>
    <w:rsid w:val="001F6503"/>
    <w:rsid w:val="001F670A"/>
    <w:rsid w:val="001F782E"/>
    <w:rsid w:val="001F7B25"/>
    <w:rsid w:val="00200367"/>
    <w:rsid w:val="002004A4"/>
    <w:rsid w:val="00200570"/>
    <w:rsid w:val="0020072B"/>
    <w:rsid w:val="00200F39"/>
    <w:rsid w:val="00201113"/>
    <w:rsid w:val="0020123C"/>
    <w:rsid w:val="00201276"/>
    <w:rsid w:val="002034AF"/>
    <w:rsid w:val="002039B6"/>
    <w:rsid w:val="00203F4C"/>
    <w:rsid w:val="002042F3"/>
    <w:rsid w:val="002045A1"/>
    <w:rsid w:val="0020467B"/>
    <w:rsid w:val="00205620"/>
    <w:rsid w:val="002056B9"/>
    <w:rsid w:val="00205A75"/>
    <w:rsid w:val="00205E3C"/>
    <w:rsid w:val="002060A7"/>
    <w:rsid w:val="00206F60"/>
    <w:rsid w:val="002078C8"/>
    <w:rsid w:val="00207CD4"/>
    <w:rsid w:val="002105D0"/>
    <w:rsid w:val="00210AAB"/>
    <w:rsid w:val="002116AD"/>
    <w:rsid w:val="00211A94"/>
    <w:rsid w:val="00212093"/>
    <w:rsid w:val="00212C36"/>
    <w:rsid w:val="002139C6"/>
    <w:rsid w:val="002144B6"/>
    <w:rsid w:val="00215698"/>
    <w:rsid w:val="00215A47"/>
    <w:rsid w:val="00216D16"/>
    <w:rsid w:val="00217540"/>
    <w:rsid w:val="002207AC"/>
    <w:rsid w:val="00220A04"/>
    <w:rsid w:val="0022109A"/>
    <w:rsid w:val="002215D5"/>
    <w:rsid w:val="0022181B"/>
    <w:rsid w:val="0022192B"/>
    <w:rsid w:val="00221DE6"/>
    <w:rsid w:val="0022251A"/>
    <w:rsid w:val="00222733"/>
    <w:rsid w:val="002232F9"/>
    <w:rsid w:val="00223D4C"/>
    <w:rsid w:val="00224734"/>
    <w:rsid w:val="00225719"/>
    <w:rsid w:val="00225F90"/>
    <w:rsid w:val="0022623C"/>
    <w:rsid w:val="00227CBD"/>
    <w:rsid w:val="00227E5B"/>
    <w:rsid w:val="0023052F"/>
    <w:rsid w:val="00230D30"/>
    <w:rsid w:val="0023106E"/>
    <w:rsid w:val="002314CB"/>
    <w:rsid w:val="002317F4"/>
    <w:rsid w:val="00232139"/>
    <w:rsid w:val="00232738"/>
    <w:rsid w:val="00232C47"/>
    <w:rsid w:val="002334E1"/>
    <w:rsid w:val="00234D23"/>
    <w:rsid w:val="00235041"/>
    <w:rsid w:val="002353D6"/>
    <w:rsid w:val="00235899"/>
    <w:rsid w:val="00236414"/>
    <w:rsid w:val="002370C9"/>
    <w:rsid w:val="00237175"/>
    <w:rsid w:val="00237702"/>
    <w:rsid w:val="00237990"/>
    <w:rsid w:val="00240298"/>
    <w:rsid w:val="00240AAA"/>
    <w:rsid w:val="00240B6B"/>
    <w:rsid w:val="00240C0A"/>
    <w:rsid w:val="00241003"/>
    <w:rsid w:val="00241022"/>
    <w:rsid w:val="002415B1"/>
    <w:rsid w:val="002417E5"/>
    <w:rsid w:val="00241E7C"/>
    <w:rsid w:val="00242232"/>
    <w:rsid w:val="00242396"/>
    <w:rsid w:val="002429CD"/>
    <w:rsid w:val="00243890"/>
    <w:rsid w:val="00243E77"/>
    <w:rsid w:val="00244670"/>
    <w:rsid w:val="0024477C"/>
    <w:rsid w:val="00244D37"/>
    <w:rsid w:val="00244DB0"/>
    <w:rsid w:val="00244F92"/>
    <w:rsid w:val="00245CB1"/>
    <w:rsid w:val="002466EF"/>
    <w:rsid w:val="00247D9C"/>
    <w:rsid w:val="0025023D"/>
    <w:rsid w:val="0025024A"/>
    <w:rsid w:val="00250907"/>
    <w:rsid w:val="00250C4B"/>
    <w:rsid w:val="00251EFC"/>
    <w:rsid w:val="002520BD"/>
    <w:rsid w:val="00252173"/>
    <w:rsid w:val="00253AD9"/>
    <w:rsid w:val="00254BC5"/>
    <w:rsid w:val="002558CD"/>
    <w:rsid w:val="00256011"/>
    <w:rsid w:val="0025622A"/>
    <w:rsid w:val="00256DB3"/>
    <w:rsid w:val="00257955"/>
    <w:rsid w:val="002607C7"/>
    <w:rsid w:val="002610AC"/>
    <w:rsid w:val="0026151A"/>
    <w:rsid w:val="00261B34"/>
    <w:rsid w:val="00261C90"/>
    <w:rsid w:val="00261FF1"/>
    <w:rsid w:val="00262BA8"/>
    <w:rsid w:val="00262DF4"/>
    <w:rsid w:val="00263F54"/>
    <w:rsid w:val="00264C2E"/>
    <w:rsid w:val="00265EE8"/>
    <w:rsid w:val="00265F5F"/>
    <w:rsid w:val="002665FD"/>
    <w:rsid w:val="00270CAD"/>
    <w:rsid w:val="00270CC7"/>
    <w:rsid w:val="00271987"/>
    <w:rsid w:val="00271EC3"/>
    <w:rsid w:val="002721F0"/>
    <w:rsid w:val="00273445"/>
    <w:rsid w:val="0027388F"/>
    <w:rsid w:val="0027415B"/>
    <w:rsid w:val="00274167"/>
    <w:rsid w:val="00274194"/>
    <w:rsid w:val="00274C9F"/>
    <w:rsid w:val="0027506D"/>
    <w:rsid w:val="00275676"/>
    <w:rsid w:val="00277076"/>
    <w:rsid w:val="00277779"/>
    <w:rsid w:val="002801ED"/>
    <w:rsid w:val="002804A2"/>
    <w:rsid w:val="00280EE0"/>
    <w:rsid w:val="00280F43"/>
    <w:rsid w:val="00281BF7"/>
    <w:rsid w:val="00281EBE"/>
    <w:rsid w:val="00281F23"/>
    <w:rsid w:val="00281F35"/>
    <w:rsid w:val="002829C6"/>
    <w:rsid w:val="00284198"/>
    <w:rsid w:val="00286057"/>
    <w:rsid w:val="00286151"/>
    <w:rsid w:val="00286996"/>
    <w:rsid w:val="00286CB9"/>
    <w:rsid w:val="002874F7"/>
    <w:rsid w:val="0029011F"/>
    <w:rsid w:val="002906E3"/>
    <w:rsid w:val="002907C8"/>
    <w:rsid w:val="00290B38"/>
    <w:rsid w:val="00291C52"/>
    <w:rsid w:val="00292688"/>
    <w:rsid w:val="00292946"/>
    <w:rsid w:val="002932A7"/>
    <w:rsid w:val="00294428"/>
    <w:rsid w:val="002946B1"/>
    <w:rsid w:val="00294B2F"/>
    <w:rsid w:val="002950C3"/>
    <w:rsid w:val="00295315"/>
    <w:rsid w:val="00295D11"/>
    <w:rsid w:val="0029609D"/>
    <w:rsid w:val="0029692C"/>
    <w:rsid w:val="00296CA4"/>
    <w:rsid w:val="00296EC7"/>
    <w:rsid w:val="00296F7B"/>
    <w:rsid w:val="00297881"/>
    <w:rsid w:val="002978AE"/>
    <w:rsid w:val="00297B82"/>
    <w:rsid w:val="002A0F29"/>
    <w:rsid w:val="002A0F2C"/>
    <w:rsid w:val="002A133E"/>
    <w:rsid w:val="002A1448"/>
    <w:rsid w:val="002A14DD"/>
    <w:rsid w:val="002A193F"/>
    <w:rsid w:val="002A1FCC"/>
    <w:rsid w:val="002A21E8"/>
    <w:rsid w:val="002A2405"/>
    <w:rsid w:val="002A2972"/>
    <w:rsid w:val="002A2AF1"/>
    <w:rsid w:val="002A3404"/>
    <w:rsid w:val="002A4B64"/>
    <w:rsid w:val="002A4D7B"/>
    <w:rsid w:val="002A50CE"/>
    <w:rsid w:val="002A56A1"/>
    <w:rsid w:val="002A57AB"/>
    <w:rsid w:val="002A5A42"/>
    <w:rsid w:val="002A611F"/>
    <w:rsid w:val="002B037C"/>
    <w:rsid w:val="002B0B65"/>
    <w:rsid w:val="002B100E"/>
    <w:rsid w:val="002B17FE"/>
    <w:rsid w:val="002B1CE9"/>
    <w:rsid w:val="002B2A19"/>
    <w:rsid w:val="002B3716"/>
    <w:rsid w:val="002B4120"/>
    <w:rsid w:val="002B4149"/>
    <w:rsid w:val="002B43B1"/>
    <w:rsid w:val="002B4A72"/>
    <w:rsid w:val="002B590E"/>
    <w:rsid w:val="002B6367"/>
    <w:rsid w:val="002B682E"/>
    <w:rsid w:val="002B6A88"/>
    <w:rsid w:val="002B74B4"/>
    <w:rsid w:val="002B751D"/>
    <w:rsid w:val="002B7FE6"/>
    <w:rsid w:val="002C0093"/>
    <w:rsid w:val="002C1086"/>
    <w:rsid w:val="002C12B3"/>
    <w:rsid w:val="002C19A4"/>
    <w:rsid w:val="002C1B42"/>
    <w:rsid w:val="002C1E3C"/>
    <w:rsid w:val="002C2D31"/>
    <w:rsid w:val="002C3276"/>
    <w:rsid w:val="002C3483"/>
    <w:rsid w:val="002C37F3"/>
    <w:rsid w:val="002C3D36"/>
    <w:rsid w:val="002C5586"/>
    <w:rsid w:val="002C636F"/>
    <w:rsid w:val="002C66F4"/>
    <w:rsid w:val="002C6F9D"/>
    <w:rsid w:val="002C7961"/>
    <w:rsid w:val="002C7BCA"/>
    <w:rsid w:val="002D05A2"/>
    <w:rsid w:val="002D2C4D"/>
    <w:rsid w:val="002D2EA2"/>
    <w:rsid w:val="002D349D"/>
    <w:rsid w:val="002D4398"/>
    <w:rsid w:val="002D4CF2"/>
    <w:rsid w:val="002D4E10"/>
    <w:rsid w:val="002D5CBF"/>
    <w:rsid w:val="002D6C65"/>
    <w:rsid w:val="002D7CB3"/>
    <w:rsid w:val="002E08E5"/>
    <w:rsid w:val="002E1B50"/>
    <w:rsid w:val="002E1E58"/>
    <w:rsid w:val="002E2187"/>
    <w:rsid w:val="002E3311"/>
    <w:rsid w:val="002E4808"/>
    <w:rsid w:val="002E61E5"/>
    <w:rsid w:val="002E6481"/>
    <w:rsid w:val="002E6638"/>
    <w:rsid w:val="002F07B4"/>
    <w:rsid w:val="002F1A5B"/>
    <w:rsid w:val="002F24A0"/>
    <w:rsid w:val="002F2647"/>
    <w:rsid w:val="002F27CB"/>
    <w:rsid w:val="002F2936"/>
    <w:rsid w:val="002F2A74"/>
    <w:rsid w:val="002F2C42"/>
    <w:rsid w:val="002F3395"/>
    <w:rsid w:val="002F4427"/>
    <w:rsid w:val="002F44B1"/>
    <w:rsid w:val="002F49F8"/>
    <w:rsid w:val="002F4B0E"/>
    <w:rsid w:val="002F5274"/>
    <w:rsid w:val="002F58CD"/>
    <w:rsid w:val="002F687F"/>
    <w:rsid w:val="002F6CFF"/>
    <w:rsid w:val="002F7398"/>
    <w:rsid w:val="002F75C4"/>
    <w:rsid w:val="00300022"/>
    <w:rsid w:val="00300F35"/>
    <w:rsid w:val="0030180D"/>
    <w:rsid w:val="00302431"/>
    <w:rsid w:val="00303033"/>
    <w:rsid w:val="00304B22"/>
    <w:rsid w:val="00304D91"/>
    <w:rsid w:val="00305A7F"/>
    <w:rsid w:val="00306706"/>
    <w:rsid w:val="00306B0F"/>
    <w:rsid w:val="00307552"/>
    <w:rsid w:val="0031002A"/>
    <w:rsid w:val="003105AD"/>
    <w:rsid w:val="003107B0"/>
    <w:rsid w:val="00310900"/>
    <w:rsid w:val="00310B91"/>
    <w:rsid w:val="003112FA"/>
    <w:rsid w:val="003115BF"/>
    <w:rsid w:val="00311FF3"/>
    <w:rsid w:val="00313399"/>
    <w:rsid w:val="003134E0"/>
    <w:rsid w:val="00313C8A"/>
    <w:rsid w:val="00314068"/>
    <w:rsid w:val="00315552"/>
    <w:rsid w:val="00315667"/>
    <w:rsid w:val="00315C7A"/>
    <w:rsid w:val="0031604C"/>
    <w:rsid w:val="003160B0"/>
    <w:rsid w:val="003160F5"/>
    <w:rsid w:val="003168CE"/>
    <w:rsid w:val="00321344"/>
    <w:rsid w:val="003216F7"/>
    <w:rsid w:val="00324B07"/>
    <w:rsid w:val="00324C86"/>
    <w:rsid w:val="00325519"/>
    <w:rsid w:val="00325702"/>
    <w:rsid w:val="00325B5C"/>
    <w:rsid w:val="00326B43"/>
    <w:rsid w:val="00327139"/>
    <w:rsid w:val="00327AFA"/>
    <w:rsid w:val="003301B6"/>
    <w:rsid w:val="00331417"/>
    <w:rsid w:val="00331446"/>
    <w:rsid w:val="00331AD4"/>
    <w:rsid w:val="003324B7"/>
    <w:rsid w:val="00332694"/>
    <w:rsid w:val="003340C8"/>
    <w:rsid w:val="003345B0"/>
    <w:rsid w:val="00334B2C"/>
    <w:rsid w:val="00334C82"/>
    <w:rsid w:val="0033582C"/>
    <w:rsid w:val="00336900"/>
    <w:rsid w:val="00336B2E"/>
    <w:rsid w:val="00337242"/>
    <w:rsid w:val="00340CB0"/>
    <w:rsid w:val="00341261"/>
    <w:rsid w:val="003417B1"/>
    <w:rsid w:val="00342561"/>
    <w:rsid w:val="003439E1"/>
    <w:rsid w:val="00343E43"/>
    <w:rsid w:val="003442F8"/>
    <w:rsid w:val="00344873"/>
    <w:rsid w:val="003471A9"/>
    <w:rsid w:val="00350627"/>
    <w:rsid w:val="00350F01"/>
    <w:rsid w:val="00351711"/>
    <w:rsid w:val="00351C42"/>
    <w:rsid w:val="003525EA"/>
    <w:rsid w:val="00354143"/>
    <w:rsid w:val="00354491"/>
    <w:rsid w:val="00355C43"/>
    <w:rsid w:val="00357DAD"/>
    <w:rsid w:val="00360627"/>
    <w:rsid w:val="00360748"/>
    <w:rsid w:val="003609EF"/>
    <w:rsid w:val="00360D32"/>
    <w:rsid w:val="00361206"/>
    <w:rsid w:val="00361ED1"/>
    <w:rsid w:val="00362161"/>
    <w:rsid w:val="00362BFD"/>
    <w:rsid w:val="0036323E"/>
    <w:rsid w:val="003637B7"/>
    <w:rsid w:val="00363FB6"/>
    <w:rsid w:val="00364246"/>
    <w:rsid w:val="00364534"/>
    <w:rsid w:val="003648A1"/>
    <w:rsid w:val="003651D4"/>
    <w:rsid w:val="003654F3"/>
    <w:rsid w:val="00365AB7"/>
    <w:rsid w:val="00365D13"/>
    <w:rsid w:val="00365DDC"/>
    <w:rsid w:val="0036650B"/>
    <w:rsid w:val="003667EB"/>
    <w:rsid w:val="003674F5"/>
    <w:rsid w:val="0036767C"/>
    <w:rsid w:val="00367E97"/>
    <w:rsid w:val="0037028D"/>
    <w:rsid w:val="00370B1C"/>
    <w:rsid w:val="00370ED1"/>
    <w:rsid w:val="00370ED4"/>
    <w:rsid w:val="003710B1"/>
    <w:rsid w:val="003716CA"/>
    <w:rsid w:val="00372859"/>
    <w:rsid w:val="00372938"/>
    <w:rsid w:val="0037424D"/>
    <w:rsid w:val="0037462C"/>
    <w:rsid w:val="00374CA5"/>
    <w:rsid w:val="003756E3"/>
    <w:rsid w:val="00376776"/>
    <w:rsid w:val="003771EA"/>
    <w:rsid w:val="0037748F"/>
    <w:rsid w:val="003775D5"/>
    <w:rsid w:val="003807BE"/>
    <w:rsid w:val="00381AB6"/>
    <w:rsid w:val="00381D66"/>
    <w:rsid w:val="00381DBE"/>
    <w:rsid w:val="003825D9"/>
    <w:rsid w:val="0038270C"/>
    <w:rsid w:val="00382DE2"/>
    <w:rsid w:val="003837F9"/>
    <w:rsid w:val="00383D21"/>
    <w:rsid w:val="003841FB"/>
    <w:rsid w:val="003842E3"/>
    <w:rsid w:val="003849D8"/>
    <w:rsid w:val="00384F65"/>
    <w:rsid w:val="00385AF0"/>
    <w:rsid w:val="00385F30"/>
    <w:rsid w:val="00386C90"/>
    <w:rsid w:val="00386CC5"/>
    <w:rsid w:val="00386E07"/>
    <w:rsid w:val="00386E88"/>
    <w:rsid w:val="00390B82"/>
    <w:rsid w:val="00390F0D"/>
    <w:rsid w:val="00391231"/>
    <w:rsid w:val="003917B7"/>
    <w:rsid w:val="00391F51"/>
    <w:rsid w:val="003926E0"/>
    <w:rsid w:val="00392E7E"/>
    <w:rsid w:val="00393D4E"/>
    <w:rsid w:val="00394E70"/>
    <w:rsid w:val="003950E7"/>
    <w:rsid w:val="003961EA"/>
    <w:rsid w:val="0039669C"/>
    <w:rsid w:val="0039670C"/>
    <w:rsid w:val="00396CA2"/>
    <w:rsid w:val="00397A24"/>
    <w:rsid w:val="003A06B6"/>
    <w:rsid w:val="003A1F31"/>
    <w:rsid w:val="003A1FB3"/>
    <w:rsid w:val="003A2EA3"/>
    <w:rsid w:val="003A3562"/>
    <w:rsid w:val="003A40CB"/>
    <w:rsid w:val="003A4896"/>
    <w:rsid w:val="003A4BF4"/>
    <w:rsid w:val="003A4E8E"/>
    <w:rsid w:val="003A4F6E"/>
    <w:rsid w:val="003A5A78"/>
    <w:rsid w:val="003A5D6D"/>
    <w:rsid w:val="003A6A2C"/>
    <w:rsid w:val="003A7D8F"/>
    <w:rsid w:val="003A7EDB"/>
    <w:rsid w:val="003B0BBA"/>
    <w:rsid w:val="003B21B0"/>
    <w:rsid w:val="003B3181"/>
    <w:rsid w:val="003B3806"/>
    <w:rsid w:val="003B3C2D"/>
    <w:rsid w:val="003B3C75"/>
    <w:rsid w:val="003B3F70"/>
    <w:rsid w:val="003B5793"/>
    <w:rsid w:val="003B5A82"/>
    <w:rsid w:val="003B60E6"/>
    <w:rsid w:val="003B7282"/>
    <w:rsid w:val="003C0119"/>
    <w:rsid w:val="003C015A"/>
    <w:rsid w:val="003C05A2"/>
    <w:rsid w:val="003C1215"/>
    <w:rsid w:val="003C1E7A"/>
    <w:rsid w:val="003C31F5"/>
    <w:rsid w:val="003C36C5"/>
    <w:rsid w:val="003C3FE0"/>
    <w:rsid w:val="003C4C05"/>
    <w:rsid w:val="003C57ED"/>
    <w:rsid w:val="003C5BD5"/>
    <w:rsid w:val="003C5DB9"/>
    <w:rsid w:val="003C6961"/>
    <w:rsid w:val="003C6971"/>
    <w:rsid w:val="003C6D07"/>
    <w:rsid w:val="003C76AD"/>
    <w:rsid w:val="003C7B96"/>
    <w:rsid w:val="003D058B"/>
    <w:rsid w:val="003D0909"/>
    <w:rsid w:val="003D1039"/>
    <w:rsid w:val="003D2FA1"/>
    <w:rsid w:val="003D3AA8"/>
    <w:rsid w:val="003D3CCF"/>
    <w:rsid w:val="003D41D0"/>
    <w:rsid w:val="003D49FC"/>
    <w:rsid w:val="003D5450"/>
    <w:rsid w:val="003D5E36"/>
    <w:rsid w:val="003D7259"/>
    <w:rsid w:val="003D7445"/>
    <w:rsid w:val="003D7E6C"/>
    <w:rsid w:val="003E057E"/>
    <w:rsid w:val="003E0A18"/>
    <w:rsid w:val="003E1420"/>
    <w:rsid w:val="003E1BA8"/>
    <w:rsid w:val="003E1BD9"/>
    <w:rsid w:val="003E37D8"/>
    <w:rsid w:val="003E3CED"/>
    <w:rsid w:val="003E3FF1"/>
    <w:rsid w:val="003E4089"/>
    <w:rsid w:val="003E41C9"/>
    <w:rsid w:val="003E425F"/>
    <w:rsid w:val="003E4EBA"/>
    <w:rsid w:val="003E56F5"/>
    <w:rsid w:val="003E57AD"/>
    <w:rsid w:val="003E7999"/>
    <w:rsid w:val="003E7F2A"/>
    <w:rsid w:val="003F0C34"/>
    <w:rsid w:val="003F15E0"/>
    <w:rsid w:val="003F2385"/>
    <w:rsid w:val="003F282E"/>
    <w:rsid w:val="003F30DA"/>
    <w:rsid w:val="003F459D"/>
    <w:rsid w:val="003F462C"/>
    <w:rsid w:val="003F464D"/>
    <w:rsid w:val="003F47AC"/>
    <w:rsid w:val="003F4D03"/>
    <w:rsid w:val="003F4D54"/>
    <w:rsid w:val="003F6157"/>
    <w:rsid w:val="003F6D78"/>
    <w:rsid w:val="003F7D28"/>
    <w:rsid w:val="00400234"/>
    <w:rsid w:val="00400546"/>
    <w:rsid w:val="00400658"/>
    <w:rsid w:val="0040117B"/>
    <w:rsid w:val="00401679"/>
    <w:rsid w:val="00401967"/>
    <w:rsid w:val="0040204D"/>
    <w:rsid w:val="004023AF"/>
    <w:rsid w:val="004024C9"/>
    <w:rsid w:val="0040262C"/>
    <w:rsid w:val="00402ABA"/>
    <w:rsid w:val="00402D14"/>
    <w:rsid w:val="00402FAD"/>
    <w:rsid w:val="0040456D"/>
    <w:rsid w:val="00404C79"/>
    <w:rsid w:val="00404EBC"/>
    <w:rsid w:val="004050B7"/>
    <w:rsid w:val="0040555C"/>
    <w:rsid w:val="004072BB"/>
    <w:rsid w:val="0040768D"/>
    <w:rsid w:val="00411914"/>
    <w:rsid w:val="00412274"/>
    <w:rsid w:val="004129CB"/>
    <w:rsid w:val="00413F9D"/>
    <w:rsid w:val="004144B7"/>
    <w:rsid w:val="0041479B"/>
    <w:rsid w:val="004155D3"/>
    <w:rsid w:val="004156DE"/>
    <w:rsid w:val="004159D0"/>
    <w:rsid w:val="0041603A"/>
    <w:rsid w:val="004169FE"/>
    <w:rsid w:val="004200FE"/>
    <w:rsid w:val="00420B4F"/>
    <w:rsid w:val="00421759"/>
    <w:rsid w:val="00421971"/>
    <w:rsid w:val="004228FE"/>
    <w:rsid w:val="00422F53"/>
    <w:rsid w:val="004231D7"/>
    <w:rsid w:val="00423689"/>
    <w:rsid w:val="004241DE"/>
    <w:rsid w:val="00424BA4"/>
    <w:rsid w:val="00426513"/>
    <w:rsid w:val="004274D8"/>
    <w:rsid w:val="00427973"/>
    <w:rsid w:val="00430A17"/>
    <w:rsid w:val="00430C97"/>
    <w:rsid w:val="004313EF"/>
    <w:rsid w:val="0043166A"/>
    <w:rsid w:val="00431C59"/>
    <w:rsid w:val="004325F7"/>
    <w:rsid w:val="00432628"/>
    <w:rsid w:val="004326A7"/>
    <w:rsid w:val="00432881"/>
    <w:rsid w:val="004328A5"/>
    <w:rsid w:val="00432CDF"/>
    <w:rsid w:val="00434B4C"/>
    <w:rsid w:val="0043568E"/>
    <w:rsid w:val="00435840"/>
    <w:rsid w:val="0043627F"/>
    <w:rsid w:val="0044017A"/>
    <w:rsid w:val="00440AE4"/>
    <w:rsid w:val="00440E19"/>
    <w:rsid w:val="00441130"/>
    <w:rsid w:val="004428EC"/>
    <w:rsid w:val="00442F03"/>
    <w:rsid w:val="00444759"/>
    <w:rsid w:val="00444BEB"/>
    <w:rsid w:val="00446025"/>
    <w:rsid w:val="00447206"/>
    <w:rsid w:val="00450220"/>
    <w:rsid w:val="00450266"/>
    <w:rsid w:val="00450514"/>
    <w:rsid w:val="00450676"/>
    <w:rsid w:val="0045097A"/>
    <w:rsid w:val="00450E50"/>
    <w:rsid w:val="0045134B"/>
    <w:rsid w:val="00451899"/>
    <w:rsid w:val="004518EE"/>
    <w:rsid w:val="00451B1E"/>
    <w:rsid w:val="00452CC9"/>
    <w:rsid w:val="004531E0"/>
    <w:rsid w:val="00453827"/>
    <w:rsid w:val="0045484A"/>
    <w:rsid w:val="00454EB7"/>
    <w:rsid w:val="00456331"/>
    <w:rsid w:val="00461684"/>
    <w:rsid w:val="00462275"/>
    <w:rsid w:val="0046293B"/>
    <w:rsid w:val="00462B1D"/>
    <w:rsid w:val="00463307"/>
    <w:rsid w:val="004635EC"/>
    <w:rsid w:val="00464155"/>
    <w:rsid w:val="00464788"/>
    <w:rsid w:val="00464D7A"/>
    <w:rsid w:val="00466AE7"/>
    <w:rsid w:val="0046752B"/>
    <w:rsid w:val="00467BA0"/>
    <w:rsid w:val="00467D27"/>
    <w:rsid w:val="00467DB1"/>
    <w:rsid w:val="00467EEC"/>
    <w:rsid w:val="004715C1"/>
    <w:rsid w:val="004716DE"/>
    <w:rsid w:val="004725AD"/>
    <w:rsid w:val="00472B04"/>
    <w:rsid w:val="004738A2"/>
    <w:rsid w:val="00473EA9"/>
    <w:rsid w:val="00474165"/>
    <w:rsid w:val="004747D9"/>
    <w:rsid w:val="00474A5D"/>
    <w:rsid w:val="00474D54"/>
    <w:rsid w:val="00475222"/>
    <w:rsid w:val="00475939"/>
    <w:rsid w:val="00475CB4"/>
    <w:rsid w:val="004811E5"/>
    <w:rsid w:val="0048129F"/>
    <w:rsid w:val="00481368"/>
    <w:rsid w:val="00481E35"/>
    <w:rsid w:val="00481F15"/>
    <w:rsid w:val="004821C1"/>
    <w:rsid w:val="00482467"/>
    <w:rsid w:val="00482581"/>
    <w:rsid w:val="0048310F"/>
    <w:rsid w:val="0048471E"/>
    <w:rsid w:val="00484B8B"/>
    <w:rsid w:val="00485444"/>
    <w:rsid w:val="0048593D"/>
    <w:rsid w:val="0048656A"/>
    <w:rsid w:val="00486CA8"/>
    <w:rsid w:val="00487D2F"/>
    <w:rsid w:val="0049098F"/>
    <w:rsid w:val="00491F4B"/>
    <w:rsid w:val="0049217C"/>
    <w:rsid w:val="00492A3E"/>
    <w:rsid w:val="00492CAC"/>
    <w:rsid w:val="0049313D"/>
    <w:rsid w:val="00493D91"/>
    <w:rsid w:val="004943BD"/>
    <w:rsid w:val="0049465E"/>
    <w:rsid w:val="00494767"/>
    <w:rsid w:val="00494952"/>
    <w:rsid w:val="00494B5A"/>
    <w:rsid w:val="0049558D"/>
    <w:rsid w:val="00495C28"/>
    <w:rsid w:val="00495C91"/>
    <w:rsid w:val="0049601F"/>
    <w:rsid w:val="00496114"/>
    <w:rsid w:val="004962A2"/>
    <w:rsid w:val="00496FFE"/>
    <w:rsid w:val="00497043"/>
    <w:rsid w:val="00497192"/>
    <w:rsid w:val="0049758B"/>
    <w:rsid w:val="0049779C"/>
    <w:rsid w:val="004A0293"/>
    <w:rsid w:val="004A1803"/>
    <w:rsid w:val="004A2622"/>
    <w:rsid w:val="004A2BAD"/>
    <w:rsid w:val="004A2FD4"/>
    <w:rsid w:val="004A4680"/>
    <w:rsid w:val="004A49F6"/>
    <w:rsid w:val="004A58C2"/>
    <w:rsid w:val="004A6827"/>
    <w:rsid w:val="004A6859"/>
    <w:rsid w:val="004A6B6F"/>
    <w:rsid w:val="004A6F1B"/>
    <w:rsid w:val="004A6FF6"/>
    <w:rsid w:val="004A706C"/>
    <w:rsid w:val="004A72B9"/>
    <w:rsid w:val="004A7760"/>
    <w:rsid w:val="004B0124"/>
    <w:rsid w:val="004B081A"/>
    <w:rsid w:val="004B2276"/>
    <w:rsid w:val="004B290E"/>
    <w:rsid w:val="004B296C"/>
    <w:rsid w:val="004B32FD"/>
    <w:rsid w:val="004B3375"/>
    <w:rsid w:val="004B37D9"/>
    <w:rsid w:val="004B3EBD"/>
    <w:rsid w:val="004B3EE0"/>
    <w:rsid w:val="004B43E4"/>
    <w:rsid w:val="004B4555"/>
    <w:rsid w:val="004B48A7"/>
    <w:rsid w:val="004B49C0"/>
    <w:rsid w:val="004B6695"/>
    <w:rsid w:val="004B776A"/>
    <w:rsid w:val="004C16A5"/>
    <w:rsid w:val="004C191A"/>
    <w:rsid w:val="004C1C83"/>
    <w:rsid w:val="004C250F"/>
    <w:rsid w:val="004C3709"/>
    <w:rsid w:val="004C396A"/>
    <w:rsid w:val="004C4443"/>
    <w:rsid w:val="004C451A"/>
    <w:rsid w:val="004C459E"/>
    <w:rsid w:val="004C4B8C"/>
    <w:rsid w:val="004C4D67"/>
    <w:rsid w:val="004C6BC5"/>
    <w:rsid w:val="004C7663"/>
    <w:rsid w:val="004C7B61"/>
    <w:rsid w:val="004C7DED"/>
    <w:rsid w:val="004D0BC1"/>
    <w:rsid w:val="004D3713"/>
    <w:rsid w:val="004D3BB9"/>
    <w:rsid w:val="004D42D6"/>
    <w:rsid w:val="004D5942"/>
    <w:rsid w:val="004D65DC"/>
    <w:rsid w:val="004D6697"/>
    <w:rsid w:val="004D690D"/>
    <w:rsid w:val="004D7148"/>
    <w:rsid w:val="004E0B1D"/>
    <w:rsid w:val="004E21A9"/>
    <w:rsid w:val="004E3824"/>
    <w:rsid w:val="004E3F03"/>
    <w:rsid w:val="004E4E53"/>
    <w:rsid w:val="004E53D3"/>
    <w:rsid w:val="004E5524"/>
    <w:rsid w:val="004E5583"/>
    <w:rsid w:val="004E5D54"/>
    <w:rsid w:val="004E63BC"/>
    <w:rsid w:val="004F003A"/>
    <w:rsid w:val="004F0D10"/>
    <w:rsid w:val="004F1D0D"/>
    <w:rsid w:val="004F2BE2"/>
    <w:rsid w:val="004F30DE"/>
    <w:rsid w:val="004F32D3"/>
    <w:rsid w:val="004F3C83"/>
    <w:rsid w:val="004F3EAD"/>
    <w:rsid w:val="004F523E"/>
    <w:rsid w:val="004F557C"/>
    <w:rsid w:val="004F5D65"/>
    <w:rsid w:val="004F6BF1"/>
    <w:rsid w:val="004F75AB"/>
    <w:rsid w:val="004F7738"/>
    <w:rsid w:val="004F7C8B"/>
    <w:rsid w:val="004F7D86"/>
    <w:rsid w:val="00500C4D"/>
    <w:rsid w:val="00500F74"/>
    <w:rsid w:val="00501C09"/>
    <w:rsid w:val="00502900"/>
    <w:rsid w:val="00503172"/>
    <w:rsid w:val="00503789"/>
    <w:rsid w:val="00503A83"/>
    <w:rsid w:val="00503E4A"/>
    <w:rsid w:val="00504503"/>
    <w:rsid w:val="00504FAB"/>
    <w:rsid w:val="00506474"/>
    <w:rsid w:val="00506DF7"/>
    <w:rsid w:val="00507BAB"/>
    <w:rsid w:val="00507BE6"/>
    <w:rsid w:val="00510239"/>
    <w:rsid w:val="0051091B"/>
    <w:rsid w:val="00510997"/>
    <w:rsid w:val="00510C7A"/>
    <w:rsid w:val="00512428"/>
    <w:rsid w:val="00514C6B"/>
    <w:rsid w:val="0051625B"/>
    <w:rsid w:val="00516682"/>
    <w:rsid w:val="00517094"/>
    <w:rsid w:val="00517E76"/>
    <w:rsid w:val="0052038A"/>
    <w:rsid w:val="00520C29"/>
    <w:rsid w:val="00521862"/>
    <w:rsid w:val="00521E0E"/>
    <w:rsid w:val="00522F05"/>
    <w:rsid w:val="005231C4"/>
    <w:rsid w:val="0052358E"/>
    <w:rsid w:val="00523E06"/>
    <w:rsid w:val="005247A5"/>
    <w:rsid w:val="00524E03"/>
    <w:rsid w:val="00525D09"/>
    <w:rsid w:val="0052604E"/>
    <w:rsid w:val="00526420"/>
    <w:rsid w:val="005273BF"/>
    <w:rsid w:val="00527595"/>
    <w:rsid w:val="00527C44"/>
    <w:rsid w:val="005305DA"/>
    <w:rsid w:val="00531807"/>
    <w:rsid w:val="00531D48"/>
    <w:rsid w:val="00533BA9"/>
    <w:rsid w:val="00533D30"/>
    <w:rsid w:val="005340E8"/>
    <w:rsid w:val="00535183"/>
    <w:rsid w:val="00535F30"/>
    <w:rsid w:val="00536309"/>
    <w:rsid w:val="00536864"/>
    <w:rsid w:val="00537F57"/>
    <w:rsid w:val="005404BD"/>
    <w:rsid w:val="00540F53"/>
    <w:rsid w:val="00541265"/>
    <w:rsid w:val="00541557"/>
    <w:rsid w:val="00542554"/>
    <w:rsid w:val="00543075"/>
    <w:rsid w:val="005434DE"/>
    <w:rsid w:val="0054388A"/>
    <w:rsid w:val="0054415C"/>
    <w:rsid w:val="005449EC"/>
    <w:rsid w:val="00544D94"/>
    <w:rsid w:val="00545D2B"/>
    <w:rsid w:val="00545F11"/>
    <w:rsid w:val="00546394"/>
    <w:rsid w:val="0054687B"/>
    <w:rsid w:val="005468A2"/>
    <w:rsid w:val="00546A04"/>
    <w:rsid w:val="005472B3"/>
    <w:rsid w:val="005475B4"/>
    <w:rsid w:val="0054785E"/>
    <w:rsid w:val="00547999"/>
    <w:rsid w:val="0055324C"/>
    <w:rsid w:val="0055373C"/>
    <w:rsid w:val="005537C7"/>
    <w:rsid w:val="00554DD0"/>
    <w:rsid w:val="005562DD"/>
    <w:rsid w:val="00556306"/>
    <w:rsid w:val="00556608"/>
    <w:rsid w:val="00556A27"/>
    <w:rsid w:val="00556D33"/>
    <w:rsid w:val="00557F63"/>
    <w:rsid w:val="0056029D"/>
    <w:rsid w:val="005605E1"/>
    <w:rsid w:val="00560A81"/>
    <w:rsid w:val="00560BB1"/>
    <w:rsid w:val="00560C4F"/>
    <w:rsid w:val="00560E5F"/>
    <w:rsid w:val="005613E9"/>
    <w:rsid w:val="00561FD1"/>
    <w:rsid w:val="00562A8D"/>
    <w:rsid w:val="0056306E"/>
    <w:rsid w:val="00563E2D"/>
    <w:rsid w:val="00563E87"/>
    <w:rsid w:val="00564387"/>
    <w:rsid w:val="00564600"/>
    <w:rsid w:val="005648E4"/>
    <w:rsid w:val="00565727"/>
    <w:rsid w:val="00565A83"/>
    <w:rsid w:val="00565BCF"/>
    <w:rsid w:val="005660B7"/>
    <w:rsid w:val="005665D7"/>
    <w:rsid w:val="005668D0"/>
    <w:rsid w:val="005672F6"/>
    <w:rsid w:val="00570007"/>
    <w:rsid w:val="0057131B"/>
    <w:rsid w:val="00571438"/>
    <w:rsid w:val="00571F3B"/>
    <w:rsid w:val="0057252E"/>
    <w:rsid w:val="00572CC4"/>
    <w:rsid w:val="00572D4D"/>
    <w:rsid w:val="0057343C"/>
    <w:rsid w:val="0057420F"/>
    <w:rsid w:val="00574F8F"/>
    <w:rsid w:val="00575523"/>
    <w:rsid w:val="00575C1B"/>
    <w:rsid w:val="00577636"/>
    <w:rsid w:val="00577852"/>
    <w:rsid w:val="00577ADB"/>
    <w:rsid w:val="005802D3"/>
    <w:rsid w:val="00580EE4"/>
    <w:rsid w:val="005819B9"/>
    <w:rsid w:val="00582922"/>
    <w:rsid w:val="00582F5D"/>
    <w:rsid w:val="0058368A"/>
    <w:rsid w:val="005836E5"/>
    <w:rsid w:val="00585130"/>
    <w:rsid w:val="005852B9"/>
    <w:rsid w:val="005859C6"/>
    <w:rsid w:val="00585CC4"/>
    <w:rsid w:val="00587104"/>
    <w:rsid w:val="00590323"/>
    <w:rsid w:val="005905A4"/>
    <w:rsid w:val="005910DF"/>
    <w:rsid w:val="00592A0A"/>
    <w:rsid w:val="00593050"/>
    <w:rsid w:val="0059366C"/>
    <w:rsid w:val="005953C3"/>
    <w:rsid w:val="00595698"/>
    <w:rsid w:val="00595958"/>
    <w:rsid w:val="00595992"/>
    <w:rsid w:val="00595D93"/>
    <w:rsid w:val="005967E5"/>
    <w:rsid w:val="00596CB5"/>
    <w:rsid w:val="00597121"/>
    <w:rsid w:val="005975E3"/>
    <w:rsid w:val="00597A8D"/>
    <w:rsid w:val="00597C43"/>
    <w:rsid w:val="005A0530"/>
    <w:rsid w:val="005A1A90"/>
    <w:rsid w:val="005A1AF3"/>
    <w:rsid w:val="005A2A2E"/>
    <w:rsid w:val="005A328B"/>
    <w:rsid w:val="005A3AAF"/>
    <w:rsid w:val="005A40E5"/>
    <w:rsid w:val="005A4CD2"/>
    <w:rsid w:val="005A5948"/>
    <w:rsid w:val="005A5F5E"/>
    <w:rsid w:val="005A6320"/>
    <w:rsid w:val="005A63CD"/>
    <w:rsid w:val="005A6EB6"/>
    <w:rsid w:val="005B0630"/>
    <w:rsid w:val="005B0B80"/>
    <w:rsid w:val="005B15F9"/>
    <w:rsid w:val="005B1E21"/>
    <w:rsid w:val="005B2430"/>
    <w:rsid w:val="005B32ED"/>
    <w:rsid w:val="005B4D3A"/>
    <w:rsid w:val="005B5788"/>
    <w:rsid w:val="005B6918"/>
    <w:rsid w:val="005B7BF7"/>
    <w:rsid w:val="005C008C"/>
    <w:rsid w:val="005C08C3"/>
    <w:rsid w:val="005C0A15"/>
    <w:rsid w:val="005C0D56"/>
    <w:rsid w:val="005C1DE3"/>
    <w:rsid w:val="005C1E70"/>
    <w:rsid w:val="005C23B3"/>
    <w:rsid w:val="005C47E8"/>
    <w:rsid w:val="005C4A2D"/>
    <w:rsid w:val="005C5211"/>
    <w:rsid w:val="005C5857"/>
    <w:rsid w:val="005C5C3D"/>
    <w:rsid w:val="005D06F0"/>
    <w:rsid w:val="005D0FAA"/>
    <w:rsid w:val="005D171E"/>
    <w:rsid w:val="005D197B"/>
    <w:rsid w:val="005D22D5"/>
    <w:rsid w:val="005D2399"/>
    <w:rsid w:val="005D24A9"/>
    <w:rsid w:val="005D330B"/>
    <w:rsid w:val="005D3A53"/>
    <w:rsid w:val="005D3D18"/>
    <w:rsid w:val="005D40F6"/>
    <w:rsid w:val="005D418E"/>
    <w:rsid w:val="005D503E"/>
    <w:rsid w:val="005D64D4"/>
    <w:rsid w:val="005D6D10"/>
    <w:rsid w:val="005D7971"/>
    <w:rsid w:val="005D7D82"/>
    <w:rsid w:val="005E0319"/>
    <w:rsid w:val="005E1198"/>
    <w:rsid w:val="005E174B"/>
    <w:rsid w:val="005E18FB"/>
    <w:rsid w:val="005E1C75"/>
    <w:rsid w:val="005E23C2"/>
    <w:rsid w:val="005E2C82"/>
    <w:rsid w:val="005E2E98"/>
    <w:rsid w:val="005E3881"/>
    <w:rsid w:val="005E4356"/>
    <w:rsid w:val="005E4DA1"/>
    <w:rsid w:val="005E669D"/>
    <w:rsid w:val="005E7B45"/>
    <w:rsid w:val="005F0E73"/>
    <w:rsid w:val="005F1B82"/>
    <w:rsid w:val="005F23F7"/>
    <w:rsid w:val="005F2840"/>
    <w:rsid w:val="005F30A2"/>
    <w:rsid w:val="005F30BF"/>
    <w:rsid w:val="005F38AC"/>
    <w:rsid w:val="005F3EB7"/>
    <w:rsid w:val="005F3EBB"/>
    <w:rsid w:val="005F447E"/>
    <w:rsid w:val="005F5444"/>
    <w:rsid w:val="005F563D"/>
    <w:rsid w:val="005F5C4F"/>
    <w:rsid w:val="005F666A"/>
    <w:rsid w:val="005F6F1C"/>
    <w:rsid w:val="0060023F"/>
    <w:rsid w:val="00600DA6"/>
    <w:rsid w:val="006016AF"/>
    <w:rsid w:val="0060387D"/>
    <w:rsid w:val="00603B87"/>
    <w:rsid w:val="00604D66"/>
    <w:rsid w:val="00604E09"/>
    <w:rsid w:val="00605CED"/>
    <w:rsid w:val="00605DB8"/>
    <w:rsid w:val="006063CD"/>
    <w:rsid w:val="0060651B"/>
    <w:rsid w:val="00606611"/>
    <w:rsid w:val="00607488"/>
    <w:rsid w:val="00607E54"/>
    <w:rsid w:val="0061048D"/>
    <w:rsid w:val="00610E0B"/>
    <w:rsid w:val="0061126A"/>
    <w:rsid w:val="006114EA"/>
    <w:rsid w:val="0061151B"/>
    <w:rsid w:val="006118D4"/>
    <w:rsid w:val="00612671"/>
    <w:rsid w:val="006143D8"/>
    <w:rsid w:val="00614998"/>
    <w:rsid w:val="00614DE5"/>
    <w:rsid w:val="00616B4A"/>
    <w:rsid w:val="00617115"/>
    <w:rsid w:val="00617DB3"/>
    <w:rsid w:val="00617EBB"/>
    <w:rsid w:val="00620CBE"/>
    <w:rsid w:val="00620DD8"/>
    <w:rsid w:val="0062103B"/>
    <w:rsid w:val="0062134D"/>
    <w:rsid w:val="00621D21"/>
    <w:rsid w:val="00621DB4"/>
    <w:rsid w:val="006227ED"/>
    <w:rsid w:val="006228DF"/>
    <w:rsid w:val="00623587"/>
    <w:rsid w:val="006255D3"/>
    <w:rsid w:val="006258F6"/>
    <w:rsid w:val="00626204"/>
    <w:rsid w:val="00626C2D"/>
    <w:rsid w:val="0062737B"/>
    <w:rsid w:val="0062747A"/>
    <w:rsid w:val="00630533"/>
    <w:rsid w:val="006305B0"/>
    <w:rsid w:val="006312F7"/>
    <w:rsid w:val="006313DD"/>
    <w:rsid w:val="00631D00"/>
    <w:rsid w:val="00633437"/>
    <w:rsid w:val="0063385C"/>
    <w:rsid w:val="006347DF"/>
    <w:rsid w:val="00634A69"/>
    <w:rsid w:val="00635883"/>
    <w:rsid w:val="006363AA"/>
    <w:rsid w:val="00636920"/>
    <w:rsid w:val="00636AD7"/>
    <w:rsid w:val="00637077"/>
    <w:rsid w:val="00637719"/>
    <w:rsid w:val="00641975"/>
    <w:rsid w:val="0064256F"/>
    <w:rsid w:val="00642F5B"/>
    <w:rsid w:val="00642FE0"/>
    <w:rsid w:val="00643CCF"/>
    <w:rsid w:val="00644CF3"/>
    <w:rsid w:val="006460A8"/>
    <w:rsid w:val="00646195"/>
    <w:rsid w:val="00646ABB"/>
    <w:rsid w:val="00646AEC"/>
    <w:rsid w:val="00646AF9"/>
    <w:rsid w:val="00646D34"/>
    <w:rsid w:val="00646E60"/>
    <w:rsid w:val="00646FBD"/>
    <w:rsid w:val="00647A5E"/>
    <w:rsid w:val="006511C7"/>
    <w:rsid w:val="0065152C"/>
    <w:rsid w:val="006518E4"/>
    <w:rsid w:val="0065266A"/>
    <w:rsid w:val="00652798"/>
    <w:rsid w:val="0065297F"/>
    <w:rsid w:val="00652A68"/>
    <w:rsid w:val="00652CB8"/>
    <w:rsid w:val="00652FAD"/>
    <w:rsid w:val="0065335B"/>
    <w:rsid w:val="00653D3F"/>
    <w:rsid w:val="00654858"/>
    <w:rsid w:val="006553B3"/>
    <w:rsid w:val="00655548"/>
    <w:rsid w:val="006570BF"/>
    <w:rsid w:val="00660EB7"/>
    <w:rsid w:val="00662E82"/>
    <w:rsid w:val="00663177"/>
    <w:rsid w:val="00663A9A"/>
    <w:rsid w:val="00663BB6"/>
    <w:rsid w:val="00663F76"/>
    <w:rsid w:val="00664D92"/>
    <w:rsid w:val="00665EDE"/>
    <w:rsid w:val="00666038"/>
    <w:rsid w:val="0066643D"/>
    <w:rsid w:val="00666807"/>
    <w:rsid w:val="0066737A"/>
    <w:rsid w:val="00671255"/>
    <w:rsid w:val="00671E38"/>
    <w:rsid w:val="0067341C"/>
    <w:rsid w:val="006739EB"/>
    <w:rsid w:val="006742C2"/>
    <w:rsid w:val="00674FCF"/>
    <w:rsid w:val="00675336"/>
    <w:rsid w:val="0067554E"/>
    <w:rsid w:val="0067557B"/>
    <w:rsid w:val="00675A8A"/>
    <w:rsid w:val="00675EFE"/>
    <w:rsid w:val="00676153"/>
    <w:rsid w:val="00676517"/>
    <w:rsid w:val="006765A7"/>
    <w:rsid w:val="006766E0"/>
    <w:rsid w:val="00676FFE"/>
    <w:rsid w:val="0067783C"/>
    <w:rsid w:val="006801BF"/>
    <w:rsid w:val="00680393"/>
    <w:rsid w:val="00681E49"/>
    <w:rsid w:val="00682D7B"/>
    <w:rsid w:val="00682DBE"/>
    <w:rsid w:val="0068330E"/>
    <w:rsid w:val="00683BC4"/>
    <w:rsid w:val="00685031"/>
    <w:rsid w:val="00685541"/>
    <w:rsid w:val="006855CD"/>
    <w:rsid w:val="006868E2"/>
    <w:rsid w:val="00686FA5"/>
    <w:rsid w:val="0068738E"/>
    <w:rsid w:val="00690B4F"/>
    <w:rsid w:val="00690CAB"/>
    <w:rsid w:val="006912B9"/>
    <w:rsid w:val="00691539"/>
    <w:rsid w:val="00691DF7"/>
    <w:rsid w:val="006927A5"/>
    <w:rsid w:val="00692854"/>
    <w:rsid w:val="00692FB0"/>
    <w:rsid w:val="00693877"/>
    <w:rsid w:val="00693B7A"/>
    <w:rsid w:val="00694362"/>
    <w:rsid w:val="0069454B"/>
    <w:rsid w:val="00695D3A"/>
    <w:rsid w:val="00695E69"/>
    <w:rsid w:val="00696AB1"/>
    <w:rsid w:val="00696D68"/>
    <w:rsid w:val="006A0CE4"/>
    <w:rsid w:val="006A11F9"/>
    <w:rsid w:val="006A2062"/>
    <w:rsid w:val="006A2A6C"/>
    <w:rsid w:val="006A3312"/>
    <w:rsid w:val="006A3B5F"/>
    <w:rsid w:val="006A55E1"/>
    <w:rsid w:val="006A605D"/>
    <w:rsid w:val="006A66EB"/>
    <w:rsid w:val="006A6F69"/>
    <w:rsid w:val="006A7013"/>
    <w:rsid w:val="006A7DC9"/>
    <w:rsid w:val="006A7DDE"/>
    <w:rsid w:val="006B004D"/>
    <w:rsid w:val="006B07B1"/>
    <w:rsid w:val="006B0826"/>
    <w:rsid w:val="006B18F2"/>
    <w:rsid w:val="006B3188"/>
    <w:rsid w:val="006B31C9"/>
    <w:rsid w:val="006B40D4"/>
    <w:rsid w:val="006B44DD"/>
    <w:rsid w:val="006B63BD"/>
    <w:rsid w:val="006B63CB"/>
    <w:rsid w:val="006B6B0E"/>
    <w:rsid w:val="006B76BA"/>
    <w:rsid w:val="006B7747"/>
    <w:rsid w:val="006C02AE"/>
    <w:rsid w:val="006C14B6"/>
    <w:rsid w:val="006C19ED"/>
    <w:rsid w:val="006C1B1A"/>
    <w:rsid w:val="006C3B8E"/>
    <w:rsid w:val="006C423B"/>
    <w:rsid w:val="006C4A03"/>
    <w:rsid w:val="006C512D"/>
    <w:rsid w:val="006C5DC2"/>
    <w:rsid w:val="006C5DDE"/>
    <w:rsid w:val="006C7BF6"/>
    <w:rsid w:val="006C7C4C"/>
    <w:rsid w:val="006D0594"/>
    <w:rsid w:val="006D0BF4"/>
    <w:rsid w:val="006D0FB1"/>
    <w:rsid w:val="006D1933"/>
    <w:rsid w:val="006D3013"/>
    <w:rsid w:val="006D37E7"/>
    <w:rsid w:val="006D4086"/>
    <w:rsid w:val="006D4969"/>
    <w:rsid w:val="006D5840"/>
    <w:rsid w:val="006D5A4F"/>
    <w:rsid w:val="006D5A51"/>
    <w:rsid w:val="006D6776"/>
    <w:rsid w:val="006D6B7B"/>
    <w:rsid w:val="006D70FF"/>
    <w:rsid w:val="006E04DD"/>
    <w:rsid w:val="006E05E6"/>
    <w:rsid w:val="006E0E97"/>
    <w:rsid w:val="006E237E"/>
    <w:rsid w:val="006E3429"/>
    <w:rsid w:val="006E4A8C"/>
    <w:rsid w:val="006E5277"/>
    <w:rsid w:val="006E5524"/>
    <w:rsid w:val="006E6133"/>
    <w:rsid w:val="006E6A3D"/>
    <w:rsid w:val="006E7932"/>
    <w:rsid w:val="006E7CA9"/>
    <w:rsid w:val="006F0C80"/>
    <w:rsid w:val="006F0FC5"/>
    <w:rsid w:val="006F3133"/>
    <w:rsid w:val="006F523E"/>
    <w:rsid w:val="006F59C7"/>
    <w:rsid w:val="006F65C2"/>
    <w:rsid w:val="006F68CA"/>
    <w:rsid w:val="006F6E68"/>
    <w:rsid w:val="006F6F7A"/>
    <w:rsid w:val="0070061D"/>
    <w:rsid w:val="00700DFF"/>
    <w:rsid w:val="0070185F"/>
    <w:rsid w:val="007018CF"/>
    <w:rsid w:val="00701A59"/>
    <w:rsid w:val="0070274C"/>
    <w:rsid w:val="0070392D"/>
    <w:rsid w:val="0070444F"/>
    <w:rsid w:val="0070461C"/>
    <w:rsid w:val="00704E9C"/>
    <w:rsid w:val="00706AB5"/>
    <w:rsid w:val="00706EB5"/>
    <w:rsid w:val="007072A4"/>
    <w:rsid w:val="0070782E"/>
    <w:rsid w:val="00710679"/>
    <w:rsid w:val="007106C7"/>
    <w:rsid w:val="00710CE2"/>
    <w:rsid w:val="0071270D"/>
    <w:rsid w:val="00712A71"/>
    <w:rsid w:val="00712DE6"/>
    <w:rsid w:val="00713BA7"/>
    <w:rsid w:val="00713EC4"/>
    <w:rsid w:val="00714774"/>
    <w:rsid w:val="00715757"/>
    <w:rsid w:val="00715836"/>
    <w:rsid w:val="00716B79"/>
    <w:rsid w:val="00716FEB"/>
    <w:rsid w:val="007179D3"/>
    <w:rsid w:val="00717EE6"/>
    <w:rsid w:val="00720277"/>
    <w:rsid w:val="0072109E"/>
    <w:rsid w:val="007223CE"/>
    <w:rsid w:val="00723C63"/>
    <w:rsid w:val="00723DFC"/>
    <w:rsid w:val="00725205"/>
    <w:rsid w:val="00725CEE"/>
    <w:rsid w:val="00725D8F"/>
    <w:rsid w:val="00725FB0"/>
    <w:rsid w:val="00726013"/>
    <w:rsid w:val="007266C4"/>
    <w:rsid w:val="00726B22"/>
    <w:rsid w:val="00726D83"/>
    <w:rsid w:val="00727343"/>
    <w:rsid w:val="00727765"/>
    <w:rsid w:val="007279F0"/>
    <w:rsid w:val="00730CC2"/>
    <w:rsid w:val="00731D64"/>
    <w:rsid w:val="0073227E"/>
    <w:rsid w:val="00732985"/>
    <w:rsid w:val="007336E8"/>
    <w:rsid w:val="00733DEA"/>
    <w:rsid w:val="00733E56"/>
    <w:rsid w:val="007349C9"/>
    <w:rsid w:val="0073566B"/>
    <w:rsid w:val="007358CC"/>
    <w:rsid w:val="00736A32"/>
    <w:rsid w:val="00736C18"/>
    <w:rsid w:val="0073716D"/>
    <w:rsid w:val="0073734F"/>
    <w:rsid w:val="007405D6"/>
    <w:rsid w:val="007408DF"/>
    <w:rsid w:val="0074155F"/>
    <w:rsid w:val="00741595"/>
    <w:rsid w:val="00741EF1"/>
    <w:rsid w:val="00741F8B"/>
    <w:rsid w:val="00742EE3"/>
    <w:rsid w:val="0074362D"/>
    <w:rsid w:val="00743DD0"/>
    <w:rsid w:val="00744171"/>
    <w:rsid w:val="00744799"/>
    <w:rsid w:val="007462ED"/>
    <w:rsid w:val="007471C4"/>
    <w:rsid w:val="007473BD"/>
    <w:rsid w:val="007503A6"/>
    <w:rsid w:val="007509B5"/>
    <w:rsid w:val="00750E33"/>
    <w:rsid w:val="00750E73"/>
    <w:rsid w:val="007518FC"/>
    <w:rsid w:val="00751D6B"/>
    <w:rsid w:val="00751D71"/>
    <w:rsid w:val="007524AF"/>
    <w:rsid w:val="007524C1"/>
    <w:rsid w:val="0075311E"/>
    <w:rsid w:val="0075372B"/>
    <w:rsid w:val="00753BF2"/>
    <w:rsid w:val="00755128"/>
    <w:rsid w:val="00755986"/>
    <w:rsid w:val="007561D8"/>
    <w:rsid w:val="00756D9F"/>
    <w:rsid w:val="00757B1C"/>
    <w:rsid w:val="0076028C"/>
    <w:rsid w:val="00760BD0"/>
    <w:rsid w:val="00760C63"/>
    <w:rsid w:val="00761D70"/>
    <w:rsid w:val="00762414"/>
    <w:rsid w:val="00762731"/>
    <w:rsid w:val="00762C79"/>
    <w:rsid w:val="00762D05"/>
    <w:rsid w:val="007631DB"/>
    <w:rsid w:val="0076394F"/>
    <w:rsid w:val="00763BA7"/>
    <w:rsid w:val="00763CA2"/>
    <w:rsid w:val="00764143"/>
    <w:rsid w:val="007642DE"/>
    <w:rsid w:val="0076480A"/>
    <w:rsid w:val="00764A61"/>
    <w:rsid w:val="00766255"/>
    <w:rsid w:val="007667DA"/>
    <w:rsid w:val="0076726F"/>
    <w:rsid w:val="007718AC"/>
    <w:rsid w:val="00772047"/>
    <w:rsid w:val="0077562A"/>
    <w:rsid w:val="007771D8"/>
    <w:rsid w:val="00777AA0"/>
    <w:rsid w:val="007808A8"/>
    <w:rsid w:val="00780966"/>
    <w:rsid w:val="00780D6C"/>
    <w:rsid w:val="007815AE"/>
    <w:rsid w:val="00781F1B"/>
    <w:rsid w:val="00782240"/>
    <w:rsid w:val="007823DF"/>
    <w:rsid w:val="00782579"/>
    <w:rsid w:val="00782623"/>
    <w:rsid w:val="00782B75"/>
    <w:rsid w:val="00782DEF"/>
    <w:rsid w:val="00782EA0"/>
    <w:rsid w:val="007837C3"/>
    <w:rsid w:val="0078432B"/>
    <w:rsid w:val="00785339"/>
    <w:rsid w:val="00785F67"/>
    <w:rsid w:val="00786089"/>
    <w:rsid w:val="00786103"/>
    <w:rsid w:val="00786BC8"/>
    <w:rsid w:val="007873CB"/>
    <w:rsid w:val="00787AEB"/>
    <w:rsid w:val="007908FA"/>
    <w:rsid w:val="00790E80"/>
    <w:rsid w:val="00790F52"/>
    <w:rsid w:val="00791015"/>
    <w:rsid w:val="00791976"/>
    <w:rsid w:val="00791ABD"/>
    <w:rsid w:val="00791B4B"/>
    <w:rsid w:val="00792A8B"/>
    <w:rsid w:val="00792EEC"/>
    <w:rsid w:val="007933FA"/>
    <w:rsid w:val="00794535"/>
    <w:rsid w:val="0079585C"/>
    <w:rsid w:val="00795EA1"/>
    <w:rsid w:val="00796773"/>
    <w:rsid w:val="00796BD8"/>
    <w:rsid w:val="007A0C18"/>
    <w:rsid w:val="007A127E"/>
    <w:rsid w:val="007A2991"/>
    <w:rsid w:val="007A2C60"/>
    <w:rsid w:val="007A2DBD"/>
    <w:rsid w:val="007A2E21"/>
    <w:rsid w:val="007A2E84"/>
    <w:rsid w:val="007A3C0C"/>
    <w:rsid w:val="007A433A"/>
    <w:rsid w:val="007A48FC"/>
    <w:rsid w:val="007A4FE3"/>
    <w:rsid w:val="007A594D"/>
    <w:rsid w:val="007A5C59"/>
    <w:rsid w:val="007A61C6"/>
    <w:rsid w:val="007A63EA"/>
    <w:rsid w:val="007A6898"/>
    <w:rsid w:val="007A71C8"/>
    <w:rsid w:val="007A79D1"/>
    <w:rsid w:val="007A7A16"/>
    <w:rsid w:val="007A7E1E"/>
    <w:rsid w:val="007B0E80"/>
    <w:rsid w:val="007B1297"/>
    <w:rsid w:val="007B1B66"/>
    <w:rsid w:val="007B3899"/>
    <w:rsid w:val="007B3919"/>
    <w:rsid w:val="007B4D9C"/>
    <w:rsid w:val="007B62A9"/>
    <w:rsid w:val="007B67E2"/>
    <w:rsid w:val="007B6CA8"/>
    <w:rsid w:val="007B6D20"/>
    <w:rsid w:val="007B7B68"/>
    <w:rsid w:val="007B7C3A"/>
    <w:rsid w:val="007C016F"/>
    <w:rsid w:val="007C2F98"/>
    <w:rsid w:val="007C3043"/>
    <w:rsid w:val="007C3332"/>
    <w:rsid w:val="007C3425"/>
    <w:rsid w:val="007C3EBA"/>
    <w:rsid w:val="007C416A"/>
    <w:rsid w:val="007C453A"/>
    <w:rsid w:val="007C4597"/>
    <w:rsid w:val="007C47C2"/>
    <w:rsid w:val="007C49A5"/>
    <w:rsid w:val="007C4D38"/>
    <w:rsid w:val="007C4DF1"/>
    <w:rsid w:val="007C4EAD"/>
    <w:rsid w:val="007C55BA"/>
    <w:rsid w:val="007C5978"/>
    <w:rsid w:val="007C6079"/>
    <w:rsid w:val="007C7D12"/>
    <w:rsid w:val="007D06C9"/>
    <w:rsid w:val="007D0833"/>
    <w:rsid w:val="007D09A8"/>
    <w:rsid w:val="007D1399"/>
    <w:rsid w:val="007D1FFC"/>
    <w:rsid w:val="007D21A3"/>
    <w:rsid w:val="007D3240"/>
    <w:rsid w:val="007D405F"/>
    <w:rsid w:val="007D55A5"/>
    <w:rsid w:val="007D5CD6"/>
    <w:rsid w:val="007D5DB8"/>
    <w:rsid w:val="007D6CE9"/>
    <w:rsid w:val="007D747B"/>
    <w:rsid w:val="007D79D9"/>
    <w:rsid w:val="007E03A2"/>
    <w:rsid w:val="007E07BF"/>
    <w:rsid w:val="007E091B"/>
    <w:rsid w:val="007E1049"/>
    <w:rsid w:val="007E13F1"/>
    <w:rsid w:val="007E1515"/>
    <w:rsid w:val="007E197D"/>
    <w:rsid w:val="007E1E90"/>
    <w:rsid w:val="007E4090"/>
    <w:rsid w:val="007E4151"/>
    <w:rsid w:val="007E4823"/>
    <w:rsid w:val="007E4B73"/>
    <w:rsid w:val="007E4C68"/>
    <w:rsid w:val="007E54ED"/>
    <w:rsid w:val="007E588C"/>
    <w:rsid w:val="007E58B2"/>
    <w:rsid w:val="007E5D3F"/>
    <w:rsid w:val="007E6BDC"/>
    <w:rsid w:val="007E6C5E"/>
    <w:rsid w:val="007E6F0A"/>
    <w:rsid w:val="007E78AF"/>
    <w:rsid w:val="007E7E69"/>
    <w:rsid w:val="007E7E7D"/>
    <w:rsid w:val="007F1075"/>
    <w:rsid w:val="007F20B6"/>
    <w:rsid w:val="007F2259"/>
    <w:rsid w:val="007F2380"/>
    <w:rsid w:val="007F34F4"/>
    <w:rsid w:val="007F368E"/>
    <w:rsid w:val="007F3B0A"/>
    <w:rsid w:val="007F618C"/>
    <w:rsid w:val="007F6823"/>
    <w:rsid w:val="007F6EF9"/>
    <w:rsid w:val="007F71C1"/>
    <w:rsid w:val="007F79D1"/>
    <w:rsid w:val="007F79F9"/>
    <w:rsid w:val="007F7BA5"/>
    <w:rsid w:val="0080063A"/>
    <w:rsid w:val="00801546"/>
    <w:rsid w:val="0080167D"/>
    <w:rsid w:val="00801D26"/>
    <w:rsid w:val="00802199"/>
    <w:rsid w:val="0080236A"/>
    <w:rsid w:val="00802D3E"/>
    <w:rsid w:val="00802FAC"/>
    <w:rsid w:val="0080347E"/>
    <w:rsid w:val="00803A15"/>
    <w:rsid w:val="00804341"/>
    <w:rsid w:val="00804DF7"/>
    <w:rsid w:val="00805001"/>
    <w:rsid w:val="0080575C"/>
    <w:rsid w:val="00806A0B"/>
    <w:rsid w:val="0080757C"/>
    <w:rsid w:val="00810916"/>
    <w:rsid w:val="00812EDE"/>
    <w:rsid w:val="0081434D"/>
    <w:rsid w:val="00814405"/>
    <w:rsid w:val="00815241"/>
    <w:rsid w:val="00815AC9"/>
    <w:rsid w:val="00815C45"/>
    <w:rsid w:val="00815C63"/>
    <w:rsid w:val="00816DF0"/>
    <w:rsid w:val="00817319"/>
    <w:rsid w:val="008176A3"/>
    <w:rsid w:val="00820CC0"/>
    <w:rsid w:val="008210F4"/>
    <w:rsid w:val="00821432"/>
    <w:rsid w:val="00821D4F"/>
    <w:rsid w:val="008225F1"/>
    <w:rsid w:val="0082487C"/>
    <w:rsid w:val="00824B44"/>
    <w:rsid w:val="00824BFC"/>
    <w:rsid w:val="00824FC3"/>
    <w:rsid w:val="00825229"/>
    <w:rsid w:val="008269BC"/>
    <w:rsid w:val="008270E2"/>
    <w:rsid w:val="0082723A"/>
    <w:rsid w:val="00827389"/>
    <w:rsid w:val="00830897"/>
    <w:rsid w:val="00830B11"/>
    <w:rsid w:val="00830F52"/>
    <w:rsid w:val="00831724"/>
    <w:rsid w:val="00831754"/>
    <w:rsid w:val="0083358C"/>
    <w:rsid w:val="00833A2B"/>
    <w:rsid w:val="008346C9"/>
    <w:rsid w:val="0083502F"/>
    <w:rsid w:val="00835110"/>
    <w:rsid w:val="00835294"/>
    <w:rsid w:val="00835396"/>
    <w:rsid w:val="00836DBE"/>
    <w:rsid w:val="00837910"/>
    <w:rsid w:val="00837C62"/>
    <w:rsid w:val="00837D77"/>
    <w:rsid w:val="00837F11"/>
    <w:rsid w:val="008413DA"/>
    <w:rsid w:val="008416F1"/>
    <w:rsid w:val="008419DC"/>
    <w:rsid w:val="0084271D"/>
    <w:rsid w:val="00842DAC"/>
    <w:rsid w:val="00843662"/>
    <w:rsid w:val="00843B0B"/>
    <w:rsid w:val="00844B64"/>
    <w:rsid w:val="00844C97"/>
    <w:rsid w:val="0084512A"/>
    <w:rsid w:val="008457CB"/>
    <w:rsid w:val="0084731F"/>
    <w:rsid w:val="00847487"/>
    <w:rsid w:val="008478AE"/>
    <w:rsid w:val="00847EE0"/>
    <w:rsid w:val="008504D5"/>
    <w:rsid w:val="00850E1F"/>
    <w:rsid w:val="008519DC"/>
    <w:rsid w:val="00851D20"/>
    <w:rsid w:val="00853647"/>
    <w:rsid w:val="00853991"/>
    <w:rsid w:val="00853E7A"/>
    <w:rsid w:val="00854E3F"/>
    <w:rsid w:val="00855219"/>
    <w:rsid w:val="00855EFB"/>
    <w:rsid w:val="008562E7"/>
    <w:rsid w:val="0085671F"/>
    <w:rsid w:val="008574B8"/>
    <w:rsid w:val="0085752C"/>
    <w:rsid w:val="00857B9E"/>
    <w:rsid w:val="008613D9"/>
    <w:rsid w:val="00862016"/>
    <w:rsid w:val="008625E7"/>
    <w:rsid w:val="00862CFA"/>
    <w:rsid w:val="00863740"/>
    <w:rsid w:val="00863C67"/>
    <w:rsid w:val="008643AC"/>
    <w:rsid w:val="00865E3A"/>
    <w:rsid w:val="00866114"/>
    <w:rsid w:val="0086618C"/>
    <w:rsid w:val="00866DE3"/>
    <w:rsid w:val="00867086"/>
    <w:rsid w:val="00867539"/>
    <w:rsid w:val="00867E52"/>
    <w:rsid w:val="00870813"/>
    <w:rsid w:val="00873233"/>
    <w:rsid w:val="008739A5"/>
    <w:rsid w:val="00877600"/>
    <w:rsid w:val="00881C17"/>
    <w:rsid w:val="00884761"/>
    <w:rsid w:val="00884AD3"/>
    <w:rsid w:val="00886116"/>
    <w:rsid w:val="00886666"/>
    <w:rsid w:val="008866A9"/>
    <w:rsid w:val="008866E0"/>
    <w:rsid w:val="00886865"/>
    <w:rsid w:val="008872F7"/>
    <w:rsid w:val="00887817"/>
    <w:rsid w:val="0089053A"/>
    <w:rsid w:val="008907A6"/>
    <w:rsid w:val="00890CBD"/>
    <w:rsid w:val="00892D7C"/>
    <w:rsid w:val="00892DDB"/>
    <w:rsid w:val="00893866"/>
    <w:rsid w:val="008939B1"/>
    <w:rsid w:val="00894D01"/>
    <w:rsid w:val="008956FC"/>
    <w:rsid w:val="00895D2D"/>
    <w:rsid w:val="00897180"/>
    <w:rsid w:val="008975CE"/>
    <w:rsid w:val="0089770D"/>
    <w:rsid w:val="008A001B"/>
    <w:rsid w:val="008A02CA"/>
    <w:rsid w:val="008A133A"/>
    <w:rsid w:val="008A1875"/>
    <w:rsid w:val="008A21DC"/>
    <w:rsid w:val="008A3678"/>
    <w:rsid w:val="008A382D"/>
    <w:rsid w:val="008A3AF2"/>
    <w:rsid w:val="008A3BBA"/>
    <w:rsid w:val="008A4B86"/>
    <w:rsid w:val="008A510C"/>
    <w:rsid w:val="008A5393"/>
    <w:rsid w:val="008A70DC"/>
    <w:rsid w:val="008A79B8"/>
    <w:rsid w:val="008A7B32"/>
    <w:rsid w:val="008A7B71"/>
    <w:rsid w:val="008B0917"/>
    <w:rsid w:val="008B0A34"/>
    <w:rsid w:val="008B0B18"/>
    <w:rsid w:val="008B17F7"/>
    <w:rsid w:val="008B2BCB"/>
    <w:rsid w:val="008B2C6A"/>
    <w:rsid w:val="008B2C8D"/>
    <w:rsid w:val="008B3F6C"/>
    <w:rsid w:val="008B3FCB"/>
    <w:rsid w:val="008B5081"/>
    <w:rsid w:val="008B5924"/>
    <w:rsid w:val="008B5F92"/>
    <w:rsid w:val="008B6C2E"/>
    <w:rsid w:val="008B6CC1"/>
    <w:rsid w:val="008B7336"/>
    <w:rsid w:val="008B751B"/>
    <w:rsid w:val="008B786D"/>
    <w:rsid w:val="008C0317"/>
    <w:rsid w:val="008C11A1"/>
    <w:rsid w:val="008C13F0"/>
    <w:rsid w:val="008C14C8"/>
    <w:rsid w:val="008C293F"/>
    <w:rsid w:val="008C3F54"/>
    <w:rsid w:val="008C5015"/>
    <w:rsid w:val="008C5513"/>
    <w:rsid w:val="008C603B"/>
    <w:rsid w:val="008C6195"/>
    <w:rsid w:val="008C6E17"/>
    <w:rsid w:val="008C6F9F"/>
    <w:rsid w:val="008C71FA"/>
    <w:rsid w:val="008D1097"/>
    <w:rsid w:val="008D1314"/>
    <w:rsid w:val="008D180E"/>
    <w:rsid w:val="008D1F69"/>
    <w:rsid w:val="008D2589"/>
    <w:rsid w:val="008D2A43"/>
    <w:rsid w:val="008D2E9F"/>
    <w:rsid w:val="008D37F3"/>
    <w:rsid w:val="008D492F"/>
    <w:rsid w:val="008D57F8"/>
    <w:rsid w:val="008D595D"/>
    <w:rsid w:val="008D59B8"/>
    <w:rsid w:val="008D6841"/>
    <w:rsid w:val="008D7466"/>
    <w:rsid w:val="008D7504"/>
    <w:rsid w:val="008D7601"/>
    <w:rsid w:val="008D760F"/>
    <w:rsid w:val="008D7F55"/>
    <w:rsid w:val="008E20CE"/>
    <w:rsid w:val="008E21B5"/>
    <w:rsid w:val="008E2AA4"/>
    <w:rsid w:val="008E2BA1"/>
    <w:rsid w:val="008E3136"/>
    <w:rsid w:val="008E346F"/>
    <w:rsid w:val="008E3ADF"/>
    <w:rsid w:val="008E3DF7"/>
    <w:rsid w:val="008E4058"/>
    <w:rsid w:val="008E4605"/>
    <w:rsid w:val="008E49CF"/>
    <w:rsid w:val="008E4C72"/>
    <w:rsid w:val="008E4E05"/>
    <w:rsid w:val="008E4EF7"/>
    <w:rsid w:val="008E5848"/>
    <w:rsid w:val="008E5D7D"/>
    <w:rsid w:val="008E651C"/>
    <w:rsid w:val="008E67CC"/>
    <w:rsid w:val="008E6FCD"/>
    <w:rsid w:val="008F0C38"/>
    <w:rsid w:val="008F1A17"/>
    <w:rsid w:val="008F28D8"/>
    <w:rsid w:val="008F37BA"/>
    <w:rsid w:val="008F3EFC"/>
    <w:rsid w:val="008F400E"/>
    <w:rsid w:val="008F42D5"/>
    <w:rsid w:val="008F42F8"/>
    <w:rsid w:val="008F5C10"/>
    <w:rsid w:val="008F5FB3"/>
    <w:rsid w:val="008F604A"/>
    <w:rsid w:val="008F62AE"/>
    <w:rsid w:val="008F6DAB"/>
    <w:rsid w:val="009005C5"/>
    <w:rsid w:val="00901108"/>
    <w:rsid w:val="00901174"/>
    <w:rsid w:val="00901365"/>
    <w:rsid w:val="009020C2"/>
    <w:rsid w:val="0090250D"/>
    <w:rsid w:val="00903E68"/>
    <w:rsid w:val="009045BF"/>
    <w:rsid w:val="00904F5B"/>
    <w:rsid w:val="0090595D"/>
    <w:rsid w:val="00905DF2"/>
    <w:rsid w:val="00905EB0"/>
    <w:rsid w:val="0090617E"/>
    <w:rsid w:val="00906525"/>
    <w:rsid w:val="009065BF"/>
    <w:rsid w:val="00906978"/>
    <w:rsid w:val="00906B62"/>
    <w:rsid w:val="00906BBD"/>
    <w:rsid w:val="00906BF1"/>
    <w:rsid w:val="00910027"/>
    <w:rsid w:val="00910B16"/>
    <w:rsid w:val="009113EC"/>
    <w:rsid w:val="00912AD8"/>
    <w:rsid w:val="009135BF"/>
    <w:rsid w:val="00913970"/>
    <w:rsid w:val="00914045"/>
    <w:rsid w:val="00914508"/>
    <w:rsid w:val="0091566B"/>
    <w:rsid w:val="00915A4A"/>
    <w:rsid w:val="00916589"/>
    <w:rsid w:val="009171C6"/>
    <w:rsid w:val="00917535"/>
    <w:rsid w:val="00917792"/>
    <w:rsid w:val="00920CB4"/>
    <w:rsid w:val="00921E3A"/>
    <w:rsid w:val="009221BD"/>
    <w:rsid w:val="009241D3"/>
    <w:rsid w:val="00924828"/>
    <w:rsid w:val="0092489D"/>
    <w:rsid w:val="009264FA"/>
    <w:rsid w:val="00926FB4"/>
    <w:rsid w:val="0092762B"/>
    <w:rsid w:val="0093091A"/>
    <w:rsid w:val="009309E1"/>
    <w:rsid w:val="00930C4B"/>
    <w:rsid w:val="00930DCD"/>
    <w:rsid w:val="00931662"/>
    <w:rsid w:val="009320EE"/>
    <w:rsid w:val="00932243"/>
    <w:rsid w:val="0093242A"/>
    <w:rsid w:val="00932FEF"/>
    <w:rsid w:val="0093356F"/>
    <w:rsid w:val="009336DD"/>
    <w:rsid w:val="00933DA9"/>
    <w:rsid w:val="0093454C"/>
    <w:rsid w:val="00934B64"/>
    <w:rsid w:val="00934D18"/>
    <w:rsid w:val="00935A9B"/>
    <w:rsid w:val="00936EFC"/>
    <w:rsid w:val="0093708E"/>
    <w:rsid w:val="009375F3"/>
    <w:rsid w:val="0094002D"/>
    <w:rsid w:val="00940969"/>
    <w:rsid w:val="00940C6A"/>
    <w:rsid w:val="009411D0"/>
    <w:rsid w:val="00941492"/>
    <w:rsid w:val="00942217"/>
    <w:rsid w:val="009428BB"/>
    <w:rsid w:val="00942CA3"/>
    <w:rsid w:val="00943069"/>
    <w:rsid w:val="00943704"/>
    <w:rsid w:val="00943E80"/>
    <w:rsid w:val="00944B63"/>
    <w:rsid w:val="00945630"/>
    <w:rsid w:val="009459FD"/>
    <w:rsid w:val="00945F14"/>
    <w:rsid w:val="0094630D"/>
    <w:rsid w:val="00946C0C"/>
    <w:rsid w:val="009473CD"/>
    <w:rsid w:val="00947682"/>
    <w:rsid w:val="009501D8"/>
    <w:rsid w:val="009507CB"/>
    <w:rsid w:val="009513A5"/>
    <w:rsid w:val="00951B18"/>
    <w:rsid w:val="00952365"/>
    <w:rsid w:val="00953CE6"/>
    <w:rsid w:val="00955C7E"/>
    <w:rsid w:val="00956074"/>
    <w:rsid w:val="00956861"/>
    <w:rsid w:val="0095712E"/>
    <w:rsid w:val="0095773A"/>
    <w:rsid w:val="00960063"/>
    <w:rsid w:val="00961D79"/>
    <w:rsid w:val="009631A1"/>
    <w:rsid w:val="00963352"/>
    <w:rsid w:val="009638DE"/>
    <w:rsid w:val="00964481"/>
    <w:rsid w:val="0096448A"/>
    <w:rsid w:val="00964A80"/>
    <w:rsid w:val="009652FD"/>
    <w:rsid w:val="0096545A"/>
    <w:rsid w:val="00967F46"/>
    <w:rsid w:val="009702C4"/>
    <w:rsid w:val="009712FE"/>
    <w:rsid w:val="00971651"/>
    <w:rsid w:val="0097267A"/>
    <w:rsid w:val="00973479"/>
    <w:rsid w:val="009743C8"/>
    <w:rsid w:val="00974962"/>
    <w:rsid w:val="00974F65"/>
    <w:rsid w:val="0097610E"/>
    <w:rsid w:val="00976368"/>
    <w:rsid w:val="0097639C"/>
    <w:rsid w:val="00976A12"/>
    <w:rsid w:val="00977859"/>
    <w:rsid w:val="00980CE7"/>
    <w:rsid w:val="00980F7D"/>
    <w:rsid w:val="0098133B"/>
    <w:rsid w:val="00982D79"/>
    <w:rsid w:val="00983732"/>
    <w:rsid w:val="009845E5"/>
    <w:rsid w:val="00984758"/>
    <w:rsid w:val="00985187"/>
    <w:rsid w:val="00985FCB"/>
    <w:rsid w:val="0098633B"/>
    <w:rsid w:val="009874E7"/>
    <w:rsid w:val="009877DD"/>
    <w:rsid w:val="00990264"/>
    <w:rsid w:val="00990604"/>
    <w:rsid w:val="00990C93"/>
    <w:rsid w:val="00991A09"/>
    <w:rsid w:val="00993908"/>
    <w:rsid w:val="0099440B"/>
    <w:rsid w:val="00994486"/>
    <w:rsid w:val="00994B62"/>
    <w:rsid w:val="00995264"/>
    <w:rsid w:val="00995D64"/>
    <w:rsid w:val="00995EE3"/>
    <w:rsid w:val="00997153"/>
    <w:rsid w:val="009978D0"/>
    <w:rsid w:val="00997DE5"/>
    <w:rsid w:val="009A0551"/>
    <w:rsid w:val="009A1F05"/>
    <w:rsid w:val="009A2057"/>
    <w:rsid w:val="009A2353"/>
    <w:rsid w:val="009A24C2"/>
    <w:rsid w:val="009A2FF7"/>
    <w:rsid w:val="009A3672"/>
    <w:rsid w:val="009A38FF"/>
    <w:rsid w:val="009A4841"/>
    <w:rsid w:val="009A4984"/>
    <w:rsid w:val="009A4E02"/>
    <w:rsid w:val="009A5B84"/>
    <w:rsid w:val="009A62A4"/>
    <w:rsid w:val="009A78D3"/>
    <w:rsid w:val="009A7C20"/>
    <w:rsid w:val="009A7D83"/>
    <w:rsid w:val="009B081A"/>
    <w:rsid w:val="009B2634"/>
    <w:rsid w:val="009B27FA"/>
    <w:rsid w:val="009B28F3"/>
    <w:rsid w:val="009B31E6"/>
    <w:rsid w:val="009B4F70"/>
    <w:rsid w:val="009B5344"/>
    <w:rsid w:val="009B5DA1"/>
    <w:rsid w:val="009B643B"/>
    <w:rsid w:val="009B658E"/>
    <w:rsid w:val="009C015B"/>
    <w:rsid w:val="009C0B18"/>
    <w:rsid w:val="009C0EAB"/>
    <w:rsid w:val="009C0FB1"/>
    <w:rsid w:val="009C153B"/>
    <w:rsid w:val="009C26A9"/>
    <w:rsid w:val="009C3270"/>
    <w:rsid w:val="009C3311"/>
    <w:rsid w:val="009C3E8B"/>
    <w:rsid w:val="009C4111"/>
    <w:rsid w:val="009C496F"/>
    <w:rsid w:val="009C5808"/>
    <w:rsid w:val="009C586C"/>
    <w:rsid w:val="009C5B02"/>
    <w:rsid w:val="009C6209"/>
    <w:rsid w:val="009C646B"/>
    <w:rsid w:val="009C6A4D"/>
    <w:rsid w:val="009C796C"/>
    <w:rsid w:val="009C7DE5"/>
    <w:rsid w:val="009D1210"/>
    <w:rsid w:val="009D19C9"/>
    <w:rsid w:val="009D2341"/>
    <w:rsid w:val="009D2D90"/>
    <w:rsid w:val="009D2EBB"/>
    <w:rsid w:val="009D306A"/>
    <w:rsid w:val="009D32BF"/>
    <w:rsid w:val="009D35C2"/>
    <w:rsid w:val="009D37E0"/>
    <w:rsid w:val="009D4B9C"/>
    <w:rsid w:val="009D4E65"/>
    <w:rsid w:val="009D5020"/>
    <w:rsid w:val="009D548F"/>
    <w:rsid w:val="009D60B7"/>
    <w:rsid w:val="009D7431"/>
    <w:rsid w:val="009E03A4"/>
    <w:rsid w:val="009E0409"/>
    <w:rsid w:val="009E0D8C"/>
    <w:rsid w:val="009E1A1D"/>
    <w:rsid w:val="009E1EB4"/>
    <w:rsid w:val="009E24E2"/>
    <w:rsid w:val="009E2670"/>
    <w:rsid w:val="009E27F1"/>
    <w:rsid w:val="009E2E05"/>
    <w:rsid w:val="009E2EDE"/>
    <w:rsid w:val="009E3402"/>
    <w:rsid w:val="009E3550"/>
    <w:rsid w:val="009E381A"/>
    <w:rsid w:val="009E3B50"/>
    <w:rsid w:val="009E40A1"/>
    <w:rsid w:val="009E4C36"/>
    <w:rsid w:val="009E58C8"/>
    <w:rsid w:val="009E61AB"/>
    <w:rsid w:val="009E7567"/>
    <w:rsid w:val="009E788C"/>
    <w:rsid w:val="009F1004"/>
    <w:rsid w:val="009F11B1"/>
    <w:rsid w:val="009F19F4"/>
    <w:rsid w:val="009F22A8"/>
    <w:rsid w:val="009F3850"/>
    <w:rsid w:val="009F38C5"/>
    <w:rsid w:val="009F3DD9"/>
    <w:rsid w:val="009F5009"/>
    <w:rsid w:val="009F5234"/>
    <w:rsid w:val="009F6631"/>
    <w:rsid w:val="009F762B"/>
    <w:rsid w:val="009F7B87"/>
    <w:rsid w:val="00A0014B"/>
    <w:rsid w:val="00A0057B"/>
    <w:rsid w:val="00A00796"/>
    <w:rsid w:val="00A009F7"/>
    <w:rsid w:val="00A011DC"/>
    <w:rsid w:val="00A01408"/>
    <w:rsid w:val="00A016B1"/>
    <w:rsid w:val="00A018CD"/>
    <w:rsid w:val="00A01CD4"/>
    <w:rsid w:val="00A020EC"/>
    <w:rsid w:val="00A02509"/>
    <w:rsid w:val="00A02883"/>
    <w:rsid w:val="00A02B03"/>
    <w:rsid w:val="00A02DA6"/>
    <w:rsid w:val="00A04B6A"/>
    <w:rsid w:val="00A06720"/>
    <w:rsid w:val="00A068CA"/>
    <w:rsid w:val="00A069E5"/>
    <w:rsid w:val="00A07AB8"/>
    <w:rsid w:val="00A07BE7"/>
    <w:rsid w:val="00A1045E"/>
    <w:rsid w:val="00A11A3A"/>
    <w:rsid w:val="00A12209"/>
    <w:rsid w:val="00A12B71"/>
    <w:rsid w:val="00A12E91"/>
    <w:rsid w:val="00A132EC"/>
    <w:rsid w:val="00A13B56"/>
    <w:rsid w:val="00A13B82"/>
    <w:rsid w:val="00A1439F"/>
    <w:rsid w:val="00A146E2"/>
    <w:rsid w:val="00A14AD1"/>
    <w:rsid w:val="00A14C10"/>
    <w:rsid w:val="00A15DBB"/>
    <w:rsid w:val="00A16120"/>
    <w:rsid w:val="00A1671B"/>
    <w:rsid w:val="00A1746E"/>
    <w:rsid w:val="00A174C4"/>
    <w:rsid w:val="00A206F5"/>
    <w:rsid w:val="00A2076B"/>
    <w:rsid w:val="00A20AB8"/>
    <w:rsid w:val="00A20ADC"/>
    <w:rsid w:val="00A20BAE"/>
    <w:rsid w:val="00A21884"/>
    <w:rsid w:val="00A219AA"/>
    <w:rsid w:val="00A22512"/>
    <w:rsid w:val="00A225B3"/>
    <w:rsid w:val="00A226A6"/>
    <w:rsid w:val="00A244E4"/>
    <w:rsid w:val="00A25811"/>
    <w:rsid w:val="00A26414"/>
    <w:rsid w:val="00A2642F"/>
    <w:rsid w:val="00A26563"/>
    <w:rsid w:val="00A266C2"/>
    <w:rsid w:val="00A267E0"/>
    <w:rsid w:val="00A2724C"/>
    <w:rsid w:val="00A306E0"/>
    <w:rsid w:val="00A309C9"/>
    <w:rsid w:val="00A31672"/>
    <w:rsid w:val="00A31DD9"/>
    <w:rsid w:val="00A31E75"/>
    <w:rsid w:val="00A32CF3"/>
    <w:rsid w:val="00A32F60"/>
    <w:rsid w:val="00A3305F"/>
    <w:rsid w:val="00A339E0"/>
    <w:rsid w:val="00A33E12"/>
    <w:rsid w:val="00A34B00"/>
    <w:rsid w:val="00A35658"/>
    <w:rsid w:val="00A3609B"/>
    <w:rsid w:val="00A371F2"/>
    <w:rsid w:val="00A37C62"/>
    <w:rsid w:val="00A37E25"/>
    <w:rsid w:val="00A40521"/>
    <w:rsid w:val="00A410B2"/>
    <w:rsid w:val="00A411A7"/>
    <w:rsid w:val="00A41274"/>
    <w:rsid w:val="00A4241E"/>
    <w:rsid w:val="00A435E7"/>
    <w:rsid w:val="00A44818"/>
    <w:rsid w:val="00A44904"/>
    <w:rsid w:val="00A45630"/>
    <w:rsid w:val="00A4568A"/>
    <w:rsid w:val="00A45BE8"/>
    <w:rsid w:val="00A45F46"/>
    <w:rsid w:val="00A4617F"/>
    <w:rsid w:val="00A46D85"/>
    <w:rsid w:val="00A50569"/>
    <w:rsid w:val="00A51122"/>
    <w:rsid w:val="00A522CF"/>
    <w:rsid w:val="00A542DC"/>
    <w:rsid w:val="00A5668E"/>
    <w:rsid w:val="00A566EB"/>
    <w:rsid w:val="00A57E94"/>
    <w:rsid w:val="00A60C99"/>
    <w:rsid w:val="00A622A9"/>
    <w:rsid w:val="00A62B4A"/>
    <w:rsid w:val="00A6322F"/>
    <w:rsid w:val="00A633E8"/>
    <w:rsid w:val="00A637FE"/>
    <w:rsid w:val="00A6570D"/>
    <w:rsid w:val="00A659C6"/>
    <w:rsid w:val="00A66085"/>
    <w:rsid w:val="00A661E3"/>
    <w:rsid w:val="00A66620"/>
    <w:rsid w:val="00A6747B"/>
    <w:rsid w:val="00A70300"/>
    <w:rsid w:val="00A71D31"/>
    <w:rsid w:val="00A71E11"/>
    <w:rsid w:val="00A723FB"/>
    <w:rsid w:val="00A741B7"/>
    <w:rsid w:val="00A743E2"/>
    <w:rsid w:val="00A7480B"/>
    <w:rsid w:val="00A75170"/>
    <w:rsid w:val="00A75449"/>
    <w:rsid w:val="00A75BFF"/>
    <w:rsid w:val="00A76314"/>
    <w:rsid w:val="00A80032"/>
    <w:rsid w:val="00A80256"/>
    <w:rsid w:val="00A80BF9"/>
    <w:rsid w:val="00A8156D"/>
    <w:rsid w:val="00A8239C"/>
    <w:rsid w:val="00A82E26"/>
    <w:rsid w:val="00A82F1D"/>
    <w:rsid w:val="00A831AF"/>
    <w:rsid w:val="00A83723"/>
    <w:rsid w:val="00A83EB3"/>
    <w:rsid w:val="00A846E0"/>
    <w:rsid w:val="00A84794"/>
    <w:rsid w:val="00A84DA7"/>
    <w:rsid w:val="00A87122"/>
    <w:rsid w:val="00A87146"/>
    <w:rsid w:val="00A87230"/>
    <w:rsid w:val="00A87E3A"/>
    <w:rsid w:val="00A901FF"/>
    <w:rsid w:val="00A90DB3"/>
    <w:rsid w:val="00A915A8"/>
    <w:rsid w:val="00A9176D"/>
    <w:rsid w:val="00A93100"/>
    <w:rsid w:val="00A95556"/>
    <w:rsid w:val="00A95BC0"/>
    <w:rsid w:val="00A95CA8"/>
    <w:rsid w:val="00A96156"/>
    <w:rsid w:val="00A961C1"/>
    <w:rsid w:val="00A962D8"/>
    <w:rsid w:val="00A96E7A"/>
    <w:rsid w:val="00A9771A"/>
    <w:rsid w:val="00A97A00"/>
    <w:rsid w:val="00A97F57"/>
    <w:rsid w:val="00AA01F8"/>
    <w:rsid w:val="00AA1AE9"/>
    <w:rsid w:val="00AA1FBE"/>
    <w:rsid w:val="00AA28DD"/>
    <w:rsid w:val="00AA327B"/>
    <w:rsid w:val="00AA35D0"/>
    <w:rsid w:val="00AA3E1B"/>
    <w:rsid w:val="00AA4528"/>
    <w:rsid w:val="00AA48A0"/>
    <w:rsid w:val="00AA55A7"/>
    <w:rsid w:val="00AA5CC4"/>
    <w:rsid w:val="00AA64A8"/>
    <w:rsid w:val="00AA6765"/>
    <w:rsid w:val="00AA7112"/>
    <w:rsid w:val="00AA763B"/>
    <w:rsid w:val="00AA78A3"/>
    <w:rsid w:val="00AA7FE1"/>
    <w:rsid w:val="00AB04ED"/>
    <w:rsid w:val="00AB0F69"/>
    <w:rsid w:val="00AB192C"/>
    <w:rsid w:val="00AB22B1"/>
    <w:rsid w:val="00AB4177"/>
    <w:rsid w:val="00AB45DE"/>
    <w:rsid w:val="00AB4683"/>
    <w:rsid w:val="00AB4B5D"/>
    <w:rsid w:val="00AB52E1"/>
    <w:rsid w:val="00AB64B0"/>
    <w:rsid w:val="00AB7FE8"/>
    <w:rsid w:val="00AC21FA"/>
    <w:rsid w:val="00AC2AC9"/>
    <w:rsid w:val="00AC2B84"/>
    <w:rsid w:val="00AC3ABF"/>
    <w:rsid w:val="00AC4168"/>
    <w:rsid w:val="00AC4713"/>
    <w:rsid w:val="00AC6330"/>
    <w:rsid w:val="00AC6632"/>
    <w:rsid w:val="00AC7021"/>
    <w:rsid w:val="00AD0803"/>
    <w:rsid w:val="00AD0BED"/>
    <w:rsid w:val="00AD13E6"/>
    <w:rsid w:val="00AD1AC0"/>
    <w:rsid w:val="00AD287C"/>
    <w:rsid w:val="00AD294D"/>
    <w:rsid w:val="00AD33F5"/>
    <w:rsid w:val="00AD34FD"/>
    <w:rsid w:val="00AD4A5F"/>
    <w:rsid w:val="00AD6210"/>
    <w:rsid w:val="00AD6630"/>
    <w:rsid w:val="00AD6662"/>
    <w:rsid w:val="00AD70AD"/>
    <w:rsid w:val="00AD7ED2"/>
    <w:rsid w:val="00AE0596"/>
    <w:rsid w:val="00AE1581"/>
    <w:rsid w:val="00AE318B"/>
    <w:rsid w:val="00AE441B"/>
    <w:rsid w:val="00AE5171"/>
    <w:rsid w:val="00AE5D50"/>
    <w:rsid w:val="00AE6C27"/>
    <w:rsid w:val="00AE6D29"/>
    <w:rsid w:val="00AF1D77"/>
    <w:rsid w:val="00AF208A"/>
    <w:rsid w:val="00AF2097"/>
    <w:rsid w:val="00AF25C9"/>
    <w:rsid w:val="00AF2E68"/>
    <w:rsid w:val="00AF2EC4"/>
    <w:rsid w:val="00AF3874"/>
    <w:rsid w:val="00AF472E"/>
    <w:rsid w:val="00AF5221"/>
    <w:rsid w:val="00AF52EE"/>
    <w:rsid w:val="00AF5631"/>
    <w:rsid w:val="00AF66A5"/>
    <w:rsid w:val="00AF7138"/>
    <w:rsid w:val="00AF725A"/>
    <w:rsid w:val="00AF7D24"/>
    <w:rsid w:val="00B00204"/>
    <w:rsid w:val="00B003F8"/>
    <w:rsid w:val="00B00A5D"/>
    <w:rsid w:val="00B01063"/>
    <w:rsid w:val="00B0192A"/>
    <w:rsid w:val="00B01BBD"/>
    <w:rsid w:val="00B028FE"/>
    <w:rsid w:val="00B02DF7"/>
    <w:rsid w:val="00B0648C"/>
    <w:rsid w:val="00B070A8"/>
    <w:rsid w:val="00B0766C"/>
    <w:rsid w:val="00B101E3"/>
    <w:rsid w:val="00B1036F"/>
    <w:rsid w:val="00B10582"/>
    <w:rsid w:val="00B10875"/>
    <w:rsid w:val="00B10A90"/>
    <w:rsid w:val="00B10FBF"/>
    <w:rsid w:val="00B11022"/>
    <w:rsid w:val="00B11070"/>
    <w:rsid w:val="00B119A2"/>
    <w:rsid w:val="00B119C9"/>
    <w:rsid w:val="00B11FFD"/>
    <w:rsid w:val="00B121C9"/>
    <w:rsid w:val="00B12F14"/>
    <w:rsid w:val="00B146D6"/>
    <w:rsid w:val="00B155F5"/>
    <w:rsid w:val="00B15CBC"/>
    <w:rsid w:val="00B15D4D"/>
    <w:rsid w:val="00B15E46"/>
    <w:rsid w:val="00B160D8"/>
    <w:rsid w:val="00B16938"/>
    <w:rsid w:val="00B16C2A"/>
    <w:rsid w:val="00B17EA0"/>
    <w:rsid w:val="00B20A4E"/>
    <w:rsid w:val="00B20D90"/>
    <w:rsid w:val="00B217F9"/>
    <w:rsid w:val="00B219A5"/>
    <w:rsid w:val="00B22EE6"/>
    <w:rsid w:val="00B23154"/>
    <w:rsid w:val="00B269F4"/>
    <w:rsid w:val="00B26EB9"/>
    <w:rsid w:val="00B2727A"/>
    <w:rsid w:val="00B311A6"/>
    <w:rsid w:val="00B3153D"/>
    <w:rsid w:val="00B32939"/>
    <w:rsid w:val="00B32A24"/>
    <w:rsid w:val="00B32EC7"/>
    <w:rsid w:val="00B32F47"/>
    <w:rsid w:val="00B33A20"/>
    <w:rsid w:val="00B34858"/>
    <w:rsid w:val="00B34A2A"/>
    <w:rsid w:val="00B35625"/>
    <w:rsid w:val="00B357F0"/>
    <w:rsid w:val="00B36804"/>
    <w:rsid w:val="00B36D2F"/>
    <w:rsid w:val="00B37084"/>
    <w:rsid w:val="00B3786D"/>
    <w:rsid w:val="00B378D5"/>
    <w:rsid w:val="00B37CA7"/>
    <w:rsid w:val="00B37E9E"/>
    <w:rsid w:val="00B40523"/>
    <w:rsid w:val="00B40763"/>
    <w:rsid w:val="00B40964"/>
    <w:rsid w:val="00B40B9D"/>
    <w:rsid w:val="00B4112F"/>
    <w:rsid w:val="00B41A81"/>
    <w:rsid w:val="00B41F69"/>
    <w:rsid w:val="00B42599"/>
    <w:rsid w:val="00B430D0"/>
    <w:rsid w:val="00B44BFD"/>
    <w:rsid w:val="00B4539A"/>
    <w:rsid w:val="00B45724"/>
    <w:rsid w:val="00B45936"/>
    <w:rsid w:val="00B45EDD"/>
    <w:rsid w:val="00B465C1"/>
    <w:rsid w:val="00B46D7D"/>
    <w:rsid w:val="00B47162"/>
    <w:rsid w:val="00B47295"/>
    <w:rsid w:val="00B477EB"/>
    <w:rsid w:val="00B504D8"/>
    <w:rsid w:val="00B50E8B"/>
    <w:rsid w:val="00B519F5"/>
    <w:rsid w:val="00B53D0B"/>
    <w:rsid w:val="00B53D19"/>
    <w:rsid w:val="00B54289"/>
    <w:rsid w:val="00B5499E"/>
    <w:rsid w:val="00B557D5"/>
    <w:rsid w:val="00B570F9"/>
    <w:rsid w:val="00B57481"/>
    <w:rsid w:val="00B60024"/>
    <w:rsid w:val="00B607C8"/>
    <w:rsid w:val="00B61748"/>
    <w:rsid w:val="00B6192C"/>
    <w:rsid w:val="00B625C0"/>
    <w:rsid w:val="00B63753"/>
    <w:rsid w:val="00B63BFB"/>
    <w:rsid w:val="00B6477A"/>
    <w:rsid w:val="00B65A4A"/>
    <w:rsid w:val="00B65A74"/>
    <w:rsid w:val="00B65CFA"/>
    <w:rsid w:val="00B66206"/>
    <w:rsid w:val="00B66925"/>
    <w:rsid w:val="00B669DA"/>
    <w:rsid w:val="00B670D2"/>
    <w:rsid w:val="00B67284"/>
    <w:rsid w:val="00B6781E"/>
    <w:rsid w:val="00B67D68"/>
    <w:rsid w:val="00B7006E"/>
    <w:rsid w:val="00B70419"/>
    <w:rsid w:val="00B70521"/>
    <w:rsid w:val="00B70FDF"/>
    <w:rsid w:val="00B729E0"/>
    <w:rsid w:val="00B72ED9"/>
    <w:rsid w:val="00B73044"/>
    <w:rsid w:val="00B744BD"/>
    <w:rsid w:val="00B74BA7"/>
    <w:rsid w:val="00B758FA"/>
    <w:rsid w:val="00B75B4E"/>
    <w:rsid w:val="00B75E5E"/>
    <w:rsid w:val="00B760EC"/>
    <w:rsid w:val="00B7631A"/>
    <w:rsid w:val="00B766E4"/>
    <w:rsid w:val="00B7695D"/>
    <w:rsid w:val="00B76AAE"/>
    <w:rsid w:val="00B771A6"/>
    <w:rsid w:val="00B771CD"/>
    <w:rsid w:val="00B8045C"/>
    <w:rsid w:val="00B8062E"/>
    <w:rsid w:val="00B8098F"/>
    <w:rsid w:val="00B82055"/>
    <w:rsid w:val="00B82A6A"/>
    <w:rsid w:val="00B84144"/>
    <w:rsid w:val="00B849E0"/>
    <w:rsid w:val="00B84B5A"/>
    <w:rsid w:val="00B86105"/>
    <w:rsid w:val="00B864ED"/>
    <w:rsid w:val="00B8651E"/>
    <w:rsid w:val="00B86E87"/>
    <w:rsid w:val="00B909C5"/>
    <w:rsid w:val="00B923D5"/>
    <w:rsid w:val="00B93408"/>
    <w:rsid w:val="00B93522"/>
    <w:rsid w:val="00B940E0"/>
    <w:rsid w:val="00B9449B"/>
    <w:rsid w:val="00B945B0"/>
    <w:rsid w:val="00B94817"/>
    <w:rsid w:val="00B959A4"/>
    <w:rsid w:val="00B97399"/>
    <w:rsid w:val="00B97582"/>
    <w:rsid w:val="00B97A6E"/>
    <w:rsid w:val="00BA0B79"/>
    <w:rsid w:val="00BA1700"/>
    <w:rsid w:val="00BA1A5B"/>
    <w:rsid w:val="00BA1E77"/>
    <w:rsid w:val="00BA2601"/>
    <w:rsid w:val="00BA28E4"/>
    <w:rsid w:val="00BA2A3F"/>
    <w:rsid w:val="00BA30B2"/>
    <w:rsid w:val="00BA30D1"/>
    <w:rsid w:val="00BA3257"/>
    <w:rsid w:val="00BA4118"/>
    <w:rsid w:val="00BA5B46"/>
    <w:rsid w:val="00BB0802"/>
    <w:rsid w:val="00BB0B50"/>
    <w:rsid w:val="00BB0E75"/>
    <w:rsid w:val="00BB13E8"/>
    <w:rsid w:val="00BB1BF1"/>
    <w:rsid w:val="00BB20BD"/>
    <w:rsid w:val="00BB23E7"/>
    <w:rsid w:val="00BB2A5D"/>
    <w:rsid w:val="00BB58CD"/>
    <w:rsid w:val="00BB662B"/>
    <w:rsid w:val="00BB71AD"/>
    <w:rsid w:val="00BB79B9"/>
    <w:rsid w:val="00BC002C"/>
    <w:rsid w:val="00BC1A34"/>
    <w:rsid w:val="00BC1CB6"/>
    <w:rsid w:val="00BC20CD"/>
    <w:rsid w:val="00BC31EA"/>
    <w:rsid w:val="00BC3858"/>
    <w:rsid w:val="00BC3F66"/>
    <w:rsid w:val="00BC4D1E"/>
    <w:rsid w:val="00BC4E7E"/>
    <w:rsid w:val="00BC55B2"/>
    <w:rsid w:val="00BC5727"/>
    <w:rsid w:val="00BC5BFF"/>
    <w:rsid w:val="00BC5F52"/>
    <w:rsid w:val="00BC5F6A"/>
    <w:rsid w:val="00BC5F8C"/>
    <w:rsid w:val="00BC5FDF"/>
    <w:rsid w:val="00BC7A1D"/>
    <w:rsid w:val="00BD03D5"/>
    <w:rsid w:val="00BD0841"/>
    <w:rsid w:val="00BD157E"/>
    <w:rsid w:val="00BD1830"/>
    <w:rsid w:val="00BD1B6B"/>
    <w:rsid w:val="00BD2E3D"/>
    <w:rsid w:val="00BD3574"/>
    <w:rsid w:val="00BD384D"/>
    <w:rsid w:val="00BD42C3"/>
    <w:rsid w:val="00BD48F4"/>
    <w:rsid w:val="00BD5CA2"/>
    <w:rsid w:val="00BD64E2"/>
    <w:rsid w:val="00BD6AAE"/>
    <w:rsid w:val="00BD6E76"/>
    <w:rsid w:val="00BD7238"/>
    <w:rsid w:val="00BD739E"/>
    <w:rsid w:val="00BD740D"/>
    <w:rsid w:val="00BD7D0A"/>
    <w:rsid w:val="00BE08A2"/>
    <w:rsid w:val="00BE1348"/>
    <w:rsid w:val="00BE19C8"/>
    <w:rsid w:val="00BE1E22"/>
    <w:rsid w:val="00BE1E47"/>
    <w:rsid w:val="00BE1EFF"/>
    <w:rsid w:val="00BE1FEC"/>
    <w:rsid w:val="00BE3A37"/>
    <w:rsid w:val="00BE3BAF"/>
    <w:rsid w:val="00BE3DFE"/>
    <w:rsid w:val="00BE42F4"/>
    <w:rsid w:val="00BE4778"/>
    <w:rsid w:val="00BE4AE0"/>
    <w:rsid w:val="00BE5EA6"/>
    <w:rsid w:val="00BE719E"/>
    <w:rsid w:val="00BE73BA"/>
    <w:rsid w:val="00BE790A"/>
    <w:rsid w:val="00BE7BDC"/>
    <w:rsid w:val="00BE7D7A"/>
    <w:rsid w:val="00BF075A"/>
    <w:rsid w:val="00BF166E"/>
    <w:rsid w:val="00BF2130"/>
    <w:rsid w:val="00BF2D97"/>
    <w:rsid w:val="00BF3320"/>
    <w:rsid w:val="00BF4CFB"/>
    <w:rsid w:val="00BF554F"/>
    <w:rsid w:val="00BF5FFB"/>
    <w:rsid w:val="00BF75A5"/>
    <w:rsid w:val="00BF7A5C"/>
    <w:rsid w:val="00C00006"/>
    <w:rsid w:val="00C00341"/>
    <w:rsid w:val="00C01635"/>
    <w:rsid w:val="00C0176A"/>
    <w:rsid w:val="00C01E21"/>
    <w:rsid w:val="00C01FFF"/>
    <w:rsid w:val="00C02058"/>
    <w:rsid w:val="00C027CA"/>
    <w:rsid w:val="00C02F65"/>
    <w:rsid w:val="00C03179"/>
    <w:rsid w:val="00C03705"/>
    <w:rsid w:val="00C03E14"/>
    <w:rsid w:val="00C03F3E"/>
    <w:rsid w:val="00C04191"/>
    <w:rsid w:val="00C048B8"/>
    <w:rsid w:val="00C04D69"/>
    <w:rsid w:val="00C0592A"/>
    <w:rsid w:val="00C05AB3"/>
    <w:rsid w:val="00C05C2E"/>
    <w:rsid w:val="00C06A88"/>
    <w:rsid w:val="00C10751"/>
    <w:rsid w:val="00C1086A"/>
    <w:rsid w:val="00C10D0B"/>
    <w:rsid w:val="00C11076"/>
    <w:rsid w:val="00C115C7"/>
    <w:rsid w:val="00C11745"/>
    <w:rsid w:val="00C11C15"/>
    <w:rsid w:val="00C12816"/>
    <w:rsid w:val="00C12951"/>
    <w:rsid w:val="00C1298A"/>
    <w:rsid w:val="00C12E39"/>
    <w:rsid w:val="00C12FFE"/>
    <w:rsid w:val="00C13338"/>
    <w:rsid w:val="00C13D91"/>
    <w:rsid w:val="00C14332"/>
    <w:rsid w:val="00C1592B"/>
    <w:rsid w:val="00C1598E"/>
    <w:rsid w:val="00C15C60"/>
    <w:rsid w:val="00C16096"/>
    <w:rsid w:val="00C164AC"/>
    <w:rsid w:val="00C16BF3"/>
    <w:rsid w:val="00C170BD"/>
    <w:rsid w:val="00C1770A"/>
    <w:rsid w:val="00C177E8"/>
    <w:rsid w:val="00C17887"/>
    <w:rsid w:val="00C20469"/>
    <w:rsid w:val="00C2053C"/>
    <w:rsid w:val="00C20B7B"/>
    <w:rsid w:val="00C215F7"/>
    <w:rsid w:val="00C21D96"/>
    <w:rsid w:val="00C224DE"/>
    <w:rsid w:val="00C22815"/>
    <w:rsid w:val="00C228C8"/>
    <w:rsid w:val="00C234A8"/>
    <w:rsid w:val="00C23979"/>
    <w:rsid w:val="00C246D8"/>
    <w:rsid w:val="00C251D0"/>
    <w:rsid w:val="00C25838"/>
    <w:rsid w:val="00C27315"/>
    <w:rsid w:val="00C301EC"/>
    <w:rsid w:val="00C30381"/>
    <w:rsid w:val="00C30514"/>
    <w:rsid w:val="00C311C9"/>
    <w:rsid w:val="00C33055"/>
    <w:rsid w:val="00C33F6E"/>
    <w:rsid w:val="00C34E9C"/>
    <w:rsid w:val="00C34F08"/>
    <w:rsid w:val="00C35AE2"/>
    <w:rsid w:val="00C35EF9"/>
    <w:rsid w:val="00C3665D"/>
    <w:rsid w:val="00C37ADB"/>
    <w:rsid w:val="00C40340"/>
    <w:rsid w:val="00C40DBE"/>
    <w:rsid w:val="00C41B54"/>
    <w:rsid w:val="00C41D79"/>
    <w:rsid w:val="00C42E79"/>
    <w:rsid w:val="00C42F00"/>
    <w:rsid w:val="00C436DB"/>
    <w:rsid w:val="00C455BD"/>
    <w:rsid w:val="00C46221"/>
    <w:rsid w:val="00C46A69"/>
    <w:rsid w:val="00C478AD"/>
    <w:rsid w:val="00C478BE"/>
    <w:rsid w:val="00C47914"/>
    <w:rsid w:val="00C47A0A"/>
    <w:rsid w:val="00C47B5F"/>
    <w:rsid w:val="00C47CCE"/>
    <w:rsid w:val="00C5012E"/>
    <w:rsid w:val="00C50823"/>
    <w:rsid w:val="00C51039"/>
    <w:rsid w:val="00C510FB"/>
    <w:rsid w:val="00C51A7B"/>
    <w:rsid w:val="00C521EB"/>
    <w:rsid w:val="00C52A9F"/>
    <w:rsid w:val="00C54826"/>
    <w:rsid w:val="00C54A10"/>
    <w:rsid w:val="00C554F9"/>
    <w:rsid w:val="00C5557A"/>
    <w:rsid w:val="00C56699"/>
    <w:rsid w:val="00C56FF9"/>
    <w:rsid w:val="00C571F6"/>
    <w:rsid w:val="00C57829"/>
    <w:rsid w:val="00C57CEF"/>
    <w:rsid w:val="00C57D7C"/>
    <w:rsid w:val="00C609E1"/>
    <w:rsid w:val="00C62A8D"/>
    <w:rsid w:val="00C62BDC"/>
    <w:rsid w:val="00C63276"/>
    <w:rsid w:val="00C633E1"/>
    <w:rsid w:val="00C64AEF"/>
    <w:rsid w:val="00C65B47"/>
    <w:rsid w:val="00C65DB9"/>
    <w:rsid w:val="00C667ED"/>
    <w:rsid w:val="00C668D6"/>
    <w:rsid w:val="00C70129"/>
    <w:rsid w:val="00C70522"/>
    <w:rsid w:val="00C70530"/>
    <w:rsid w:val="00C70880"/>
    <w:rsid w:val="00C71373"/>
    <w:rsid w:val="00C71512"/>
    <w:rsid w:val="00C71721"/>
    <w:rsid w:val="00C71C32"/>
    <w:rsid w:val="00C72889"/>
    <w:rsid w:val="00C733A1"/>
    <w:rsid w:val="00C74127"/>
    <w:rsid w:val="00C74688"/>
    <w:rsid w:val="00C746E8"/>
    <w:rsid w:val="00C7478A"/>
    <w:rsid w:val="00C75243"/>
    <w:rsid w:val="00C75F3F"/>
    <w:rsid w:val="00C76661"/>
    <w:rsid w:val="00C76ACF"/>
    <w:rsid w:val="00C76C4F"/>
    <w:rsid w:val="00C778DD"/>
    <w:rsid w:val="00C8032E"/>
    <w:rsid w:val="00C806CA"/>
    <w:rsid w:val="00C80E70"/>
    <w:rsid w:val="00C822F5"/>
    <w:rsid w:val="00C825A3"/>
    <w:rsid w:val="00C828F0"/>
    <w:rsid w:val="00C82AB3"/>
    <w:rsid w:val="00C84B0F"/>
    <w:rsid w:val="00C84CC7"/>
    <w:rsid w:val="00C84F85"/>
    <w:rsid w:val="00C866B0"/>
    <w:rsid w:val="00C867E8"/>
    <w:rsid w:val="00C8775E"/>
    <w:rsid w:val="00C87A0F"/>
    <w:rsid w:val="00C87A8C"/>
    <w:rsid w:val="00C90289"/>
    <w:rsid w:val="00C90771"/>
    <w:rsid w:val="00C90E9F"/>
    <w:rsid w:val="00C91053"/>
    <w:rsid w:val="00C911CB"/>
    <w:rsid w:val="00C9178E"/>
    <w:rsid w:val="00C91E02"/>
    <w:rsid w:val="00C924BE"/>
    <w:rsid w:val="00C934A5"/>
    <w:rsid w:val="00C93994"/>
    <w:rsid w:val="00C93B7C"/>
    <w:rsid w:val="00C94AFC"/>
    <w:rsid w:val="00C94CE0"/>
    <w:rsid w:val="00C95A04"/>
    <w:rsid w:val="00C9618C"/>
    <w:rsid w:val="00C97D1F"/>
    <w:rsid w:val="00C97FDA"/>
    <w:rsid w:val="00CA05E3"/>
    <w:rsid w:val="00CA0937"/>
    <w:rsid w:val="00CA0970"/>
    <w:rsid w:val="00CA0F28"/>
    <w:rsid w:val="00CA1079"/>
    <w:rsid w:val="00CA11AF"/>
    <w:rsid w:val="00CA1C11"/>
    <w:rsid w:val="00CA2FBA"/>
    <w:rsid w:val="00CA3467"/>
    <w:rsid w:val="00CA3987"/>
    <w:rsid w:val="00CA60A7"/>
    <w:rsid w:val="00CA6C89"/>
    <w:rsid w:val="00CA6ED9"/>
    <w:rsid w:val="00CA74C0"/>
    <w:rsid w:val="00CA7794"/>
    <w:rsid w:val="00CA7D0A"/>
    <w:rsid w:val="00CA7D7E"/>
    <w:rsid w:val="00CB00AF"/>
    <w:rsid w:val="00CB06EC"/>
    <w:rsid w:val="00CB1D87"/>
    <w:rsid w:val="00CB3AD2"/>
    <w:rsid w:val="00CB452A"/>
    <w:rsid w:val="00CB7B5A"/>
    <w:rsid w:val="00CB7F3A"/>
    <w:rsid w:val="00CC0669"/>
    <w:rsid w:val="00CC10AA"/>
    <w:rsid w:val="00CC1689"/>
    <w:rsid w:val="00CC1F2F"/>
    <w:rsid w:val="00CC1F6E"/>
    <w:rsid w:val="00CC2600"/>
    <w:rsid w:val="00CC2761"/>
    <w:rsid w:val="00CC2A0C"/>
    <w:rsid w:val="00CC2A97"/>
    <w:rsid w:val="00CC2C7F"/>
    <w:rsid w:val="00CC325A"/>
    <w:rsid w:val="00CC334E"/>
    <w:rsid w:val="00CC385E"/>
    <w:rsid w:val="00CC45FC"/>
    <w:rsid w:val="00CC4C87"/>
    <w:rsid w:val="00CC4DB9"/>
    <w:rsid w:val="00CC4DF3"/>
    <w:rsid w:val="00CC615F"/>
    <w:rsid w:val="00CC6D8D"/>
    <w:rsid w:val="00CC7C18"/>
    <w:rsid w:val="00CC7F78"/>
    <w:rsid w:val="00CD03A8"/>
    <w:rsid w:val="00CD06F8"/>
    <w:rsid w:val="00CD085E"/>
    <w:rsid w:val="00CD1EF2"/>
    <w:rsid w:val="00CD20C3"/>
    <w:rsid w:val="00CD4217"/>
    <w:rsid w:val="00CD49B7"/>
    <w:rsid w:val="00CD4D23"/>
    <w:rsid w:val="00CD5AA4"/>
    <w:rsid w:val="00CE0342"/>
    <w:rsid w:val="00CE0466"/>
    <w:rsid w:val="00CE0476"/>
    <w:rsid w:val="00CE14E4"/>
    <w:rsid w:val="00CE2909"/>
    <w:rsid w:val="00CE2980"/>
    <w:rsid w:val="00CE2A2A"/>
    <w:rsid w:val="00CE2C16"/>
    <w:rsid w:val="00CE2E45"/>
    <w:rsid w:val="00CE31C1"/>
    <w:rsid w:val="00CE3E17"/>
    <w:rsid w:val="00CE53A6"/>
    <w:rsid w:val="00CE5ACF"/>
    <w:rsid w:val="00CE6439"/>
    <w:rsid w:val="00CE6BFE"/>
    <w:rsid w:val="00CE76D2"/>
    <w:rsid w:val="00CE785F"/>
    <w:rsid w:val="00CE7B38"/>
    <w:rsid w:val="00CF07BC"/>
    <w:rsid w:val="00CF0D12"/>
    <w:rsid w:val="00CF0E11"/>
    <w:rsid w:val="00CF12EF"/>
    <w:rsid w:val="00CF1DE7"/>
    <w:rsid w:val="00CF2850"/>
    <w:rsid w:val="00CF2895"/>
    <w:rsid w:val="00CF2ACC"/>
    <w:rsid w:val="00CF2F13"/>
    <w:rsid w:val="00CF3730"/>
    <w:rsid w:val="00CF511D"/>
    <w:rsid w:val="00CF548F"/>
    <w:rsid w:val="00CF5670"/>
    <w:rsid w:val="00CF5E03"/>
    <w:rsid w:val="00CF67E0"/>
    <w:rsid w:val="00CF6928"/>
    <w:rsid w:val="00CF698E"/>
    <w:rsid w:val="00CF6C00"/>
    <w:rsid w:val="00CF75F7"/>
    <w:rsid w:val="00CF7E8E"/>
    <w:rsid w:val="00D01130"/>
    <w:rsid w:val="00D0171C"/>
    <w:rsid w:val="00D01C59"/>
    <w:rsid w:val="00D022BF"/>
    <w:rsid w:val="00D02654"/>
    <w:rsid w:val="00D02EEA"/>
    <w:rsid w:val="00D036D6"/>
    <w:rsid w:val="00D04A6E"/>
    <w:rsid w:val="00D06CDD"/>
    <w:rsid w:val="00D0743F"/>
    <w:rsid w:val="00D07A4F"/>
    <w:rsid w:val="00D07A53"/>
    <w:rsid w:val="00D07C46"/>
    <w:rsid w:val="00D10CB7"/>
    <w:rsid w:val="00D10E08"/>
    <w:rsid w:val="00D1146D"/>
    <w:rsid w:val="00D11976"/>
    <w:rsid w:val="00D11F62"/>
    <w:rsid w:val="00D121DB"/>
    <w:rsid w:val="00D12FBB"/>
    <w:rsid w:val="00D14446"/>
    <w:rsid w:val="00D14B71"/>
    <w:rsid w:val="00D14EDC"/>
    <w:rsid w:val="00D14F0E"/>
    <w:rsid w:val="00D154D2"/>
    <w:rsid w:val="00D16297"/>
    <w:rsid w:val="00D1662D"/>
    <w:rsid w:val="00D171FB"/>
    <w:rsid w:val="00D172A5"/>
    <w:rsid w:val="00D1755C"/>
    <w:rsid w:val="00D17AF3"/>
    <w:rsid w:val="00D17CA7"/>
    <w:rsid w:val="00D205D1"/>
    <w:rsid w:val="00D206B2"/>
    <w:rsid w:val="00D20A62"/>
    <w:rsid w:val="00D21589"/>
    <w:rsid w:val="00D21FFF"/>
    <w:rsid w:val="00D221E7"/>
    <w:rsid w:val="00D24099"/>
    <w:rsid w:val="00D24A2C"/>
    <w:rsid w:val="00D25D6F"/>
    <w:rsid w:val="00D25F6A"/>
    <w:rsid w:val="00D260C0"/>
    <w:rsid w:val="00D26313"/>
    <w:rsid w:val="00D267AF"/>
    <w:rsid w:val="00D268B7"/>
    <w:rsid w:val="00D26D98"/>
    <w:rsid w:val="00D2740A"/>
    <w:rsid w:val="00D275DB"/>
    <w:rsid w:val="00D2797A"/>
    <w:rsid w:val="00D3092F"/>
    <w:rsid w:val="00D30A3A"/>
    <w:rsid w:val="00D30F41"/>
    <w:rsid w:val="00D313D5"/>
    <w:rsid w:val="00D316B3"/>
    <w:rsid w:val="00D31991"/>
    <w:rsid w:val="00D31B8F"/>
    <w:rsid w:val="00D32614"/>
    <w:rsid w:val="00D32FB8"/>
    <w:rsid w:val="00D33158"/>
    <w:rsid w:val="00D33445"/>
    <w:rsid w:val="00D36421"/>
    <w:rsid w:val="00D36699"/>
    <w:rsid w:val="00D36885"/>
    <w:rsid w:val="00D36990"/>
    <w:rsid w:val="00D36CFE"/>
    <w:rsid w:val="00D37AC4"/>
    <w:rsid w:val="00D37B29"/>
    <w:rsid w:val="00D408DA"/>
    <w:rsid w:val="00D41108"/>
    <w:rsid w:val="00D41479"/>
    <w:rsid w:val="00D417B9"/>
    <w:rsid w:val="00D417D5"/>
    <w:rsid w:val="00D42348"/>
    <w:rsid w:val="00D434A5"/>
    <w:rsid w:val="00D44C5F"/>
    <w:rsid w:val="00D44CFC"/>
    <w:rsid w:val="00D45796"/>
    <w:rsid w:val="00D46850"/>
    <w:rsid w:val="00D479F4"/>
    <w:rsid w:val="00D47D3E"/>
    <w:rsid w:val="00D5021B"/>
    <w:rsid w:val="00D50CF9"/>
    <w:rsid w:val="00D51B44"/>
    <w:rsid w:val="00D54AF6"/>
    <w:rsid w:val="00D5526E"/>
    <w:rsid w:val="00D556AB"/>
    <w:rsid w:val="00D56360"/>
    <w:rsid w:val="00D565B9"/>
    <w:rsid w:val="00D571C8"/>
    <w:rsid w:val="00D573F5"/>
    <w:rsid w:val="00D57530"/>
    <w:rsid w:val="00D578CC"/>
    <w:rsid w:val="00D57AF2"/>
    <w:rsid w:val="00D57F2E"/>
    <w:rsid w:val="00D60724"/>
    <w:rsid w:val="00D61634"/>
    <w:rsid w:val="00D62138"/>
    <w:rsid w:val="00D625FF"/>
    <w:rsid w:val="00D629F8"/>
    <w:rsid w:val="00D63637"/>
    <w:rsid w:val="00D64C8E"/>
    <w:rsid w:val="00D655F1"/>
    <w:rsid w:val="00D6576C"/>
    <w:rsid w:val="00D65928"/>
    <w:rsid w:val="00D65F55"/>
    <w:rsid w:val="00D660E4"/>
    <w:rsid w:val="00D6649C"/>
    <w:rsid w:val="00D66EBA"/>
    <w:rsid w:val="00D67F06"/>
    <w:rsid w:val="00D7022E"/>
    <w:rsid w:val="00D70546"/>
    <w:rsid w:val="00D71130"/>
    <w:rsid w:val="00D71A9F"/>
    <w:rsid w:val="00D721AB"/>
    <w:rsid w:val="00D72E6C"/>
    <w:rsid w:val="00D73FC3"/>
    <w:rsid w:val="00D750AC"/>
    <w:rsid w:val="00D7530E"/>
    <w:rsid w:val="00D8121C"/>
    <w:rsid w:val="00D82261"/>
    <w:rsid w:val="00D829D7"/>
    <w:rsid w:val="00D82AE5"/>
    <w:rsid w:val="00D82DA5"/>
    <w:rsid w:val="00D8357A"/>
    <w:rsid w:val="00D83C4F"/>
    <w:rsid w:val="00D84695"/>
    <w:rsid w:val="00D84FE9"/>
    <w:rsid w:val="00D861A5"/>
    <w:rsid w:val="00D86F51"/>
    <w:rsid w:val="00D876EC"/>
    <w:rsid w:val="00D87831"/>
    <w:rsid w:val="00D90D7C"/>
    <w:rsid w:val="00D918CA"/>
    <w:rsid w:val="00D91AC2"/>
    <w:rsid w:val="00D93B27"/>
    <w:rsid w:val="00D951D7"/>
    <w:rsid w:val="00D9679E"/>
    <w:rsid w:val="00D96F59"/>
    <w:rsid w:val="00D9731A"/>
    <w:rsid w:val="00D97423"/>
    <w:rsid w:val="00D976E3"/>
    <w:rsid w:val="00D97745"/>
    <w:rsid w:val="00DA10C9"/>
    <w:rsid w:val="00DA1130"/>
    <w:rsid w:val="00DA1677"/>
    <w:rsid w:val="00DA2A00"/>
    <w:rsid w:val="00DA3072"/>
    <w:rsid w:val="00DA44E4"/>
    <w:rsid w:val="00DA5CE1"/>
    <w:rsid w:val="00DA5D86"/>
    <w:rsid w:val="00DA5E35"/>
    <w:rsid w:val="00DA62CB"/>
    <w:rsid w:val="00DA62FD"/>
    <w:rsid w:val="00DA6C00"/>
    <w:rsid w:val="00DA772F"/>
    <w:rsid w:val="00DA7ADA"/>
    <w:rsid w:val="00DA7F89"/>
    <w:rsid w:val="00DB0129"/>
    <w:rsid w:val="00DB0A2F"/>
    <w:rsid w:val="00DB0DE0"/>
    <w:rsid w:val="00DB1D1E"/>
    <w:rsid w:val="00DB2872"/>
    <w:rsid w:val="00DB291E"/>
    <w:rsid w:val="00DB2E9C"/>
    <w:rsid w:val="00DB404F"/>
    <w:rsid w:val="00DB44E8"/>
    <w:rsid w:val="00DB4603"/>
    <w:rsid w:val="00DB5216"/>
    <w:rsid w:val="00DB59F1"/>
    <w:rsid w:val="00DB5CD5"/>
    <w:rsid w:val="00DB605C"/>
    <w:rsid w:val="00DB60A3"/>
    <w:rsid w:val="00DB66C5"/>
    <w:rsid w:val="00DB694B"/>
    <w:rsid w:val="00DB6DF9"/>
    <w:rsid w:val="00DB7D79"/>
    <w:rsid w:val="00DB7F31"/>
    <w:rsid w:val="00DC16F3"/>
    <w:rsid w:val="00DC1D33"/>
    <w:rsid w:val="00DC1EEF"/>
    <w:rsid w:val="00DC2B75"/>
    <w:rsid w:val="00DC3B3C"/>
    <w:rsid w:val="00DC4CE3"/>
    <w:rsid w:val="00DC4CF8"/>
    <w:rsid w:val="00DC4E6D"/>
    <w:rsid w:val="00DC4ED2"/>
    <w:rsid w:val="00DC6004"/>
    <w:rsid w:val="00DC79F5"/>
    <w:rsid w:val="00DD088D"/>
    <w:rsid w:val="00DD115C"/>
    <w:rsid w:val="00DD21A3"/>
    <w:rsid w:val="00DD21DD"/>
    <w:rsid w:val="00DD23A3"/>
    <w:rsid w:val="00DD2431"/>
    <w:rsid w:val="00DD2D1A"/>
    <w:rsid w:val="00DD2D1D"/>
    <w:rsid w:val="00DD2D54"/>
    <w:rsid w:val="00DD3158"/>
    <w:rsid w:val="00DD4F81"/>
    <w:rsid w:val="00DD5149"/>
    <w:rsid w:val="00DD54B5"/>
    <w:rsid w:val="00DD5542"/>
    <w:rsid w:val="00DD58B5"/>
    <w:rsid w:val="00DD5A39"/>
    <w:rsid w:val="00DD61FF"/>
    <w:rsid w:val="00DD6DA7"/>
    <w:rsid w:val="00DD7867"/>
    <w:rsid w:val="00DD7E77"/>
    <w:rsid w:val="00DD7F47"/>
    <w:rsid w:val="00DE0257"/>
    <w:rsid w:val="00DE0B12"/>
    <w:rsid w:val="00DE1AD6"/>
    <w:rsid w:val="00DE26C7"/>
    <w:rsid w:val="00DE27A8"/>
    <w:rsid w:val="00DE30C5"/>
    <w:rsid w:val="00DE3888"/>
    <w:rsid w:val="00DE4DB7"/>
    <w:rsid w:val="00DE50D6"/>
    <w:rsid w:val="00DE51D4"/>
    <w:rsid w:val="00DE52D4"/>
    <w:rsid w:val="00DE5812"/>
    <w:rsid w:val="00DE5B3C"/>
    <w:rsid w:val="00DE5E41"/>
    <w:rsid w:val="00DE743D"/>
    <w:rsid w:val="00DE7A4F"/>
    <w:rsid w:val="00DF091C"/>
    <w:rsid w:val="00DF119D"/>
    <w:rsid w:val="00DF1BE8"/>
    <w:rsid w:val="00DF1D27"/>
    <w:rsid w:val="00DF2DE8"/>
    <w:rsid w:val="00DF2DF4"/>
    <w:rsid w:val="00DF44DD"/>
    <w:rsid w:val="00DF50ED"/>
    <w:rsid w:val="00DF51F9"/>
    <w:rsid w:val="00DF5B54"/>
    <w:rsid w:val="00DF70BB"/>
    <w:rsid w:val="00E00C7E"/>
    <w:rsid w:val="00E01022"/>
    <w:rsid w:val="00E01BB1"/>
    <w:rsid w:val="00E0259B"/>
    <w:rsid w:val="00E02C67"/>
    <w:rsid w:val="00E0433B"/>
    <w:rsid w:val="00E04516"/>
    <w:rsid w:val="00E04584"/>
    <w:rsid w:val="00E05737"/>
    <w:rsid w:val="00E05975"/>
    <w:rsid w:val="00E05F59"/>
    <w:rsid w:val="00E066FA"/>
    <w:rsid w:val="00E06F48"/>
    <w:rsid w:val="00E075F3"/>
    <w:rsid w:val="00E10B83"/>
    <w:rsid w:val="00E10FB3"/>
    <w:rsid w:val="00E11461"/>
    <w:rsid w:val="00E1162E"/>
    <w:rsid w:val="00E11682"/>
    <w:rsid w:val="00E13294"/>
    <w:rsid w:val="00E146C9"/>
    <w:rsid w:val="00E14B3F"/>
    <w:rsid w:val="00E163B4"/>
    <w:rsid w:val="00E1668B"/>
    <w:rsid w:val="00E172D7"/>
    <w:rsid w:val="00E17929"/>
    <w:rsid w:val="00E1792C"/>
    <w:rsid w:val="00E20DEE"/>
    <w:rsid w:val="00E21323"/>
    <w:rsid w:val="00E214C6"/>
    <w:rsid w:val="00E21A3F"/>
    <w:rsid w:val="00E21BCF"/>
    <w:rsid w:val="00E22A57"/>
    <w:rsid w:val="00E22D77"/>
    <w:rsid w:val="00E22E2F"/>
    <w:rsid w:val="00E230EF"/>
    <w:rsid w:val="00E252D3"/>
    <w:rsid w:val="00E2553A"/>
    <w:rsid w:val="00E25DA3"/>
    <w:rsid w:val="00E262A3"/>
    <w:rsid w:val="00E2715D"/>
    <w:rsid w:val="00E279A3"/>
    <w:rsid w:val="00E30496"/>
    <w:rsid w:val="00E3063D"/>
    <w:rsid w:val="00E31187"/>
    <w:rsid w:val="00E32F6C"/>
    <w:rsid w:val="00E3309A"/>
    <w:rsid w:val="00E33E3E"/>
    <w:rsid w:val="00E34B49"/>
    <w:rsid w:val="00E35C18"/>
    <w:rsid w:val="00E35E78"/>
    <w:rsid w:val="00E36338"/>
    <w:rsid w:val="00E3681F"/>
    <w:rsid w:val="00E372D5"/>
    <w:rsid w:val="00E4048A"/>
    <w:rsid w:val="00E40A1C"/>
    <w:rsid w:val="00E41103"/>
    <w:rsid w:val="00E41A07"/>
    <w:rsid w:val="00E41B22"/>
    <w:rsid w:val="00E41C4B"/>
    <w:rsid w:val="00E42284"/>
    <w:rsid w:val="00E42434"/>
    <w:rsid w:val="00E42991"/>
    <w:rsid w:val="00E42AB3"/>
    <w:rsid w:val="00E42BC9"/>
    <w:rsid w:val="00E4455D"/>
    <w:rsid w:val="00E4466D"/>
    <w:rsid w:val="00E44736"/>
    <w:rsid w:val="00E447FC"/>
    <w:rsid w:val="00E44EFC"/>
    <w:rsid w:val="00E45243"/>
    <w:rsid w:val="00E457E2"/>
    <w:rsid w:val="00E4602A"/>
    <w:rsid w:val="00E46041"/>
    <w:rsid w:val="00E472E5"/>
    <w:rsid w:val="00E4754A"/>
    <w:rsid w:val="00E47A11"/>
    <w:rsid w:val="00E503C3"/>
    <w:rsid w:val="00E50442"/>
    <w:rsid w:val="00E50D7C"/>
    <w:rsid w:val="00E50E7A"/>
    <w:rsid w:val="00E5311A"/>
    <w:rsid w:val="00E53520"/>
    <w:rsid w:val="00E536BA"/>
    <w:rsid w:val="00E53C19"/>
    <w:rsid w:val="00E5504A"/>
    <w:rsid w:val="00E557FB"/>
    <w:rsid w:val="00E565C3"/>
    <w:rsid w:val="00E5672F"/>
    <w:rsid w:val="00E6016B"/>
    <w:rsid w:val="00E601DB"/>
    <w:rsid w:val="00E60454"/>
    <w:rsid w:val="00E60B59"/>
    <w:rsid w:val="00E61298"/>
    <w:rsid w:val="00E63256"/>
    <w:rsid w:val="00E63750"/>
    <w:rsid w:val="00E64E4B"/>
    <w:rsid w:val="00E666A2"/>
    <w:rsid w:val="00E6772F"/>
    <w:rsid w:val="00E67867"/>
    <w:rsid w:val="00E70151"/>
    <w:rsid w:val="00E70756"/>
    <w:rsid w:val="00E70C84"/>
    <w:rsid w:val="00E73A93"/>
    <w:rsid w:val="00E7435C"/>
    <w:rsid w:val="00E755C3"/>
    <w:rsid w:val="00E75C97"/>
    <w:rsid w:val="00E7638C"/>
    <w:rsid w:val="00E76B8A"/>
    <w:rsid w:val="00E76FD6"/>
    <w:rsid w:val="00E77214"/>
    <w:rsid w:val="00E775E1"/>
    <w:rsid w:val="00E80376"/>
    <w:rsid w:val="00E80CD1"/>
    <w:rsid w:val="00E82A33"/>
    <w:rsid w:val="00E82DB8"/>
    <w:rsid w:val="00E82FD4"/>
    <w:rsid w:val="00E831BC"/>
    <w:rsid w:val="00E8426D"/>
    <w:rsid w:val="00E84A7C"/>
    <w:rsid w:val="00E84C0B"/>
    <w:rsid w:val="00E84D4E"/>
    <w:rsid w:val="00E85232"/>
    <w:rsid w:val="00E85889"/>
    <w:rsid w:val="00E85D5E"/>
    <w:rsid w:val="00E86DAF"/>
    <w:rsid w:val="00E86EA5"/>
    <w:rsid w:val="00E90F45"/>
    <w:rsid w:val="00E9267D"/>
    <w:rsid w:val="00E92877"/>
    <w:rsid w:val="00E92C67"/>
    <w:rsid w:val="00E93122"/>
    <w:rsid w:val="00E93C36"/>
    <w:rsid w:val="00E94571"/>
    <w:rsid w:val="00E95426"/>
    <w:rsid w:val="00E9564F"/>
    <w:rsid w:val="00E9638D"/>
    <w:rsid w:val="00E96489"/>
    <w:rsid w:val="00E964BB"/>
    <w:rsid w:val="00E9717F"/>
    <w:rsid w:val="00E97316"/>
    <w:rsid w:val="00E97A0A"/>
    <w:rsid w:val="00E97E80"/>
    <w:rsid w:val="00EA20D9"/>
    <w:rsid w:val="00EA27C4"/>
    <w:rsid w:val="00EA4092"/>
    <w:rsid w:val="00EA46A5"/>
    <w:rsid w:val="00EA4FA8"/>
    <w:rsid w:val="00EA5C62"/>
    <w:rsid w:val="00EA7148"/>
    <w:rsid w:val="00EB011D"/>
    <w:rsid w:val="00EB0137"/>
    <w:rsid w:val="00EB0299"/>
    <w:rsid w:val="00EB2659"/>
    <w:rsid w:val="00EB3357"/>
    <w:rsid w:val="00EB33D9"/>
    <w:rsid w:val="00EB3928"/>
    <w:rsid w:val="00EB392A"/>
    <w:rsid w:val="00EB43D5"/>
    <w:rsid w:val="00EB4718"/>
    <w:rsid w:val="00EB5B9A"/>
    <w:rsid w:val="00EB5BBB"/>
    <w:rsid w:val="00EB625C"/>
    <w:rsid w:val="00EB7367"/>
    <w:rsid w:val="00EB758B"/>
    <w:rsid w:val="00EB7E05"/>
    <w:rsid w:val="00EC0536"/>
    <w:rsid w:val="00EC1517"/>
    <w:rsid w:val="00EC1982"/>
    <w:rsid w:val="00EC2F8C"/>
    <w:rsid w:val="00EC378D"/>
    <w:rsid w:val="00EC39FA"/>
    <w:rsid w:val="00EC405B"/>
    <w:rsid w:val="00EC47BB"/>
    <w:rsid w:val="00EC5CEA"/>
    <w:rsid w:val="00EC604A"/>
    <w:rsid w:val="00EC7F4A"/>
    <w:rsid w:val="00ED1594"/>
    <w:rsid w:val="00ED1E30"/>
    <w:rsid w:val="00ED2336"/>
    <w:rsid w:val="00ED2DFC"/>
    <w:rsid w:val="00ED2F7C"/>
    <w:rsid w:val="00ED3685"/>
    <w:rsid w:val="00ED3E94"/>
    <w:rsid w:val="00ED4BE2"/>
    <w:rsid w:val="00ED5059"/>
    <w:rsid w:val="00ED5491"/>
    <w:rsid w:val="00ED56BC"/>
    <w:rsid w:val="00ED588A"/>
    <w:rsid w:val="00ED5942"/>
    <w:rsid w:val="00ED5E35"/>
    <w:rsid w:val="00ED63FD"/>
    <w:rsid w:val="00EE0960"/>
    <w:rsid w:val="00EE0F2A"/>
    <w:rsid w:val="00EE12AB"/>
    <w:rsid w:val="00EE2093"/>
    <w:rsid w:val="00EE2171"/>
    <w:rsid w:val="00EE2555"/>
    <w:rsid w:val="00EE34A1"/>
    <w:rsid w:val="00EE35CF"/>
    <w:rsid w:val="00EE3A5D"/>
    <w:rsid w:val="00EE4D02"/>
    <w:rsid w:val="00EE4E82"/>
    <w:rsid w:val="00EE56A4"/>
    <w:rsid w:val="00EE59C7"/>
    <w:rsid w:val="00EE5BCF"/>
    <w:rsid w:val="00EE5C80"/>
    <w:rsid w:val="00EE6AEE"/>
    <w:rsid w:val="00EE7C54"/>
    <w:rsid w:val="00EE7F67"/>
    <w:rsid w:val="00EF0F83"/>
    <w:rsid w:val="00EF1658"/>
    <w:rsid w:val="00EF1DED"/>
    <w:rsid w:val="00EF24E0"/>
    <w:rsid w:val="00EF30A6"/>
    <w:rsid w:val="00EF3806"/>
    <w:rsid w:val="00EF38E2"/>
    <w:rsid w:val="00EF3FFD"/>
    <w:rsid w:val="00EF4DFB"/>
    <w:rsid w:val="00EF5814"/>
    <w:rsid w:val="00EF64DD"/>
    <w:rsid w:val="00EF6523"/>
    <w:rsid w:val="00EF69BF"/>
    <w:rsid w:val="00EF7188"/>
    <w:rsid w:val="00EF7A02"/>
    <w:rsid w:val="00EF7C85"/>
    <w:rsid w:val="00F000B7"/>
    <w:rsid w:val="00F00661"/>
    <w:rsid w:val="00F00AE5"/>
    <w:rsid w:val="00F015FD"/>
    <w:rsid w:val="00F0166B"/>
    <w:rsid w:val="00F017A8"/>
    <w:rsid w:val="00F01A06"/>
    <w:rsid w:val="00F027A4"/>
    <w:rsid w:val="00F03032"/>
    <w:rsid w:val="00F03295"/>
    <w:rsid w:val="00F03898"/>
    <w:rsid w:val="00F039FC"/>
    <w:rsid w:val="00F03D8D"/>
    <w:rsid w:val="00F0428A"/>
    <w:rsid w:val="00F04DA8"/>
    <w:rsid w:val="00F05064"/>
    <w:rsid w:val="00F052D5"/>
    <w:rsid w:val="00F05FC8"/>
    <w:rsid w:val="00F065B4"/>
    <w:rsid w:val="00F06E69"/>
    <w:rsid w:val="00F06FE4"/>
    <w:rsid w:val="00F11760"/>
    <w:rsid w:val="00F11E13"/>
    <w:rsid w:val="00F1205F"/>
    <w:rsid w:val="00F12792"/>
    <w:rsid w:val="00F13CD7"/>
    <w:rsid w:val="00F158B8"/>
    <w:rsid w:val="00F15943"/>
    <w:rsid w:val="00F15DBF"/>
    <w:rsid w:val="00F17779"/>
    <w:rsid w:val="00F17B33"/>
    <w:rsid w:val="00F17CF4"/>
    <w:rsid w:val="00F17D1F"/>
    <w:rsid w:val="00F22061"/>
    <w:rsid w:val="00F22DE7"/>
    <w:rsid w:val="00F23935"/>
    <w:rsid w:val="00F23E4B"/>
    <w:rsid w:val="00F243D8"/>
    <w:rsid w:val="00F24AF0"/>
    <w:rsid w:val="00F24C31"/>
    <w:rsid w:val="00F24C4F"/>
    <w:rsid w:val="00F24C53"/>
    <w:rsid w:val="00F24FB7"/>
    <w:rsid w:val="00F25147"/>
    <w:rsid w:val="00F2557A"/>
    <w:rsid w:val="00F25F4E"/>
    <w:rsid w:val="00F26C28"/>
    <w:rsid w:val="00F26DD7"/>
    <w:rsid w:val="00F27EE2"/>
    <w:rsid w:val="00F27F2D"/>
    <w:rsid w:val="00F27FA4"/>
    <w:rsid w:val="00F3000B"/>
    <w:rsid w:val="00F3063C"/>
    <w:rsid w:val="00F3124A"/>
    <w:rsid w:val="00F31935"/>
    <w:rsid w:val="00F32124"/>
    <w:rsid w:val="00F32F94"/>
    <w:rsid w:val="00F33CDA"/>
    <w:rsid w:val="00F349C9"/>
    <w:rsid w:val="00F34BD4"/>
    <w:rsid w:val="00F35BF6"/>
    <w:rsid w:val="00F366A5"/>
    <w:rsid w:val="00F36854"/>
    <w:rsid w:val="00F370D9"/>
    <w:rsid w:val="00F40713"/>
    <w:rsid w:val="00F40B37"/>
    <w:rsid w:val="00F40E9A"/>
    <w:rsid w:val="00F4144D"/>
    <w:rsid w:val="00F41788"/>
    <w:rsid w:val="00F4190B"/>
    <w:rsid w:val="00F4198B"/>
    <w:rsid w:val="00F41A2D"/>
    <w:rsid w:val="00F42A07"/>
    <w:rsid w:val="00F431E1"/>
    <w:rsid w:val="00F4321E"/>
    <w:rsid w:val="00F46996"/>
    <w:rsid w:val="00F47A08"/>
    <w:rsid w:val="00F50335"/>
    <w:rsid w:val="00F503E0"/>
    <w:rsid w:val="00F50690"/>
    <w:rsid w:val="00F507E1"/>
    <w:rsid w:val="00F50D53"/>
    <w:rsid w:val="00F5169D"/>
    <w:rsid w:val="00F51816"/>
    <w:rsid w:val="00F51A4A"/>
    <w:rsid w:val="00F51C7C"/>
    <w:rsid w:val="00F52629"/>
    <w:rsid w:val="00F52B4D"/>
    <w:rsid w:val="00F52C8B"/>
    <w:rsid w:val="00F532BA"/>
    <w:rsid w:val="00F53DE3"/>
    <w:rsid w:val="00F540F4"/>
    <w:rsid w:val="00F55971"/>
    <w:rsid w:val="00F55D82"/>
    <w:rsid w:val="00F562AA"/>
    <w:rsid w:val="00F5701D"/>
    <w:rsid w:val="00F5750C"/>
    <w:rsid w:val="00F5756B"/>
    <w:rsid w:val="00F57E1B"/>
    <w:rsid w:val="00F57FD2"/>
    <w:rsid w:val="00F60547"/>
    <w:rsid w:val="00F606BD"/>
    <w:rsid w:val="00F60BBB"/>
    <w:rsid w:val="00F61158"/>
    <w:rsid w:val="00F617BC"/>
    <w:rsid w:val="00F617F1"/>
    <w:rsid w:val="00F61874"/>
    <w:rsid w:val="00F61C55"/>
    <w:rsid w:val="00F61E5E"/>
    <w:rsid w:val="00F62AD9"/>
    <w:rsid w:val="00F65EA7"/>
    <w:rsid w:val="00F67BB2"/>
    <w:rsid w:val="00F7032D"/>
    <w:rsid w:val="00F70805"/>
    <w:rsid w:val="00F709D0"/>
    <w:rsid w:val="00F71075"/>
    <w:rsid w:val="00F71CC1"/>
    <w:rsid w:val="00F71CE9"/>
    <w:rsid w:val="00F72362"/>
    <w:rsid w:val="00F724EA"/>
    <w:rsid w:val="00F735A7"/>
    <w:rsid w:val="00F73943"/>
    <w:rsid w:val="00F739B2"/>
    <w:rsid w:val="00F73A45"/>
    <w:rsid w:val="00F74C24"/>
    <w:rsid w:val="00F74CB7"/>
    <w:rsid w:val="00F76CA5"/>
    <w:rsid w:val="00F76FEB"/>
    <w:rsid w:val="00F8033A"/>
    <w:rsid w:val="00F807E5"/>
    <w:rsid w:val="00F80C0E"/>
    <w:rsid w:val="00F81E2E"/>
    <w:rsid w:val="00F822D1"/>
    <w:rsid w:val="00F8241A"/>
    <w:rsid w:val="00F82554"/>
    <w:rsid w:val="00F825BF"/>
    <w:rsid w:val="00F827A6"/>
    <w:rsid w:val="00F82C0C"/>
    <w:rsid w:val="00F84B13"/>
    <w:rsid w:val="00F852A3"/>
    <w:rsid w:val="00F8660A"/>
    <w:rsid w:val="00F866BF"/>
    <w:rsid w:val="00F86886"/>
    <w:rsid w:val="00F87A92"/>
    <w:rsid w:val="00F90277"/>
    <w:rsid w:val="00F90703"/>
    <w:rsid w:val="00F91897"/>
    <w:rsid w:val="00F918D4"/>
    <w:rsid w:val="00F91AE0"/>
    <w:rsid w:val="00F91BC5"/>
    <w:rsid w:val="00F91FC3"/>
    <w:rsid w:val="00F9255D"/>
    <w:rsid w:val="00F92802"/>
    <w:rsid w:val="00F9294A"/>
    <w:rsid w:val="00F92951"/>
    <w:rsid w:val="00F92B74"/>
    <w:rsid w:val="00F93114"/>
    <w:rsid w:val="00F94759"/>
    <w:rsid w:val="00F95C8A"/>
    <w:rsid w:val="00F96E72"/>
    <w:rsid w:val="00F97748"/>
    <w:rsid w:val="00F978A2"/>
    <w:rsid w:val="00FA12DC"/>
    <w:rsid w:val="00FA1791"/>
    <w:rsid w:val="00FA1914"/>
    <w:rsid w:val="00FA1CD3"/>
    <w:rsid w:val="00FA1F45"/>
    <w:rsid w:val="00FA4025"/>
    <w:rsid w:val="00FA4532"/>
    <w:rsid w:val="00FA50D9"/>
    <w:rsid w:val="00FA5C0A"/>
    <w:rsid w:val="00FA5E04"/>
    <w:rsid w:val="00FA610D"/>
    <w:rsid w:val="00FA631C"/>
    <w:rsid w:val="00FA6A2C"/>
    <w:rsid w:val="00FA73DC"/>
    <w:rsid w:val="00FB039F"/>
    <w:rsid w:val="00FB129E"/>
    <w:rsid w:val="00FB1E6B"/>
    <w:rsid w:val="00FB3F4B"/>
    <w:rsid w:val="00FB4140"/>
    <w:rsid w:val="00FB4238"/>
    <w:rsid w:val="00FB447A"/>
    <w:rsid w:val="00FB503F"/>
    <w:rsid w:val="00FB5F85"/>
    <w:rsid w:val="00FB5FE6"/>
    <w:rsid w:val="00FB6939"/>
    <w:rsid w:val="00FC1046"/>
    <w:rsid w:val="00FC2727"/>
    <w:rsid w:val="00FC2A76"/>
    <w:rsid w:val="00FC4170"/>
    <w:rsid w:val="00FC4953"/>
    <w:rsid w:val="00FC6339"/>
    <w:rsid w:val="00FC7603"/>
    <w:rsid w:val="00FC7B42"/>
    <w:rsid w:val="00FD0756"/>
    <w:rsid w:val="00FD10CC"/>
    <w:rsid w:val="00FD1878"/>
    <w:rsid w:val="00FD202A"/>
    <w:rsid w:val="00FD221B"/>
    <w:rsid w:val="00FD258A"/>
    <w:rsid w:val="00FD2CB8"/>
    <w:rsid w:val="00FD33B6"/>
    <w:rsid w:val="00FD4AB1"/>
    <w:rsid w:val="00FD4D47"/>
    <w:rsid w:val="00FD4F40"/>
    <w:rsid w:val="00FD5273"/>
    <w:rsid w:val="00FD6D46"/>
    <w:rsid w:val="00FD7D82"/>
    <w:rsid w:val="00FE1E33"/>
    <w:rsid w:val="00FE2111"/>
    <w:rsid w:val="00FE39E0"/>
    <w:rsid w:val="00FE39FB"/>
    <w:rsid w:val="00FE4157"/>
    <w:rsid w:val="00FE4933"/>
    <w:rsid w:val="00FE4B42"/>
    <w:rsid w:val="00FE50DA"/>
    <w:rsid w:val="00FE59F6"/>
    <w:rsid w:val="00FE5CCE"/>
    <w:rsid w:val="00FE6201"/>
    <w:rsid w:val="00FE62AB"/>
    <w:rsid w:val="00FE6421"/>
    <w:rsid w:val="00FE699D"/>
    <w:rsid w:val="00FE7B4D"/>
    <w:rsid w:val="00FF0BEC"/>
    <w:rsid w:val="00FF1897"/>
    <w:rsid w:val="00FF2BE9"/>
    <w:rsid w:val="00FF2C81"/>
    <w:rsid w:val="00FF32C6"/>
    <w:rsid w:val="00FF358D"/>
    <w:rsid w:val="00FF3CC1"/>
    <w:rsid w:val="00FF42B3"/>
    <w:rsid w:val="00FF5C23"/>
    <w:rsid w:val="00FF644E"/>
    <w:rsid w:val="00FF663E"/>
    <w:rsid w:val="00FF68E1"/>
    <w:rsid w:val="00FF691D"/>
    <w:rsid w:val="00FF6A47"/>
    <w:rsid w:val="00FF6C4E"/>
    <w:rsid w:val="00FF6D1A"/>
    <w:rsid w:val="00FF7356"/>
    <w:rsid w:val="00FF749A"/>
    <w:rsid w:val="00FF7A5C"/>
    <w:rsid w:val="00FF7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D98437D-4D3C-4AAC-9A7A-60EDF91F7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27A6"/>
    <w:rPr>
      <w:sz w:val="24"/>
      <w:szCs w:val="24"/>
    </w:rPr>
  </w:style>
  <w:style w:type="paragraph" w:styleId="Heading1">
    <w:name w:val="heading 1"/>
    <w:basedOn w:val="Normal"/>
    <w:next w:val="Normal"/>
    <w:qFormat/>
    <w:pPr>
      <w:keepNext/>
      <w:outlineLvl w:val="0"/>
    </w:pPr>
    <w:rPr>
      <w:rFonts w:ascii=".VnTime" w:hAnsi=".VnTime"/>
      <w:b/>
      <w:sz w:val="28"/>
      <w:szCs w:val="20"/>
    </w:rPr>
  </w:style>
  <w:style w:type="paragraph" w:styleId="Heading2">
    <w:name w:val="heading 2"/>
    <w:basedOn w:val="Normal"/>
    <w:next w:val="Normal"/>
    <w:link w:val="Heading2Char"/>
    <w:semiHidden/>
    <w:unhideWhenUsed/>
    <w:qFormat/>
    <w:rsid w:val="004D71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4D71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1C4364"/>
    <w:pPr>
      <w:keepNext/>
      <w:jc w:val="both"/>
      <w:outlineLvl w:val="3"/>
    </w:pPr>
    <w:rPr>
      <w:rFonts w:ascii="VNtimes new roman" w:hAnsi="VNtimes new roman"/>
      <w:b/>
      <w:sz w:val="28"/>
    </w:rPr>
  </w:style>
  <w:style w:type="paragraph" w:styleId="Heading5">
    <w:name w:val="heading 5"/>
    <w:basedOn w:val="Normal"/>
    <w:next w:val="Normal"/>
    <w:qFormat/>
    <w:pPr>
      <w:keepNext/>
      <w:ind w:firstLine="720"/>
      <w:jc w:val="both"/>
      <w:outlineLvl w:val="4"/>
    </w:pPr>
    <w:rPr>
      <w:rFonts w:ascii="VNtimes new roman" w:hAnsi="VNtimes new roman"/>
      <w:b/>
      <w:sz w:val="26"/>
      <w:szCs w:val="20"/>
    </w:rPr>
  </w:style>
  <w:style w:type="paragraph" w:styleId="Heading6">
    <w:name w:val="heading 6"/>
    <w:basedOn w:val="Normal"/>
    <w:next w:val="Normal"/>
    <w:qFormat/>
    <w:rsid w:val="00E6016B"/>
    <w:pPr>
      <w:keepNext/>
      <w:jc w:val="center"/>
      <w:outlineLvl w:val="5"/>
    </w:pPr>
    <w:rPr>
      <w:b/>
      <w:bCs/>
    </w:rPr>
  </w:style>
  <w:style w:type="paragraph" w:styleId="Heading7">
    <w:name w:val="heading 7"/>
    <w:basedOn w:val="Normal"/>
    <w:next w:val="Normal"/>
    <w:qFormat/>
    <w:rsid w:val="00E6016B"/>
    <w:pPr>
      <w:keepNext/>
      <w:jc w:val="center"/>
      <w:outlineLvl w:val="6"/>
    </w:pPr>
    <w:rPr>
      <w:b/>
      <w:bCs/>
      <w:spacing w:val="4"/>
      <w:sz w:val="22"/>
      <w:szCs w:val="22"/>
    </w:rPr>
  </w:style>
  <w:style w:type="paragraph" w:styleId="Heading8">
    <w:name w:val="heading 8"/>
    <w:basedOn w:val="Normal"/>
    <w:next w:val="Normal"/>
    <w:qFormat/>
    <w:rsid w:val="005E4DA1"/>
    <w:pPr>
      <w:keepNext/>
      <w:spacing w:line="288" w:lineRule="auto"/>
      <w:ind w:firstLine="720"/>
      <w:jc w:val="both"/>
      <w:outlineLvl w:val="7"/>
    </w:pPr>
    <w:rPr>
      <w:rFonts w:ascii=".VnTime" w:hAnsi=".VnTime"/>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20"/>
      <w:jc w:val="both"/>
    </w:pPr>
    <w:rPr>
      <w:sz w:val="28"/>
    </w:rPr>
  </w:style>
  <w:style w:type="paragraph" w:styleId="BalloonText">
    <w:name w:val="Balloon Text"/>
    <w:basedOn w:val="Normal"/>
    <w:semiHidden/>
    <w:rPr>
      <w:rFonts w:ascii="Tahoma" w:hAnsi="Tahoma" w:cs="Tahoma"/>
      <w:sz w:val="16"/>
      <w:szCs w:val="16"/>
    </w:rPr>
  </w:style>
  <w:style w:type="paragraph" w:styleId="BodyText">
    <w:name w:val="Body Text"/>
    <w:basedOn w:val="Normal"/>
    <w:link w:val="BodyTextChar"/>
    <w:rPr>
      <w:sz w:val="28"/>
    </w:rPr>
  </w:style>
  <w:style w:type="paragraph" w:styleId="BodyText2">
    <w:name w:val="Body Text 2"/>
    <w:basedOn w:val="Normal"/>
    <w:pPr>
      <w:tabs>
        <w:tab w:val="left" w:pos="540"/>
      </w:tabs>
      <w:jc w:val="both"/>
    </w:pPr>
    <w:rPr>
      <w:sz w:val="28"/>
    </w:rPr>
  </w:style>
  <w:style w:type="table" w:styleId="TableGrid">
    <w:name w:val="Table Grid"/>
    <w:basedOn w:val="TableNormal"/>
    <w:rsid w:val="005F30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Char">
    <w:name w:val="1 Char"/>
    <w:basedOn w:val="DocumentMap"/>
    <w:autoRedefine/>
    <w:rsid w:val="00714774"/>
    <w:pPr>
      <w:widowControl w:val="0"/>
      <w:jc w:val="both"/>
    </w:pPr>
    <w:rPr>
      <w:rFonts w:eastAsia="SimSun" w:cs="Times New Roman"/>
      <w:kern w:val="2"/>
      <w:sz w:val="24"/>
      <w:szCs w:val="24"/>
      <w:lang w:eastAsia="zh-CN"/>
    </w:rPr>
  </w:style>
  <w:style w:type="paragraph" w:styleId="DocumentMap">
    <w:name w:val="Document Map"/>
    <w:basedOn w:val="Normal"/>
    <w:semiHidden/>
    <w:rsid w:val="00714774"/>
    <w:pPr>
      <w:shd w:val="clear" w:color="auto" w:fill="000080"/>
    </w:pPr>
    <w:rPr>
      <w:rFonts w:ascii="Tahoma" w:hAnsi="Tahoma" w:cs="Tahoma"/>
      <w:sz w:val="20"/>
      <w:szCs w:val="20"/>
    </w:rPr>
  </w:style>
  <w:style w:type="paragraph" w:styleId="Footer">
    <w:name w:val="footer"/>
    <w:basedOn w:val="Normal"/>
    <w:rsid w:val="00F1205F"/>
    <w:pPr>
      <w:tabs>
        <w:tab w:val="center" w:pos="4320"/>
        <w:tab w:val="right" w:pos="8640"/>
      </w:tabs>
    </w:pPr>
  </w:style>
  <w:style w:type="character" w:styleId="PageNumber">
    <w:name w:val="page number"/>
    <w:basedOn w:val="DefaultParagraphFont"/>
    <w:rsid w:val="00F1205F"/>
  </w:style>
  <w:style w:type="paragraph" w:styleId="Header">
    <w:name w:val="header"/>
    <w:basedOn w:val="Normal"/>
    <w:link w:val="HeaderChar"/>
    <w:uiPriority w:val="99"/>
    <w:rsid w:val="00F1205F"/>
    <w:pPr>
      <w:tabs>
        <w:tab w:val="center" w:pos="4320"/>
        <w:tab w:val="right" w:pos="8640"/>
      </w:tabs>
    </w:pPr>
  </w:style>
  <w:style w:type="paragraph" w:customStyle="1" w:styleId="Char">
    <w:name w:val="Char"/>
    <w:basedOn w:val="Normal"/>
    <w:rsid w:val="00113C1B"/>
    <w:pPr>
      <w:spacing w:after="160" w:line="240" w:lineRule="exact"/>
    </w:pPr>
    <w:rPr>
      <w:rFonts w:ascii="Verdana" w:hAnsi="Verdana"/>
      <w:sz w:val="20"/>
      <w:szCs w:val="20"/>
    </w:rPr>
  </w:style>
  <w:style w:type="paragraph" w:customStyle="1" w:styleId="CharCharCharChar">
    <w:name w:val="Char Char Char Char"/>
    <w:basedOn w:val="Normal"/>
    <w:rsid w:val="001D6E65"/>
    <w:pPr>
      <w:pageBreakBefore/>
      <w:spacing w:before="100" w:beforeAutospacing="1" w:after="100" w:afterAutospacing="1"/>
      <w:jc w:val="both"/>
    </w:pPr>
    <w:rPr>
      <w:rFonts w:ascii="Tahoma" w:hAnsi="Tahoma" w:cs="Tahoma"/>
      <w:sz w:val="20"/>
      <w:szCs w:val="20"/>
    </w:rPr>
  </w:style>
  <w:style w:type="paragraph" w:customStyle="1" w:styleId="Char0">
    <w:name w:val="Char"/>
    <w:basedOn w:val="Normal"/>
    <w:rsid w:val="001A6221"/>
    <w:pPr>
      <w:spacing w:after="160" w:line="240" w:lineRule="exact"/>
    </w:pPr>
    <w:rPr>
      <w:rFonts w:ascii="Verdana" w:hAnsi="Verdana" w:cs="Verdana"/>
      <w:sz w:val="20"/>
      <w:szCs w:val="20"/>
      <w:lang w:val="en-GB"/>
    </w:rPr>
  </w:style>
  <w:style w:type="character" w:customStyle="1" w:styleId="apple-converted-space">
    <w:name w:val="apple-converted-space"/>
    <w:basedOn w:val="DefaultParagraphFont"/>
    <w:rsid w:val="003C7B96"/>
  </w:style>
  <w:style w:type="character" w:customStyle="1" w:styleId="BodyTextChar">
    <w:name w:val="Body Text Char"/>
    <w:link w:val="BodyText"/>
    <w:rsid w:val="0040768D"/>
    <w:rPr>
      <w:sz w:val="28"/>
      <w:szCs w:val="24"/>
      <w:lang w:val="en-US" w:eastAsia="en-US" w:bidi="ar-SA"/>
    </w:rPr>
  </w:style>
  <w:style w:type="paragraph" w:styleId="BodyTextIndent2">
    <w:name w:val="Body Text Indent 2"/>
    <w:basedOn w:val="Normal"/>
    <w:rsid w:val="00CA7794"/>
    <w:pPr>
      <w:spacing w:after="120" w:line="480" w:lineRule="auto"/>
      <w:ind w:left="283"/>
    </w:pPr>
  </w:style>
  <w:style w:type="character" w:customStyle="1" w:styleId="Bodytext0">
    <w:name w:val="Body text_"/>
    <w:link w:val="BodyText1"/>
    <w:rsid w:val="00424BA4"/>
    <w:rPr>
      <w:sz w:val="25"/>
      <w:szCs w:val="25"/>
      <w:shd w:val="clear" w:color="auto" w:fill="FFFFFF"/>
    </w:rPr>
  </w:style>
  <w:style w:type="paragraph" w:customStyle="1" w:styleId="BodyText1">
    <w:name w:val="Body Text1"/>
    <w:basedOn w:val="Normal"/>
    <w:link w:val="Bodytext0"/>
    <w:rsid w:val="00424BA4"/>
    <w:pPr>
      <w:widowControl w:val="0"/>
      <w:shd w:val="clear" w:color="auto" w:fill="FFFFFF"/>
      <w:spacing w:before="120" w:after="120" w:line="322" w:lineRule="exact"/>
      <w:jc w:val="both"/>
    </w:pPr>
    <w:rPr>
      <w:sz w:val="25"/>
      <w:szCs w:val="25"/>
    </w:rPr>
  </w:style>
  <w:style w:type="paragraph" w:styleId="ListParagraph">
    <w:name w:val="List Paragraph"/>
    <w:basedOn w:val="Normal"/>
    <w:uiPriority w:val="34"/>
    <w:qFormat/>
    <w:rsid w:val="00FD7D82"/>
    <w:pPr>
      <w:ind w:left="720"/>
      <w:contextualSpacing/>
    </w:pPr>
  </w:style>
  <w:style w:type="paragraph" w:styleId="NormalWeb">
    <w:name w:val="Normal (Web)"/>
    <w:basedOn w:val="Normal"/>
    <w:link w:val="NormalWebChar"/>
    <w:unhideWhenUsed/>
    <w:qFormat/>
    <w:rsid w:val="008F42D5"/>
    <w:pPr>
      <w:spacing w:before="100" w:beforeAutospacing="1" w:after="100" w:afterAutospacing="1"/>
    </w:pPr>
  </w:style>
  <w:style w:type="character" w:customStyle="1" w:styleId="Heading2Char">
    <w:name w:val="Heading 2 Char"/>
    <w:basedOn w:val="DefaultParagraphFont"/>
    <w:link w:val="Heading2"/>
    <w:semiHidden/>
    <w:rsid w:val="004D71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4D7148"/>
    <w:rPr>
      <w:rFonts w:asciiTheme="majorHAnsi" w:eastAsiaTheme="majorEastAsia" w:hAnsiTheme="majorHAnsi" w:cstheme="majorBidi"/>
      <w:b/>
      <w:bCs/>
      <w:color w:val="4F81BD" w:themeColor="accent1"/>
      <w:sz w:val="24"/>
      <w:szCs w:val="24"/>
    </w:rPr>
  </w:style>
  <w:style w:type="paragraph" w:customStyle="1" w:styleId="TableParagraph">
    <w:name w:val="Table Paragraph"/>
    <w:basedOn w:val="Normal"/>
    <w:uiPriority w:val="1"/>
    <w:qFormat/>
    <w:rsid w:val="008D6841"/>
    <w:pPr>
      <w:widowControl w:val="0"/>
      <w:autoSpaceDE w:val="0"/>
      <w:autoSpaceDN w:val="0"/>
      <w:spacing w:line="252" w:lineRule="exact"/>
    </w:pPr>
    <w:rPr>
      <w:sz w:val="22"/>
      <w:szCs w:val="22"/>
    </w:rPr>
  </w:style>
  <w:style w:type="character" w:styleId="Hyperlink">
    <w:name w:val="Hyperlink"/>
    <w:uiPriority w:val="99"/>
    <w:rsid w:val="00F34BD4"/>
    <w:rPr>
      <w:rFonts w:cs="Times New Roman"/>
      <w:color w:val="0066CC"/>
      <w:u w:val="single"/>
    </w:rPr>
  </w:style>
  <w:style w:type="character" w:customStyle="1" w:styleId="NormalWebChar">
    <w:name w:val="Normal (Web) Char"/>
    <w:link w:val="NormalWeb"/>
    <w:locked/>
    <w:rsid w:val="006E04DD"/>
    <w:rPr>
      <w:sz w:val="24"/>
      <w:szCs w:val="24"/>
    </w:rPr>
  </w:style>
  <w:style w:type="character" w:customStyle="1" w:styleId="HeaderChar">
    <w:name w:val="Header Char"/>
    <w:basedOn w:val="DefaultParagraphFont"/>
    <w:link w:val="Header"/>
    <w:uiPriority w:val="99"/>
    <w:rsid w:val="00A272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9789214">
      <w:bodyDiv w:val="1"/>
      <w:marLeft w:val="0"/>
      <w:marRight w:val="0"/>
      <w:marTop w:val="0"/>
      <w:marBottom w:val="0"/>
      <w:divBdr>
        <w:top w:val="none" w:sz="0" w:space="0" w:color="auto"/>
        <w:left w:val="none" w:sz="0" w:space="0" w:color="auto"/>
        <w:bottom w:val="none" w:sz="0" w:space="0" w:color="auto"/>
        <w:right w:val="none" w:sz="0" w:space="0" w:color="auto"/>
      </w:divBdr>
    </w:div>
    <w:div w:id="580287431">
      <w:bodyDiv w:val="1"/>
      <w:marLeft w:val="0"/>
      <w:marRight w:val="0"/>
      <w:marTop w:val="0"/>
      <w:marBottom w:val="0"/>
      <w:divBdr>
        <w:top w:val="none" w:sz="0" w:space="0" w:color="auto"/>
        <w:left w:val="none" w:sz="0" w:space="0" w:color="auto"/>
        <w:bottom w:val="none" w:sz="0" w:space="0" w:color="auto"/>
        <w:right w:val="none" w:sz="0" w:space="0" w:color="auto"/>
      </w:divBdr>
      <w:divsChild>
        <w:div w:id="1676109823">
          <w:blockQuote w:val="1"/>
          <w:marLeft w:val="0"/>
          <w:marRight w:val="0"/>
          <w:marTop w:val="0"/>
          <w:marBottom w:val="300"/>
          <w:divBdr>
            <w:top w:val="none" w:sz="0" w:space="0" w:color="auto"/>
            <w:left w:val="none" w:sz="0" w:space="0" w:color="auto"/>
            <w:bottom w:val="none" w:sz="0" w:space="0" w:color="auto"/>
            <w:right w:val="none" w:sz="0" w:space="0" w:color="auto"/>
          </w:divBdr>
        </w:div>
        <w:div w:id="1282540596">
          <w:marLeft w:val="0"/>
          <w:marRight w:val="0"/>
          <w:marTop w:val="0"/>
          <w:marBottom w:val="240"/>
          <w:divBdr>
            <w:top w:val="none" w:sz="0" w:space="0" w:color="auto"/>
            <w:left w:val="none" w:sz="0" w:space="0" w:color="auto"/>
            <w:bottom w:val="none" w:sz="0" w:space="0" w:color="auto"/>
            <w:right w:val="none" w:sz="0" w:space="0" w:color="auto"/>
          </w:divBdr>
        </w:div>
        <w:div w:id="1229001433">
          <w:blockQuote w:val="1"/>
          <w:marLeft w:val="0"/>
          <w:marRight w:val="0"/>
          <w:marTop w:val="0"/>
          <w:marBottom w:val="300"/>
          <w:divBdr>
            <w:top w:val="none" w:sz="0" w:space="0" w:color="auto"/>
            <w:left w:val="none" w:sz="0" w:space="0" w:color="auto"/>
            <w:bottom w:val="none" w:sz="0" w:space="0" w:color="auto"/>
            <w:right w:val="none" w:sz="0" w:space="0" w:color="auto"/>
          </w:divBdr>
        </w:div>
        <w:div w:id="411202411">
          <w:marLeft w:val="0"/>
          <w:marRight w:val="0"/>
          <w:marTop w:val="0"/>
          <w:marBottom w:val="240"/>
          <w:divBdr>
            <w:top w:val="none" w:sz="0" w:space="0" w:color="auto"/>
            <w:left w:val="none" w:sz="0" w:space="0" w:color="auto"/>
            <w:bottom w:val="none" w:sz="0" w:space="0" w:color="auto"/>
            <w:right w:val="none" w:sz="0" w:space="0" w:color="auto"/>
          </w:divBdr>
        </w:div>
        <w:div w:id="157381140">
          <w:blockQuote w:val="1"/>
          <w:marLeft w:val="0"/>
          <w:marRight w:val="0"/>
          <w:marTop w:val="0"/>
          <w:marBottom w:val="300"/>
          <w:divBdr>
            <w:top w:val="none" w:sz="0" w:space="0" w:color="auto"/>
            <w:left w:val="none" w:sz="0" w:space="0" w:color="auto"/>
            <w:bottom w:val="none" w:sz="0" w:space="0" w:color="auto"/>
            <w:right w:val="none" w:sz="0" w:space="0" w:color="auto"/>
          </w:divBdr>
        </w:div>
        <w:div w:id="76905122">
          <w:marLeft w:val="0"/>
          <w:marRight w:val="0"/>
          <w:marTop w:val="0"/>
          <w:marBottom w:val="240"/>
          <w:divBdr>
            <w:top w:val="none" w:sz="0" w:space="0" w:color="auto"/>
            <w:left w:val="none" w:sz="0" w:space="0" w:color="auto"/>
            <w:bottom w:val="none" w:sz="0" w:space="0" w:color="auto"/>
            <w:right w:val="none" w:sz="0" w:space="0" w:color="auto"/>
          </w:divBdr>
        </w:div>
        <w:div w:id="1073819432">
          <w:blockQuote w:val="1"/>
          <w:marLeft w:val="0"/>
          <w:marRight w:val="0"/>
          <w:marTop w:val="0"/>
          <w:marBottom w:val="300"/>
          <w:divBdr>
            <w:top w:val="none" w:sz="0" w:space="0" w:color="auto"/>
            <w:left w:val="none" w:sz="0" w:space="0" w:color="auto"/>
            <w:bottom w:val="none" w:sz="0" w:space="0" w:color="auto"/>
            <w:right w:val="none" w:sz="0" w:space="0" w:color="auto"/>
          </w:divBdr>
        </w:div>
        <w:div w:id="778180785">
          <w:marLeft w:val="0"/>
          <w:marRight w:val="0"/>
          <w:marTop w:val="0"/>
          <w:marBottom w:val="240"/>
          <w:divBdr>
            <w:top w:val="none" w:sz="0" w:space="0" w:color="auto"/>
            <w:left w:val="none" w:sz="0" w:space="0" w:color="auto"/>
            <w:bottom w:val="none" w:sz="0" w:space="0" w:color="auto"/>
            <w:right w:val="none" w:sz="0" w:space="0" w:color="auto"/>
          </w:divBdr>
        </w:div>
        <w:div w:id="1481341912">
          <w:blockQuote w:val="1"/>
          <w:marLeft w:val="0"/>
          <w:marRight w:val="0"/>
          <w:marTop w:val="0"/>
          <w:marBottom w:val="300"/>
          <w:divBdr>
            <w:top w:val="none" w:sz="0" w:space="0" w:color="auto"/>
            <w:left w:val="none" w:sz="0" w:space="0" w:color="auto"/>
            <w:bottom w:val="none" w:sz="0" w:space="0" w:color="auto"/>
            <w:right w:val="none" w:sz="0" w:space="0" w:color="auto"/>
          </w:divBdr>
        </w:div>
        <w:div w:id="855729409">
          <w:blockQuote w:val="1"/>
          <w:marLeft w:val="0"/>
          <w:marRight w:val="0"/>
          <w:marTop w:val="0"/>
          <w:marBottom w:val="300"/>
          <w:divBdr>
            <w:top w:val="none" w:sz="0" w:space="0" w:color="auto"/>
            <w:left w:val="none" w:sz="0" w:space="0" w:color="auto"/>
            <w:bottom w:val="none" w:sz="0" w:space="0" w:color="auto"/>
            <w:right w:val="none" w:sz="0" w:space="0" w:color="auto"/>
          </w:divBdr>
        </w:div>
        <w:div w:id="17052642">
          <w:blockQuote w:val="1"/>
          <w:marLeft w:val="0"/>
          <w:marRight w:val="0"/>
          <w:marTop w:val="0"/>
          <w:marBottom w:val="300"/>
          <w:divBdr>
            <w:top w:val="none" w:sz="0" w:space="0" w:color="auto"/>
            <w:left w:val="none" w:sz="0" w:space="0" w:color="auto"/>
            <w:bottom w:val="none" w:sz="0" w:space="0" w:color="auto"/>
            <w:right w:val="none" w:sz="0" w:space="0" w:color="auto"/>
          </w:divBdr>
        </w:div>
        <w:div w:id="1777170690">
          <w:blockQuote w:val="1"/>
          <w:marLeft w:val="0"/>
          <w:marRight w:val="0"/>
          <w:marTop w:val="0"/>
          <w:marBottom w:val="300"/>
          <w:divBdr>
            <w:top w:val="none" w:sz="0" w:space="0" w:color="auto"/>
            <w:left w:val="none" w:sz="0" w:space="0" w:color="auto"/>
            <w:bottom w:val="none" w:sz="0" w:space="0" w:color="auto"/>
            <w:right w:val="none" w:sz="0" w:space="0" w:color="auto"/>
          </w:divBdr>
        </w:div>
        <w:div w:id="1600218672">
          <w:blockQuote w:val="1"/>
          <w:marLeft w:val="0"/>
          <w:marRight w:val="0"/>
          <w:marTop w:val="0"/>
          <w:marBottom w:val="300"/>
          <w:divBdr>
            <w:top w:val="none" w:sz="0" w:space="0" w:color="auto"/>
            <w:left w:val="none" w:sz="0" w:space="0" w:color="auto"/>
            <w:bottom w:val="none" w:sz="0" w:space="0" w:color="auto"/>
            <w:right w:val="none" w:sz="0" w:space="0" w:color="auto"/>
          </w:divBdr>
        </w:div>
        <w:div w:id="1772772962">
          <w:blockQuote w:val="1"/>
          <w:marLeft w:val="0"/>
          <w:marRight w:val="0"/>
          <w:marTop w:val="0"/>
          <w:marBottom w:val="300"/>
          <w:divBdr>
            <w:top w:val="none" w:sz="0" w:space="0" w:color="auto"/>
            <w:left w:val="none" w:sz="0" w:space="0" w:color="auto"/>
            <w:bottom w:val="none" w:sz="0" w:space="0" w:color="auto"/>
            <w:right w:val="none" w:sz="0" w:space="0" w:color="auto"/>
          </w:divBdr>
        </w:div>
        <w:div w:id="1954632946">
          <w:blockQuote w:val="1"/>
          <w:marLeft w:val="0"/>
          <w:marRight w:val="0"/>
          <w:marTop w:val="0"/>
          <w:marBottom w:val="300"/>
          <w:divBdr>
            <w:top w:val="none" w:sz="0" w:space="0" w:color="auto"/>
            <w:left w:val="none" w:sz="0" w:space="0" w:color="auto"/>
            <w:bottom w:val="none" w:sz="0" w:space="0" w:color="auto"/>
            <w:right w:val="none" w:sz="0" w:space="0" w:color="auto"/>
          </w:divBdr>
        </w:div>
        <w:div w:id="1808741082">
          <w:blockQuote w:val="1"/>
          <w:marLeft w:val="0"/>
          <w:marRight w:val="0"/>
          <w:marTop w:val="0"/>
          <w:marBottom w:val="300"/>
          <w:divBdr>
            <w:top w:val="none" w:sz="0" w:space="0" w:color="auto"/>
            <w:left w:val="none" w:sz="0" w:space="0" w:color="auto"/>
            <w:bottom w:val="none" w:sz="0" w:space="0" w:color="auto"/>
            <w:right w:val="none" w:sz="0" w:space="0" w:color="auto"/>
          </w:divBdr>
        </w:div>
        <w:div w:id="1650092533">
          <w:blockQuote w:val="1"/>
          <w:marLeft w:val="0"/>
          <w:marRight w:val="0"/>
          <w:marTop w:val="0"/>
          <w:marBottom w:val="300"/>
          <w:divBdr>
            <w:top w:val="none" w:sz="0" w:space="0" w:color="auto"/>
            <w:left w:val="none" w:sz="0" w:space="0" w:color="auto"/>
            <w:bottom w:val="none" w:sz="0" w:space="0" w:color="auto"/>
            <w:right w:val="none" w:sz="0" w:space="0" w:color="auto"/>
          </w:divBdr>
        </w:div>
        <w:div w:id="1964655806">
          <w:marLeft w:val="0"/>
          <w:marRight w:val="0"/>
          <w:marTop w:val="0"/>
          <w:marBottom w:val="240"/>
          <w:divBdr>
            <w:top w:val="none" w:sz="0" w:space="0" w:color="auto"/>
            <w:left w:val="none" w:sz="0" w:space="0" w:color="auto"/>
            <w:bottom w:val="none" w:sz="0" w:space="0" w:color="auto"/>
            <w:right w:val="none" w:sz="0" w:space="0" w:color="auto"/>
          </w:divBdr>
        </w:div>
        <w:div w:id="1103066294">
          <w:blockQuote w:val="1"/>
          <w:marLeft w:val="0"/>
          <w:marRight w:val="0"/>
          <w:marTop w:val="0"/>
          <w:marBottom w:val="300"/>
          <w:divBdr>
            <w:top w:val="none" w:sz="0" w:space="0" w:color="auto"/>
            <w:left w:val="none" w:sz="0" w:space="0" w:color="auto"/>
            <w:bottom w:val="none" w:sz="0" w:space="0" w:color="auto"/>
            <w:right w:val="none" w:sz="0" w:space="0" w:color="auto"/>
          </w:divBdr>
        </w:div>
        <w:div w:id="349380907">
          <w:marLeft w:val="0"/>
          <w:marRight w:val="0"/>
          <w:marTop w:val="0"/>
          <w:marBottom w:val="240"/>
          <w:divBdr>
            <w:top w:val="none" w:sz="0" w:space="0" w:color="auto"/>
            <w:left w:val="none" w:sz="0" w:space="0" w:color="auto"/>
            <w:bottom w:val="none" w:sz="0" w:space="0" w:color="auto"/>
            <w:right w:val="none" w:sz="0" w:space="0" w:color="auto"/>
          </w:divBdr>
        </w:div>
        <w:div w:id="148328894">
          <w:blockQuote w:val="1"/>
          <w:marLeft w:val="0"/>
          <w:marRight w:val="0"/>
          <w:marTop w:val="0"/>
          <w:marBottom w:val="300"/>
          <w:divBdr>
            <w:top w:val="none" w:sz="0" w:space="0" w:color="auto"/>
            <w:left w:val="none" w:sz="0" w:space="0" w:color="auto"/>
            <w:bottom w:val="none" w:sz="0" w:space="0" w:color="auto"/>
            <w:right w:val="none" w:sz="0" w:space="0" w:color="auto"/>
          </w:divBdr>
        </w:div>
        <w:div w:id="87970357">
          <w:blockQuote w:val="1"/>
          <w:marLeft w:val="0"/>
          <w:marRight w:val="0"/>
          <w:marTop w:val="0"/>
          <w:marBottom w:val="300"/>
          <w:divBdr>
            <w:top w:val="none" w:sz="0" w:space="0" w:color="auto"/>
            <w:left w:val="none" w:sz="0" w:space="0" w:color="auto"/>
            <w:bottom w:val="none" w:sz="0" w:space="0" w:color="auto"/>
            <w:right w:val="none" w:sz="0" w:space="0" w:color="auto"/>
          </w:divBdr>
        </w:div>
        <w:div w:id="1678071637">
          <w:blockQuote w:val="1"/>
          <w:marLeft w:val="0"/>
          <w:marRight w:val="0"/>
          <w:marTop w:val="0"/>
          <w:marBottom w:val="300"/>
          <w:divBdr>
            <w:top w:val="none" w:sz="0" w:space="0" w:color="auto"/>
            <w:left w:val="none" w:sz="0" w:space="0" w:color="auto"/>
            <w:bottom w:val="none" w:sz="0" w:space="0" w:color="auto"/>
            <w:right w:val="none" w:sz="0" w:space="0" w:color="auto"/>
          </w:divBdr>
        </w:div>
        <w:div w:id="2055420965">
          <w:marLeft w:val="0"/>
          <w:marRight w:val="0"/>
          <w:marTop w:val="0"/>
          <w:marBottom w:val="240"/>
          <w:divBdr>
            <w:top w:val="none" w:sz="0" w:space="0" w:color="auto"/>
            <w:left w:val="none" w:sz="0" w:space="0" w:color="auto"/>
            <w:bottom w:val="none" w:sz="0" w:space="0" w:color="auto"/>
            <w:right w:val="none" w:sz="0" w:space="0" w:color="auto"/>
          </w:divBdr>
        </w:div>
        <w:div w:id="1620724326">
          <w:blockQuote w:val="1"/>
          <w:marLeft w:val="0"/>
          <w:marRight w:val="0"/>
          <w:marTop w:val="0"/>
          <w:marBottom w:val="300"/>
          <w:divBdr>
            <w:top w:val="none" w:sz="0" w:space="0" w:color="auto"/>
            <w:left w:val="none" w:sz="0" w:space="0" w:color="auto"/>
            <w:bottom w:val="none" w:sz="0" w:space="0" w:color="auto"/>
            <w:right w:val="none" w:sz="0" w:space="0" w:color="auto"/>
          </w:divBdr>
        </w:div>
        <w:div w:id="1014501653">
          <w:blockQuote w:val="1"/>
          <w:marLeft w:val="0"/>
          <w:marRight w:val="0"/>
          <w:marTop w:val="0"/>
          <w:marBottom w:val="300"/>
          <w:divBdr>
            <w:top w:val="none" w:sz="0" w:space="0" w:color="auto"/>
            <w:left w:val="none" w:sz="0" w:space="0" w:color="auto"/>
            <w:bottom w:val="none" w:sz="0" w:space="0" w:color="auto"/>
            <w:right w:val="none" w:sz="0" w:space="0" w:color="auto"/>
          </w:divBdr>
        </w:div>
        <w:div w:id="1874877090">
          <w:marLeft w:val="0"/>
          <w:marRight w:val="0"/>
          <w:marTop w:val="0"/>
          <w:marBottom w:val="240"/>
          <w:divBdr>
            <w:top w:val="none" w:sz="0" w:space="0" w:color="auto"/>
            <w:left w:val="none" w:sz="0" w:space="0" w:color="auto"/>
            <w:bottom w:val="none" w:sz="0" w:space="0" w:color="auto"/>
            <w:right w:val="none" w:sz="0" w:space="0" w:color="auto"/>
          </w:divBdr>
        </w:div>
        <w:div w:id="551578247">
          <w:blockQuote w:val="1"/>
          <w:marLeft w:val="0"/>
          <w:marRight w:val="0"/>
          <w:marTop w:val="0"/>
          <w:marBottom w:val="300"/>
          <w:divBdr>
            <w:top w:val="none" w:sz="0" w:space="0" w:color="auto"/>
            <w:left w:val="none" w:sz="0" w:space="0" w:color="auto"/>
            <w:bottom w:val="none" w:sz="0" w:space="0" w:color="auto"/>
            <w:right w:val="none" w:sz="0" w:space="0" w:color="auto"/>
          </w:divBdr>
        </w:div>
        <w:div w:id="1624729077">
          <w:blockQuote w:val="1"/>
          <w:marLeft w:val="0"/>
          <w:marRight w:val="0"/>
          <w:marTop w:val="0"/>
          <w:marBottom w:val="300"/>
          <w:divBdr>
            <w:top w:val="none" w:sz="0" w:space="0" w:color="auto"/>
            <w:left w:val="none" w:sz="0" w:space="0" w:color="auto"/>
            <w:bottom w:val="none" w:sz="0" w:space="0" w:color="auto"/>
            <w:right w:val="none" w:sz="0" w:space="0" w:color="auto"/>
          </w:divBdr>
        </w:div>
        <w:div w:id="420488782">
          <w:blockQuote w:val="1"/>
          <w:marLeft w:val="0"/>
          <w:marRight w:val="0"/>
          <w:marTop w:val="0"/>
          <w:marBottom w:val="300"/>
          <w:divBdr>
            <w:top w:val="none" w:sz="0" w:space="0" w:color="auto"/>
            <w:left w:val="none" w:sz="0" w:space="0" w:color="auto"/>
            <w:bottom w:val="none" w:sz="0" w:space="0" w:color="auto"/>
            <w:right w:val="none" w:sz="0" w:space="0" w:color="auto"/>
          </w:divBdr>
        </w:div>
        <w:div w:id="500241816">
          <w:marLeft w:val="0"/>
          <w:marRight w:val="0"/>
          <w:marTop w:val="0"/>
          <w:marBottom w:val="240"/>
          <w:divBdr>
            <w:top w:val="none" w:sz="0" w:space="0" w:color="auto"/>
            <w:left w:val="none" w:sz="0" w:space="0" w:color="auto"/>
            <w:bottom w:val="none" w:sz="0" w:space="0" w:color="auto"/>
            <w:right w:val="none" w:sz="0" w:space="0" w:color="auto"/>
          </w:divBdr>
        </w:div>
        <w:div w:id="158859805">
          <w:marLeft w:val="0"/>
          <w:marRight w:val="0"/>
          <w:marTop w:val="0"/>
          <w:marBottom w:val="240"/>
          <w:divBdr>
            <w:top w:val="none" w:sz="0" w:space="0" w:color="auto"/>
            <w:left w:val="none" w:sz="0" w:space="0" w:color="auto"/>
            <w:bottom w:val="none" w:sz="0" w:space="0" w:color="auto"/>
            <w:right w:val="none" w:sz="0" w:space="0" w:color="auto"/>
          </w:divBdr>
        </w:div>
        <w:div w:id="589436119">
          <w:marLeft w:val="0"/>
          <w:marRight w:val="0"/>
          <w:marTop w:val="0"/>
          <w:marBottom w:val="240"/>
          <w:divBdr>
            <w:top w:val="none" w:sz="0" w:space="0" w:color="auto"/>
            <w:left w:val="none" w:sz="0" w:space="0" w:color="auto"/>
            <w:bottom w:val="none" w:sz="0" w:space="0" w:color="auto"/>
            <w:right w:val="none" w:sz="0" w:space="0" w:color="auto"/>
          </w:divBdr>
        </w:div>
        <w:div w:id="2032100340">
          <w:marLeft w:val="0"/>
          <w:marRight w:val="0"/>
          <w:marTop w:val="0"/>
          <w:marBottom w:val="240"/>
          <w:divBdr>
            <w:top w:val="none" w:sz="0" w:space="0" w:color="auto"/>
            <w:left w:val="none" w:sz="0" w:space="0" w:color="auto"/>
            <w:bottom w:val="none" w:sz="0" w:space="0" w:color="auto"/>
            <w:right w:val="none" w:sz="0" w:space="0" w:color="auto"/>
          </w:divBdr>
        </w:div>
        <w:div w:id="464545907">
          <w:marLeft w:val="0"/>
          <w:marRight w:val="0"/>
          <w:marTop w:val="0"/>
          <w:marBottom w:val="240"/>
          <w:divBdr>
            <w:top w:val="none" w:sz="0" w:space="0" w:color="auto"/>
            <w:left w:val="none" w:sz="0" w:space="0" w:color="auto"/>
            <w:bottom w:val="none" w:sz="0" w:space="0" w:color="auto"/>
            <w:right w:val="none" w:sz="0" w:space="0" w:color="auto"/>
          </w:divBdr>
        </w:div>
        <w:div w:id="968969728">
          <w:marLeft w:val="0"/>
          <w:marRight w:val="0"/>
          <w:marTop w:val="0"/>
          <w:marBottom w:val="240"/>
          <w:divBdr>
            <w:top w:val="none" w:sz="0" w:space="0" w:color="auto"/>
            <w:left w:val="none" w:sz="0" w:space="0" w:color="auto"/>
            <w:bottom w:val="none" w:sz="0" w:space="0" w:color="auto"/>
            <w:right w:val="none" w:sz="0" w:space="0" w:color="auto"/>
          </w:divBdr>
        </w:div>
        <w:div w:id="1912503654">
          <w:marLeft w:val="0"/>
          <w:marRight w:val="0"/>
          <w:marTop w:val="0"/>
          <w:marBottom w:val="240"/>
          <w:divBdr>
            <w:top w:val="none" w:sz="0" w:space="0" w:color="auto"/>
            <w:left w:val="none" w:sz="0" w:space="0" w:color="auto"/>
            <w:bottom w:val="none" w:sz="0" w:space="0" w:color="auto"/>
            <w:right w:val="none" w:sz="0" w:space="0" w:color="auto"/>
          </w:divBdr>
        </w:div>
        <w:div w:id="1802113103">
          <w:marLeft w:val="0"/>
          <w:marRight w:val="0"/>
          <w:marTop w:val="0"/>
          <w:marBottom w:val="240"/>
          <w:divBdr>
            <w:top w:val="none" w:sz="0" w:space="0" w:color="auto"/>
            <w:left w:val="none" w:sz="0" w:space="0" w:color="auto"/>
            <w:bottom w:val="none" w:sz="0" w:space="0" w:color="auto"/>
            <w:right w:val="none" w:sz="0" w:space="0" w:color="auto"/>
          </w:divBdr>
        </w:div>
        <w:div w:id="644428518">
          <w:marLeft w:val="0"/>
          <w:marRight w:val="0"/>
          <w:marTop w:val="0"/>
          <w:marBottom w:val="240"/>
          <w:divBdr>
            <w:top w:val="none" w:sz="0" w:space="0" w:color="auto"/>
            <w:left w:val="none" w:sz="0" w:space="0" w:color="auto"/>
            <w:bottom w:val="none" w:sz="0" w:space="0" w:color="auto"/>
            <w:right w:val="none" w:sz="0" w:space="0" w:color="auto"/>
          </w:divBdr>
        </w:div>
        <w:div w:id="1169637450">
          <w:marLeft w:val="0"/>
          <w:marRight w:val="0"/>
          <w:marTop w:val="0"/>
          <w:marBottom w:val="240"/>
          <w:divBdr>
            <w:top w:val="none" w:sz="0" w:space="0" w:color="auto"/>
            <w:left w:val="none" w:sz="0" w:space="0" w:color="auto"/>
            <w:bottom w:val="none" w:sz="0" w:space="0" w:color="auto"/>
            <w:right w:val="none" w:sz="0" w:space="0" w:color="auto"/>
          </w:divBdr>
        </w:div>
        <w:div w:id="1623807651">
          <w:marLeft w:val="0"/>
          <w:marRight w:val="0"/>
          <w:marTop w:val="0"/>
          <w:marBottom w:val="240"/>
          <w:divBdr>
            <w:top w:val="none" w:sz="0" w:space="0" w:color="auto"/>
            <w:left w:val="none" w:sz="0" w:space="0" w:color="auto"/>
            <w:bottom w:val="none" w:sz="0" w:space="0" w:color="auto"/>
            <w:right w:val="none" w:sz="0" w:space="0" w:color="auto"/>
          </w:divBdr>
        </w:div>
        <w:div w:id="1505319761">
          <w:marLeft w:val="0"/>
          <w:marRight w:val="0"/>
          <w:marTop w:val="0"/>
          <w:marBottom w:val="240"/>
          <w:divBdr>
            <w:top w:val="none" w:sz="0" w:space="0" w:color="auto"/>
            <w:left w:val="none" w:sz="0" w:space="0" w:color="auto"/>
            <w:bottom w:val="none" w:sz="0" w:space="0" w:color="auto"/>
            <w:right w:val="none" w:sz="0" w:space="0" w:color="auto"/>
          </w:divBdr>
        </w:div>
      </w:divsChild>
    </w:div>
    <w:div w:id="1093161329">
      <w:bodyDiv w:val="1"/>
      <w:marLeft w:val="0"/>
      <w:marRight w:val="0"/>
      <w:marTop w:val="0"/>
      <w:marBottom w:val="0"/>
      <w:divBdr>
        <w:top w:val="none" w:sz="0" w:space="0" w:color="auto"/>
        <w:left w:val="none" w:sz="0" w:space="0" w:color="auto"/>
        <w:bottom w:val="none" w:sz="0" w:space="0" w:color="auto"/>
        <w:right w:val="none" w:sz="0" w:space="0" w:color="auto"/>
      </w:divBdr>
    </w:div>
    <w:div w:id="1276981226">
      <w:bodyDiv w:val="1"/>
      <w:marLeft w:val="0"/>
      <w:marRight w:val="0"/>
      <w:marTop w:val="60"/>
      <w:marBottom w:val="0"/>
      <w:divBdr>
        <w:top w:val="none" w:sz="0" w:space="0" w:color="auto"/>
        <w:left w:val="none" w:sz="0" w:space="0" w:color="auto"/>
        <w:bottom w:val="none" w:sz="0" w:space="0" w:color="auto"/>
        <w:right w:val="none" w:sz="0" w:space="0" w:color="auto"/>
      </w:divBdr>
      <w:divsChild>
        <w:div w:id="216623357">
          <w:marLeft w:val="30"/>
          <w:marRight w:val="30"/>
          <w:marTop w:val="30"/>
          <w:marBottom w:val="30"/>
          <w:divBdr>
            <w:top w:val="none" w:sz="0" w:space="0" w:color="auto"/>
            <w:left w:val="none" w:sz="0" w:space="0" w:color="auto"/>
            <w:bottom w:val="none" w:sz="0" w:space="0" w:color="auto"/>
            <w:right w:val="none" w:sz="0" w:space="0" w:color="auto"/>
          </w:divBdr>
          <w:divsChild>
            <w:div w:id="550389989">
              <w:marLeft w:val="0"/>
              <w:marRight w:val="0"/>
              <w:marTop w:val="0"/>
              <w:marBottom w:val="0"/>
              <w:divBdr>
                <w:top w:val="none" w:sz="0" w:space="0" w:color="auto"/>
                <w:left w:val="none" w:sz="0" w:space="0" w:color="auto"/>
                <w:bottom w:val="none" w:sz="0" w:space="0" w:color="auto"/>
                <w:right w:val="none" w:sz="0" w:space="0" w:color="auto"/>
              </w:divBdr>
            </w:div>
            <w:div w:id="789781567">
              <w:marLeft w:val="0"/>
              <w:marRight w:val="0"/>
              <w:marTop w:val="0"/>
              <w:marBottom w:val="0"/>
              <w:divBdr>
                <w:top w:val="none" w:sz="0" w:space="0" w:color="auto"/>
                <w:left w:val="none" w:sz="0" w:space="0" w:color="auto"/>
                <w:bottom w:val="none" w:sz="0" w:space="0" w:color="auto"/>
                <w:right w:val="none" w:sz="0" w:space="0" w:color="auto"/>
              </w:divBdr>
            </w:div>
            <w:div w:id="10183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5530">
      <w:bodyDiv w:val="1"/>
      <w:marLeft w:val="0"/>
      <w:marRight w:val="0"/>
      <w:marTop w:val="0"/>
      <w:marBottom w:val="0"/>
      <w:divBdr>
        <w:top w:val="none" w:sz="0" w:space="0" w:color="auto"/>
        <w:left w:val="none" w:sz="0" w:space="0" w:color="auto"/>
        <w:bottom w:val="none" w:sz="0" w:space="0" w:color="auto"/>
        <w:right w:val="none" w:sz="0" w:space="0" w:color="auto"/>
      </w:divBdr>
    </w:div>
    <w:div w:id="1593126587">
      <w:bodyDiv w:val="1"/>
      <w:marLeft w:val="0"/>
      <w:marRight w:val="0"/>
      <w:marTop w:val="0"/>
      <w:marBottom w:val="0"/>
      <w:divBdr>
        <w:top w:val="none" w:sz="0" w:space="0" w:color="auto"/>
        <w:left w:val="none" w:sz="0" w:space="0" w:color="auto"/>
        <w:bottom w:val="none" w:sz="0" w:space="0" w:color="auto"/>
        <w:right w:val="none" w:sz="0" w:space="0" w:color="auto"/>
      </w:divBdr>
    </w:div>
    <w:div w:id="201591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86C44C-BF7A-454A-A667-29BDCFF407E7}">
  <ds:schemaRefs>
    <ds:schemaRef ds:uri="http://schemas.openxmlformats.org/officeDocument/2006/bibliography"/>
  </ds:schemaRefs>
</ds:datastoreItem>
</file>

<file path=customXml/itemProps2.xml><?xml version="1.0" encoding="utf-8"?>
<ds:datastoreItem xmlns:ds="http://schemas.openxmlformats.org/officeDocument/2006/customXml" ds:itemID="{2B6FE741-2056-46C5-A343-AEAC39D1D5A9}"/>
</file>

<file path=customXml/itemProps3.xml><?xml version="1.0" encoding="utf-8"?>
<ds:datastoreItem xmlns:ds="http://schemas.openxmlformats.org/officeDocument/2006/customXml" ds:itemID="{540C92CD-A7AA-40C7-AFDB-B7C490B35FCF}"/>
</file>

<file path=customXml/itemProps4.xml><?xml version="1.0" encoding="utf-8"?>
<ds:datastoreItem xmlns:ds="http://schemas.openxmlformats.org/officeDocument/2006/customXml" ds:itemID="{4574133C-0059-4808-80D7-618C3DA4BFBE}"/>
</file>

<file path=docProps/app.xml><?xml version="1.0" encoding="utf-8"?>
<Properties xmlns="http://schemas.openxmlformats.org/officeDocument/2006/extended-properties" xmlns:vt="http://schemas.openxmlformats.org/officeDocument/2006/docPropsVTypes">
  <Template>Normal</Template>
  <TotalTime>131</TotalTime>
  <Pages>3</Pages>
  <Words>1052</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UBND tØnh Gia Lai</vt:lpstr>
    </vt:vector>
  </TitlesOfParts>
  <Company>So TNMT</Company>
  <LinksUpToDate>false</LinksUpToDate>
  <CharactersWithSpaces>6831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Gia Lai</dc:title>
  <dc:creator>thanhtri</dc:creator>
  <cp:lastModifiedBy>Microsoft account</cp:lastModifiedBy>
  <cp:revision>25</cp:revision>
  <cp:lastPrinted>2022-12-12T09:31:00Z</cp:lastPrinted>
  <dcterms:created xsi:type="dcterms:W3CDTF">2022-12-01T07:51:00Z</dcterms:created>
  <dcterms:modified xsi:type="dcterms:W3CDTF">2022-12-20T03:16:00Z</dcterms:modified>
</cp:coreProperties>
</file>