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50" w:type="dxa"/>
        <w:tblLook w:val="01E0"/>
      </w:tblPr>
      <w:tblGrid>
        <w:gridCol w:w="3427"/>
        <w:gridCol w:w="5759"/>
        <w:gridCol w:w="264"/>
      </w:tblGrid>
      <w:tr w:rsidR="00E57660" w:rsidRPr="007C7707" w:rsidTr="004A10BF">
        <w:trPr>
          <w:trHeight w:val="898"/>
        </w:trPr>
        <w:tc>
          <w:tcPr>
            <w:tcW w:w="3427" w:type="dxa"/>
            <w:shd w:val="clear" w:color="auto" w:fill="auto"/>
          </w:tcPr>
          <w:p w:rsidR="00E57660" w:rsidRPr="007C7707" w:rsidRDefault="00E57660" w:rsidP="004A10BF">
            <w:pPr>
              <w:spacing w:after="0" w:line="240" w:lineRule="auto"/>
              <w:jc w:val="center"/>
              <w:rPr>
                <w:rFonts w:ascii="Times New Roman" w:hAnsi="Times New Roman" w:cs="Times New Roman"/>
                <w:b/>
                <w:bCs/>
                <w:sz w:val="28"/>
                <w:szCs w:val="28"/>
                <w:lang w:val="en-US"/>
              </w:rPr>
            </w:pPr>
            <w:r w:rsidRPr="007C7707">
              <w:rPr>
                <w:rFonts w:ascii="Times New Roman" w:hAnsi="Times New Roman" w:cs="Times New Roman"/>
                <w:b/>
                <w:bCs/>
                <w:sz w:val="28"/>
                <w:szCs w:val="28"/>
                <w:lang w:val="en-US"/>
              </w:rPr>
              <w:t>ỦY BAN NHÂN DÂN</w:t>
            </w:r>
          </w:p>
          <w:p w:rsidR="00E57660" w:rsidRPr="007C7707" w:rsidRDefault="0076105C" w:rsidP="004A10BF">
            <w:pPr>
              <w:spacing w:after="0" w:line="240" w:lineRule="auto"/>
              <w:jc w:val="center"/>
              <w:rPr>
                <w:rFonts w:ascii="Times New Roman" w:hAnsi="Times New Roman" w:cs="Times New Roman"/>
                <w:b/>
                <w:bCs/>
                <w:sz w:val="28"/>
                <w:szCs w:val="28"/>
                <w:lang w:val="en-US"/>
              </w:rPr>
            </w:pPr>
            <w:r w:rsidRPr="0076105C">
              <w:rPr>
                <w:rFonts w:ascii="Times New Roman" w:hAnsi="Times New Roman" w:cs="Times New Roman"/>
                <w:b/>
                <w:bCs/>
                <w:noProof/>
                <w:sz w:val="28"/>
                <w:szCs w:val="28"/>
                <w:lang w:val="en-US" w:eastAsia="en-US"/>
              </w:rPr>
              <w:pict>
                <v:line id="Straight Connector 7" o:spid="_x0000_s1026" style="position:absolute;left:0;text-align:left;z-index:251659264;visibility:visible" from="61.25pt,19.8pt" to="97.7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nD3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"/>
              </w:pict>
            </w:r>
            <w:r w:rsidR="00E57660" w:rsidRPr="007C7707">
              <w:rPr>
                <w:rFonts w:ascii="Times New Roman" w:hAnsi="Times New Roman" w:cs="Times New Roman"/>
                <w:b/>
                <w:bCs/>
                <w:sz w:val="28"/>
                <w:szCs w:val="28"/>
                <w:lang w:val="en-US"/>
              </w:rPr>
              <w:t>TỈNH PHÚ THỌ</w:t>
            </w:r>
          </w:p>
          <w:p w:rsidR="00E57660" w:rsidRPr="007C7707" w:rsidRDefault="00E57660" w:rsidP="004A10BF">
            <w:pPr>
              <w:spacing w:after="0" w:line="240" w:lineRule="auto"/>
              <w:rPr>
                <w:rFonts w:ascii="Times New Roman" w:hAnsi="Times New Roman" w:cs="Times New Roman"/>
                <w:sz w:val="28"/>
                <w:szCs w:val="28"/>
              </w:rPr>
            </w:pPr>
          </w:p>
        </w:tc>
        <w:tc>
          <w:tcPr>
            <w:tcW w:w="6023" w:type="dxa"/>
            <w:gridSpan w:val="2"/>
            <w:shd w:val="clear" w:color="auto" w:fill="auto"/>
          </w:tcPr>
          <w:p w:rsidR="00E57660" w:rsidRPr="00E04EF3" w:rsidRDefault="00E57660" w:rsidP="004A10BF">
            <w:pPr>
              <w:spacing w:after="0" w:line="240" w:lineRule="auto"/>
              <w:jc w:val="center"/>
              <w:rPr>
                <w:rFonts w:ascii="Times New Roman" w:hAnsi="Times New Roman" w:cs="Times New Roman"/>
                <w:sz w:val="26"/>
                <w:szCs w:val="26"/>
              </w:rPr>
            </w:pPr>
            <w:r w:rsidRPr="00E04EF3">
              <w:rPr>
                <w:rFonts w:ascii="Times New Roman" w:hAnsi="Times New Roman" w:cs="Times New Roman"/>
                <w:b/>
                <w:sz w:val="26"/>
                <w:szCs w:val="26"/>
              </w:rPr>
              <w:t>CỘNG HÒA XÃ HỘI CHỦ NGHĨA VIỆT NAM</w:t>
            </w:r>
          </w:p>
          <w:p w:rsidR="00E57660" w:rsidRPr="007C7707" w:rsidRDefault="0076105C" w:rsidP="004A10BF">
            <w:pPr>
              <w:spacing w:after="0" w:line="240" w:lineRule="auto"/>
              <w:jc w:val="center"/>
              <w:rPr>
                <w:rFonts w:ascii="Times New Roman" w:hAnsi="Times New Roman" w:cs="Times New Roman"/>
                <w:sz w:val="28"/>
                <w:szCs w:val="28"/>
                <w:lang w:val="en-US"/>
              </w:rPr>
            </w:pPr>
            <w:r w:rsidRPr="0076105C">
              <w:rPr>
                <w:rFonts w:ascii="Times New Roman" w:hAnsi="Times New Roman" w:cs="Times New Roman"/>
                <w:b/>
                <w:noProof/>
                <w:sz w:val="26"/>
                <w:szCs w:val="26"/>
                <w:lang w:val="en-US" w:eastAsia="en-US"/>
              </w:rPr>
              <w:pict>
                <v:line id="Straight Connector 6" o:spid="_x0000_s1028" style="position:absolute;left:0;text-align:left;flip:y;z-index:251660288;visibility:visible" from="59.5pt,19.65pt" to="230.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"/>
              </w:pict>
            </w:r>
            <w:r w:rsidR="00E57660" w:rsidRPr="00E04EF3">
              <w:rPr>
                <w:rFonts w:ascii="Times New Roman" w:hAnsi="Times New Roman" w:cs="Times New Roman"/>
                <w:b/>
                <w:sz w:val="26"/>
                <w:szCs w:val="26"/>
              </w:rPr>
              <w:t>Độc lập - Tự do - Hạnh phúc</w:t>
            </w:r>
          </w:p>
        </w:tc>
      </w:tr>
      <w:tr w:rsidR="00E57660" w:rsidRPr="007C7707" w:rsidTr="004A10BF">
        <w:trPr>
          <w:gridAfter w:val="1"/>
          <w:wAfter w:w="264" w:type="dxa"/>
          <w:trHeight w:val="486"/>
        </w:trPr>
        <w:tc>
          <w:tcPr>
            <w:tcW w:w="3427" w:type="dxa"/>
            <w:shd w:val="clear" w:color="auto" w:fill="auto"/>
          </w:tcPr>
          <w:p w:rsidR="00E57660" w:rsidRPr="007C7707" w:rsidRDefault="00E57660" w:rsidP="004A10BF">
            <w:pPr>
              <w:spacing w:after="0" w:line="240" w:lineRule="auto"/>
              <w:jc w:val="center"/>
              <w:rPr>
                <w:rFonts w:ascii="Times New Roman" w:hAnsi="Times New Roman" w:cs="Times New Roman"/>
                <w:sz w:val="28"/>
                <w:szCs w:val="28"/>
                <w:lang w:val="en-US"/>
              </w:rPr>
            </w:pPr>
            <w:r w:rsidRPr="007C7707">
              <w:rPr>
                <w:rFonts w:ascii="Times New Roman" w:hAnsi="Times New Roman" w:cs="Times New Roman"/>
                <w:sz w:val="28"/>
                <w:szCs w:val="28"/>
              </w:rPr>
              <w:t xml:space="preserve">Số:  </w:t>
            </w:r>
            <w:r w:rsidR="002A11F7">
              <w:rPr>
                <w:rFonts w:ascii="Times New Roman" w:hAnsi="Times New Roman" w:cs="Times New Roman"/>
                <w:sz w:val="28"/>
                <w:szCs w:val="28"/>
                <w:lang w:val="en-US"/>
              </w:rPr>
              <w:t>08</w:t>
            </w:r>
            <w:r w:rsidRPr="007C7707">
              <w:rPr>
                <w:rFonts w:ascii="Times New Roman" w:hAnsi="Times New Roman" w:cs="Times New Roman"/>
                <w:sz w:val="28"/>
                <w:szCs w:val="28"/>
              </w:rPr>
              <w:t xml:space="preserve"> /</w:t>
            </w:r>
            <w:r w:rsidRPr="007C7707">
              <w:rPr>
                <w:rFonts w:ascii="Times New Roman" w:hAnsi="Times New Roman" w:cs="Times New Roman"/>
                <w:sz w:val="28"/>
                <w:szCs w:val="28"/>
                <w:lang w:val="en-US"/>
              </w:rPr>
              <w:t>2025/QĐ-UBND</w:t>
            </w:r>
          </w:p>
          <w:p w:rsidR="00E57660" w:rsidRPr="007C7707" w:rsidRDefault="00E57660" w:rsidP="004A10BF">
            <w:pPr>
              <w:spacing w:after="0" w:line="240" w:lineRule="auto"/>
              <w:jc w:val="center"/>
              <w:rPr>
                <w:rFonts w:ascii="Times New Roman" w:hAnsi="Times New Roman" w:cs="Times New Roman"/>
                <w:i/>
                <w:sz w:val="28"/>
                <w:szCs w:val="28"/>
                <w:lang w:val="en-US"/>
              </w:rPr>
            </w:pPr>
          </w:p>
        </w:tc>
        <w:tc>
          <w:tcPr>
            <w:tcW w:w="5759" w:type="dxa"/>
            <w:shd w:val="clear" w:color="auto" w:fill="auto"/>
          </w:tcPr>
          <w:p w:rsidR="00E57660" w:rsidRPr="007C7707" w:rsidRDefault="00E57660" w:rsidP="0062054B">
            <w:pPr>
              <w:spacing w:after="0" w:line="240" w:lineRule="auto"/>
              <w:jc w:val="center"/>
              <w:rPr>
                <w:rFonts w:ascii="Times New Roman" w:hAnsi="Times New Roman" w:cs="Times New Roman"/>
                <w:i/>
                <w:sz w:val="28"/>
                <w:szCs w:val="28"/>
              </w:rPr>
            </w:pPr>
            <w:r w:rsidRPr="007C7707">
              <w:rPr>
                <w:rFonts w:ascii="Times New Roman" w:hAnsi="Times New Roman" w:cs="Times New Roman"/>
                <w:i/>
                <w:iCs/>
                <w:sz w:val="28"/>
                <w:szCs w:val="28"/>
                <w:lang w:val="en-US"/>
              </w:rPr>
              <w:t xml:space="preserve">     </w:t>
            </w:r>
            <w:r w:rsidRPr="007C7707">
              <w:rPr>
                <w:rFonts w:ascii="Times New Roman" w:hAnsi="Times New Roman" w:cs="Times New Roman"/>
                <w:i/>
                <w:iCs/>
                <w:sz w:val="28"/>
                <w:szCs w:val="28"/>
              </w:rPr>
              <w:t xml:space="preserve">Phú Thọ, ngày </w:t>
            </w:r>
            <w:r w:rsidRPr="007C7707">
              <w:rPr>
                <w:rFonts w:ascii="Times New Roman" w:hAnsi="Times New Roman" w:cs="Times New Roman"/>
                <w:i/>
                <w:iCs/>
                <w:sz w:val="28"/>
                <w:szCs w:val="28"/>
                <w:cs/>
                <w:lang w:bidi="th-TH"/>
              </w:rPr>
              <w:t xml:space="preserve"> </w:t>
            </w:r>
            <w:r w:rsidRPr="007C7707">
              <w:rPr>
                <w:rFonts w:ascii="Times New Roman" w:hAnsi="Times New Roman" w:cs="Times New Roman"/>
                <w:i/>
                <w:iCs/>
                <w:sz w:val="28"/>
                <w:szCs w:val="28"/>
              </w:rPr>
              <w:t xml:space="preserve"> </w:t>
            </w:r>
            <w:r w:rsidR="0062054B">
              <w:rPr>
                <w:rFonts w:ascii="Times New Roman" w:hAnsi="Times New Roman" w:cs="Times New Roman"/>
                <w:i/>
                <w:iCs/>
                <w:sz w:val="28"/>
                <w:szCs w:val="28"/>
                <w:lang w:val="en-US"/>
              </w:rPr>
              <w:t xml:space="preserve">01 </w:t>
            </w:r>
            <w:r w:rsidRPr="007C7707">
              <w:rPr>
                <w:rFonts w:ascii="Times New Roman" w:hAnsi="Times New Roman" w:cs="Times New Roman"/>
                <w:i/>
                <w:iCs/>
                <w:sz w:val="28"/>
                <w:szCs w:val="28"/>
              </w:rPr>
              <w:t xml:space="preserve">tháng </w:t>
            </w:r>
            <w:r>
              <w:rPr>
                <w:rFonts w:ascii="Times New Roman" w:hAnsi="Times New Roman" w:cs="Times New Roman"/>
                <w:i/>
                <w:iCs/>
                <w:sz w:val="28"/>
                <w:szCs w:val="28"/>
                <w:lang w:val="en-US"/>
              </w:rPr>
              <w:t>7</w:t>
            </w:r>
            <w:r w:rsidRPr="007C7707">
              <w:rPr>
                <w:rFonts w:ascii="Times New Roman" w:hAnsi="Times New Roman" w:cs="Times New Roman"/>
                <w:i/>
                <w:iCs/>
                <w:sz w:val="28"/>
                <w:szCs w:val="28"/>
              </w:rPr>
              <w:t xml:space="preserve"> năm 2025</w:t>
            </w:r>
          </w:p>
        </w:tc>
      </w:tr>
    </w:tbl>
    <w:p w:rsidR="00E57660" w:rsidRPr="007C7707" w:rsidRDefault="00E57660" w:rsidP="00E57660">
      <w:pPr>
        <w:spacing w:after="0" w:line="249" w:lineRule="auto"/>
        <w:ind w:left="1684" w:right="1676" w:hanging="10"/>
        <w:jc w:val="center"/>
        <w:rPr>
          <w:rFonts w:ascii="Times New Roman" w:hAnsi="Times New Roman" w:cs="Times New Roman"/>
          <w:b/>
          <w:bCs/>
          <w:sz w:val="28"/>
          <w:szCs w:val="28"/>
          <w:lang w:val="en-US"/>
        </w:rPr>
      </w:pPr>
    </w:p>
    <w:p w:rsidR="00E57660" w:rsidRPr="007C7707" w:rsidRDefault="00E57660" w:rsidP="00E57660">
      <w:pPr>
        <w:spacing w:after="0" w:line="240" w:lineRule="auto"/>
        <w:ind w:left="1684" w:right="1678" w:hanging="11"/>
        <w:jc w:val="center"/>
        <w:rPr>
          <w:rFonts w:ascii="Times New Roman" w:hAnsi="Times New Roman" w:cs="Times New Roman"/>
          <w:b/>
          <w:bCs/>
          <w:sz w:val="28"/>
          <w:szCs w:val="28"/>
        </w:rPr>
      </w:pPr>
      <w:r w:rsidRPr="007C7707">
        <w:rPr>
          <w:rFonts w:ascii="Times New Roman" w:hAnsi="Times New Roman" w:cs="Times New Roman"/>
          <w:b/>
          <w:bCs/>
          <w:sz w:val="28"/>
          <w:szCs w:val="28"/>
        </w:rPr>
        <w:t>QUYẾT ĐỊNH</w:t>
      </w:r>
    </w:p>
    <w:p w:rsidR="00E57660" w:rsidRPr="007C7707" w:rsidRDefault="00E57660" w:rsidP="00E57660">
      <w:pPr>
        <w:spacing w:after="0" w:line="240" w:lineRule="auto"/>
        <w:ind w:left="1684" w:right="1678" w:hanging="11"/>
        <w:jc w:val="center"/>
        <w:rPr>
          <w:rFonts w:ascii="Times New Roman" w:hAnsi="Times New Roman" w:cs="Times New Roman"/>
          <w:b/>
          <w:bCs/>
          <w:sz w:val="28"/>
          <w:szCs w:val="28"/>
        </w:rPr>
      </w:pPr>
      <w:r w:rsidRPr="007C7707">
        <w:rPr>
          <w:rFonts w:ascii="Times New Roman" w:hAnsi="Times New Roman" w:cs="Times New Roman"/>
          <w:b/>
          <w:bCs/>
          <w:sz w:val="28"/>
          <w:szCs w:val="28"/>
        </w:rPr>
        <w:t>Quy định chức năng, nhiệm vụ, quyền hạn và cơ cấu tổ chức của Sở Tài chính tỉnh Phú Thọ</w:t>
      </w:r>
    </w:p>
    <w:p w:rsidR="00E57660" w:rsidRPr="007C7707" w:rsidRDefault="0076105C" w:rsidP="00E57660">
      <w:pPr>
        <w:spacing w:after="0" w:line="249" w:lineRule="auto"/>
        <w:ind w:left="1684" w:right="1676" w:hanging="10"/>
        <w:jc w:val="center"/>
        <w:rPr>
          <w:rFonts w:ascii="Times New Roman" w:hAnsi="Times New Roman" w:cs="Times New Roman"/>
          <w:b/>
          <w:bCs/>
          <w:sz w:val="28"/>
          <w:szCs w:val="28"/>
        </w:rPr>
      </w:pPr>
      <w:r w:rsidRPr="0076105C">
        <w:rPr>
          <w:rFonts w:ascii="Times New Roman" w:hAnsi="Times New Roman" w:cs="Times New Roman"/>
          <w:b/>
          <w:bCs/>
          <w:noProof/>
          <w:sz w:val="28"/>
          <w:szCs w:val="28"/>
          <w:lang w:val="en-US" w:eastAsia="en-US"/>
        </w:rPr>
        <w:pict>
          <v:line id="Straight Connector 1" o:spid="_x0000_s1027" style="position:absolute;left:0;text-align:left;z-index:251661312;visibility:visible" from="154.95pt,5pt" to="299.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" strokecolor="black [3200]" strokeweight=".5pt">
            <v:stroke joinstyle="miter"/>
          </v:line>
        </w:pict>
      </w:r>
    </w:p>
    <w:p w:rsidR="00E57660" w:rsidRPr="007C7707" w:rsidRDefault="00E57660" w:rsidP="00E57660">
      <w:pPr>
        <w:spacing w:after="140"/>
        <w:ind w:left="10" w:right="2" w:hanging="10"/>
        <w:jc w:val="center"/>
        <w:rPr>
          <w:rFonts w:ascii="Times New Roman" w:hAnsi="Times New Roman" w:cs="Times New Roman"/>
          <w:sz w:val="28"/>
          <w:szCs w:val="28"/>
        </w:rPr>
      </w:pPr>
    </w:p>
    <w:p w:rsidR="00E57660" w:rsidRPr="007C7707" w:rsidRDefault="00E57660" w:rsidP="00E57660">
      <w:pPr>
        <w:spacing w:before="120" w:after="0" w:line="249" w:lineRule="auto"/>
        <w:ind w:left="730" w:hanging="10"/>
        <w:jc w:val="both"/>
        <w:rPr>
          <w:rFonts w:ascii="Times New Roman" w:hAnsi="Times New Roman" w:cs="Times New Roman"/>
          <w:sz w:val="28"/>
          <w:szCs w:val="28"/>
        </w:rPr>
      </w:pPr>
      <w:r w:rsidRPr="007C7707">
        <w:rPr>
          <w:rFonts w:ascii="Times New Roman" w:eastAsia="Times New Roman" w:hAnsi="Times New Roman" w:cs="Times New Roman"/>
          <w:i/>
          <w:sz w:val="28"/>
          <w:szCs w:val="28"/>
        </w:rPr>
        <w:t>Căn cứ Luật Tổ chức chính quyền địa phương ngày 16</w:t>
      </w:r>
      <w:r w:rsidRPr="002A11F7">
        <w:rPr>
          <w:rFonts w:ascii="Times New Roman" w:eastAsia="Times New Roman" w:hAnsi="Times New Roman" w:cs="Times New Roman"/>
          <w:i/>
          <w:sz w:val="28"/>
          <w:szCs w:val="28"/>
        </w:rPr>
        <w:t xml:space="preserve"> tháng </w:t>
      </w:r>
      <w:r w:rsidRPr="007C7707">
        <w:rPr>
          <w:rFonts w:ascii="Times New Roman" w:eastAsia="Times New Roman" w:hAnsi="Times New Roman" w:cs="Times New Roman"/>
          <w:i/>
          <w:sz w:val="28"/>
          <w:szCs w:val="28"/>
        </w:rPr>
        <w:t>6</w:t>
      </w:r>
      <w:r w:rsidRPr="002A11F7">
        <w:rPr>
          <w:rFonts w:ascii="Times New Roman" w:eastAsia="Times New Roman" w:hAnsi="Times New Roman" w:cs="Times New Roman"/>
          <w:i/>
          <w:sz w:val="28"/>
          <w:szCs w:val="28"/>
        </w:rPr>
        <w:t xml:space="preserve"> năm </w:t>
      </w:r>
      <w:r w:rsidRPr="007C7707">
        <w:rPr>
          <w:rFonts w:ascii="Times New Roman" w:eastAsia="Times New Roman" w:hAnsi="Times New Roman" w:cs="Times New Roman"/>
          <w:i/>
          <w:sz w:val="28"/>
          <w:szCs w:val="28"/>
        </w:rPr>
        <w:t xml:space="preserve">2025; </w:t>
      </w:r>
    </w:p>
    <w:p w:rsidR="00E57660" w:rsidRPr="007C7707" w:rsidRDefault="00E57660" w:rsidP="00E57660">
      <w:pPr>
        <w:spacing w:before="120" w:after="0" w:line="238" w:lineRule="auto"/>
        <w:ind w:left="-15" w:right="-9" w:firstLine="710"/>
        <w:jc w:val="both"/>
        <w:rPr>
          <w:rFonts w:ascii="Times New Roman" w:hAnsi="Times New Roman" w:cs="Times New Roman"/>
          <w:spacing w:val="-6"/>
          <w:sz w:val="28"/>
          <w:szCs w:val="28"/>
        </w:rPr>
      </w:pPr>
      <w:r w:rsidRPr="007C7707">
        <w:rPr>
          <w:rFonts w:ascii="Times New Roman" w:eastAsia="Times New Roman" w:hAnsi="Times New Roman" w:cs="Times New Roman"/>
          <w:i/>
          <w:spacing w:val="-6"/>
          <w:sz w:val="28"/>
          <w:szCs w:val="28"/>
        </w:rPr>
        <w:t xml:space="preserve">Căn cứ Luật Ban hành văn bản quy phạm pháp luật ngày </w:t>
      </w:r>
      <w:r w:rsidRPr="002A11F7">
        <w:rPr>
          <w:rFonts w:ascii="Times New Roman" w:eastAsia="Times New Roman" w:hAnsi="Times New Roman" w:cs="Times New Roman"/>
          <w:i/>
          <w:spacing w:val="-6"/>
          <w:sz w:val="28"/>
          <w:szCs w:val="28"/>
        </w:rPr>
        <w:t>19 tháng 2 năm 2025</w:t>
      </w:r>
      <w:r w:rsidRPr="007C7707">
        <w:rPr>
          <w:rFonts w:ascii="Times New Roman" w:eastAsia="Times New Roman" w:hAnsi="Times New Roman" w:cs="Times New Roman"/>
          <w:i/>
          <w:spacing w:val="-6"/>
          <w:sz w:val="28"/>
          <w:szCs w:val="28"/>
        </w:rPr>
        <w:t>;</w:t>
      </w:r>
    </w:p>
    <w:p w:rsidR="00E57660" w:rsidRPr="007C7707" w:rsidRDefault="00E57660" w:rsidP="00E57660">
      <w:pPr>
        <w:spacing w:before="120" w:after="0" w:line="249" w:lineRule="auto"/>
        <w:ind w:left="-15" w:firstLine="720"/>
        <w:jc w:val="both"/>
        <w:rPr>
          <w:rFonts w:ascii="Times New Roman" w:hAnsi="Times New Roman" w:cs="Times New Roman"/>
          <w:sz w:val="28"/>
          <w:szCs w:val="28"/>
        </w:rPr>
      </w:pPr>
      <w:r w:rsidRPr="007C7707">
        <w:rPr>
          <w:rFonts w:ascii="Times New Roman" w:eastAsia="Times New Roman" w:hAnsi="Times New Roman" w:cs="Times New Roman"/>
          <w:i/>
          <w:sz w:val="28"/>
          <w:szCs w:val="28"/>
        </w:rPr>
        <w:t>Căn cứ Nghị định số 150/2025/NĐ-CP ngày 12</w:t>
      </w:r>
      <w:r w:rsidRPr="002A11F7">
        <w:rPr>
          <w:rFonts w:ascii="Times New Roman" w:eastAsia="Times New Roman" w:hAnsi="Times New Roman" w:cs="Times New Roman"/>
          <w:i/>
          <w:sz w:val="28"/>
          <w:szCs w:val="28"/>
        </w:rPr>
        <w:t xml:space="preserve"> tháng 6 năm </w:t>
      </w:r>
      <w:r w:rsidRPr="007C7707">
        <w:rPr>
          <w:rFonts w:ascii="Times New Roman" w:eastAsia="Times New Roman" w:hAnsi="Times New Roman" w:cs="Times New Roman"/>
          <w:i/>
          <w:sz w:val="28"/>
          <w:szCs w:val="28"/>
        </w:rPr>
        <w:t xml:space="preserve">2025 của Chính phủ quy định tổ chức các cơ quan chuyên môn thuộc Ủy ban nhân dân tỉnh, thành phố trực thuộc Trung ương và Ủy ban nhân dân xã, phường, đặc khu  thuộc tỉnh, thành phố thuộc thành phố trực thuộc Trung ương; </w:t>
      </w:r>
    </w:p>
    <w:p w:rsidR="00E57660" w:rsidRPr="007C7707" w:rsidRDefault="00E57660" w:rsidP="00E57660">
      <w:pPr>
        <w:spacing w:before="120" w:after="0" w:line="238" w:lineRule="auto"/>
        <w:ind w:left="-15" w:right="-9" w:firstLine="710"/>
        <w:jc w:val="both"/>
        <w:rPr>
          <w:rFonts w:ascii="Times New Roman" w:hAnsi="Times New Roman" w:cs="Times New Roman"/>
          <w:i/>
          <w:sz w:val="28"/>
          <w:szCs w:val="28"/>
        </w:rPr>
      </w:pPr>
      <w:r w:rsidRPr="007C7707">
        <w:rPr>
          <w:rFonts w:ascii="Times New Roman" w:eastAsia="Times New Roman" w:hAnsi="Times New Roman" w:cs="Times New Roman"/>
          <w:i/>
          <w:sz w:val="28"/>
          <w:szCs w:val="28"/>
        </w:rPr>
        <w:t>Căn cứ Thông tư số 57/2025/TT-BTC ngày 25</w:t>
      </w:r>
      <w:r w:rsidRPr="002A11F7">
        <w:rPr>
          <w:rFonts w:ascii="Times New Roman" w:eastAsia="Times New Roman" w:hAnsi="Times New Roman" w:cs="Times New Roman"/>
          <w:i/>
          <w:sz w:val="28"/>
          <w:szCs w:val="28"/>
        </w:rPr>
        <w:t xml:space="preserve"> tháng </w:t>
      </w:r>
      <w:r w:rsidRPr="007C7707">
        <w:rPr>
          <w:rFonts w:ascii="Times New Roman" w:eastAsia="Times New Roman" w:hAnsi="Times New Roman" w:cs="Times New Roman"/>
          <w:i/>
          <w:sz w:val="28"/>
          <w:szCs w:val="28"/>
        </w:rPr>
        <w:t>6</w:t>
      </w:r>
      <w:r w:rsidRPr="002A11F7">
        <w:rPr>
          <w:rFonts w:ascii="Times New Roman" w:eastAsia="Times New Roman" w:hAnsi="Times New Roman" w:cs="Times New Roman"/>
          <w:i/>
          <w:sz w:val="28"/>
          <w:szCs w:val="28"/>
        </w:rPr>
        <w:t xml:space="preserve"> năm </w:t>
      </w:r>
      <w:r w:rsidRPr="007C7707">
        <w:rPr>
          <w:rFonts w:ascii="Times New Roman" w:eastAsia="Times New Roman" w:hAnsi="Times New Roman" w:cs="Times New Roman"/>
          <w:i/>
          <w:sz w:val="28"/>
          <w:szCs w:val="28"/>
        </w:rPr>
        <w:t>2025 của Bộ trưởng Bộ Tài chính h</w:t>
      </w:r>
      <w:r w:rsidRPr="007C7707">
        <w:rPr>
          <w:rFonts w:ascii="Times New Roman" w:hAnsi="Times New Roman" w:cs="Times New Roman"/>
          <w:i/>
          <w:sz w:val="28"/>
          <w:szCs w:val="28"/>
        </w:rPr>
        <w:t>ướng dẫn chức năng, nhiệm vụ, quyền hạn của Sở Tài chính thuộc Ủy ban nhân dân cấp tỉnh, lĩnh vực Tài chính- Kế hoạch của cơ quan chuyên môn thuộc Ủy ban nhân dân cấp xã;</w:t>
      </w:r>
    </w:p>
    <w:p w:rsidR="00E57660" w:rsidRPr="007C7707" w:rsidRDefault="00E57660" w:rsidP="00E57660">
      <w:pPr>
        <w:spacing w:before="120" w:after="0" w:line="249" w:lineRule="auto"/>
        <w:ind w:left="-15" w:firstLine="720"/>
        <w:jc w:val="both"/>
        <w:rPr>
          <w:rFonts w:ascii="Times New Roman" w:hAnsi="Times New Roman" w:cs="Times New Roman"/>
          <w:sz w:val="28"/>
          <w:szCs w:val="28"/>
        </w:rPr>
      </w:pPr>
      <w:r w:rsidRPr="007C7707">
        <w:rPr>
          <w:rFonts w:ascii="Times New Roman" w:eastAsia="Times New Roman" w:hAnsi="Times New Roman" w:cs="Times New Roman"/>
          <w:i/>
          <w:sz w:val="28"/>
          <w:szCs w:val="28"/>
        </w:rPr>
        <w:t>Căn cứ Nghị quyết số 172-NQ/TU ngày 25</w:t>
      </w:r>
      <w:r w:rsidRPr="002A11F7">
        <w:rPr>
          <w:rFonts w:ascii="Times New Roman" w:eastAsia="Times New Roman" w:hAnsi="Times New Roman" w:cs="Times New Roman"/>
          <w:i/>
          <w:sz w:val="28"/>
          <w:szCs w:val="28"/>
        </w:rPr>
        <w:t xml:space="preserve"> tháng </w:t>
      </w:r>
      <w:r w:rsidRPr="007C7707">
        <w:rPr>
          <w:rFonts w:ascii="Times New Roman" w:eastAsia="Times New Roman" w:hAnsi="Times New Roman" w:cs="Times New Roman"/>
          <w:i/>
          <w:sz w:val="28"/>
          <w:szCs w:val="28"/>
        </w:rPr>
        <w:t>6</w:t>
      </w:r>
      <w:r w:rsidRPr="002A11F7">
        <w:rPr>
          <w:rFonts w:ascii="Times New Roman" w:eastAsia="Times New Roman" w:hAnsi="Times New Roman" w:cs="Times New Roman"/>
          <w:i/>
          <w:sz w:val="28"/>
          <w:szCs w:val="28"/>
        </w:rPr>
        <w:t xml:space="preserve"> năm </w:t>
      </w:r>
      <w:r w:rsidRPr="007C7707">
        <w:rPr>
          <w:rFonts w:ascii="Times New Roman" w:eastAsia="Times New Roman" w:hAnsi="Times New Roman" w:cs="Times New Roman"/>
          <w:i/>
          <w:sz w:val="28"/>
          <w:szCs w:val="28"/>
        </w:rPr>
        <w:t>2025 của Ban Thường vụ tỉnh ủy Phú Thọ về đề án sắp xếp, hợp nhất các tổ chức hành chính, đơn vị sự nghiệp công lập, doanh nghiệp nhà nước thuộc UBND tỉnh Phú Thọ sau khi thực hiện sắp xếp đơn vị hành chính tỉnh Phú Thọ, Vĩnh Phúc, Hòa Bình;</w:t>
      </w:r>
    </w:p>
    <w:p w:rsidR="00E57660" w:rsidRDefault="00E57660" w:rsidP="00E57660">
      <w:pPr>
        <w:spacing w:before="120" w:after="0" w:line="249" w:lineRule="auto"/>
        <w:ind w:firstLine="709"/>
        <w:jc w:val="both"/>
        <w:rPr>
          <w:rFonts w:ascii="Times New Roman" w:eastAsia="Times New Roman" w:hAnsi="Times New Roman" w:cs="Times New Roman"/>
          <w:i/>
          <w:sz w:val="28"/>
          <w:szCs w:val="28"/>
        </w:rPr>
      </w:pPr>
      <w:r w:rsidRPr="007C7707">
        <w:rPr>
          <w:rFonts w:ascii="Times New Roman" w:eastAsia="Times New Roman" w:hAnsi="Times New Roman" w:cs="Times New Roman"/>
          <w:i/>
          <w:sz w:val="28"/>
          <w:szCs w:val="28"/>
        </w:rPr>
        <w:t xml:space="preserve">Theo đề nghị của Giám đốc Sở Tài chính </w:t>
      </w:r>
      <w:r w:rsidRPr="002A11F7">
        <w:rPr>
          <w:rFonts w:ascii="Times New Roman" w:eastAsia="Times New Roman" w:hAnsi="Times New Roman" w:cs="Times New Roman"/>
          <w:i/>
          <w:sz w:val="28"/>
          <w:szCs w:val="28"/>
        </w:rPr>
        <w:t xml:space="preserve">tại </w:t>
      </w:r>
      <w:r w:rsidRPr="002A11F7">
        <w:rPr>
          <w:rFonts w:ascii="Times New Roman" w:hAnsi="Times New Roman" w:cs="Times New Roman"/>
          <w:i/>
          <w:sz w:val="28"/>
          <w:szCs w:val="28"/>
        </w:rPr>
        <w:t>Tờ trình</w:t>
      </w:r>
      <w:r w:rsidRPr="0033443E">
        <w:rPr>
          <w:rFonts w:ascii="Times New Roman" w:hAnsi="Times New Roman" w:cs="Times New Roman"/>
          <w:i/>
          <w:sz w:val="28"/>
          <w:szCs w:val="28"/>
        </w:rPr>
        <w:t xml:space="preserve"> số </w:t>
      </w:r>
      <w:r w:rsidRPr="002A11F7">
        <w:rPr>
          <w:rFonts w:ascii="Times New Roman" w:hAnsi="Times New Roman" w:cs="Times New Roman"/>
          <w:i/>
          <w:sz w:val="28"/>
          <w:szCs w:val="28"/>
        </w:rPr>
        <w:t>01</w:t>
      </w:r>
      <w:r w:rsidRPr="0033443E">
        <w:rPr>
          <w:rFonts w:ascii="Times New Roman" w:hAnsi="Times New Roman" w:cs="Times New Roman"/>
          <w:i/>
          <w:sz w:val="28"/>
          <w:szCs w:val="28"/>
        </w:rPr>
        <w:t xml:space="preserve">/STC-VP ngày </w:t>
      </w:r>
      <w:r w:rsidRPr="002A11F7">
        <w:rPr>
          <w:rFonts w:ascii="Times New Roman" w:hAnsi="Times New Roman" w:cs="Times New Roman"/>
          <w:i/>
          <w:sz w:val="28"/>
          <w:szCs w:val="28"/>
        </w:rPr>
        <w:t xml:space="preserve">01 tháng 7 năm </w:t>
      </w:r>
      <w:r w:rsidRPr="0033443E">
        <w:rPr>
          <w:rFonts w:ascii="Times New Roman" w:hAnsi="Times New Roman" w:cs="Times New Roman"/>
          <w:i/>
          <w:sz w:val="28"/>
          <w:szCs w:val="28"/>
        </w:rPr>
        <w:t>2025</w:t>
      </w:r>
      <w:r>
        <w:rPr>
          <w:rFonts w:ascii="Times New Roman" w:eastAsia="Times New Roman" w:hAnsi="Times New Roman" w:cs="Times New Roman"/>
          <w:i/>
          <w:sz w:val="28"/>
          <w:szCs w:val="28"/>
        </w:rPr>
        <w:t>;</w:t>
      </w:r>
    </w:p>
    <w:p w:rsidR="00E57660" w:rsidRPr="0033443E" w:rsidRDefault="00E57660" w:rsidP="00E57660">
      <w:pPr>
        <w:spacing w:before="120" w:after="0" w:line="249" w:lineRule="auto"/>
        <w:ind w:firstLine="709"/>
        <w:jc w:val="both"/>
        <w:rPr>
          <w:rFonts w:ascii="Times New Roman" w:hAnsi="Times New Roman" w:cs="Times New Roman"/>
          <w:i/>
          <w:sz w:val="28"/>
          <w:szCs w:val="28"/>
        </w:rPr>
      </w:pPr>
      <w:r w:rsidRPr="0033443E">
        <w:rPr>
          <w:rFonts w:ascii="Times New Roman" w:hAnsi="Times New Roman" w:cs="Times New Roman"/>
          <w:i/>
          <w:iCs/>
          <w:sz w:val="28"/>
          <w:szCs w:val="28"/>
        </w:rPr>
        <w:t xml:space="preserve">Ủy ban nhân dân tỉnh ban hành Quyết định Quy định chức năng, nhiệm vụ, quyền hạn và cơ cấu tổ chức của </w:t>
      </w:r>
      <w:r w:rsidRPr="002A11F7">
        <w:rPr>
          <w:rFonts w:ascii="Times New Roman" w:hAnsi="Times New Roman" w:cs="Times New Roman"/>
          <w:i/>
          <w:iCs/>
          <w:sz w:val="28"/>
          <w:szCs w:val="28"/>
        </w:rPr>
        <w:t>Sở Tài chính</w:t>
      </w:r>
      <w:r w:rsidRPr="0033443E">
        <w:rPr>
          <w:rFonts w:ascii="Times New Roman" w:hAnsi="Times New Roman" w:cs="Times New Roman"/>
          <w:i/>
          <w:iCs/>
          <w:sz w:val="28"/>
          <w:szCs w:val="28"/>
        </w:rPr>
        <w:t xml:space="preserve"> tỉnh Phú Thọ như sau.</w:t>
      </w:r>
    </w:p>
    <w:p w:rsidR="00E57660" w:rsidRDefault="00E57660" w:rsidP="00E57660">
      <w:pPr>
        <w:spacing w:before="60" w:after="60"/>
        <w:jc w:val="both"/>
        <w:rPr>
          <w:rFonts w:ascii="Times New Roman" w:hAnsi="Times New Roman" w:cs="Times New Roman"/>
          <w:b/>
          <w:bCs/>
          <w:sz w:val="28"/>
          <w:szCs w:val="28"/>
        </w:rPr>
      </w:pPr>
    </w:p>
    <w:p w:rsidR="00E57660" w:rsidRPr="007C7707" w:rsidRDefault="00E57660" w:rsidP="00E57660">
      <w:pPr>
        <w:spacing w:before="60" w:after="60"/>
        <w:jc w:val="both"/>
        <w:rPr>
          <w:rFonts w:ascii="Times New Roman" w:hAnsi="Times New Roman" w:cs="Times New Roman"/>
          <w:b/>
          <w:bCs/>
          <w:sz w:val="28"/>
          <w:szCs w:val="28"/>
        </w:rPr>
      </w:pPr>
      <w:r w:rsidRPr="007C7707">
        <w:rPr>
          <w:rFonts w:ascii="Times New Roman" w:hAnsi="Times New Roman" w:cs="Times New Roman"/>
          <w:b/>
          <w:bCs/>
          <w:sz w:val="28"/>
          <w:szCs w:val="28"/>
        </w:rPr>
        <w:tab/>
        <w:t>Điều</w:t>
      </w:r>
      <w:r w:rsidRPr="007C7707">
        <w:rPr>
          <w:rFonts w:ascii="Times New Roman" w:eastAsia="Times New Roman" w:hAnsi="Times New Roman" w:cs="Times New Roman"/>
          <w:b/>
          <w:bCs/>
          <w:sz w:val="28"/>
          <w:szCs w:val="28"/>
        </w:rPr>
        <w:t xml:space="preserve"> 1. </w:t>
      </w:r>
      <w:r w:rsidRPr="007C7707">
        <w:rPr>
          <w:rFonts w:ascii="Times New Roman" w:hAnsi="Times New Roman" w:cs="Times New Roman"/>
          <w:b/>
          <w:bCs/>
          <w:sz w:val="28"/>
          <w:szCs w:val="28"/>
        </w:rPr>
        <w:t>Vị</w:t>
      </w:r>
      <w:r w:rsidRPr="007C7707">
        <w:rPr>
          <w:rFonts w:ascii="Times New Roman" w:eastAsia="Times New Roman" w:hAnsi="Times New Roman" w:cs="Times New Roman"/>
          <w:b/>
          <w:bCs/>
          <w:sz w:val="28"/>
          <w:szCs w:val="28"/>
        </w:rPr>
        <w:t xml:space="preserve"> trí và </w:t>
      </w:r>
      <w:r w:rsidRPr="007C7707">
        <w:rPr>
          <w:rFonts w:ascii="Times New Roman" w:hAnsi="Times New Roman" w:cs="Times New Roman"/>
          <w:b/>
          <w:bCs/>
          <w:sz w:val="28"/>
          <w:szCs w:val="28"/>
        </w:rPr>
        <w:t>chức</w:t>
      </w:r>
      <w:r w:rsidRPr="007C7707">
        <w:rPr>
          <w:rFonts w:ascii="Times New Roman" w:eastAsia="Times New Roman" w:hAnsi="Times New Roman" w:cs="Times New Roman"/>
          <w:b/>
          <w:bCs/>
          <w:sz w:val="28"/>
          <w:szCs w:val="28"/>
        </w:rPr>
        <w:t xml:space="preserve"> </w:t>
      </w:r>
      <w:r w:rsidRPr="007C7707">
        <w:rPr>
          <w:rFonts w:ascii="Times New Roman" w:hAnsi="Times New Roman" w:cs="Times New Roman"/>
          <w:b/>
          <w:bCs/>
          <w:sz w:val="28"/>
          <w:szCs w:val="28"/>
        </w:rPr>
        <w:t>năng</w:t>
      </w:r>
    </w:p>
    <w:p w:rsidR="00E57660" w:rsidRPr="007C7707" w:rsidRDefault="00E57660" w:rsidP="00E57660">
      <w:pPr>
        <w:spacing w:before="60" w:after="60"/>
        <w:ind w:firstLine="720"/>
        <w:jc w:val="both"/>
        <w:rPr>
          <w:rFonts w:ascii="Times New Roman" w:hAnsi="Times New Roman" w:cs="Times New Roman"/>
          <w:sz w:val="28"/>
          <w:szCs w:val="28"/>
        </w:rPr>
      </w:pPr>
      <w:r w:rsidRPr="007C7707">
        <w:rPr>
          <w:rFonts w:ascii="Times New Roman" w:eastAsia="Times New Roman" w:hAnsi="Times New Roman" w:cs="Times New Roman"/>
          <w:sz w:val="28"/>
          <w:szCs w:val="28"/>
        </w:rPr>
        <w:t xml:space="preserve">Sở Tài chính là cơ quan chuyên môn thuộc Ủy ban nhân dân tỉnh Phú Thọ, thực hiện chức năng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w:t>
      </w:r>
      <w:r w:rsidRPr="007C7707">
        <w:rPr>
          <w:rFonts w:ascii="Times New Roman" w:eastAsia="Times New Roman" w:hAnsi="Times New Roman" w:cs="Times New Roman"/>
          <w:sz w:val="28"/>
          <w:szCs w:val="28"/>
        </w:rPr>
        <w:lastRenderedPageBreak/>
        <w:t>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sidR="00E57660" w:rsidRPr="007C7707" w:rsidRDefault="00E57660" w:rsidP="00E57660">
      <w:pPr>
        <w:spacing w:before="60" w:after="6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ab/>
        <w:t>Sở Tài chính có tư cách pháp nhân, có con dấu và tài khoản riêng; chấp hành chỉ đạo, quản lý về tổ chức, biên chế và công tác của Ủy ban nhân dân tỉnh theo thẩm quyền; đồng thời chấp hành ch</w:t>
      </w:r>
      <w:r w:rsidRPr="002A11F7">
        <w:rPr>
          <w:rFonts w:ascii="Times New Roman" w:eastAsia="Times New Roman" w:hAnsi="Times New Roman" w:cs="Times New Roman"/>
          <w:sz w:val="28"/>
          <w:szCs w:val="28"/>
        </w:rPr>
        <w:t>ỉ</w:t>
      </w:r>
      <w:r w:rsidRPr="007C7707">
        <w:rPr>
          <w:rFonts w:ascii="Times New Roman" w:eastAsia="Times New Roman" w:hAnsi="Times New Roman" w:cs="Times New Roman"/>
          <w:sz w:val="28"/>
          <w:szCs w:val="28"/>
        </w:rPr>
        <w:t xml:space="preserve"> đạo, hướng dẫn, kiểm tra về chuyên môn, nghiệp vụ của Bộ Tài chính.</w:t>
      </w:r>
    </w:p>
    <w:p w:rsidR="00E57660" w:rsidRPr="002A11F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b/>
          <w:sz w:val="28"/>
          <w:szCs w:val="28"/>
        </w:rPr>
        <w:t>Điều 2. Nhiệm vụ và quyền hạn</w:t>
      </w:r>
    </w:p>
    <w:p w:rsidR="00E57660" w:rsidRPr="007C7707" w:rsidRDefault="00E57660" w:rsidP="00E57660">
      <w:pPr>
        <w:spacing w:before="60" w:after="60"/>
        <w:ind w:firstLine="720"/>
        <w:jc w:val="both"/>
        <w:rPr>
          <w:rFonts w:ascii="Times New Roman" w:hAnsi="Times New Roman" w:cs="Times New Roman"/>
          <w:sz w:val="28"/>
          <w:szCs w:val="28"/>
        </w:rPr>
      </w:pPr>
      <w:r w:rsidRPr="007C7707">
        <w:rPr>
          <w:rFonts w:ascii="Times New Roman" w:eastAsia="Times New Roman" w:hAnsi="Times New Roman" w:cs="Times New Roman"/>
          <w:sz w:val="28"/>
          <w:szCs w:val="28"/>
        </w:rPr>
        <w:t>1. Trình Ủy ban nhân dân tỉnh:</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 xml:space="preserve">b) Dự thảo kế hoạch phát triển kinh tế - xã hội 05 năm và hằng năm của tỉnh; các cân đổi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 </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 xml:space="preserve">c) Dự thảo quyết định việc phân cấp, ủy quyền nhiệm vụ quản lý nhà nước về lĩnh vực tài chính cho Sở Tài chính và </w:t>
      </w:r>
      <w:r w:rsidRPr="002A11F7">
        <w:rPr>
          <w:rFonts w:ascii="Times New Roman" w:eastAsia="Times New Roman" w:hAnsi="Times New Roman" w:cs="Times New Roman"/>
          <w:sz w:val="28"/>
          <w:szCs w:val="28"/>
        </w:rPr>
        <w:t>Ủ</w:t>
      </w:r>
      <w:r w:rsidRPr="007C7707">
        <w:rPr>
          <w:rFonts w:ascii="Times New Roman" w:eastAsia="Times New Roman" w:hAnsi="Times New Roman" w:cs="Times New Roman"/>
          <w:sz w:val="28"/>
          <w:szCs w:val="28"/>
        </w:rPr>
        <w:t>y ban nhân dân cấp xã;</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p>
    <w:p w:rsidR="00E57660" w:rsidRPr="007C7707" w:rsidRDefault="00E57660" w:rsidP="00E57660">
      <w:pPr>
        <w:spacing w:before="60" w:after="60"/>
        <w:ind w:firstLine="720"/>
        <w:jc w:val="both"/>
        <w:rPr>
          <w:rFonts w:ascii="Times New Roman" w:hAnsi="Times New Roman" w:cs="Times New Roman"/>
          <w:spacing w:val="-6"/>
          <w:sz w:val="28"/>
          <w:szCs w:val="28"/>
        </w:rPr>
      </w:pPr>
      <w:r w:rsidRPr="007C7707">
        <w:rPr>
          <w:rFonts w:ascii="Times New Roman" w:eastAsia="Times New Roman" w:hAnsi="Times New Roman" w:cs="Times New Roman"/>
          <w:spacing w:val="-6"/>
          <w:sz w:val="28"/>
          <w:szCs w:val="28"/>
        </w:rPr>
        <w:t>đ) Dự thảo quyết định thực hiện xã hội hóa các hoạt động cung ứng dịch vụ sự nghiệp công theo ngành, lĩnh vực thuộc thẩm quyền của Ủy ban nhân dân tỉnh.</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2. Trình Chủ tịch Ủy ban nhân dân tỉnh dự thảo các văn bản thuộc thẩm quyền ban hành của Chủ tịch Ủy ban nh</w:t>
      </w:r>
      <w:r w:rsidRPr="002A11F7">
        <w:rPr>
          <w:rFonts w:ascii="Times New Roman" w:eastAsia="Times New Roman" w:hAnsi="Times New Roman" w:cs="Times New Roman"/>
          <w:sz w:val="28"/>
          <w:szCs w:val="28"/>
        </w:rPr>
        <w:t>â</w:t>
      </w:r>
      <w:r w:rsidRPr="007C7707">
        <w:rPr>
          <w:rFonts w:ascii="Times New Roman" w:eastAsia="Times New Roman" w:hAnsi="Times New Roman" w:cs="Times New Roman"/>
          <w:sz w:val="28"/>
          <w:szCs w:val="28"/>
        </w:rPr>
        <w:t>n dân tỉnh theo phân công về lĩnh vực quản lý nhà nước của Sở Tài chính.</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pháp luật;</w:t>
      </w:r>
    </w:p>
    <w:p w:rsidR="00E57660" w:rsidRPr="007C7707" w:rsidRDefault="00E57660" w:rsidP="00E57660">
      <w:pPr>
        <w:spacing w:before="60" w:after="60"/>
        <w:ind w:firstLine="720"/>
        <w:jc w:val="both"/>
        <w:rPr>
          <w:rFonts w:ascii="Times New Roman" w:eastAsia="Times New Roman" w:hAnsi="Times New Roman" w:cs="Times New Roman"/>
          <w:spacing w:val="-6"/>
          <w:sz w:val="28"/>
          <w:szCs w:val="28"/>
        </w:rPr>
      </w:pPr>
      <w:r w:rsidRPr="007C7707">
        <w:rPr>
          <w:rFonts w:ascii="Times New Roman" w:eastAsia="Times New Roman" w:hAnsi="Times New Roman" w:cs="Times New Roman"/>
          <w:spacing w:val="-6"/>
          <w:sz w:val="28"/>
          <w:szCs w:val="28"/>
        </w:rPr>
        <w:t>b) Dự thảo quyết định, chỉ thị và các văn bản khác thuộc thẩm quyền ban hành của Chủ tịch Ủy ban nhân dân tỉnh về lĩnh vực quản lý nhà nước của Sở Tài chính.</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3. Về quản lý quy hoạch</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lastRenderedPageBreak/>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w:t>
      </w:r>
      <w:r w:rsidRPr="002A11F7">
        <w:rPr>
          <w:rFonts w:ascii="Times New Roman" w:eastAsia="Times New Roman" w:hAnsi="Times New Roman" w:cs="Times New Roman"/>
          <w:sz w:val="28"/>
          <w:szCs w:val="28"/>
        </w:rPr>
        <w:t>ỉ</w:t>
      </w:r>
      <w:r w:rsidRPr="007C7707">
        <w:rPr>
          <w:rFonts w:ascii="Times New Roman" w:eastAsia="Times New Roman" w:hAnsi="Times New Roman" w:cs="Times New Roman"/>
          <w:sz w:val="28"/>
          <w:szCs w:val="28"/>
        </w:rPr>
        <w:t xml:space="preserve">nh, thẩm định, phê duyệt điều chỉnh quy hoạch tỉnh theo trình tự, thủ tục rút gọn; </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 xml:space="preserve">b) Chủ trì, phối hợp với các cơ quan có liên quan trong việc xây dựng, trình </w:t>
      </w:r>
      <w:r w:rsidRPr="002A11F7">
        <w:rPr>
          <w:rFonts w:ascii="Times New Roman" w:eastAsia="Times New Roman" w:hAnsi="Times New Roman" w:cs="Times New Roman"/>
          <w:sz w:val="28"/>
          <w:szCs w:val="28"/>
        </w:rPr>
        <w:t>Ủ</w:t>
      </w:r>
      <w:r w:rsidRPr="007C7707">
        <w:rPr>
          <w:rFonts w:ascii="Times New Roman" w:eastAsia="Times New Roman" w:hAnsi="Times New Roman" w:cs="Times New Roman"/>
          <w:sz w:val="28"/>
          <w:szCs w:val="28"/>
        </w:rPr>
        <w:t>y ban nhân dân tỉnh ban hành kế hoạch thực hiện quy hoạch tỉnh; nghiên cứu xây dựng chính sách, giải pháp, b</w:t>
      </w:r>
      <w:r w:rsidRPr="002A11F7">
        <w:rPr>
          <w:rFonts w:ascii="Times New Roman" w:eastAsia="Times New Roman" w:hAnsi="Times New Roman" w:cs="Times New Roman"/>
          <w:sz w:val="28"/>
          <w:szCs w:val="28"/>
        </w:rPr>
        <w:t>ố</w:t>
      </w:r>
      <w:r w:rsidRPr="007C7707">
        <w:rPr>
          <w:rFonts w:ascii="Times New Roman" w:eastAsia="Times New Roman" w:hAnsi="Times New Roman" w:cs="Times New Roman"/>
          <w:sz w:val="28"/>
          <w:szCs w:val="28"/>
        </w:rPr>
        <w:t xml:space="preserve"> trí nguồn lực thực hiện và đánh giá thực hiện quy hoạch tỉnh; cung cấp dữ liệu có liên quan thuộc phạm vi qu</w:t>
      </w:r>
      <w:r w:rsidRPr="002A11F7">
        <w:rPr>
          <w:rFonts w:ascii="Times New Roman" w:eastAsia="Times New Roman" w:hAnsi="Times New Roman" w:cs="Times New Roman"/>
          <w:sz w:val="28"/>
          <w:szCs w:val="28"/>
        </w:rPr>
        <w:t>ả</w:t>
      </w:r>
      <w:r w:rsidRPr="007C7707">
        <w:rPr>
          <w:rFonts w:ascii="Times New Roman" w:eastAsia="Times New Roman" w:hAnsi="Times New Roman" w:cs="Times New Roman"/>
          <w:sz w:val="28"/>
          <w:szCs w:val="28"/>
        </w:rPr>
        <w:t>n lý của địa phương để cập nhật vào hệ thống thông tin và cơ sở dữ liệu quốc gia về quy hoạch; báo cáo về hoạt động quy hoạch trên dịa bàn tỉnh hằng năm;</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c) Xây dựng, đánh giá, quản lý, lưu trữ, công bố, cung cấp, khai thác và sử dụng thông tin, cơ sở dữ liệu về quy hoạch theo quy định;</w:t>
      </w:r>
    </w:p>
    <w:p w:rsidR="00E57660" w:rsidRPr="002A11F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d) Tổng hợp và trình Ủy ban nhân dân tỉnh phân bổ kinh phí cho hoạt động quy hoạch trên địa bàn tỉnh;</w:t>
      </w:r>
    </w:p>
    <w:p w:rsidR="00E57660" w:rsidRPr="002A11F7" w:rsidRDefault="00E57660" w:rsidP="00E57660">
      <w:pPr>
        <w:spacing w:before="60" w:after="60"/>
        <w:ind w:firstLine="720"/>
        <w:jc w:val="both"/>
        <w:rPr>
          <w:rFonts w:ascii="Times New Roman" w:eastAsia="Times New Roman" w:hAnsi="Times New Roman" w:cs="Times New Roman"/>
          <w:sz w:val="28"/>
          <w:szCs w:val="28"/>
        </w:rPr>
      </w:pPr>
      <w:r w:rsidRPr="002A11F7">
        <w:rPr>
          <w:rFonts w:ascii="Times New Roman" w:eastAsia="Times New Roman" w:hAnsi="Times New Roman" w:cs="Times New Roman"/>
          <w:sz w:val="28"/>
          <w:szCs w:val="28"/>
        </w:rPr>
        <w:t xml:space="preserve">đ) </w:t>
      </w:r>
      <w:r w:rsidRPr="007C7707">
        <w:rPr>
          <w:rFonts w:ascii="Times New Roman" w:eastAsia="Times New Roman" w:hAnsi="Times New Roman" w:cs="Times New Roman"/>
          <w:sz w:val="28"/>
          <w:szCs w:val="28"/>
        </w:rPr>
        <w:t xml:space="preserve">Chủ trì, phối hợp với các Sở, ban, ngành, Ủy ban nhân dân cấp xã thuộc tỉnh, giám sát quá trình triển khai thực hiện quy hoạch tỉnh, kế hoạch thực hiện quy hoạch tỉnh đã </w:t>
      </w:r>
      <w:r w:rsidRPr="002A11F7">
        <w:rPr>
          <w:rFonts w:ascii="Times New Roman" w:eastAsia="Times New Roman" w:hAnsi="Times New Roman" w:cs="Times New Roman"/>
          <w:sz w:val="28"/>
          <w:szCs w:val="28"/>
        </w:rPr>
        <w:t>đ</w:t>
      </w:r>
      <w:r w:rsidRPr="007C7707">
        <w:rPr>
          <w:rFonts w:ascii="Times New Roman" w:eastAsia="Times New Roman" w:hAnsi="Times New Roman" w:cs="Times New Roman"/>
          <w:sz w:val="28"/>
          <w:szCs w:val="28"/>
        </w:rPr>
        <w:t>ược cấp có thẩm quyền phê duyệt.</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4. Về quản lý ngân sách nhà nước</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 xml:space="preserve">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tỉnh trong trường hợp cần thiết; </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w:t>
      </w:r>
      <w:r w:rsidRPr="002A11F7">
        <w:rPr>
          <w:rFonts w:ascii="Times New Roman" w:eastAsia="Times New Roman" w:hAnsi="Times New Roman" w:cs="Times New Roman"/>
          <w:sz w:val="28"/>
          <w:szCs w:val="28"/>
        </w:rPr>
        <w:t>i</w:t>
      </w:r>
      <w:r w:rsidRPr="007C7707">
        <w:rPr>
          <w:rFonts w:ascii="Times New Roman" w:eastAsia="Times New Roman" w:hAnsi="Times New Roman" w:cs="Times New Roman"/>
          <w:sz w:val="28"/>
          <w:szCs w:val="28"/>
        </w:rPr>
        <w:t xml:space="preserve"> tiết đầu năm theo quy định của Luật Ngân sách nhà nước;</w:t>
      </w:r>
    </w:p>
    <w:p w:rsidR="00E57660" w:rsidRPr="007C7707" w:rsidRDefault="00E57660" w:rsidP="00E57660">
      <w:pPr>
        <w:spacing w:before="60" w:after="60"/>
        <w:ind w:firstLine="720"/>
        <w:jc w:val="both"/>
        <w:rPr>
          <w:rFonts w:ascii="Times New Roman" w:eastAsia="Times New Roman" w:hAnsi="Times New Roman" w:cs="Times New Roman"/>
          <w:spacing w:val="-6"/>
          <w:sz w:val="28"/>
          <w:szCs w:val="28"/>
        </w:rPr>
      </w:pPr>
      <w:r w:rsidRPr="007C7707">
        <w:rPr>
          <w:rFonts w:ascii="Times New Roman" w:eastAsia="Times New Roman" w:hAnsi="Times New Roman" w:cs="Times New Roman"/>
          <w:spacing w:val="-6"/>
          <w:sz w:val="28"/>
          <w:szCs w:val="28"/>
        </w:rPr>
        <w:t>c) Xây dựng, trình Ủy ban nhân dân tỉnh để trình cấp có thẩm quyền quy định phân cấp nguồn thu, nhiệm vụ ch</w:t>
      </w:r>
      <w:r w:rsidRPr="002A11F7">
        <w:rPr>
          <w:rFonts w:ascii="Times New Roman" w:eastAsia="Times New Roman" w:hAnsi="Times New Roman" w:cs="Times New Roman"/>
          <w:spacing w:val="-6"/>
          <w:sz w:val="28"/>
          <w:szCs w:val="28"/>
        </w:rPr>
        <w:t>i</w:t>
      </w:r>
      <w:r w:rsidRPr="007C7707">
        <w:rPr>
          <w:rFonts w:ascii="Times New Roman" w:eastAsia="Times New Roman" w:hAnsi="Times New Roman" w:cs="Times New Roman"/>
          <w:spacing w:val="-6"/>
          <w:sz w:val="28"/>
          <w:szCs w:val="28"/>
        </w:rPr>
        <w:t>, tỷ lệ phần trăm (%) phân chia giữa ngân sách cấp tỉnh và ngân sách cấp xã đối với các khoản thu phân chia và mức bổ sung từ ngân sách cấp tỉnh cho ngân sách cấp xã theo quy định của Luật Ngân sách nhà nước;</w:t>
      </w:r>
    </w:p>
    <w:p w:rsidR="00E57660" w:rsidRPr="007C7707" w:rsidRDefault="00E57660" w:rsidP="00E57660">
      <w:pPr>
        <w:spacing w:before="60" w:after="60"/>
        <w:ind w:firstLine="720"/>
        <w:jc w:val="both"/>
        <w:rPr>
          <w:rFonts w:ascii="Times New Roman" w:eastAsia="Times New Roman" w:hAnsi="Times New Roman" w:cs="Times New Roman"/>
          <w:spacing w:val="-6"/>
          <w:sz w:val="28"/>
          <w:szCs w:val="28"/>
        </w:rPr>
      </w:pPr>
      <w:r w:rsidRPr="007C7707">
        <w:rPr>
          <w:rFonts w:ascii="Times New Roman" w:eastAsia="Times New Roman" w:hAnsi="Times New Roman" w:cs="Times New Roman"/>
          <w:spacing w:val="-6"/>
          <w:sz w:val="28"/>
          <w:szCs w:val="28"/>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w:t>
      </w:r>
      <w:r w:rsidRPr="002A11F7">
        <w:rPr>
          <w:rFonts w:ascii="Times New Roman" w:eastAsia="Times New Roman" w:hAnsi="Times New Roman" w:cs="Times New Roman"/>
          <w:spacing w:val="-6"/>
          <w:sz w:val="28"/>
          <w:szCs w:val="28"/>
        </w:rPr>
        <w:t>i</w:t>
      </w:r>
      <w:r w:rsidRPr="007C7707">
        <w:rPr>
          <w:rFonts w:ascii="Times New Roman" w:eastAsia="Times New Roman" w:hAnsi="Times New Roman" w:cs="Times New Roman"/>
          <w:spacing w:val="-6"/>
          <w:sz w:val="28"/>
          <w:szCs w:val="28"/>
        </w:rPr>
        <w:t xml:space="preserve"> của ngân sách cấp trên trực tiếp; hỗ trợ địa phương khác đầu tư xây dựng dự </w:t>
      </w:r>
      <w:r w:rsidRPr="007C7707">
        <w:rPr>
          <w:rFonts w:ascii="Times New Roman" w:eastAsia="Times New Roman" w:hAnsi="Times New Roman" w:cs="Times New Roman"/>
          <w:spacing w:val="-6"/>
          <w:sz w:val="28"/>
          <w:szCs w:val="28"/>
        </w:rPr>
        <w:lastRenderedPageBreak/>
        <w:t>án, công trình trọng điểm, liên kết vùng, liên kết quốc gia, liên kết quốc tế, có sức lan tỏa, tạo động lực phát triển kinh tế - xã hội và nhiệm vụ quan trọng khác;</w:t>
      </w:r>
    </w:p>
    <w:p w:rsidR="00E57660" w:rsidRPr="002A11F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e) Chủ trì, phối hợp với các cơ quan có liên quan trong việc xây dựng, trình Ủy ban nhân dân tỉnh để trình cấp có thẩm quyền quy định các định mức phân bổ và các chế độ, tiêu chuẩn, định mức ch</w:t>
      </w:r>
      <w:r w:rsidRPr="002A11F7">
        <w:rPr>
          <w:rFonts w:ascii="Times New Roman" w:eastAsia="Times New Roman" w:hAnsi="Times New Roman" w:cs="Times New Roman"/>
          <w:sz w:val="28"/>
          <w:szCs w:val="28"/>
        </w:rPr>
        <w:t>i</w:t>
      </w:r>
      <w:r w:rsidRPr="007C7707">
        <w:rPr>
          <w:rFonts w:ascii="Times New Roman" w:eastAsia="Times New Roman" w:hAnsi="Times New Roman" w:cs="Times New Roman"/>
          <w:sz w:val="28"/>
          <w:szCs w:val="28"/>
        </w:rPr>
        <w:t xml:space="preserve"> ngân sách của địa phương theo quy định của pháp luật về ngân sách nhà nước;</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 xml:space="preserve">g) Tham mưu, tổ chức thực hiện dự toán ngân sách địa phương, điều hành ngân sách địa phương theo thẩm quyền; theo dõi, </w:t>
      </w:r>
      <w:r w:rsidRPr="002A11F7">
        <w:rPr>
          <w:rFonts w:ascii="Times New Roman" w:eastAsia="Times New Roman" w:hAnsi="Times New Roman" w:cs="Times New Roman"/>
          <w:sz w:val="28"/>
          <w:szCs w:val="28"/>
        </w:rPr>
        <w:t>đ</w:t>
      </w:r>
      <w:r w:rsidRPr="007C7707">
        <w:rPr>
          <w:rFonts w:ascii="Times New Roman" w:eastAsia="Times New Roman" w:hAnsi="Times New Roman" w:cs="Times New Roman"/>
          <w:sz w:val="28"/>
          <w:szCs w:val="28"/>
        </w:rPr>
        <w:t>ôn đốc việc tổ chức thực hiện dự toán ngân sách cấp tỉnh và cấp xã;</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 xml:space="preserve">h) Kiểm tra việc phân bổ dự toán ngân sách </w:t>
      </w:r>
      <w:r w:rsidRPr="002A11F7">
        <w:rPr>
          <w:rFonts w:ascii="Times New Roman" w:eastAsia="Times New Roman" w:hAnsi="Times New Roman" w:cs="Times New Roman"/>
          <w:sz w:val="28"/>
          <w:szCs w:val="28"/>
        </w:rPr>
        <w:t>đ</w:t>
      </w:r>
      <w:r w:rsidRPr="007C7707">
        <w:rPr>
          <w:rFonts w:ascii="Times New Roman" w:eastAsia="Times New Roman" w:hAnsi="Times New Roman" w:cs="Times New Roman"/>
          <w:sz w:val="28"/>
          <w:szCs w:val="28"/>
        </w:rPr>
        <w:t>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k) Tổng hợp, lập quyết toán ngân sách địa phương trình Ủy ban nhân dân tỉnh để trình cấp có thẩm quyền quyết toán ngân sách địa phương theo quy định của Luật Ngân sách nhà nước;</w:t>
      </w:r>
    </w:p>
    <w:p w:rsidR="00E57660" w:rsidRPr="002A11F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l) Trình Ủy ban nhân dân tỉnh quyết định chi ứng trước dự toán ngân sách, thu hồi các khoản chi ứng trước của ngân sách cấp tỉnh theo quy định của Luật Ngân sách nhà nước và các văn bản hướng dẫn thực hiện;</w:t>
      </w:r>
    </w:p>
    <w:p w:rsidR="00E57660" w:rsidRPr="002A11F7" w:rsidRDefault="00E57660" w:rsidP="00E57660">
      <w:pPr>
        <w:spacing w:before="60" w:after="60"/>
        <w:ind w:firstLine="720"/>
        <w:jc w:val="both"/>
        <w:rPr>
          <w:rFonts w:ascii="Times New Roman" w:eastAsia="Times New Roman" w:hAnsi="Times New Roman" w:cs="Times New Roman"/>
          <w:sz w:val="28"/>
          <w:szCs w:val="28"/>
        </w:rPr>
      </w:pPr>
      <w:r w:rsidRPr="002A11F7">
        <w:rPr>
          <w:rFonts w:ascii="Times New Roman" w:eastAsia="Times New Roman" w:hAnsi="Times New Roman" w:cs="Times New Roman"/>
          <w:sz w:val="28"/>
          <w:szCs w:val="28"/>
        </w:rPr>
        <w:t xml:space="preserve">m) </w:t>
      </w:r>
      <w:r w:rsidRPr="007C7707">
        <w:rPr>
          <w:rFonts w:ascii="Times New Roman" w:eastAsia="Times New Roman" w:hAnsi="Times New Roman" w:cs="Times New Roman"/>
          <w:sz w:val="28"/>
          <w:szCs w:val="28"/>
        </w:rPr>
        <w:t>Phối hợp với Kho bạc Nhà nước khu vực lập báo cáo tài chính theo quy định của pháp luật.</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5. Về quản lý đầu tư phát triển</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a) Chủ trì, phối hợp với các cơ quan liên quan lập, thẩm định trình phê duyệt và tham mưu điều hành kế hoạch đầu tư công trung hạn và hằng năm, các chương trình đầu tư công khác của địa phương;</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b) Thực hiện kiểm tra việc phân bổ dự toán ngân sách nhà nước chi đầu tư công của các đơn vị dự toán cấp I; nhập và phê duyệt dự toán trên hệ thống Tabmis theo quy định của Bộ Tài chính;</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 xml:space="preserve">c) Hướng dẫn, kiểm tra tình hình thực hiện phân bổ, quản lý, thanh toán, quyết toán dự </w:t>
      </w:r>
      <w:r w:rsidRPr="002A11F7">
        <w:rPr>
          <w:rFonts w:ascii="Times New Roman" w:eastAsia="Times New Roman" w:hAnsi="Times New Roman" w:cs="Times New Roman"/>
          <w:sz w:val="28"/>
          <w:szCs w:val="28"/>
        </w:rPr>
        <w:t>á</w:t>
      </w:r>
      <w:r w:rsidRPr="007C7707">
        <w:rPr>
          <w:rFonts w:ascii="Times New Roman" w:eastAsia="Times New Roman" w:hAnsi="Times New Roman" w:cs="Times New Roman"/>
          <w:sz w:val="28"/>
          <w:szCs w:val="28"/>
        </w:rPr>
        <w:t xml:space="preserve">n sử dụng vốn đầu tư thuộc ngân sách địa phương của chủ đầu tư và cơ quan chuyên môn thuộc Ủy ban nhân dân xã quản lý về lĩnh vực Tài chính </w:t>
      </w:r>
      <w:r w:rsidRPr="007C7707">
        <w:rPr>
          <w:rFonts w:ascii="Times New Roman" w:eastAsia="Times New Roman" w:hAnsi="Times New Roman" w:cs="Times New Roman"/>
          <w:sz w:val="28"/>
          <w:szCs w:val="28"/>
        </w:rPr>
        <w:lastRenderedPageBreak/>
        <w:t>- Kế hoạch và vốn từ các nguồn thu hợp pháp khác của đơn vị sự nghiệp; tình hình kiểm soát, thanh toán vốn đầu tư của Kho bạc Nhà nước khu vực;</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d) Chủ trì tổ chức thẩm tra quyết toán vốn đầu tư dự án hoàn thành đối với các dự án thuộc ngân sách do Uy ban nhân dân tỉnh quản lý; hướng dẫn, kiểm tra các chủ đầu tư thực hiện công tác quyết toán vốn đầu tư công dự án hoàn thành thuộc phạm vi quản lý;</w:t>
      </w:r>
    </w:p>
    <w:p w:rsidR="00E57660" w:rsidRPr="007C7707" w:rsidRDefault="00E57660" w:rsidP="00E57660">
      <w:pPr>
        <w:spacing w:before="60" w:after="60"/>
        <w:ind w:firstLine="720"/>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đ) Tổng hợp, báo cáo quyết toán vốn đầu tư công nguồn ngân sách nhà nước theo quy định của Luật Ngân sách nhà nước và Luật Đầu tư công;</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đổi tác công tư, việc tuân thủ kế hoạch đầu tư công; đánh giá hiệu quả sử dụng vốn đầu tư công của các chương trình, dự án đầu tư thuộc phạm vi quản lý của địa phương;</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pacing w:val="-6"/>
          <w:sz w:val="28"/>
          <w:szCs w:val="28"/>
        </w:rPr>
      </w:pPr>
      <w:r w:rsidRPr="007C7707">
        <w:rPr>
          <w:rFonts w:ascii="Times New Roman" w:eastAsia="Times New Roman" w:hAnsi="Times New Roman" w:cs="Times New Roman"/>
          <w:spacing w:val="-6"/>
          <w:sz w:val="28"/>
          <w:szCs w:val="28"/>
        </w:rPr>
        <w:t>h) Làm đầu mối ứng dụng và triển khai Hệ thống thông tin và cơ sở dữ liệu quốc gia về đầu tư công trong hoạt động quản lý nhà nước về đầu tư công tại địa phương;</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 xml:space="preserve">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w:t>
      </w:r>
      <w:r w:rsidRPr="002A11F7">
        <w:rPr>
          <w:rFonts w:ascii="Times New Roman" w:eastAsia="Times New Roman" w:hAnsi="Times New Roman" w:cs="Times New Roman"/>
          <w:sz w:val="28"/>
          <w:szCs w:val="28"/>
        </w:rPr>
        <w:t>đ</w:t>
      </w:r>
      <w:r w:rsidRPr="007C7707">
        <w:rPr>
          <w:rFonts w:ascii="Times New Roman" w:eastAsia="Times New Roman" w:hAnsi="Times New Roman" w:cs="Times New Roman"/>
          <w:sz w:val="28"/>
          <w:szCs w:val="28"/>
        </w:rPr>
        <w:t>ịa phương trong trường hợp được Ủy ban nhân dân tỉnh giao làm đơn vị thẩm định;</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l)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m) Làm đầu mối đăng tải thông tin dự án đầu tư theo phương thức đối tác công t</w:t>
      </w:r>
      <w:r w:rsidRPr="002A11F7">
        <w:rPr>
          <w:rFonts w:ascii="Times New Roman" w:eastAsia="Times New Roman" w:hAnsi="Times New Roman" w:cs="Times New Roman"/>
          <w:sz w:val="28"/>
          <w:szCs w:val="28"/>
        </w:rPr>
        <w:t>ư</w:t>
      </w:r>
      <w:r w:rsidRPr="007C7707">
        <w:rPr>
          <w:rFonts w:ascii="Times New Roman" w:eastAsia="Times New Roman" w:hAnsi="Times New Roman" w:cs="Times New Roman"/>
          <w:sz w:val="28"/>
          <w:szCs w:val="28"/>
        </w:rPr>
        <w:t xml:space="preserve"> trong trường hợp được Ủy ban nhân dân tỉnh giao; thẩm định hồ sơ mời thầu, kết quả lựa chọn nhà đầu tư trong trường hợp các nội dung này được Ủy ban nhân dân tỉnh phê duyệt;</w:t>
      </w:r>
    </w:p>
    <w:p w:rsidR="00E57660" w:rsidRPr="002A11F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 xml:space="preserve">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w:t>
      </w:r>
      <w:r w:rsidRPr="002A11F7">
        <w:rPr>
          <w:rFonts w:ascii="Times New Roman" w:eastAsia="Times New Roman" w:hAnsi="Times New Roman" w:cs="Times New Roman"/>
          <w:sz w:val="28"/>
          <w:szCs w:val="28"/>
        </w:rPr>
        <w:t>đ</w:t>
      </w:r>
      <w:r w:rsidRPr="007C7707">
        <w:rPr>
          <w:rFonts w:ascii="Times New Roman" w:eastAsia="Times New Roman" w:hAnsi="Times New Roman" w:cs="Times New Roman"/>
          <w:sz w:val="28"/>
          <w:szCs w:val="28"/>
        </w:rPr>
        <w:t>ầu tư theo phương thức đối tác công tư;</w:t>
      </w:r>
    </w:p>
    <w:p w:rsidR="00E57660" w:rsidRPr="002A11F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2A11F7">
        <w:rPr>
          <w:rFonts w:ascii="Times New Roman" w:eastAsia="Times New Roman" w:hAnsi="Times New Roman" w:cs="Times New Roman"/>
          <w:sz w:val="28"/>
          <w:szCs w:val="28"/>
        </w:rPr>
        <w:lastRenderedPageBreak/>
        <w:t xml:space="preserve">o) </w:t>
      </w:r>
      <w:r w:rsidRPr="007C7707">
        <w:rPr>
          <w:rFonts w:ascii="Times New Roman" w:eastAsia="Times New Roman" w:hAnsi="Times New Roman" w:cs="Times New Roman"/>
          <w:sz w:val="28"/>
          <w:szCs w:val="28"/>
        </w:rPr>
        <w:t>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6. Về quản lý đầu tư kinh doanh tại Việt Nam và đầu tư kinh doanh từ Việt Nam ra nước ngoài</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vi quản lý theo quy định pháp luật về đầu tư;</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c) Quản lý hoạt động đầu tư trong nước và đầu tư nước ngoài vào địa bàn tỉnh theo quy định của pháp luật; giải quyết theo th</w:t>
      </w:r>
      <w:r w:rsidRPr="002A11F7">
        <w:rPr>
          <w:rFonts w:ascii="Times New Roman" w:eastAsia="Times New Roman" w:hAnsi="Times New Roman" w:cs="Times New Roman"/>
          <w:sz w:val="28"/>
          <w:szCs w:val="28"/>
        </w:rPr>
        <w:t>ẩ</w:t>
      </w:r>
      <w:r w:rsidRPr="007C7707">
        <w:rPr>
          <w:rFonts w:ascii="Times New Roman" w:eastAsia="Times New Roman" w:hAnsi="Times New Roman" w:cs="Times New Roman"/>
          <w:sz w:val="28"/>
          <w:szCs w:val="28"/>
        </w:rPr>
        <w:t>m quyền hoặc trình cấp có th</w:t>
      </w:r>
      <w:r w:rsidRPr="002A11F7">
        <w:rPr>
          <w:rFonts w:ascii="Times New Roman" w:eastAsia="Times New Roman" w:hAnsi="Times New Roman" w:cs="Times New Roman"/>
          <w:sz w:val="28"/>
          <w:szCs w:val="28"/>
        </w:rPr>
        <w:t>ẩ</w:t>
      </w:r>
      <w:r w:rsidRPr="007C7707">
        <w:rPr>
          <w:rFonts w:ascii="Times New Roman" w:eastAsia="Times New Roman" w:hAnsi="Times New Roman" w:cs="Times New Roman"/>
          <w:sz w:val="28"/>
          <w:szCs w:val="28"/>
        </w:rPr>
        <w:t>m quyền giải quyết khó khăn, vướng mắc của nhà đầu tư tại địa phương; làm đầu mối giúp Ủy ban nhân dân tỉnh quản lý nhà nước về công tác xúc tiến đầu tư; hướng dẫn thủ tục đầu tư theo thẩm quyền;</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sidR="00E57660" w:rsidRPr="002A11F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2A11F7">
        <w:rPr>
          <w:rFonts w:ascii="Times New Roman" w:eastAsia="Times New Roman" w:hAnsi="Times New Roman" w:cs="Times New Roman"/>
          <w:sz w:val="28"/>
          <w:szCs w:val="28"/>
        </w:rPr>
        <w:t xml:space="preserve">e) </w:t>
      </w:r>
      <w:r w:rsidRPr="007C7707">
        <w:rPr>
          <w:rFonts w:ascii="Times New Roman" w:eastAsia="Times New Roman" w:hAnsi="Times New Roman" w:cs="Times New Roman"/>
          <w:sz w:val="28"/>
          <w:szCs w:val="28"/>
        </w:rPr>
        <w:t>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w:t>
      </w:r>
      <w:r w:rsidRPr="002A11F7">
        <w:rPr>
          <w:rFonts w:ascii="Times New Roman" w:eastAsia="Times New Roman" w:hAnsi="Times New Roman" w:cs="Times New Roman"/>
          <w:sz w:val="28"/>
          <w:szCs w:val="28"/>
        </w:rPr>
        <w:t>ổ</w:t>
      </w:r>
      <w:r w:rsidRPr="007C7707">
        <w:rPr>
          <w:rFonts w:ascii="Times New Roman" w:eastAsia="Times New Roman" w:hAnsi="Times New Roman" w:cs="Times New Roman"/>
          <w:sz w:val="28"/>
          <w:szCs w:val="28"/>
        </w:rPr>
        <w:t>ng hợp báo cáo cấp có thẩm quyền.</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7. Về vay và trả nợ của chính quyền địa phương (trong nước và nước ngoài); viện trợ của nước ngoài cho Việt Nam và viện trợ của Việt Nam cho nước ngoài</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lastRenderedPageBreak/>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b) Xây dựng phương án phát hành trái phiếu chính quyền địa phương, các khoản vay khác trong nước báo cáo Ủy ban nhân dân tỉnh để báo cáo cấp có th</w:t>
      </w:r>
      <w:r w:rsidRPr="002A11F7">
        <w:rPr>
          <w:rFonts w:ascii="Times New Roman" w:eastAsia="Times New Roman" w:hAnsi="Times New Roman" w:cs="Times New Roman"/>
          <w:sz w:val="28"/>
          <w:szCs w:val="28"/>
        </w:rPr>
        <w:t>ẩ</w:t>
      </w:r>
      <w:r w:rsidRPr="007C7707">
        <w:rPr>
          <w:rFonts w:ascii="Times New Roman" w:eastAsia="Times New Roman" w:hAnsi="Times New Roman" w:cs="Times New Roman"/>
          <w:sz w:val="28"/>
          <w:szCs w:val="28"/>
        </w:rPr>
        <w:t>m quyền xem xét, quyết định;</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uu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d) Phối hợp với Kho bạc nhà nước khu vực theo dõi, hạch toán, quyết toán các khoản rút vốn vay, nhận nợ, trả nợ thuộc nghĩa vụ nợ của ngân sách cấp tỉnh;</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đ) Căn cứ dự toán chi ngân sách địa phương và nguồn tài chính của địa phương đã được cấp có thầm quyền quyết định, thực hiện thanh toán nợ gốc, lãi, phí và các chi phí khác liên quan đến khoản vay của chính quyền địa phương đầy đủ, đúng hạn;</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pacing w:val="-12"/>
          <w:sz w:val="28"/>
          <w:szCs w:val="28"/>
        </w:rPr>
      </w:pPr>
      <w:r w:rsidRPr="007C7707">
        <w:rPr>
          <w:rFonts w:ascii="Times New Roman" w:eastAsia="Times New Roman" w:hAnsi="Times New Roman" w:cs="Times New Roman"/>
          <w:sz w:val="28"/>
          <w:szCs w:val="28"/>
        </w:rPr>
        <w:t xml:space="preserve">e) Chủ trì thẩm định theo phân công hoặc có ý kiến trong quá trình thẩm định các dự án sử dụng vốn ODA, vốn vay </w:t>
      </w:r>
      <w:r w:rsidRPr="002A11F7">
        <w:rPr>
          <w:rFonts w:ascii="Times New Roman" w:eastAsia="Times New Roman" w:hAnsi="Times New Roman" w:cs="Times New Roman"/>
          <w:sz w:val="28"/>
          <w:szCs w:val="28"/>
        </w:rPr>
        <w:t>ư</w:t>
      </w:r>
      <w:r w:rsidRPr="007C7707">
        <w:rPr>
          <w:rFonts w:ascii="Times New Roman" w:eastAsia="Times New Roman" w:hAnsi="Times New Roman" w:cs="Times New Roman"/>
          <w:sz w:val="28"/>
          <w:szCs w:val="28"/>
        </w:rPr>
        <w:t xml:space="preserve">u đãi nước ngoài, khoản viện trợ không hoàn lại không thuộc hỗ trợ phát triển chính thức của các cơ quan, tổ chức, cá nhân </w:t>
      </w:r>
      <w:r w:rsidRPr="007C7707">
        <w:rPr>
          <w:rFonts w:ascii="Times New Roman" w:eastAsia="Times New Roman" w:hAnsi="Times New Roman" w:cs="Times New Roman"/>
          <w:spacing w:val="-12"/>
          <w:sz w:val="28"/>
          <w:szCs w:val="28"/>
        </w:rPr>
        <w:t>nước ngoài thuộc thẩm quyền phê duyệt của Hội đồng nhân dân, Ủy ban nhân dân tỉnh;</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pacing w:val="-6"/>
          <w:sz w:val="28"/>
          <w:szCs w:val="28"/>
        </w:rPr>
      </w:pPr>
      <w:r w:rsidRPr="007C7707">
        <w:rPr>
          <w:rFonts w:ascii="Times New Roman" w:eastAsia="Times New Roman" w:hAnsi="Times New Roman" w:cs="Times New Roman"/>
          <w:spacing w:val="-6"/>
          <w:sz w:val="28"/>
          <w:szCs w:val="28"/>
        </w:rPr>
        <w:t>g) Kiểm tra, giám sát, đánh giá thực hiện các chương trình, dự án sử dụng vốn ODA, nguồn vốn v</w:t>
      </w:r>
      <w:r w:rsidRPr="002A11F7">
        <w:rPr>
          <w:rFonts w:ascii="Times New Roman" w:eastAsia="Times New Roman" w:hAnsi="Times New Roman" w:cs="Times New Roman"/>
          <w:spacing w:val="-6"/>
          <w:sz w:val="28"/>
          <w:szCs w:val="28"/>
        </w:rPr>
        <w:t>ay</w:t>
      </w:r>
      <w:r w:rsidRPr="007C7707">
        <w:rPr>
          <w:rFonts w:ascii="Times New Roman" w:eastAsia="Times New Roman" w:hAnsi="Times New Roman" w:cs="Times New Roman"/>
          <w:spacing w:val="-6"/>
          <w:sz w:val="28"/>
          <w:szCs w:val="28"/>
        </w:rPr>
        <w:t xml:space="preserve"> ưu </w:t>
      </w:r>
      <w:r w:rsidRPr="002A11F7">
        <w:rPr>
          <w:rFonts w:ascii="Times New Roman" w:eastAsia="Times New Roman" w:hAnsi="Times New Roman" w:cs="Times New Roman"/>
          <w:spacing w:val="-6"/>
          <w:sz w:val="28"/>
          <w:szCs w:val="28"/>
        </w:rPr>
        <w:t>đ</w:t>
      </w:r>
      <w:r w:rsidRPr="007C7707">
        <w:rPr>
          <w:rFonts w:ascii="Times New Roman" w:eastAsia="Times New Roman" w:hAnsi="Times New Roman" w:cs="Times New Roman"/>
          <w:spacing w:val="-6"/>
          <w:sz w:val="28"/>
          <w:szCs w:val="28"/>
        </w:rPr>
        <w:t>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uu đãi của các nhà tài trợ và các nguồn viện trợ không hoàn lại không thuộc hỗ trợ phát triển chính thức của các cơ quan, t</w:t>
      </w:r>
      <w:r w:rsidRPr="002A11F7">
        <w:rPr>
          <w:rFonts w:ascii="Times New Roman" w:eastAsia="Times New Roman" w:hAnsi="Times New Roman" w:cs="Times New Roman"/>
          <w:spacing w:val="-6"/>
          <w:sz w:val="28"/>
          <w:szCs w:val="28"/>
        </w:rPr>
        <w:t>ổ</w:t>
      </w:r>
      <w:r w:rsidRPr="007C7707">
        <w:rPr>
          <w:rFonts w:ascii="Times New Roman" w:eastAsia="Times New Roman" w:hAnsi="Times New Roman" w:cs="Times New Roman"/>
          <w:spacing w:val="-6"/>
          <w:sz w:val="28"/>
          <w:szCs w:val="28"/>
        </w:rPr>
        <w:t xml:space="preserve"> chức, cá nhân nước ngoài;</w:t>
      </w:r>
    </w:p>
    <w:p w:rsidR="00E57660" w:rsidRPr="002A11F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lastRenderedPageBreak/>
        <w:t>h) Thực hiện cập nhật số liệu theo dõi nợ vay trên phần mềm cơ sở dữ liệu nợ chính quyền địa phương của Bộ Tài chính;</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i) Thống nhất quản lý về tài chính đối với các khoản viện trợ thuộc nguồn thu ngân sách địa phương theo quy định của pháp luật.</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8. Về quản lý tài chính đối với đất đai</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a) Tham gia Hội đồng thẩm định bảng giá đất, Hội đồng thẩm định giá đất cụ thể, thực hiện và chịu trách nhiệm về các nhiệm vụ theo quy định của Luật đất đai hiện hành;</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pacing w:val="-6"/>
          <w:sz w:val="28"/>
          <w:szCs w:val="28"/>
        </w:rPr>
      </w:pPr>
      <w:r w:rsidRPr="007C7707">
        <w:rPr>
          <w:rFonts w:ascii="Times New Roman" w:eastAsia="Times New Roman" w:hAnsi="Times New Roman" w:cs="Times New Roman"/>
          <w:spacing w:val="-6"/>
          <w:sz w:val="28"/>
          <w:szCs w:val="28"/>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c) Chủ trì xây d</w:t>
      </w:r>
      <w:r w:rsidRPr="002A11F7">
        <w:rPr>
          <w:rFonts w:ascii="Times New Roman" w:eastAsia="Times New Roman" w:hAnsi="Times New Roman" w:cs="Times New Roman"/>
          <w:sz w:val="28"/>
          <w:szCs w:val="28"/>
        </w:rPr>
        <w:t>ự</w:t>
      </w:r>
      <w:r w:rsidRPr="007C7707">
        <w:rPr>
          <w:rFonts w:ascii="Times New Roman" w:eastAsia="Times New Roman" w:hAnsi="Times New Roman" w:cs="Times New Roman"/>
          <w:sz w:val="28"/>
          <w:szCs w:val="28"/>
        </w:rPr>
        <w:t>ng trình Ủy ban nhân dân tỉnh ban hành mức thu tiền bảo vệ, phát triển đất trồng lúa theo quy định.</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9. Về quản lý tài sản công tại địa phương</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pacing w:val="-6"/>
          <w:sz w:val="28"/>
          <w:szCs w:val="28"/>
        </w:rPr>
      </w:pPr>
      <w:r w:rsidRPr="007C7707">
        <w:rPr>
          <w:rFonts w:ascii="Times New Roman" w:eastAsia="Times New Roman" w:hAnsi="Times New Roman" w:cs="Times New Roman"/>
          <w:spacing w:val="-6"/>
          <w:sz w:val="28"/>
          <w:szCs w:val="28"/>
        </w:rPr>
        <w:t>a) Xây dụng,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b) Chủ trì xây dựng, trình Ủy ban nhân dân tỉnh, Chủ tịch Ủy ban nhân dân tỉnh quy định hoặc phân cấp thẩm quyển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quân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pacing w:val="-6"/>
          <w:sz w:val="28"/>
          <w:szCs w:val="28"/>
        </w:rPr>
      </w:pPr>
      <w:r w:rsidRPr="007C7707">
        <w:rPr>
          <w:rFonts w:ascii="Times New Roman" w:eastAsia="Times New Roman" w:hAnsi="Times New Roman" w:cs="Times New Roman"/>
          <w:spacing w:val="-6"/>
          <w:sz w:val="28"/>
          <w:szCs w:val="28"/>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cở sở hoạt động sự nghiệp; xe ô tô; máy móc, thiết bị của các cơ quan, tổ chức, đơn vị theo quy định của pháp luật;</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đ) Quyết định theo thẩm quyền các nội dung về quản lý, sử dụng tài sản c</w:t>
      </w:r>
      <w:r w:rsidRPr="002A11F7">
        <w:rPr>
          <w:rFonts w:ascii="Times New Roman" w:eastAsia="Times New Roman" w:hAnsi="Times New Roman" w:cs="Times New Roman"/>
          <w:sz w:val="28"/>
          <w:szCs w:val="28"/>
        </w:rPr>
        <w:t>ô</w:t>
      </w:r>
      <w:r w:rsidRPr="007C7707">
        <w:rPr>
          <w:rFonts w:ascii="Times New Roman" w:eastAsia="Times New Roman" w:hAnsi="Times New Roman" w:cs="Times New Roman"/>
          <w:sz w:val="28"/>
          <w:szCs w:val="28"/>
        </w:rPr>
        <w:t xml:space="preserve">ng theo phân cấp của Ủy ban nhân dân tỉnh, Chủ tịch Ủy ban nhân dân tỉnh; tổ chức thực hiện các quyết định về quản lý, sử dụng, xử lý tài sản công do cơ </w:t>
      </w:r>
      <w:r w:rsidRPr="007C7707">
        <w:rPr>
          <w:rFonts w:ascii="Times New Roman" w:eastAsia="Times New Roman" w:hAnsi="Times New Roman" w:cs="Times New Roman"/>
          <w:sz w:val="28"/>
          <w:szCs w:val="28"/>
        </w:rPr>
        <w:lastRenderedPageBreak/>
        <w:t>quan, người có thẩm quyền thuộc cấp tình giao theo quy định của pháp luật về quản lý, sử dụng tài sản công;</w:t>
      </w:r>
    </w:p>
    <w:p w:rsidR="00E57660" w:rsidRPr="002A11F7" w:rsidRDefault="00E57660" w:rsidP="00E57660">
      <w:pPr>
        <w:spacing w:before="120" w:after="0" w:line="240" w:lineRule="auto"/>
        <w:ind w:firstLine="720"/>
        <w:contextualSpacing/>
        <w:jc w:val="both"/>
        <w:rPr>
          <w:rFonts w:ascii="Times New Roman" w:eastAsia="Times New Roman" w:hAnsi="Times New Roman" w:cs="Times New Roman"/>
          <w:spacing w:val="-6"/>
          <w:sz w:val="28"/>
          <w:szCs w:val="28"/>
        </w:rPr>
      </w:pPr>
      <w:r w:rsidRPr="007C7707">
        <w:rPr>
          <w:rFonts w:ascii="Times New Roman" w:eastAsia="Times New Roman" w:hAnsi="Times New Roman" w:cs="Times New Roman"/>
          <w:spacing w:val="-6"/>
          <w:sz w:val="28"/>
          <w:szCs w:val="28"/>
        </w:rPr>
        <w:t>e) Chủ trì, phối hợp với các cơ quan, tổ chức, đơn vị có liên quan lập phương án sắp xếp lại, xử lý nhà, đất của cơ quan, tổ chức, dơn vị thuộc phạm vi quản lý của địa phương trình Ủy ban nhân dân tỉnh hoặc cấp có thẩm quyền phê duyệt theo nhiệm vụ được Ủy ban nhân dân tỉnh giao. Tham mưu cho Ủy ban nhân tỉnh có ý kiến với các bộ, cơ quan trung ương đối với phương án sắp xếp lại, xử lý nhà, đất thuộc trung ương quản lý và nhà, đất thuộc các địa phương khác trên địa bàn tỉnh;</w:t>
      </w:r>
    </w:p>
    <w:p w:rsidR="00E57660" w:rsidRPr="002A11F7" w:rsidRDefault="00E57660" w:rsidP="00E57660">
      <w:pPr>
        <w:spacing w:before="120" w:after="0" w:line="240" w:lineRule="auto"/>
        <w:ind w:firstLine="720"/>
        <w:contextualSpacing/>
        <w:jc w:val="both"/>
        <w:rPr>
          <w:rFonts w:ascii="Times New Roman" w:eastAsia="Times New Roman" w:hAnsi="Times New Roman" w:cs="Times New Roman"/>
          <w:spacing w:val="-6"/>
          <w:sz w:val="28"/>
          <w:szCs w:val="28"/>
        </w:rPr>
      </w:pPr>
      <w:r w:rsidRPr="002A11F7">
        <w:rPr>
          <w:rFonts w:ascii="Times New Roman" w:eastAsia="Times New Roman" w:hAnsi="Times New Roman" w:cs="Times New Roman"/>
          <w:spacing w:val="-6"/>
          <w:sz w:val="28"/>
          <w:szCs w:val="28"/>
        </w:rPr>
        <w:t xml:space="preserve">g) </w:t>
      </w:r>
      <w:r w:rsidRPr="007C7707">
        <w:rPr>
          <w:rFonts w:ascii="Times New Roman" w:eastAsia="Times New Roman" w:hAnsi="Times New Roman" w:cs="Times New Roman"/>
          <w:spacing w:val="-6"/>
          <w:sz w:val="28"/>
          <w:szCs w:val="28"/>
        </w:rPr>
        <w:t>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w:t>
      </w:r>
      <w:r w:rsidRPr="002A11F7">
        <w:rPr>
          <w:rFonts w:ascii="Times New Roman" w:eastAsia="Times New Roman" w:hAnsi="Times New Roman" w:cs="Times New Roman"/>
          <w:spacing w:val="-6"/>
          <w:sz w:val="28"/>
          <w:szCs w:val="28"/>
        </w:rPr>
        <w:t>ở</w:t>
      </w:r>
      <w:r w:rsidRPr="007C7707">
        <w:rPr>
          <w:rFonts w:ascii="Times New Roman" w:eastAsia="Times New Roman" w:hAnsi="Times New Roman" w:cs="Times New Roman"/>
          <w:spacing w:val="-6"/>
          <w:sz w:val="28"/>
          <w:szCs w:val="28"/>
        </w:rPr>
        <w:t>;</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pacing w:val="-12"/>
          <w:sz w:val="28"/>
          <w:szCs w:val="28"/>
        </w:rPr>
      </w:pPr>
      <w:r w:rsidRPr="007C7707">
        <w:rPr>
          <w:rFonts w:ascii="Times New Roman" w:eastAsia="Times New Roman" w:hAnsi="Times New Roman" w:cs="Times New Roman"/>
          <w:sz w:val="28"/>
          <w:szCs w:val="28"/>
        </w:rPr>
        <w:t>h) Tham mưu, trình Chủ tịch Ủy ban nhân dân tỉnh hoặc người có thẩm quyền quyết định xác lập sở hữu toàn dân về tài sản, phê duyệt phương án xử lý tài sản được xác lập sở hữu toàn dân theo th</w:t>
      </w:r>
      <w:r w:rsidRPr="002A11F7">
        <w:rPr>
          <w:rFonts w:ascii="Times New Roman" w:eastAsia="Times New Roman" w:hAnsi="Times New Roman" w:cs="Times New Roman"/>
          <w:sz w:val="28"/>
          <w:szCs w:val="28"/>
        </w:rPr>
        <w:t>ẩ</w:t>
      </w:r>
      <w:r w:rsidRPr="007C7707">
        <w:rPr>
          <w:rFonts w:ascii="Times New Roman" w:eastAsia="Times New Roman" w:hAnsi="Times New Roman" w:cs="Times New Roman"/>
          <w:sz w:val="28"/>
          <w:szCs w:val="28"/>
        </w:rPr>
        <w:t>m quyền quy định tại các văn bản quy phạm pháp luật quy định về trình tự, thủ tục xác lập quyền sở hữu toàn dân về tài sản và xử lý đối với tài sản được xác lập quyển sở hữu toàn dân.</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10. Về quản lý đấu thầu</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w:t>
      </w:r>
      <w:r w:rsidRPr="002A11F7">
        <w:rPr>
          <w:rFonts w:ascii="Times New Roman" w:eastAsia="Times New Roman" w:hAnsi="Times New Roman" w:cs="Times New Roman"/>
          <w:sz w:val="28"/>
          <w:szCs w:val="28"/>
        </w:rPr>
        <w:t>ả</w:t>
      </w:r>
      <w:r w:rsidRPr="007C7707">
        <w:rPr>
          <w:rFonts w:ascii="Times New Roman" w:eastAsia="Times New Roman" w:hAnsi="Times New Roman" w:cs="Times New Roman"/>
          <w:sz w:val="28"/>
          <w:szCs w:val="28"/>
        </w:rPr>
        <w:t xml:space="preserve"> đánh giá hồ sơ dự sơ tuyển, kết quả lựa chọn nhà thầu (nếu có) đối với các gói thầu thuộc dự án do Ủy ban nhân dân tỉnh là chủ đầu tư; cấp, thu hồi chứng chỉ nghiệp vụ chuyên môn về đấu thầu;</w:t>
      </w:r>
    </w:p>
    <w:p w:rsidR="00E57660" w:rsidRPr="007C7707"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7C7707">
        <w:rPr>
          <w:rFonts w:ascii="Times New Roman" w:eastAsia="Times New Roman" w:hAnsi="Times New Roman" w:cs="Times New Roman"/>
          <w:sz w:val="28"/>
          <w:szCs w:val="28"/>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11. Về quản lý giá và thẩm định giá</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a) Tham mưu cho Ủy ban nhân dân tỉnh về việc phân công, phân cấp, tổ chức thực hiện công tác quản lý nhà nước về giá và thẩm định giá trên địa bàn theo th</w:t>
      </w:r>
      <w:r w:rsidRPr="002A11F7">
        <w:rPr>
          <w:rFonts w:ascii="Times New Roman" w:eastAsia="Times New Roman" w:hAnsi="Times New Roman" w:cs="Times New Roman"/>
          <w:sz w:val="28"/>
          <w:szCs w:val="28"/>
        </w:rPr>
        <w:t>ẩ</w:t>
      </w:r>
      <w:r w:rsidRPr="00A342D1">
        <w:rPr>
          <w:rFonts w:ascii="Times New Roman" w:eastAsia="Times New Roman" w:hAnsi="Times New Roman" w:cs="Times New Roman"/>
          <w:sz w:val="28"/>
          <w:szCs w:val="28"/>
        </w:rPr>
        <w:t xml:space="preserve">m quyền quy định của pháp luật về giá đối với từng cơ quan chuyên </w:t>
      </w:r>
      <w:r w:rsidRPr="00A342D1">
        <w:rPr>
          <w:rFonts w:ascii="Times New Roman" w:eastAsia="Times New Roman" w:hAnsi="Times New Roman" w:cs="Times New Roman"/>
          <w:sz w:val="28"/>
          <w:szCs w:val="28"/>
        </w:rPr>
        <w:lastRenderedPageBreak/>
        <w:t>môn thuộc Ủy ban nhân dân tỉnh theo ngành, lĩnh vực, cơ quan hành chính cấp dưới;</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Uy ban nhân dân tỉnh;</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c) Tổng hợp đề xuất của Sở quản lý ngành, lĩnh vực để trình Ủy ban nhân dân tỉnh xem xét, quyết định chủ trương, biện pháp, thời hạn bình ổn giá theo quy định của pháp luật về giá;</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w:t>
      </w:r>
      <w:r w:rsidRPr="002A11F7">
        <w:rPr>
          <w:rFonts w:ascii="Times New Roman" w:eastAsia="Times New Roman" w:hAnsi="Times New Roman" w:cs="Times New Roman"/>
          <w:sz w:val="28"/>
          <w:szCs w:val="28"/>
        </w:rPr>
        <w:t>ù</w:t>
      </w:r>
      <w:r w:rsidRPr="00A342D1">
        <w:rPr>
          <w:rFonts w:ascii="Times New Roman" w:eastAsia="Times New Roman" w:hAnsi="Times New Roman" w:cs="Times New Roman"/>
          <w:sz w:val="28"/>
          <w:szCs w:val="28"/>
        </w:rPr>
        <w:t xml:space="preserve"> hợp với yêu cầu công tác quản lý nhà nước về giá tại địa phương và quy định của Luật Tổ chức chính quyền địa phương;</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w:t>
      </w:r>
      <w:r w:rsidRPr="002A11F7">
        <w:rPr>
          <w:rFonts w:ascii="Times New Roman" w:eastAsia="Times New Roman" w:hAnsi="Times New Roman" w:cs="Times New Roman"/>
          <w:sz w:val="28"/>
          <w:szCs w:val="28"/>
        </w:rPr>
        <w:t>ố</w:t>
      </w:r>
      <w:r w:rsidRPr="00A342D1">
        <w:rPr>
          <w:rFonts w:ascii="Times New Roman" w:eastAsia="Times New Roman" w:hAnsi="Times New Roman" w:cs="Times New Roman"/>
          <w:sz w:val="28"/>
          <w:szCs w:val="28"/>
        </w:rPr>
        <w:t>i với Cơ sở dữ liệu quốc gia về giá theo quy định của Chính phủ và phân công của Ủy ban nhân dân tỉnh;</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pacing w:val="4"/>
          <w:sz w:val="28"/>
          <w:szCs w:val="28"/>
        </w:rPr>
      </w:pPr>
      <w:r w:rsidRPr="00A342D1">
        <w:rPr>
          <w:rFonts w:ascii="Times New Roman" w:eastAsia="Times New Roman" w:hAnsi="Times New Roman" w:cs="Times New Roman"/>
          <w:spacing w:val="4"/>
          <w:sz w:val="28"/>
          <w:szCs w:val="28"/>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pacing w:val="-8"/>
          <w:sz w:val="28"/>
          <w:szCs w:val="28"/>
        </w:rPr>
      </w:pPr>
      <w:r w:rsidRPr="00A342D1">
        <w:rPr>
          <w:rFonts w:ascii="Times New Roman" w:eastAsia="Times New Roman" w:hAnsi="Times New Roman" w:cs="Times New Roman"/>
          <w:sz w:val="28"/>
          <w:szCs w:val="28"/>
        </w:rPr>
        <w:t>h) Tổ chức hiệp thương giá hàng hóa, dịch vụ thuộc lĩnh vực, phạm vi quản lý theo quy dịnh của pháp luật về giá và phân công của Ủy ban nhân dân tỉnh;</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pacing w:val="-6"/>
          <w:sz w:val="28"/>
          <w:szCs w:val="28"/>
        </w:rPr>
      </w:pPr>
      <w:r w:rsidRPr="00A342D1">
        <w:rPr>
          <w:rFonts w:ascii="Times New Roman" w:eastAsia="Times New Roman" w:hAnsi="Times New Roman" w:cs="Times New Roman"/>
          <w:spacing w:val="-6"/>
          <w:sz w:val="28"/>
          <w:szCs w:val="28"/>
        </w:rPr>
        <w:t>i) Tham mưu cho Ủy ban nhân dân tỉnh trong việc phân công và tổ chức hoạt động thẩm định giá của Nhà nước thuộc phạm vi quản lý theo quy định của pháp luật;</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k) Kiểm tra chấp hành pháp luật và xử lý vi phạm pháp luật về giá, thẩm định giá theo chức năng, ngành, lĩnh vực, phạm vi quản lý nhà nước về giá, thẩm định giá theo phân công của Ủy ban nhân dân tỉnh;</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l) Tham mưu cho Ủy ban nhân dân tinh giải quyết khiếu nại, tố cáo về giá, thẩm định giá thuộc lĩnh vực quản lý theo phân công của Ủy ban nhân dân tỉnh theo quy định của pháp luật về khiếu nại, tổ cáo;</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m) Tham m</w:t>
      </w:r>
      <w:r w:rsidRPr="002A11F7">
        <w:rPr>
          <w:rFonts w:ascii="Times New Roman" w:eastAsia="Times New Roman" w:hAnsi="Times New Roman" w:cs="Times New Roman"/>
          <w:sz w:val="28"/>
          <w:szCs w:val="28"/>
        </w:rPr>
        <w:t>ư</w:t>
      </w:r>
      <w:r w:rsidRPr="00A342D1">
        <w:rPr>
          <w:rFonts w:ascii="Times New Roman" w:eastAsia="Times New Roman" w:hAnsi="Times New Roman" w:cs="Times New Roman"/>
          <w:sz w:val="28"/>
          <w:szCs w:val="28"/>
        </w:rPr>
        <w:t>u cho Ủy ban nhân dân tỉnh thực hiện nhiệm vụ định giá tài sản trong tố tụng hình sự theo quy định của pháp luật về tổ tụng hình sự;</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lastRenderedPageBreak/>
        <w:t>n) Tham mưu cho Ủy ban nhân dân tỉnh thực hiện các nhiệm vụ quản lý nhà nước về giá khác theo quy định của pháp luật.</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12. Về quản lý vốn của Nhà nước tại doanh nghiệp; phát triển và quản lý tài chính doanh nghiệp nhà nước</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đỗi sở hữu, sắp xếp lại doanh nghiệp do nhà nước nắm giữ 100% vốn điều lệ và doanh nghiệp có vốn nhà nước do địa phương thành lập, được giao quản lý hoặc góp vốn theo quy định của pháp luật; chuy</w:t>
      </w:r>
      <w:r w:rsidRPr="002A11F7">
        <w:rPr>
          <w:rFonts w:ascii="Times New Roman" w:eastAsia="Times New Roman" w:hAnsi="Times New Roman" w:cs="Times New Roman"/>
          <w:sz w:val="28"/>
          <w:szCs w:val="28"/>
        </w:rPr>
        <w:t>ể</w:t>
      </w:r>
      <w:r w:rsidRPr="00A342D1">
        <w:rPr>
          <w:rFonts w:ascii="Times New Roman" w:eastAsia="Times New Roman" w:hAnsi="Times New Roman" w:cs="Times New Roman"/>
          <w:sz w:val="28"/>
          <w:szCs w:val="28"/>
        </w:rPr>
        <w:t>n đổi đơn vị sự nghiệp công lập thành công ty cổ phần, chế độ quản lý, bảo toàn và phát triển vốn nhà nước tại doanh nghiệp;</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b) Tham mưu cho Ủy ban nhân dân tỉnh theo phân công việc việc quản lý và đầu tư vốn nhà nước tại doanh nghiệp do Nhà nước nắm giữ 100% vốn điều lệ và phần vốn nhà nước tại công ty cổ phần, công ty trách nhiệm hữu hạn hai thành viên trở lên do Uỷ ban nhân dân tỉnh là cơ quan đại diện chủ sở hữu;</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 xml:space="preserve">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 gi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 </w:t>
      </w:r>
    </w:p>
    <w:p w:rsidR="00E57660" w:rsidRPr="00A342D1" w:rsidRDefault="00E57660" w:rsidP="00E57660">
      <w:pPr>
        <w:spacing w:before="120" w:after="0" w:line="240" w:lineRule="auto"/>
        <w:ind w:firstLine="720"/>
        <w:contextualSpacing/>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đ) Kiểm tra, giám sát cơ chế tiền lương, thù lao, tiền thưởng đối với Trưởng ban kiểm soát và Kiểm soát viên tại công ty trách nhiệm hữu hạn một thành viên do Nhà nước nắm giữ 100% vốn diều lệ do Ủy ban nhân dân tỉnh là cơ quan đại diện chủ sở hữu;</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 xml:space="preserve">e) Đầu mối theo dõi, chủ trì, phối hợp với các Sở, ban ngành liên quan tham mưu cho Ủy ban nhân dân tỉnh về việc thành lập, sắp xếp lại, chuyển đổi sở hữu của doanh nghiệp nhà nước. </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13. Về doanh nghiệp tư nhân, kinh tế tập thể, hộ kinh doanh</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a) Chủ trì tổng hợp, đề xuất và tổ chức thực hiện chiến lược, chương trình, kế hoạch, đề án phát triển doanh nghiệp tư nhân, kinh tế tập th</w:t>
      </w:r>
      <w:r w:rsidRPr="002A11F7">
        <w:rPr>
          <w:rFonts w:ascii="Times New Roman" w:eastAsia="Times New Roman" w:hAnsi="Times New Roman" w:cs="Times New Roman"/>
          <w:sz w:val="28"/>
          <w:szCs w:val="28"/>
        </w:rPr>
        <w:t>ể</w:t>
      </w:r>
      <w:r w:rsidRPr="00A342D1">
        <w:rPr>
          <w:rFonts w:ascii="Times New Roman" w:eastAsia="Times New Roman" w:hAnsi="Times New Roman" w:cs="Times New Roman"/>
          <w:sz w:val="28"/>
          <w:szCs w:val="28"/>
        </w:rPr>
        <w:t xml:space="preserve">,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w:t>
      </w:r>
      <w:r w:rsidRPr="002A11F7">
        <w:rPr>
          <w:rFonts w:ascii="Times New Roman" w:eastAsia="Times New Roman" w:hAnsi="Times New Roman" w:cs="Times New Roman"/>
          <w:sz w:val="28"/>
          <w:szCs w:val="28"/>
        </w:rPr>
        <w:t>đ</w:t>
      </w:r>
      <w:r w:rsidRPr="00A342D1">
        <w:rPr>
          <w:rFonts w:ascii="Times New Roman" w:eastAsia="Times New Roman" w:hAnsi="Times New Roman" w:cs="Times New Roman"/>
          <w:sz w:val="28"/>
          <w:szCs w:val="28"/>
        </w:rPr>
        <w:t xml:space="preserve">ịa bàn tỉnh; xây </w:t>
      </w:r>
      <w:r w:rsidRPr="00A342D1">
        <w:rPr>
          <w:rFonts w:ascii="Times New Roman" w:eastAsia="Times New Roman" w:hAnsi="Times New Roman" w:cs="Times New Roman"/>
          <w:sz w:val="28"/>
          <w:szCs w:val="28"/>
        </w:rPr>
        <w:lastRenderedPageBreak/>
        <w:t xml:space="preserve">dựng, tổng kết và nhân rộng mô hình kinh tế tập thể hoạt động hiệu quả, liên kết sản xuất, tiêu thụ sản phẩm; </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b) Chủ trì, phối hợp với các cơ quan có liên quan giải quyết các vướng mắc về cơ chế, chính sách phát triển doanh nghiệp tư nhân, kinh tế tập thể, hộ kinh doanh có tính chất liên ngành;</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d) Định kỳ lập báo cáo theo hướng dẫn của Bộ Tài chính gửi Ủy ban nhân dân tỉnh, Bộ Tài chính và các bộ, cơ quan ngang bộ có liên quan về tình hình phát tri</w:t>
      </w:r>
      <w:r w:rsidRPr="002A11F7">
        <w:rPr>
          <w:rFonts w:ascii="Times New Roman" w:eastAsia="Times New Roman" w:hAnsi="Times New Roman" w:cs="Times New Roman"/>
          <w:sz w:val="28"/>
          <w:szCs w:val="28"/>
        </w:rPr>
        <w:t>ể</w:t>
      </w:r>
      <w:r w:rsidRPr="00A342D1">
        <w:rPr>
          <w:rFonts w:ascii="Times New Roman" w:eastAsia="Times New Roman" w:hAnsi="Times New Roman" w:cs="Times New Roman"/>
          <w:sz w:val="28"/>
          <w:szCs w:val="28"/>
        </w:rPr>
        <w:t>n doanh nghiệp tư nhân, kinh tế tập thể, hộ kinh doanh trên địa bàn tỉnh;</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đ) Tổng hợp đánh giá tình hình thực hiện cơ chế tài chính phục vụ chính sách phát triển doanh nghiệp tư nhân, kinh tế tập thể, hộ kinh doanh trên địa bàn theo quy định của pháp luật;</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h) Chỉ đạo cơ quan đăng ký kinh doanh trực tiếp hoặc phối hợp với các Sở, ngành thực hiện công tác kiểm tra, giám sát nội dung đ</w:t>
      </w:r>
      <w:r w:rsidRPr="002A11F7">
        <w:rPr>
          <w:rFonts w:ascii="Times New Roman" w:eastAsia="Times New Roman" w:hAnsi="Times New Roman" w:cs="Times New Roman"/>
          <w:sz w:val="28"/>
          <w:szCs w:val="28"/>
        </w:rPr>
        <w:t>ă</w:t>
      </w:r>
      <w:r w:rsidRPr="00A342D1">
        <w:rPr>
          <w:rFonts w:ascii="Times New Roman" w:eastAsia="Times New Roman" w:hAnsi="Times New Roman" w:cs="Times New Roman"/>
          <w:sz w:val="28"/>
          <w:szCs w:val="28"/>
        </w:rPr>
        <w:t>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sidR="00E57660" w:rsidRPr="002A11F7"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lastRenderedPageBreak/>
        <w:t>14. Về quản lý nhà nước về tài chính đối với các quỹ tài chính nhà nước ngoài ngân sách</w:t>
      </w:r>
      <w:r w:rsidRPr="002A11F7">
        <w:rPr>
          <w:rFonts w:ascii="Times New Roman" w:eastAsia="Times New Roman" w:hAnsi="Times New Roman" w:cs="Times New Roman"/>
          <w:sz w:val="28"/>
          <w:szCs w:val="28"/>
        </w:rPr>
        <w:t>.</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tỉnh cùng với báo cáo dự toán và quyết toán ngân sách địa phương; phối hợp giải trình Hội đồng nhân dân cùng cấp khi có yêu cầu;</w:t>
      </w:r>
    </w:p>
    <w:p w:rsidR="00E57660" w:rsidRPr="00A342D1" w:rsidRDefault="00E57660" w:rsidP="00E57660">
      <w:pPr>
        <w:spacing w:before="120" w:after="0" w:line="240" w:lineRule="auto"/>
        <w:ind w:firstLine="720"/>
        <w:jc w:val="both"/>
        <w:rPr>
          <w:rFonts w:ascii="Times New Roman" w:eastAsia="Times New Roman" w:hAnsi="Times New Roman" w:cs="Times New Roman"/>
          <w:spacing w:val="-6"/>
          <w:sz w:val="28"/>
          <w:szCs w:val="28"/>
        </w:rPr>
      </w:pPr>
      <w:r w:rsidRPr="00A342D1">
        <w:rPr>
          <w:rFonts w:ascii="Times New Roman" w:eastAsia="Times New Roman" w:hAnsi="Times New Roman" w:cs="Times New Roman"/>
          <w:spacing w:val="-6"/>
          <w:sz w:val="28"/>
          <w:szCs w:val="28"/>
        </w:rPr>
        <w:t>b) Thực hiện nhiệm vụ theo quy định của Chính phủ về thành lập, tổ chức và hoạt động của các Quỹ và các nhiệm vụ khác do Ủy ban nhân dân tỉnh phân công.</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 xml:space="preserve">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w:t>
      </w:r>
      <w:r w:rsidRPr="002A11F7">
        <w:rPr>
          <w:rFonts w:ascii="Times New Roman" w:eastAsia="Times New Roman" w:hAnsi="Times New Roman" w:cs="Times New Roman"/>
          <w:sz w:val="28"/>
          <w:szCs w:val="28"/>
        </w:rPr>
        <w:t>Ủ</w:t>
      </w:r>
      <w:r w:rsidRPr="00A342D1">
        <w:rPr>
          <w:rFonts w:ascii="Times New Roman" w:eastAsia="Times New Roman" w:hAnsi="Times New Roman" w:cs="Times New Roman"/>
          <w:sz w:val="28"/>
          <w:szCs w:val="28"/>
        </w:rPr>
        <w:t>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16. Phối hợp với cơ quan có liên quan trong việc thực hiện công tác quản lý thu phí, lệ phí và các khoản thu khác trên địa bàn.</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 xml:space="preserve">18. Quản lý hoạt động của các đơn vị sự nghiệp trong và ngoài công lập thuộc phạm vi ngành, lĩnh vực theo quy </w:t>
      </w:r>
      <w:r w:rsidRPr="002A11F7">
        <w:rPr>
          <w:rFonts w:ascii="Times New Roman" w:eastAsia="Times New Roman" w:hAnsi="Times New Roman" w:cs="Times New Roman"/>
          <w:sz w:val="28"/>
          <w:szCs w:val="28"/>
        </w:rPr>
        <w:t>đ</w:t>
      </w:r>
      <w:r w:rsidRPr="00A342D1">
        <w:rPr>
          <w:rFonts w:ascii="Times New Roman" w:eastAsia="Times New Roman" w:hAnsi="Times New Roman" w:cs="Times New Roman"/>
          <w:sz w:val="28"/>
          <w:szCs w:val="28"/>
        </w:rPr>
        <w:t>ịnh pháp luật.</w:t>
      </w:r>
    </w:p>
    <w:p w:rsidR="00E57660" w:rsidRPr="002A11F7"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19. Thực hiện hợp tác quốc tế về ngành, lĩnh vực qu</w:t>
      </w:r>
      <w:r w:rsidRPr="002A11F7">
        <w:rPr>
          <w:rFonts w:ascii="Times New Roman" w:eastAsia="Times New Roman" w:hAnsi="Times New Roman" w:cs="Times New Roman"/>
          <w:sz w:val="28"/>
          <w:szCs w:val="28"/>
        </w:rPr>
        <w:t>ản</w:t>
      </w:r>
      <w:r w:rsidRPr="00A342D1">
        <w:rPr>
          <w:rFonts w:ascii="Times New Roman" w:eastAsia="Times New Roman" w:hAnsi="Times New Roman" w:cs="Times New Roman"/>
          <w:sz w:val="28"/>
          <w:szCs w:val="28"/>
        </w:rPr>
        <w:t xml:space="preserve"> lý theo quy định của pháp luật.</w:t>
      </w:r>
    </w:p>
    <w:p w:rsidR="00E57660" w:rsidRPr="002A11F7" w:rsidRDefault="00E57660" w:rsidP="00E57660">
      <w:pPr>
        <w:spacing w:before="120" w:after="0" w:line="240" w:lineRule="auto"/>
        <w:ind w:firstLine="720"/>
        <w:jc w:val="both"/>
        <w:rPr>
          <w:rFonts w:ascii="Times New Roman" w:eastAsia="Times New Roman" w:hAnsi="Times New Roman" w:cs="Times New Roman"/>
          <w:spacing w:val="-6"/>
          <w:sz w:val="28"/>
          <w:szCs w:val="28"/>
        </w:rPr>
      </w:pPr>
      <w:r w:rsidRPr="00A342D1">
        <w:rPr>
          <w:rFonts w:ascii="Times New Roman" w:eastAsia="Times New Roman" w:hAnsi="Times New Roman" w:cs="Times New Roman"/>
          <w:spacing w:val="-6"/>
          <w:sz w:val="28"/>
          <w:szCs w:val="28"/>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w:t>
      </w:r>
      <w:r w:rsidRPr="002A11F7">
        <w:rPr>
          <w:rFonts w:ascii="Times New Roman" w:eastAsia="Times New Roman" w:hAnsi="Times New Roman" w:cs="Times New Roman"/>
          <w:spacing w:val="-6"/>
          <w:sz w:val="28"/>
          <w:szCs w:val="28"/>
        </w:rPr>
        <w:t>ả</w:t>
      </w:r>
      <w:r w:rsidRPr="00A342D1">
        <w:rPr>
          <w:rFonts w:ascii="Times New Roman" w:eastAsia="Times New Roman" w:hAnsi="Times New Roman" w:cs="Times New Roman"/>
          <w:spacing w:val="-6"/>
          <w:sz w:val="28"/>
          <w:szCs w:val="28"/>
        </w:rPr>
        <w:t>n lý; tổng hợp các chỉ tiêu thống kê trong Hệ thống chỉ tiêu thống kê ngành</w:t>
      </w:r>
      <w:r w:rsidRPr="002A11F7">
        <w:rPr>
          <w:rFonts w:ascii="Times New Roman" w:eastAsia="Times New Roman" w:hAnsi="Times New Roman" w:cs="Times New Roman"/>
          <w:spacing w:val="-6"/>
          <w:sz w:val="28"/>
          <w:szCs w:val="28"/>
        </w:rPr>
        <w:t xml:space="preserve"> </w:t>
      </w:r>
      <w:r w:rsidRPr="00A342D1">
        <w:rPr>
          <w:rFonts w:ascii="Times New Roman" w:eastAsia="Times New Roman" w:hAnsi="Times New Roman" w:cs="Times New Roman"/>
          <w:spacing w:val="-6"/>
          <w:sz w:val="28"/>
          <w:szCs w:val="28"/>
        </w:rPr>
        <w:t>Tài chính và chế độ báo cáo thống kê ngành Tài chính theo quy định; chủ trì công bố số liệu tài chính, cung cấp thông tin thống kê tài chính trên địa bàn theo quy định của pháp luật.</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22. Thông tin, tuyên truyền, hướng dẫn, phổ biến, giáo dục, theo dõi th</w:t>
      </w:r>
      <w:r w:rsidRPr="0062054B">
        <w:rPr>
          <w:rFonts w:ascii="Times New Roman" w:eastAsia="Times New Roman" w:hAnsi="Times New Roman" w:cs="Times New Roman"/>
          <w:sz w:val="28"/>
          <w:szCs w:val="28"/>
        </w:rPr>
        <w:t>i</w:t>
      </w:r>
      <w:r w:rsidRPr="00A342D1">
        <w:rPr>
          <w:rFonts w:ascii="Times New Roman" w:eastAsia="Times New Roman" w:hAnsi="Times New Roman" w:cs="Times New Roman"/>
          <w:sz w:val="28"/>
          <w:szCs w:val="28"/>
        </w:rPr>
        <w:t xml:space="preserve"> hành pháp luật về các lĩnh vực thuộc phạm vi quản lý nhà nước của Sở Tài chính; chủ trì, phối hợp với Sở Tư pháp thực hiện các nhiệm vụ về giám định tư </w:t>
      </w:r>
      <w:r w:rsidRPr="00A342D1">
        <w:rPr>
          <w:rFonts w:ascii="Times New Roman" w:eastAsia="Times New Roman" w:hAnsi="Times New Roman" w:cs="Times New Roman"/>
          <w:sz w:val="28"/>
          <w:szCs w:val="28"/>
        </w:rPr>
        <w:lastRenderedPageBreak/>
        <w:t>pháp thuộc lĩnh vực chuyên môn quản lý ở địa phương theo quy định của pháp luật về giám định tư pháp.</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23. Quy định cụ thể chức năng, nhiệm vụ, quyền hạn của văn phòng và phòng chuyên môn nghiệp vụ, ph</w:t>
      </w:r>
      <w:r w:rsidRPr="0062054B">
        <w:rPr>
          <w:rFonts w:ascii="Times New Roman" w:eastAsia="Times New Roman" w:hAnsi="Times New Roman" w:cs="Times New Roman"/>
          <w:sz w:val="28"/>
          <w:szCs w:val="28"/>
        </w:rPr>
        <w:t>ù</w:t>
      </w:r>
      <w:r w:rsidRPr="00A342D1">
        <w:rPr>
          <w:rFonts w:ascii="Times New Roman" w:eastAsia="Times New Roman" w:hAnsi="Times New Roman" w:cs="Times New Roman"/>
          <w:sz w:val="28"/>
          <w:szCs w:val="28"/>
        </w:rPr>
        <w:t xml:space="preserve"> hợp với chức năng, nhiệm vụ, quyền hạn của Sở Tài chính.</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24. Quản lý tổ chức bộ máy, vị trí việc làm, biên chế công chức, ngạch c</w:t>
      </w:r>
      <w:r w:rsidRPr="0062054B">
        <w:rPr>
          <w:rFonts w:ascii="Times New Roman" w:eastAsia="Times New Roman" w:hAnsi="Times New Roman" w:cs="Times New Roman"/>
          <w:sz w:val="28"/>
          <w:szCs w:val="28"/>
        </w:rPr>
        <w:t>ô</w:t>
      </w:r>
      <w:r w:rsidRPr="00A342D1">
        <w:rPr>
          <w:rFonts w:ascii="Times New Roman" w:eastAsia="Times New Roman" w:hAnsi="Times New Roman" w:cs="Times New Roman"/>
          <w:sz w:val="28"/>
          <w:szCs w:val="28"/>
        </w:rPr>
        <w:t>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25. Quản lý và chịu trách nhiệm về tài chính, tài sản được giao theo quy định của pháp luật.</w:t>
      </w:r>
    </w:p>
    <w:p w:rsidR="00E57660" w:rsidRPr="00A342D1" w:rsidRDefault="00E57660" w:rsidP="00E57660">
      <w:pPr>
        <w:spacing w:before="120" w:after="0" w:line="240" w:lineRule="auto"/>
        <w:ind w:firstLine="720"/>
        <w:jc w:val="both"/>
        <w:rPr>
          <w:rFonts w:ascii="Times New Roman" w:eastAsia="Times New Roman" w:hAnsi="Times New Roman" w:cs="Times New Roman"/>
          <w:spacing w:val="-6"/>
          <w:sz w:val="28"/>
          <w:szCs w:val="28"/>
        </w:rPr>
      </w:pPr>
      <w:r w:rsidRPr="00A342D1">
        <w:rPr>
          <w:rFonts w:ascii="Times New Roman" w:eastAsia="Times New Roman" w:hAnsi="Times New Roman" w:cs="Times New Roman"/>
          <w:spacing w:val="-6"/>
          <w:sz w:val="28"/>
          <w:szCs w:val="28"/>
        </w:rPr>
        <w:t>26. Thực hiện công tác thông tin, báo cáo định kỳ và đột xuất về tình hình thực hiện nhiệm vụ được giao với Ủy ban nhân dân tỉnh, các bộ, cơ quan ngang bộ.</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27. Thực hiện các nhiệm vụ khác về quản lý nhà nước trong lĩnh vực tài chính theo phân cấp, ủy quyền, quy định thẩm quyền theo quy định của pháp luật và do Uy ban nhân dân tỉnh giao.</w:t>
      </w:r>
    </w:p>
    <w:p w:rsidR="00E57660" w:rsidRPr="00A342D1" w:rsidRDefault="00E57660" w:rsidP="00E57660">
      <w:pPr>
        <w:spacing w:before="120" w:after="0" w:line="240" w:lineRule="auto"/>
        <w:ind w:left="-709" w:firstLine="720"/>
        <w:jc w:val="both"/>
        <w:rPr>
          <w:rFonts w:ascii="Times New Roman" w:eastAsia="Times New Roman" w:hAnsi="Times New Roman" w:cs="Times New Roman"/>
          <w:sz w:val="28"/>
          <w:szCs w:val="28"/>
        </w:rPr>
      </w:pPr>
      <w:r w:rsidRPr="00A342D1">
        <w:rPr>
          <w:rFonts w:ascii="Times New Roman" w:hAnsi="Times New Roman" w:cs="Times New Roman"/>
          <w:b/>
          <w:bCs/>
          <w:sz w:val="28"/>
          <w:szCs w:val="28"/>
        </w:rPr>
        <w:tab/>
        <w:t>Điều</w:t>
      </w:r>
      <w:r w:rsidRPr="00A342D1">
        <w:rPr>
          <w:rFonts w:ascii="Times New Roman" w:eastAsia="Times New Roman" w:hAnsi="Times New Roman" w:cs="Times New Roman"/>
          <w:b/>
          <w:bCs/>
          <w:sz w:val="28"/>
          <w:szCs w:val="28"/>
        </w:rPr>
        <w:t xml:space="preserve"> 3. C</w:t>
      </w:r>
      <w:r w:rsidRPr="00A342D1">
        <w:rPr>
          <w:rFonts w:ascii="Times New Roman" w:hAnsi="Times New Roman" w:cs="Times New Roman"/>
          <w:b/>
          <w:bCs/>
          <w:sz w:val="28"/>
          <w:szCs w:val="28"/>
        </w:rPr>
        <w:t>ơ</w:t>
      </w:r>
      <w:r w:rsidRPr="00A342D1">
        <w:rPr>
          <w:rFonts w:ascii="Times New Roman" w:eastAsia="Times New Roman" w:hAnsi="Times New Roman" w:cs="Times New Roman"/>
          <w:b/>
          <w:bCs/>
          <w:sz w:val="28"/>
          <w:szCs w:val="28"/>
        </w:rPr>
        <w:t xml:space="preserve"> </w:t>
      </w:r>
      <w:r w:rsidRPr="00A342D1">
        <w:rPr>
          <w:rFonts w:ascii="Times New Roman" w:hAnsi="Times New Roman" w:cs="Times New Roman"/>
          <w:b/>
          <w:bCs/>
          <w:sz w:val="28"/>
          <w:szCs w:val="28"/>
        </w:rPr>
        <w:t>cấu</w:t>
      </w:r>
      <w:r w:rsidRPr="00A342D1">
        <w:rPr>
          <w:rFonts w:ascii="Times New Roman" w:eastAsia="Times New Roman" w:hAnsi="Times New Roman" w:cs="Times New Roman"/>
          <w:b/>
          <w:bCs/>
          <w:sz w:val="28"/>
          <w:szCs w:val="28"/>
        </w:rPr>
        <w:t xml:space="preserve"> </w:t>
      </w:r>
      <w:r w:rsidRPr="00A342D1">
        <w:rPr>
          <w:rFonts w:ascii="Times New Roman" w:hAnsi="Times New Roman" w:cs="Times New Roman"/>
          <w:b/>
          <w:bCs/>
          <w:sz w:val="28"/>
          <w:szCs w:val="28"/>
        </w:rPr>
        <w:t>tổ</w:t>
      </w:r>
      <w:r w:rsidRPr="00A342D1">
        <w:rPr>
          <w:rFonts w:ascii="Times New Roman" w:eastAsia="Times New Roman" w:hAnsi="Times New Roman" w:cs="Times New Roman"/>
          <w:b/>
          <w:bCs/>
          <w:sz w:val="28"/>
          <w:szCs w:val="28"/>
        </w:rPr>
        <w:t xml:space="preserve"> </w:t>
      </w:r>
      <w:r w:rsidRPr="00A342D1">
        <w:rPr>
          <w:rFonts w:ascii="Times New Roman" w:hAnsi="Times New Roman" w:cs="Times New Roman"/>
          <w:b/>
          <w:bCs/>
          <w:sz w:val="28"/>
          <w:szCs w:val="28"/>
        </w:rPr>
        <w:t>chức</w:t>
      </w:r>
      <w:r w:rsidRPr="00A342D1">
        <w:rPr>
          <w:rFonts w:ascii="Times New Roman" w:eastAsia="Times New Roman" w:hAnsi="Times New Roman" w:cs="Times New Roman"/>
          <w:b/>
          <w:bCs/>
          <w:sz w:val="28"/>
          <w:szCs w:val="28"/>
        </w:rPr>
        <w:t xml:space="preserve"> và biên </w:t>
      </w:r>
      <w:r w:rsidRPr="00A342D1">
        <w:rPr>
          <w:rFonts w:ascii="Times New Roman" w:hAnsi="Times New Roman" w:cs="Times New Roman"/>
          <w:b/>
          <w:bCs/>
          <w:sz w:val="28"/>
          <w:szCs w:val="28"/>
        </w:rPr>
        <w:t>chế</w:t>
      </w:r>
    </w:p>
    <w:p w:rsidR="00E57660" w:rsidRPr="00A342D1" w:rsidRDefault="00E57660" w:rsidP="00E57660">
      <w:pPr>
        <w:spacing w:before="120" w:after="0" w:line="240" w:lineRule="auto"/>
        <w:ind w:left="720"/>
        <w:jc w:val="both"/>
        <w:rPr>
          <w:rFonts w:ascii="Times New Roman" w:hAnsi="Times New Roman" w:cs="Times New Roman"/>
          <w:sz w:val="28"/>
          <w:szCs w:val="28"/>
        </w:rPr>
      </w:pPr>
      <w:r w:rsidRPr="00A342D1">
        <w:rPr>
          <w:rFonts w:ascii="Times New Roman" w:eastAsia="Times New Roman" w:hAnsi="Times New Roman" w:cs="Times New Roman"/>
          <w:sz w:val="28"/>
          <w:szCs w:val="28"/>
        </w:rPr>
        <w:t>1. Lãnh đạo Sở</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Sở Tài chính có Giám đốc và các Phó Giám đốc;</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Giám đốc Sở là người đứng đầu Sở thuộc Ủy ban nhân dân tỉnh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2. Cơ cấu tổ chức</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a) Các tổ chức tham mưu tổng hợp và chuyên môn, nghiệp vụ:</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 Văn phòng;</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 Phòng Quản lý ngân sách;</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 Phòng Tổng hợp, quy hoạch;</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 Phòng Tài chính hành chính sự nghiệp;</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lastRenderedPageBreak/>
        <w:t>- Phòng Quản lý giá;</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 Phòng Quản lý công sản và tài chính doanh nghiệp;</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 Phòng Đăng ký kinh doanh;</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 Phòng Quản lý dự án đầu tư nước ngoài;</w:t>
      </w:r>
    </w:p>
    <w:p w:rsidR="00E57660" w:rsidRPr="00A342D1" w:rsidRDefault="00E57660" w:rsidP="00E57660">
      <w:pPr>
        <w:spacing w:before="120" w:after="0" w:line="240" w:lineRule="auto"/>
        <w:ind w:firstLine="720"/>
        <w:jc w:val="both"/>
        <w:rPr>
          <w:rFonts w:ascii="Times New Roman" w:eastAsia="Times New Roman" w:hAnsi="Times New Roman" w:cs="Times New Roman"/>
          <w:sz w:val="28"/>
          <w:szCs w:val="28"/>
        </w:rPr>
      </w:pPr>
      <w:r w:rsidRPr="00A342D1">
        <w:rPr>
          <w:rFonts w:ascii="Times New Roman" w:eastAsia="Times New Roman" w:hAnsi="Times New Roman" w:cs="Times New Roman"/>
          <w:sz w:val="28"/>
          <w:szCs w:val="28"/>
        </w:rPr>
        <w:t>- Phòng Thẩm định dự án và phát triển doanh nghiệp;</w:t>
      </w:r>
    </w:p>
    <w:p w:rsidR="00E57660" w:rsidRPr="00CF7247" w:rsidRDefault="00E57660" w:rsidP="00E57660">
      <w:pPr>
        <w:spacing w:before="120" w:after="0" w:line="240" w:lineRule="auto"/>
        <w:ind w:firstLine="720"/>
        <w:jc w:val="both"/>
        <w:rPr>
          <w:rFonts w:ascii="Times New Roman" w:eastAsia="Times New Roman" w:hAnsi="Times New Roman" w:cs="Times New Roman"/>
          <w:color w:val="auto"/>
          <w:sz w:val="28"/>
          <w:szCs w:val="28"/>
        </w:rPr>
      </w:pPr>
      <w:r w:rsidRPr="00CF7247">
        <w:rPr>
          <w:rFonts w:ascii="Times New Roman" w:eastAsia="Times New Roman" w:hAnsi="Times New Roman" w:cs="Times New Roman"/>
          <w:color w:val="auto"/>
          <w:sz w:val="28"/>
          <w:szCs w:val="28"/>
        </w:rPr>
        <w:t xml:space="preserve">- Phòng Quản lý đầu tư công </w:t>
      </w:r>
      <w:r w:rsidRPr="0062054B">
        <w:rPr>
          <w:rFonts w:ascii="Times New Roman" w:eastAsia="Times New Roman" w:hAnsi="Times New Roman" w:cs="Times New Roman"/>
          <w:color w:val="auto"/>
          <w:sz w:val="28"/>
          <w:szCs w:val="28"/>
        </w:rPr>
        <w:t>Khu vực 1</w:t>
      </w:r>
      <w:r w:rsidRPr="00CF7247">
        <w:rPr>
          <w:rFonts w:ascii="Times New Roman" w:eastAsia="Times New Roman" w:hAnsi="Times New Roman" w:cs="Times New Roman"/>
          <w:color w:val="auto"/>
          <w:sz w:val="28"/>
          <w:szCs w:val="28"/>
        </w:rPr>
        <w:t>;</w:t>
      </w:r>
    </w:p>
    <w:p w:rsidR="00E57660" w:rsidRPr="00CF7247" w:rsidRDefault="00E57660" w:rsidP="00E57660">
      <w:pPr>
        <w:spacing w:before="120" w:after="0" w:line="240" w:lineRule="auto"/>
        <w:ind w:firstLine="720"/>
        <w:jc w:val="both"/>
        <w:rPr>
          <w:rFonts w:ascii="Times New Roman" w:eastAsia="Times New Roman" w:hAnsi="Times New Roman" w:cs="Times New Roman"/>
          <w:color w:val="auto"/>
          <w:sz w:val="28"/>
          <w:szCs w:val="28"/>
        </w:rPr>
      </w:pPr>
      <w:r w:rsidRPr="00CF7247">
        <w:rPr>
          <w:rFonts w:ascii="Times New Roman" w:eastAsia="Times New Roman" w:hAnsi="Times New Roman" w:cs="Times New Roman"/>
          <w:color w:val="auto"/>
          <w:sz w:val="28"/>
          <w:szCs w:val="28"/>
        </w:rPr>
        <w:t xml:space="preserve">- Phòng Quản lý đầu tư công </w:t>
      </w:r>
      <w:r w:rsidRPr="0062054B">
        <w:rPr>
          <w:rFonts w:ascii="Times New Roman" w:eastAsia="Times New Roman" w:hAnsi="Times New Roman" w:cs="Times New Roman"/>
          <w:color w:val="auto"/>
          <w:sz w:val="28"/>
          <w:szCs w:val="28"/>
        </w:rPr>
        <w:t>Khu vực 2</w:t>
      </w:r>
      <w:r w:rsidRPr="00CF7247">
        <w:rPr>
          <w:rFonts w:ascii="Times New Roman" w:eastAsia="Times New Roman" w:hAnsi="Times New Roman" w:cs="Times New Roman"/>
          <w:color w:val="auto"/>
          <w:sz w:val="28"/>
          <w:szCs w:val="28"/>
        </w:rPr>
        <w:t>.</w:t>
      </w:r>
    </w:p>
    <w:p w:rsidR="00E57660" w:rsidRPr="00CF7247" w:rsidRDefault="00E57660" w:rsidP="00E57660">
      <w:pPr>
        <w:spacing w:before="120" w:after="0" w:line="240" w:lineRule="auto"/>
        <w:ind w:firstLine="720"/>
        <w:jc w:val="both"/>
        <w:rPr>
          <w:rFonts w:ascii="Times New Roman" w:eastAsia="Times New Roman" w:hAnsi="Times New Roman" w:cs="Times New Roman"/>
          <w:color w:val="auto"/>
          <w:sz w:val="28"/>
          <w:szCs w:val="28"/>
        </w:rPr>
      </w:pPr>
    </w:p>
    <w:p w:rsidR="00E57660" w:rsidRPr="00CF7247" w:rsidRDefault="00E57660" w:rsidP="00E57660">
      <w:pPr>
        <w:spacing w:before="120" w:after="0" w:line="240" w:lineRule="auto"/>
        <w:ind w:firstLine="720"/>
        <w:jc w:val="both"/>
        <w:rPr>
          <w:rFonts w:ascii="Times New Roman" w:eastAsia="Times New Roman" w:hAnsi="Times New Roman" w:cs="Times New Roman"/>
          <w:color w:val="auto"/>
          <w:sz w:val="28"/>
          <w:szCs w:val="28"/>
        </w:rPr>
      </w:pPr>
      <w:r w:rsidRPr="00CF7247">
        <w:rPr>
          <w:rFonts w:ascii="Times New Roman" w:eastAsia="Times New Roman" w:hAnsi="Times New Roman" w:cs="Times New Roman"/>
          <w:color w:val="auto"/>
          <w:sz w:val="28"/>
          <w:szCs w:val="28"/>
        </w:rPr>
        <w:t xml:space="preserve">b) Đơn vị sự nghiệp công lập trực thuộc Sở: </w:t>
      </w:r>
      <w:r w:rsidRPr="0062054B">
        <w:rPr>
          <w:rFonts w:ascii="Times New Roman" w:eastAsia="Times New Roman" w:hAnsi="Times New Roman" w:cs="Times New Roman"/>
          <w:color w:val="auto"/>
          <w:sz w:val="28"/>
          <w:szCs w:val="28"/>
        </w:rPr>
        <w:t>Trung tâm nghiên cứu, tư vấn đầu tư và dịch vụ tài chính</w:t>
      </w:r>
      <w:r w:rsidRPr="00CF7247">
        <w:rPr>
          <w:rFonts w:ascii="Times New Roman" w:eastAsia="Times New Roman" w:hAnsi="Times New Roman" w:cs="Times New Roman"/>
          <w:color w:val="auto"/>
          <w:sz w:val="28"/>
          <w:szCs w:val="28"/>
        </w:rPr>
        <w:t>.</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3. Biên chế</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Biên chế công chức, số lượng người làm việc của Sở Tài chính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rsidR="00E57660" w:rsidRPr="00A342D1" w:rsidRDefault="00E57660" w:rsidP="00E57660">
      <w:pPr>
        <w:spacing w:before="120" w:after="0" w:line="240" w:lineRule="auto"/>
        <w:ind w:firstLine="720"/>
        <w:jc w:val="both"/>
        <w:rPr>
          <w:rFonts w:ascii="Times New Roman" w:hAnsi="Times New Roman" w:cs="Times New Roman"/>
          <w:b/>
          <w:bCs/>
          <w:sz w:val="28"/>
          <w:szCs w:val="28"/>
        </w:rPr>
      </w:pPr>
      <w:r w:rsidRPr="00A342D1">
        <w:rPr>
          <w:rFonts w:ascii="Times New Roman" w:hAnsi="Times New Roman" w:cs="Times New Roman"/>
          <w:b/>
          <w:bCs/>
          <w:sz w:val="28"/>
          <w:szCs w:val="28"/>
        </w:rPr>
        <w:t>Điều</w:t>
      </w:r>
      <w:r w:rsidRPr="00A342D1">
        <w:rPr>
          <w:rFonts w:ascii="Times New Roman" w:eastAsia="Times New Roman" w:hAnsi="Times New Roman" w:cs="Times New Roman"/>
          <w:b/>
          <w:bCs/>
          <w:sz w:val="28"/>
          <w:szCs w:val="28"/>
        </w:rPr>
        <w:t xml:space="preserve"> 4. </w:t>
      </w:r>
      <w:r w:rsidRPr="00A342D1">
        <w:rPr>
          <w:rFonts w:ascii="Times New Roman" w:hAnsi="Times New Roman" w:cs="Times New Roman"/>
          <w:b/>
          <w:bCs/>
          <w:sz w:val="28"/>
          <w:szCs w:val="28"/>
        </w:rPr>
        <w:t>Hiệu</w:t>
      </w:r>
      <w:r w:rsidRPr="00A342D1">
        <w:rPr>
          <w:rFonts w:ascii="Times New Roman" w:eastAsia="Times New Roman" w:hAnsi="Times New Roman" w:cs="Times New Roman"/>
          <w:b/>
          <w:bCs/>
          <w:sz w:val="28"/>
          <w:szCs w:val="28"/>
        </w:rPr>
        <w:t xml:space="preserve"> </w:t>
      </w:r>
      <w:r w:rsidRPr="00A342D1">
        <w:rPr>
          <w:rFonts w:ascii="Times New Roman" w:hAnsi="Times New Roman" w:cs="Times New Roman"/>
          <w:b/>
          <w:bCs/>
          <w:sz w:val="28"/>
          <w:szCs w:val="28"/>
        </w:rPr>
        <w:t>lực</w:t>
      </w:r>
      <w:r w:rsidRPr="00A342D1">
        <w:rPr>
          <w:rFonts w:ascii="Times New Roman" w:eastAsia="Times New Roman" w:hAnsi="Times New Roman" w:cs="Times New Roman"/>
          <w:b/>
          <w:bCs/>
          <w:sz w:val="28"/>
          <w:szCs w:val="28"/>
        </w:rPr>
        <w:t xml:space="preserve"> và trách </w:t>
      </w:r>
      <w:r w:rsidRPr="00A342D1">
        <w:rPr>
          <w:rFonts w:ascii="Times New Roman" w:hAnsi="Times New Roman" w:cs="Times New Roman"/>
          <w:b/>
          <w:bCs/>
          <w:sz w:val="28"/>
          <w:szCs w:val="28"/>
        </w:rPr>
        <w:t>nhiệm</w:t>
      </w:r>
      <w:r w:rsidRPr="00A342D1">
        <w:rPr>
          <w:rFonts w:ascii="Times New Roman" w:eastAsia="Times New Roman" w:hAnsi="Times New Roman" w:cs="Times New Roman"/>
          <w:b/>
          <w:bCs/>
          <w:sz w:val="28"/>
          <w:szCs w:val="28"/>
        </w:rPr>
        <w:t xml:space="preserve"> thi hành</w:t>
      </w:r>
    </w:p>
    <w:p w:rsidR="00E57660" w:rsidRPr="00A342D1" w:rsidRDefault="00E57660" w:rsidP="00E57660">
      <w:pPr>
        <w:spacing w:before="120" w:after="0" w:line="240" w:lineRule="auto"/>
        <w:ind w:firstLine="720"/>
        <w:jc w:val="both"/>
        <w:rPr>
          <w:rFonts w:ascii="Times New Roman" w:hAnsi="Times New Roman" w:cs="Times New Roman"/>
          <w:sz w:val="28"/>
          <w:szCs w:val="28"/>
        </w:rPr>
      </w:pPr>
      <w:r w:rsidRPr="00A342D1">
        <w:rPr>
          <w:rFonts w:ascii="Times New Roman" w:eastAsia="Times New Roman" w:hAnsi="Times New Roman" w:cs="Times New Roman"/>
          <w:sz w:val="28"/>
          <w:szCs w:val="28"/>
        </w:rPr>
        <w:t>1. Quyết định này có hiệu lực thi hành kể từ ngày 01 tháng 07 năm 2025 .</w:t>
      </w:r>
    </w:p>
    <w:p w:rsidR="00E57660" w:rsidRPr="007C7707" w:rsidRDefault="00E57660" w:rsidP="00E57660">
      <w:pPr>
        <w:spacing w:before="120" w:after="0" w:line="240" w:lineRule="auto"/>
        <w:ind w:firstLine="720"/>
        <w:jc w:val="both"/>
        <w:rPr>
          <w:rFonts w:ascii="Times New Roman" w:eastAsia="Times New Roman" w:hAnsi="Times New Roman" w:cs="Times New Roman"/>
          <w:spacing w:val="-6"/>
          <w:sz w:val="28"/>
          <w:szCs w:val="28"/>
        </w:rPr>
      </w:pPr>
      <w:r w:rsidRPr="00A342D1">
        <w:rPr>
          <w:rFonts w:ascii="Times New Roman" w:eastAsia="Times New Roman" w:hAnsi="Times New Roman" w:cs="Times New Roman"/>
          <w:spacing w:val="-6"/>
          <w:sz w:val="28"/>
          <w:szCs w:val="28"/>
        </w:rPr>
        <w:t>2. Chánh Văn phòng Ủy ban nhân dân tỉnh; Giám đốc các Sở: Nội vụ, Tài chính; Thủ trưởng các sở, ban, ngành thuộc tỉnh; Chủ tịch Ủy ban nhân dân các xã, phường và các cơ quan, đơn vị có liên quan chịu trách nhiệm thi hành Quyết định này</w:t>
      </w:r>
      <w:r w:rsidRPr="007C7707">
        <w:rPr>
          <w:rFonts w:ascii="Times New Roman" w:eastAsia="Times New Roman" w:hAnsi="Times New Roman" w:cs="Times New Roman"/>
          <w:spacing w:val="-6"/>
          <w:sz w:val="28"/>
          <w:szCs w:val="28"/>
        </w:rPr>
        <w:t>./.</w:t>
      </w:r>
    </w:p>
    <w:tbl>
      <w:tblPr>
        <w:tblW w:w="9072" w:type="dxa"/>
        <w:tblInd w:w="108" w:type="dxa"/>
        <w:tblLayout w:type="fixed"/>
        <w:tblLook w:val="04A0"/>
      </w:tblPr>
      <w:tblGrid>
        <w:gridCol w:w="4677"/>
        <w:gridCol w:w="4395"/>
      </w:tblGrid>
      <w:tr w:rsidR="00E57660" w:rsidRPr="007C7707" w:rsidTr="004A10BF">
        <w:tc>
          <w:tcPr>
            <w:tcW w:w="4677" w:type="dxa"/>
          </w:tcPr>
          <w:p w:rsidR="00E57660" w:rsidRPr="007C7707" w:rsidRDefault="00E57660" w:rsidP="004A10BF">
            <w:pPr>
              <w:spacing w:after="0" w:line="320" w:lineRule="exact"/>
              <w:jc w:val="both"/>
              <w:rPr>
                <w:rFonts w:ascii="Times New Roman" w:hAnsi="Times New Roman" w:cs="Times New Roman"/>
                <w:b/>
                <w:bCs/>
                <w:i/>
                <w:iCs/>
                <w:sz w:val="28"/>
                <w:szCs w:val="28"/>
                <w:lang w:val="pt-BR"/>
              </w:rPr>
            </w:pPr>
          </w:p>
          <w:p w:rsidR="00E57660" w:rsidRPr="00A342D1" w:rsidRDefault="00E57660" w:rsidP="004A10BF">
            <w:pPr>
              <w:spacing w:after="0" w:line="320" w:lineRule="exact"/>
              <w:jc w:val="both"/>
              <w:rPr>
                <w:rFonts w:ascii="Times New Roman" w:hAnsi="Times New Roman" w:cs="Times New Roman"/>
                <w:b/>
                <w:bCs/>
                <w:i/>
                <w:iCs/>
                <w:sz w:val="24"/>
                <w:lang w:val="pt-BR"/>
              </w:rPr>
            </w:pPr>
            <w:r w:rsidRPr="00A342D1">
              <w:rPr>
                <w:rFonts w:ascii="Times New Roman" w:hAnsi="Times New Roman" w:cs="Times New Roman"/>
                <w:b/>
                <w:bCs/>
                <w:i/>
                <w:iCs/>
                <w:sz w:val="24"/>
                <w:lang w:val="pt-BR"/>
              </w:rPr>
              <w:t>Nơi nhận:</w:t>
            </w:r>
          </w:p>
          <w:p w:rsidR="00E57660" w:rsidRPr="00A342D1" w:rsidRDefault="00E57660" w:rsidP="004A10BF">
            <w:pPr>
              <w:spacing w:after="0" w:line="240" w:lineRule="auto"/>
              <w:jc w:val="both"/>
              <w:rPr>
                <w:rFonts w:ascii="Times New Roman" w:hAnsi="Times New Roman" w:cs="Times New Roman"/>
                <w:lang w:val="pt-BR"/>
              </w:rPr>
            </w:pPr>
            <w:r w:rsidRPr="00A342D1">
              <w:rPr>
                <w:rFonts w:ascii="Times New Roman" w:hAnsi="Times New Roman" w:cs="Times New Roman"/>
                <w:szCs w:val="22"/>
                <w:lang w:val="pt-BR"/>
              </w:rPr>
              <w:t>- Văn phòng Chính phủ;</w:t>
            </w:r>
          </w:p>
          <w:p w:rsidR="00E57660" w:rsidRPr="00A342D1" w:rsidRDefault="00E57660" w:rsidP="004A10BF">
            <w:pPr>
              <w:spacing w:after="0" w:line="240" w:lineRule="auto"/>
              <w:jc w:val="both"/>
              <w:rPr>
                <w:rFonts w:ascii="Times New Roman" w:hAnsi="Times New Roman" w:cs="Times New Roman"/>
                <w:lang w:val="pt-BR"/>
              </w:rPr>
            </w:pPr>
            <w:r w:rsidRPr="00A342D1">
              <w:rPr>
                <w:rFonts w:ascii="Times New Roman" w:hAnsi="Times New Roman" w:cs="Times New Roman"/>
                <w:szCs w:val="22"/>
                <w:lang w:val="pt-BR"/>
              </w:rPr>
              <w:t>- Website Chính phủ;</w:t>
            </w:r>
          </w:p>
          <w:p w:rsidR="00E57660" w:rsidRPr="00A342D1" w:rsidRDefault="00E57660" w:rsidP="004A10BF">
            <w:pPr>
              <w:spacing w:after="0" w:line="240" w:lineRule="auto"/>
              <w:jc w:val="both"/>
              <w:rPr>
                <w:rFonts w:ascii="Times New Roman" w:hAnsi="Times New Roman" w:cs="Times New Roman"/>
                <w:lang w:val="pt-BR"/>
              </w:rPr>
            </w:pPr>
            <w:r w:rsidRPr="00A342D1">
              <w:rPr>
                <w:rFonts w:ascii="Times New Roman" w:hAnsi="Times New Roman" w:cs="Times New Roman"/>
                <w:szCs w:val="22"/>
                <w:lang w:val="pt-BR"/>
              </w:rPr>
              <w:t xml:space="preserve">- Vụ Pháp </w:t>
            </w:r>
            <w:bookmarkStart w:id="0" w:name="_GoBack"/>
            <w:bookmarkEnd w:id="0"/>
            <w:r w:rsidRPr="00A342D1">
              <w:rPr>
                <w:rFonts w:ascii="Times New Roman" w:hAnsi="Times New Roman" w:cs="Times New Roman"/>
                <w:szCs w:val="22"/>
                <w:lang w:val="pt-BR"/>
              </w:rPr>
              <w:t>chế, Bộ Tài chính;</w:t>
            </w:r>
          </w:p>
          <w:p w:rsidR="00E57660" w:rsidRPr="00A342D1" w:rsidRDefault="00E57660" w:rsidP="004A10BF">
            <w:pPr>
              <w:spacing w:after="0" w:line="240" w:lineRule="auto"/>
              <w:jc w:val="both"/>
              <w:rPr>
                <w:rFonts w:ascii="Times New Roman" w:hAnsi="Times New Roman" w:cs="Times New Roman"/>
                <w:lang w:val="pt-BR"/>
              </w:rPr>
            </w:pPr>
            <w:r w:rsidRPr="00A342D1">
              <w:rPr>
                <w:rFonts w:ascii="Times New Roman" w:hAnsi="Times New Roman" w:cs="Times New Roman"/>
                <w:szCs w:val="22"/>
                <w:lang w:val="pt-BR"/>
              </w:rPr>
              <w:t>- Cục Kiểm tra VB QPPL, Bộ Tư pháp;</w:t>
            </w:r>
          </w:p>
          <w:p w:rsidR="00E57660" w:rsidRPr="00A342D1" w:rsidRDefault="00E57660" w:rsidP="004A10BF">
            <w:pPr>
              <w:spacing w:after="0" w:line="240" w:lineRule="auto"/>
              <w:jc w:val="both"/>
              <w:rPr>
                <w:rFonts w:ascii="Times New Roman" w:hAnsi="Times New Roman" w:cs="Times New Roman"/>
                <w:spacing w:val="-12"/>
                <w:lang w:val="pt-BR"/>
              </w:rPr>
            </w:pPr>
            <w:r w:rsidRPr="00A342D1">
              <w:rPr>
                <w:rFonts w:ascii="Times New Roman" w:hAnsi="Times New Roman" w:cs="Times New Roman"/>
                <w:spacing w:val="-12"/>
                <w:szCs w:val="22"/>
                <w:lang w:val="pt-BR"/>
              </w:rPr>
              <w:t>- TTTU, TTHĐND tỉnh, Đoàn ĐBQH tỉnh;</w:t>
            </w:r>
          </w:p>
          <w:p w:rsidR="00E57660" w:rsidRPr="00A342D1" w:rsidRDefault="00E57660" w:rsidP="004A10BF">
            <w:pPr>
              <w:spacing w:after="0" w:line="240" w:lineRule="auto"/>
              <w:jc w:val="both"/>
              <w:rPr>
                <w:rFonts w:ascii="Times New Roman" w:hAnsi="Times New Roman" w:cs="Times New Roman"/>
                <w:lang w:val="pt-BR"/>
              </w:rPr>
            </w:pPr>
            <w:r w:rsidRPr="00A342D1">
              <w:rPr>
                <w:rFonts w:ascii="Times New Roman" w:hAnsi="Times New Roman" w:cs="Times New Roman"/>
                <w:szCs w:val="22"/>
                <w:lang w:val="pt-BR"/>
              </w:rPr>
              <w:t>- CT, các PCT UBND tỉnh;</w:t>
            </w:r>
          </w:p>
          <w:p w:rsidR="00E57660" w:rsidRPr="00A342D1" w:rsidRDefault="00E57660" w:rsidP="004A10BF">
            <w:pPr>
              <w:spacing w:after="0" w:line="240" w:lineRule="auto"/>
              <w:jc w:val="both"/>
              <w:rPr>
                <w:rFonts w:ascii="Times New Roman" w:hAnsi="Times New Roman" w:cs="Times New Roman"/>
                <w:spacing w:val="-12"/>
                <w:lang w:val="pt-BR"/>
              </w:rPr>
            </w:pPr>
            <w:r w:rsidRPr="00A342D1">
              <w:rPr>
                <w:rFonts w:ascii="Times New Roman" w:hAnsi="Times New Roman" w:cs="Times New Roman"/>
                <w:spacing w:val="-12"/>
                <w:szCs w:val="22"/>
                <w:lang w:val="pt-BR"/>
              </w:rPr>
              <w:t>- Các sở, ban, ngành, đoàn thể thuộc tỉnh;</w:t>
            </w:r>
          </w:p>
          <w:p w:rsidR="00E57660" w:rsidRPr="00A342D1" w:rsidRDefault="00E57660" w:rsidP="004A10BF">
            <w:pPr>
              <w:spacing w:after="0" w:line="240" w:lineRule="auto"/>
              <w:jc w:val="both"/>
              <w:rPr>
                <w:rFonts w:ascii="Times New Roman" w:hAnsi="Times New Roman" w:cs="Times New Roman"/>
                <w:lang w:val="pt-BR"/>
              </w:rPr>
            </w:pPr>
            <w:r w:rsidRPr="00A342D1">
              <w:rPr>
                <w:rFonts w:ascii="Times New Roman" w:hAnsi="Times New Roman" w:cs="Times New Roman"/>
                <w:szCs w:val="22"/>
                <w:lang w:val="pt-BR"/>
              </w:rPr>
              <w:t>- VP Đoàn ĐBQH&amp;HĐND tỉnh;</w:t>
            </w:r>
          </w:p>
          <w:p w:rsidR="00E57660" w:rsidRPr="00A342D1" w:rsidRDefault="00E57660" w:rsidP="004A10BF">
            <w:pPr>
              <w:spacing w:after="0" w:line="240" w:lineRule="auto"/>
              <w:jc w:val="both"/>
              <w:rPr>
                <w:rFonts w:ascii="Times New Roman" w:hAnsi="Times New Roman" w:cs="Times New Roman"/>
                <w:lang w:val="pt-BR"/>
              </w:rPr>
            </w:pPr>
            <w:r w:rsidRPr="00A342D1">
              <w:rPr>
                <w:rFonts w:ascii="Times New Roman" w:hAnsi="Times New Roman" w:cs="Times New Roman"/>
                <w:szCs w:val="22"/>
                <w:lang w:val="pt-BR"/>
              </w:rPr>
              <w:t>- Báo và Đài phát thanh- TH Phú Thọ;</w:t>
            </w:r>
          </w:p>
          <w:p w:rsidR="00E57660" w:rsidRPr="00A342D1" w:rsidRDefault="00E57660" w:rsidP="004A10BF">
            <w:pPr>
              <w:spacing w:after="0" w:line="240" w:lineRule="auto"/>
              <w:jc w:val="both"/>
              <w:rPr>
                <w:rFonts w:ascii="Times New Roman" w:hAnsi="Times New Roman" w:cs="Times New Roman"/>
                <w:lang w:val="pt-BR"/>
              </w:rPr>
            </w:pPr>
            <w:r w:rsidRPr="00A342D1">
              <w:rPr>
                <w:rFonts w:ascii="Times New Roman" w:hAnsi="Times New Roman" w:cs="Times New Roman"/>
                <w:szCs w:val="22"/>
                <w:lang w:val="pt-BR"/>
              </w:rPr>
              <w:t>- UBND các xã, phường</w:t>
            </w:r>
            <w:r>
              <w:rPr>
                <w:rFonts w:ascii="Times New Roman" w:hAnsi="Times New Roman" w:cs="Times New Roman"/>
                <w:szCs w:val="22"/>
                <w:lang w:val="pt-BR"/>
              </w:rPr>
              <w:t xml:space="preserve"> của tỉnh</w:t>
            </w:r>
            <w:r w:rsidRPr="00A342D1">
              <w:rPr>
                <w:rFonts w:ascii="Times New Roman" w:hAnsi="Times New Roman" w:cs="Times New Roman"/>
                <w:szCs w:val="22"/>
                <w:lang w:val="pt-BR"/>
              </w:rPr>
              <w:t>;</w:t>
            </w:r>
          </w:p>
          <w:p w:rsidR="00E57660" w:rsidRPr="00A342D1" w:rsidRDefault="00E57660" w:rsidP="004A10BF">
            <w:pPr>
              <w:spacing w:after="0" w:line="240" w:lineRule="auto"/>
              <w:jc w:val="both"/>
              <w:rPr>
                <w:rFonts w:ascii="Times New Roman" w:hAnsi="Times New Roman" w:cs="Times New Roman"/>
                <w:lang w:val="pt-BR"/>
              </w:rPr>
            </w:pPr>
            <w:r w:rsidRPr="00A342D1">
              <w:rPr>
                <w:rFonts w:ascii="Times New Roman" w:hAnsi="Times New Roman" w:cs="Times New Roman"/>
                <w:szCs w:val="22"/>
                <w:lang w:val="pt-BR"/>
              </w:rPr>
              <w:t>- CVP, các PCVP;</w:t>
            </w:r>
          </w:p>
          <w:p w:rsidR="00E57660" w:rsidRPr="00A342D1" w:rsidRDefault="00E57660" w:rsidP="004A10BF">
            <w:pPr>
              <w:spacing w:after="0" w:line="240" w:lineRule="auto"/>
              <w:jc w:val="both"/>
              <w:rPr>
                <w:rFonts w:ascii="Times New Roman" w:hAnsi="Times New Roman" w:cs="Times New Roman"/>
                <w:lang w:val="pt-BR"/>
              </w:rPr>
            </w:pPr>
            <w:r w:rsidRPr="00A342D1">
              <w:rPr>
                <w:rFonts w:ascii="Times New Roman" w:hAnsi="Times New Roman" w:cs="Times New Roman"/>
                <w:szCs w:val="22"/>
                <w:lang w:val="pt-BR"/>
              </w:rPr>
              <w:t>- CV NCTH;</w:t>
            </w:r>
          </w:p>
          <w:p w:rsidR="00E57660" w:rsidRPr="00A342D1" w:rsidRDefault="00E57660" w:rsidP="004A10BF">
            <w:pPr>
              <w:spacing w:after="0" w:line="240" w:lineRule="auto"/>
              <w:jc w:val="both"/>
              <w:rPr>
                <w:rFonts w:ascii="Times New Roman" w:hAnsi="Times New Roman" w:cs="Times New Roman"/>
                <w:lang w:val="pt-BR"/>
              </w:rPr>
            </w:pPr>
            <w:r w:rsidRPr="00A342D1">
              <w:rPr>
                <w:rFonts w:ascii="Times New Roman" w:hAnsi="Times New Roman" w:cs="Times New Roman"/>
                <w:szCs w:val="22"/>
                <w:lang w:val="pt-BR"/>
              </w:rPr>
              <w:t>- TTPVHCC;</w:t>
            </w:r>
          </w:p>
          <w:p w:rsidR="00E57660" w:rsidRPr="007C7707" w:rsidRDefault="00E57660" w:rsidP="004A10BF">
            <w:pPr>
              <w:spacing w:after="0" w:line="240" w:lineRule="auto"/>
              <w:jc w:val="both"/>
              <w:rPr>
                <w:rFonts w:ascii="Times New Roman" w:hAnsi="Times New Roman" w:cs="Times New Roman"/>
                <w:sz w:val="28"/>
                <w:szCs w:val="28"/>
                <w:lang w:val="pt-BR"/>
              </w:rPr>
            </w:pPr>
            <w:r w:rsidRPr="00A342D1">
              <w:rPr>
                <w:rFonts w:ascii="Times New Roman" w:hAnsi="Times New Roman" w:cs="Times New Roman"/>
                <w:szCs w:val="22"/>
                <w:lang w:val="pt-BR"/>
              </w:rPr>
              <w:t>- Lưu: VT, VX</w:t>
            </w:r>
            <w:r>
              <w:rPr>
                <w:rFonts w:ascii="Times New Roman" w:hAnsi="Times New Roman" w:cs="Times New Roman"/>
                <w:szCs w:val="22"/>
                <w:lang w:val="pt-BR"/>
              </w:rPr>
              <w:t xml:space="preserve"> (V180b)</w:t>
            </w:r>
            <w:r w:rsidRPr="00A342D1">
              <w:rPr>
                <w:rFonts w:ascii="Times New Roman" w:hAnsi="Times New Roman" w:cs="Times New Roman"/>
                <w:szCs w:val="22"/>
                <w:lang w:val="pt-BR"/>
              </w:rPr>
              <w:t>.</w:t>
            </w:r>
          </w:p>
        </w:tc>
        <w:tc>
          <w:tcPr>
            <w:tcW w:w="4395" w:type="dxa"/>
          </w:tcPr>
          <w:p w:rsidR="00E57660" w:rsidRPr="007C7707" w:rsidRDefault="00E57660" w:rsidP="004A10BF">
            <w:pPr>
              <w:pStyle w:val="Heading1"/>
              <w:spacing w:line="320" w:lineRule="exact"/>
              <w:ind w:left="0" w:firstLine="0"/>
              <w:rPr>
                <w:b w:val="0"/>
                <w:szCs w:val="28"/>
                <w:lang w:val="pt-BR" w:eastAsia="en-US"/>
              </w:rPr>
            </w:pPr>
          </w:p>
          <w:p w:rsidR="00E57660" w:rsidRPr="007C7707" w:rsidRDefault="00E57660" w:rsidP="004A10BF">
            <w:pPr>
              <w:pStyle w:val="Heading1"/>
              <w:spacing w:after="0" w:line="320" w:lineRule="exact"/>
              <w:ind w:left="0" w:firstLine="0"/>
              <w:jc w:val="center"/>
              <w:rPr>
                <w:bCs/>
                <w:szCs w:val="28"/>
                <w:lang w:val="pt-BR" w:eastAsia="en-US"/>
              </w:rPr>
            </w:pPr>
            <w:r w:rsidRPr="007C7707">
              <w:rPr>
                <w:bCs/>
                <w:szCs w:val="28"/>
                <w:lang w:val="pt-BR" w:eastAsia="en-US"/>
              </w:rPr>
              <w:t>TM. ỦY BAN NHÂN DÂN</w:t>
            </w:r>
          </w:p>
          <w:p w:rsidR="00E57660" w:rsidRPr="007C7707" w:rsidRDefault="00E57660" w:rsidP="004A10BF">
            <w:pPr>
              <w:spacing w:after="0"/>
              <w:jc w:val="center"/>
              <w:rPr>
                <w:rFonts w:ascii="Times New Roman" w:hAnsi="Times New Roman" w:cs="Times New Roman"/>
                <w:b/>
                <w:bCs/>
                <w:sz w:val="28"/>
                <w:szCs w:val="28"/>
                <w:lang w:val="pt-BR" w:eastAsia="en-US"/>
              </w:rPr>
            </w:pPr>
            <w:r w:rsidRPr="007C7707">
              <w:rPr>
                <w:rFonts w:ascii="Times New Roman" w:hAnsi="Times New Roman" w:cs="Times New Roman"/>
                <w:b/>
                <w:bCs/>
                <w:sz w:val="28"/>
                <w:szCs w:val="28"/>
                <w:lang w:val="pt-BR" w:eastAsia="en-US"/>
              </w:rPr>
              <w:t>CHỦ TỊCH</w:t>
            </w:r>
          </w:p>
          <w:p w:rsidR="00E57660" w:rsidRPr="007C7707" w:rsidRDefault="00E57660" w:rsidP="004A10BF">
            <w:pPr>
              <w:spacing w:line="320" w:lineRule="exact"/>
              <w:jc w:val="center"/>
              <w:rPr>
                <w:rFonts w:ascii="Times New Roman" w:hAnsi="Times New Roman" w:cs="Times New Roman"/>
                <w:sz w:val="28"/>
                <w:szCs w:val="28"/>
                <w:lang w:val="pt-BR"/>
              </w:rPr>
            </w:pPr>
          </w:p>
          <w:p w:rsidR="00E57660" w:rsidRPr="007C7707" w:rsidRDefault="00E57660" w:rsidP="004A10BF">
            <w:pPr>
              <w:spacing w:line="320" w:lineRule="exact"/>
              <w:jc w:val="center"/>
              <w:rPr>
                <w:rFonts w:ascii="Times New Roman" w:hAnsi="Times New Roman" w:cs="Times New Roman"/>
                <w:sz w:val="28"/>
                <w:szCs w:val="28"/>
                <w:lang w:val="pt-BR"/>
              </w:rPr>
            </w:pPr>
          </w:p>
          <w:p w:rsidR="00E57660" w:rsidRDefault="00E57660" w:rsidP="004A10BF">
            <w:pPr>
              <w:spacing w:line="320" w:lineRule="exact"/>
              <w:jc w:val="center"/>
              <w:rPr>
                <w:rFonts w:ascii="Times New Roman" w:hAnsi="Times New Roman" w:cs="Times New Roman"/>
                <w:sz w:val="28"/>
                <w:szCs w:val="28"/>
                <w:lang w:val="pt-BR"/>
              </w:rPr>
            </w:pPr>
          </w:p>
          <w:p w:rsidR="00E57660" w:rsidRDefault="00E57660" w:rsidP="004A10BF">
            <w:pPr>
              <w:spacing w:line="320" w:lineRule="exact"/>
              <w:jc w:val="center"/>
              <w:rPr>
                <w:rFonts w:ascii="Times New Roman" w:hAnsi="Times New Roman" w:cs="Times New Roman"/>
                <w:sz w:val="28"/>
                <w:szCs w:val="28"/>
                <w:lang w:val="pt-BR"/>
              </w:rPr>
            </w:pPr>
          </w:p>
          <w:p w:rsidR="00E57660" w:rsidRPr="00A342D1" w:rsidRDefault="00E57660" w:rsidP="004A10BF">
            <w:pPr>
              <w:spacing w:line="320" w:lineRule="exact"/>
              <w:jc w:val="center"/>
              <w:rPr>
                <w:rFonts w:ascii="Times New Roman" w:hAnsi="Times New Roman" w:cs="Times New Roman"/>
                <w:b/>
                <w:sz w:val="28"/>
                <w:szCs w:val="28"/>
                <w:lang w:val="pt-BR"/>
              </w:rPr>
            </w:pPr>
            <w:r w:rsidRPr="00A342D1">
              <w:rPr>
                <w:rFonts w:ascii="Times New Roman" w:hAnsi="Times New Roman" w:cs="Times New Roman"/>
                <w:b/>
                <w:sz w:val="28"/>
                <w:szCs w:val="28"/>
                <w:lang w:val="pt-BR"/>
              </w:rPr>
              <w:t>Trần Duy Đông</w:t>
            </w:r>
          </w:p>
          <w:p w:rsidR="00E57660" w:rsidRPr="007C7707" w:rsidRDefault="00E57660" w:rsidP="004A10BF">
            <w:pPr>
              <w:spacing w:line="320" w:lineRule="exact"/>
              <w:jc w:val="center"/>
              <w:rPr>
                <w:rFonts w:ascii="Times New Roman" w:hAnsi="Times New Roman" w:cs="Times New Roman"/>
                <w:b/>
                <w:sz w:val="28"/>
                <w:szCs w:val="28"/>
                <w:lang w:val="pt-BR"/>
              </w:rPr>
            </w:pPr>
          </w:p>
        </w:tc>
      </w:tr>
    </w:tbl>
    <w:p w:rsidR="00E57660" w:rsidRPr="007C7707" w:rsidRDefault="00E57660" w:rsidP="00E57660">
      <w:pPr>
        <w:spacing w:before="60" w:after="60"/>
        <w:ind w:firstLine="720"/>
        <w:jc w:val="both"/>
        <w:rPr>
          <w:rFonts w:ascii="Times New Roman" w:hAnsi="Times New Roman" w:cs="Times New Roman"/>
          <w:spacing w:val="-6"/>
          <w:sz w:val="28"/>
          <w:szCs w:val="28"/>
          <w:lang w:val="pt-BR"/>
        </w:rPr>
      </w:pPr>
    </w:p>
    <w:p w:rsidR="00E57660" w:rsidRPr="007C7707" w:rsidRDefault="00E57660" w:rsidP="00E57660">
      <w:pPr>
        <w:rPr>
          <w:rFonts w:ascii="Times New Roman" w:hAnsi="Times New Roman" w:cs="Times New Roman"/>
        </w:rPr>
      </w:pPr>
    </w:p>
    <w:p w:rsidR="00BC7708" w:rsidRDefault="00BC7708"/>
    <w:sectPr w:rsidR="00BC7708" w:rsidSect="00E57660">
      <w:headerReference w:type="even" r:id="rId6"/>
      <w:headerReference w:type="default" r:id="rId7"/>
      <w:pgSz w:w="11906" w:h="16838" w:code="9"/>
      <w:pgMar w:top="1134" w:right="1134" w:bottom="1134" w:left="1701" w:header="720" w:footer="72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1A29" w:rsidRDefault="00681A29" w:rsidP="00AA2A0B">
      <w:pPr>
        <w:spacing w:after="0" w:line="240" w:lineRule="auto"/>
      </w:pPr>
      <w:r>
        <w:separator/>
      </w:r>
    </w:p>
  </w:endnote>
  <w:endnote w:type="continuationSeparator" w:id="1">
    <w:p w:rsidR="00681A29" w:rsidRDefault="00681A29" w:rsidP="00AA2A0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1A29" w:rsidRDefault="00681A29" w:rsidP="00AA2A0B">
      <w:pPr>
        <w:spacing w:after="0" w:line="240" w:lineRule="auto"/>
      </w:pPr>
      <w:r>
        <w:separator/>
      </w:r>
    </w:p>
  </w:footnote>
  <w:footnote w:type="continuationSeparator" w:id="1">
    <w:p w:rsidR="00681A29" w:rsidRDefault="00681A29" w:rsidP="00AA2A0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50DD" w:rsidRDefault="0076105C">
    <w:pPr>
      <w:spacing w:after="268"/>
      <w:ind w:right="16"/>
      <w:jc w:val="center"/>
    </w:pPr>
    <w:r w:rsidRPr="0076105C">
      <w:fldChar w:fldCharType="begin"/>
    </w:r>
    <w:r w:rsidR="00E57660">
      <w:instrText xml:space="preserve"> PAGE   \* MERGEFORMAT </w:instrText>
    </w:r>
    <w:r w:rsidRPr="0076105C">
      <w:fldChar w:fldCharType="separate"/>
    </w:r>
    <w:r w:rsidR="00E57660" w:rsidRPr="003E46DD">
      <w:rPr>
        <w:rFonts w:ascii="Times New Roman" w:eastAsia="Times New Roman" w:hAnsi="Times New Roman" w:cs="Times New Roman"/>
        <w:noProof/>
        <w:sz w:val="26"/>
      </w:rPr>
      <w:t>4</w:t>
    </w:r>
    <w:r>
      <w:rPr>
        <w:rFonts w:ascii="Times New Roman" w:eastAsia="Times New Roman" w:hAnsi="Times New Roman" w:cs="Times New Roman"/>
        <w:sz w:val="26"/>
      </w:rPr>
      <w:fldChar w:fldCharType="end"/>
    </w:r>
  </w:p>
  <w:p w:rsidR="007E50DD" w:rsidRDefault="00E57660">
    <w:pPr>
      <w:spacing w:after="0"/>
      <w:ind w:right="-80"/>
      <w:jc w:val="right"/>
    </w:pPr>
    <w:r>
      <w:rPr>
        <w:rFonts w:ascii="Times New Roman" w:eastAsia="Times New Roman" w:hAnsi="Times New Roman" w:cs="Times New Roman"/>
        <w:sz w:val="28"/>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79554196"/>
      <w:docPartObj>
        <w:docPartGallery w:val="Page Numbers (Top of Page)"/>
        <w:docPartUnique/>
      </w:docPartObj>
    </w:sdtPr>
    <w:sdtContent>
      <w:p w:rsidR="00F70F4A" w:rsidRDefault="0076105C">
        <w:pPr>
          <w:pStyle w:val="Header"/>
          <w:jc w:val="center"/>
        </w:pPr>
        <w:r w:rsidRPr="0033443E">
          <w:rPr>
            <w:rFonts w:ascii="Times New Roman" w:hAnsi="Times New Roman"/>
            <w:sz w:val="28"/>
            <w:szCs w:val="28"/>
          </w:rPr>
          <w:fldChar w:fldCharType="begin"/>
        </w:r>
        <w:r w:rsidR="00E57660" w:rsidRPr="0033443E">
          <w:rPr>
            <w:rFonts w:ascii="Times New Roman" w:hAnsi="Times New Roman"/>
            <w:sz w:val="28"/>
            <w:szCs w:val="28"/>
          </w:rPr>
          <w:instrText>PAGE   \* MERGEFORMAT</w:instrText>
        </w:r>
        <w:r w:rsidRPr="0033443E">
          <w:rPr>
            <w:rFonts w:ascii="Times New Roman" w:hAnsi="Times New Roman"/>
            <w:sz w:val="28"/>
            <w:szCs w:val="28"/>
          </w:rPr>
          <w:fldChar w:fldCharType="separate"/>
        </w:r>
        <w:r w:rsidR="002A11F7">
          <w:rPr>
            <w:rFonts w:ascii="Times New Roman" w:hAnsi="Times New Roman"/>
            <w:noProof/>
            <w:sz w:val="28"/>
            <w:szCs w:val="28"/>
          </w:rPr>
          <w:t>15</w:t>
        </w:r>
        <w:r w:rsidRPr="0033443E">
          <w:rPr>
            <w:rFonts w:ascii="Times New Roman" w:hAnsi="Times New Roman"/>
            <w:sz w:val="28"/>
            <w:szCs w:val="28"/>
          </w:rPr>
          <w:fldChar w:fldCharType="end"/>
        </w:r>
      </w:p>
    </w:sdtContent>
  </w:sdt>
  <w:p w:rsidR="007E50DD" w:rsidRDefault="00681A29">
    <w:pPr>
      <w:spacing w:after="0"/>
      <w:ind w:right="16"/>
      <w:jc w:val="cent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57660"/>
    <w:rsid w:val="002A11F7"/>
    <w:rsid w:val="005C1F37"/>
    <w:rsid w:val="0062054B"/>
    <w:rsid w:val="00681A29"/>
    <w:rsid w:val="00693C1B"/>
    <w:rsid w:val="0076105C"/>
    <w:rsid w:val="00AA2A0B"/>
    <w:rsid w:val="00BC7708"/>
    <w:rsid w:val="00E57660"/>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660"/>
    <w:rPr>
      <w:rFonts w:ascii="Calibri" w:eastAsia="Calibri" w:hAnsi="Calibri" w:cs="Calibri"/>
      <w:color w:val="000000"/>
      <w:kern w:val="2"/>
      <w:szCs w:val="24"/>
      <w:lang w:val="vi-VN" w:eastAsia="vi-VN"/>
    </w:rPr>
  </w:style>
  <w:style w:type="paragraph" w:styleId="Heading1">
    <w:name w:val="heading 1"/>
    <w:next w:val="Normal"/>
    <w:link w:val="Heading1Char"/>
    <w:uiPriority w:val="9"/>
    <w:qFormat/>
    <w:rsid w:val="00E57660"/>
    <w:pPr>
      <w:keepNext/>
      <w:keepLines/>
      <w:spacing w:after="92"/>
      <w:ind w:left="279" w:hanging="10"/>
      <w:outlineLvl w:val="0"/>
    </w:pPr>
    <w:rPr>
      <w:rFonts w:ascii="Times New Roman" w:eastAsia="Times New Roman" w:hAnsi="Times New Roman" w:cs="Times New Roman"/>
      <w:b/>
      <w:color w:val="000000"/>
      <w:kern w:val="2"/>
      <w:sz w:val="28"/>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660"/>
    <w:rPr>
      <w:rFonts w:ascii="Times New Roman" w:eastAsia="Times New Roman" w:hAnsi="Times New Roman" w:cs="Times New Roman"/>
      <w:b/>
      <w:color w:val="000000"/>
      <w:kern w:val="2"/>
      <w:sz w:val="28"/>
      <w:szCs w:val="24"/>
      <w:lang w:val="vi-VN" w:eastAsia="vi-VN"/>
    </w:rPr>
  </w:style>
  <w:style w:type="paragraph" w:styleId="Header">
    <w:name w:val="header"/>
    <w:basedOn w:val="Normal"/>
    <w:link w:val="HeaderChar"/>
    <w:uiPriority w:val="99"/>
    <w:unhideWhenUsed/>
    <w:rsid w:val="00E57660"/>
    <w:pPr>
      <w:tabs>
        <w:tab w:val="center" w:pos="4680"/>
        <w:tab w:val="right" w:pos="9360"/>
      </w:tabs>
      <w:spacing w:after="0" w:line="240" w:lineRule="auto"/>
    </w:pPr>
    <w:rPr>
      <w:rFonts w:asciiTheme="minorHAnsi" w:eastAsiaTheme="minorEastAsia" w:hAnsiTheme="minorHAnsi" w:cs="Times New Roman"/>
      <w:color w:val="auto"/>
      <w:kern w:val="0"/>
      <w:szCs w:val="22"/>
    </w:rPr>
  </w:style>
  <w:style w:type="character" w:customStyle="1" w:styleId="HeaderChar">
    <w:name w:val="Header Char"/>
    <w:basedOn w:val="DefaultParagraphFont"/>
    <w:link w:val="Header"/>
    <w:uiPriority w:val="99"/>
    <w:rsid w:val="00E57660"/>
    <w:rPr>
      <w:rFonts w:eastAsiaTheme="minorEastAsia" w:cs="Times New Roman"/>
      <w:lang w:val="vi-VN" w:eastAsia="vi-V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C0D701-9C35-439B-BF40-2D7661BA8FAC}"/>
</file>

<file path=customXml/itemProps2.xml><?xml version="1.0" encoding="utf-8"?>
<ds:datastoreItem xmlns:ds="http://schemas.openxmlformats.org/officeDocument/2006/customXml" ds:itemID="{28D365F2-3F34-4213-8A60-64D9616B9BCC}"/>
</file>

<file path=customXml/itemProps3.xml><?xml version="1.0" encoding="utf-8"?>
<ds:datastoreItem xmlns:ds="http://schemas.openxmlformats.org/officeDocument/2006/customXml" ds:itemID="{0E76629C-A9A6-43C4-991B-88F4EFF5E0BE}"/>
</file>

<file path=docProps/app.xml><?xml version="1.0" encoding="utf-8"?>
<Properties xmlns="http://schemas.openxmlformats.org/officeDocument/2006/extended-properties" xmlns:vt="http://schemas.openxmlformats.org/officeDocument/2006/docPropsVTypes">
  <Template>Normal</Template>
  <TotalTime>4</TotalTime>
  <Pages>15</Pages>
  <Words>5900</Words>
  <Characters>33633</Characters>
  <Application>Microsoft Office Word</Application>
  <DocSecurity>0</DocSecurity>
  <Lines>280</Lines>
  <Paragraphs>78</Paragraphs>
  <ScaleCrop>false</ScaleCrop>
  <Company>21AK22.COM</Company>
  <LinksUpToDate>false</LinksUpToDate>
  <CharactersWithSpaces>39455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Surface Pro7</dc:creator>
  <cp:lastModifiedBy>21AK22</cp:lastModifiedBy>
  <cp:revision>4</cp:revision>
  <dcterms:created xsi:type="dcterms:W3CDTF">2025-07-11T02:01:00Z</dcterms:created>
  <dcterms:modified xsi:type="dcterms:W3CDTF">2025-07-16T02:01:00Z</dcterms:modified>
</cp:coreProperties>
</file>