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D99" w:rsidRDefault="00EA2D99" w:rsidP="00EA2D99">
      <w:pPr>
        <w:rPr>
          <w:sz w:val="20"/>
        </w:rPr>
        <w:sectPr w:rsidR="00EA2D99" w:rsidSect="00844E50">
          <w:headerReference w:type="default" r:id="rId8"/>
          <w:headerReference w:type="first" r:id="rId9"/>
          <w:pgSz w:w="11910" w:h="16850"/>
          <w:pgMar w:top="1134" w:right="851" w:bottom="1134" w:left="1701" w:header="720" w:footer="720" w:gutter="0"/>
          <w:cols w:space="720"/>
          <w:titlePg/>
          <w:docGrid w:linePitch="326"/>
        </w:sectPr>
      </w:pPr>
      <w:r>
        <w:rPr>
          <w:noProof/>
        </w:rPr>
        <mc:AlternateContent>
          <mc:Choice Requires="wpg">
            <w:drawing>
              <wp:anchor distT="0" distB="0" distL="0" distR="0" simplePos="0" relativeHeight="251661312" behindDoc="1" locked="0" layoutInCell="1" allowOverlap="1" wp14:anchorId="575EE25C" wp14:editId="6E1EC7AC">
                <wp:simplePos x="0" y="0"/>
                <wp:positionH relativeFrom="margin">
                  <wp:align>right</wp:align>
                </wp:positionH>
                <wp:positionV relativeFrom="margin">
                  <wp:posOffset>-19050</wp:posOffset>
                </wp:positionV>
                <wp:extent cx="6138545" cy="93192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8545" cy="9319260"/>
                          <a:chOff x="0" y="0"/>
                          <a:chExt cx="6138545" cy="8983980"/>
                        </a:xfrm>
                      </wpg:grpSpPr>
                      <wps:wsp>
                        <wps:cNvPr id="3" name="Graphic 2"/>
                        <wps:cNvSpPr/>
                        <wps:spPr>
                          <a:xfrm>
                            <a:off x="0" y="0"/>
                            <a:ext cx="6138545" cy="8983980"/>
                          </a:xfrm>
                          <a:custGeom>
                            <a:avLst/>
                            <a:gdLst/>
                            <a:ahLst/>
                            <a:cxnLst/>
                            <a:rect l="l" t="t" r="r" b="b"/>
                            <a:pathLst>
                              <a:path w="6138545" h="8983980">
                                <a:moveTo>
                                  <a:pt x="6081649" y="47244"/>
                                </a:moveTo>
                                <a:lnTo>
                                  <a:pt x="56388" y="47244"/>
                                </a:lnTo>
                                <a:lnTo>
                                  <a:pt x="47244" y="47244"/>
                                </a:lnTo>
                                <a:lnTo>
                                  <a:pt x="47244" y="56388"/>
                                </a:lnTo>
                                <a:lnTo>
                                  <a:pt x="47244" y="57861"/>
                                </a:lnTo>
                                <a:lnTo>
                                  <a:pt x="47244" y="8927287"/>
                                </a:lnTo>
                                <a:lnTo>
                                  <a:pt x="47244" y="8965387"/>
                                </a:lnTo>
                                <a:lnTo>
                                  <a:pt x="56388" y="8965387"/>
                                </a:lnTo>
                                <a:lnTo>
                                  <a:pt x="6081649" y="8965387"/>
                                </a:lnTo>
                                <a:lnTo>
                                  <a:pt x="6081649" y="8927287"/>
                                </a:lnTo>
                                <a:lnTo>
                                  <a:pt x="56388" y="8927287"/>
                                </a:lnTo>
                                <a:lnTo>
                                  <a:pt x="56388" y="57912"/>
                                </a:lnTo>
                                <a:lnTo>
                                  <a:pt x="56388" y="56388"/>
                                </a:lnTo>
                                <a:lnTo>
                                  <a:pt x="6081649" y="56388"/>
                                </a:lnTo>
                                <a:lnTo>
                                  <a:pt x="6081649" y="47244"/>
                                </a:lnTo>
                                <a:close/>
                              </a:path>
                              <a:path w="6138545" h="8983980">
                                <a:moveTo>
                                  <a:pt x="6081649" y="0"/>
                                </a:moveTo>
                                <a:lnTo>
                                  <a:pt x="56388" y="0"/>
                                </a:lnTo>
                                <a:lnTo>
                                  <a:pt x="38100" y="0"/>
                                </a:lnTo>
                                <a:lnTo>
                                  <a:pt x="0" y="0"/>
                                </a:lnTo>
                                <a:lnTo>
                                  <a:pt x="0" y="38100"/>
                                </a:lnTo>
                                <a:lnTo>
                                  <a:pt x="0" y="8983675"/>
                                </a:lnTo>
                                <a:lnTo>
                                  <a:pt x="38100" y="8983675"/>
                                </a:lnTo>
                                <a:lnTo>
                                  <a:pt x="56388" y="8983675"/>
                                </a:lnTo>
                                <a:lnTo>
                                  <a:pt x="6081649" y="8983675"/>
                                </a:lnTo>
                                <a:lnTo>
                                  <a:pt x="6081649" y="8974531"/>
                                </a:lnTo>
                                <a:lnTo>
                                  <a:pt x="56388" y="8974531"/>
                                </a:lnTo>
                                <a:lnTo>
                                  <a:pt x="38100" y="8974531"/>
                                </a:lnTo>
                                <a:lnTo>
                                  <a:pt x="38100" y="8927287"/>
                                </a:lnTo>
                                <a:lnTo>
                                  <a:pt x="38100" y="57912"/>
                                </a:lnTo>
                                <a:lnTo>
                                  <a:pt x="38100" y="38100"/>
                                </a:lnTo>
                                <a:lnTo>
                                  <a:pt x="56388" y="38100"/>
                                </a:lnTo>
                                <a:lnTo>
                                  <a:pt x="6081649" y="38100"/>
                                </a:lnTo>
                                <a:lnTo>
                                  <a:pt x="6081649" y="0"/>
                                </a:lnTo>
                                <a:close/>
                              </a:path>
                              <a:path w="6138545" h="8983980">
                                <a:moveTo>
                                  <a:pt x="6119825" y="47244"/>
                                </a:moveTo>
                                <a:lnTo>
                                  <a:pt x="6081725" y="47244"/>
                                </a:lnTo>
                                <a:lnTo>
                                  <a:pt x="6081725" y="56388"/>
                                </a:lnTo>
                                <a:lnTo>
                                  <a:pt x="6081725" y="57861"/>
                                </a:lnTo>
                                <a:lnTo>
                                  <a:pt x="6081725" y="8927287"/>
                                </a:lnTo>
                                <a:lnTo>
                                  <a:pt x="6081725" y="8965387"/>
                                </a:lnTo>
                                <a:lnTo>
                                  <a:pt x="6119825" y="8965387"/>
                                </a:lnTo>
                                <a:lnTo>
                                  <a:pt x="6119825" y="8927287"/>
                                </a:lnTo>
                                <a:lnTo>
                                  <a:pt x="6119825" y="57912"/>
                                </a:lnTo>
                                <a:lnTo>
                                  <a:pt x="6119825" y="56388"/>
                                </a:lnTo>
                                <a:lnTo>
                                  <a:pt x="6119825" y="47244"/>
                                </a:lnTo>
                                <a:close/>
                              </a:path>
                              <a:path w="6138545" h="8983980">
                                <a:moveTo>
                                  <a:pt x="6138113" y="0"/>
                                </a:moveTo>
                                <a:lnTo>
                                  <a:pt x="6128969" y="0"/>
                                </a:lnTo>
                                <a:lnTo>
                                  <a:pt x="6081725" y="0"/>
                                </a:lnTo>
                                <a:lnTo>
                                  <a:pt x="6081725" y="38100"/>
                                </a:lnTo>
                                <a:lnTo>
                                  <a:pt x="6128969" y="38100"/>
                                </a:lnTo>
                                <a:lnTo>
                                  <a:pt x="6128969" y="57861"/>
                                </a:lnTo>
                                <a:lnTo>
                                  <a:pt x="6128969" y="8927287"/>
                                </a:lnTo>
                                <a:lnTo>
                                  <a:pt x="6128969" y="8974531"/>
                                </a:lnTo>
                                <a:lnTo>
                                  <a:pt x="6081725" y="8974531"/>
                                </a:lnTo>
                                <a:lnTo>
                                  <a:pt x="6081725" y="8983675"/>
                                </a:lnTo>
                                <a:lnTo>
                                  <a:pt x="6128969" y="8983675"/>
                                </a:lnTo>
                                <a:lnTo>
                                  <a:pt x="6138113" y="8983675"/>
                                </a:lnTo>
                                <a:lnTo>
                                  <a:pt x="6138113" y="38100"/>
                                </a:lnTo>
                                <a:lnTo>
                                  <a:pt x="6138113" y="0"/>
                                </a:lnTo>
                                <a:close/>
                              </a:path>
                            </a:pathLst>
                          </a:custGeom>
                          <a:solidFill>
                            <a:srgbClr val="000000"/>
                          </a:solidFill>
                        </wps:spPr>
                        <wps:bodyPr wrap="square" lIns="0" tIns="0" rIns="0" bIns="0" rtlCol="0">
                          <a:prstTxWarp prst="textNoShape">
                            <a:avLst/>
                          </a:prstTxWarp>
                          <a:noAutofit/>
                        </wps:bodyPr>
                      </wps:wsp>
                      <wps:wsp>
                        <wps:cNvPr id="4" name="Graphic 3"/>
                        <wps:cNvSpPr/>
                        <wps:spPr>
                          <a:xfrm>
                            <a:off x="3113227" y="625671"/>
                            <a:ext cx="2190293" cy="45719"/>
                          </a:xfrm>
                          <a:custGeom>
                            <a:avLst/>
                            <a:gdLst/>
                            <a:ahLst/>
                            <a:cxnLst/>
                            <a:rect l="l" t="t" r="r" b="b"/>
                            <a:pathLst>
                              <a:path w="2015489">
                                <a:moveTo>
                                  <a:pt x="0" y="0"/>
                                </a:moveTo>
                                <a:lnTo>
                                  <a:pt x="2015489" y="0"/>
                                </a:lnTo>
                              </a:path>
                            </a:pathLst>
                          </a:custGeom>
                          <a:ln w="9144">
                            <a:solidFill>
                              <a:srgbClr val="000000"/>
                            </a:solidFill>
                            <a:prstDash val="solid"/>
                          </a:ln>
                        </wps:spPr>
                        <wps:bodyPr wrap="square" lIns="0" tIns="0" rIns="0" bIns="0" rtlCol="0">
                          <a:prstTxWarp prst="textNoShape">
                            <a:avLst/>
                          </a:prstTxWarp>
                          <a:noAutofit/>
                        </wps:bodyPr>
                      </wps:wsp>
                      <wps:wsp>
                        <wps:cNvPr id="5" name="Graphic 4"/>
                        <wps:cNvSpPr/>
                        <wps:spPr>
                          <a:xfrm>
                            <a:off x="676351" y="625671"/>
                            <a:ext cx="1134110" cy="1270"/>
                          </a:xfrm>
                          <a:custGeom>
                            <a:avLst/>
                            <a:gdLst/>
                            <a:ahLst/>
                            <a:cxnLst/>
                            <a:rect l="l" t="t" r="r" b="b"/>
                            <a:pathLst>
                              <a:path w="1134110">
                                <a:moveTo>
                                  <a:pt x="0" y="0"/>
                                </a:moveTo>
                                <a:lnTo>
                                  <a:pt x="1134110" y="0"/>
                                </a:lnTo>
                              </a:path>
                            </a:pathLst>
                          </a:custGeom>
                          <a:ln w="6096">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594B435" id="Group 2" o:spid="_x0000_s1026" style="position:absolute;margin-left:432.15pt;margin-top:-1.5pt;width:483.35pt;height:733.8pt;z-index:-251655168;mso-wrap-distance-left:0;mso-wrap-distance-right:0;mso-position-horizontal:right;mso-position-horizontal-relative:margin;mso-position-vertical-relative:margin;mso-height-relative:margin" coordsize="61385,89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">
                <v:shape id="Graphic 2" o:spid="_x0000_s1027" style="position:absolute;width:61385;height:89839;visibility:visible;mso-wrap-style:square;v-text-anchor:top" coordsize="6138545,898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" path="m6081649,47244r-6025261,l47244,47244r,9144l47244,57861r,8869426l47244,8965387r9144,l6081649,8965387r,-38100l56388,8927287r,-8869375l56388,56388r6025261,l6081649,47244xem6081649,l56388,,38100,,,,,38100,,8983675r38100,l56388,8983675r6025261,l6081649,8974531r-6025261,l38100,8974531r,-47244l38100,57912r,-19812l56388,38100r6025261,l6081649,xem6119825,47244r-38100,l6081725,56388r,1473l6081725,8927287r,38100l6119825,8965387r,-38100l6119825,57912r,-1524l6119825,47244xem6138113,r-9144,l6081725,r,38100l6128969,38100r,19761l6128969,8927287r,47244l6081725,8974531r,9144l6128969,8983675r9144,l6138113,38100r,-38100xe" fillcolor="black" stroked="f">
                  <v:path arrowok="t"/>
                </v:shape>
                <v:shape id="Graphic 3" o:spid="_x0000_s1028" style="position:absolute;left:31132;top:6256;width:21903;height:457;visibility:visible;mso-wrap-style:square;v-text-anchor:top" coordsize="2015489,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" path="m,l2015489,e" filled="f" strokeweight=".72pt">
                  <v:path arrowok="t"/>
                </v:shape>
                <v:shape id="Graphic 4" o:spid="_x0000_s1029" style="position:absolute;left:6763;top:6256;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" path="m,l1134110,e" filled="f" strokeweight=".48pt">
                  <v:path arrowok="t"/>
                </v:shape>
                <w10:wrap anchorx="margin" anchory="margin"/>
              </v:group>
            </w:pict>
          </mc:Fallback>
        </mc:AlternateContent>
      </w:r>
    </w:p>
    <w:p w:rsidR="00EA2D99" w:rsidRDefault="00EA2D99" w:rsidP="00EA2D99">
      <w:pPr>
        <w:spacing w:before="89"/>
        <w:ind w:left="348" w:right="38"/>
        <w:rPr>
          <w:b/>
          <w:sz w:val="28"/>
        </w:rPr>
      </w:pPr>
      <w:bookmarkStart w:id="0" w:name="ĐMKTKT-DUOC_2024"/>
      <w:bookmarkEnd w:id="0"/>
      <w:r>
        <w:rPr>
          <w:b/>
          <w:sz w:val="28"/>
        </w:rPr>
        <w:lastRenderedPageBreak/>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w:t>
      </w:r>
      <w:r>
        <w:rPr>
          <w:b/>
          <w:spacing w:val="-2"/>
          <w:sz w:val="28"/>
        </w:rPr>
        <w:t xml:space="preserve"> </w:t>
      </w:r>
      <w:r>
        <w:rPr>
          <w:b/>
          <w:sz w:val="28"/>
        </w:rPr>
        <w:t>BÌNH</w:t>
      </w:r>
      <w:r>
        <w:rPr>
          <w:b/>
          <w:spacing w:val="-3"/>
          <w:sz w:val="28"/>
        </w:rPr>
        <w:t xml:space="preserve"> </w:t>
      </w:r>
      <w:r>
        <w:rPr>
          <w:b/>
          <w:spacing w:val="-2"/>
          <w:sz w:val="28"/>
        </w:rPr>
        <w:t>DƯƠNG</w:t>
      </w:r>
    </w:p>
    <w:p w:rsidR="00EA2D99" w:rsidRPr="00A16D29" w:rsidRDefault="00EA2D99" w:rsidP="00EA2D99">
      <w:pPr>
        <w:spacing w:before="91"/>
        <w:ind w:left="230"/>
        <w:jc w:val="center"/>
        <w:rPr>
          <w:rFonts w:ascii="Times New Roman Bold" w:hAnsi="Times New Roman Bold"/>
          <w:b/>
          <w:spacing w:val="-10"/>
          <w:sz w:val="26"/>
        </w:rPr>
      </w:pPr>
      <w:r>
        <w:br w:type="column"/>
      </w:r>
      <w:r w:rsidRPr="00A16D29">
        <w:rPr>
          <w:rFonts w:ascii="Times New Roman Bold" w:hAnsi="Times New Roman Bold"/>
          <w:b/>
          <w:spacing w:val="-10"/>
          <w:sz w:val="26"/>
        </w:rPr>
        <w:lastRenderedPageBreak/>
        <w:t>CỘNG HÒA XÃ HỘI CHỦ NGHĨA VIỆT NAM</w:t>
      </w:r>
    </w:p>
    <w:p w:rsidR="00EA2D99" w:rsidRPr="00C47867" w:rsidRDefault="00EA2D99" w:rsidP="00EA2D99">
      <w:pPr>
        <w:ind w:left="232"/>
        <w:jc w:val="center"/>
        <w:rPr>
          <w:b/>
          <w:sz w:val="28"/>
        </w:rPr>
      </w:pPr>
      <w:r w:rsidRPr="00C47867">
        <w:rPr>
          <w:b/>
          <w:sz w:val="28"/>
        </w:rPr>
        <w:t>Độc</w:t>
      </w:r>
      <w:r w:rsidRPr="00C47867">
        <w:rPr>
          <w:b/>
          <w:spacing w:val="-4"/>
          <w:sz w:val="28"/>
        </w:rPr>
        <w:t xml:space="preserve"> </w:t>
      </w:r>
      <w:r w:rsidRPr="00C47867">
        <w:rPr>
          <w:b/>
          <w:sz w:val="28"/>
        </w:rPr>
        <w:t>lập</w:t>
      </w:r>
      <w:r w:rsidRPr="00C47867">
        <w:rPr>
          <w:b/>
          <w:spacing w:val="-5"/>
          <w:sz w:val="28"/>
        </w:rPr>
        <w:t xml:space="preserve"> </w:t>
      </w:r>
      <w:r w:rsidRPr="00C47867">
        <w:rPr>
          <w:b/>
          <w:sz w:val="28"/>
        </w:rPr>
        <w:t>–</w:t>
      </w:r>
      <w:r w:rsidRPr="00C47867">
        <w:rPr>
          <w:b/>
          <w:spacing w:val="-2"/>
          <w:sz w:val="28"/>
        </w:rPr>
        <w:t xml:space="preserve"> </w:t>
      </w:r>
      <w:r w:rsidRPr="00C47867">
        <w:rPr>
          <w:b/>
          <w:sz w:val="28"/>
        </w:rPr>
        <w:t>Tự</w:t>
      </w:r>
      <w:r w:rsidRPr="00C47867">
        <w:rPr>
          <w:b/>
          <w:spacing w:val="-3"/>
          <w:sz w:val="28"/>
        </w:rPr>
        <w:t xml:space="preserve"> </w:t>
      </w:r>
      <w:r w:rsidRPr="00C47867">
        <w:rPr>
          <w:b/>
          <w:sz w:val="28"/>
        </w:rPr>
        <w:t>do</w:t>
      </w:r>
      <w:r w:rsidRPr="00C47867">
        <w:rPr>
          <w:b/>
          <w:spacing w:val="-5"/>
          <w:sz w:val="28"/>
        </w:rPr>
        <w:t xml:space="preserve"> </w:t>
      </w:r>
      <w:r w:rsidRPr="00C47867">
        <w:rPr>
          <w:b/>
          <w:sz w:val="28"/>
        </w:rPr>
        <w:t>–</w:t>
      </w:r>
      <w:r w:rsidRPr="00C47867">
        <w:rPr>
          <w:b/>
          <w:spacing w:val="-2"/>
          <w:sz w:val="28"/>
        </w:rPr>
        <w:t xml:space="preserve"> </w:t>
      </w:r>
      <w:r w:rsidRPr="00C47867">
        <w:rPr>
          <w:b/>
          <w:sz w:val="28"/>
        </w:rPr>
        <w:t>Hạnh</w:t>
      </w:r>
      <w:r w:rsidRPr="00C47867">
        <w:rPr>
          <w:b/>
          <w:spacing w:val="-4"/>
          <w:sz w:val="28"/>
        </w:rPr>
        <w:t xml:space="preserve"> phúc</w:t>
      </w:r>
    </w:p>
    <w:p w:rsidR="00EA2D99" w:rsidRDefault="00EA2D99" w:rsidP="00EA2D99">
      <w:pPr>
        <w:jc w:val="center"/>
        <w:rPr>
          <w:sz w:val="26"/>
        </w:rPr>
        <w:sectPr w:rsidR="00EA2D99">
          <w:type w:val="continuous"/>
          <w:pgSz w:w="11910" w:h="16850"/>
          <w:pgMar w:top="1260" w:right="1040" w:bottom="280" w:left="1680" w:header="720" w:footer="720" w:gutter="0"/>
          <w:cols w:num="2" w:space="720" w:equalWidth="0">
            <w:col w:w="3024" w:space="274"/>
            <w:col w:w="5892"/>
          </w:cols>
        </w:sectPr>
      </w:pPr>
    </w:p>
    <w:p w:rsidR="00EA2D99" w:rsidRDefault="00EA2D99" w:rsidP="00EA2D99">
      <w:pPr>
        <w:pStyle w:val="BodyText"/>
        <w:rPr>
          <w:b/>
          <w:sz w:val="40"/>
        </w:rPr>
      </w:pPr>
    </w:p>
    <w:p w:rsidR="00EA2D99" w:rsidRDefault="00EA2D99" w:rsidP="00EA2D99">
      <w:pPr>
        <w:pStyle w:val="BodyText"/>
        <w:rPr>
          <w:b/>
          <w:sz w:val="40"/>
        </w:rPr>
      </w:pPr>
    </w:p>
    <w:p w:rsidR="00EA2D99" w:rsidRDefault="00EA2D99" w:rsidP="00EA2D99">
      <w:pPr>
        <w:pStyle w:val="BodyText"/>
        <w:rPr>
          <w:b/>
          <w:sz w:val="40"/>
        </w:rPr>
      </w:pPr>
    </w:p>
    <w:p w:rsidR="00EA2D99" w:rsidRDefault="00EA2D99" w:rsidP="00EA2D99">
      <w:pPr>
        <w:pStyle w:val="BodyText"/>
        <w:rPr>
          <w:b/>
          <w:sz w:val="40"/>
        </w:rPr>
      </w:pPr>
    </w:p>
    <w:p w:rsidR="00EA2D99" w:rsidRDefault="00EA2D99" w:rsidP="00EA2D99">
      <w:pPr>
        <w:pStyle w:val="BodyText"/>
        <w:rPr>
          <w:b/>
          <w:sz w:val="40"/>
        </w:rPr>
      </w:pPr>
    </w:p>
    <w:p w:rsidR="00EA2D99" w:rsidRDefault="00EA2D99" w:rsidP="00EA2D99">
      <w:pPr>
        <w:pStyle w:val="BodyText"/>
        <w:rPr>
          <w:b/>
          <w:sz w:val="40"/>
        </w:rPr>
      </w:pPr>
    </w:p>
    <w:p w:rsidR="00EA2D99" w:rsidRPr="00EA2D99" w:rsidRDefault="00EA2D99" w:rsidP="006154F5">
      <w:pPr>
        <w:pStyle w:val="BodyText"/>
        <w:spacing w:line="264" w:lineRule="auto"/>
        <w:jc w:val="center"/>
        <w:rPr>
          <w:b/>
          <w:sz w:val="40"/>
          <w:szCs w:val="40"/>
          <w:lang w:val="en-US"/>
        </w:rPr>
      </w:pPr>
      <w:r w:rsidRPr="00EA2D99">
        <w:rPr>
          <w:b/>
          <w:sz w:val="40"/>
          <w:szCs w:val="40"/>
          <w:lang w:val="en-US"/>
        </w:rPr>
        <w:t xml:space="preserve">Phụ lục </w:t>
      </w:r>
      <w:r w:rsidR="00FD7E38">
        <w:rPr>
          <w:b/>
          <w:sz w:val="40"/>
          <w:szCs w:val="40"/>
          <w:lang w:val="en-US"/>
        </w:rPr>
        <w:t>X</w:t>
      </w:r>
      <w:r w:rsidR="006A7155">
        <w:rPr>
          <w:b/>
          <w:sz w:val="40"/>
          <w:szCs w:val="40"/>
          <w:lang w:val="en-US"/>
        </w:rPr>
        <w:t>V</w:t>
      </w:r>
      <w:r w:rsidRPr="00EA2D99">
        <w:rPr>
          <w:b/>
          <w:sz w:val="40"/>
          <w:szCs w:val="40"/>
          <w:lang w:val="en-US"/>
        </w:rPr>
        <w:t>I</w:t>
      </w:r>
      <w:r w:rsidR="006A7155">
        <w:rPr>
          <w:b/>
          <w:sz w:val="40"/>
          <w:szCs w:val="40"/>
          <w:lang w:val="en-US"/>
        </w:rPr>
        <w:t>II</w:t>
      </w:r>
    </w:p>
    <w:p w:rsidR="00EA2D99" w:rsidRPr="00EA2D99" w:rsidRDefault="00EA2D99" w:rsidP="006154F5">
      <w:pPr>
        <w:pStyle w:val="Title"/>
        <w:spacing w:before="0" w:line="264" w:lineRule="auto"/>
        <w:ind w:left="0"/>
        <w:jc w:val="center"/>
        <w:rPr>
          <w:sz w:val="40"/>
          <w:szCs w:val="40"/>
          <w:lang w:val="en-US"/>
        </w:rPr>
      </w:pPr>
      <w:r w:rsidRPr="00EA2D99">
        <w:rPr>
          <w:sz w:val="40"/>
          <w:szCs w:val="40"/>
        </w:rPr>
        <w:t>ĐỊNH</w:t>
      </w:r>
      <w:r w:rsidRPr="00EA2D99">
        <w:rPr>
          <w:spacing w:val="-7"/>
          <w:sz w:val="40"/>
          <w:szCs w:val="40"/>
        </w:rPr>
        <w:t xml:space="preserve"> </w:t>
      </w:r>
      <w:r w:rsidRPr="00EA2D99">
        <w:rPr>
          <w:sz w:val="40"/>
          <w:szCs w:val="40"/>
        </w:rPr>
        <w:t>MỨC</w:t>
      </w:r>
      <w:r w:rsidRPr="00EA2D99">
        <w:rPr>
          <w:spacing w:val="-5"/>
          <w:sz w:val="40"/>
          <w:szCs w:val="40"/>
        </w:rPr>
        <w:t xml:space="preserve"> </w:t>
      </w:r>
      <w:r w:rsidRPr="00EA2D99">
        <w:rPr>
          <w:sz w:val="40"/>
          <w:szCs w:val="40"/>
        </w:rPr>
        <w:t>KINH</w:t>
      </w:r>
      <w:r w:rsidRPr="00EA2D99">
        <w:rPr>
          <w:spacing w:val="-7"/>
          <w:sz w:val="40"/>
          <w:szCs w:val="40"/>
        </w:rPr>
        <w:t xml:space="preserve"> </w:t>
      </w:r>
      <w:r w:rsidRPr="00EA2D99">
        <w:rPr>
          <w:sz w:val="40"/>
          <w:szCs w:val="40"/>
        </w:rPr>
        <w:t>TẾ</w:t>
      </w:r>
      <w:r w:rsidRPr="00EA2D99">
        <w:rPr>
          <w:spacing w:val="-6"/>
          <w:sz w:val="40"/>
          <w:szCs w:val="40"/>
        </w:rPr>
        <w:t xml:space="preserve"> </w:t>
      </w:r>
      <w:r w:rsidRPr="00EA2D99">
        <w:rPr>
          <w:sz w:val="40"/>
          <w:szCs w:val="40"/>
        </w:rPr>
        <w:t>-</w:t>
      </w:r>
      <w:r w:rsidRPr="00EA2D99">
        <w:rPr>
          <w:spacing w:val="-6"/>
          <w:sz w:val="40"/>
          <w:szCs w:val="40"/>
        </w:rPr>
        <w:t xml:space="preserve"> </w:t>
      </w:r>
      <w:r w:rsidRPr="00EA2D99">
        <w:rPr>
          <w:sz w:val="40"/>
          <w:szCs w:val="40"/>
        </w:rPr>
        <w:t>KỸ</w:t>
      </w:r>
      <w:r w:rsidRPr="00EA2D99">
        <w:rPr>
          <w:spacing w:val="-4"/>
          <w:sz w:val="40"/>
          <w:szCs w:val="40"/>
        </w:rPr>
        <w:t xml:space="preserve"> </w:t>
      </w:r>
      <w:r w:rsidRPr="00EA2D99">
        <w:rPr>
          <w:sz w:val="40"/>
          <w:szCs w:val="40"/>
        </w:rPr>
        <w:t>THUẬT</w:t>
      </w:r>
      <w:r>
        <w:rPr>
          <w:sz w:val="40"/>
          <w:szCs w:val="40"/>
        </w:rPr>
        <w:br/>
      </w:r>
      <w:r w:rsidRPr="00EA2D99">
        <w:rPr>
          <w:sz w:val="40"/>
          <w:szCs w:val="40"/>
        </w:rPr>
        <w:t xml:space="preserve">NGÀNH, NGHỀ </w:t>
      </w:r>
      <w:r w:rsidRPr="00EA2D99">
        <w:rPr>
          <w:sz w:val="40"/>
          <w:szCs w:val="40"/>
          <w:lang w:val="en-US"/>
        </w:rPr>
        <w:t>ĐIỀU DƯỠNG</w:t>
      </w:r>
    </w:p>
    <w:p w:rsidR="00EA2D99" w:rsidRDefault="00EA2D99" w:rsidP="006154F5">
      <w:pPr>
        <w:spacing w:before="120"/>
        <w:ind w:right="-24"/>
        <w:jc w:val="center"/>
        <w:rPr>
          <w:i/>
          <w:sz w:val="26"/>
        </w:rPr>
      </w:pPr>
      <w:r>
        <w:rPr>
          <w:i/>
          <w:sz w:val="26"/>
        </w:rPr>
        <w:t>(</w:t>
      </w:r>
      <w:r w:rsidR="009E3B62" w:rsidRPr="00552C7D">
        <w:rPr>
          <w:i/>
          <w:spacing w:val="-8"/>
          <w:sz w:val="28"/>
          <w:szCs w:val="28"/>
          <w:lang w:val="sv-SE"/>
        </w:rPr>
        <w:t xml:space="preserve">Ban hành kèm theo Quyết định </w:t>
      </w:r>
      <w:r w:rsidR="009E3B62">
        <w:rPr>
          <w:i/>
          <w:spacing w:val="-8"/>
          <w:sz w:val="28"/>
          <w:szCs w:val="28"/>
          <w:lang w:val="sv-SE"/>
        </w:rPr>
        <w:t>số 11</w:t>
      </w:r>
      <w:r w:rsidR="009E3B62" w:rsidRPr="00A23DAE">
        <w:rPr>
          <w:i/>
          <w:spacing w:val="-8"/>
          <w:sz w:val="28"/>
          <w:szCs w:val="28"/>
          <w:lang w:val="sv-SE"/>
        </w:rPr>
        <w:t>/</w:t>
      </w:r>
      <w:r w:rsidR="009E3B62">
        <w:rPr>
          <w:i/>
          <w:spacing w:val="-8"/>
          <w:sz w:val="28"/>
          <w:szCs w:val="28"/>
          <w:lang w:val="sv-SE"/>
        </w:rPr>
        <w:t>2025/QĐ-UBND ngày 05 tháng 3</w:t>
      </w:r>
      <w:r w:rsidR="009E3B62" w:rsidRPr="00A23DAE">
        <w:rPr>
          <w:i/>
          <w:spacing w:val="-8"/>
          <w:sz w:val="28"/>
          <w:szCs w:val="28"/>
          <w:lang w:val="sv-SE"/>
        </w:rPr>
        <w:t xml:space="preserve"> năm 202</w:t>
      </w:r>
      <w:r w:rsidR="009E3B62">
        <w:rPr>
          <w:i/>
          <w:spacing w:val="-8"/>
          <w:sz w:val="28"/>
          <w:szCs w:val="28"/>
          <w:lang w:val="sv-SE"/>
        </w:rPr>
        <w:t>5</w:t>
      </w:r>
      <w:r w:rsidR="009E3B62" w:rsidRPr="00552C7D">
        <w:rPr>
          <w:i/>
          <w:spacing w:val="-8"/>
          <w:sz w:val="28"/>
          <w:szCs w:val="28"/>
          <w:lang w:val="sv-SE"/>
        </w:rPr>
        <w:br/>
      </w:r>
      <w:r w:rsidR="009E3B62" w:rsidRPr="00552C7D">
        <w:rPr>
          <w:i/>
          <w:spacing w:val="-4"/>
          <w:sz w:val="28"/>
          <w:szCs w:val="28"/>
          <w:lang w:val="sv-SE"/>
        </w:rPr>
        <w:t>của Ủy ban n</w:t>
      </w:r>
      <w:bookmarkStart w:id="1" w:name="_GoBack"/>
      <w:bookmarkEnd w:id="1"/>
      <w:r w:rsidR="009E3B62" w:rsidRPr="00552C7D">
        <w:rPr>
          <w:i/>
          <w:spacing w:val="-4"/>
          <w:sz w:val="28"/>
          <w:szCs w:val="28"/>
          <w:lang w:val="sv-SE"/>
        </w:rPr>
        <w:t>hân dân tỉnh Bình Dương</w:t>
      </w:r>
      <w:r>
        <w:rPr>
          <w:i/>
          <w:sz w:val="26"/>
        </w:rPr>
        <w:t>)</w:t>
      </w:r>
    </w:p>
    <w:p w:rsidR="00EA2D99" w:rsidRDefault="00EA2D99" w:rsidP="00EA2D99">
      <w:pPr>
        <w:pStyle w:val="BodyText"/>
        <w:rPr>
          <w:i/>
          <w:sz w:val="26"/>
        </w:rPr>
      </w:pPr>
    </w:p>
    <w:p w:rsidR="00EA2D99" w:rsidRDefault="00EA2D99" w:rsidP="00EA2D99">
      <w:pPr>
        <w:pStyle w:val="BodyText"/>
        <w:rPr>
          <w:i/>
          <w:sz w:val="26"/>
        </w:rPr>
      </w:pPr>
    </w:p>
    <w:p w:rsidR="00EA2D99" w:rsidRDefault="00EA2D99" w:rsidP="00EA2D99">
      <w:pPr>
        <w:pStyle w:val="BodyText"/>
        <w:rPr>
          <w:i/>
          <w:sz w:val="26"/>
        </w:rPr>
      </w:pPr>
    </w:p>
    <w:p w:rsidR="00EA2D99" w:rsidRDefault="00EA2D99" w:rsidP="00EA2D99">
      <w:pPr>
        <w:pStyle w:val="BodyText"/>
        <w:rPr>
          <w:i/>
          <w:sz w:val="26"/>
        </w:rPr>
      </w:pPr>
    </w:p>
    <w:p w:rsidR="00EA2D99" w:rsidRDefault="00EA2D99" w:rsidP="00EA2D99">
      <w:pPr>
        <w:pStyle w:val="BodyText"/>
        <w:rPr>
          <w:i/>
          <w:sz w:val="26"/>
        </w:rPr>
      </w:pPr>
    </w:p>
    <w:p w:rsidR="00EA2D99" w:rsidRDefault="00EA2D99" w:rsidP="00EA2D99">
      <w:pPr>
        <w:pStyle w:val="BodyText"/>
        <w:rPr>
          <w:i/>
          <w:sz w:val="26"/>
        </w:rPr>
      </w:pPr>
    </w:p>
    <w:p w:rsidR="00EA2D99" w:rsidRDefault="00EA2D99" w:rsidP="00EA2D99">
      <w:pPr>
        <w:pStyle w:val="BodyText"/>
        <w:rPr>
          <w:i/>
          <w:sz w:val="26"/>
        </w:rPr>
      </w:pPr>
    </w:p>
    <w:p w:rsidR="00EA2D99" w:rsidRDefault="00EA2D99" w:rsidP="00EA2D99">
      <w:pPr>
        <w:pStyle w:val="BodyText"/>
        <w:spacing w:before="288"/>
        <w:rPr>
          <w:i/>
          <w:sz w:val="26"/>
        </w:rPr>
      </w:pPr>
    </w:p>
    <w:p w:rsidR="00EA2D99" w:rsidRPr="00FB3835" w:rsidRDefault="00EA2D99" w:rsidP="00EA2D99">
      <w:pPr>
        <w:pStyle w:val="Heading2"/>
        <w:spacing w:line="362" w:lineRule="auto"/>
        <w:ind w:left="1701" w:right="570" w:firstLine="5"/>
        <w:rPr>
          <w:sz w:val="28"/>
        </w:rPr>
      </w:pPr>
      <w:bookmarkStart w:id="2" w:name="_Toc184998253"/>
      <w:bookmarkStart w:id="3" w:name="_Toc184998347"/>
      <w:bookmarkStart w:id="4" w:name="_Toc184999341"/>
      <w:bookmarkStart w:id="5" w:name="_Toc184996617"/>
      <w:bookmarkStart w:id="6" w:name="_Toc184996755"/>
      <w:r w:rsidRPr="00FB3835">
        <w:rPr>
          <w:sz w:val="28"/>
        </w:rPr>
        <w:t>Tên ngành, nghề: ĐIỀU DƯỠNG</w:t>
      </w:r>
      <w:bookmarkEnd w:id="2"/>
      <w:bookmarkEnd w:id="3"/>
      <w:bookmarkEnd w:id="4"/>
    </w:p>
    <w:p w:rsidR="00EA2D99" w:rsidRPr="00FB3835" w:rsidRDefault="00EA2D99" w:rsidP="00EA2D99">
      <w:pPr>
        <w:pStyle w:val="Heading2"/>
        <w:spacing w:line="362" w:lineRule="auto"/>
        <w:ind w:left="1701" w:right="570" w:firstLine="5"/>
        <w:rPr>
          <w:sz w:val="28"/>
        </w:rPr>
      </w:pPr>
      <w:bookmarkStart w:id="7" w:name="_Toc184998254"/>
      <w:bookmarkStart w:id="8" w:name="_Toc184998348"/>
      <w:bookmarkStart w:id="9" w:name="_Toc184999342"/>
      <w:r w:rsidRPr="00FB3835">
        <w:rPr>
          <w:sz w:val="28"/>
        </w:rPr>
        <w:t>Mã ngành, nghề: 6720301</w:t>
      </w:r>
      <w:bookmarkEnd w:id="7"/>
      <w:bookmarkEnd w:id="8"/>
      <w:bookmarkEnd w:id="9"/>
    </w:p>
    <w:p w:rsidR="00EA2D99" w:rsidRPr="00FB3835" w:rsidRDefault="00EA2D99" w:rsidP="00EA2D99">
      <w:pPr>
        <w:pStyle w:val="Heading2"/>
        <w:spacing w:line="362" w:lineRule="auto"/>
        <w:ind w:left="1701" w:right="570" w:firstLine="5"/>
        <w:rPr>
          <w:sz w:val="28"/>
        </w:rPr>
      </w:pPr>
      <w:bookmarkStart w:id="10" w:name="_Toc184998255"/>
      <w:bookmarkStart w:id="11" w:name="_Toc184998349"/>
      <w:bookmarkStart w:id="12" w:name="_Toc184999343"/>
      <w:r w:rsidRPr="00FB3835">
        <w:rPr>
          <w:sz w:val="28"/>
        </w:rPr>
        <w:t>Trình</w:t>
      </w:r>
      <w:r w:rsidRPr="00FB3835">
        <w:rPr>
          <w:spacing w:val="-4"/>
          <w:sz w:val="28"/>
        </w:rPr>
        <w:t xml:space="preserve"> </w:t>
      </w:r>
      <w:r w:rsidRPr="00FB3835">
        <w:rPr>
          <w:spacing w:val="-11"/>
          <w:sz w:val="28"/>
        </w:rPr>
        <w:t>độ</w:t>
      </w:r>
      <w:r w:rsidRPr="00FB3835">
        <w:rPr>
          <w:spacing w:val="-2"/>
          <w:sz w:val="28"/>
        </w:rPr>
        <w:t xml:space="preserve"> </w:t>
      </w:r>
      <w:r w:rsidRPr="00FB3835">
        <w:rPr>
          <w:sz w:val="28"/>
        </w:rPr>
        <w:t>đào</w:t>
      </w:r>
      <w:r w:rsidRPr="00FB3835">
        <w:rPr>
          <w:spacing w:val="-1"/>
          <w:sz w:val="28"/>
        </w:rPr>
        <w:t xml:space="preserve"> </w:t>
      </w:r>
      <w:r w:rsidRPr="00FB3835">
        <w:rPr>
          <w:sz w:val="28"/>
        </w:rPr>
        <w:t>tạo:</w:t>
      </w:r>
      <w:r w:rsidRPr="00FB3835">
        <w:rPr>
          <w:spacing w:val="-3"/>
          <w:sz w:val="28"/>
        </w:rPr>
        <w:t xml:space="preserve"> </w:t>
      </w:r>
      <w:r w:rsidRPr="00FB3835">
        <w:rPr>
          <w:sz w:val="28"/>
        </w:rPr>
        <w:t>Cao</w:t>
      </w:r>
      <w:r w:rsidRPr="00FB3835">
        <w:rPr>
          <w:spacing w:val="-1"/>
          <w:sz w:val="28"/>
        </w:rPr>
        <w:t xml:space="preserve"> </w:t>
      </w:r>
      <w:r w:rsidRPr="00FB3835">
        <w:rPr>
          <w:spacing w:val="-4"/>
          <w:sz w:val="28"/>
        </w:rPr>
        <w:t>đẳng</w:t>
      </w:r>
      <w:bookmarkEnd w:id="5"/>
      <w:bookmarkEnd w:id="6"/>
      <w:bookmarkEnd w:id="10"/>
      <w:bookmarkEnd w:id="11"/>
      <w:bookmarkEnd w:id="12"/>
    </w:p>
    <w:p w:rsidR="00EA2D99" w:rsidRDefault="00EA2D99" w:rsidP="00EA2D99">
      <w:pPr>
        <w:pStyle w:val="BodyText"/>
        <w:rPr>
          <w:b/>
        </w:rPr>
      </w:pPr>
    </w:p>
    <w:p w:rsidR="00EA2D99" w:rsidRDefault="00EA2D99" w:rsidP="00EA2D99">
      <w:pPr>
        <w:pStyle w:val="BodyText"/>
        <w:rPr>
          <w:b/>
        </w:rPr>
      </w:pPr>
    </w:p>
    <w:p w:rsidR="00EA2D99" w:rsidRDefault="00EA2D99" w:rsidP="00EA2D99">
      <w:pPr>
        <w:pStyle w:val="BodyText"/>
        <w:rPr>
          <w:b/>
        </w:rPr>
      </w:pPr>
    </w:p>
    <w:p w:rsidR="00EA2D99" w:rsidRDefault="00EA2D99" w:rsidP="00EA2D99">
      <w:pPr>
        <w:pStyle w:val="BodyText"/>
        <w:rPr>
          <w:b/>
        </w:rPr>
      </w:pPr>
    </w:p>
    <w:p w:rsidR="00EA2D99" w:rsidRDefault="00EA2D99" w:rsidP="00EA2D99">
      <w:pPr>
        <w:pStyle w:val="BodyText"/>
        <w:rPr>
          <w:b/>
        </w:rPr>
      </w:pPr>
    </w:p>
    <w:p w:rsidR="00EA2D99" w:rsidRDefault="00EA2D99" w:rsidP="00EA2D99">
      <w:pPr>
        <w:pStyle w:val="BodyText"/>
        <w:rPr>
          <w:b/>
        </w:rPr>
      </w:pPr>
    </w:p>
    <w:p w:rsidR="00EA2D99" w:rsidRDefault="00EA2D99" w:rsidP="00EA2D99">
      <w:pPr>
        <w:pStyle w:val="BodyText"/>
        <w:rPr>
          <w:b/>
        </w:rPr>
      </w:pPr>
    </w:p>
    <w:p w:rsidR="00EA2D99" w:rsidRDefault="00EA2D99" w:rsidP="00EA2D99">
      <w:pPr>
        <w:pStyle w:val="BodyText"/>
        <w:rPr>
          <w:b/>
        </w:rPr>
      </w:pPr>
    </w:p>
    <w:p w:rsidR="00EA2D99" w:rsidRDefault="00EA2D99" w:rsidP="00EA2D99">
      <w:pPr>
        <w:ind w:right="3"/>
        <w:jc w:val="center"/>
        <w:rPr>
          <w:b/>
          <w:sz w:val="26"/>
        </w:rPr>
      </w:pPr>
    </w:p>
    <w:p w:rsidR="00EA2D99" w:rsidRDefault="00EA2D99" w:rsidP="00EA2D99">
      <w:pPr>
        <w:ind w:right="3"/>
        <w:jc w:val="center"/>
        <w:rPr>
          <w:b/>
          <w:sz w:val="26"/>
        </w:rPr>
      </w:pPr>
    </w:p>
    <w:p w:rsidR="00EA2D99" w:rsidRDefault="00EA2D99" w:rsidP="00EA2D99">
      <w:pPr>
        <w:ind w:right="3"/>
        <w:jc w:val="center"/>
        <w:rPr>
          <w:b/>
          <w:sz w:val="26"/>
        </w:rPr>
      </w:pPr>
    </w:p>
    <w:p w:rsidR="00EA2D99" w:rsidRDefault="00EA2D99" w:rsidP="00EA2D99">
      <w:pPr>
        <w:ind w:right="3"/>
        <w:jc w:val="center"/>
        <w:rPr>
          <w:b/>
          <w:sz w:val="26"/>
        </w:rPr>
      </w:pPr>
    </w:p>
    <w:p w:rsidR="00EA2D99" w:rsidRPr="00760E14" w:rsidRDefault="00EA2D99" w:rsidP="00EA2D99">
      <w:pPr>
        <w:ind w:right="3"/>
        <w:jc w:val="center"/>
        <w:rPr>
          <w:b/>
          <w:sz w:val="28"/>
        </w:rPr>
      </w:pPr>
      <w:r w:rsidRPr="00760E14">
        <w:rPr>
          <w:b/>
          <w:sz w:val="28"/>
        </w:rPr>
        <w:t>Năm</w:t>
      </w:r>
      <w:r w:rsidRPr="00760E14">
        <w:rPr>
          <w:b/>
          <w:spacing w:val="-7"/>
          <w:sz w:val="28"/>
        </w:rPr>
        <w:t xml:space="preserve"> </w:t>
      </w:r>
      <w:r w:rsidRPr="00760E14">
        <w:rPr>
          <w:b/>
          <w:spacing w:val="-4"/>
          <w:sz w:val="28"/>
        </w:rPr>
        <w:t>202</w:t>
      </w:r>
      <w:r w:rsidR="00C06108">
        <w:rPr>
          <w:b/>
          <w:spacing w:val="-4"/>
          <w:sz w:val="28"/>
        </w:rPr>
        <w:t>5</w:t>
      </w:r>
    </w:p>
    <w:p w:rsidR="00CA1B20" w:rsidRDefault="00CA1B20" w:rsidP="00EA2D99">
      <w:pPr>
        <w:jc w:val="center"/>
        <w:rPr>
          <w:sz w:val="26"/>
        </w:rPr>
        <w:sectPr w:rsidR="00CA1B20" w:rsidSect="00485ADA">
          <w:type w:val="continuous"/>
          <w:pgSz w:w="11910" w:h="16850"/>
          <w:pgMar w:top="1134" w:right="1134" w:bottom="1134" w:left="1701" w:header="720" w:footer="720" w:gutter="0"/>
          <w:cols w:space="720"/>
        </w:sectPr>
      </w:pPr>
    </w:p>
    <w:p w:rsidR="00CA1B20" w:rsidRDefault="00CA1B20" w:rsidP="00CA1B20">
      <w:pPr>
        <w:spacing w:before="75"/>
        <w:ind w:right="3"/>
        <w:jc w:val="center"/>
        <w:rPr>
          <w:b/>
          <w:spacing w:val="-5"/>
          <w:sz w:val="28"/>
          <w:szCs w:val="26"/>
        </w:rPr>
      </w:pPr>
      <w:r w:rsidRPr="00055D0C">
        <w:rPr>
          <w:b/>
          <w:sz w:val="28"/>
          <w:szCs w:val="26"/>
        </w:rPr>
        <w:lastRenderedPageBreak/>
        <w:t>MỤC</w:t>
      </w:r>
      <w:r w:rsidRPr="00055D0C">
        <w:rPr>
          <w:b/>
          <w:spacing w:val="11"/>
          <w:sz w:val="28"/>
          <w:szCs w:val="26"/>
        </w:rPr>
        <w:t xml:space="preserve"> </w:t>
      </w:r>
      <w:r w:rsidRPr="00055D0C">
        <w:rPr>
          <w:b/>
          <w:spacing w:val="-5"/>
          <w:sz w:val="28"/>
          <w:szCs w:val="26"/>
        </w:rPr>
        <w:t>LỤC</w:t>
      </w: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6A7155" w:rsidTr="00087EB9">
        <w:trPr>
          <w:trHeight w:val="461"/>
        </w:trPr>
        <w:tc>
          <w:tcPr>
            <w:tcW w:w="9072" w:type="dxa"/>
          </w:tcPr>
          <w:p w:rsidR="006A7155" w:rsidRPr="00C1354F" w:rsidRDefault="006A7155" w:rsidP="00087EB9">
            <w:pPr>
              <w:pStyle w:val="TableParagraph"/>
              <w:jc w:val="right"/>
              <w:rPr>
                <w:sz w:val="28"/>
                <w:lang w:val="en-US"/>
              </w:rPr>
            </w:pPr>
            <w:r>
              <w:rPr>
                <w:sz w:val="28"/>
                <w:lang w:val="en-US"/>
              </w:rPr>
              <w:t>Trang</w:t>
            </w:r>
          </w:p>
        </w:tc>
      </w:tr>
      <w:tr w:rsidR="006A7155" w:rsidTr="00087EB9">
        <w:trPr>
          <w:trHeight w:val="557"/>
        </w:trPr>
        <w:tc>
          <w:tcPr>
            <w:tcW w:w="9072" w:type="dxa"/>
          </w:tcPr>
          <w:p w:rsidR="006A7155" w:rsidRPr="00CB2C5B" w:rsidRDefault="006A7155" w:rsidP="00087EB9">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6A7155" w:rsidTr="00087EB9">
        <w:trPr>
          <w:trHeight w:val="557"/>
        </w:trPr>
        <w:tc>
          <w:tcPr>
            <w:tcW w:w="9072" w:type="dxa"/>
          </w:tcPr>
          <w:p w:rsidR="006A7155" w:rsidRPr="00CB2C5B" w:rsidRDefault="006A7155" w:rsidP="00087EB9">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6A7155" w:rsidTr="00087EB9">
        <w:trPr>
          <w:trHeight w:val="557"/>
        </w:trPr>
        <w:tc>
          <w:tcPr>
            <w:tcW w:w="9072" w:type="dxa"/>
          </w:tcPr>
          <w:p w:rsidR="006A7155" w:rsidRPr="00CB2C5B" w:rsidRDefault="006A7155" w:rsidP="00087EB9">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6A7155" w:rsidTr="00087EB9">
        <w:trPr>
          <w:trHeight w:val="557"/>
        </w:trPr>
        <w:tc>
          <w:tcPr>
            <w:tcW w:w="9072" w:type="dxa"/>
          </w:tcPr>
          <w:p w:rsidR="006A7155" w:rsidRPr="00CB2C5B" w:rsidRDefault="006A7155" w:rsidP="00087EB9">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Pr>
                <w:bCs/>
                <w:sz w:val="28"/>
                <w:lang w:val="en-US"/>
              </w:rPr>
              <w:t>19</w:t>
            </w:r>
          </w:p>
        </w:tc>
      </w:tr>
      <w:tr w:rsidR="006A7155" w:rsidTr="00087EB9">
        <w:trPr>
          <w:trHeight w:val="557"/>
        </w:trPr>
        <w:tc>
          <w:tcPr>
            <w:tcW w:w="9072" w:type="dxa"/>
          </w:tcPr>
          <w:p w:rsidR="006A7155" w:rsidRPr="00CB2C5B" w:rsidRDefault="006A7155" w:rsidP="006A7155">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Pr>
                <w:bCs/>
                <w:sz w:val="28"/>
                <w:lang w:val="en-US"/>
              </w:rPr>
              <w:t>27</w:t>
            </w:r>
          </w:p>
        </w:tc>
      </w:tr>
    </w:tbl>
    <w:p w:rsidR="006A7155" w:rsidRPr="00055D0C" w:rsidRDefault="006A7155" w:rsidP="00CA1B20">
      <w:pPr>
        <w:spacing w:before="75"/>
        <w:ind w:right="3"/>
        <w:jc w:val="center"/>
        <w:rPr>
          <w:b/>
          <w:sz w:val="28"/>
          <w:szCs w:val="26"/>
        </w:rPr>
      </w:pPr>
    </w:p>
    <w:p w:rsidR="00CA1B20" w:rsidRDefault="00CA1B20" w:rsidP="00CA1B20">
      <w:pPr>
        <w:tabs>
          <w:tab w:val="left" w:pos="1044"/>
          <w:tab w:val="center" w:pos="4537"/>
        </w:tabs>
        <w:rPr>
          <w:sz w:val="26"/>
        </w:rPr>
      </w:pPr>
    </w:p>
    <w:p w:rsidR="006A7155" w:rsidRDefault="006A7155">
      <w:pPr>
        <w:spacing w:after="160" w:line="259" w:lineRule="auto"/>
        <w:rPr>
          <w:rFonts w:eastAsiaTheme="majorEastAsia"/>
          <w:b/>
          <w:sz w:val="28"/>
          <w:szCs w:val="32"/>
        </w:rPr>
      </w:pPr>
      <w:bookmarkStart w:id="13" w:name="_Toc184999344"/>
      <w:r>
        <w:rPr>
          <w:b/>
          <w:sz w:val="28"/>
        </w:rPr>
        <w:br w:type="page"/>
      </w:r>
    </w:p>
    <w:p w:rsidR="00927BD4" w:rsidRPr="00CA1B20" w:rsidRDefault="00927BD4" w:rsidP="00CA1B20">
      <w:pPr>
        <w:pStyle w:val="Heading1"/>
        <w:jc w:val="center"/>
        <w:rPr>
          <w:rFonts w:ascii="Times New Roman" w:hAnsi="Times New Roman" w:cs="Times New Roman"/>
          <w:b/>
          <w:color w:val="auto"/>
          <w:sz w:val="28"/>
        </w:rPr>
      </w:pPr>
      <w:r w:rsidRPr="00CA1B20">
        <w:rPr>
          <w:rFonts w:ascii="Times New Roman" w:hAnsi="Times New Roman" w:cs="Times New Roman"/>
          <w:b/>
          <w:color w:val="auto"/>
          <w:sz w:val="28"/>
        </w:rPr>
        <w:lastRenderedPageBreak/>
        <w:t>PHẦN THUYẾT MINH</w:t>
      </w:r>
      <w:bookmarkEnd w:id="13"/>
    </w:p>
    <w:p w:rsidR="008F2F73" w:rsidRPr="00FA64EE" w:rsidRDefault="008F2F73" w:rsidP="008F2F73">
      <w:pPr>
        <w:widowControl w:val="0"/>
        <w:autoSpaceDE w:val="0"/>
        <w:autoSpaceDN w:val="0"/>
        <w:adjustRightInd w:val="0"/>
        <w:spacing w:before="120" w:line="252" w:lineRule="auto"/>
        <w:jc w:val="center"/>
        <w:rPr>
          <w:sz w:val="26"/>
          <w:szCs w:val="26"/>
        </w:rPr>
      </w:pP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Định mức kinh tế - kỹ thuật ngành, nghề Điều dưỡng trình độ cao đẳng là lượng tiêu hao các yếu tố về lao động, vật tư, thiết bị và cơ sở vật chất để hoàn thành việc đào tạo cho 01 người học đạt được các tiêu chí, tiêu chuẩn cho nghề Điều dưỡng do cơ quan có thẩm quyền ban hành.</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b/>
          <w:bCs/>
          <w:sz w:val="28"/>
          <w:szCs w:val="26"/>
        </w:rPr>
        <w:t>I. Nội dung định mức kinh tế - kỹ thuật ngành, nghề Điều dưỡng</w:t>
      </w:r>
      <w:r w:rsidR="0000223E">
        <w:rPr>
          <w:b/>
          <w:bCs/>
          <w:sz w:val="28"/>
          <w:szCs w:val="26"/>
        </w:rPr>
        <w:t>,</w:t>
      </w:r>
      <w:r w:rsidRPr="008F2F73">
        <w:rPr>
          <w:b/>
          <w:bCs/>
          <w:sz w:val="28"/>
          <w:szCs w:val="26"/>
        </w:rPr>
        <w:t xml:space="preserve"> trình độ cao đẳng</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bCs/>
          <w:sz w:val="28"/>
          <w:szCs w:val="26"/>
        </w:rPr>
        <w:t>1. Định mức lao động</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rsidR="00927BD4" w:rsidRPr="008F2F73" w:rsidRDefault="00927BD4" w:rsidP="007A0311">
      <w:pPr>
        <w:widowControl w:val="0"/>
        <w:autoSpaceDE w:val="0"/>
        <w:autoSpaceDN w:val="0"/>
        <w:adjustRightInd w:val="0"/>
        <w:spacing w:before="120"/>
        <w:ind w:firstLine="567"/>
        <w:jc w:val="both"/>
        <w:rPr>
          <w:spacing w:val="-2"/>
          <w:sz w:val="28"/>
          <w:szCs w:val="26"/>
        </w:rPr>
      </w:pPr>
      <w:r w:rsidRPr="008F2F73">
        <w:rPr>
          <w:spacing w:val="-2"/>
          <w:sz w:val="28"/>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bCs/>
          <w:sz w:val="28"/>
          <w:szCs w:val="26"/>
        </w:rPr>
        <w:t>2. Định mức thiết bị</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Định mức thiết bị là thời gian sử dụng từng loại thiết bị để hoàn thành việc đào tạo cho 01 người học đạt được các tiêu chí, tiêu chuẩn do cơ quan có thẩm quyền ban hành.</w:t>
      </w:r>
    </w:p>
    <w:p w:rsidR="00927BD4" w:rsidRPr="008F2F73" w:rsidRDefault="00927BD4" w:rsidP="007A0311">
      <w:pPr>
        <w:widowControl w:val="0"/>
        <w:autoSpaceDE w:val="0"/>
        <w:autoSpaceDN w:val="0"/>
        <w:adjustRightInd w:val="0"/>
        <w:spacing w:before="120"/>
        <w:ind w:firstLine="567"/>
        <w:jc w:val="both"/>
        <w:rPr>
          <w:spacing w:val="-4"/>
          <w:sz w:val="28"/>
          <w:szCs w:val="26"/>
        </w:rPr>
      </w:pPr>
      <w:r w:rsidRPr="008F2F73">
        <w:rPr>
          <w:spacing w:val="-4"/>
          <w:sz w:val="28"/>
          <w:szCs w:val="26"/>
        </w:rPr>
        <w:t xml:space="preserve">- </w:t>
      </w:r>
      <w:r w:rsidR="00660851" w:rsidRPr="008F2F73">
        <w:rPr>
          <w:spacing w:val="-4"/>
          <w:sz w:val="28"/>
          <w:szCs w:val="26"/>
        </w:rPr>
        <w:t xml:space="preserve">Định mức thiết bị là </w:t>
      </w:r>
      <w:r w:rsidRPr="008F2F73">
        <w:rPr>
          <w:spacing w:val="-4"/>
          <w:sz w:val="28"/>
          <w:szCs w:val="26"/>
        </w:rPr>
        <w:t>căn cứ để tính nhiên liệu động lực và tính khấu hao thiết bị.</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xml:space="preserve">- </w:t>
      </w:r>
      <w:r w:rsidR="00660851" w:rsidRPr="008F2F73">
        <w:rPr>
          <w:sz w:val="28"/>
          <w:szCs w:val="26"/>
        </w:rPr>
        <w:t xml:space="preserve">Định mức thiết bị </w:t>
      </w:r>
      <w:r w:rsidRPr="008F2F73">
        <w:rPr>
          <w:sz w:val="28"/>
          <w:szCs w:val="26"/>
        </w:rPr>
        <w:t>chưa bao gồm thời gian sử dụng các thiết bị cho công tác quản lý, phục vụ của lao động gián tiếp.</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bCs/>
          <w:sz w:val="28"/>
          <w:szCs w:val="26"/>
        </w:rPr>
        <w:t>3. Định mức vật tư</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Định mức vật tư là mức tiêu hao từng loại nguyên, vật liệu cần thiết để hoàn thành việc đào tạo cho 01 người học đạt được các tiêu chí, tiêu chuẩn do cơ quan có thẩm quyền ban hành.</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Định mức này chưa bao gồm:</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Định mức về điện chiếu sáng, nước sinh hoạt phục vụ cho quá trình đào tạo;</w:t>
      </w:r>
    </w:p>
    <w:p w:rsidR="00660851" w:rsidRPr="008F2F73" w:rsidRDefault="00927BD4" w:rsidP="007A0311">
      <w:pPr>
        <w:widowControl w:val="0"/>
        <w:autoSpaceDE w:val="0"/>
        <w:autoSpaceDN w:val="0"/>
        <w:adjustRightInd w:val="0"/>
        <w:spacing w:before="120"/>
        <w:ind w:firstLine="567"/>
        <w:jc w:val="both"/>
        <w:rPr>
          <w:sz w:val="28"/>
          <w:szCs w:val="26"/>
          <w:lang w:val="nl-NL"/>
        </w:rPr>
      </w:pPr>
      <w:r w:rsidRPr="008F2F73">
        <w:rPr>
          <w:sz w:val="28"/>
          <w:szCs w:val="26"/>
        </w:rPr>
        <w:t xml:space="preserve">+ Định mức nguyên, nhiên </w:t>
      </w:r>
      <w:r w:rsidR="00660851" w:rsidRPr="008F2F73">
        <w:rPr>
          <w:sz w:val="28"/>
          <w:szCs w:val="26"/>
          <w:lang w:val="nl-NL"/>
        </w:rPr>
        <w:t>vật liệu cho bảo trì, bảo dưỡng định kỳ thiết bị;</w:t>
      </w:r>
    </w:p>
    <w:p w:rsidR="00660851" w:rsidRPr="008F2F73" w:rsidRDefault="00660851" w:rsidP="007A0311">
      <w:pPr>
        <w:spacing w:before="120"/>
        <w:ind w:firstLine="567"/>
        <w:jc w:val="both"/>
        <w:rPr>
          <w:sz w:val="28"/>
          <w:szCs w:val="26"/>
          <w:lang w:val="nl-NL"/>
        </w:rPr>
      </w:pPr>
      <w:r w:rsidRPr="008F2F73">
        <w:rPr>
          <w:sz w:val="28"/>
          <w:szCs w:val="26"/>
          <w:lang w:val="nl-NL"/>
        </w:rPr>
        <w:t xml:space="preserve">+ </w:t>
      </w:r>
      <w:r w:rsidRPr="008F2F73">
        <w:rPr>
          <w:spacing w:val="4"/>
          <w:sz w:val="28"/>
          <w:szCs w:val="26"/>
          <w:lang w:val="nl-NL"/>
        </w:rPr>
        <w:t>Khối lượng (số lượng) vật tư cần thiết, phải có ban đầu để phục vụ cho đào</w:t>
      </w:r>
      <w:r w:rsidRPr="008F2F73">
        <w:rPr>
          <w:sz w:val="28"/>
          <w:szCs w:val="26"/>
          <w:lang w:val="nl-NL"/>
        </w:rPr>
        <w:t xml:space="preserve"> tạo đáp ứng yêu cầu của một kỹ năng nào đó cho 01 người học hoặc 01 lớp học hoặc cả khóa học (phần vật tư không tiêu hao).</w:t>
      </w:r>
    </w:p>
    <w:p w:rsidR="00660851" w:rsidRPr="007A0311" w:rsidRDefault="00660851" w:rsidP="007A0311">
      <w:pPr>
        <w:spacing w:before="120"/>
        <w:ind w:firstLine="567"/>
        <w:jc w:val="both"/>
        <w:rPr>
          <w:sz w:val="28"/>
          <w:szCs w:val="26"/>
          <w:lang w:val="nl-NL"/>
        </w:rPr>
      </w:pPr>
      <w:r w:rsidRPr="007A0311">
        <w:rPr>
          <w:sz w:val="28"/>
          <w:szCs w:val="26"/>
          <w:lang w:val="nl-NL"/>
        </w:rPr>
        <w:t>4. Định mức cơ sở vật chất</w:t>
      </w:r>
    </w:p>
    <w:p w:rsidR="00CD420D" w:rsidRDefault="00660851" w:rsidP="00CA1B20">
      <w:pPr>
        <w:spacing w:before="120"/>
        <w:ind w:firstLine="567"/>
        <w:jc w:val="both"/>
        <w:rPr>
          <w:sz w:val="28"/>
          <w:szCs w:val="26"/>
          <w:lang w:val="nl-NL"/>
        </w:rPr>
      </w:pPr>
      <w:r w:rsidRPr="008F2F73">
        <w:rPr>
          <w:sz w:val="28"/>
          <w:szCs w:val="26"/>
          <w:lang w:val="nl-NL"/>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đào tạo thực hành cho một người học đạt được các tiêu chí, tiêu chuẩn do cơ quan có thẩm quyền ban hành.</w:t>
      </w:r>
    </w:p>
    <w:p w:rsidR="00927BD4" w:rsidRPr="008F2F73" w:rsidRDefault="00927BD4" w:rsidP="00CA1B20">
      <w:pPr>
        <w:spacing w:before="120"/>
        <w:ind w:firstLine="567"/>
        <w:jc w:val="both"/>
        <w:rPr>
          <w:sz w:val="28"/>
          <w:szCs w:val="26"/>
        </w:rPr>
      </w:pPr>
      <w:r w:rsidRPr="008F2F73">
        <w:rPr>
          <w:b/>
          <w:bCs/>
          <w:sz w:val="28"/>
          <w:szCs w:val="26"/>
        </w:rPr>
        <w:lastRenderedPageBreak/>
        <w:t>II. Hướng dẫn sử dụng định mức kinh tế - kỹ thuật ngành, nghề</w:t>
      </w:r>
      <w:r w:rsidR="008F2F73">
        <w:rPr>
          <w:b/>
          <w:bCs/>
          <w:sz w:val="28"/>
          <w:szCs w:val="26"/>
        </w:rPr>
        <w:t xml:space="preserve"> </w:t>
      </w:r>
      <w:r w:rsidRPr="008F2F73">
        <w:rPr>
          <w:b/>
          <w:bCs/>
          <w:sz w:val="28"/>
          <w:szCs w:val="26"/>
        </w:rPr>
        <w:t>Điều dưỡng</w:t>
      </w:r>
      <w:r w:rsidR="0000223E">
        <w:rPr>
          <w:b/>
          <w:bCs/>
          <w:sz w:val="28"/>
          <w:szCs w:val="26"/>
        </w:rPr>
        <w:t>,</w:t>
      </w:r>
      <w:r w:rsidRPr="008F2F73">
        <w:rPr>
          <w:b/>
          <w:bCs/>
          <w:sz w:val="28"/>
          <w:szCs w:val="26"/>
        </w:rPr>
        <w:t xml:space="preserve"> trình độ cao đẳng</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1. Định mức kinh tế - kỹ thuật này được sử dụng để:</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Làm căn cứ để xác định chi phí trong đào tạo ngành, nghề Điều dưỡng trình độ cao đẳng;</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Xây dựng và thực hiện kế hoạch, quản lý kinh tế, tài chính và quản lý chất lượng trong hoạt động giáo dục nghề nghiệp.</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Thúc đẩy xã hội hóa, tạo môi trường hoạt động bình đẳng giữa các cơ sở giáo dục nghề nghiệp công lập và ngoài công lập.</w:t>
      </w:r>
    </w:p>
    <w:p w:rsidR="00927BD4" w:rsidRPr="008F2F73" w:rsidRDefault="00927BD4" w:rsidP="007A0311">
      <w:pPr>
        <w:widowControl w:val="0"/>
        <w:autoSpaceDE w:val="0"/>
        <w:autoSpaceDN w:val="0"/>
        <w:adjustRightInd w:val="0"/>
        <w:spacing w:before="120"/>
        <w:ind w:firstLine="567"/>
        <w:jc w:val="both"/>
        <w:rPr>
          <w:sz w:val="28"/>
          <w:szCs w:val="26"/>
        </w:rPr>
      </w:pPr>
      <w:r w:rsidRPr="008F2F73">
        <w:rPr>
          <w:sz w:val="28"/>
          <w:szCs w:val="26"/>
        </w:rPr>
        <w:t xml:space="preserve">2. Định mức kinh tế - kỹ thuật ngành, nghề Điều dưỡng trình độ cao đẳng được tính toán trong điều kiện lớp học lý thuyết tối đa 35 </w:t>
      </w:r>
      <w:r w:rsidR="0088656D" w:rsidRPr="0088656D">
        <w:rPr>
          <w:sz w:val="28"/>
          <w:szCs w:val="26"/>
        </w:rPr>
        <w:t>sinh viên</w:t>
      </w:r>
      <w:r w:rsidR="00142803">
        <w:rPr>
          <w:sz w:val="28"/>
          <w:szCs w:val="26"/>
        </w:rPr>
        <w:t>,</w:t>
      </w:r>
      <w:r w:rsidR="005A002E" w:rsidRPr="008F2F73">
        <w:rPr>
          <w:sz w:val="28"/>
          <w:szCs w:val="26"/>
        </w:rPr>
        <w:t xml:space="preserve"> lớp học thực hành tối đa 10</w:t>
      </w:r>
      <w:r w:rsidRPr="008F2F73">
        <w:rPr>
          <w:sz w:val="28"/>
          <w:szCs w:val="26"/>
        </w:rPr>
        <w:t xml:space="preserve"> </w:t>
      </w:r>
      <w:r w:rsidR="0088656D" w:rsidRPr="0088656D">
        <w:rPr>
          <w:sz w:val="28"/>
          <w:szCs w:val="26"/>
        </w:rPr>
        <w:t>sinh viên</w:t>
      </w:r>
      <w:r w:rsidRPr="00A3446A">
        <w:rPr>
          <w:sz w:val="28"/>
          <w:szCs w:val="26"/>
        </w:rPr>
        <w:t>;</w:t>
      </w:r>
      <w:r w:rsidRPr="008F2F73">
        <w:rPr>
          <w:sz w:val="28"/>
          <w:szCs w:val="26"/>
        </w:rPr>
        <w:t xml:space="preserve"> thời gian đào tạo để tính định mức kinh tế - kỹ thuật này là 2</w:t>
      </w:r>
      <w:r w:rsidR="008F2F73">
        <w:rPr>
          <w:sz w:val="28"/>
          <w:szCs w:val="26"/>
        </w:rPr>
        <w:t>.</w:t>
      </w:r>
      <w:r w:rsidRPr="008F2F73">
        <w:rPr>
          <w:sz w:val="28"/>
          <w:szCs w:val="26"/>
        </w:rPr>
        <w:t>340 giờ</w:t>
      </w:r>
      <w:r w:rsidR="0088656D">
        <w:rPr>
          <w:sz w:val="28"/>
          <w:szCs w:val="26"/>
        </w:rPr>
        <w:t>,</w:t>
      </w:r>
      <w:r w:rsidRPr="008F2F73">
        <w:rPr>
          <w:sz w:val="28"/>
          <w:szCs w:val="26"/>
        </w:rPr>
        <w:t xml:space="preserve"> chưa bao gồm 6 môn học chung.</w:t>
      </w:r>
    </w:p>
    <w:p w:rsidR="00CA1B20" w:rsidRDefault="00927BD4" w:rsidP="00CA1B20">
      <w:pPr>
        <w:widowControl w:val="0"/>
        <w:autoSpaceDE w:val="0"/>
        <w:autoSpaceDN w:val="0"/>
        <w:adjustRightInd w:val="0"/>
        <w:spacing w:before="120"/>
        <w:ind w:firstLine="567"/>
        <w:jc w:val="both"/>
        <w:rPr>
          <w:sz w:val="28"/>
          <w:szCs w:val="26"/>
        </w:rPr>
      </w:pPr>
      <w:r w:rsidRPr="008F2F73">
        <w:rPr>
          <w:sz w:val="28"/>
          <w:szCs w:val="26"/>
        </w:rPr>
        <w:t>3. Trường hợp tổ chức đào tạo ngành, nghề Điều dưỡng trình độ cao đẳng với các điều kiện khác quy định tại khoản 2 mục II này, các cơ quan, đơn vị căn cứ vào định mức kinh tế - kỹ thuật này và điều kiện cụ thể để điều chỉnh đề xuất định mức kinh tế - kỹ thuật phù hợp.</w:t>
      </w:r>
    </w:p>
    <w:p w:rsidR="00CA1B20" w:rsidRDefault="00CA1B20">
      <w:pPr>
        <w:spacing w:after="160" w:line="259" w:lineRule="auto"/>
        <w:rPr>
          <w:sz w:val="28"/>
          <w:szCs w:val="26"/>
        </w:rPr>
      </w:pPr>
      <w:r>
        <w:rPr>
          <w:sz w:val="28"/>
          <w:szCs w:val="26"/>
        </w:rPr>
        <w:br w:type="page"/>
      </w:r>
    </w:p>
    <w:p w:rsidR="00927BD4" w:rsidRPr="00FA64EE" w:rsidRDefault="00927BD4" w:rsidP="001575C3">
      <w:pPr>
        <w:widowControl w:val="0"/>
        <w:autoSpaceDE w:val="0"/>
        <w:autoSpaceDN w:val="0"/>
        <w:adjustRightInd w:val="0"/>
        <w:spacing w:before="120"/>
        <w:jc w:val="center"/>
        <w:rPr>
          <w:sz w:val="26"/>
          <w:szCs w:val="26"/>
        </w:rPr>
      </w:pPr>
      <w:r w:rsidRPr="00FA64EE">
        <w:rPr>
          <w:b/>
          <w:bCs/>
          <w:sz w:val="26"/>
          <w:szCs w:val="26"/>
        </w:rPr>
        <w:lastRenderedPageBreak/>
        <w:t>BẢNG TỔNG HỢP ĐỊNH MỨC KINH TẾ - KỸ THUẬT</w:t>
      </w:r>
    </w:p>
    <w:p w:rsidR="008F2F73" w:rsidRDefault="008F2F73" w:rsidP="005A002E">
      <w:pPr>
        <w:widowControl w:val="0"/>
        <w:autoSpaceDE w:val="0"/>
        <w:autoSpaceDN w:val="0"/>
        <w:adjustRightInd w:val="0"/>
        <w:spacing w:before="120"/>
        <w:jc w:val="both"/>
        <w:rPr>
          <w:sz w:val="26"/>
          <w:szCs w:val="26"/>
        </w:rPr>
      </w:pPr>
    </w:p>
    <w:p w:rsidR="00927BD4" w:rsidRDefault="00927BD4" w:rsidP="005A002E">
      <w:pPr>
        <w:widowControl w:val="0"/>
        <w:autoSpaceDE w:val="0"/>
        <w:autoSpaceDN w:val="0"/>
        <w:adjustRightInd w:val="0"/>
        <w:spacing w:before="120"/>
        <w:jc w:val="both"/>
        <w:rPr>
          <w:sz w:val="26"/>
          <w:szCs w:val="26"/>
        </w:rPr>
      </w:pPr>
      <w:r w:rsidRPr="00FA64EE">
        <w:rPr>
          <w:sz w:val="26"/>
          <w:szCs w:val="26"/>
        </w:rPr>
        <w:t xml:space="preserve">Tên ngành, nghề: </w:t>
      </w:r>
      <w:r w:rsidR="008F2F73">
        <w:rPr>
          <w:sz w:val="26"/>
          <w:szCs w:val="26"/>
        </w:rPr>
        <w:tab/>
      </w:r>
      <w:r w:rsidRPr="00FA64EE">
        <w:rPr>
          <w:sz w:val="26"/>
          <w:szCs w:val="26"/>
        </w:rPr>
        <w:t>Điều dưỡng</w:t>
      </w:r>
    </w:p>
    <w:p w:rsidR="008F2F73" w:rsidRPr="00FA64EE" w:rsidRDefault="008F2F73" w:rsidP="005A002E">
      <w:pPr>
        <w:widowControl w:val="0"/>
        <w:autoSpaceDE w:val="0"/>
        <w:autoSpaceDN w:val="0"/>
        <w:adjustRightInd w:val="0"/>
        <w:spacing w:before="120"/>
        <w:jc w:val="both"/>
        <w:rPr>
          <w:sz w:val="26"/>
          <w:szCs w:val="26"/>
        </w:rPr>
      </w:pPr>
      <w:r w:rsidRPr="008F2F73">
        <w:rPr>
          <w:sz w:val="26"/>
          <w:szCs w:val="26"/>
        </w:rPr>
        <w:t xml:space="preserve">Mã ngành, nghề: </w:t>
      </w:r>
      <w:r>
        <w:rPr>
          <w:sz w:val="26"/>
          <w:szCs w:val="26"/>
        </w:rPr>
        <w:tab/>
      </w:r>
      <w:r w:rsidRPr="008F2F73">
        <w:rPr>
          <w:sz w:val="26"/>
          <w:szCs w:val="26"/>
        </w:rPr>
        <w:t>6720301</w:t>
      </w:r>
    </w:p>
    <w:p w:rsidR="00927BD4" w:rsidRPr="00FA64EE" w:rsidRDefault="00927BD4" w:rsidP="005A002E">
      <w:pPr>
        <w:widowControl w:val="0"/>
        <w:autoSpaceDE w:val="0"/>
        <w:autoSpaceDN w:val="0"/>
        <w:adjustRightInd w:val="0"/>
        <w:spacing w:before="120"/>
        <w:jc w:val="both"/>
        <w:rPr>
          <w:sz w:val="26"/>
          <w:szCs w:val="26"/>
        </w:rPr>
      </w:pPr>
      <w:r w:rsidRPr="00FA64EE">
        <w:rPr>
          <w:sz w:val="26"/>
          <w:szCs w:val="26"/>
        </w:rPr>
        <w:t xml:space="preserve">Trình độ đào tạo: </w:t>
      </w:r>
      <w:r w:rsidR="008F2F73">
        <w:rPr>
          <w:sz w:val="26"/>
          <w:szCs w:val="26"/>
        </w:rPr>
        <w:tab/>
      </w:r>
      <w:r w:rsidRPr="00FA64EE">
        <w:rPr>
          <w:sz w:val="26"/>
          <w:szCs w:val="26"/>
        </w:rPr>
        <w:t>Cao đẳng</w:t>
      </w:r>
    </w:p>
    <w:p w:rsidR="00927BD4" w:rsidRPr="00FA64EE" w:rsidRDefault="00927BD4" w:rsidP="005A002E">
      <w:pPr>
        <w:widowControl w:val="0"/>
        <w:autoSpaceDE w:val="0"/>
        <w:autoSpaceDN w:val="0"/>
        <w:adjustRightInd w:val="0"/>
        <w:spacing w:before="120"/>
        <w:jc w:val="both"/>
        <w:rPr>
          <w:sz w:val="26"/>
          <w:szCs w:val="26"/>
        </w:rPr>
      </w:pPr>
      <w:r w:rsidRPr="00FA64EE">
        <w:rPr>
          <w:sz w:val="26"/>
          <w:szCs w:val="26"/>
        </w:rPr>
        <w:t xml:space="preserve">Định mức kinh tế - kỹ thuật về đào tạo cho 01 người học, trong điều kiện lớp học lý thuyết 35 </w:t>
      </w:r>
      <w:r w:rsidR="0088656D" w:rsidRPr="0088656D">
        <w:rPr>
          <w:sz w:val="26"/>
          <w:szCs w:val="26"/>
        </w:rPr>
        <w:t>sinh viên</w:t>
      </w:r>
      <w:r w:rsidR="0088656D">
        <w:rPr>
          <w:sz w:val="26"/>
          <w:szCs w:val="26"/>
        </w:rPr>
        <w:t xml:space="preserve"> </w:t>
      </w:r>
      <w:r w:rsidR="005A002E">
        <w:rPr>
          <w:sz w:val="26"/>
          <w:szCs w:val="26"/>
        </w:rPr>
        <w:t>và lớp học thực hành 10</w:t>
      </w:r>
      <w:r w:rsidRPr="00FA64EE">
        <w:rPr>
          <w:sz w:val="26"/>
          <w:szCs w:val="26"/>
        </w:rPr>
        <w:t xml:space="preserve"> </w:t>
      </w:r>
      <w:r w:rsidR="0088656D" w:rsidRPr="0088656D">
        <w:rPr>
          <w:sz w:val="26"/>
          <w:szCs w:val="26"/>
        </w:rPr>
        <w:t>sinh viên</w:t>
      </w:r>
      <w:r w:rsidRPr="00A3446A">
        <w:rPr>
          <w:sz w:val="26"/>
          <w:szCs w:val="26"/>
        </w:rPr>
        <w:t>.</w:t>
      </w:r>
    </w:p>
    <w:p w:rsidR="00927BD4" w:rsidRPr="00E344CB" w:rsidRDefault="00927BD4" w:rsidP="00E344CB">
      <w:pPr>
        <w:pStyle w:val="Heading1"/>
        <w:spacing w:after="120"/>
        <w:rPr>
          <w:rFonts w:ascii="Times New Roman" w:hAnsi="Times New Roman" w:cs="Times New Roman"/>
          <w:b/>
          <w:color w:val="auto"/>
          <w:sz w:val="28"/>
          <w:szCs w:val="28"/>
        </w:rPr>
      </w:pPr>
      <w:bookmarkStart w:id="14" w:name="_Toc184999345"/>
      <w:r w:rsidRPr="00E344CB">
        <w:rPr>
          <w:rFonts w:ascii="Times New Roman" w:hAnsi="Times New Roman" w:cs="Times New Roman"/>
          <w:b/>
          <w:color w:val="auto"/>
          <w:sz w:val="28"/>
          <w:szCs w:val="28"/>
        </w:rPr>
        <w:t>I. ĐỊNH MỨC LAO ĐỘNG</w:t>
      </w:r>
      <w:bookmarkEnd w:id="14"/>
    </w:p>
    <w:tbl>
      <w:tblPr>
        <w:tblW w:w="5000" w:type="pct"/>
        <w:tblCellMar>
          <w:left w:w="0" w:type="dxa"/>
          <w:right w:w="0" w:type="dxa"/>
        </w:tblCellMar>
        <w:tblLook w:val="0000" w:firstRow="0" w:lastRow="0" w:firstColumn="0" w:lastColumn="0" w:noHBand="0" w:noVBand="0"/>
      </w:tblPr>
      <w:tblGrid>
        <w:gridCol w:w="703"/>
        <w:gridCol w:w="4652"/>
        <w:gridCol w:w="2291"/>
        <w:gridCol w:w="1699"/>
      </w:tblGrid>
      <w:tr w:rsidR="0092125C" w:rsidRPr="00FA64EE" w:rsidTr="00245917">
        <w:tc>
          <w:tcPr>
            <w:tcW w:w="376" w:type="pct"/>
            <w:tcBorders>
              <w:top w:val="single" w:sz="4" w:space="0" w:color="000000"/>
              <w:left w:val="single" w:sz="4" w:space="0" w:color="000000"/>
              <w:bottom w:val="single" w:sz="4" w:space="0" w:color="000000"/>
              <w:right w:val="single" w:sz="4" w:space="0" w:color="000000"/>
            </w:tcBorders>
          </w:tcPr>
          <w:p w:rsidR="0092125C" w:rsidRPr="00FA64EE" w:rsidRDefault="0092125C" w:rsidP="00B24E32">
            <w:pPr>
              <w:widowControl w:val="0"/>
              <w:autoSpaceDE w:val="0"/>
              <w:autoSpaceDN w:val="0"/>
              <w:adjustRightInd w:val="0"/>
              <w:spacing w:before="40" w:after="40"/>
              <w:jc w:val="center"/>
              <w:rPr>
                <w:sz w:val="26"/>
                <w:szCs w:val="26"/>
              </w:rPr>
            </w:pPr>
            <w:r w:rsidRPr="00FA64EE">
              <w:rPr>
                <w:b/>
                <w:bCs/>
                <w:sz w:val="26"/>
                <w:szCs w:val="26"/>
              </w:rPr>
              <w:t>STT</w:t>
            </w:r>
          </w:p>
        </w:tc>
        <w:tc>
          <w:tcPr>
            <w:tcW w:w="2489" w:type="pct"/>
            <w:tcBorders>
              <w:top w:val="single" w:sz="4" w:space="0" w:color="000000"/>
              <w:left w:val="single" w:sz="4" w:space="0" w:color="000000"/>
              <w:bottom w:val="single" w:sz="4" w:space="0" w:color="000000"/>
              <w:right w:val="single" w:sz="4" w:space="0" w:color="000000"/>
            </w:tcBorders>
          </w:tcPr>
          <w:p w:rsidR="0092125C" w:rsidRPr="00FA64EE" w:rsidRDefault="0092125C" w:rsidP="00801E48">
            <w:pPr>
              <w:widowControl w:val="0"/>
              <w:autoSpaceDE w:val="0"/>
              <w:autoSpaceDN w:val="0"/>
              <w:adjustRightInd w:val="0"/>
              <w:spacing w:before="40" w:after="40"/>
              <w:ind w:left="28"/>
              <w:jc w:val="center"/>
              <w:rPr>
                <w:sz w:val="26"/>
                <w:szCs w:val="26"/>
              </w:rPr>
            </w:pPr>
            <w:r w:rsidRPr="00FA64EE">
              <w:rPr>
                <w:b/>
                <w:bCs/>
                <w:sz w:val="26"/>
                <w:szCs w:val="26"/>
              </w:rPr>
              <w:t>Nội dung</w:t>
            </w:r>
          </w:p>
        </w:tc>
        <w:tc>
          <w:tcPr>
            <w:tcW w:w="1226" w:type="pct"/>
            <w:tcBorders>
              <w:top w:val="single" w:sz="4" w:space="0" w:color="000000"/>
              <w:left w:val="single" w:sz="4" w:space="0" w:color="000000"/>
              <w:bottom w:val="single" w:sz="4" w:space="0" w:color="000000"/>
              <w:right w:val="single" w:sz="4" w:space="0" w:color="000000"/>
            </w:tcBorders>
          </w:tcPr>
          <w:p w:rsidR="0092125C" w:rsidRPr="00FA64EE" w:rsidRDefault="0092125C" w:rsidP="00801E48">
            <w:pPr>
              <w:widowControl w:val="0"/>
              <w:autoSpaceDE w:val="0"/>
              <w:autoSpaceDN w:val="0"/>
              <w:adjustRightInd w:val="0"/>
              <w:spacing w:before="40" w:after="40"/>
              <w:ind w:left="28"/>
              <w:jc w:val="center"/>
              <w:rPr>
                <w:sz w:val="26"/>
                <w:szCs w:val="26"/>
              </w:rPr>
            </w:pPr>
            <w:r w:rsidRPr="00FA64EE">
              <w:rPr>
                <w:b/>
                <w:bCs/>
                <w:sz w:val="26"/>
                <w:szCs w:val="26"/>
              </w:rPr>
              <w:t>Định mức</w:t>
            </w:r>
            <w:r>
              <w:rPr>
                <w:b/>
                <w:bCs/>
                <w:sz w:val="26"/>
                <w:szCs w:val="26"/>
              </w:rPr>
              <w:t xml:space="preserve"> </w:t>
            </w:r>
            <w:r w:rsidRPr="0092125C">
              <w:rPr>
                <w:bCs/>
                <w:i/>
                <w:sz w:val="26"/>
                <w:szCs w:val="26"/>
              </w:rPr>
              <w:t>(giờ)</w:t>
            </w:r>
          </w:p>
        </w:tc>
        <w:tc>
          <w:tcPr>
            <w:tcW w:w="909" w:type="pct"/>
            <w:tcBorders>
              <w:top w:val="single" w:sz="4" w:space="0" w:color="000000"/>
              <w:left w:val="single" w:sz="4" w:space="0" w:color="000000"/>
              <w:bottom w:val="single" w:sz="4" w:space="0" w:color="000000"/>
              <w:right w:val="single" w:sz="4" w:space="0" w:color="000000"/>
            </w:tcBorders>
          </w:tcPr>
          <w:p w:rsidR="0092125C" w:rsidRPr="00FA64EE" w:rsidRDefault="0092125C" w:rsidP="00B24E32">
            <w:pPr>
              <w:widowControl w:val="0"/>
              <w:autoSpaceDE w:val="0"/>
              <w:autoSpaceDN w:val="0"/>
              <w:adjustRightInd w:val="0"/>
              <w:spacing w:before="40" w:after="40"/>
              <w:jc w:val="center"/>
              <w:rPr>
                <w:b/>
                <w:bCs/>
                <w:sz w:val="26"/>
                <w:szCs w:val="26"/>
              </w:rPr>
            </w:pPr>
            <w:r>
              <w:rPr>
                <w:b/>
                <w:bCs/>
                <w:sz w:val="26"/>
                <w:szCs w:val="26"/>
              </w:rPr>
              <w:t>Ghi chú</w:t>
            </w:r>
          </w:p>
        </w:tc>
      </w:tr>
      <w:tr w:rsidR="0092125C" w:rsidRPr="00FA64EE" w:rsidTr="00245917">
        <w:tc>
          <w:tcPr>
            <w:tcW w:w="376" w:type="pct"/>
            <w:tcBorders>
              <w:top w:val="single" w:sz="4" w:space="0" w:color="000000"/>
              <w:left w:val="single" w:sz="4" w:space="0" w:color="000000"/>
              <w:bottom w:val="single" w:sz="4" w:space="0" w:color="000000"/>
              <w:right w:val="single" w:sz="4" w:space="0" w:color="000000"/>
            </w:tcBorders>
            <w:vAlign w:val="center"/>
          </w:tcPr>
          <w:p w:rsidR="0092125C" w:rsidRDefault="0092125C" w:rsidP="0092125C">
            <w:pPr>
              <w:jc w:val="center"/>
              <w:rPr>
                <w:sz w:val="2"/>
                <w:szCs w:val="2"/>
              </w:rPr>
            </w:pPr>
            <w:r w:rsidRPr="008D4C0F">
              <w:rPr>
                <w:i/>
                <w:sz w:val="28"/>
                <w:lang w:val="vi-VN"/>
              </w:rPr>
              <w:t>(1)</w:t>
            </w:r>
          </w:p>
        </w:tc>
        <w:tc>
          <w:tcPr>
            <w:tcW w:w="2489" w:type="pct"/>
            <w:tcBorders>
              <w:top w:val="single" w:sz="4" w:space="0" w:color="000000"/>
              <w:left w:val="single" w:sz="4" w:space="0" w:color="000000"/>
              <w:bottom w:val="single" w:sz="4" w:space="0" w:color="000000"/>
              <w:right w:val="single" w:sz="4" w:space="0" w:color="000000"/>
            </w:tcBorders>
            <w:vAlign w:val="center"/>
          </w:tcPr>
          <w:p w:rsidR="0092125C" w:rsidRDefault="0092125C" w:rsidP="00801E48">
            <w:pPr>
              <w:ind w:left="28"/>
              <w:jc w:val="center"/>
              <w:rPr>
                <w:sz w:val="2"/>
                <w:szCs w:val="2"/>
              </w:rPr>
            </w:pPr>
            <w:r w:rsidRPr="008D4C0F">
              <w:rPr>
                <w:i/>
                <w:sz w:val="28"/>
                <w:lang w:val="vi-VN"/>
              </w:rPr>
              <w:t>(2)</w:t>
            </w:r>
          </w:p>
        </w:tc>
        <w:tc>
          <w:tcPr>
            <w:tcW w:w="1226" w:type="pct"/>
            <w:tcBorders>
              <w:top w:val="single" w:sz="4" w:space="0" w:color="000000"/>
              <w:left w:val="single" w:sz="4" w:space="0" w:color="000000"/>
              <w:bottom w:val="single" w:sz="4" w:space="0" w:color="000000"/>
              <w:right w:val="single" w:sz="4" w:space="0" w:color="000000"/>
            </w:tcBorders>
            <w:vAlign w:val="center"/>
          </w:tcPr>
          <w:p w:rsidR="0092125C" w:rsidRDefault="0092125C" w:rsidP="00801E48">
            <w:pPr>
              <w:pStyle w:val="TableParagraph"/>
              <w:spacing w:before="0"/>
              <w:ind w:left="28" w:right="38"/>
              <w:jc w:val="center"/>
              <w:rPr>
                <w:b/>
                <w:spacing w:val="-2"/>
                <w:sz w:val="26"/>
              </w:rPr>
            </w:pPr>
            <w:r w:rsidRPr="008D4C0F">
              <w:rPr>
                <w:i/>
                <w:sz w:val="28"/>
                <w:lang w:val="vi-VN"/>
              </w:rPr>
              <w:t>(3)</w:t>
            </w:r>
          </w:p>
        </w:tc>
        <w:tc>
          <w:tcPr>
            <w:tcW w:w="909" w:type="pct"/>
            <w:tcBorders>
              <w:top w:val="single" w:sz="4" w:space="0" w:color="000000"/>
              <w:left w:val="single" w:sz="4" w:space="0" w:color="000000"/>
              <w:bottom w:val="single" w:sz="4" w:space="0" w:color="000000"/>
              <w:right w:val="single" w:sz="4" w:space="0" w:color="000000"/>
            </w:tcBorders>
            <w:vAlign w:val="center"/>
          </w:tcPr>
          <w:p w:rsidR="0092125C" w:rsidRDefault="0092125C" w:rsidP="0092125C">
            <w:pPr>
              <w:pStyle w:val="TableParagraph"/>
              <w:spacing w:before="0"/>
              <w:ind w:left="111" w:right="38"/>
              <w:jc w:val="center"/>
              <w:rPr>
                <w:b/>
                <w:spacing w:val="-2"/>
                <w:sz w:val="26"/>
              </w:rPr>
            </w:pPr>
            <w:r w:rsidRPr="008D4C0F">
              <w:rPr>
                <w:i/>
                <w:sz w:val="28"/>
                <w:lang w:val="vi-VN"/>
              </w:rPr>
              <w:t>(4)</w:t>
            </w:r>
          </w:p>
        </w:tc>
      </w:tr>
      <w:tr w:rsidR="0092125C" w:rsidRPr="00FA64EE" w:rsidTr="00245917">
        <w:trPr>
          <w:trHeight w:val="462"/>
        </w:trPr>
        <w:tc>
          <w:tcPr>
            <w:tcW w:w="376" w:type="pct"/>
            <w:tcBorders>
              <w:top w:val="single" w:sz="4" w:space="0" w:color="000000"/>
              <w:left w:val="single" w:sz="4" w:space="0" w:color="000000"/>
              <w:bottom w:val="single" w:sz="4" w:space="0" w:color="000000"/>
              <w:right w:val="single" w:sz="4" w:space="0" w:color="000000"/>
            </w:tcBorders>
          </w:tcPr>
          <w:p w:rsidR="0092125C" w:rsidRPr="00FA64EE" w:rsidRDefault="0092125C" w:rsidP="0092125C">
            <w:pPr>
              <w:widowControl w:val="0"/>
              <w:autoSpaceDE w:val="0"/>
              <w:autoSpaceDN w:val="0"/>
              <w:adjustRightInd w:val="0"/>
              <w:spacing w:before="120"/>
              <w:jc w:val="center"/>
              <w:rPr>
                <w:sz w:val="26"/>
                <w:szCs w:val="26"/>
              </w:rPr>
            </w:pPr>
            <w:r w:rsidRPr="00FA64EE">
              <w:rPr>
                <w:b/>
                <w:bCs/>
                <w:sz w:val="26"/>
                <w:szCs w:val="26"/>
              </w:rPr>
              <w:t>I</w:t>
            </w:r>
          </w:p>
        </w:tc>
        <w:tc>
          <w:tcPr>
            <w:tcW w:w="2489" w:type="pct"/>
            <w:tcBorders>
              <w:top w:val="single" w:sz="4" w:space="0" w:color="000000"/>
              <w:left w:val="single" w:sz="4" w:space="0" w:color="000000"/>
              <w:bottom w:val="single" w:sz="4" w:space="0" w:color="000000"/>
              <w:right w:val="single" w:sz="4" w:space="0" w:color="000000"/>
            </w:tcBorders>
          </w:tcPr>
          <w:p w:rsidR="0092125C" w:rsidRPr="00FA64EE" w:rsidRDefault="0092125C" w:rsidP="00801E48">
            <w:pPr>
              <w:widowControl w:val="0"/>
              <w:autoSpaceDE w:val="0"/>
              <w:autoSpaceDN w:val="0"/>
              <w:adjustRightInd w:val="0"/>
              <w:spacing w:beforeLines="40" w:before="96" w:after="40"/>
              <w:ind w:left="28"/>
              <w:rPr>
                <w:sz w:val="26"/>
                <w:szCs w:val="26"/>
              </w:rPr>
            </w:pPr>
            <w:r w:rsidRPr="00FA64EE">
              <w:rPr>
                <w:b/>
                <w:bCs/>
                <w:sz w:val="26"/>
                <w:szCs w:val="26"/>
              </w:rPr>
              <w:t>Định mức lao động trực tiếp</w:t>
            </w:r>
          </w:p>
        </w:tc>
        <w:tc>
          <w:tcPr>
            <w:tcW w:w="1226" w:type="pct"/>
            <w:tcBorders>
              <w:top w:val="single" w:sz="4" w:space="0" w:color="000000"/>
              <w:left w:val="single" w:sz="4" w:space="0" w:color="000000"/>
              <w:bottom w:val="single" w:sz="4" w:space="0" w:color="000000"/>
              <w:right w:val="single" w:sz="4" w:space="0" w:color="000000"/>
            </w:tcBorders>
          </w:tcPr>
          <w:p w:rsidR="0092125C" w:rsidRPr="00B846EB" w:rsidRDefault="0092125C" w:rsidP="00801E48">
            <w:pPr>
              <w:pStyle w:val="TableParagraph"/>
              <w:spacing w:beforeLines="40" w:before="96" w:after="40"/>
              <w:ind w:left="28" w:right="1"/>
              <w:jc w:val="center"/>
              <w:rPr>
                <w:b/>
                <w:sz w:val="24"/>
                <w:lang w:val="vi-VN"/>
              </w:rPr>
            </w:pPr>
            <w:r>
              <w:rPr>
                <w:b/>
                <w:spacing w:val="-2"/>
                <w:sz w:val="24"/>
                <w:lang w:val="vi-VN"/>
              </w:rPr>
              <w:t>183,64</w:t>
            </w:r>
          </w:p>
        </w:tc>
        <w:tc>
          <w:tcPr>
            <w:tcW w:w="909" w:type="pct"/>
            <w:tcBorders>
              <w:top w:val="single" w:sz="4" w:space="0" w:color="000000"/>
              <w:left w:val="single" w:sz="4" w:space="0" w:color="000000"/>
              <w:bottom w:val="single" w:sz="4" w:space="0" w:color="000000"/>
              <w:right w:val="single" w:sz="4" w:space="0" w:color="000000"/>
            </w:tcBorders>
          </w:tcPr>
          <w:p w:rsidR="0092125C" w:rsidRDefault="0092125C" w:rsidP="0092125C">
            <w:pPr>
              <w:pStyle w:val="TableParagraph"/>
              <w:spacing w:beforeLines="40" w:before="96" w:after="40"/>
              <w:ind w:left="9" w:right="1"/>
              <w:jc w:val="center"/>
              <w:rPr>
                <w:b/>
                <w:spacing w:val="-2"/>
                <w:sz w:val="24"/>
                <w:lang w:val="vi-VN"/>
              </w:rPr>
            </w:pPr>
          </w:p>
        </w:tc>
      </w:tr>
      <w:tr w:rsidR="0092125C" w:rsidRPr="00FA64EE" w:rsidTr="00245917">
        <w:trPr>
          <w:trHeight w:val="462"/>
        </w:trPr>
        <w:tc>
          <w:tcPr>
            <w:tcW w:w="376" w:type="pct"/>
            <w:tcBorders>
              <w:top w:val="single" w:sz="4" w:space="0" w:color="000000"/>
              <w:left w:val="single" w:sz="4" w:space="0" w:color="000000"/>
              <w:bottom w:val="single" w:sz="4" w:space="0" w:color="000000"/>
              <w:right w:val="single" w:sz="4" w:space="0" w:color="000000"/>
            </w:tcBorders>
          </w:tcPr>
          <w:p w:rsidR="0092125C" w:rsidRPr="00FA64EE" w:rsidRDefault="0092125C" w:rsidP="0092125C">
            <w:pPr>
              <w:widowControl w:val="0"/>
              <w:autoSpaceDE w:val="0"/>
              <w:autoSpaceDN w:val="0"/>
              <w:adjustRightInd w:val="0"/>
              <w:spacing w:before="120"/>
              <w:jc w:val="center"/>
              <w:rPr>
                <w:sz w:val="26"/>
                <w:szCs w:val="26"/>
              </w:rPr>
            </w:pPr>
            <w:r w:rsidRPr="00FA64EE">
              <w:rPr>
                <w:sz w:val="26"/>
                <w:szCs w:val="26"/>
              </w:rPr>
              <w:t>1</w:t>
            </w:r>
          </w:p>
        </w:tc>
        <w:tc>
          <w:tcPr>
            <w:tcW w:w="2489" w:type="pct"/>
            <w:tcBorders>
              <w:top w:val="single" w:sz="4" w:space="0" w:color="000000"/>
              <w:left w:val="single" w:sz="4" w:space="0" w:color="000000"/>
              <w:bottom w:val="single" w:sz="4" w:space="0" w:color="000000"/>
              <w:right w:val="single" w:sz="4" w:space="0" w:color="000000"/>
            </w:tcBorders>
          </w:tcPr>
          <w:p w:rsidR="0092125C" w:rsidRPr="00562AA3" w:rsidRDefault="0092125C" w:rsidP="00801E48">
            <w:pPr>
              <w:widowControl w:val="0"/>
              <w:autoSpaceDE w:val="0"/>
              <w:autoSpaceDN w:val="0"/>
              <w:adjustRightInd w:val="0"/>
              <w:spacing w:beforeLines="40" w:before="96" w:after="40"/>
              <w:ind w:left="28"/>
              <w:rPr>
                <w:bCs/>
                <w:i/>
                <w:sz w:val="26"/>
                <w:szCs w:val="26"/>
              </w:rPr>
            </w:pPr>
            <w:r w:rsidRPr="00562AA3">
              <w:rPr>
                <w:bCs/>
                <w:i/>
                <w:sz w:val="26"/>
                <w:szCs w:val="26"/>
              </w:rPr>
              <w:t>Định mức giờ dạy lý thuyết</w:t>
            </w:r>
          </w:p>
        </w:tc>
        <w:tc>
          <w:tcPr>
            <w:tcW w:w="1226" w:type="pct"/>
            <w:tcBorders>
              <w:top w:val="single" w:sz="4" w:space="0" w:color="000000"/>
              <w:left w:val="single" w:sz="4" w:space="0" w:color="000000"/>
              <w:bottom w:val="single" w:sz="4" w:space="0" w:color="000000"/>
              <w:right w:val="single" w:sz="4" w:space="0" w:color="000000"/>
            </w:tcBorders>
          </w:tcPr>
          <w:p w:rsidR="0092125C" w:rsidRPr="00B24E32" w:rsidRDefault="0092125C" w:rsidP="00801E48">
            <w:pPr>
              <w:pStyle w:val="TableParagraph"/>
              <w:spacing w:beforeLines="40" w:before="96" w:after="40"/>
              <w:ind w:left="28"/>
              <w:jc w:val="center"/>
              <w:rPr>
                <w:bCs/>
                <w:sz w:val="26"/>
                <w:szCs w:val="26"/>
                <w:lang w:val="en-US"/>
              </w:rPr>
            </w:pPr>
            <w:r w:rsidRPr="00B24E32">
              <w:rPr>
                <w:bCs/>
                <w:sz w:val="26"/>
                <w:szCs w:val="26"/>
                <w:lang w:val="en-US"/>
              </w:rPr>
              <w:t>20,14</w:t>
            </w:r>
          </w:p>
        </w:tc>
        <w:tc>
          <w:tcPr>
            <w:tcW w:w="909" w:type="pct"/>
            <w:tcBorders>
              <w:top w:val="single" w:sz="4" w:space="0" w:color="000000"/>
              <w:left w:val="single" w:sz="4" w:space="0" w:color="000000"/>
              <w:bottom w:val="single" w:sz="4" w:space="0" w:color="000000"/>
              <w:right w:val="single" w:sz="4" w:space="0" w:color="000000"/>
            </w:tcBorders>
          </w:tcPr>
          <w:p w:rsidR="0092125C" w:rsidRPr="00B24E32" w:rsidRDefault="0092125C" w:rsidP="0092125C">
            <w:pPr>
              <w:pStyle w:val="TableParagraph"/>
              <w:spacing w:beforeLines="40" w:before="96" w:after="40"/>
              <w:ind w:left="9"/>
              <w:jc w:val="center"/>
              <w:rPr>
                <w:bCs/>
                <w:sz w:val="26"/>
                <w:szCs w:val="26"/>
                <w:lang w:val="en-US"/>
              </w:rPr>
            </w:pPr>
          </w:p>
        </w:tc>
      </w:tr>
      <w:tr w:rsidR="0092125C" w:rsidRPr="00FA64EE" w:rsidTr="00245917">
        <w:trPr>
          <w:trHeight w:val="462"/>
        </w:trPr>
        <w:tc>
          <w:tcPr>
            <w:tcW w:w="376" w:type="pct"/>
            <w:tcBorders>
              <w:top w:val="single" w:sz="4" w:space="0" w:color="000000"/>
              <w:left w:val="single" w:sz="4" w:space="0" w:color="000000"/>
              <w:bottom w:val="single" w:sz="4" w:space="0" w:color="000000"/>
              <w:right w:val="single" w:sz="4" w:space="0" w:color="000000"/>
            </w:tcBorders>
          </w:tcPr>
          <w:p w:rsidR="0092125C" w:rsidRPr="00FA64EE" w:rsidRDefault="0092125C" w:rsidP="0092125C">
            <w:pPr>
              <w:widowControl w:val="0"/>
              <w:autoSpaceDE w:val="0"/>
              <w:autoSpaceDN w:val="0"/>
              <w:adjustRightInd w:val="0"/>
              <w:spacing w:before="120"/>
              <w:jc w:val="center"/>
              <w:rPr>
                <w:sz w:val="26"/>
                <w:szCs w:val="26"/>
              </w:rPr>
            </w:pPr>
            <w:r w:rsidRPr="00FA64EE">
              <w:rPr>
                <w:sz w:val="26"/>
                <w:szCs w:val="26"/>
              </w:rPr>
              <w:t>2</w:t>
            </w:r>
          </w:p>
        </w:tc>
        <w:tc>
          <w:tcPr>
            <w:tcW w:w="2489" w:type="pct"/>
            <w:tcBorders>
              <w:top w:val="single" w:sz="4" w:space="0" w:color="000000"/>
              <w:left w:val="single" w:sz="4" w:space="0" w:color="000000"/>
              <w:bottom w:val="single" w:sz="4" w:space="0" w:color="000000"/>
              <w:right w:val="single" w:sz="4" w:space="0" w:color="000000"/>
            </w:tcBorders>
          </w:tcPr>
          <w:p w:rsidR="0092125C" w:rsidRPr="00562AA3" w:rsidRDefault="0092125C" w:rsidP="00801E48">
            <w:pPr>
              <w:widowControl w:val="0"/>
              <w:autoSpaceDE w:val="0"/>
              <w:autoSpaceDN w:val="0"/>
              <w:adjustRightInd w:val="0"/>
              <w:spacing w:beforeLines="40" w:before="96" w:after="40"/>
              <w:ind w:left="28"/>
              <w:rPr>
                <w:bCs/>
                <w:i/>
                <w:sz w:val="26"/>
                <w:szCs w:val="26"/>
              </w:rPr>
            </w:pPr>
            <w:r w:rsidRPr="00562AA3">
              <w:rPr>
                <w:bCs/>
                <w:i/>
                <w:sz w:val="26"/>
                <w:szCs w:val="26"/>
              </w:rPr>
              <w:t>Định mức giờ dạy thực hành</w:t>
            </w:r>
          </w:p>
        </w:tc>
        <w:tc>
          <w:tcPr>
            <w:tcW w:w="1226" w:type="pct"/>
            <w:tcBorders>
              <w:top w:val="single" w:sz="4" w:space="0" w:color="000000"/>
              <w:left w:val="single" w:sz="4" w:space="0" w:color="000000"/>
              <w:bottom w:val="single" w:sz="4" w:space="0" w:color="000000"/>
              <w:right w:val="single" w:sz="4" w:space="0" w:color="000000"/>
            </w:tcBorders>
          </w:tcPr>
          <w:p w:rsidR="0092125C" w:rsidRPr="00B24E32" w:rsidRDefault="0092125C" w:rsidP="00801E48">
            <w:pPr>
              <w:pStyle w:val="TableParagraph"/>
              <w:spacing w:beforeLines="40" w:before="96" w:after="40"/>
              <w:ind w:left="28" w:right="1"/>
              <w:jc w:val="center"/>
              <w:rPr>
                <w:bCs/>
                <w:sz w:val="26"/>
                <w:szCs w:val="26"/>
                <w:lang w:val="en-US"/>
              </w:rPr>
            </w:pPr>
            <w:r w:rsidRPr="00B24E32">
              <w:rPr>
                <w:bCs/>
                <w:sz w:val="26"/>
                <w:szCs w:val="26"/>
                <w:lang w:val="en-US"/>
              </w:rPr>
              <w:t>163,5</w:t>
            </w:r>
          </w:p>
        </w:tc>
        <w:tc>
          <w:tcPr>
            <w:tcW w:w="909" w:type="pct"/>
            <w:tcBorders>
              <w:top w:val="single" w:sz="4" w:space="0" w:color="000000"/>
              <w:left w:val="single" w:sz="4" w:space="0" w:color="000000"/>
              <w:bottom w:val="single" w:sz="4" w:space="0" w:color="000000"/>
              <w:right w:val="single" w:sz="4" w:space="0" w:color="000000"/>
            </w:tcBorders>
          </w:tcPr>
          <w:p w:rsidR="0092125C" w:rsidRPr="00B24E32" w:rsidRDefault="0092125C" w:rsidP="0092125C">
            <w:pPr>
              <w:pStyle w:val="TableParagraph"/>
              <w:spacing w:beforeLines="40" w:before="96" w:after="40"/>
              <w:ind w:left="9" w:right="1"/>
              <w:jc w:val="center"/>
              <w:rPr>
                <w:bCs/>
                <w:sz w:val="26"/>
                <w:szCs w:val="26"/>
                <w:lang w:val="en-US"/>
              </w:rPr>
            </w:pPr>
          </w:p>
        </w:tc>
      </w:tr>
      <w:tr w:rsidR="0092125C" w:rsidRPr="00FA64EE" w:rsidTr="00245917">
        <w:trPr>
          <w:trHeight w:val="462"/>
        </w:trPr>
        <w:tc>
          <w:tcPr>
            <w:tcW w:w="376" w:type="pct"/>
            <w:tcBorders>
              <w:top w:val="single" w:sz="4" w:space="0" w:color="000000"/>
              <w:left w:val="single" w:sz="4" w:space="0" w:color="000000"/>
              <w:bottom w:val="single" w:sz="4" w:space="0" w:color="000000"/>
              <w:right w:val="single" w:sz="4" w:space="0" w:color="000000"/>
            </w:tcBorders>
          </w:tcPr>
          <w:p w:rsidR="0092125C" w:rsidRPr="00FA64EE" w:rsidRDefault="0092125C" w:rsidP="0092125C">
            <w:pPr>
              <w:widowControl w:val="0"/>
              <w:autoSpaceDE w:val="0"/>
              <w:autoSpaceDN w:val="0"/>
              <w:adjustRightInd w:val="0"/>
              <w:spacing w:before="120"/>
              <w:jc w:val="center"/>
              <w:rPr>
                <w:sz w:val="26"/>
                <w:szCs w:val="26"/>
              </w:rPr>
            </w:pPr>
            <w:r w:rsidRPr="00FA64EE">
              <w:rPr>
                <w:b/>
                <w:bCs/>
                <w:sz w:val="26"/>
                <w:szCs w:val="26"/>
              </w:rPr>
              <w:t>II</w:t>
            </w:r>
          </w:p>
        </w:tc>
        <w:tc>
          <w:tcPr>
            <w:tcW w:w="2489" w:type="pct"/>
            <w:tcBorders>
              <w:top w:val="single" w:sz="4" w:space="0" w:color="000000"/>
              <w:left w:val="single" w:sz="4" w:space="0" w:color="000000"/>
              <w:bottom w:val="single" w:sz="4" w:space="0" w:color="000000"/>
              <w:right w:val="single" w:sz="4" w:space="0" w:color="000000"/>
            </w:tcBorders>
          </w:tcPr>
          <w:p w:rsidR="0092125C" w:rsidRPr="00B24E32" w:rsidRDefault="0092125C" w:rsidP="00801E48">
            <w:pPr>
              <w:widowControl w:val="0"/>
              <w:autoSpaceDE w:val="0"/>
              <w:autoSpaceDN w:val="0"/>
              <w:adjustRightInd w:val="0"/>
              <w:spacing w:beforeLines="40" w:before="96" w:after="40"/>
              <w:ind w:left="28"/>
              <w:rPr>
                <w:b/>
                <w:bCs/>
                <w:sz w:val="26"/>
                <w:szCs w:val="26"/>
              </w:rPr>
            </w:pPr>
            <w:r w:rsidRPr="00FA64EE">
              <w:rPr>
                <w:b/>
                <w:bCs/>
                <w:sz w:val="26"/>
                <w:szCs w:val="26"/>
              </w:rPr>
              <w:t>Định mức lao động gián tiếp</w:t>
            </w:r>
          </w:p>
        </w:tc>
        <w:tc>
          <w:tcPr>
            <w:tcW w:w="1226" w:type="pct"/>
            <w:tcBorders>
              <w:top w:val="single" w:sz="4" w:space="0" w:color="000000"/>
              <w:left w:val="single" w:sz="4" w:space="0" w:color="000000"/>
              <w:bottom w:val="single" w:sz="4" w:space="0" w:color="000000"/>
              <w:right w:val="single" w:sz="4" w:space="0" w:color="000000"/>
            </w:tcBorders>
          </w:tcPr>
          <w:p w:rsidR="0092125C" w:rsidRPr="00B24E32" w:rsidRDefault="0092125C" w:rsidP="00801E48">
            <w:pPr>
              <w:pStyle w:val="TableParagraph"/>
              <w:spacing w:beforeLines="40" w:before="96" w:after="40"/>
              <w:ind w:left="28"/>
              <w:jc w:val="center"/>
              <w:rPr>
                <w:b/>
                <w:bCs/>
                <w:sz w:val="26"/>
                <w:szCs w:val="26"/>
                <w:lang w:val="en-US"/>
              </w:rPr>
            </w:pPr>
            <w:r w:rsidRPr="00B24E32">
              <w:rPr>
                <w:b/>
                <w:bCs/>
                <w:sz w:val="26"/>
                <w:szCs w:val="26"/>
                <w:lang w:val="en-US"/>
              </w:rPr>
              <w:t>18,36</w:t>
            </w:r>
          </w:p>
        </w:tc>
        <w:tc>
          <w:tcPr>
            <w:tcW w:w="909" w:type="pct"/>
            <w:tcBorders>
              <w:top w:val="single" w:sz="4" w:space="0" w:color="000000"/>
              <w:left w:val="single" w:sz="4" w:space="0" w:color="000000"/>
              <w:bottom w:val="single" w:sz="4" w:space="0" w:color="000000"/>
              <w:right w:val="single" w:sz="4" w:space="0" w:color="000000"/>
            </w:tcBorders>
          </w:tcPr>
          <w:p w:rsidR="0092125C" w:rsidRPr="00B24E32" w:rsidRDefault="0092125C" w:rsidP="0092125C">
            <w:pPr>
              <w:pStyle w:val="TableParagraph"/>
              <w:spacing w:beforeLines="40" w:before="96" w:after="40"/>
              <w:ind w:left="9"/>
              <w:jc w:val="center"/>
              <w:rPr>
                <w:b/>
                <w:bCs/>
                <w:sz w:val="26"/>
                <w:szCs w:val="26"/>
                <w:lang w:val="en-US"/>
              </w:rPr>
            </w:pPr>
          </w:p>
        </w:tc>
      </w:tr>
    </w:tbl>
    <w:p w:rsidR="00927BD4" w:rsidRPr="00E344CB" w:rsidRDefault="00927BD4" w:rsidP="00E344CB">
      <w:pPr>
        <w:pStyle w:val="Heading1"/>
        <w:spacing w:after="120"/>
        <w:rPr>
          <w:rFonts w:ascii="Times New Roman" w:hAnsi="Times New Roman" w:cs="Times New Roman"/>
          <w:b/>
          <w:color w:val="auto"/>
          <w:sz w:val="28"/>
          <w:szCs w:val="28"/>
        </w:rPr>
      </w:pPr>
      <w:bookmarkStart w:id="15" w:name="_Toc184999346"/>
      <w:r w:rsidRPr="00E344CB">
        <w:rPr>
          <w:rFonts w:ascii="Times New Roman" w:hAnsi="Times New Roman" w:cs="Times New Roman"/>
          <w:b/>
          <w:color w:val="auto"/>
          <w:sz w:val="28"/>
          <w:szCs w:val="28"/>
        </w:rPr>
        <w:t>II. ĐỊNH MỨC THIẾT BỊ</w:t>
      </w:r>
      <w:bookmarkEnd w:id="15"/>
    </w:p>
    <w:tbl>
      <w:tblPr>
        <w:tblW w:w="5000" w:type="pct"/>
        <w:tblCellMar>
          <w:left w:w="0" w:type="dxa"/>
          <w:right w:w="0" w:type="dxa"/>
        </w:tblCellMar>
        <w:tblLook w:val="0000" w:firstRow="0" w:lastRow="0" w:firstColumn="0" w:lastColumn="0" w:noHBand="0" w:noVBand="0"/>
      </w:tblPr>
      <w:tblGrid>
        <w:gridCol w:w="699"/>
        <w:gridCol w:w="3099"/>
        <w:gridCol w:w="3942"/>
        <w:gridCol w:w="1605"/>
      </w:tblGrid>
      <w:tr w:rsidR="00927BD4"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B24E32">
            <w:pPr>
              <w:widowControl w:val="0"/>
              <w:autoSpaceDE w:val="0"/>
              <w:autoSpaceDN w:val="0"/>
              <w:adjustRightInd w:val="0"/>
              <w:spacing w:before="40" w:after="40"/>
              <w:jc w:val="center"/>
              <w:rPr>
                <w:sz w:val="26"/>
                <w:szCs w:val="26"/>
              </w:rPr>
            </w:pPr>
            <w:r w:rsidRPr="00FA64EE">
              <w:rPr>
                <w:b/>
                <w:bCs/>
                <w:sz w:val="26"/>
                <w:szCs w:val="26"/>
              </w:rPr>
              <w:t>STT</w:t>
            </w:r>
          </w:p>
        </w:tc>
        <w:tc>
          <w:tcPr>
            <w:tcW w:w="1658"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801E48">
            <w:pPr>
              <w:widowControl w:val="0"/>
              <w:autoSpaceDE w:val="0"/>
              <w:autoSpaceDN w:val="0"/>
              <w:adjustRightInd w:val="0"/>
              <w:spacing w:before="40" w:after="40"/>
              <w:ind w:left="28"/>
              <w:jc w:val="center"/>
              <w:rPr>
                <w:sz w:val="26"/>
                <w:szCs w:val="26"/>
              </w:rPr>
            </w:pPr>
            <w:r w:rsidRPr="00FA64EE">
              <w:rPr>
                <w:b/>
                <w:bCs/>
                <w:sz w:val="26"/>
                <w:szCs w:val="26"/>
              </w:rPr>
              <w:t>Tên thiết bị</w:t>
            </w:r>
          </w:p>
        </w:tc>
        <w:tc>
          <w:tcPr>
            <w:tcW w:w="2109"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081EB2" w:rsidP="00801E48">
            <w:pPr>
              <w:widowControl w:val="0"/>
              <w:autoSpaceDE w:val="0"/>
              <w:autoSpaceDN w:val="0"/>
              <w:adjustRightInd w:val="0"/>
              <w:spacing w:before="40" w:after="40"/>
              <w:ind w:left="28"/>
              <w:jc w:val="center"/>
              <w:rPr>
                <w:sz w:val="26"/>
                <w:szCs w:val="26"/>
              </w:rPr>
            </w:pPr>
            <w:r>
              <w:rPr>
                <w:b/>
                <w:bCs/>
                <w:sz w:val="26"/>
                <w:szCs w:val="26"/>
              </w:rPr>
              <w:t>Thông số kỹ thuật cơ bản</w:t>
            </w:r>
          </w:p>
        </w:tc>
        <w:tc>
          <w:tcPr>
            <w:tcW w:w="859"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B24E32">
            <w:pPr>
              <w:widowControl w:val="0"/>
              <w:autoSpaceDE w:val="0"/>
              <w:autoSpaceDN w:val="0"/>
              <w:adjustRightInd w:val="0"/>
              <w:spacing w:before="40" w:after="40"/>
              <w:jc w:val="center"/>
              <w:rPr>
                <w:sz w:val="26"/>
                <w:szCs w:val="26"/>
              </w:rPr>
            </w:pPr>
            <w:r w:rsidRPr="00FA64EE">
              <w:rPr>
                <w:b/>
                <w:bCs/>
                <w:sz w:val="26"/>
                <w:szCs w:val="26"/>
              </w:rPr>
              <w:t xml:space="preserve">Định mức thiết bị </w:t>
            </w:r>
            <w:r w:rsidRPr="00B24E32">
              <w:rPr>
                <w:bCs/>
                <w:i/>
                <w:sz w:val="26"/>
                <w:szCs w:val="26"/>
              </w:rPr>
              <w:t>(giờ)</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Default="00081EB2" w:rsidP="00B80135">
            <w:pPr>
              <w:jc w:val="center"/>
              <w:rPr>
                <w:sz w:val="2"/>
                <w:szCs w:val="2"/>
              </w:rPr>
            </w:pPr>
            <w:r w:rsidRPr="008D4C0F">
              <w:rPr>
                <w:i/>
                <w:sz w:val="28"/>
                <w:lang w:val="vi-VN"/>
              </w:rPr>
              <w:t>(1)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Default="00081EB2" w:rsidP="00801E48">
            <w:pPr>
              <w:ind w:left="28"/>
              <w:jc w:val="center"/>
              <w:rPr>
                <w:sz w:val="2"/>
                <w:szCs w:val="2"/>
              </w:rPr>
            </w:pPr>
            <w:r w:rsidRPr="008D4C0F">
              <w:rPr>
                <w:i/>
                <w:sz w:val="28"/>
                <w:lang w:val="vi-VN"/>
              </w:rPr>
              <w:t>(2)</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Default="00081EB2" w:rsidP="00801E48">
            <w:pPr>
              <w:pStyle w:val="TableParagraph"/>
              <w:spacing w:before="0"/>
              <w:ind w:left="28" w:right="38"/>
              <w:jc w:val="center"/>
              <w:rPr>
                <w:b/>
                <w:spacing w:val="-2"/>
                <w:sz w:val="26"/>
              </w:rPr>
            </w:pPr>
            <w:r w:rsidRPr="008D4C0F">
              <w:rPr>
                <w:i/>
                <w:sz w:val="28"/>
                <w:lang w:val="vi-VN"/>
              </w:rPr>
              <w:t>(3)</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Default="00081EB2" w:rsidP="00B80135">
            <w:pPr>
              <w:pStyle w:val="TableParagraph"/>
              <w:spacing w:before="0"/>
              <w:ind w:left="111" w:right="38"/>
              <w:jc w:val="center"/>
              <w:rPr>
                <w:b/>
                <w:spacing w:val="-2"/>
                <w:sz w:val="26"/>
              </w:rPr>
            </w:pPr>
            <w:r w:rsidRPr="008D4C0F">
              <w:rPr>
                <w:i/>
                <w:sz w:val="28"/>
                <w:lang w:val="vi-VN"/>
              </w:rPr>
              <w:t>(4)</w:t>
            </w:r>
          </w:p>
        </w:tc>
      </w:tr>
      <w:tr w:rsidR="00081EB2" w:rsidRPr="00FA64EE" w:rsidTr="002E1A0A">
        <w:trPr>
          <w:trHeight w:val="509"/>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b/>
                <w:bCs/>
                <w:sz w:val="26"/>
                <w:szCs w:val="26"/>
              </w:rPr>
              <w:t>A</w:t>
            </w:r>
          </w:p>
        </w:tc>
        <w:tc>
          <w:tcPr>
            <w:tcW w:w="4626" w:type="pct"/>
            <w:gridSpan w:val="3"/>
            <w:tcBorders>
              <w:top w:val="nil"/>
              <w:left w:val="single" w:sz="4" w:space="0" w:color="000000"/>
              <w:bottom w:val="nil"/>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b/>
                <w:bCs/>
                <w:sz w:val="26"/>
                <w:szCs w:val="26"/>
              </w:rPr>
              <w:t>Thiết bị dạy lý thuyết</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chiếu (Projector)</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Cường độ sáng: ≥ 2500 lumen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Kích thước màn chiếu (dài x rộng): ≥ (1800 x 1800) mm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58,71</w:t>
            </w:r>
          </w:p>
        </w:tc>
      </w:tr>
      <w:tr w:rsidR="00081EB2" w:rsidRPr="00FA64EE" w:rsidTr="002E1A0A">
        <w:trPr>
          <w:trHeight w:val="471"/>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in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In khổ ≤ A3, đen trắng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2,12</w:t>
            </w:r>
          </w:p>
        </w:tc>
      </w:tr>
      <w:tr w:rsidR="00081EB2" w:rsidRPr="00FA64EE" w:rsidTr="002E1A0A">
        <w:trPr>
          <w:trHeight w:val="471"/>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vi tính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65,57</w:t>
            </w:r>
          </w:p>
        </w:tc>
      </w:tr>
      <w:tr w:rsidR="00081EB2" w:rsidRPr="00FA64EE" w:rsidTr="002E1A0A">
        <w:trPr>
          <w:trHeight w:val="471"/>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quay Camera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1,71</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Thiết bị nghe nhìn và đĩa hình phục vụ Truyền thông giáo dục sức khỏe</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3,38</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Bảng phooc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Kích thước: ≥ (80 x 120) 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23,43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scanner</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có thông số kỹ thuật thông dụng trên thị trường tại thời điểm mua sắm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2,12</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phần mềm văn phòng Microsoft Office</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Phiên bản thông dụng tại thời điểm mua sắm (bao gồm Microsoft Words, Microsoft Excel và Microsoft Powerpoint); cài được cho 19 máy tính</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5,76</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phần mềm phông chữ tiếng việt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Phiên bản thông dụng tại thời điểm mua sắm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5,87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Phần mềm diệt virus</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Phiên bản thông dụng tại thời điểm mua sắm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5,98</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Thiết bị lưu trữ dữ liệu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có thông số kỹ thuật thông dụng trên thị trường tại thời điểm mua sắm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2,12</w:t>
            </w:r>
          </w:p>
        </w:tc>
      </w:tr>
      <w:tr w:rsidR="00A27F5F"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A27F5F" w:rsidRPr="00FA64EE" w:rsidRDefault="00A27F5F" w:rsidP="00B24E32">
            <w:pPr>
              <w:widowControl w:val="0"/>
              <w:autoSpaceDE w:val="0"/>
              <w:autoSpaceDN w:val="0"/>
              <w:adjustRightInd w:val="0"/>
              <w:spacing w:before="40" w:after="40"/>
              <w:jc w:val="center"/>
              <w:rPr>
                <w:sz w:val="26"/>
                <w:szCs w:val="26"/>
              </w:rPr>
            </w:pPr>
            <w:r w:rsidRPr="00FA64EE">
              <w:rPr>
                <w:b/>
                <w:bCs/>
                <w:sz w:val="26"/>
                <w:szCs w:val="26"/>
              </w:rPr>
              <w:t>B</w:t>
            </w:r>
          </w:p>
        </w:tc>
        <w:tc>
          <w:tcPr>
            <w:tcW w:w="4626" w:type="pct"/>
            <w:gridSpan w:val="3"/>
            <w:tcBorders>
              <w:top w:val="single" w:sz="4" w:space="0" w:color="000000"/>
              <w:left w:val="single" w:sz="4" w:space="0" w:color="000000"/>
              <w:bottom w:val="single" w:sz="4" w:space="0" w:color="000000"/>
              <w:right w:val="single" w:sz="4" w:space="0" w:color="000000"/>
            </w:tcBorders>
            <w:vAlign w:val="center"/>
          </w:tcPr>
          <w:p w:rsidR="00A27F5F" w:rsidRPr="00FA64EE" w:rsidRDefault="00A27F5F" w:rsidP="00801E48">
            <w:pPr>
              <w:widowControl w:val="0"/>
              <w:autoSpaceDE w:val="0"/>
              <w:autoSpaceDN w:val="0"/>
              <w:adjustRightInd w:val="0"/>
              <w:spacing w:before="40" w:after="40"/>
              <w:ind w:left="28"/>
              <w:rPr>
                <w:sz w:val="26"/>
                <w:szCs w:val="26"/>
              </w:rPr>
            </w:pPr>
            <w:r w:rsidRPr="00FA64EE">
              <w:rPr>
                <w:b/>
                <w:bCs/>
                <w:sz w:val="26"/>
                <w:szCs w:val="26"/>
              </w:rPr>
              <w:t>Thiết bị dạy thực hành</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Ấm sắc thuốc đông 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Dung tích: ≥ 2,5-5 lít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Công suất: ≥ 1000W</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Bàn đẻ</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Inox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Kích thước: ≥ (215x65x70) 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Bàn chải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Bàn chải mềm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Bàn khám phụ khoa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Inox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Kích thước: ≥ (215 x 65 x 80)cm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Bàn khám và điều trị tai mũi họng đa năng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quy định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Bàn mổ tổng hợp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Kích thước: (500 x 1900 x 700 x 1000) mm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Bàn vận động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Bảng đo thị lực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Bát và 2 thìa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Băng buộc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Băng cuộn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Băng chun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Băng Esmarch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Băng tam giác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Bếp từ đơn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Bình đựng nước nguội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Bình làm ẩm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Bình oxy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Bình phong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Bóng ambu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Bô</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Bộ bình cầu , bao gồm: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 xml:space="preserve">- Loại 100 ml (1 chiếc)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Loại 250 ml (1 chiếc)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Loại 500 ml (1 chiếc)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Loại 1000 ml (1 chiếc)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Vật liệu thủy tinh chịu nhiệt</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24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Bộ bình nón, bao gồm: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Loại 100 ml (1 chiếc)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Loại 250 ml (1 chiếc)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Loại 500 ml (1 chiếc)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Vật liệu thủy tinh chịu nhiệt có chia vạch</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Bộ cốc có mỏ, bao gồm: </w:t>
            </w:r>
          </w:p>
          <w:p w:rsidR="00081EB2" w:rsidRPr="00FA64EE" w:rsidRDefault="00081EB2" w:rsidP="004D314C">
            <w:pPr>
              <w:widowControl w:val="0"/>
              <w:autoSpaceDE w:val="0"/>
              <w:autoSpaceDN w:val="0"/>
              <w:adjustRightInd w:val="0"/>
              <w:ind w:left="28"/>
              <w:rPr>
                <w:sz w:val="26"/>
                <w:szCs w:val="26"/>
              </w:rPr>
            </w:pPr>
            <w:r w:rsidRPr="00FA64EE">
              <w:rPr>
                <w:sz w:val="26"/>
                <w:szCs w:val="26"/>
              </w:rPr>
              <w:t xml:space="preserve">- Loại 50 ml (1 chiếc) </w:t>
            </w:r>
          </w:p>
          <w:p w:rsidR="00081EB2" w:rsidRPr="00FA64EE" w:rsidRDefault="00081EB2" w:rsidP="004D314C">
            <w:pPr>
              <w:widowControl w:val="0"/>
              <w:autoSpaceDE w:val="0"/>
              <w:autoSpaceDN w:val="0"/>
              <w:adjustRightInd w:val="0"/>
              <w:ind w:left="28"/>
              <w:rPr>
                <w:sz w:val="26"/>
                <w:szCs w:val="26"/>
              </w:rPr>
            </w:pPr>
            <w:r w:rsidRPr="00FA64EE">
              <w:rPr>
                <w:sz w:val="26"/>
                <w:szCs w:val="26"/>
              </w:rPr>
              <w:t xml:space="preserve">- Loại 100 ml (1 chiếc) </w:t>
            </w:r>
          </w:p>
          <w:p w:rsidR="00081EB2" w:rsidRPr="00FA64EE" w:rsidRDefault="00081EB2" w:rsidP="004D314C">
            <w:pPr>
              <w:widowControl w:val="0"/>
              <w:autoSpaceDE w:val="0"/>
              <w:autoSpaceDN w:val="0"/>
              <w:adjustRightInd w:val="0"/>
              <w:ind w:left="28"/>
              <w:rPr>
                <w:sz w:val="26"/>
                <w:szCs w:val="26"/>
              </w:rPr>
            </w:pPr>
            <w:r w:rsidRPr="00FA64EE">
              <w:rPr>
                <w:sz w:val="26"/>
                <w:szCs w:val="26"/>
              </w:rPr>
              <w:t xml:space="preserve">- Loại 250 ml (1 chiếc) </w:t>
            </w:r>
          </w:p>
          <w:p w:rsidR="00081EB2" w:rsidRPr="00FA64EE" w:rsidRDefault="00081EB2" w:rsidP="009B735F">
            <w:pPr>
              <w:widowControl w:val="0"/>
              <w:autoSpaceDE w:val="0"/>
              <w:autoSpaceDN w:val="0"/>
              <w:adjustRightInd w:val="0"/>
              <w:spacing w:after="40"/>
              <w:ind w:left="28"/>
              <w:rPr>
                <w:sz w:val="26"/>
                <w:szCs w:val="26"/>
              </w:rPr>
            </w:pPr>
            <w:r w:rsidRPr="00FA64EE">
              <w:rPr>
                <w:sz w:val="26"/>
                <w:szCs w:val="26"/>
              </w:rPr>
              <w:t>- Loại 500 ml (1 chiếc)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dây đo áp lực tĩnh mạch trung tâm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Bô dẹt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dụng cụ đặt nội khí quản khó có màn hình Camera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Độ phân giải: ≥ 3,72 lp/mm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Góc nhìn: ≥ 60</w:t>
            </w:r>
            <w:r w:rsidRPr="00FA64EE">
              <w:rPr>
                <w:sz w:val="26"/>
                <w:szCs w:val="26"/>
                <w:vertAlign w:val="superscript"/>
              </w:rPr>
              <w:t>0</w:t>
            </w:r>
            <w:r w:rsidRPr="00FA64EE">
              <w:rPr>
                <w:sz w:val="26"/>
                <w:szCs w:val="26"/>
              </w:rPr>
              <w:t xml:space="preserve">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Công suất: &lt; 2W</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đèn nội khí quản khó 3 lưỡi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Bóng đèn Led hoặc Xenon: ≥ 2,5 V</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gối đỡ đầu cho bệnh nhân xạ trị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quy định của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Bộ kẹp, bao gồm: </w:t>
            </w:r>
          </w:p>
          <w:p w:rsidR="00081EB2" w:rsidRPr="00FA64EE" w:rsidRDefault="00081EB2" w:rsidP="009B735F">
            <w:pPr>
              <w:widowControl w:val="0"/>
              <w:autoSpaceDE w:val="0"/>
              <w:autoSpaceDN w:val="0"/>
              <w:adjustRightInd w:val="0"/>
              <w:ind w:left="28"/>
              <w:rPr>
                <w:sz w:val="26"/>
                <w:szCs w:val="26"/>
              </w:rPr>
            </w:pPr>
            <w:r w:rsidRPr="00FA64EE">
              <w:rPr>
                <w:sz w:val="26"/>
                <w:szCs w:val="26"/>
              </w:rPr>
              <w:t xml:space="preserve">- Kẹp cố định thừng tinh (1 chiếc) </w:t>
            </w:r>
          </w:p>
          <w:p w:rsidR="00081EB2" w:rsidRPr="00FA64EE" w:rsidRDefault="00081EB2" w:rsidP="009B735F">
            <w:pPr>
              <w:widowControl w:val="0"/>
              <w:autoSpaceDE w:val="0"/>
              <w:autoSpaceDN w:val="0"/>
              <w:adjustRightInd w:val="0"/>
              <w:ind w:left="28"/>
              <w:rPr>
                <w:sz w:val="26"/>
                <w:szCs w:val="26"/>
              </w:rPr>
            </w:pPr>
            <w:r w:rsidRPr="00FA64EE">
              <w:rPr>
                <w:sz w:val="26"/>
                <w:szCs w:val="26"/>
              </w:rPr>
              <w:t xml:space="preserve">- Kẹp cổ tử cung (1 chiếc) </w:t>
            </w:r>
          </w:p>
          <w:p w:rsidR="00081EB2" w:rsidRPr="00FA64EE" w:rsidRDefault="00081EB2" w:rsidP="009B735F">
            <w:pPr>
              <w:widowControl w:val="0"/>
              <w:autoSpaceDE w:val="0"/>
              <w:autoSpaceDN w:val="0"/>
              <w:adjustRightInd w:val="0"/>
              <w:ind w:left="28"/>
              <w:rPr>
                <w:sz w:val="26"/>
                <w:szCs w:val="26"/>
              </w:rPr>
            </w:pPr>
            <w:r w:rsidRPr="00FA64EE">
              <w:rPr>
                <w:sz w:val="26"/>
                <w:szCs w:val="26"/>
              </w:rPr>
              <w:t xml:space="preserve">- Kẹp hình tim (1 chiếc) </w:t>
            </w:r>
          </w:p>
          <w:p w:rsidR="00081EB2" w:rsidRPr="00FA64EE" w:rsidRDefault="00081EB2" w:rsidP="009B735F">
            <w:pPr>
              <w:widowControl w:val="0"/>
              <w:autoSpaceDE w:val="0"/>
              <w:autoSpaceDN w:val="0"/>
              <w:adjustRightInd w:val="0"/>
              <w:ind w:left="28"/>
              <w:rPr>
                <w:sz w:val="26"/>
                <w:szCs w:val="26"/>
              </w:rPr>
            </w:pPr>
            <w:r w:rsidRPr="00FA64EE">
              <w:rPr>
                <w:sz w:val="26"/>
                <w:szCs w:val="26"/>
              </w:rPr>
              <w:t xml:space="preserve">- Kẹp kim (1 chiếc) </w:t>
            </w:r>
          </w:p>
          <w:p w:rsidR="00081EB2" w:rsidRPr="00FA64EE" w:rsidRDefault="00081EB2" w:rsidP="009B735F">
            <w:pPr>
              <w:widowControl w:val="0"/>
              <w:autoSpaceDE w:val="0"/>
              <w:autoSpaceDN w:val="0"/>
              <w:adjustRightInd w:val="0"/>
              <w:ind w:left="28"/>
              <w:rPr>
                <w:sz w:val="26"/>
                <w:szCs w:val="26"/>
              </w:rPr>
            </w:pPr>
            <w:r w:rsidRPr="00FA64EE">
              <w:rPr>
                <w:sz w:val="26"/>
                <w:szCs w:val="26"/>
              </w:rPr>
              <w:t xml:space="preserve">- Kẹp săng (1 chiếc) </w:t>
            </w:r>
          </w:p>
          <w:p w:rsidR="00081EB2" w:rsidRPr="00FA64EE" w:rsidRDefault="00081EB2" w:rsidP="009B735F">
            <w:pPr>
              <w:widowControl w:val="0"/>
              <w:autoSpaceDE w:val="0"/>
              <w:autoSpaceDN w:val="0"/>
              <w:adjustRightInd w:val="0"/>
              <w:ind w:left="28"/>
              <w:rPr>
                <w:sz w:val="26"/>
                <w:szCs w:val="26"/>
              </w:rPr>
            </w:pPr>
            <w:r w:rsidRPr="00FA64EE">
              <w:rPr>
                <w:sz w:val="26"/>
                <w:szCs w:val="26"/>
              </w:rPr>
              <w:t xml:space="preserve">- Kẹp thẳng (1 chiếc) </w:t>
            </w:r>
          </w:p>
          <w:p w:rsidR="00081EB2" w:rsidRPr="00FA64EE" w:rsidRDefault="00081EB2" w:rsidP="009B735F">
            <w:pPr>
              <w:widowControl w:val="0"/>
              <w:autoSpaceDE w:val="0"/>
              <w:autoSpaceDN w:val="0"/>
              <w:adjustRightInd w:val="0"/>
              <w:spacing w:after="40"/>
              <w:ind w:left="28"/>
              <w:rPr>
                <w:sz w:val="26"/>
                <w:szCs w:val="26"/>
              </w:rPr>
            </w:pPr>
            <w:r w:rsidRPr="00FA64EE">
              <w:rPr>
                <w:sz w:val="26"/>
                <w:szCs w:val="26"/>
              </w:rPr>
              <w:t>- Kẹp tròn (1 chiếc)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khám nội soi tai mũi họng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Nhựa, kim loại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Độ phân giải HD 720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Có thể điều chỉnh độ sáng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A573C5" w:rsidRDefault="00081EB2" w:rsidP="00801E48">
            <w:pPr>
              <w:widowControl w:val="0"/>
              <w:autoSpaceDE w:val="0"/>
              <w:autoSpaceDN w:val="0"/>
              <w:adjustRightInd w:val="0"/>
              <w:spacing w:before="40" w:after="40"/>
              <w:ind w:left="28"/>
              <w:rPr>
                <w:spacing w:val="-6"/>
                <w:sz w:val="26"/>
                <w:szCs w:val="26"/>
              </w:rPr>
            </w:pPr>
            <w:r w:rsidRPr="00A573C5">
              <w:rPr>
                <w:spacing w:val="-6"/>
                <w:sz w:val="26"/>
                <w:szCs w:val="26"/>
              </w:rPr>
              <w:t>Bộ nẹp gỗ sơ cứu (10 thanh)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Bộ panh, bao gồm: </w:t>
            </w:r>
          </w:p>
          <w:p w:rsidR="00081EB2" w:rsidRPr="00FA64EE" w:rsidRDefault="00081EB2" w:rsidP="009B735F">
            <w:pPr>
              <w:widowControl w:val="0"/>
              <w:autoSpaceDE w:val="0"/>
              <w:autoSpaceDN w:val="0"/>
              <w:adjustRightInd w:val="0"/>
              <w:ind w:left="28"/>
              <w:rPr>
                <w:sz w:val="26"/>
                <w:szCs w:val="26"/>
              </w:rPr>
            </w:pPr>
            <w:r w:rsidRPr="00FA64EE">
              <w:rPr>
                <w:sz w:val="26"/>
                <w:szCs w:val="26"/>
              </w:rPr>
              <w:lastRenderedPageBreak/>
              <w:t xml:space="preserve">- Loại cong có mấu (1 chiếc) </w:t>
            </w:r>
          </w:p>
          <w:p w:rsidR="00081EB2" w:rsidRPr="00FA64EE" w:rsidRDefault="00081EB2" w:rsidP="009B735F">
            <w:pPr>
              <w:widowControl w:val="0"/>
              <w:autoSpaceDE w:val="0"/>
              <w:autoSpaceDN w:val="0"/>
              <w:adjustRightInd w:val="0"/>
              <w:ind w:left="28"/>
              <w:rPr>
                <w:sz w:val="26"/>
                <w:szCs w:val="26"/>
              </w:rPr>
            </w:pPr>
            <w:r w:rsidRPr="00FA64EE">
              <w:rPr>
                <w:sz w:val="26"/>
                <w:szCs w:val="26"/>
              </w:rPr>
              <w:t xml:space="preserve">- Loại cong không mấu (1 chiếc) </w:t>
            </w:r>
          </w:p>
          <w:p w:rsidR="00081EB2" w:rsidRPr="00FA64EE" w:rsidRDefault="00081EB2" w:rsidP="009B735F">
            <w:pPr>
              <w:widowControl w:val="0"/>
              <w:autoSpaceDE w:val="0"/>
              <w:autoSpaceDN w:val="0"/>
              <w:adjustRightInd w:val="0"/>
              <w:ind w:left="28"/>
              <w:rPr>
                <w:sz w:val="26"/>
                <w:szCs w:val="26"/>
              </w:rPr>
            </w:pPr>
            <w:r w:rsidRPr="00FA64EE">
              <w:rPr>
                <w:sz w:val="26"/>
                <w:szCs w:val="26"/>
              </w:rPr>
              <w:t xml:space="preserve">- Loại thằng có mấu (1 chiếc) </w:t>
            </w:r>
          </w:p>
          <w:p w:rsidR="00081EB2" w:rsidRPr="00FA64EE" w:rsidRDefault="00081EB2" w:rsidP="009B735F">
            <w:pPr>
              <w:widowControl w:val="0"/>
              <w:autoSpaceDE w:val="0"/>
              <w:autoSpaceDN w:val="0"/>
              <w:adjustRightInd w:val="0"/>
              <w:ind w:left="28"/>
              <w:rPr>
                <w:sz w:val="26"/>
                <w:szCs w:val="26"/>
              </w:rPr>
            </w:pPr>
            <w:r w:rsidRPr="00FA64EE">
              <w:rPr>
                <w:sz w:val="26"/>
                <w:szCs w:val="26"/>
              </w:rPr>
              <w:t>- Loại thẳng không mấu (1 chiếc)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35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tiêu bản mẫu các loại trứng, ấu trùng giun, sán, đơn bào, trùng roi, trùng lông, a míp, nấm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Tiêu bản còn rõ mẫu</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tiêu bản mẫu ký sinh trùng sốt rét,...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Tiêu bản còn rõ mẫu</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tiêu bản mẫu vi khuẩn, virus thường gặp: lao, lậu, tụ cầu, tụ khuẩn, nhiễm sắc thể, tế bào,...</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Tiêu bản còn rõ mẫu</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thử test đầu giường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các huyệt đông 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da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hô hấp</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khứu giác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sinh dục nam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sinh dục nữ</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tiết niệu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tuần hoàn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thần kinh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thị giác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thính giác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hệ vị giác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Bộ tranh giải phẫu - sinh lý </w:t>
            </w:r>
            <w:r w:rsidRPr="00FA64EE">
              <w:rPr>
                <w:sz w:val="26"/>
                <w:szCs w:val="26"/>
              </w:rPr>
              <w:lastRenderedPageBreak/>
              <w:t>máu và tế bào máu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 xml:space="preserve">Chất liệu: Giấy hoặc giấy phủ </w:t>
            </w:r>
            <w:r w:rsidRPr="00FA64EE">
              <w:rPr>
                <w:sz w:val="26"/>
                <w:szCs w:val="26"/>
              </w:rPr>
              <w:lastRenderedPageBreak/>
              <w:t>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52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 sinh lý răng miệng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hệ cơ, xương đầu, mặt, cổ</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hệ cơ, xương, khớp chi dưới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giải phẫu hệ cơ, xương, khớp chi trên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hướng dẫn bữa ăn đủ dinh dưỡng theo chế độ bệnh lý và trẻ em.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mô hình cung cấp nước sạch ở nông thôn, thành thị,...</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mô hình hố xí sạch ở nông thôn, hố xí tự hoại, hố xí hai ngăn,...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mô phỏng trạm y tế xã và các thiết bị trang bị cơ bản cho trạm y tế đạt chuẩn quốc gia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7,61</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quy trình cấp cứu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quy trình chuyên môn, bảng quản lý thai nghén, túi đựng phiếu khảm thai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quy trình kỹ thuật điều dưỡng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về các côn trùng truyền bệnh, vệ sinh lao động, vệ sinh bệnh viện, trường học, trạm y tế, cá nhân, vệ sinh phòng dịch, xử lý chất thải,...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7,72</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về giải phẫu, sinh lý sinh dục nam, nữ, quá trình thai nghén, vệ sinh phụ nữ, dân số kế hoạch hóa gia đình,...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Bộ tranh về truyền thông giáo dục sức khoẻ, các tranh, áp phích, tờ rơi về giáo dục </w:t>
            </w:r>
            <w:r w:rsidRPr="00FA64EE">
              <w:rPr>
                <w:sz w:val="26"/>
                <w:szCs w:val="26"/>
              </w:rPr>
              <w:lastRenderedPageBreak/>
              <w:t>sức khỏe, vệ sinh an toàn thực phẩm,...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66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về: nước sạch, dinh dưỡng, an toàn     thực     phẩm, chương trình tiêm chủng  mở  rộng, phòng chống tai nạn thương tích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 về: tim mạch, hô hấp, tiêu hoá, tiết niệu, cơ quan tạo máu, sử trí ngộ độc cấp, say nắng, say nóng, ngạt nước, rắn cắn,…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tranh/đĩa CD- ROM về các loại vi khuẩn, virus, vi sinh vật, phân bào, tế bào thần kinh, tế bào cơ,... và các loại giun, sán lá, ký sinh trùng sốt rét, côn trùng truyền bệnh,...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Giấy hoặc giấy phủ laminate</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Bộ vị thuốc mẫu y học cổ truyền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160 vị thuốc theo quy định của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Bô vịt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Bốc + dây cao su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Bốc thụt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Bồn đựng nước vô khuẩn, vòi có van gạt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Bồn rửa tay tiệt trùng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Inox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Loại 2 vị trí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Nguồn điện 220 v/50 Hz</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Bơm tiêm, gồm các loại: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Loại: 20 ml (1 chiếc)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Loại: 50 ml (1 chiếc)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799,17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Canuyn và khóa van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Cáng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vải bạt 2 lớp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Kích thước ≥ (200 x 60 x 20) 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Cân kỹ thuật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Mức cân: 1,500 g - Sai số: 0,01 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Cân trẻ em sơ sinh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Phạm vi đo: 500g ÷ 20kg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Cân, thước đo chiều cao người lớn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Cân tối đa 150kg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Thang đo từ (70 - 190) 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Cọc truyền inox 2 tai treo</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Cốc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84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Cốc chia vạch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Cốc đựng bông tẩm dầu Parafin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Cốc đựng dung dịch sát khuẩn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Cốc đựng thuốc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Cốc đựng thức ăn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Chăn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Chậu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Chậu inox</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Chậu tắm trẻ sơ sinh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Dàn đèn điều trị vàng da trẻ sơ sinh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Chất liệu: Nhựa, inox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Kích thước: ≥ (66 x 38 x 49) mm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Bước sóng đỉnh: 455 - 470 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Dao mổ + cán dao</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cao su mềm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dẫn đo áp lực dịch não tủy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dẫn lưu màng phổi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dẫn lưu màng tim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dẫn lưu ổ bụng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garo và gối nhỏ</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nối hồi sức sơ sinh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thở oxy 2 nhánh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Dây truyền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Dụng cụ chia thuốc, gói thuốc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Dụng cụ đo nhãn áp</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Dụng cụ tử cung Mirena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Dụng cụ tử cung Multiload</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Dụng cụ tử cung TCu 380A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Dụng cụ xét nghiệm thời gian máu chảy, máu đông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Dược thư và sách hướng dẫn sử dụng thuốc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 lưỡi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Clar</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cồn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114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đọc phim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Kích thước: ≥ (45 x 72) cm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Chất liệu: Vỏ đèn bằng inox</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đọc phim cộng hưởng từ 2 cửa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Kích thước khung: ≥ (800 x 545 x 24) mm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Kích thước màn: ≥ (740 x440) mm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Công suất: 50W ± 5%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Nhiệt độ màu ánh sáng: ≤ 8600 Kenvin</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hồng ngoại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Công suất: ≥ 250W</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khám phụ khoa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Công suất: ≥ 250W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Kích thước: ≥ 100cm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soi đáy mắt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soi thanh quản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Đèn sưởi ấm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Đệm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Đệm hơi, nước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Đệm vận động cột sống lưng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Đồng hồ bấm giây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Màn hình 7 số</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Đũa, thìa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Ga trải giường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Gối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Gương + cán gương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Giá để dụng cụ thủy tinh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Giá để tiêu bản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Giường chăm sóc người bệnh đa năng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Chất liệu: Nhựa ABS, inox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Kích thước: ≥ (2000 x 900 x 550) mm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Giường người bệnh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Kích thước ≥ (900 x 1800) mm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Chất liệu: Inox</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115,00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Hệ thống khử khuẩn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đựng bông gạc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đựng dụng cụ</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đựng dụng cụ vô khuẩn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đựng dung dịch khử khuẩn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Hộp đựng dung dịch sát </w:t>
            </w:r>
            <w:r w:rsidRPr="00FA64EE">
              <w:rPr>
                <w:sz w:val="26"/>
                <w:szCs w:val="26"/>
              </w:rPr>
              <w:lastRenderedPageBreak/>
              <w:t>khuẩn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139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đựng kim loại có nắp kín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rPr>
          <w:trHeight w:val="584"/>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đựng khăn vô khuẩn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rPr>
          <w:trHeight w:val="584"/>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inox chữ nhật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120,83</w:t>
            </w:r>
          </w:p>
        </w:tc>
      </w:tr>
      <w:tr w:rsidR="00081EB2" w:rsidRPr="00FA64EE" w:rsidTr="00FE7C05">
        <w:trPr>
          <w:trHeight w:val="584"/>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inox đựng bông cầu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thuốc cấp cứu phản vệ</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95,00</w:t>
            </w:r>
          </w:p>
        </w:tc>
      </w:tr>
      <w:tr w:rsidR="00081EB2" w:rsidRPr="00FA64EE" w:rsidTr="00FE7C05">
        <w:trPr>
          <w:trHeight w:val="515"/>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tròn đựng bông cồn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95,00</w:t>
            </w:r>
          </w:p>
        </w:tc>
      </w:tr>
      <w:tr w:rsidR="00081EB2" w:rsidRPr="00FA64EE" w:rsidTr="00FE7C05">
        <w:trPr>
          <w:trHeight w:val="515"/>
        </w:trPr>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Hộp tròn inox</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Huyết áp kế cột thủy ngân + ống nghe</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Chỉ số hiển thị trên thang đo huyết áp có sai  số cho phép là ± 0,5 kPa (± 3,75 mmHg)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Huyết áp kế điện tử</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Đo cánh tay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Giới hạn đo: Huyết áp: 0 tới 299 mm Hg; Nhịp tim: 40 tới 180 nhịp/phút.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Độ chính xác: Huyết áp: ± 3 mm Hg; Nhịp tim: ± 5%</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Huyết áp kế đồng hồ + ống nghe</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Vạch chia từ 0 ÷ 300 mmHg - Độ chính xác ± 3 mmHg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Kéo cắt móng tay có nắp bảo vệ</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Kéo, bao gồm: </w:t>
            </w:r>
          </w:p>
          <w:p w:rsidR="00081EB2" w:rsidRPr="00FA64EE" w:rsidRDefault="00081EB2" w:rsidP="001E4018">
            <w:pPr>
              <w:widowControl w:val="0"/>
              <w:autoSpaceDE w:val="0"/>
              <w:autoSpaceDN w:val="0"/>
              <w:adjustRightInd w:val="0"/>
              <w:ind w:left="28"/>
              <w:rPr>
                <w:sz w:val="26"/>
                <w:szCs w:val="26"/>
              </w:rPr>
            </w:pPr>
            <w:r w:rsidRPr="00FA64EE">
              <w:rPr>
                <w:sz w:val="26"/>
                <w:szCs w:val="26"/>
              </w:rPr>
              <w:t xml:space="preserve">- Kéo cong (1 chiếc) </w:t>
            </w:r>
          </w:p>
          <w:p w:rsidR="00081EB2" w:rsidRPr="00FA64EE" w:rsidRDefault="00081EB2" w:rsidP="001E4018">
            <w:pPr>
              <w:widowControl w:val="0"/>
              <w:autoSpaceDE w:val="0"/>
              <w:autoSpaceDN w:val="0"/>
              <w:adjustRightInd w:val="0"/>
              <w:ind w:left="28"/>
              <w:rPr>
                <w:sz w:val="26"/>
                <w:szCs w:val="26"/>
              </w:rPr>
            </w:pPr>
            <w:r w:rsidRPr="00FA64EE">
              <w:rPr>
                <w:sz w:val="26"/>
                <w:szCs w:val="26"/>
              </w:rPr>
              <w:t xml:space="preserve">- Kéo thẳng (1 chiếc) </w:t>
            </w:r>
          </w:p>
          <w:p w:rsidR="00081EB2" w:rsidRPr="00FA64EE" w:rsidRDefault="00081EB2" w:rsidP="001E4018">
            <w:pPr>
              <w:widowControl w:val="0"/>
              <w:autoSpaceDE w:val="0"/>
              <w:autoSpaceDN w:val="0"/>
              <w:adjustRightInd w:val="0"/>
              <w:ind w:left="28"/>
              <w:rPr>
                <w:sz w:val="26"/>
                <w:szCs w:val="26"/>
              </w:rPr>
            </w:pPr>
            <w:r w:rsidRPr="00FA64EE">
              <w:rPr>
                <w:sz w:val="26"/>
                <w:szCs w:val="26"/>
              </w:rPr>
              <w:t xml:space="preserve">- Kéo cắt chỉ (1 chiếc) </w:t>
            </w:r>
          </w:p>
          <w:p w:rsidR="00081EB2" w:rsidRPr="00FA64EE" w:rsidRDefault="00081EB2" w:rsidP="001E4018">
            <w:pPr>
              <w:widowControl w:val="0"/>
              <w:autoSpaceDE w:val="0"/>
              <w:autoSpaceDN w:val="0"/>
              <w:adjustRightInd w:val="0"/>
              <w:spacing w:after="40"/>
              <w:ind w:left="28"/>
              <w:rPr>
                <w:sz w:val="26"/>
                <w:szCs w:val="26"/>
              </w:rPr>
            </w:pPr>
            <w:r w:rsidRPr="00FA64EE">
              <w:rPr>
                <w:sz w:val="26"/>
                <w:szCs w:val="26"/>
              </w:rPr>
              <w:t>- Kéo đầu tù (1 chiếc)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Kẹp gắp</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Kẹp phẫu tích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Kẹp phẫu tích có mấu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3 cạnh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châm cứu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chọc dò</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chọc dò Terumo</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chọc dò tủy sống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khâu (tròn, 3 cạnh)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khâu da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khâu da + chỉ line</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162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Kim lấy máu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Kìm mang kim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Kìm mở miệng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Kính hiển vi quang học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Độ phóng đại:10 X ÷ 100 X</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Kính hiển vi quang học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Khay chữ nhật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Khay chứa máu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Khay hạt đậu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160,00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Khăn rửa mặt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Khăn tắm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Khung tập đi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Inox</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Lá kính (lamen)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Lọ đựng phân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Loa soi tai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Chất liệu: Inox</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Lồng ấp sơ sinh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Kích thước: ≥ (1024 x 690 x 1354) mm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Lược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Lược mềm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Máng gội đầu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Mask thở oxy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cạo râu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chiếu (Projector)</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Cường độ sáng: ≥ 2500 lumen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Kích thước màn chiếu (dài x rộng): ≥ (1800 x 1800) mm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2,98</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điện châm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điện châm đa năng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Công suất: ≥ 38 VA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Điện áp ra: 410V/điểm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Cường độ dòng điều trị: ≤ 19,5mA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Tần số điều trị: (1÷160)Hz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Độ rộng xung: 50 µs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Kênh ra: ≤ 8 kênh G.S.P</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điện phân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Công suất: ≥ 20W</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điện tim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đo huyết áp trẻ em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Đồng hồ có vạch chia: (20 ÷ 30) </w:t>
            </w:r>
            <w:r w:rsidRPr="00FA64EE">
              <w:rPr>
                <w:sz w:val="26"/>
                <w:szCs w:val="26"/>
              </w:rPr>
              <w:lastRenderedPageBreak/>
              <w:t xml:space="preserve">mmHg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Độ chính xác: Huyết áp: ± 3 mmHg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188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đo nồng độ bão hòa Oxy trong máu SpO2 cầm tay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hút dịch 2 bình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kéo cột sống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Công suất: ≥ 50W</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kiểm soát nhiệt độ người bệnh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Dải nhiệt độ: 32ºC/38ºC/43ºC hoặc nhiệt độ xung quanh.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Độ chính xác: ±2,5ºC</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khí rung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li tâm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1E4018" w:rsidRDefault="00081EB2" w:rsidP="00801E48">
            <w:pPr>
              <w:widowControl w:val="0"/>
              <w:autoSpaceDE w:val="0"/>
              <w:autoSpaceDN w:val="0"/>
              <w:adjustRightInd w:val="0"/>
              <w:spacing w:before="40" w:after="40"/>
              <w:ind w:left="28"/>
              <w:rPr>
                <w:spacing w:val="-6"/>
                <w:sz w:val="26"/>
                <w:szCs w:val="26"/>
              </w:rPr>
            </w:pPr>
            <w:r w:rsidRPr="001E4018">
              <w:rPr>
                <w:spacing w:val="-6"/>
                <w:sz w:val="26"/>
                <w:szCs w:val="26"/>
              </w:rPr>
              <w:t xml:space="preserve">- Tốc độ tối đa: ≤ 15.000 vòng/ phút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Công suất ≥ 135w</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Monitor sản khoa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Công suất: ≥ 80W</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monitoring theo dõi dấu hiệu sinh tồn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nhỏ giọt thức ăn vào dạ dày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phá rung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sấy tóc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77,50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199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sóng ngắn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Công suất: ≥ 700VA</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tập đi bộ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tiêm tĩnh mạch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Máy theo dõi bệnh nhân 5 thông số (Thực tập tại cơ sở </w:t>
            </w:r>
            <w:r w:rsidRPr="00FA64EE">
              <w:rPr>
                <w:sz w:val="26"/>
                <w:szCs w:val="26"/>
              </w:rPr>
              <w:lastRenderedPageBreak/>
              <w:t>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 xml:space="preserve">Thông số hiển thị: ECG, SpO2, NIBP, TEMP, REST, (optional IBP, </w:t>
            </w:r>
            <w:r w:rsidRPr="00FA64EE">
              <w:rPr>
                <w:sz w:val="26"/>
                <w:szCs w:val="26"/>
              </w:rPr>
              <w:lastRenderedPageBreak/>
              <w:t>CO2). Lưu đầy đủ thông số trong 72 giờ khi mất nguồn</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203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thở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thở trẻ em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Nguồn điện cung cấp 220V/50Hz</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thử nước tiểu 10 thông số</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truyền dịch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vi tính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 tại thời điểm mua sắm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134,64</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xay sinh tố</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209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Máy xoa bóp</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Công suất: ≥ 25W</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Mặt nạ, bóp bóng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Mỏ vịt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Móc dụng cụ tử cung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Móc vòi trứng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bộ phận ngoài cơ quan sinh dục nữ</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bộ xương người tháo rời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cắt dọc qua mũi, miệng, hầu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cắt đứng qua hông chậu nữ</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cắt lớp đầu, mặt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cắt ngang tuỷ sống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cơ cánh tay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cơ quan sinh dục nam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cơ thể bán thân + nội tạng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cơ thể bán thân hệ cơ</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chi trên/ chi dưới cắt lớp</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da phóng đại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226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đa năng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đặt ống thông dạ dày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hệ cơ, xương đầu - mặt - cổ</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hệ cơ, xương, khớp chi dưới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hệ cơ, xương, khớp chi trên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hệ hô hấp</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hệ tiết niệu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hệ tiêu hoá</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hệ tuần hoàn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hệ thần kinh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tai mũi họng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giải phẫu toàn thân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hệ cơ bán thân có đầu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239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hệ cơ toàn thân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hồi sinh tim phổi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hộp sọ</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khung chậu nữ</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mắt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não</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phát triển của trứng và bào thai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phổi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phôi thai từ tháng 1 đến tháng thứ 9</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tai phóng đại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249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tiêm bắp, tĩnh mạch cánh tay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tiêm mông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tim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Mô hình tử cung, vòi trứng, </w:t>
            </w:r>
            <w:r w:rsidRPr="00FA64EE">
              <w:rPr>
                <w:sz w:val="26"/>
                <w:szCs w:val="26"/>
              </w:rPr>
              <w:lastRenderedPageBreak/>
              <w:t>buồng trứng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253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thai nhi đủ tháng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thông tiểu nam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thông tiểu nữ</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Mô hình thụt tháo</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Nỉa (không mấu + có mấu)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Nong cổ tử cung các số</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Nồi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Nồi cách thuỷ</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Nhiệt độ hoạt động: 5°C ÷ 95°C với chế độ điểm Xôi 1000°C</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Độ phân giải nhiệt độ: 0,1°C</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Nồi hấp</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Khoang chứa được làm bằng inox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Nhiệt độ tiệt trùng: ≤ 130°C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Áp suất tiệt trùng: ≤ 0,14MPa</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Nhiệt kế điện tử</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Dải đo từ 34,°C ÷ 42 °C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Sai số  ± 0,1°C</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Nhiệt kế thủy ngân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Dải đo từ 35,0 °C ÷ 42 °C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Sai số  ± 0,1°C</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69,17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đong có chia vạch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faucher</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hút nhớt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nội khí quản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nghe tim phổi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nghe tim thai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Ống nghiệm, bao gồm: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Loại 20 ml (3 chiếc)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Giá đỡ ống nghiệm (1 chiếc)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Giá kẹp ống nghiệm (1 chiếc)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Vật liệu thủy tinh chịu nhiệt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Vật liệu không gỉ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Vật liệu không gỉ</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sonde Clini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sonde Levin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Ống sonde Nelaton các cỡ (số 6, 8, 10, 12)</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Panh Farabeuf</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Panh mở mũi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Pipet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Phế dung kế (Thực tập tại cơ sở khám chữa bệnh, cơ sở y </w:t>
            </w:r>
            <w:r w:rsidRPr="00FA64EE">
              <w:rPr>
                <w:sz w:val="26"/>
                <w:szCs w:val="26"/>
              </w:rPr>
              <w:lastRenderedPageBreak/>
              <w:t>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lastRenderedPageBreak/>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21,67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278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Phích đựng nước nóng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279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Phim chụp XQ/MRI, CT-scanner điển hình như: Thủng dạ dày, gẫy xương,...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18,33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Quả bóp cao su và sonde Nelaton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Quả hút mũi</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Que bẹt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Săng (50 x 50) cm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Săng có lỗ</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Săng mổ</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Săng trải giường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Sonde Catheter</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Tạ tay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Trọng lượng: ≥ 2 kg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40,00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289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Tạp dề</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Tấm lót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57,50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Tủ an toàn sinh học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Màng lọc HEPA có hiệu quả lọc 99,999% đối với các vật thể ≥ 0,3 mm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Tủ ấm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Nhiệt độ hoạt động: (5 ÷ 80)°C - Độ phân giải giá trị cài đặt: 0,1°C</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Tủ đầu giường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Chất liệu: Inox - Kích thước ≥ (400 x 380 x 870) mm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Tủ đựng thuốc tây 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Tủ lạnh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Dung tích: ≥ 90 lít</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22,50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Tủ thuốc đông y</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Gỗ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Kích thước: ≥ (1,6 x 1,2 x 0,4) 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Túi chườm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Túi đựng dụng cụ cấp cứu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299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Túi thuốc sơ cứu cho tuyến cơ sở</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9,17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Tượng các huyệt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Thám châm</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26,67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Thìa</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Thìa gạt</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120,83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Thìa nạo (đặc + rỗng)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Thiết bị hút thai chân không (1 van, 2 van)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Nhựa PVC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Dung tích: ≥ 60ml</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25,00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lastRenderedPageBreak/>
              <w:t>306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Thùng rác y tế</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Thước đo buồng tử cung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308</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Thước đo khung chậu</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309</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Trụ cắm panh inox</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170,00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310</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Van âm đạo</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65,00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311</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Vồ đập đá</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65,83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312</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Xe cáng người bệnh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hợp kim nhôm </w:t>
            </w:r>
          </w:p>
          <w:p w:rsidR="00081EB2" w:rsidRPr="00C77CDB" w:rsidRDefault="00081EB2" w:rsidP="00801E48">
            <w:pPr>
              <w:widowControl w:val="0"/>
              <w:autoSpaceDE w:val="0"/>
              <w:autoSpaceDN w:val="0"/>
              <w:adjustRightInd w:val="0"/>
              <w:spacing w:before="40" w:after="40"/>
              <w:ind w:left="28"/>
              <w:rPr>
                <w:spacing w:val="-10"/>
                <w:sz w:val="26"/>
                <w:szCs w:val="26"/>
              </w:rPr>
            </w:pPr>
            <w:r w:rsidRPr="00C77CDB">
              <w:rPr>
                <w:spacing w:val="-10"/>
                <w:sz w:val="26"/>
                <w:szCs w:val="26"/>
              </w:rPr>
              <w:t xml:space="preserve">- Vị trí cao nhất ≥ (190 x 55 x 92) cm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Vị trí thấp nhất ≥ (190 x 55 x 22) 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15,83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313</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Xe đạp tập chân (Thực tập tại cơ sở khám chữa bệnh, cơ sở y tế dự phòng)</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314</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Xe đẩy dụng cụ, thuốc</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Kích thước: ≥ (700 x 450 x 950)                                 mm </w:t>
            </w:r>
          </w:p>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Chất liệu: Inox</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84,17</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315</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Xe đẩy dùng cho người bệnh</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 xml:space="preserve">- Chất liệu: Hợp kim nhôm </w:t>
            </w:r>
          </w:p>
          <w:p w:rsidR="00081EB2" w:rsidRPr="00FA64EE" w:rsidRDefault="00081EB2" w:rsidP="00801E48">
            <w:pPr>
              <w:widowControl w:val="0"/>
              <w:autoSpaceDE w:val="0"/>
              <w:autoSpaceDN w:val="0"/>
              <w:adjustRightInd w:val="0"/>
              <w:spacing w:before="40" w:after="40"/>
              <w:ind w:left="28"/>
              <w:rPr>
                <w:sz w:val="26"/>
                <w:szCs w:val="26"/>
              </w:rPr>
            </w:pPr>
            <w:r w:rsidRPr="00887D0C">
              <w:rPr>
                <w:spacing w:val="-10"/>
                <w:sz w:val="26"/>
                <w:szCs w:val="26"/>
              </w:rPr>
              <w:t>- Kích thước: ≥ (102 x 63 x 90) cm</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37,50</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316</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Xe lăn</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13,33</w:t>
            </w:r>
          </w:p>
        </w:tc>
      </w:tr>
      <w:tr w:rsidR="00081EB2" w:rsidRPr="00FA64EE" w:rsidTr="00FE7C05">
        <w:tc>
          <w:tcPr>
            <w:tcW w:w="374"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317</w:t>
            </w:r>
          </w:p>
        </w:tc>
        <w:tc>
          <w:tcPr>
            <w:tcW w:w="1658"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Xô</w:t>
            </w:r>
          </w:p>
        </w:tc>
        <w:tc>
          <w:tcPr>
            <w:tcW w:w="210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801E48">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859" w:type="pct"/>
            <w:tcBorders>
              <w:top w:val="single" w:sz="4" w:space="0" w:color="000000"/>
              <w:left w:val="single" w:sz="4" w:space="0" w:color="000000"/>
              <w:bottom w:val="single" w:sz="4" w:space="0" w:color="000000"/>
              <w:right w:val="single" w:sz="4" w:space="0" w:color="000000"/>
            </w:tcBorders>
            <w:vAlign w:val="center"/>
          </w:tcPr>
          <w:p w:rsidR="00081EB2" w:rsidRPr="00FA64EE" w:rsidRDefault="00081EB2" w:rsidP="00B24E32">
            <w:pPr>
              <w:widowControl w:val="0"/>
              <w:autoSpaceDE w:val="0"/>
              <w:autoSpaceDN w:val="0"/>
              <w:adjustRightInd w:val="0"/>
              <w:spacing w:before="40" w:after="40"/>
              <w:jc w:val="center"/>
              <w:rPr>
                <w:sz w:val="26"/>
                <w:szCs w:val="26"/>
              </w:rPr>
            </w:pPr>
            <w:r w:rsidRPr="00FA64EE">
              <w:rPr>
                <w:sz w:val="26"/>
                <w:szCs w:val="26"/>
              </w:rPr>
              <w:t>82,50</w:t>
            </w:r>
          </w:p>
        </w:tc>
      </w:tr>
    </w:tbl>
    <w:p w:rsidR="00927BD4" w:rsidRPr="00167003" w:rsidRDefault="00927BD4" w:rsidP="00167003">
      <w:pPr>
        <w:pStyle w:val="Heading1"/>
        <w:spacing w:after="120"/>
        <w:rPr>
          <w:rFonts w:ascii="Times New Roman" w:hAnsi="Times New Roman" w:cs="Times New Roman"/>
          <w:b/>
          <w:color w:val="auto"/>
          <w:sz w:val="28"/>
          <w:szCs w:val="28"/>
        </w:rPr>
      </w:pPr>
      <w:bookmarkStart w:id="16" w:name="_Toc184999347"/>
      <w:r w:rsidRPr="00167003">
        <w:rPr>
          <w:rFonts w:ascii="Times New Roman" w:hAnsi="Times New Roman" w:cs="Times New Roman"/>
          <w:b/>
          <w:color w:val="auto"/>
          <w:sz w:val="28"/>
          <w:szCs w:val="28"/>
        </w:rPr>
        <w:t>III. ĐỊNH MỨC VẬT TƯ</w:t>
      </w:r>
      <w:bookmarkEnd w:id="16"/>
    </w:p>
    <w:tbl>
      <w:tblPr>
        <w:tblW w:w="5000" w:type="pct"/>
        <w:tblCellMar>
          <w:left w:w="0" w:type="dxa"/>
          <w:right w:w="0" w:type="dxa"/>
        </w:tblCellMar>
        <w:tblLook w:val="0000" w:firstRow="0" w:lastRow="0" w:firstColumn="0" w:lastColumn="0" w:noHBand="0" w:noVBand="0"/>
      </w:tblPr>
      <w:tblGrid>
        <w:gridCol w:w="791"/>
        <w:gridCol w:w="2749"/>
        <w:gridCol w:w="992"/>
        <w:gridCol w:w="3684"/>
        <w:gridCol w:w="1129"/>
      </w:tblGrid>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b/>
                <w:bCs/>
                <w:sz w:val="26"/>
                <w:szCs w:val="26"/>
              </w:rPr>
              <w:t>STT</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b/>
                <w:bCs/>
                <w:sz w:val="26"/>
                <w:szCs w:val="26"/>
              </w:rPr>
              <w:t>Tên vật tư</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b/>
                <w:bCs/>
                <w:sz w:val="26"/>
                <w:szCs w:val="26"/>
              </w:rPr>
              <w:t>Đơn vị</w:t>
            </w:r>
            <w:r w:rsidRPr="00FA64EE">
              <w:rPr>
                <w:sz w:val="26"/>
                <w:szCs w:val="26"/>
              </w:rPr>
              <w:t xml:space="preserve"> </w:t>
            </w:r>
            <w:r w:rsidRPr="00FA64EE">
              <w:rPr>
                <w:b/>
                <w:bCs/>
                <w:sz w:val="26"/>
                <w:szCs w:val="26"/>
              </w:rPr>
              <w:t>tính</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081EB2" w:rsidP="003366D2">
            <w:pPr>
              <w:widowControl w:val="0"/>
              <w:autoSpaceDE w:val="0"/>
              <w:autoSpaceDN w:val="0"/>
              <w:adjustRightInd w:val="0"/>
              <w:spacing w:before="40" w:after="40"/>
              <w:ind w:left="28"/>
              <w:jc w:val="center"/>
              <w:rPr>
                <w:sz w:val="26"/>
                <w:szCs w:val="26"/>
              </w:rPr>
            </w:pPr>
            <w:r>
              <w:rPr>
                <w:b/>
                <w:bCs/>
                <w:sz w:val="26"/>
                <w:szCs w:val="26"/>
                <w:lang w:val="vi-VN"/>
              </w:rPr>
              <w:t>Yêu cầu</w:t>
            </w:r>
            <w:r>
              <w:rPr>
                <w:b/>
                <w:bCs/>
                <w:sz w:val="26"/>
                <w:szCs w:val="26"/>
              </w:rPr>
              <w:t xml:space="preserve"> kỹ thuật</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b/>
                <w:bCs/>
                <w:sz w:val="26"/>
                <w:szCs w:val="26"/>
              </w:rPr>
              <w:t>Tiêu hao</w:t>
            </w:r>
          </w:p>
        </w:tc>
      </w:tr>
      <w:tr w:rsidR="00A27F5F"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A27F5F" w:rsidRDefault="00A27F5F" w:rsidP="003366D2">
            <w:pPr>
              <w:jc w:val="center"/>
              <w:rPr>
                <w:sz w:val="2"/>
                <w:szCs w:val="2"/>
              </w:rPr>
            </w:pPr>
            <w:r w:rsidRPr="008D4C0F">
              <w:rPr>
                <w:i/>
                <w:sz w:val="28"/>
                <w:lang w:val="vi-VN"/>
              </w:rPr>
              <w:t>(1)</w:t>
            </w:r>
          </w:p>
        </w:tc>
        <w:tc>
          <w:tcPr>
            <w:tcW w:w="1471" w:type="pct"/>
            <w:tcBorders>
              <w:top w:val="single" w:sz="4" w:space="0" w:color="000000"/>
              <w:left w:val="single" w:sz="4" w:space="0" w:color="000000"/>
              <w:bottom w:val="single" w:sz="4" w:space="0" w:color="000000"/>
              <w:right w:val="single" w:sz="4" w:space="0" w:color="000000"/>
            </w:tcBorders>
            <w:vAlign w:val="center"/>
          </w:tcPr>
          <w:p w:rsidR="00A27F5F" w:rsidRDefault="00A27F5F" w:rsidP="003366D2">
            <w:pPr>
              <w:ind w:left="28"/>
              <w:jc w:val="center"/>
              <w:rPr>
                <w:sz w:val="2"/>
                <w:szCs w:val="2"/>
              </w:rPr>
            </w:pPr>
            <w:r w:rsidRPr="008D4C0F">
              <w:rPr>
                <w:i/>
                <w:sz w:val="28"/>
                <w:lang w:val="vi-VN"/>
              </w:rPr>
              <w:t>(2)</w:t>
            </w:r>
          </w:p>
        </w:tc>
        <w:tc>
          <w:tcPr>
            <w:tcW w:w="531" w:type="pct"/>
            <w:tcBorders>
              <w:top w:val="single" w:sz="4" w:space="0" w:color="000000"/>
              <w:left w:val="single" w:sz="4" w:space="0" w:color="000000"/>
              <w:bottom w:val="single" w:sz="4" w:space="0" w:color="000000"/>
              <w:right w:val="single" w:sz="4" w:space="0" w:color="000000"/>
            </w:tcBorders>
            <w:vAlign w:val="center"/>
          </w:tcPr>
          <w:p w:rsidR="00A27F5F" w:rsidRDefault="00A27F5F" w:rsidP="003366D2">
            <w:pPr>
              <w:pStyle w:val="TableParagraph"/>
              <w:spacing w:before="0"/>
              <w:ind w:left="28" w:right="38"/>
              <w:jc w:val="center"/>
              <w:rPr>
                <w:b/>
                <w:spacing w:val="-2"/>
                <w:sz w:val="26"/>
              </w:rPr>
            </w:pPr>
            <w:r w:rsidRPr="008D4C0F">
              <w:rPr>
                <w:i/>
                <w:sz w:val="28"/>
                <w:lang w:val="vi-VN"/>
              </w:rPr>
              <w:t>(3)</w:t>
            </w:r>
          </w:p>
        </w:tc>
        <w:tc>
          <w:tcPr>
            <w:tcW w:w="1971" w:type="pct"/>
            <w:tcBorders>
              <w:top w:val="single" w:sz="4" w:space="0" w:color="000000"/>
              <w:left w:val="single" w:sz="4" w:space="0" w:color="000000"/>
              <w:bottom w:val="single" w:sz="4" w:space="0" w:color="000000"/>
              <w:right w:val="single" w:sz="4" w:space="0" w:color="000000"/>
            </w:tcBorders>
            <w:vAlign w:val="center"/>
          </w:tcPr>
          <w:p w:rsidR="00A27F5F" w:rsidRDefault="00A27F5F" w:rsidP="003366D2">
            <w:pPr>
              <w:pStyle w:val="TableParagraph"/>
              <w:spacing w:before="0"/>
              <w:ind w:left="28" w:right="38"/>
              <w:jc w:val="center"/>
              <w:rPr>
                <w:b/>
                <w:spacing w:val="-2"/>
                <w:sz w:val="26"/>
              </w:rPr>
            </w:pPr>
            <w:r w:rsidRPr="008D4C0F">
              <w:rPr>
                <w:i/>
                <w:sz w:val="28"/>
                <w:lang w:val="vi-VN"/>
              </w:rPr>
              <w:t>(4)</w:t>
            </w:r>
          </w:p>
        </w:tc>
        <w:tc>
          <w:tcPr>
            <w:tcW w:w="604" w:type="pct"/>
            <w:tcBorders>
              <w:top w:val="single" w:sz="4" w:space="0" w:color="000000"/>
              <w:left w:val="single" w:sz="4" w:space="0" w:color="000000"/>
              <w:bottom w:val="single" w:sz="4" w:space="0" w:color="000000"/>
              <w:right w:val="single" w:sz="4" w:space="0" w:color="000000"/>
            </w:tcBorders>
            <w:vAlign w:val="center"/>
          </w:tcPr>
          <w:p w:rsidR="00A27F5F" w:rsidRDefault="00A27F5F" w:rsidP="003366D2">
            <w:pPr>
              <w:jc w:val="center"/>
              <w:rPr>
                <w:sz w:val="2"/>
                <w:szCs w:val="2"/>
              </w:rPr>
            </w:pPr>
            <w:r w:rsidRPr="008D4C0F">
              <w:rPr>
                <w:i/>
                <w:sz w:val="28"/>
                <w:lang w:val="vi-VN"/>
              </w:rPr>
              <w:t>(</w:t>
            </w:r>
            <w:r>
              <w:rPr>
                <w:i/>
                <w:sz w:val="28"/>
                <w:lang w:val="vi-VN"/>
              </w:rPr>
              <w:t>5</w:t>
            </w:r>
            <w:r w:rsidRPr="008D4C0F">
              <w:rPr>
                <w:i/>
                <w:sz w:val="28"/>
                <w:lang w:val="vi-VN"/>
              </w:rPr>
              <w:t>)</w:t>
            </w:r>
          </w:p>
        </w:tc>
      </w:tr>
      <w:tr w:rsidR="00927BD4" w:rsidRPr="00FA64EE" w:rsidTr="00142803">
        <w:trPr>
          <w:trHeight w:val="453"/>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Amoxicillin 500 mg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Viên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142803">
        <w:trPr>
          <w:trHeight w:val="453"/>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Huyết thanh mẫu Anti A</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Huyết thanh mẫu Anti AB</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142803">
        <w:trPr>
          <w:trHeight w:val="500"/>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Huyết thanh mẫu Anti B</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142803">
        <w:trPr>
          <w:trHeight w:val="500"/>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Áo choàng vô khuẩn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Ba chẽ</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Bạc hà</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Bách bộ</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Bạch chỉ</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lastRenderedPageBreak/>
              <w:t>10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Bạch đồng nữ</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Bàn chải đánh răng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Bàn chải đánh tay</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Băng cuộn vải 6x80cm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Cuộn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Băng cuộn vải 10x150cm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Cuộn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Băng dính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Cuộn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Băng dính y tế</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Cuộn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Băng tam giác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Băng Vải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Cuộn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Biên bản hội chẩn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Biểu đồ chuyển dạ</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Bố chính sâm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Bồ công anh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Bơm tiêm 10ml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Bơm tiêm 1ml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Bơm tiêm 5ml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47</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Bông cầu vô khuẩn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379</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Bông hút nước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Bông không thấm nước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Bông mỡ</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Bông tam giác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50</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Bông vô khuẩn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Bông y tế</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45</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Bột gạo</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900</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Bột tan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130</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Buồng đếm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142803">
        <w:trPr>
          <w:trHeight w:val="40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Cá các loại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Cà gai leo</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Cải trời (Hạ khô thảo)</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Cam thảo đất</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535"/>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Cao thịt</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lastRenderedPageBreak/>
              <w:t>41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Cát căn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Cloramphenicol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Cỏ mần trầu</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Cỏ nhọ nồi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Cỏ sữa lá nhỏ</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Cỏ tranh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Cối xay</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Cồn 70 độ</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261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Cồn 90 độ</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Cồn cao độ</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Cồn Iod</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Cồn ngâm tay 70 độ</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700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Cồn tuyệt đối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Củ chóc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Cúc tần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Dành dành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Dầu ăn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Dầu gội đầu</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Dầu kính hiển vi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Dầu Parafin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Dâu tằm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Dây garo</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Dây truyền dịch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Địa liền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Diêm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Hộp</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acid Acetic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acid Acetic 10%</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lastRenderedPageBreak/>
              <w:t>68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Acid Citric monohydrat 0,1M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acid sulfuric đặc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Amoniac đặc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bảo quản Stuart's</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Bổ phế chỉ khái lộ</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Dinatri hydrophosphat 0,2M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dinatri hydrophosphat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dinatri hydrophosphat 2%</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đỏ Fuchsin kiềm 0,2%</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Đồng sulfat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Furosemid 40mg/2ml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Ống</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Gelatin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Giemsa 10%</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Glucose 5% 500ml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Chai</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Iod 5mmol/lít trong Kali iodid 3%</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kali dihydrophosphat 2%</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kali dihydrophosphat 7%</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Lugol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Microshield 10%</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285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NaCl 0,9%</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2030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NaCl 0,9% (500ml)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Chai</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89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natri clorid 1% + Tinh bột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natri clorid 3%</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lastRenderedPageBreak/>
              <w:t>91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natri clorid bão hòa</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Natri hydroxyd 10%</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Ninhydrin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Tanin 0,1%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Tanin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thuốc Bổ phế chỉ khái lộ</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tím Gentian 0,1%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Dung dịch tinh bột 1%</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Gạc miếng vô khuẩn 5x5cm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Miếng</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Gạc miếng vô khuẩn 10x10cm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Miếng</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76</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Gai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Găng tay sạch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Bộ</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146</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Găng tay vô khuẩn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Đôi</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Giấy bản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7</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Giấy chuyển viện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Giấy lọc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Giấy quỳ</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Cuộn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Giấy thấm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Giấy vệ sinh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Cuộn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Glycerin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45</w:t>
            </w:r>
          </w:p>
        </w:tc>
      </w:tr>
      <w:tr w:rsidR="00927BD4" w:rsidRPr="00FA64EE" w:rsidTr="00142803">
        <w:trPr>
          <w:trHeight w:val="408"/>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Gối kê tay</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Gừng khô</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Gừng tươi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Hoa hòe</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Hoắc hương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Hoài sơn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Hộp giấy an toàn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lastRenderedPageBreak/>
              <w:t>118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Húng chanh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Hương nhu</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Hy thiêm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Ích mẫu</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Ké đầu ngựa</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Keo dán giấy</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lọ</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Khăn bông nhỏ</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Khăn bông to</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Khăn bông vô khuẩn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Khăn khoác 1m x1m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Khẩu trang y tế</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AF6C94" w:rsidRDefault="00927BD4" w:rsidP="003366D2">
            <w:pPr>
              <w:widowControl w:val="0"/>
              <w:autoSpaceDE w:val="0"/>
              <w:autoSpaceDN w:val="0"/>
              <w:adjustRightInd w:val="0"/>
              <w:spacing w:before="40" w:after="40"/>
              <w:ind w:left="28"/>
              <w:rPr>
                <w:spacing w:val="-10"/>
                <w:sz w:val="26"/>
                <w:szCs w:val="26"/>
              </w:rPr>
            </w:pPr>
            <w:r w:rsidRPr="00AF6C94">
              <w:rPr>
                <w:spacing w:val="-10"/>
                <w:sz w:val="26"/>
                <w:szCs w:val="26"/>
              </w:rPr>
              <w:t>Khẩu trang y tế dùng 1 lần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164</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Khổ sâm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Kim lấy máu vô khuẩn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Kim lấy thuốc cỡ 20G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Kim ngân hoa</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Kinh giới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Kính hiển vi quang học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Lá lốt</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Lactose</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Lam kính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Lamen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Lọ đựng 20ml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Mã đề</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Mạch môn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Mần tưới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Mẫu bệnh án ( 4 chuyên khoa)</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lastRenderedPageBreak/>
              <w:t>145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AE74BD">
              <w:rPr>
                <w:spacing w:val="-10"/>
                <w:sz w:val="26"/>
                <w:szCs w:val="26"/>
              </w:rPr>
              <w:t>Dung dịch Microshield 2%</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1180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w:t>
            </w:r>
            <w:r w:rsidRPr="00AE74BD">
              <w:rPr>
                <w:spacing w:val="-10"/>
                <w:sz w:val="26"/>
                <w:szCs w:val="26"/>
              </w:rPr>
              <w:t>ung dịch Microshield 4%</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280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Mỏ quạ</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Mơ tam thể</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149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Natri clorid tinh thể</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Ngải cứu</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Ngải nhung khô</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Nghệ</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Ngưu tất</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Nhãn lọ</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Nhân trần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Nhót</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Nilon 1x1,5m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Tấm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Nilon trải 1mx2m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159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Nilon trải 1x1m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Tấm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Novocain 3%-2ml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Ống</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Nước cất</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430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Nước cất 5ml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Ống</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Ổi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Paracetamol 500mg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Viên</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Peptol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Phèn đen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xquang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chăm sóc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169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chứng sinh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gây mê hồi sức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10</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ra viện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siêu âm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06"/>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thanh toán viện phí</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lastRenderedPageBreak/>
              <w:t>174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theo dõi chức năng sống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theo truyền máu, truyền dịch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thử phản ứng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vào viện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Phiếu xét nghiệm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6</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179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AE74BD" w:rsidP="003366D2">
            <w:pPr>
              <w:widowControl w:val="0"/>
              <w:autoSpaceDE w:val="0"/>
              <w:autoSpaceDN w:val="0"/>
              <w:adjustRightInd w:val="0"/>
              <w:spacing w:before="40" w:after="40"/>
              <w:ind w:left="28"/>
              <w:rPr>
                <w:sz w:val="26"/>
                <w:szCs w:val="26"/>
              </w:rPr>
            </w:pPr>
            <w:r>
              <w:rPr>
                <w:sz w:val="26"/>
                <w:szCs w:val="26"/>
              </w:rPr>
              <w:t>Phiếu xét nghiệm (</w:t>
            </w:r>
            <w:r w:rsidR="00927BD4" w:rsidRPr="00FA64EE">
              <w:rPr>
                <w:sz w:val="26"/>
                <w:szCs w:val="26"/>
              </w:rPr>
              <w:t>máu, phân, nước tiểu)</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Prospan (dạng dung dịch) chai 140ml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Lọ</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Que tăm bông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Que</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38</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Rau má</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Rau sam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Sả</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Sài đất</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Sim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Sinh địa</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142803">
        <w:trPr>
          <w:trHeight w:val="421"/>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Sữa công thức</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45</w:t>
            </w:r>
          </w:p>
        </w:tc>
      </w:tr>
      <w:tr w:rsidR="00927BD4" w:rsidRPr="00FA64EE" w:rsidTr="00142803">
        <w:trPr>
          <w:trHeight w:val="421"/>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Sữa tắm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ml</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90</w:t>
            </w:r>
          </w:p>
        </w:tc>
      </w:tr>
      <w:tr w:rsidR="00927BD4" w:rsidRPr="00FA64EE" w:rsidTr="00142803">
        <w:trPr>
          <w:trHeight w:val="421"/>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Tăm bông vô khuẩn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5</w:t>
            </w:r>
          </w:p>
        </w:tc>
      </w:tr>
      <w:tr w:rsidR="00927BD4" w:rsidRPr="00FA64EE" w:rsidTr="00142803">
        <w:trPr>
          <w:trHeight w:val="421"/>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Tạp dề chống thấm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142803">
        <w:trPr>
          <w:trHeight w:val="421"/>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Thạch Agar</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Thiên môn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Thịt các loại</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Thổ phục linh</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Thuốc đánh răng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18</w:t>
            </w:r>
          </w:p>
        </w:tc>
      </w:tr>
      <w:tr w:rsidR="00927BD4" w:rsidRPr="00FA64EE" w:rsidTr="00614E27">
        <w:trPr>
          <w:trHeight w:val="543"/>
        </w:trPr>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Tía tô</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199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Tờ điều trị</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Tờ</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Tôm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lastRenderedPageBreak/>
              <w:t>201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Trần bì</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Trứng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Quả</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Trứng gà (lấy lòng trắng)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Quả</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Túi đựng đồ bẩn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Loại thông dụng trên thị trường</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205</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Tuýp chống đông</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9</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206</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Vải lót (1x1,5)m</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207</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Vitamin B1 25mg/1ml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Ống</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208</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Vitamin B12 1000mcg/1ml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Ống</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209</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Vitamin B6 100mg/1ml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Ống</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210</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Vỏ lọ thủy tinh 20ml</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Chiếc</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1</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211</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Xạ can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212</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Xuyên tâm liên</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213</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Ý dĩ</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gam</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Dược điển Việt Nam/Dược điểm nước ngoài</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20</w:t>
            </w:r>
          </w:p>
        </w:tc>
      </w:tr>
      <w:tr w:rsidR="00927BD4" w:rsidRPr="00FA64EE" w:rsidTr="00614E27">
        <w:tc>
          <w:tcPr>
            <w:tcW w:w="423"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214</w:t>
            </w:r>
          </w:p>
        </w:tc>
        <w:tc>
          <w:tcPr>
            <w:tcW w:w="1471" w:type="pct"/>
            <w:tcBorders>
              <w:top w:val="single" w:sz="4" w:space="0" w:color="000000"/>
              <w:left w:val="single" w:sz="4" w:space="0" w:color="000000"/>
              <w:bottom w:val="single" w:sz="4" w:space="0" w:color="000000"/>
              <w:right w:val="single" w:sz="4" w:space="0" w:color="000000"/>
            </w:tcBorders>
            <w:vAlign w:val="center"/>
          </w:tcPr>
          <w:p w:rsidR="00927BD4" w:rsidRPr="00B32DA8" w:rsidRDefault="00927BD4" w:rsidP="003366D2">
            <w:pPr>
              <w:widowControl w:val="0"/>
              <w:autoSpaceDE w:val="0"/>
              <w:autoSpaceDN w:val="0"/>
              <w:adjustRightInd w:val="0"/>
              <w:spacing w:before="40" w:after="40"/>
              <w:ind w:left="28"/>
              <w:rPr>
                <w:spacing w:val="-6"/>
                <w:sz w:val="26"/>
                <w:szCs w:val="26"/>
              </w:rPr>
            </w:pPr>
            <w:r w:rsidRPr="00B32DA8">
              <w:rPr>
                <w:spacing w:val="-6"/>
                <w:sz w:val="26"/>
                <w:szCs w:val="26"/>
              </w:rPr>
              <w:t>Zitromax (dạng hỗn dịch )</w:t>
            </w:r>
          </w:p>
        </w:tc>
        <w:tc>
          <w:tcPr>
            <w:tcW w:w="53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jc w:val="center"/>
              <w:rPr>
                <w:sz w:val="26"/>
                <w:szCs w:val="26"/>
              </w:rPr>
            </w:pPr>
            <w:r w:rsidRPr="00FA64EE">
              <w:rPr>
                <w:sz w:val="26"/>
                <w:szCs w:val="26"/>
              </w:rPr>
              <w:t>Lọ</w:t>
            </w:r>
          </w:p>
        </w:tc>
        <w:tc>
          <w:tcPr>
            <w:tcW w:w="1971"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ind w:left="28"/>
              <w:rPr>
                <w:sz w:val="26"/>
                <w:szCs w:val="26"/>
              </w:rPr>
            </w:pPr>
            <w:r w:rsidRPr="00FA64EE">
              <w:rPr>
                <w:sz w:val="26"/>
                <w:szCs w:val="26"/>
              </w:rPr>
              <w:t>Theo tiêu chuẩn kỹ thuật Bộ Y tế</w:t>
            </w:r>
          </w:p>
        </w:tc>
        <w:tc>
          <w:tcPr>
            <w:tcW w:w="604" w:type="pct"/>
            <w:tcBorders>
              <w:top w:val="single" w:sz="4" w:space="0" w:color="000000"/>
              <w:left w:val="single" w:sz="4" w:space="0" w:color="000000"/>
              <w:bottom w:val="single" w:sz="4" w:space="0" w:color="000000"/>
              <w:right w:val="single" w:sz="4" w:space="0" w:color="000000"/>
            </w:tcBorders>
            <w:vAlign w:val="center"/>
          </w:tcPr>
          <w:p w:rsidR="00927BD4" w:rsidRPr="00FA64EE" w:rsidRDefault="00927BD4" w:rsidP="003366D2">
            <w:pPr>
              <w:widowControl w:val="0"/>
              <w:autoSpaceDE w:val="0"/>
              <w:autoSpaceDN w:val="0"/>
              <w:adjustRightInd w:val="0"/>
              <w:spacing w:before="40" w:after="40"/>
              <w:jc w:val="center"/>
              <w:rPr>
                <w:sz w:val="26"/>
                <w:szCs w:val="26"/>
              </w:rPr>
            </w:pPr>
            <w:r w:rsidRPr="00FA64EE">
              <w:rPr>
                <w:sz w:val="26"/>
                <w:szCs w:val="26"/>
              </w:rPr>
              <w:t>3</w:t>
            </w:r>
          </w:p>
        </w:tc>
      </w:tr>
    </w:tbl>
    <w:p w:rsidR="00081EB2" w:rsidRPr="00167003" w:rsidRDefault="00A27F5F" w:rsidP="00167003">
      <w:pPr>
        <w:pStyle w:val="Heading1"/>
        <w:spacing w:after="120"/>
        <w:rPr>
          <w:rFonts w:ascii="Times New Roman" w:hAnsi="Times New Roman" w:cs="Times New Roman"/>
          <w:b/>
          <w:color w:val="auto"/>
          <w:sz w:val="28"/>
          <w:szCs w:val="28"/>
        </w:rPr>
      </w:pPr>
      <w:bookmarkStart w:id="17" w:name="_Toc184999348"/>
      <w:r w:rsidRPr="00167003">
        <w:rPr>
          <w:rFonts w:ascii="Times New Roman" w:hAnsi="Times New Roman" w:cs="Times New Roman"/>
          <w:b/>
          <w:color w:val="auto"/>
          <w:sz w:val="28"/>
          <w:szCs w:val="28"/>
        </w:rPr>
        <w:t xml:space="preserve">IV. </w:t>
      </w:r>
      <w:r w:rsidR="00081EB2" w:rsidRPr="00167003">
        <w:rPr>
          <w:rFonts w:ascii="Times New Roman" w:hAnsi="Times New Roman" w:cs="Times New Roman"/>
          <w:b/>
          <w:color w:val="auto"/>
          <w:sz w:val="28"/>
          <w:szCs w:val="28"/>
        </w:rPr>
        <w:t>ĐỊNH MỨC CƠ SỞ VẬT CHẤT</w:t>
      </w:r>
      <w:bookmarkEnd w:id="17"/>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544"/>
        <w:gridCol w:w="1843"/>
        <w:gridCol w:w="1559"/>
        <w:gridCol w:w="1559"/>
      </w:tblGrid>
      <w:tr w:rsidR="00081EB2" w:rsidRPr="00DE4083" w:rsidTr="00235BC5">
        <w:trPr>
          <w:trHeight w:val="1560"/>
        </w:trPr>
        <w:tc>
          <w:tcPr>
            <w:tcW w:w="851" w:type="dxa"/>
            <w:shd w:val="clear" w:color="auto" w:fill="auto"/>
            <w:vAlign w:val="center"/>
          </w:tcPr>
          <w:p w:rsidR="00081EB2" w:rsidRPr="00DE4083" w:rsidRDefault="00081EB2" w:rsidP="003366D2">
            <w:pPr>
              <w:spacing w:before="40" w:after="40" w:line="360" w:lineRule="exact"/>
              <w:ind w:left="-57" w:right="-57"/>
              <w:jc w:val="center"/>
              <w:rPr>
                <w:b/>
                <w:bCs/>
                <w:sz w:val="26"/>
                <w:szCs w:val="26"/>
              </w:rPr>
            </w:pPr>
            <w:r w:rsidRPr="00DE4083">
              <w:rPr>
                <w:b/>
                <w:bCs/>
                <w:sz w:val="26"/>
                <w:szCs w:val="26"/>
              </w:rPr>
              <w:t>STT</w:t>
            </w:r>
          </w:p>
        </w:tc>
        <w:tc>
          <w:tcPr>
            <w:tcW w:w="3544" w:type="dxa"/>
            <w:shd w:val="clear" w:color="auto" w:fill="auto"/>
            <w:vAlign w:val="center"/>
          </w:tcPr>
          <w:p w:rsidR="00081EB2" w:rsidRPr="00DE4083" w:rsidRDefault="00081EB2" w:rsidP="00E063BD">
            <w:pPr>
              <w:spacing w:before="40" w:after="40" w:line="360" w:lineRule="exact"/>
              <w:ind w:left="-57" w:right="-57"/>
              <w:jc w:val="center"/>
              <w:rPr>
                <w:b/>
                <w:bCs/>
                <w:sz w:val="26"/>
                <w:szCs w:val="26"/>
              </w:rPr>
            </w:pPr>
            <w:r w:rsidRPr="00DE4083">
              <w:rPr>
                <w:b/>
                <w:bCs/>
                <w:sz w:val="26"/>
                <w:szCs w:val="26"/>
              </w:rPr>
              <w:t>Tên cơ sở vật chất</w:t>
            </w:r>
          </w:p>
        </w:tc>
        <w:tc>
          <w:tcPr>
            <w:tcW w:w="1843" w:type="dxa"/>
            <w:shd w:val="clear" w:color="auto" w:fill="auto"/>
            <w:vAlign w:val="center"/>
          </w:tcPr>
          <w:p w:rsidR="00081EB2" w:rsidRPr="00A64B98" w:rsidRDefault="00081EB2" w:rsidP="003366D2">
            <w:pPr>
              <w:spacing w:before="40" w:after="40"/>
              <w:ind w:left="-57" w:right="-57"/>
              <w:jc w:val="center"/>
              <w:rPr>
                <w:b/>
                <w:bCs/>
                <w:i/>
                <w:sz w:val="26"/>
                <w:szCs w:val="26"/>
              </w:rPr>
            </w:pPr>
            <w:r w:rsidRPr="00DE4083">
              <w:rPr>
                <w:b/>
                <w:bCs/>
                <w:sz w:val="26"/>
                <w:szCs w:val="26"/>
              </w:rPr>
              <w:t xml:space="preserve">Diện tích sử dụng trung bình của </w:t>
            </w:r>
            <w:r w:rsidR="00A64B98">
              <w:rPr>
                <w:b/>
                <w:bCs/>
                <w:sz w:val="26"/>
                <w:szCs w:val="26"/>
              </w:rPr>
              <w:t>01</w:t>
            </w:r>
            <w:r w:rsidR="00E063BD">
              <w:rPr>
                <w:b/>
                <w:bCs/>
                <w:sz w:val="26"/>
                <w:szCs w:val="26"/>
              </w:rPr>
              <w:t xml:space="preserve"> (một)</w:t>
            </w:r>
            <w:r w:rsidR="00A64B98">
              <w:rPr>
                <w:b/>
                <w:bCs/>
                <w:sz w:val="26"/>
                <w:szCs w:val="26"/>
              </w:rPr>
              <w:t xml:space="preserve"> </w:t>
            </w:r>
            <w:r w:rsidRPr="00DE4083">
              <w:rPr>
                <w:b/>
                <w:bCs/>
                <w:sz w:val="26"/>
                <w:szCs w:val="26"/>
              </w:rPr>
              <w:t>người học</w:t>
            </w:r>
            <w:r w:rsidR="003366D2">
              <w:rPr>
                <w:b/>
                <w:bCs/>
                <w:sz w:val="26"/>
                <w:szCs w:val="26"/>
              </w:rPr>
              <w:t xml:space="preserve"> </w:t>
            </w:r>
            <w:r w:rsidRPr="00A64B98">
              <w:rPr>
                <w:bCs/>
                <w:i/>
                <w:sz w:val="26"/>
                <w:szCs w:val="26"/>
              </w:rPr>
              <w:t>(m</w:t>
            </w:r>
            <w:r w:rsidRPr="00A64B98">
              <w:rPr>
                <w:bCs/>
                <w:i/>
                <w:sz w:val="26"/>
                <w:szCs w:val="26"/>
                <w:vertAlign w:val="superscript"/>
              </w:rPr>
              <w:t>2</w:t>
            </w:r>
            <w:r w:rsidRPr="00A64B98">
              <w:rPr>
                <w:bCs/>
                <w:i/>
                <w:sz w:val="26"/>
                <w:szCs w:val="26"/>
              </w:rPr>
              <w:t>)</w:t>
            </w:r>
          </w:p>
        </w:tc>
        <w:tc>
          <w:tcPr>
            <w:tcW w:w="1559" w:type="dxa"/>
            <w:shd w:val="clear" w:color="auto" w:fill="auto"/>
            <w:vAlign w:val="center"/>
          </w:tcPr>
          <w:p w:rsidR="00081EB2" w:rsidRPr="00A64B98" w:rsidRDefault="00081EB2" w:rsidP="003366D2">
            <w:pPr>
              <w:spacing w:before="40" w:after="40"/>
              <w:ind w:left="-57" w:right="-57"/>
              <w:jc w:val="center"/>
              <w:rPr>
                <w:b/>
                <w:bCs/>
                <w:i/>
                <w:sz w:val="26"/>
                <w:szCs w:val="26"/>
              </w:rPr>
            </w:pPr>
            <w:r w:rsidRPr="00DE4083">
              <w:rPr>
                <w:b/>
                <w:bCs/>
                <w:sz w:val="26"/>
                <w:szCs w:val="26"/>
              </w:rPr>
              <w:t>Tổng</w:t>
            </w:r>
            <w:r w:rsidR="00A64B98">
              <w:rPr>
                <w:b/>
                <w:bCs/>
                <w:sz w:val="26"/>
                <w:szCs w:val="26"/>
              </w:rPr>
              <w:t xml:space="preserve"> thời gian sử dụng của </w:t>
            </w:r>
            <w:r w:rsidR="00E063BD" w:rsidRPr="00DE4083">
              <w:rPr>
                <w:b/>
                <w:bCs/>
                <w:sz w:val="26"/>
                <w:szCs w:val="26"/>
              </w:rPr>
              <w:t xml:space="preserve">của </w:t>
            </w:r>
            <w:r w:rsidR="00E063BD">
              <w:rPr>
                <w:b/>
                <w:bCs/>
                <w:sz w:val="26"/>
                <w:szCs w:val="26"/>
              </w:rPr>
              <w:t xml:space="preserve">01 (một) </w:t>
            </w:r>
            <w:r w:rsidRPr="00DE4083">
              <w:rPr>
                <w:b/>
                <w:bCs/>
                <w:sz w:val="26"/>
                <w:szCs w:val="26"/>
              </w:rPr>
              <w:t>người học</w:t>
            </w:r>
            <w:r w:rsidR="003366D2">
              <w:rPr>
                <w:b/>
                <w:bCs/>
                <w:sz w:val="26"/>
                <w:szCs w:val="26"/>
              </w:rPr>
              <w:t xml:space="preserve"> </w:t>
            </w:r>
            <w:r w:rsidRPr="00A64B98">
              <w:rPr>
                <w:bCs/>
                <w:i/>
                <w:sz w:val="26"/>
                <w:szCs w:val="26"/>
              </w:rPr>
              <w:t>(giờ)</w:t>
            </w:r>
          </w:p>
        </w:tc>
        <w:tc>
          <w:tcPr>
            <w:tcW w:w="1559" w:type="dxa"/>
            <w:shd w:val="clear" w:color="auto" w:fill="auto"/>
            <w:vAlign w:val="center"/>
          </w:tcPr>
          <w:p w:rsidR="00A64B98" w:rsidRDefault="00A64B98" w:rsidP="00E063BD">
            <w:pPr>
              <w:spacing w:before="40" w:after="40"/>
              <w:ind w:left="-57" w:right="-57"/>
              <w:jc w:val="center"/>
              <w:rPr>
                <w:b/>
                <w:bCs/>
                <w:sz w:val="26"/>
                <w:szCs w:val="26"/>
              </w:rPr>
            </w:pPr>
            <w:r>
              <w:rPr>
                <w:b/>
                <w:bCs/>
                <w:sz w:val="26"/>
                <w:szCs w:val="26"/>
              </w:rPr>
              <w:t xml:space="preserve">Định mức sử dụng của </w:t>
            </w:r>
            <w:r w:rsidR="00E063BD" w:rsidRPr="00DE4083">
              <w:rPr>
                <w:b/>
                <w:bCs/>
                <w:sz w:val="26"/>
                <w:szCs w:val="26"/>
              </w:rPr>
              <w:t xml:space="preserve">của </w:t>
            </w:r>
            <w:r w:rsidR="00E063BD">
              <w:rPr>
                <w:b/>
                <w:bCs/>
                <w:sz w:val="26"/>
                <w:szCs w:val="26"/>
              </w:rPr>
              <w:t xml:space="preserve">01 (một) </w:t>
            </w:r>
            <w:r w:rsidR="00081EB2" w:rsidRPr="00DE4083">
              <w:rPr>
                <w:b/>
                <w:bCs/>
                <w:sz w:val="26"/>
                <w:szCs w:val="26"/>
              </w:rPr>
              <w:t>người học</w:t>
            </w:r>
          </w:p>
          <w:p w:rsidR="00081EB2" w:rsidRPr="00DE4083" w:rsidRDefault="00081EB2" w:rsidP="00E063BD">
            <w:pPr>
              <w:spacing w:before="40" w:after="40"/>
              <w:ind w:left="-57" w:right="-57"/>
              <w:jc w:val="center"/>
              <w:rPr>
                <w:b/>
                <w:bCs/>
                <w:sz w:val="26"/>
                <w:szCs w:val="26"/>
              </w:rPr>
            </w:pPr>
            <w:r w:rsidRPr="00DE4083">
              <w:rPr>
                <w:bCs/>
                <w:i/>
                <w:sz w:val="26"/>
                <w:szCs w:val="26"/>
              </w:rPr>
              <w:t>(m</w:t>
            </w:r>
            <w:r w:rsidRPr="00DE4083">
              <w:rPr>
                <w:bCs/>
                <w:i/>
                <w:sz w:val="26"/>
                <w:szCs w:val="26"/>
                <w:vertAlign w:val="superscript"/>
              </w:rPr>
              <w:t xml:space="preserve">2 </w:t>
            </w:r>
            <w:r w:rsidRPr="00DE4083">
              <w:rPr>
                <w:bCs/>
                <w:i/>
                <w:sz w:val="26"/>
                <w:szCs w:val="26"/>
              </w:rPr>
              <w:t>x giờ)</w:t>
            </w:r>
          </w:p>
        </w:tc>
      </w:tr>
      <w:tr w:rsidR="00081EB2" w:rsidRPr="00DE4083" w:rsidTr="00235BC5">
        <w:tc>
          <w:tcPr>
            <w:tcW w:w="851" w:type="dxa"/>
            <w:shd w:val="clear" w:color="auto" w:fill="auto"/>
            <w:vAlign w:val="center"/>
          </w:tcPr>
          <w:p w:rsidR="00081EB2" w:rsidRPr="00A64B98" w:rsidRDefault="00081EB2" w:rsidP="003366D2">
            <w:pPr>
              <w:ind w:left="-57" w:right="-57"/>
              <w:jc w:val="center"/>
              <w:rPr>
                <w:i/>
                <w:sz w:val="26"/>
                <w:szCs w:val="26"/>
              </w:rPr>
            </w:pPr>
            <w:r w:rsidRPr="00A64B98">
              <w:rPr>
                <w:i/>
                <w:sz w:val="26"/>
                <w:szCs w:val="26"/>
              </w:rPr>
              <w:t>(1)</w:t>
            </w:r>
          </w:p>
        </w:tc>
        <w:tc>
          <w:tcPr>
            <w:tcW w:w="3544" w:type="dxa"/>
            <w:shd w:val="clear" w:color="auto" w:fill="auto"/>
            <w:vAlign w:val="center"/>
          </w:tcPr>
          <w:p w:rsidR="00081EB2" w:rsidRPr="00A64B98" w:rsidRDefault="00081EB2" w:rsidP="00E063BD">
            <w:pPr>
              <w:ind w:left="-57" w:right="-57"/>
              <w:jc w:val="center"/>
              <w:rPr>
                <w:i/>
                <w:sz w:val="26"/>
                <w:szCs w:val="26"/>
              </w:rPr>
            </w:pPr>
            <w:r w:rsidRPr="00A64B98">
              <w:rPr>
                <w:i/>
                <w:sz w:val="26"/>
                <w:szCs w:val="26"/>
              </w:rPr>
              <w:t>(2)</w:t>
            </w:r>
          </w:p>
        </w:tc>
        <w:tc>
          <w:tcPr>
            <w:tcW w:w="1843" w:type="dxa"/>
            <w:shd w:val="clear" w:color="000000" w:fill="FFFFFF"/>
            <w:vAlign w:val="center"/>
          </w:tcPr>
          <w:p w:rsidR="00081EB2" w:rsidRPr="00A64B98" w:rsidRDefault="00081EB2" w:rsidP="00E063BD">
            <w:pPr>
              <w:ind w:left="-57" w:right="-57"/>
              <w:jc w:val="center"/>
              <w:rPr>
                <w:i/>
                <w:sz w:val="26"/>
                <w:szCs w:val="26"/>
              </w:rPr>
            </w:pPr>
            <w:r w:rsidRPr="00A64B98">
              <w:rPr>
                <w:i/>
                <w:sz w:val="26"/>
                <w:szCs w:val="26"/>
              </w:rPr>
              <w:t>(3)</w:t>
            </w:r>
          </w:p>
        </w:tc>
        <w:tc>
          <w:tcPr>
            <w:tcW w:w="1559" w:type="dxa"/>
            <w:shd w:val="clear" w:color="000000" w:fill="FFFFFF"/>
            <w:vAlign w:val="center"/>
          </w:tcPr>
          <w:p w:rsidR="00081EB2" w:rsidRPr="00A64B98" w:rsidRDefault="00081EB2" w:rsidP="00E063BD">
            <w:pPr>
              <w:ind w:left="-57" w:right="-57"/>
              <w:jc w:val="center"/>
              <w:rPr>
                <w:i/>
                <w:sz w:val="26"/>
                <w:szCs w:val="26"/>
              </w:rPr>
            </w:pPr>
            <w:r w:rsidRPr="00A64B98">
              <w:rPr>
                <w:i/>
                <w:sz w:val="26"/>
                <w:szCs w:val="26"/>
              </w:rPr>
              <w:t>(4)</w:t>
            </w:r>
          </w:p>
        </w:tc>
        <w:tc>
          <w:tcPr>
            <w:tcW w:w="1559" w:type="dxa"/>
            <w:shd w:val="clear" w:color="000000" w:fill="FFFFFF"/>
            <w:vAlign w:val="center"/>
          </w:tcPr>
          <w:p w:rsidR="00081EB2" w:rsidRPr="00A64B98" w:rsidRDefault="00081EB2" w:rsidP="00E063BD">
            <w:pPr>
              <w:ind w:left="-57" w:right="-57"/>
              <w:jc w:val="center"/>
              <w:rPr>
                <w:i/>
                <w:sz w:val="26"/>
                <w:szCs w:val="26"/>
              </w:rPr>
            </w:pPr>
            <w:r w:rsidRPr="00A64B98">
              <w:rPr>
                <w:i/>
                <w:sz w:val="26"/>
                <w:szCs w:val="26"/>
              </w:rPr>
              <w:t>(5)=(3)x(4)</w:t>
            </w:r>
          </w:p>
        </w:tc>
      </w:tr>
      <w:tr w:rsidR="00081EB2" w:rsidRPr="00DE4083" w:rsidTr="00235BC5">
        <w:trPr>
          <w:trHeight w:val="485"/>
        </w:trPr>
        <w:tc>
          <w:tcPr>
            <w:tcW w:w="851" w:type="dxa"/>
            <w:shd w:val="clear" w:color="auto" w:fill="auto"/>
            <w:vAlign w:val="center"/>
          </w:tcPr>
          <w:p w:rsidR="00081EB2" w:rsidRPr="00DE4083" w:rsidRDefault="00081EB2" w:rsidP="003366D2">
            <w:pPr>
              <w:spacing w:before="40" w:after="40" w:line="360" w:lineRule="exact"/>
              <w:ind w:left="35" w:right="-57"/>
              <w:jc w:val="center"/>
              <w:rPr>
                <w:b/>
                <w:bCs/>
                <w:sz w:val="26"/>
                <w:szCs w:val="26"/>
              </w:rPr>
            </w:pPr>
            <w:r w:rsidRPr="00DE4083">
              <w:rPr>
                <w:b/>
                <w:bCs/>
                <w:sz w:val="26"/>
                <w:szCs w:val="26"/>
              </w:rPr>
              <w:t>I</w:t>
            </w:r>
          </w:p>
        </w:tc>
        <w:tc>
          <w:tcPr>
            <w:tcW w:w="3544" w:type="dxa"/>
            <w:shd w:val="clear" w:color="000000" w:fill="FFFFFF"/>
            <w:vAlign w:val="center"/>
          </w:tcPr>
          <w:p w:rsidR="00081EB2" w:rsidRPr="00587964" w:rsidRDefault="00081EB2" w:rsidP="00E063BD">
            <w:pPr>
              <w:spacing w:before="40" w:after="40" w:line="360" w:lineRule="exact"/>
              <w:ind w:left="-57" w:right="-57"/>
              <w:jc w:val="both"/>
              <w:rPr>
                <w:b/>
                <w:bCs/>
                <w:sz w:val="26"/>
                <w:szCs w:val="26"/>
              </w:rPr>
            </w:pPr>
            <w:r w:rsidRPr="00587964">
              <w:rPr>
                <w:b/>
                <w:bCs/>
                <w:sz w:val="26"/>
                <w:szCs w:val="26"/>
              </w:rPr>
              <w:t>Khu học lý thuyết</w:t>
            </w:r>
          </w:p>
        </w:tc>
        <w:tc>
          <w:tcPr>
            <w:tcW w:w="1843" w:type="dxa"/>
            <w:shd w:val="clear" w:color="000000" w:fill="FFFFFF"/>
            <w:vAlign w:val="center"/>
          </w:tcPr>
          <w:p w:rsidR="00081EB2" w:rsidRPr="00FA445E" w:rsidRDefault="00081EB2" w:rsidP="00E063BD">
            <w:pPr>
              <w:spacing w:before="40" w:after="40" w:line="360" w:lineRule="exact"/>
              <w:ind w:left="-57" w:right="-57"/>
              <w:jc w:val="center"/>
              <w:rPr>
                <w:b/>
                <w:bCs/>
                <w:color w:val="FF0000"/>
                <w:sz w:val="26"/>
                <w:szCs w:val="26"/>
              </w:rPr>
            </w:pPr>
          </w:p>
        </w:tc>
        <w:tc>
          <w:tcPr>
            <w:tcW w:w="1559" w:type="dxa"/>
            <w:shd w:val="clear" w:color="auto" w:fill="auto"/>
            <w:noWrap/>
            <w:vAlign w:val="center"/>
          </w:tcPr>
          <w:p w:rsidR="00081EB2" w:rsidRPr="00FA445E" w:rsidRDefault="00081EB2" w:rsidP="00E063BD">
            <w:pPr>
              <w:spacing w:before="40" w:after="40" w:line="360" w:lineRule="exact"/>
              <w:ind w:left="-57" w:right="-57"/>
              <w:jc w:val="center"/>
              <w:rPr>
                <w:b/>
                <w:bCs/>
                <w:color w:val="FF0000"/>
                <w:sz w:val="26"/>
                <w:szCs w:val="26"/>
              </w:rPr>
            </w:pPr>
          </w:p>
        </w:tc>
        <w:tc>
          <w:tcPr>
            <w:tcW w:w="1559" w:type="dxa"/>
            <w:shd w:val="clear" w:color="auto" w:fill="auto"/>
            <w:noWrap/>
            <w:vAlign w:val="center"/>
          </w:tcPr>
          <w:p w:rsidR="00081EB2" w:rsidRPr="00FA445E" w:rsidRDefault="00081EB2" w:rsidP="00E063BD">
            <w:pPr>
              <w:spacing w:before="40" w:after="40" w:line="360" w:lineRule="exact"/>
              <w:ind w:left="-57" w:right="-57"/>
              <w:jc w:val="center"/>
              <w:rPr>
                <w:b/>
                <w:bCs/>
                <w:color w:val="FF0000"/>
                <w:sz w:val="26"/>
                <w:szCs w:val="26"/>
              </w:rPr>
            </w:pPr>
          </w:p>
        </w:tc>
      </w:tr>
      <w:tr w:rsidR="00081EB2" w:rsidRPr="00DE4083" w:rsidTr="00235BC5">
        <w:trPr>
          <w:trHeight w:val="485"/>
        </w:trPr>
        <w:tc>
          <w:tcPr>
            <w:tcW w:w="851" w:type="dxa"/>
            <w:shd w:val="clear" w:color="auto" w:fill="auto"/>
            <w:vAlign w:val="center"/>
          </w:tcPr>
          <w:p w:rsidR="00081EB2" w:rsidRPr="00B26BB5" w:rsidRDefault="00081EB2" w:rsidP="003366D2">
            <w:pPr>
              <w:spacing w:before="40" w:after="40" w:line="360" w:lineRule="exact"/>
              <w:ind w:left="35" w:right="-57"/>
              <w:jc w:val="center"/>
              <w:rPr>
                <w:bCs/>
                <w:sz w:val="26"/>
                <w:szCs w:val="26"/>
              </w:rPr>
            </w:pPr>
          </w:p>
        </w:tc>
        <w:tc>
          <w:tcPr>
            <w:tcW w:w="3544" w:type="dxa"/>
            <w:shd w:val="clear" w:color="000000" w:fill="FFFFFF"/>
            <w:vAlign w:val="center"/>
          </w:tcPr>
          <w:p w:rsidR="00081EB2" w:rsidRPr="00587964" w:rsidRDefault="00081EB2" w:rsidP="00E063BD">
            <w:pPr>
              <w:spacing w:before="40" w:after="40" w:line="360" w:lineRule="exact"/>
              <w:ind w:left="-57" w:right="-57"/>
              <w:jc w:val="both"/>
              <w:rPr>
                <w:b/>
                <w:bCs/>
                <w:sz w:val="26"/>
                <w:szCs w:val="26"/>
              </w:rPr>
            </w:pPr>
            <w:r w:rsidRPr="00587964">
              <w:rPr>
                <w:sz w:val="26"/>
                <w:szCs w:val="26"/>
                <w:lang w:val="vi-VN"/>
              </w:rPr>
              <w:t>Phòng</w:t>
            </w:r>
            <w:r w:rsidRPr="00587964">
              <w:rPr>
                <w:sz w:val="26"/>
                <w:szCs w:val="26"/>
              </w:rPr>
              <w:t xml:space="preserve"> học lý thuyết</w:t>
            </w:r>
          </w:p>
        </w:tc>
        <w:tc>
          <w:tcPr>
            <w:tcW w:w="1843" w:type="dxa"/>
            <w:shd w:val="clear" w:color="000000" w:fill="FFFFFF"/>
            <w:vAlign w:val="center"/>
          </w:tcPr>
          <w:p w:rsidR="00081EB2" w:rsidRPr="00BA40F7" w:rsidRDefault="00081EB2" w:rsidP="00E063BD">
            <w:pPr>
              <w:spacing w:before="40" w:after="40"/>
              <w:jc w:val="center"/>
              <w:rPr>
                <w:sz w:val="26"/>
                <w:szCs w:val="26"/>
              </w:rPr>
            </w:pPr>
            <w:r w:rsidRPr="00BA40F7">
              <w:rPr>
                <w:sz w:val="26"/>
                <w:szCs w:val="26"/>
              </w:rPr>
              <w:t>1,76</w:t>
            </w:r>
          </w:p>
        </w:tc>
        <w:tc>
          <w:tcPr>
            <w:tcW w:w="1559" w:type="dxa"/>
            <w:shd w:val="clear" w:color="auto" w:fill="auto"/>
            <w:noWrap/>
            <w:vAlign w:val="center"/>
          </w:tcPr>
          <w:p w:rsidR="00081EB2" w:rsidRPr="004F1DB7" w:rsidRDefault="004F1DB7" w:rsidP="00E063BD">
            <w:pPr>
              <w:spacing w:before="40" w:after="40"/>
              <w:jc w:val="center"/>
              <w:rPr>
                <w:sz w:val="26"/>
                <w:szCs w:val="26"/>
                <w:lang w:val="vi-VN"/>
              </w:rPr>
            </w:pPr>
            <w:r>
              <w:rPr>
                <w:sz w:val="26"/>
                <w:szCs w:val="26"/>
                <w:lang w:val="vi-VN"/>
              </w:rPr>
              <w:t>705</w:t>
            </w:r>
          </w:p>
        </w:tc>
        <w:tc>
          <w:tcPr>
            <w:tcW w:w="1559" w:type="dxa"/>
            <w:shd w:val="clear" w:color="auto" w:fill="auto"/>
            <w:noWrap/>
            <w:vAlign w:val="center"/>
          </w:tcPr>
          <w:p w:rsidR="00081EB2" w:rsidRPr="004F1DB7" w:rsidRDefault="004F1DB7" w:rsidP="00E063BD">
            <w:pPr>
              <w:spacing w:before="40" w:after="40"/>
              <w:jc w:val="center"/>
              <w:rPr>
                <w:b/>
                <w:sz w:val="26"/>
                <w:szCs w:val="26"/>
                <w:lang w:val="vi-VN"/>
              </w:rPr>
            </w:pPr>
            <w:r>
              <w:rPr>
                <w:b/>
                <w:sz w:val="26"/>
                <w:szCs w:val="26"/>
                <w:lang w:val="vi-VN"/>
              </w:rPr>
              <w:t>1240,8</w:t>
            </w:r>
          </w:p>
        </w:tc>
      </w:tr>
      <w:tr w:rsidR="00081EB2" w:rsidRPr="00DE4083" w:rsidTr="00235BC5">
        <w:tc>
          <w:tcPr>
            <w:tcW w:w="851" w:type="dxa"/>
            <w:shd w:val="clear" w:color="auto" w:fill="auto"/>
            <w:vAlign w:val="center"/>
          </w:tcPr>
          <w:p w:rsidR="00081EB2" w:rsidRPr="00DE4083" w:rsidRDefault="00081EB2" w:rsidP="003366D2">
            <w:pPr>
              <w:spacing w:before="40" w:after="40" w:line="360" w:lineRule="exact"/>
              <w:ind w:left="35" w:right="-57"/>
              <w:jc w:val="center"/>
              <w:rPr>
                <w:b/>
                <w:bCs/>
                <w:sz w:val="26"/>
                <w:szCs w:val="26"/>
              </w:rPr>
            </w:pPr>
            <w:r w:rsidRPr="00DE4083">
              <w:rPr>
                <w:b/>
                <w:bCs/>
                <w:sz w:val="26"/>
                <w:szCs w:val="26"/>
              </w:rPr>
              <w:t>II</w:t>
            </w:r>
          </w:p>
        </w:tc>
        <w:tc>
          <w:tcPr>
            <w:tcW w:w="3544" w:type="dxa"/>
            <w:shd w:val="clear" w:color="000000" w:fill="FFFFFF"/>
            <w:vAlign w:val="center"/>
          </w:tcPr>
          <w:p w:rsidR="00081EB2" w:rsidRPr="00587964" w:rsidRDefault="00081EB2" w:rsidP="00E063BD">
            <w:pPr>
              <w:spacing w:before="40" w:after="40"/>
              <w:ind w:left="-57" w:right="-57"/>
              <w:jc w:val="both"/>
              <w:rPr>
                <w:b/>
                <w:bCs/>
                <w:sz w:val="26"/>
                <w:szCs w:val="26"/>
              </w:rPr>
            </w:pPr>
            <w:r w:rsidRPr="00587964">
              <w:rPr>
                <w:b/>
                <w:bCs/>
                <w:sz w:val="26"/>
                <w:szCs w:val="26"/>
              </w:rPr>
              <w:t>Khu học thực hành, thực tập, thực nghiệm</w:t>
            </w:r>
          </w:p>
        </w:tc>
        <w:tc>
          <w:tcPr>
            <w:tcW w:w="1843" w:type="dxa"/>
            <w:shd w:val="clear" w:color="000000" w:fill="FFFFFF"/>
            <w:vAlign w:val="center"/>
          </w:tcPr>
          <w:p w:rsidR="00081EB2" w:rsidRPr="00BA40F7" w:rsidRDefault="00081EB2" w:rsidP="00E063BD">
            <w:pPr>
              <w:spacing w:before="40" w:after="40"/>
              <w:jc w:val="center"/>
              <w:rPr>
                <w:sz w:val="26"/>
                <w:szCs w:val="26"/>
              </w:rPr>
            </w:pPr>
          </w:p>
        </w:tc>
        <w:tc>
          <w:tcPr>
            <w:tcW w:w="1559" w:type="dxa"/>
            <w:shd w:val="clear" w:color="auto" w:fill="auto"/>
            <w:noWrap/>
            <w:vAlign w:val="center"/>
          </w:tcPr>
          <w:p w:rsidR="00081EB2" w:rsidRPr="00BA40F7" w:rsidRDefault="00081EB2" w:rsidP="00E063BD">
            <w:pPr>
              <w:spacing w:before="40" w:after="40" w:line="360" w:lineRule="exact"/>
              <w:ind w:left="-57" w:right="-57"/>
              <w:jc w:val="center"/>
              <w:rPr>
                <w:bCs/>
                <w:sz w:val="26"/>
                <w:szCs w:val="26"/>
              </w:rPr>
            </w:pPr>
          </w:p>
        </w:tc>
        <w:tc>
          <w:tcPr>
            <w:tcW w:w="1559" w:type="dxa"/>
            <w:shd w:val="clear" w:color="auto" w:fill="auto"/>
            <w:noWrap/>
            <w:vAlign w:val="center"/>
          </w:tcPr>
          <w:p w:rsidR="00081EB2" w:rsidRPr="004F1DB7" w:rsidRDefault="004F1DB7" w:rsidP="00E063BD">
            <w:pPr>
              <w:spacing w:before="40" w:after="40"/>
              <w:jc w:val="center"/>
              <w:rPr>
                <w:b/>
                <w:color w:val="000000"/>
                <w:sz w:val="26"/>
                <w:szCs w:val="26"/>
                <w:lang w:val="vi-VN"/>
              </w:rPr>
            </w:pPr>
            <w:r>
              <w:rPr>
                <w:b/>
                <w:color w:val="000000"/>
                <w:sz w:val="26"/>
                <w:szCs w:val="26"/>
                <w:lang w:val="vi-VN"/>
              </w:rPr>
              <w:t>2644,5</w:t>
            </w:r>
          </w:p>
        </w:tc>
      </w:tr>
      <w:tr w:rsidR="00081EB2" w:rsidRPr="000E3458" w:rsidTr="00235BC5">
        <w:trPr>
          <w:trHeight w:val="605"/>
        </w:trPr>
        <w:tc>
          <w:tcPr>
            <w:tcW w:w="851" w:type="dxa"/>
            <w:shd w:val="clear" w:color="auto" w:fill="auto"/>
            <w:vAlign w:val="center"/>
          </w:tcPr>
          <w:p w:rsidR="00081EB2" w:rsidRPr="0063660A" w:rsidRDefault="00081EB2" w:rsidP="003366D2">
            <w:pPr>
              <w:spacing w:before="40" w:after="40"/>
              <w:jc w:val="center"/>
              <w:rPr>
                <w:sz w:val="26"/>
                <w:szCs w:val="26"/>
              </w:rPr>
            </w:pPr>
            <w:r w:rsidRPr="0063660A">
              <w:rPr>
                <w:sz w:val="26"/>
                <w:szCs w:val="26"/>
              </w:rPr>
              <w:t>2.1</w:t>
            </w:r>
          </w:p>
        </w:tc>
        <w:tc>
          <w:tcPr>
            <w:tcW w:w="3544" w:type="dxa"/>
            <w:shd w:val="clear" w:color="000000" w:fill="FFFFFF"/>
            <w:vAlign w:val="center"/>
          </w:tcPr>
          <w:p w:rsidR="00081EB2" w:rsidRPr="00587964" w:rsidRDefault="00081EB2" w:rsidP="00E063BD">
            <w:pPr>
              <w:spacing w:before="40" w:after="40"/>
              <w:rPr>
                <w:sz w:val="26"/>
                <w:szCs w:val="26"/>
                <w:lang w:val="vi-VN"/>
              </w:rPr>
            </w:pPr>
            <w:r w:rsidRPr="00587964">
              <w:rPr>
                <w:sz w:val="26"/>
                <w:szCs w:val="26"/>
              </w:rPr>
              <w:t>Phòng học đa chức năng</w:t>
            </w:r>
          </w:p>
        </w:tc>
        <w:tc>
          <w:tcPr>
            <w:tcW w:w="1843" w:type="dxa"/>
            <w:shd w:val="clear" w:color="000000" w:fill="FFFFFF"/>
            <w:vAlign w:val="center"/>
          </w:tcPr>
          <w:p w:rsidR="00081EB2" w:rsidRPr="00F06251" w:rsidRDefault="00081EB2" w:rsidP="00E063BD">
            <w:pPr>
              <w:spacing w:before="40" w:after="40"/>
              <w:jc w:val="center"/>
              <w:rPr>
                <w:sz w:val="26"/>
                <w:szCs w:val="26"/>
                <w:lang w:val="vi-VN"/>
              </w:rPr>
            </w:pPr>
            <w:r>
              <w:rPr>
                <w:sz w:val="26"/>
                <w:szCs w:val="26"/>
                <w:lang w:val="vi-VN"/>
              </w:rPr>
              <w:t>4,64</w:t>
            </w:r>
          </w:p>
        </w:tc>
        <w:tc>
          <w:tcPr>
            <w:tcW w:w="1559" w:type="dxa"/>
            <w:shd w:val="clear" w:color="auto" w:fill="auto"/>
            <w:noWrap/>
            <w:vAlign w:val="center"/>
          </w:tcPr>
          <w:p w:rsidR="00081EB2" w:rsidRPr="000E3458" w:rsidRDefault="00081EB2" w:rsidP="00E063BD">
            <w:pPr>
              <w:spacing w:before="40" w:after="40"/>
              <w:jc w:val="center"/>
              <w:rPr>
                <w:sz w:val="26"/>
                <w:szCs w:val="26"/>
              </w:rPr>
            </w:pPr>
            <w:r>
              <w:rPr>
                <w:sz w:val="26"/>
                <w:szCs w:val="26"/>
                <w:lang w:val="vi-VN"/>
              </w:rPr>
              <w:t>9</w:t>
            </w:r>
            <w:r w:rsidRPr="000E3458">
              <w:rPr>
                <w:sz w:val="26"/>
                <w:szCs w:val="26"/>
              </w:rPr>
              <w:t>0</w:t>
            </w:r>
          </w:p>
        </w:tc>
        <w:tc>
          <w:tcPr>
            <w:tcW w:w="1559" w:type="dxa"/>
            <w:shd w:val="clear" w:color="auto" w:fill="auto"/>
            <w:noWrap/>
            <w:vAlign w:val="center"/>
          </w:tcPr>
          <w:p w:rsidR="00081EB2" w:rsidRPr="005539C3" w:rsidRDefault="00081EB2" w:rsidP="00E063BD">
            <w:pPr>
              <w:spacing w:before="40" w:after="40"/>
              <w:jc w:val="center"/>
              <w:rPr>
                <w:sz w:val="26"/>
                <w:szCs w:val="26"/>
              </w:rPr>
            </w:pPr>
            <w:r w:rsidRPr="005539C3">
              <w:rPr>
                <w:color w:val="000000"/>
                <w:sz w:val="26"/>
                <w:szCs w:val="26"/>
              </w:rPr>
              <w:t>417,6</w:t>
            </w:r>
          </w:p>
        </w:tc>
      </w:tr>
      <w:tr w:rsidR="00081EB2" w:rsidRPr="00DE4083" w:rsidTr="003366D2">
        <w:trPr>
          <w:trHeight w:val="225"/>
        </w:trPr>
        <w:tc>
          <w:tcPr>
            <w:tcW w:w="851" w:type="dxa"/>
            <w:shd w:val="clear" w:color="auto" w:fill="auto"/>
            <w:vAlign w:val="center"/>
          </w:tcPr>
          <w:p w:rsidR="00081EB2" w:rsidRPr="0063660A" w:rsidRDefault="00081EB2" w:rsidP="003366D2">
            <w:pPr>
              <w:spacing w:before="40" w:after="40"/>
              <w:jc w:val="center"/>
              <w:rPr>
                <w:sz w:val="26"/>
                <w:szCs w:val="26"/>
              </w:rPr>
            </w:pPr>
            <w:r w:rsidRPr="0063660A">
              <w:rPr>
                <w:sz w:val="26"/>
                <w:szCs w:val="26"/>
              </w:rPr>
              <w:t>2.2</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ngoại ngữ</w:t>
            </w:r>
          </w:p>
        </w:tc>
        <w:tc>
          <w:tcPr>
            <w:tcW w:w="1843" w:type="dxa"/>
            <w:shd w:val="clear" w:color="000000" w:fill="FFFFFF"/>
            <w:vAlign w:val="center"/>
          </w:tcPr>
          <w:p w:rsidR="00081EB2" w:rsidRPr="00B75470" w:rsidRDefault="00081EB2" w:rsidP="00E063BD">
            <w:pPr>
              <w:spacing w:before="40" w:after="40"/>
              <w:jc w:val="center"/>
              <w:rPr>
                <w:sz w:val="26"/>
                <w:szCs w:val="26"/>
                <w:lang w:val="vi-VN"/>
              </w:rPr>
            </w:pPr>
            <w:r>
              <w:rPr>
                <w:sz w:val="26"/>
                <w:szCs w:val="26"/>
                <w:lang w:val="vi-VN"/>
              </w:rPr>
              <w:t>4,44</w:t>
            </w:r>
          </w:p>
        </w:tc>
        <w:tc>
          <w:tcPr>
            <w:tcW w:w="1559" w:type="dxa"/>
            <w:shd w:val="clear" w:color="auto" w:fill="auto"/>
            <w:noWrap/>
            <w:vAlign w:val="center"/>
          </w:tcPr>
          <w:p w:rsidR="00081EB2" w:rsidRPr="00B75470" w:rsidRDefault="00081EB2" w:rsidP="00E063BD">
            <w:pPr>
              <w:spacing w:before="40" w:after="40" w:line="360" w:lineRule="exact"/>
              <w:ind w:left="-57" w:right="-57"/>
              <w:jc w:val="center"/>
              <w:rPr>
                <w:sz w:val="26"/>
                <w:szCs w:val="26"/>
                <w:lang w:val="vi-VN"/>
              </w:rPr>
            </w:pPr>
            <w:r>
              <w:rPr>
                <w:sz w:val="26"/>
                <w:szCs w:val="26"/>
                <w:lang w:val="vi-VN"/>
              </w:rPr>
              <w:t>30</w:t>
            </w:r>
          </w:p>
        </w:tc>
        <w:tc>
          <w:tcPr>
            <w:tcW w:w="1559" w:type="dxa"/>
            <w:shd w:val="clear" w:color="auto" w:fill="auto"/>
            <w:noWrap/>
            <w:vAlign w:val="center"/>
          </w:tcPr>
          <w:p w:rsidR="00081EB2" w:rsidRPr="005539C3" w:rsidRDefault="00081EB2" w:rsidP="00E063BD">
            <w:pPr>
              <w:spacing w:before="40" w:after="40"/>
              <w:jc w:val="center"/>
              <w:rPr>
                <w:sz w:val="26"/>
                <w:szCs w:val="26"/>
              </w:rPr>
            </w:pPr>
            <w:r w:rsidRPr="005539C3">
              <w:rPr>
                <w:color w:val="000000"/>
                <w:sz w:val="26"/>
                <w:szCs w:val="26"/>
              </w:rPr>
              <w:t>133,2</w:t>
            </w:r>
          </w:p>
        </w:tc>
      </w:tr>
      <w:tr w:rsidR="00081EB2" w:rsidRPr="00DE4083" w:rsidTr="00235BC5">
        <w:trPr>
          <w:trHeight w:val="415"/>
        </w:trPr>
        <w:tc>
          <w:tcPr>
            <w:tcW w:w="851" w:type="dxa"/>
            <w:shd w:val="clear" w:color="auto" w:fill="auto"/>
            <w:vAlign w:val="center"/>
          </w:tcPr>
          <w:p w:rsidR="00081EB2" w:rsidRPr="0063660A" w:rsidRDefault="00081EB2" w:rsidP="003366D2">
            <w:pPr>
              <w:spacing w:before="40" w:after="40"/>
              <w:jc w:val="center"/>
              <w:rPr>
                <w:sz w:val="26"/>
                <w:szCs w:val="26"/>
              </w:rPr>
            </w:pPr>
            <w:r w:rsidRPr="0063660A">
              <w:rPr>
                <w:sz w:val="26"/>
                <w:szCs w:val="26"/>
              </w:rPr>
              <w:t>2.3</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thực hành Kỹ thuật điều dưỡng</w:t>
            </w:r>
          </w:p>
        </w:tc>
        <w:tc>
          <w:tcPr>
            <w:tcW w:w="1843" w:type="dxa"/>
            <w:shd w:val="clear" w:color="000000" w:fill="FFFFFF"/>
            <w:vAlign w:val="center"/>
          </w:tcPr>
          <w:p w:rsidR="00081EB2" w:rsidRPr="00BA40F7" w:rsidRDefault="00081EB2" w:rsidP="00E063BD">
            <w:pPr>
              <w:spacing w:before="40" w:after="40"/>
              <w:jc w:val="center"/>
              <w:rPr>
                <w:sz w:val="26"/>
                <w:szCs w:val="26"/>
              </w:rPr>
            </w:pPr>
            <w:r w:rsidRPr="00BA40F7">
              <w:rPr>
                <w:sz w:val="26"/>
                <w:szCs w:val="26"/>
              </w:rPr>
              <w:t>4,64</w:t>
            </w:r>
          </w:p>
        </w:tc>
        <w:tc>
          <w:tcPr>
            <w:tcW w:w="1559" w:type="dxa"/>
            <w:shd w:val="clear" w:color="auto" w:fill="auto"/>
            <w:noWrap/>
            <w:vAlign w:val="center"/>
          </w:tcPr>
          <w:p w:rsidR="00081EB2" w:rsidRPr="00BA40F7" w:rsidRDefault="004517B9" w:rsidP="00E063BD">
            <w:pPr>
              <w:spacing w:before="40" w:after="40"/>
              <w:jc w:val="center"/>
              <w:rPr>
                <w:sz w:val="26"/>
                <w:szCs w:val="26"/>
              </w:rPr>
            </w:pPr>
            <w:r>
              <w:rPr>
                <w:sz w:val="26"/>
                <w:szCs w:val="26"/>
                <w:lang w:val="vi-VN"/>
              </w:rPr>
              <w:t>6</w:t>
            </w:r>
            <w:r w:rsidR="00081EB2" w:rsidRPr="00BA40F7">
              <w:rPr>
                <w:sz w:val="26"/>
                <w:szCs w:val="26"/>
              </w:rPr>
              <w:t>0</w:t>
            </w:r>
          </w:p>
        </w:tc>
        <w:tc>
          <w:tcPr>
            <w:tcW w:w="1559" w:type="dxa"/>
            <w:shd w:val="clear" w:color="auto" w:fill="auto"/>
            <w:noWrap/>
            <w:vAlign w:val="center"/>
          </w:tcPr>
          <w:p w:rsidR="00081EB2" w:rsidRPr="004F1DB7" w:rsidRDefault="004F1DB7" w:rsidP="00E063BD">
            <w:pPr>
              <w:spacing w:before="40" w:after="40"/>
              <w:jc w:val="center"/>
              <w:rPr>
                <w:sz w:val="26"/>
                <w:szCs w:val="26"/>
                <w:lang w:val="vi-VN"/>
              </w:rPr>
            </w:pPr>
            <w:r>
              <w:rPr>
                <w:sz w:val="26"/>
                <w:szCs w:val="26"/>
                <w:lang w:val="vi-VN"/>
              </w:rPr>
              <w:t>278,4</w:t>
            </w:r>
          </w:p>
        </w:tc>
      </w:tr>
      <w:tr w:rsidR="00081EB2" w:rsidRPr="00DE4083" w:rsidTr="00235BC5">
        <w:tc>
          <w:tcPr>
            <w:tcW w:w="851" w:type="dxa"/>
            <w:shd w:val="clear" w:color="auto" w:fill="auto"/>
            <w:vAlign w:val="center"/>
          </w:tcPr>
          <w:p w:rsidR="00081EB2" w:rsidRPr="0063660A" w:rsidRDefault="00081EB2" w:rsidP="003366D2">
            <w:pPr>
              <w:spacing w:before="40" w:after="40"/>
              <w:jc w:val="center"/>
              <w:rPr>
                <w:sz w:val="26"/>
                <w:szCs w:val="26"/>
              </w:rPr>
            </w:pPr>
            <w:r w:rsidRPr="0063660A">
              <w:rPr>
                <w:sz w:val="26"/>
                <w:szCs w:val="26"/>
              </w:rPr>
              <w:t>2.4</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thực hành cấp cứu và chăm sóc tích cực</w:t>
            </w:r>
          </w:p>
        </w:tc>
        <w:tc>
          <w:tcPr>
            <w:tcW w:w="1843" w:type="dxa"/>
            <w:shd w:val="clear" w:color="000000" w:fill="FFFFFF"/>
            <w:vAlign w:val="center"/>
          </w:tcPr>
          <w:p w:rsidR="00081EB2" w:rsidRPr="00BA40F7" w:rsidRDefault="00081EB2" w:rsidP="00E063BD">
            <w:pPr>
              <w:spacing w:before="40" w:after="40"/>
              <w:jc w:val="center"/>
              <w:rPr>
                <w:sz w:val="26"/>
                <w:szCs w:val="26"/>
              </w:rPr>
            </w:pPr>
            <w:r w:rsidRPr="00BA40F7">
              <w:rPr>
                <w:sz w:val="26"/>
                <w:szCs w:val="26"/>
              </w:rPr>
              <w:t>6,96</w:t>
            </w:r>
          </w:p>
        </w:tc>
        <w:tc>
          <w:tcPr>
            <w:tcW w:w="1559" w:type="dxa"/>
            <w:shd w:val="clear" w:color="auto" w:fill="auto"/>
            <w:noWrap/>
            <w:vAlign w:val="center"/>
          </w:tcPr>
          <w:p w:rsidR="00081EB2" w:rsidRPr="00BA40F7" w:rsidRDefault="00081EB2" w:rsidP="00E063BD">
            <w:pPr>
              <w:spacing w:before="40" w:after="40"/>
              <w:jc w:val="center"/>
              <w:rPr>
                <w:sz w:val="26"/>
                <w:szCs w:val="26"/>
              </w:rPr>
            </w:pPr>
            <w:r w:rsidRPr="00BA40F7">
              <w:rPr>
                <w:sz w:val="26"/>
                <w:szCs w:val="26"/>
              </w:rPr>
              <w:t>30</w:t>
            </w:r>
          </w:p>
        </w:tc>
        <w:tc>
          <w:tcPr>
            <w:tcW w:w="1559" w:type="dxa"/>
            <w:shd w:val="clear" w:color="auto" w:fill="auto"/>
            <w:noWrap/>
            <w:vAlign w:val="center"/>
          </w:tcPr>
          <w:p w:rsidR="00081EB2" w:rsidRPr="005539C3" w:rsidRDefault="00081EB2" w:rsidP="00E063BD">
            <w:pPr>
              <w:spacing w:before="40" w:after="40"/>
              <w:jc w:val="center"/>
              <w:rPr>
                <w:sz w:val="26"/>
                <w:szCs w:val="26"/>
              </w:rPr>
            </w:pPr>
            <w:r w:rsidRPr="005539C3">
              <w:rPr>
                <w:color w:val="000000"/>
                <w:sz w:val="26"/>
                <w:szCs w:val="26"/>
              </w:rPr>
              <w:t>208,8</w:t>
            </w:r>
          </w:p>
        </w:tc>
      </w:tr>
      <w:tr w:rsidR="00081EB2" w:rsidRPr="00DE4083" w:rsidTr="00235BC5">
        <w:tc>
          <w:tcPr>
            <w:tcW w:w="851" w:type="dxa"/>
            <w:shd w:val="clear" w:color="auto" w:fill="auto"/>
            <w:vAlign w:val="center"/>
          </w:tcPr>
          <w:p w:rsidR="00081EB2" w:rsidRPr="0063660A" w:rsidRDefault="00081EB2" w:rsidP="003366D2">
            <w:pPr>
              <w:spacing w:before="40" w:after="40"/>
              <w:jc w:val="center"/>
              <w:rPr>
                <w:sz w:val="26"/>
                <w:szCs w:val="26"/>
              </w:rPr>
            </w:pPr>
            <w:r w:rsidRPr="0063660A">
              <w:rPr>
                <w:sz w:val="26"/>
                <w:szCs w:val="26"/>
              </w:rPr>
              <w:t>2.5</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thực hành chăm sóc người bệnh tại buồng bệnh</w:t>
            </w:r>
          </w:p>
        </w:tc>
        <w:tc>
          <w:tcPr>
            <w:tcW w:w="1843" w:type="dxa"/>
            <w:shd w:val="clear" w:color="000000" w:fill="FFFFFF"/>
            <w:vAlign w:val="center"/>
          </w:tcPr>
          <w:p w:rsidR="00081EB2" w:rsidRPr="00BA40F7" w:rsidRDefault="00081EB2" w:rsidP="00E063BD">
            <w:pPr>
              <w:spacing w:before="40" w:after="40"/>
              <w:jc w:val="center"/>
              <w:rPr>
                <w:sz w:val="26"/>
                <w:szCs w:val="26"/>
              </w:rPr>
            </w:pPr>
            <w:r>
              <w:rPr>
                <w:sz w:val="26"/>
                <w:szCs w:val="26"/>
                <w:lang w:val="vi-VN"/>
              </w:rPr>
              <w:t>4,71</w:t>
            </w:r>
          </w:p>
        </w:tc>
        <w:tc>
          <w:tcPr>
            <w:tcW w:w="1559" w:type="dxa"/>
            <w:shd w:val="clear" w:color="auto" w:fill="auto"/>
            <w:noWrap/>
            <w:vAlign w:val="center"/>
          </w:tcPr>
          <w:p w:rsidR="00081EB2" w:rsidRPr="00BA40F7" w:rsidRDefault="00081EB2" w:rsidP="00E063BD">
            <w:pPr>
              <w:spacing w:before="40" w:after="40"/>
              <w:jc w:val="center"/>
              <w:rPr>
                <w:sz w:val="26"/>
                <w:szCs w:val="26"/>
              </w:rPr>
            </w:pPr>
            <w:r>
              <w:rPr>
                <w:sz w:val="26"/>
                <w:szCs w:val="26"/>
                <w:lang w:val="vi-VN"/>
              </w:rPr>
              <w:t>30</w:t>
            </w:r>
          </w:p>
        </w:tc>
        <w:tc>
          <w:tcPr>
            <w:tcW w:w="1559" w:type="dxa"/>
            <w:shd w:val="clear" w:color="auto" w:fill="auto"/>
            <w:noWrap/>
            <w:vAlign w:val="center"/>
          </w:tcPr>
          <w:p w:rsidR="00081EB2" w:rsidRPr="005539C3" w:rsidRDefault="00081EB2" w:rsidP="00E063BD">
            <w:pPr>
              <w:spacing w:before="40" w:after="40"/>
              <w:jc w:val="center"/>
              <w:rPr>
                <w:sz w:val="26"/>
                <w:szCs w:val="26"/>
              </w:rPr>
            </w:pPr>
            <w:r w:rsidRPr="005539C3">
              <w:rPr>
                <w:color w:val="000000"/>
                <w:sz w:val="26"/>
                <w:szCs w:val="26"/>
              </w:rPr>
              <w:t>141,3</w:t>
            </w:r>
          </w:p>
        </w:tc>
      </w:tr>
      <w:tr w:rsidR="00081EB2" w:rsidRPr="00DE4083" w:rsidTr="00235BC5">
        <w:tc>
          <w:tcPr>
            <w:tcW w:w="851" w:type="dxa"/>
            <w:shd w:val="clear" w:color="auto" w:fill="auto"/>
            <w:vAlign w:val="center"/>
          </w:tcPr>
          <w:p w:rsidR="00081EB2" w:rsidRPr="0063660A" w:rsidRDefault="00081EB2" w:rsidP="003366D2">
            <w:pPr>
              <w:spacing w:before="40" w:after="40"/>
              <w:jc w:val="center"/>
              <w:rPr>
                <w:sz w:val="26"/>
                <w:szCs w:val="26"/>
              </w:rPr>
            </w:pPr>
            <w:r w:rsidRPr="0063660A">
              <w:rPr>
                <w:sz w:val="26"/>
                <w:szCs w:val="26"/>
              </w:rPr>
              <w:lastRenderedPageBreak/>
              <w:t>2.6</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thực hành sản nhi và kế hoạch hóa gia đình</w:t>
            </w:r>
          </w:p>
        </w:tc>
        <w:tc>
          <w:tcPr>
            <w:tcW w:w="1843" w:type="dxa"/>
            <w:shd w:val="clear" w:color="000000" w:fill="FFFFFF"/>
            <w:vAlign w:val="center"/>
          </w:tcPr>
          <w:p w:rsidR="00081EB2" w:rsidRPr="00F06251" w:rsidRDefault="00081EB2" w:rsidP="00E063BD">
            <w:pPr>
              <w:spacing w:before="40" w:after="40"/>
              <w:jc w:val="center"/>
              <w:rPr>
                <w:sz w:val="26"/>
                <w:szCs w:val="26"/>
                <w:lang w:val="vi-VN"/>
              </w:rPr>
            </w:pPr>
            <w:r w:rsidRPr="00BA40F7">
              <w:rPr>
                <w:sz w:val="26"/>
                <w:szCs w:val="26"/>
              </w:rPr>
              <w:t>6,96</w:t>
            </w:r>
          </w:p>
        </w:tc>
        <w:tc>
          <w:tcPr>
            <w:tcW w:w="1559" w:type="dxa"/>
            <w:shd w:val="clear" w:color="auto" w:fill="auto"/>
            <w:noWrap/>
            <w:vAlign w:val="center"/>
          </w:tcPr>
          <w:p w:rsidR="00081EB2" w:rsidRPr="00F06251" w:rsidRDefault="00081EB2" w:rsidP="00E063BD">
            <w:pPr>
              <w:spacing w:before="40" w:after="40" w:line="360" w:lineRule="exact"/>
              <w:ind w:left="-57" w:right="-57"/>
              <w:jc w:val="center"/>
              <w:rPr>
                <w:sz w:val="26"/>
                <w:szCs w:val="26"/>
                <w:lang w:val="vi-VN"/>
              </w:rPr>
            </w:pPr>
            <w:r w:rsidRPr="00BA40F7">
              <w:rPr>
                <w:sz w:val="26"/>
                <w:szCs w:val="26"/>
              </w:rPr>
              <w:t>30</w:t>
            </w:r>
          </w:p>
        </w:tc>
        <w:tc>
          <w:tcPr>
            <w:tcW w:w="1559" w:type="dxa"/>
            <w:shd w:val="clear" w:color="auto" w:fill="auto"/>
            <w:noWrap/>
            <w:vAlign w:val="center"/>
          </w:tcPr>
          <w:p w:rsidR="00081EB2" w:rsidRPr="005539C3" w:rsidRDefault="00081EB2" w:rsidP="00E063BD">
            <w:pPr>
              <w:spacing w:before="40" w:after="40"/>
              <w:jc w:val="center"/>
              <w:rPr>
                <w:sz w:val="26"/>
                <w:szCs w:val="26"/>
              </w:rPr>
            </w:pPr>
            <w:r w:rsidRPr="005539C3">
              <w:rPr>
                <w:color w:val="000000"/>
                <w:sz w:val="26"/>
                <w:szCs w:val="26"/>
              </w:rPr>
              <w:t>208,8</w:t>
            </w:r>
          </w:p>
        </w:tc>
      </w:tr>
      <w:tr w:rsidR="00081EB2" w:rsidRPr="00DE4083" w:rsidTr="00235BC5">
        <w:tc>
          <w:tcPr>
            <w:tcW w:w="851" w:type="dxa"/>
            <w:shd w:val="clear" w:color="auto" w:fill="auto"/>
            <w:vAlign w:val="center"/>
          </w:tcPr>
          <w:p w:rsidR="00081EB2" w:rsidRPr="0063660A" w:rsidRDefault="00081EB2" w:rsidP="003366D2">
            <w:pPr>
              <w:spacing w:before="40" w:after="40"/>
              <w:jc w:val="center"/>
              <w:rPr>
                <w:sz w:val="26"/>
                <w:szCs w:val="26"/>
              </w:rPr>
            </w:pPr>
            <w:r w:rsidRPr="0063660A">
              <w:rPr>
                <w:sz w:val="26"/>
                <w:szCs w:val="26"/>
              </w:rPr>
              <w:t>2.7</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thực hành y học cổ truyền - phục hồi chức năng - Dược</w:t>
            </w:r>
          </w:p>
        </w:tc>
        <w:tc>
          <w:tcPr>
            <w:tcW w:w="1843" w:type="dxa"/>
            <w:shd w:val="clear" w:color="000000" w:fill="FFFFFF"/>
            <w:vAlign w:val="center"/>
          </w:tcPr>
          <w:p w:rsidR="00081EB2" w:rsidRPr="00BA40F7" w:rsidRDefault="00081EB2" w:rsidP="00E063BD">
            <w:pPr>
              <w:spacing w:before="40" w:after="40"/>
              <w:jc w:val="center"/>
              <w:rPr>
                <w:sz w:val="26"/>
                <w:szCs w:val="26"/>
              </w:rPr>
            </w:pPr>
            <w:r>
              <w:rPr>
                <w:sz w:val="26"/>
                <w:szCs w:val="26"/>
                <w:lang w:val="vi-VN"/>
              </w:rPr>
              <w:t>4,5</w:t>
            </w:r>
          </w:p>
        </w:tc>
        <w:tc>
          <w:tcPr>
            <w:tcW w:w="1559" w:type="dxa"/>
            <w:shd w:val="clear" w:color="auto" w:fill="auto"/>
            <w:noWrap/>
            <w:vAlign w:val="center"/>
          </w:tcPr>
          <w:p w:rsidR="00081EB2" w:rsidRPr="00BA40F7" w:rsidRDefault="00081EB2" w:rsidP="00E063BD">
            <w:pPr>
              <w:spacing w:before="40" w:after="40"/>
              <w:jc w:val="center"/>
              <w:rPr>
                <w:sz w:val="26"/>
                <w:szCs w:val="26"/>
              </w:rPr>
            </w:pPr>
            <w:r w:rsidRPr="00BA40F7">
              <w:rPr>
                <w:sz w:val="26"/>
                <w:szCs w:val="26"/>
              </w:rPr>
              <w:t>90</w:t>
            </w:r>
          </w:p>
        </w:tc>
        <w:tc>
          <w:tcPr>
            <w:tcW w:w="1559" w:type="dxa"/>
            <w:shd w:val="clear" w:color="auto" w:fill="auto"/>
            <w:noWrap/>
            <w:vAlign w:val="center"/>
          </w:tcPr>
          <w:p w:rsidR="00081EB2" w:rsidRPr="005539C3" w:rsidRDefault="00081EB2" w:rsidP="00E063BD">
            <w:pPr>
              <w:spacing w:before="40" w:after="40"/>
              <w:jc w:val="center"/>
              <w:rPr>
                <w:sz w:val="26"/>
                <w:szCs w:val="26"/>
              </w:rPr>
            </w:pPr>
            <w:r w:rsidRPr="005539C3">
              <w:rPr>
                <w:color w:val="000000"/>
                <w:sz w:val="26"/>
                <w:szCs w:val="26"/>
              </w:rPr>
              <w:t>405</w:t>
            </w:r>
          </w:p>
        </w:tc>
      </w:tr>
      <w:tr w:rsidR="00081EB2" w:rsidRPr="00DE4083" w:rsidTr="00235BC5">
        <w:tc>
          <w:tcPr>
            <w:tcW w:w="851" w:type="dxa"/>
            <w:shd w:val="clear" w:color="auto" w:fill="auto"/>
            <w:vAlign w:val="center"/>
          </w:tcPr>
          <w:p w:rsidR="00081EB2" w:rsidRPr="00B26BB5" w:rsidRDefault="00081EB2" w:rsidP="003366D2">
            <w:pPr>
              <w:spacing w:before="40" w:after="40"/>
              <w:jc w:val="center"/>
              <w:rPr>
                <w:sz w:val="26"/>
                <w:szCs w:val="26"/>
              </w:rPr>
            </w:pPr>
            <w:r w:rsidRPr="00B26BB5">
              <w:rPr>
                <w:sz w:val="26"/>
                <w:szCs w:val="26"/>
              </w:rPr>
              <w:t>2.8</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thực hành giải phẫu</w:t>
            </w:r>
          </w:p>
        </w:tc>
        <w:tc>
          <w:tcPr>
            <w:tcW w:w="1843" w:type="dxa"/>
            <w:shd w:val="clear" w:color="000000" w:fill="FFFFFF"/>
            <w:vAlign w:val="center"/>
          </w:tcPr>
          <w:p w:rsidR="00081EB2" w:rsidRPr="00F06251" w:rsidRDefault="00081EB2" w:rsidP="00E063BD">
            <w:pPr>
              <w:spacing w:before="40" w:after="40"/>
              <w:jc w:val="center"/>
              <w:rPr>
                <w:sz w:val="26"/>
                <w:szCs w:val="26"/>
                <w:lang w:val="vi-VN"/>
              </w:rPr>
            </w:pPr>
            <w:r w:rsidRPr="00BA40F7">
              <w:rPr>
                <w:sz w:val="26"/>
                <w:szCs w:val="26"/>
              </w:rPr>
              <w:t>4,71</w:t>
            </w:r>
          </w:p>
        </w:tc>
        <w:tc>
          <w:tcPr>
            <w:tcW w:w="1559" w:type="dxa"/>
            <w:shd w:val="clear" w:color="auto" w:fill="auto"/>
            <w:noWrap/>
            <w:vAlign w:val="center"/>
          </w:tcPr>
          <w:p w:rsidR="00081EB2" w:rsidRPr="00BA40F7" w:rsidRDefault="00081EB2" w:rsidP="00E063BD">
            <w:pPr>
              <w:spacing w:before="40" w:after="40" w:line="360" w:lineRule="exact"/>
              <w:ind w:left="-57" w:right="-57"/>
              <w:jc w:val="center"/>
              <w:rPr>
                <w:sz w:val="26"/>
                <w:szCs w:val="26"/>
              </w:rPr>
            </w:pPr>
            <w:r w:rsidRPr="00BA40F7">
              <w:rPr>
                <w:sz w:val="26"/>
                <w:szCs w:val="26"/>
              </w:rPr>
              <w:t>30</w:t>
            </w:r>
          </w:p>
        </w:tc>
        <w:tc>
          <w:tcPr>
            <w:tcW w:w="1559" w:type="dxa"/>
            <w:shd w:val="clear" w:color="auto" w:fill="auto"/>
            <w:noWrap/>
            <w:vAlign w:val="center"/>
          </w:tcPr>
          <w:p w:rsidR="00081EB2" w:rsidRPr="005539C3" w:rsidRDefault="00081EB2" w:rsidP="00E063BD">
            <w:pPr>
              <w:spacing w:before="40" w:after="40"/>
              <w:jc w:val="center"/>
              <w:rPr>
                <w:sz w:val="26"/>
                <w:szCs w:val="26"/>
              </w:rPr>
            </w:pPr>
            <w:r w:rsidRPr="005539C3">
              <w:rPr>
                <w:color w:val="000000"/>
                <w:sz w:val="26"/>
                <w:szCs w:val="26"/>
              </w:rPr>
              <w:t>141,3</w:t>
            </w:r>
          </w:p>
        </w:tc>
      </w:tr>
      <w:tr w:rsidR="00081EB2" w:rsidRPr="00DE4083" w:rsidTr="00235BC5">
        <w:tc>
          <w:tcPr>
            <w:tcW w:w="851" w:type="dxa"/>
            <w:shd w:val="clear" w:color="auto" w:fill="auto"/>
            <w:vAlign w:val="center"/>
          </w:tcPr>
          <w:p w:rsidR="00081EB2" w:rsidRPr="00B26BB5" w:rsidRDefault="00081EB2" w:rsidP="003366D2">
            <w:pPr>
              <w:spacing w:before="40" w:after="40"/>
              <w:jc w:val="center"/>
              <w:rPr>
                <w:sz w:val="26"/>
                <w:szCs w:val="26"/>
              </w:rPr>
            </w:pPr>
            <w:r w:rsidRPr="00B26BB5">
              <w:rPr>
                <w:sz w:val="26"/>
                <w:szCs w:val="26"/>
              </w:rPr>
              <w:t>2.9</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thực hành sinh lý, hóa sinh, vi sinh-ký sinh trùng</w:t>
            </w:r>
          </w:p>
        </w:tc>
        <w:tc>
          <w:tcPr>
            <w:tcW w:w="1843" w:type="dxa"/>
            <w:shd w:val="clear" w:color="000000" w:fill="FFFFFF"/>
            <w:vAlign w:val="center"/>
          </w:tcPr>
          <w:p w:rsidR="00081EB2" w:rsidRPr="00BA40F7" w:rsidRDefault="00081EB2" w:rsidP="00E063BD">
            <w:pPr>
              <w:spacing w:before="40" w:after="40"/>
              <w:jc w:val="center"/>
              <w:rPr>
                <w:sz w:val="26"/>
                <w:szCs w:val="26"/>
              </w:rPr>
            </w:pPr>
            <w:r w:rsidRPr="00BA40F7">
              <w:rPr>
                <w:sz w:val="26"/>
                <w:szCs w:val="26"/>
              </w:rPr>
              <w:t>5,67</w:t>
            </w:r>
          </w:p>
        </w:tc>
        <w:tc>
          <w:tcPr>
            <w:tcW w:w="1559" w:type="dxa"/>
            <w:shd w:val="clear" w:color="auto" w:fill="auto"/>
            <w:noWrap/>
            <w:vAlign w:val="center"/>
          </w:tcPr>
          <w:p w:rsidR="00081EB2" w:rsidRPr="00BA40F7" w:rsidRDefault="00081EB2" w:rsidP="00E063BD">
            <w:pPr>
              <w:spacing w:before="40" w:after="40"/>
              <w:jc w:val="center"/>
              <w:rPr>
                <w:sz w:val="26"/>
                <w:szCs w:val="26"/>
              </w:rPr>
            </w:pPr>
            <w:r w:rsidRPr="00BA40F7">
              <w:rPr>
                <w:sz w:val="26"/>
                <w:szCs w:val="26"/>
              </w:rPr>
              <w:t>30</w:t>
            </w:r>
          </w:p>
        </w:tc>
        <w:tc>
          <w:tcPr>
            <w:tcW w:w="1559" w:type="dxa"/>
            <w:shd w:val="clear" w:color="auto" w:fill="auto"/>
            <w:noWrap/>
            <w:vAlign w:val="center"/>
          </w:tcPr>
          <w:p w:rsidR="00081EB2" w:rsidRPr="005539C3" w:rsidRDefault="00081EB2" w:rsidP="00E063BD">
            <w:pPr>
              <w:spacing w:before="40" w:after="40"/>
              <w:jc w:val="center"/>
              <w:rPr>
                <w:sz w:val="26"/>
                <w:szCs w:val="26"/>
              </w:rPr>
            </w:pPr>
            <w:r>
              <w:rPr>
                <w:color w:val="000000"/>
                <w:sz w:val="26"/>
                <w:szCs w:val="26"/>
              </w:rPr>
              <w:t>170,</w:t>
            </w:r>
            <w:r w:rsidRPr="005539C3">
              <w:rPr>
                <w:color w:val="000000"/>
                <w:sz w:val="26"/>
                <w:szCs w:val="26"/>
              </w:rPr>
              <w:t>1</w:t>
            </w:r>
          </w:p>
        </w:tc>
      </w:tr>
      <w:tr w:rsidR="00081EB2" w:rsidRPr="00DE4083" w:rsidTr="00235BC5">
        <w:tc>
          <w:tcPr>
            <w:tcW w:w="851" w:type="dxa"/>
            <w:shd w:val="clear" w:color="auto" w:fill="auto"/>
            <w:vAlign w:val="center"/>
          </w:tcPr>
          <w:p w:rsidR="00081EB2" w:rsidRPr="00B26BB5" w:rsidRDefault="00081EB2" w:rsidP="003366D2">
            <w:pPr>
              <w:spacing w:before="40" w:after="40"/>
              <w:jc w:val="center"/>
              <w:rPr>
                <w:sz w:val="26"/>
                <w:szCs w:val="26"/>
              </w:rPr>
            </w:pPr>
            <w:r w:rsidRPr="00B26BB5">
              <w:rPr>
                <w:sz w:val="26"/>
                <w:szCs w:val="26"/>
              </w:rPr>
              <w:t>2.1</w:t>
            </w:r>
            <w:r>
              <w:rPr>
                <w:sz w:val="26"/>
                <w:szCs w:val="26"/>
              </w:rPr>
              <w:t>0</w:t>
            </w:r>
          </w:p>
        </w:tc>
        <w:tc>
          <w:tcPr>
            <w:tcW w:w="3544" w:type="dxa"/>
            <w:shd w:val="clear" w:color="000000" w:fill="FFFFFF"/>
            <w:vAlign w:val="center"/>
          </w:tcPr>
          <w:p w:rsidR="00081EB2" w:rsidRPr="00587964" w:rsidRDefault="00081EB2" w:rsidP="00E063BD">
            <w:pPr>
              <w:spacing w:before="40" w:after="40"/>
              <w:rPr>
                <w:sz w:val="26"/>
                <w:szCs w:val="26"/>
              </w:rPr>
            </w:pPr>
            <w:r w:rsidRPr="00587964">
              <w:rPr>
                <w:sz w:val="26"/>
                <w:szCs w:val="26"/>
              </w:rPr>
              <w:t>Phòng thực hành sức khỏe cộng đồng</w:t>
            </w:r>
          </w:p>
        </w:tc>
        <w:tc>
          <w:tcPr>
            <w:tcW w:w="1843" w:type="dxa"/>
            <w:shd w:val="clear" w:color="000000" w:fill="FFFFFF"/>
            <w:vAlign w:val="center"/>
          </w:tcPr>
          <w:p w:rsidR="00081EB2" w:rsidRPr="00BA40F7" w:rsidRDefault="00081EB2" w:rsidP="00E063BD">
            <w:pPr>
              <w:spacing w:before="40" w:after="40"/>
              <w:jc w:val="center"/>
              <w:rPr>
                <w:sz w:val="26"/>
                <w:szCs w:val="26"/>
              </w:rPr>
            </w:pPr>
            <w:r w:rsidRPr="00BA40F7">
              <w:rPr>
                <w:sz w:val="26"/>
                <w:szCs w:val="26"/>
              </w:rPr>
              <w:t>6</w:t>
            </w:r>
          </w:p>
        </w:tc>
        <w:tc>
          <w:tcPr>
            <w:tcW w:w="1559" w:type="dxa"/>
            <w:shd w:val="clear" w:color="auto" w:fill="auto"/>
            <w:noWrap/>
            <w:vAlign w:val="center"/>
          </w:tcPr>
          <w:p w:rsidR="00081EB2" w:rsidRPr="00BA40F7" w:rsidRDefault="00081EB2" w:rsidP="00E063BD">
            <w:pPr>
              <w:spacing w:before="40" w:after="40"/>
              <w:jc w:val="center"/>
              <w:rPr>
                <w:sz w:val="26"/>
                <w:szCs w:val="26"/>
              </w:rPr>
            </w:pPr>
            <w:r w:rsidRPr="00BA40F7">
              <w:rPr>
                <w:sz w:val="26"/>
                <w:szCs w:val="26"/>
              </w:rPr>
              <w:t>90</w:t>
            </w:r>
          </w:p>
        </w:tc>
        <w:tc>
          <w:tcPr>
            <w:tcW w:w="1559" w:type="dxa"/>
            <w:shd w:val="clear" w:color="auto" w:fill="auto"/>
            <w:noWrap/>
            <w:vAlign w:val="center"/>
          </w:tcPr>
          <w:p w:rsidR="00081EB2" w:rsidRPr="005539C3" w:rsidRDefault="00081EB2" w:rsidP="00E063BD">
            <w:pPr>
              <w:spacing w:before="40" w:after="40"/>
              <w:jc w:val="center"/>
              <w:rPr>
                <w:sz w:val="26"/>
                <w:szCs w:val="26"/>
              </w:rPr>
            </w:pPr>
            <w:r w:rsidRPr="005539C3">
              <w:rPr>
                <w:color w:val="000000"/>
                <w:sz w:val="26"/>
                <w:szCs w:val="26"/>
              </w:rPr>
              <w:t>540</w:t>
            </w:r>
          </w:p>
        </w:tc>
      </w:tr>
      <w:tr w:rsidR="00081EB2" w:rsidRPr="00DE4083" w:rsidTr="00AA421A">
        <w:trPr>
          <w:trHeight w:val="499"/>
        </w:trPr>
        <w:tc>
          <w:tcPr>
            <w:tcW w:w="851" w:type="dxa"/>
            <w:shd w:val="clear" w:color="auto" w:fill="auto"/>
            <w:vAlign w:val="center"/>
          </w:tcPr>
          <w:p w:rsidR="00081EB2" w:rsidRPr="00DE4083" w:rsidRDefault="00081EB2" w:rsidP="003366D2">
            <w:pPr>
              <w:spacing w:before="40" w:after="40" w:line="360" w:lineRule="exact"/>
              <w:ind w:left="-57" w:right="-57"/>
              <w:jc w:val="center"/>
              <w:rPr>
                <w:b/>
                <w:bCs/>
                <w:sz w:val="26"/>
                <w:szCs w:val="26"/>
              </w:rPr>
            </w:pPr>
            <w:r w:rsidRPr="00DE4083">
              <w:rPr>
                <w:b/>
                <w:bCs/>
                <w:sz w:val="26"/>
                <w:szCs w:val="26"/>
              </w:rPr>
              <w:t>III</w:t>
            </w:r>
          </w:p>
        </w:tc>
        <w:tc>
          <w:tcPr>
            <w:tcW w:w="3544" w:type="dxa"/>
            <w:shd w:val="clear" w:color="000000" w:fill="FFFFFF"/>
            <w:vAlign w:val="center"/>
          </w:tcPr>
          <w:p w:rsidR="00081EB2" w:rsidRPr="00587964" w:rsidRDefault="00081EB2" w:rsidP="00E063BD">
            <w:pPr>
              <w:spacing w:before="40" w:after="40" w:line="360" w:lineRule="exact"/>
              <w:ind w:left="-57" w:right="-57"/>
              <w:rPr>
                <w:b/>
                <w:bCs/>
                <w:sz w:val="26"/>
                <w:szCs w:val="26"/>
              </w:rPr>
            </w:pPr>
            <w:r w:rsidRPr="00587964">
              <w:rPr>
                <w:b/>
                <w:bCs/>
                <w:sz w:val="26"/>
                <w:szCs w:val="26"/>
              </w:rPr>
              <w:t>Khu chức năng, hạ tầng khác</w:t>
            </w:r>
          </w:p>
        </w:tc>
        <w:tc>
          <w:tcPr>
            <w:tcW w:w="1843" w:type="dxa"/>
            <w:shd w:val="clear" w:color="000000" w:fill="FFFFFF"/>
            <w:vAlign w:val="center"/>
          </w:tcPr>
          <w:p w:rsidR="00081EB2" w:rsidRPr="00BA40F7" w:rsidRDefault="00081EB2" w:rsidP="00E063BD">
            <w:pPr>
              <w:spacing w:before="40" w:after="40" w:line="360" w:lineRule="exact"/>
              <w:ind w:left="-57" w:right="-57"/>
              <w:jc w:val="center"/>
              <w:rPr>
                <w:b/>
                <w:bCs/>
                <w:sz w:val="26"/>
                <w:szCs w:val="26"/>
              </w:rPr>
            </w:pPr>
          </w:p>
        </w:tc>
        <w:tc>
          <w:tcPr>
            <w:tcW w:w="1559" w:type="dxa"/>
            <w:shd w:val="clear" w:color="auto" w:fill="auto"/>
            <w:noWrap/>
            <w:vAlign w:val="center"/>
          </w:tcPr>
          <w:p w:rsidR="00081EB2" w:rsidRPr="00BA40F7" w:rsidRDefault="00081EB2" w:rsidP="00E063BD">
            <w:pPr>
              <w:spacing w:before="40" w:after="40" w:line="360" w:lineRule="exact"/>
              <w:ind w:left="-57" w:right="-57"/>
              <w:jc w:val="center"/>
              <w:rPr>
                <w:b/>
                <w:bCs/>
                <w:sz w:val="26"/>
                <w:szCs w:val="26"/>
              </w:rPr>
            </w:pPr>
          </w:p>
        </w:tc>
        <w:tc>
          <w:tcPr>
            <w:tcW w:w="1559" w:type="dxa"/>
            <w:shd w:val="clear" w:color="auto" w:fill="auto"/>
            <w:noWrap/>
            <w:vAlign w:val="center"/>
          </w:tcPr>
          <w:p w:rsidR="00081EB2" w:rsidRPr="004F1DB7" w:rsidRDefault="004F1DB7" w:rsidP="00E063BD">
            <w:pPr>
              <w:spacing w:before="40" w:after="40"/>
              <w:jc w:val="center"/>
              <w:rPr>
                <w:b/>
                <w:color w:val="000000"/>
                <w:sz w:val="26"/>
                <w:szCs w:val="26"/>
                <w:lang w:val="vi-VN"/>
              </w:rPr>
            </w:pPr>
            <w:r>
              <w:rPr>
                <w:b/>
                <w:color w:val="000000"/>
                <w:sz w:val="26"/>
                <w:szCs w:val="26"/>
                <w:lang w:val="vi-VN"/>
              </w:rPr>
              <w:t>582,8</w:t>
            </w:r>
          </w:p>
        </w:tc>
      </w:tr>
    </w:tbl>
    <w:p w:rsidR="00081EB2" w:rsidRPr="00DE4083" w:rsidRDefault="00081EB2" w:rsidP="00081EB2">
      <w:pPr>
        <w:spacing w:line="360" w:lineRule="auto"/>
        <w:rPr>
          <w:b/>
          <w:bCs/>
          <w:sz w:val="26"/>
          <w:szCs w:val="26"/>
          <w:lang w:val="sv-SE"/>
        </w:rPr>
      </w:pPr>
    </w:p>
    <w:p w:rsidR="006E2D16" w:rsidRPr="00FA64EE" w:rsidRDefault="006E2D16">
      <w:pPr>
        <w:rPr>
          <w:sz w:val="26"/>
          <w:szCs w:val="26"/>
        </w:rPr>
      </w:pPr>
    </w:p>
    <w:sectPr w:rsidR="006E2D16" w:rsidRPr="00FA64EE" w:rsidSect="006A7155">
      <w:footerReference w:type="default" r:id="rId10"/>
      <w:headerReference w:type="first" r:id="rId11"/>
      <w:pgSz w:w="11907" w:h="16840" w:code="9"/>
      <w:pgMar w:top="1134" w:right="851"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3EC3" w:rsidRDefault="003A3EC3" w:rsidP="00FA64EE">
      <w:r>
        <w:separator/>
      </w:r>
    </w:p>
  </w:endnote>
  <w:endnote w:type="continuationSeparator" w:id="0">
    <w:p w:rsidR="003A3EC3" w:rsidRDefault="003A3EC3" w:rsidP="00FA6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ED1" w:rsidRPr="007A0311" w:rsidRDefault="00AA2ED1" w:rsidP="007A03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3EC3" w:rsidRDefault="003A3EC3" w:rsidP="00FA64EE">
      <w:r>
        <w:separator/>
      </w:r>
    </w:p>
  </w:footnote>
  <w:footnote w:type="continuationSeparator" w:id="0">
    <w:p w:rsidR="003A3EC3" w:rsidRDefault="003A3EC3" w:rsidP="00FA64E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6739065"/>
      <w:docPartObj>
        <w:docPartGallery w:val="Page Numbers (Top of Page)"/>
        <w:docPartUnique/>
      </w:docPartObj>
    </w:sdtPr>
    <w:sdtEndPr>
      <w:rPr>
        <w:noProof/>
        <w:sz w:val="28"/>
        <w:szCs w:val="28"/>
      </w:rPr>
    </w:sdtEndPr>
    <w:sdtContent>
      <w:p w:rsidR="00844E50" w:rsidRPr="00844E50" w:rsidRDefault="00844E50">
        <w:pPr>
          <w:pStyle w:val="Header"/>
          <w:jc w:val="center"/>
          <w:rPr>
            <w:sz w:val="28"/>
            <w:szCs w:val="28"/>
          </w:rPr>
        </w:pPr>
        <w:r w:rsidRPr="00844E50">
          <w:rPr>
            <w:sz w:val="28"/>
            <w:szCs w:val="28"/>
          </w:rPr>
          <w:fldChar w:fldCharType="begin"/>
        </w:r>
        <w:r w:rsidRPr="00844E50">
          <w:rPr>
            <w:sz w:val="28"/>
            <w:szCs w:val="28"/>
          </w:rPr>
          <w:instrText xml:space="preserve"> PAGE   \* MERGEFORMAT </w:instrText>
        </w:r>
        <w:r w:rsidRPr="00844E50">
          <w:rPr>
            <w:sz w:val="28"/>
            <w:szCs w:val="28"/>
          </w:rPr>
          <w:fldChar w:fldCharType="separate"/>
        </w:r>
        <w:r w:rsidR="009E3B62">
          <w:rPr>
            <w:noProof/>
            <w:sz w:val="28"/>
            <w:szCs w:val="28"/>
          </w:rPr>
          <w:t>28</w:t>
        </w:r>
        <w:r w:rsidRPr="00844E50">
          <w:rPr>
            <w:noProof/>
            <w:sz w:val="28"/>
            <w:szCs w:val="28"/>
          </w:rPr>
          <w:fldChar w:fldCharType="end"/>
        </w:r>
      </w:p>
    </w:sdtContent>
  </w:sdt>
  <w:p w:rsidR="00AA2ED1" w:rsidRDefault="00AA2ED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9A" w:rsidRDefault="005A2D9A">
    <w:pPr>
      <w:pStyle w:val="Header"/>
      <w:jc w:val="center"/>
    </w:pPr>
  </w:p>
  <w:p w:rsidR="005A2D9A" w:rsidRDefault="005A2D9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B20" w:rsidRDefault="00CA1B20">
    <w:pPr>
      <w:pStyle w:val="Header"/>
      <w:jc w:val="center"/>
    </w:pPr>
  </w:p>
  <w:p w:rsidR="00CA1B20" w:rsidRDefault="00CA1B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D6210B"/>
    <w:multiLevelType w:val="hybridMultilevel"/>
    <w:tmpl w:val="003A05B4"/>
    <w:lvl w:ilvl="0" w:tplc="45D20B3A">
      <w:start w:val="1"/>
      <w:numFmt w:val="upperRoman"/>
      <w:lvlText w:val="%1."/>
      <w:lvlJc w:val="left"/>
      <w:pPr>
        <w:ind w:left="372" w:hanging="201"/>
      </w:pPr>
      <w:rPr>
        <w:rFonts w:ascii="Times New Roman" w:eastAsia="Times New Roman" w:hAnsi="Times New Roman" w:cs="Times New Roman" w:hint="default"/>
        <w:b w:val="0"/>
        <w:bCs w:val="0"/>
        <w:i w:val="0"/>
        <w:iCs w:val="0"/>
        <w:spacing w:val="0"/>
        <w:w w:val="101"/>
        <w:sz w:val="28"/>
        <w:szCs w:val="24"/>
        <w:lang w:val="vi" w:eastAsia="en-US" w:bidi="ar-SA"/>
      </w:rPr>
    </w:lvl>
    <w:lvl w:ilvl="1" w:tplc="50D42A7E">
      <w:numFmt w:val="bullet"/>
      <w:lvlText w:val="•"/>
      <w:lvlJc w:val="left"/>
      <w:pPr>
        <w:ind w:left="1256" w:hanging="201"/>
      </w:pPr>
      <w:rPr>
        <w:rFonts w:hint="default"/>
        <w:lang w:val="vi" w:eastAsia="en-US" w:bidi="ar-SA"/>
      </w:rPr>
    </w:lvl>
    <w:lvl w:ilvl="2" w:tplc="B110207A">
      <w:numFmt w:val="bullet"/>
      <w:lvlText w:val="•"/>
      <w:lvlJc w:val="left"/>
      <w:pPr>
        <w:ind w:left="2132" w:hanging="201"/>
      </w:pPr>
      <w:rPr>
        <w:rFonts w:hint="default"/>
        <w:lang w:val="vi" w:eastAsia="en-US" w:bidi="ar-SA"/>
      </w:rPr>
    </w:lvl>
    <w:lvl w:ilvl="3" w:tplc="36CC7754">
      <w:numFmt w:val="bullet"/>
      <w:lvlText w:val="•"/>
      <w:lvlJc w:val="left"/>
      <w:pPr>
        <w:ind w:left="3008" w:hanging="201"/>
      </w:pPr>
      <w:rPr>
        <w:rFonts w:hint="default"/>
        <w:lang w:val="vi" w:eastAsia="en-US" w:bidi="ar-SA"/>
      </w:rPr>
    </w:lvl>
    <w:lvl w:ilvl="4" w:tplc="5420E48A">
      <w:numFmt w:val="bullet"/>
      <w:lvlText w:val="•"/>
      <w:lvlJc w:val="left"/>
      <w:pPr>
        <w:ind w:left="3884" w:hanging="201"/>
      </w:pPr>
      <w:rPr>
        <w:rFonts w:hint="default"/>
        <w:lang w:val="vi" w:eastAsia="en-US" w:bidi="ar-SA"/>
      </w:rPr>
    </w:lvl>
    <w:lvl w:ilvl="5" w:tplc="262812D0">
      <w:numFmt w:val="bullet"/>
      <w:lvlText w:val="•"/>
      <w:lvlJc w:val="left"/>
      <w:pPr>
        <w:ind w:left="4760" w:hanging="201"/>
      </w:pPr>
      <w:rPr>
        <w:rFonts w:hint="default"/>
        <w:lang w:val="vi" w:eastAsia="en-US" w:bidi="ar-SA"/>
      </w:rPr>
    </w:lvl>
    <w:lvl w:ilvl="6" w:tplc="2E62EE36">
      <w:numFmt w:val="bullet"/>
      <w:lvlText w:val="•"/>
      <w:lvlJc w:val="left"/>
      <w:pPr>
        <w:ind w:left="5636" w:hanging="201"/>
      </w:pPr>
      <w:rPr>
        <w:rFonts w:hint="default"/>
        <w:lang w:val="vi" w:eastAsia="en-US" w:bidi="ar-SA"/>
      </w:rPr>
    </w:lvl>
    <w:lvl w:ilvl="7" w:tplc="5414D66E">
      <w:numFmt w:val="bullet"/>
      <w:lvlText w:val="•"/>
      <w:lvlJc w:val="left"/>
      <w:pPr>
        <w:ind w:left="6512" w:hanging="201"/>
      </w:pPr>
      <w:rPr>
        <w:rFonts w:hint="default"/>
        <w:lang w:val="vi" w:eastAsia="en-US" w:bidi="ar-SA"/>
      </w:rPr>
    </w:lvl>
    <w:lvl w:ilvl="8" w:tplc="B488649A">
      <w:numFmt w:val="bullet"/>
      <w:lvlText w:val="•"/>
      <w:lvlJc w:val="left"/>
      <w:pPr>
        <w:ind w:left="7388" w:hanging="201"/>
      </w:pPr>
      <w:rPr>
        <w:rFonts w:hint="default"/>
        <w:lang w:val="vi" w:eastAsia="en-US" w:bidi="ar-SA"/>
      </w:rPr>
    </w:lvl>
  </w:abstractNum>
  <w:abstractNum w:abstractNumId="1" w15:restartNumberingAfterBreak="0">
    <w:nsid w:val="38DF7E1D"/>
    <w:multiLevelType w:val="hybridMultilevel"/>
    <w:tmpl w:val="E9B4669E"/>
    <w:lvl w:ilvl="0" w:tplc="36861284">
      <w:start w:val="1"/>
      <w:numFmt w:val="upperRoman"/>
      <w:lvlText w:val="%1."/>
      <w:lvlJc w:val="left"/>
      <w:pPr>
        <w:ind w:left="372" w:hanging="201"/>
      </w:pPr>
      <w:rPr>
        <w:rFonts w:ascii="Times New Roman" w:eastAsia="Times New Roman" w:hAnsi="Times New Roman" w:cs="Times New Roman" w:hint="default"/>
        <w:b w:val="0"/>
        <w:bCs w:val="0"/>
        <w:i w:val="0"/>
        <w:iCs w:val="0"/>
        <w:spacing w:val="0"/>
        <w:w w:val="101"/>
        <w:sz w:val="24"/>
        <w:szCs w:val="24"/>
        <w:lang w:val="vi" w:eastAsia="en-US" w:bidi="ar-SA"/>
      </w:rPr>
    </w:lvl>
    <w:lvl w:ilvl="1" w:tplc="AED238AE">
      <w:numFmt w:val="bullet"/>
      <w:lvlText w:val="•"/>
      <w:lvlJc w:val="left"/>
      <w:pPr>
        <w:ind w:left="1264" w:hanging="201"/>
      </w:pPr>
      <w:rPr>
        <w:rFonts w:hint="default"/>
        <w:lang w:val="vi" w:eastAsia="en-US" w:bidi="ar-SA"/>
      </w:rPr>
    </w:lvl>
    <w:lvl w:ilvl="2" w:tplc="F40042C2">
      <w:numFmt w:val="bullet"/>
      <w:lvlText w:val="•"/>
      <w:lvlJc w:val="left"/>
      <w:pPr>
        <w:ind w:left="2148" w:hanging="201"/>
      </w:pPr>
      <w:rPr>
        <w:rFonts w:hint="default"/>
        <w:lang w:val="vi" w:eastAsia="en-US" w:bidi="ar-SA"/>
      </w:rPr>
    </w:lvl>
    <w:lvl w:ilvl="3" w:tplc="81CCE8F2">
      <w:numFmt w:val="bullet"/>
      <w:lvlText w:val="•"/>
      <w:lvlJc w:val="left"/>
      <w:pPr>
        <w:ind w:left="3032" w:hanging="201"/>
      </w:pPr>
      <w:rPr>
        <w:rFonts w:hint="default"/>
        <w:lang w:val="vi" w:eastAsia="en-US" w:bidi="ar-SA"/>
      </w:rPr>
    </w:lvl>
    <w:lvl w:ilvl="4" w:tplc="286E649A">
      <w:numFmt w:val="bullet"/>
      <w:lvlText w:val="•"/>
      <w:lvlJc w:val="left"/>
      <w:pPr>
        <w:ind w:left="3916" w:hanging="201"/>
      </w:pPr>
      <w:rPr>
        <w:rFonts w:hint="default"/>
        <w:lang w:val="vi" w:eastAsia="en-US" w:bidi="ar-SA"/>
      </w:rPr>
    </w:lvl>
    <w:lvl w:ilvl="5" w:tplc="045A4E74">
      <w:numFmt w:val="bullet"/>
      <w:lvlText w:val="•"/>
      <w:lvlJc w:val="left"/>
      <w:pPr>
        <w:ind w:left="4800" w:hanging="201"/>
      </w:pPr>
      <w:rPr>
        <w:rFonts w:hint="default"/>
        <w:lang w:val="vi" w:eastAsia="en-US" w:bidi="ar-SA"/>
      </w:rPr>
    </w:lvl>
    <w:lvl w:ilvl="6" w:tplc="22F435D4">
      <w:numFmt w:val="bullet"/>
      <w:lvlText w:val="•"/>
      <w:lvlJc w:val="left"/>
      <w:pPr>
        <w:ind w:left="5684" w:hanging="201"/>
      </w:pPr>
      <w:rPr>
        <w:rFonts w:hint="default"/>
        <w:lang w:val="vi" w:eastAsia="en-US" w:bidi="ar-SA"/>
      </w:rPr>
    </w:lvl>
    <w:lvl w:ilvl="7" w:tplc="674E7C02">
      <w:numFmt w:val="bullet"/>
      <w:lvlText w:val="•"/>
      <w:lvlJc w:val="left"/>
      <w:pPr>
        <w:ind w:left="6568" w:hanging="201"/>
      </w:pPr>
      <w:rPr>
        <w:rFonts w:hint="default"/>
        <w:lang w:val="vi" w:eastAsia="en-US" w:bidi="ar-SA"/>
      </w:rPr>
    </w:lvl>
    <w:lvl w:ilvl="8" w:tplc="D0445BDC">
      <w:numFmt w:val="bullet"/>
      <w:lvlText w:val="•"/>
      <w:lvlJc w:val="left"/>
      <w:pPr>
        <w:ind w:left="7452" w:hanging="201"/>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A44"/>
    <w:rsid w:val="0000223E"/>
    <w:rsid w:val="00055D0C"/>
    <w:rsid w:val="00081EB2"/>
    <w:rsid w:val="00142803"/>
    <w:rsid w:val="00143728"/>
    <w:rsid w:val="001575C3"/>
    <w:rsid w:val="00167003"/>
    <w:rsid w:val="001772BD"/>
    <w:rsid w:val="00177BEA"/>
    <w:rsid w:val="001D1CD2"/>
    <w:rsid w:val="001E4018"/>
    <w:rsid w:val="00235BC5"/>
    <w:rsid w:val="00245917"/>
    <w:rsid w:val="002672D1"/>
    <w:rsid w:val="002B3D73"/>
    <w:rsid w:val="002B7AA6"/>
    <w:rsid w:val="002E1A0A"/>
    <w:rsid w:val="003366D2"/>
    <w:rsid w:val="003526A5"/>
    <w:rsid w:val="003A3EC3"/>
    <w:rsid w:val="003E7F21"/>
    <w:rsid w:val="00436B61"/>
    <w:rsid w:val="004517B9"/>
    <w:rsid w:val="00485ADA"/>
    <w:rsid w:val="004D314C"/>
    <w:rsid w:val="004F1DB7"/>
    <w:rsid w:val="00522FA2"/>
    <w:rsid w:val="00562AA3"/>
    <w:rsid w:val="00587964"/>
    <w:rsid w:val="005A002E"/>
    <w:rsid w:val="005A2D9A"/>
    <w:rsid w:val="005B1FD2"/>
    <w:rsid w:val="005E7396"/>
    <w:rsid w:val="00614E27"/>
    <w:rsid w:val="006154F5"/>
    <w:rsid w:val="00660851"/>
    <w:rsid w:val="00687E33"/>
    <w:rsid w:val="006A7155"/>
    <w:rsid w:val="006D60A0"/>
    <w:rsid w:val="006E2D16"/>
    <w:rsid w:val="00703B90"/>
    <w:rsid w:val="00760E14"/>
    <w:rsid w:val="007A0311"/>
    <w:rsid w:val="00801E48"/>
    <w:rsid w:val="00844E50"/>
    <w:rsid w:val="0088656D"/>
    <w:rsid w:val="00887D0C"/>
    <w:rsid w:val="008F2F73"/>
    <w:rsid w:val="00914F72"/>
    <w:rsid w:val="0092125C"/>
    <w:rsid w:val="00927BD4"/>
    <w:rsid w:val="009346C4"/>
    <w:rsid w:val="009B463A"/>
    <w:rsid w:val="009B735F"/>
    <w:rsid w:val="009E3B62"/>
    <w:rsid w:val="009E6A44"/>
    <w:rsid w:val="00A27F5F"/>
    <w:rsid w:val="00A3446A"/>
    <w:rsid w:val="00A44818"/>
    <w:rsid w:val="00A573C5"/>
    <w:rsid w:val="00A64B98"/>
    <w:rsid w:val="00AA2ED1"/>
    <w:rsid w:val="00AA421A"/>
    <w:rsid w:val="00AE74BD"/>
    <w:rsid w:val="00AF6C94"/>
    <w:rsid w:val="00B24E32"/>
    <w:rsid w:val="00B32DA8"/>
    <w:rsid w:val="00B71349"/>
    <w:rsid w:val="00B71436"/>
    <w:rsid w:val="00B80135"/>
    <w:rsid w:val="00B83FA9"/>
    <w:rsid w:val="00B846EB"/>
    <w:rsid w:val="00B8736E"/>
    <w:rsid w:val="00C06108"/>
    <w:rsid w:val="00C22EE2"/>
    <w:rsid w:val="00C42C3E"/>
    <w:rsid w:val="00C77CDB"/>
    <w:rsid w:val="00CA1B20"/>
    <w:rsid w:val="00CA63DC"/>
    <w:rsid w:val="00CD0109"/>
    <w:rsid w:val="00CD420D"/>
    <w:rsid w:val="00D76AAD"/>
    <w:rsid w:val="00D8738E"/>
    <w:rsid w:val="00E02ECE"/>
    <w:rsid w:val="00E063BD"/>
    <w:rsid w:val="00E344CB"/>
    <w:rsid w:val="00E34B7F"/>
    <w:rsid w:val="00EA2D99"/>
    <w:rsid w:val="00EB70D0"/>
    <w:rsid w:val="00F663F0"/>
    <w:rsid w:val="00FA64EE"/>
    <w:rsid w:val="00FB3835"/>
    <w:rsid w:val="00FD3384"/>
    <w:rsid w:val="00FD7E38"/>
    <w:rsid w:val="00FE244D"/>
    <w:rsid w:val="00FE7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3CC7F88F-1CEA-4197-94AD-DE356100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7BD4"/>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081EB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FA64EE"/>
    <w:pPr>
      <w:widowControl w:val="0"/>
      <w:autoSpaceDE w:val="0"/>
      <w:autoSpaceDN w:val="0"/>
      <w:ind w:left="172"/>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basedOn w:val="DefaultParagraphFont"/>
    <w:rsid w:val="00927BD4"/>
    <w:rPr>
      <w:color w:val="FF0000"/>
      <w:sz w:val="20"/>
      <w:szCs w:val="20"/>
    </w:rPr>
  </w:style>
  <w:style w:type="paragraph" w:styleId="Header">
    <w:name w:val="header"/>
    <w:basedOn w:val="Normal"/>
    <w:link w:val="HeaderChar"/>
    <w:uiPriority w:val="99"/>
    <w:rsid w:val="00927BD4"/>
    <w:pPr>
      <w:tabs>
        <w:tab w:val="center" w:pos="4320"/>
        <w:tab w:val="right" w:pos="8640"/>
      </w:tabs>
    </w:pPr>
  </w:style>
  <w:style w:type="character" w:customStyle="1" w:styleId="HeaderChar">
    <w:name w:val="Header Char"/>
    <w:basedOn w:val="DefaultParagraphFont"/>
    <w:link w:val="Header"/>
    <w:uiPriority w:val="99"/>
    <w:rsid w:val="00927BD4"/>
    <w:rPr>
      <w:rFonts w:eastAsia="Times New Roman" w:cs="Times New Roman"/>
      <w:sz w:val="24"/>
      <w:szCs w:val="24"/>
    </w:rPr>
  </w:style>
  <w:style w:type="paragraph" w:styleId="Footer">
    <w:name w:val="footer"/>
    <w:basedOn w:val="Normal"/>
    <w:link w:val="FooterChar"/>
    <w:uiPriority w:val="99"/>
    <w:rsid w:val="00927BD4"/>
    <w:pPr>
      <w:tabs>
        <w:tab w:val="center" w:pos="4320"/>
        <w:tab w:val="right" w:pos="8640"/>
      </w:tabs>
    </w:pPr>
  </w:style>
  <w:style w:type="character" w:customStyle="1" w:styleId="FooterChar">
    <w:name w:val="Footer Char"/>
    <w:basedOn w:val="DefaultParagraphFont"/>
    <w:link w:val="Footer"/>
    <w:uiPriority w:val="99"/>
    <w:rsid w:val="00927BD4"/>
    <w:rPr>
      <w:rFonts w:eastAsia="Times New Roman" w:cs="Times New Roman"/>
      <w:sz w:val="24"/>
      <w:szCs w:val="24"/>
    </w:rPr>
  </w:style>
  <w:style w:type="paragraph" w:customStyle="1" w:styleId="DefaultParagraphFontParaCharCharCharCharChar">
    <w:name w:val="Default Paragraph Font Para Char Char Char Char Char"/>
    <w:autoRedefine/>
    <w:rsid w:val="00927BD4"/>
    <w:pPr>
      <w:tabs>
        <w:tab w:val="left" w:pos="1152"/>
      </w:tabs>
      <w:spacing w:before="120" w:after="120" w:line="312" w:lineRule="auto"/>
    </w:pPr>
    <w:rPr>
      <w:rFonts w:ascii="Arial" w:eastAsia="Times New Roman" w:hAnsi="Arial" w:cs="Arial"/>
      <w:sz w:val="26"/>
      <w:szCs w:val="26"/>
    </w:rPr>
  </w:style>
  <w:style w:type="character" w:customStyle="1" w:styleId="Heading2Char">
    <w:name w:val="Heading 2 Char"/>
    <w:basedOn w:val="DefaultParagraphFont"/>
    <w:link w:val="Heading2"/>
    <w:uiPriority w:val="9"/>
    <w:rsid w:val="00FA64EE"/>
    <w:rPr>
      <w:rFonts w:eastAsia="Times New Roman" w:cs="Times New Roman"/>
      <w:b/>
      <w:bCs/>
      <w:sz w:val="24"/>
      <w:szCs w:val="24"/>
      <w:lang w:val="vi"/>
    </w:rPr>
  </w:style>
  <w:style w:type="paragraph" w:styleId="TOC1">
    <w:name w:val="toc 1"/>
    <w:basedOn w:val="Normal"/>
    <w:uiPriority w:val="39"/>
    <w:qFormat/>
    <w:rsid w:val="00FA64EE"/>
    <w:pPr>
      <w:widowControl w:val="0"/>
      <w:autoSpaceDE w:val="0"/>
      <w:autoSpaceDN w:val="0"/>
      <w:spacing w:before="240"/>
      <w:ind w:left="371" w:hanging="377"/>
    </w:pPr>
    <w:rPr>
      <w:lang w:val="vi"/>
    </w:rPr>
  </w:style>
  <w:style w:type="paragraph" w:styleId="TOC2">
    <w:name w:val="toc 2"/>
    <w:basedOn w:val="Normal"/>
    <w:uiPriority w:val="39"/>
    <w:qFormat/>
    <w:rsid w:val="00FA64EE"/>
    <w:pPr>
      <w:widowControl w:val="0"/>
      <w:autoSpaceDE w:val="0"/>
      <w:autoSpaceDN w:val="0"/>
      <w:spacing w:before="561"/>
      <w:ind w:left="172" w:right="254" w:firstLine="8208"/>
    </w:pPr>
    <w:rPr>
      <w:lang w:val="vi"/>
    </w:rPr>
  </w:style>
  <w:style w:type="paragraph" w:styleId="BodyText">
    <w:name w:val="Body Text"/>
    <w:basedOn w:val="Normal"/>
    <w:link w:val="BodyTextChar"/>
    <w:uiPriority w:val="1"/>
    <w:qFormat/>
    <w:rsid w:val="00FA64EE"/>
    <w:pPr>
      <w:widowControl w:val="0"/>
      <w:autoSpaceDE w:val="0"/>
      <w:autoSpaceDN w:val="0"/>
    </w:pPr>
    <w:rPr>
      <w:lang w:val="vi"/>
    </w:rPr>
  </w:style>
  <w:style w:type="character" w:customStyle="1" w:styleId="BodyTextChar">
    <w:name w:val="Body Text Char"/>
    <w:basedOn w:val="DefaultParagraphFont"/>
    <w:link w:val="BodyText"/>
    <w:uiPriority w:val="1"/>
    <w:rsid w:val="00FA64EE"/>
    <w:rPr>
      <w:rFonts w:eastAsia="Times New Roman" w:cs="Times New Roman"/>
      <w:sz w:val="24"/>
      <w:szCs w:val="24"/>
      <w:lang w:val="vi"/>
    </w:rPr>
  </w:style>
  <w:style w:type="paragraph" w:styleId="Title">
    <w:name w:val="Title"/>
    <w:basedOn w:val="Normal"/>
    <w:link w:val="TitleChar"/>
    <w:uiPriority w:val="10"/>
    <w:qFormat/>
    <w:rsid w:val="00FA64EE"/>
    <w:pPr>
      <w:widowControl w:val="0"/>
      <w:autoSpaceDE w:val="0"/>
      <w:autoSpaceDN w:val="0"/>
      <w:spacing w:before="93"/>
      <w:ind w:left="693"/>
    </w:pPr>
    <w:rPr>
      <w:b/>
      <w:bCs/>
      <w:sz w:val="26"/>
      <w:szCs w:val="26"/>
      <w:lang w:val="vi"/>
    </w:rPr>
  </w:style>
  <w:style w:type="character" w:customStyle="1" w:styleId="TitleChar">
    <w:name w:val="Title Char"/>
    <w:basedOn w:val="DefaultParagraphFont"/>
    <w:link w:val="Title"/>
    <w:uiPriority w:val="10"/>
    <w:rsid w:val="00FA64EE"/>
    <w:rPr>
      <w:rFonts w:eastAsia="Times New Roman" w:cs="Times New Roman"/>
      <w:b/>
      <w:bCs/>
      <w:sz w:val="26"/>
      <w:szCs w:val="26"/>
      <w:lang w:val="vi"/>
    </w:rPr>
  </w:style>
  <w:style w:type="paragraph" w:customStyle="1" w:styleId="TableParagraph">
    <w:name w:val="Table Paragraph"/>
    <w:basedOn w:val="Normal"/>
    <w:uiPriority w:val="1"/>
    <w:qFormat/>
    <w:rsid w:val="00B846EB"/>
    <w:pPr>
      <w:widowControl w:val="0"/>
      <w:autoSpaceDE w:val="0"/>
      <w:autoSpaceDN w:val="0"/>
      <w:spacing w:before="215"/>
    </w:pPr>
    <w:rPr>
      <w:sz w:val="22"/>
      <w:szCs w:val="22"/>
      <w:lang w:val="vi"/>
    </w:rPr>
  </w:style>
  <w:style w:type="character" w:customStyle="1" w:styleId="Heading1Char">
    <w:name w:val="Heading 1 Char"/>
    <w:basedOn w:val="DefaultParagraphFont"/>
    <w:link w:val="Heading1"/>
    <w:uiPriority w:val="9"/>
    <w:rsid w:val="00081EB2"/>
    <w:rPr>
      <w:rFonts w:asciiTheme="majorHAnsi" w:eastAsiaTheme="majorEastAsia" w:hAnsiTheme="majorHAnsi" w:cstheme="majorBidi"/>
      <w:color w:val="2E74B5" w:themeColor="accent1" w:themeShade="BF"/>
      <w:sz w:val="32"/>
      <w:szCs w:val="32"/>
    </w:rPr>
  </w:style>
  <w:style w:type="paragraph" w:customStyle="1" w:styleId="Char4">
    <w:name w:val="Char4"/>
    <w:basedOn w:val="Normal"/>
    <w:semiHidden/>
    <w:rsid w:val="00660851"/>
    <w:pPr>
      <w:spacing w:after="160" w:line="240" w:lineRule="exact"/>
    </w:pPr>
    <w:rPr>
      <w:rFonts w:ascii="Arial" w:hAnsi="Arial" w:cs="Arial"/>
      <w:sz w:val="22"/>
      <w:szCs w:val="22"/>
    </w:rPr>
  </w:style>
  <w:style w:type="paragraph" w:styleId="TOCHeading">
    <w:name w:val="TOC Heading"/>
    <w:basedOn w:val="Heading1"/>
    <w:next w:val="Normal"/>
    <w:uiPriority w:val="39"/>
    <w:unhideWhenUsed/>
    <w:qFormat/>
    <w:rsid w:val="00167003"/>
    <w:pPr>
      <w:spacing w:line="259" w:lineRule="auto"/>
      <w:outlineLvl w:val="9"/>
    </w:pPr>
  </w:style>
  <w:style w:type="character" w:styleId="Hyperlink">
    <w:name w:val="Hyperlink"/>
    <w:basedOn w:val="DefaultParagraphFont"/>
    <w:uiPriority w:val="99"/>
    <w:unhideWhenUsed/>
    <w:rsid w:val="00167003"/>
    <w:rPr>
      <w:color w:val="0563C1" w:themeColor="hyperlink"/>
      <w:u w:val="single"/>
    </w:rPr>
  </w:style>
  <w:style w:type="paragraph" w:styleId="BalloonText">
    <w:name w:val="Balloon Text"/>
    <w:basedOn w:val="Normal"/>
    <w:link w:val="BalloonTextChar"/>
    <w:uiPriority w:val="99"/>
    <w:semiHidden/>
    <w:unhideWhenUsed/>
    <w:rsid w:val="00844E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4E5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11CB74-A607-4EA0-94BF-C114FCB52798}">
  <ds:schemaRefs>
    <ds:schemaRef ds:uri="http://schemas.openxmlformats.org/officeDocument/2006/bibliography"/>
  </ds:schemaRefs>
</ds:datastoreItem>
</file>

<file path=customXml/itemProps2.xml><?xml version="1.0" encoding="utf-8"?>
<ds:datastoreItem xmlns:ds="http://schemas.openxmlformats.org/officeDocument/2006/customXml" ds:itemID="{3F65868F-DA6E-42D2-B8FD-6B90C84D83E0}"/>
</file>

<file path=customXml/itemProps3.xml><?xml version="1.0" encoding="utf-8"?>
<ds:datastoreItem xmlns:ds="http://schemas.openxmlformats.org/officeDocument/2006/customXml" ds:itemID="{8C7F9088-BB69-40B9-9CCE-695CD02CF6CD}"/>
</file>

<file path=customXml/itemProps4.xml><?xml version="1.0" encoding="utf-8"?>
<ds:datastoreItem xmlns:ds="http://schemas.openxmlformats.org/officeDocument/2006/customXml" ds:itemID="{1CC3F253-A189-48A0-8FE9-50EADB27684D}"/>
</file>

<file path=docProps/app.xml><?xml version="1.0" encoding="utf-8"?>
<Properties xmlns="http://schemas.openxmlformats.org/officeDocument/2006/extended-properties" xmlns:vt="http://schemas.openxmlformats.org/officeDocument/2006/docPropsVTypes">
  <Template>Normal</Template>
  <TotalTime>173</TotalTime>
  <Pages>29</Pages>
  <Words>6786</Words>
  <Characters>38681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98</cp:revision>
  <cp:lastPrinted>2025-01-21T10:26:00Z</cp:lastPrinted>
  <dcterms:created xsi:type="dcterms:W3CDTF">2022-10-28T02:39:00Z</dcterms:created>
  <dcterms:modified xsi:type="dcterms:W3CDTF">2025-03-14T10:16:00Z</dcterms:modified>
</cp:coreProperties>
</file>