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49" w:type="dxa"/>
        <w:jc w:val="center"/>
        <w:tblLayout w:type="fixed"/>
        <w:tblLook w:val="0000" w:firstRow="0" w:lastRow="0" w:firstColumn="0" w:lastColumn="0" w:noHBand="0" w:noVBand="0"/>
      </w:tblPr>
      <w:tblGrid>
        <w:gridCol w:w="3244"/>
        <w:gridCol w:w="6105"/>
      </w:tblGrid>
      <w:tr w:rsidR="00F568D2" w:rsidRPr="00F568D2" w14:paraId="0536A147" w14:textId="77777777" w:rsidTr="00F568D2">
        <w:trPr>
          <w:trHeight w:val="210"/>
          <w:jc w:val="center"/>
        </w:trPr>
        <w:tc>
          <w:tcPr>
            <w:tcW w:w="3244" w:type="dxa"/>
          </w:tcPr>
          <w:p w14:paraId="6B4639B3" w14:textId="77777777" w:rsidR="00F568D2" w:rsidRPr="00F568D2" w:rsidRDefault="00F568D2" w:rsidP="00630A67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F568D2">
              <w:rPr>
                <w:rFonts w:ascii="Times New Roman" w:hAnsi="Times New Roman" w:cs="Times New Roman"/>
                <w:sz w:val="26"/>
                <w:szCs w:val="28"/>
              </w:rPr>
              <w:br w:type="page"/>
            </w:r>
            <w:r w:rsidRPr="00F568D2">
              <w:rPr>
                <w:rFonts w:ascii="Times New Roman" w:hAnsi="Times New Roman" w:cs="Times New Roman"/>
                <w:sz w:val="26"/>
                <w:szCs w:val="28"/>
              </w:rPr>
              <w:br w:type="page"/>
            </w:r>
            <w:r w:rsidRPr="00F568D2">
              <w:rPr>
                <w:rFonts w:ascii="Times New Roman" w:hAnsi="Times New Roman" w:cs="Times New Roman"/>
                <w:sz w:val="26"/>
                <w:szCs w:val="28"/>
              </w:rPr>
              <w:br w:type="page"/>
            </w:r>
            <w:r w:rsidRPr="00F568D2">
              <w:rPr>
                <w:rFonts w:ascii="Times New Roman" w:hAnsi="Times New Roman" w:cs="Times New Roman"/>
                <w:sz w:val="26"/>
                <w:szCs w:val="28"/>
              </w:rPr>
              <w:br w:type="page"/>
            </w:r>
            <w:r w:rsidRPr="00F568D2">
              <w:rPr>
                <w:rFonts w:ascii="Times New Roman" w:hAnsi="Times New Roman" w:cs="Times New Roman"/>
                <w:sz w:val="26"/>
                <w:szCs w:val="28"/>
              </w:rPr>
              <w:br w:type="page"/>
            </w:r>
            <w:r w:rsidRPr="00F568D2">
              <w:rPr>
                <w:rFonts w:ascii="Times New Roman" w:hAnsi="Times New Roman" w:cs="Times New Roman"/>
                <w:b/>
                <w:noProof/>
                <w:sz w:val="26"/>
                <w:szCs w:val="28"/>
              </w:rPr>
              <w:t>ỦY BAN NHÂN DÂN</w:t>
            </w:r>
          </w:p>
          <w:p w14:paraId="00206F82" w14:textId="77777777" w:rsidR="00F568D2" w:rsidRPr="00F568D2" w:rsidRDefault="00F568D2" w:rsidP="00630A67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F568D2">
              <w:rPr>
                <w:rFonts w:ascii="Times New Roman" w:hAnsi="Times New Roman" w:cs="Times New Roman"/>
                <w:b/>
                <w:sz w:val="26"/>
                <w:szCs w:val="28"/>
              </w:rPr>
              <w:t>TỈNH GIA LAI</w:t>
            </w:r>
          </w:p>
          <w:p w14:paraId="77627BDB" w14:textId="6A0606F6" w:rsidR="00F568D2" w:rsidRPr="00F568D2" w:rsidRDefault="009A6131" w:rsidP="00630A67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F568D2">
              <w:rPr>
                <w:rFonts w:ascii="Times New Roman" w:hAnsi="Times New Roman" w:cs="Times New Roman"/>
                <w:b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886C61" wp14:editId="230AA26D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52705</wp:posOffset>
                      </wp:positionV>
                      <wp:extent cx="539750" cy="0"/>
                      <wp:effectExtent l="10795" t="9525" r="11430" b="9525"/>
                      <wp:wrapNone/>
                      <wp:docPr id="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5AB2F80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pt,4.15pt" to="95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"/>
                  </w:pict>
                </mc:Fallback>
              </mc:AlternateContent>
            </w:r>
          </w:p>
          <w:p w14:paraId="18367227" w14:textId="2B750124" w:rsidR="00F568D2" w:rsidRPr="00F568D2" w:rsidRDefault="00F568D2" w:rsidP="00CD76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68D2">
              <w:rPr>
                <w:rFonts w:ascii="Times New Roman" w:hAnsi="Times New Roman" w:cs="Times New Roman"/>
                <w:sz w:val="26"/>
                <w:szCs w:val="26"/>
              </w:rPr>
              <w:t xml:space="preserve">Số:     </w:t>
            </w:r>
            <w:r w:rsidR="00CD765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17</w:t>
            </w:r>
            <w:r w:rsidRPr="00F568D2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2021/</w:t>
            </w:r>
            <w:r w:rsidRPr="00F568D2">
              <w:rPr>
                <w:rFonts w:ascii="Times New Roman" w:hAnsi="Times New Roman" w:cs="Times New Roman"/>
                <w:sz w:val="26"/>
                <w:szCs w:val="26"/>
              </w:rPr>
              <w:t>QĐ-UBND</w:t>
            </w:r>
          </w:p>
        </w:tc>
        <w:tc>
          <w:tcPr>
            <w:tcW w:w="6105" w:type="dxa"/>
          </w:tcPr>
          <w:p w14:paraId="7BC6121D" w14:textId="77777777" w:rsidR="00F568D2" w:rsidRPr="00F568D2" w:rsidRDefault="00F568D2" w:rsidP="00630A67">
            <w:pPr>
              <w:ind w:left="-151" w:right="-63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F568D2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568D2">
                  <w:rPr>
                    <w:rFonts w:ascii="Times New Roman" w:hAnsi="Times New Roman" w:cs="Times New Roman"/>
                    <w:b/>
                    <w:sz w:val="26"/>
                    <w:szCs w:val="28"/>
                  </w:rPr>
                  <w:t>NAM</w:t>
                </w:r>
              </w:smartTag>
            </w:smartTag>
          </w:p>
          <w:p w14:paraId="78B1DB77" w14:textId="77777777" w:rsidR="00F568D2" w:rsidRPr="00CD7659" w:rsidRDefault="00F568D2" w:rsidP="00630A67">
            <w:pPr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 w:rsidRPr="00CD7659">
              <w:rPr>
                <w:rFonts w:ascii="Times New Roman" w:hAnsi="Times New Roman" w:cs="Times New Roman"/>
                <w:b/>
                <w:sz w:val="28"/>
                <w:szCs w:val="26"/>
              </w:rPr>
              <w:t>Ðộc lập - Tự do - Hạnh phúc</w:t>
            </w:r>
          </w:p>
          <w:p w14:paraId="5A3D6B06" w14:textId="5B029AEF" w:rsidR="00F568D2" w:rsidRPr="00F568D2" w:rsidRDefault="009A6131" w:rsidP="00630A67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 w:rsidRPr="00F568D2">
              <w:rPr>
                <w:rFonts w:ascii="Times New Roman" w:hAnsi="Times New Roman" w:cs="Times New Roman"/>
                <w:i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B28932" wp14:editId="54910892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24765</wp:posOffset>
                      </wp:positionV>
                      <wp:extent cx="2060575" cy="6350"/>
                      <wp:effectExtent l="6985" t="10160" r="8890" b="12065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0575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6C0C52C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5pt,1.95pt" to="229.7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"/>
                  </w:pict>
                </mc:Fallback>
              </mc:AlternateContent>
            </w:r>
          </w:p>
          <w:p w14:paraId="013FBCB2" w14:textId="293F72AC" w:rsidR="00F568D2" w:rsidRPr="00F568D2" w:rsidRDefault="00F568D2" w:rsidP="00CD7659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F568D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Gia Lai, ngày </w:t>
            </w:r>
            <w:r w:rsidR="00CD765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30</w:t>
            </w:r>
            <w:r w:rsidRPr="00F568D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tháng  </w:t>
            </w:r>
            <w:r w:rsidR="00CD765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7 </w:t>
            </w:r>
            <w:r w:rsidRPr="00F568D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2021</w:t>
            </w:r>
          </w:p>
        </w:tc>
      </w:tr>
    </w:tbl>
    <w:p w14:paraId="2EF2E552" w14:textId="77777777" w:rsidR="00F568D2" w:rsidRDefault="00F568D2">
      <w:pPr>
        <w:pStyle w:val="Bodytext20"/>
        <w:shd w:val="clear" w:color="auto" w:fill="auto"/>
        <w:spacing w:after="0" w:line="322" w:lineRule="exact"/>
        <w:ind w:right="20" w:firstLine="0"/>
        <w:jc w:val="center"/>
      </w:pPr>
    </w:p>
    <w:p w14:paraId="7571DB22" w14:textId="5BE6590B" w:rsidR="008918A1" w:rsidRPr="00F568D2" w:rsidRDefault="002369F5" w:rsidP="009A6131">
      <w:pPr>
        <w:pStyle w:val="Bodytext20"/>
        <w:shd w:val="clear" w:color="auto" w:fill="auto"/>
        <w:spacing w:before="240" w:line="322" w:lineRule="exact"/>
        <w:ind w:right="23" w:firstLine="0"/>
        <w:jc w:val="center"/>
        <w:rPr>
          <w:sz w:val="28"/>
          <w:szCs w:val="28"/>
        </w:rPr>
      </w:pPr>
      <w:r w:rsidRPr="00F568D2">
        <w:rPr>
          <w:sz w:val="28"/>
          <w:szCs w:val="28"/>
        </w:rPr>
        <w:t>QUYẾT ĐỊNH</w:t>
      </w:r>
    </w:p>
    <w:p w14:paraId="2BF0A7C8" w14:textId="77777777" w:rsidR="008918A1" w:rsidRPr="00F568D2" w:rsidRDefault="002369F5" w:rsidP="00F568D2">
      <w:pPr>
        <w:pStyle w:val="Bodytext20"/>
        <w:shd w:val="clear" w:color="auto" w:fill="auto"/>
        <w:spacing w:before="120" w:after="0" w:line="322" w:lineRule="exact"/>
        <w:ind w:left="40" w:firstLine="539"/>
        <w:jc w:val="both"/>
        <w:rPr>
          <w:sz w:val="28"/>
          <w:szCs w:val="28"/>
        </w:rPr>
      </w:pPr>
      <w:r w:rsidRPr="00F568D2">
        <w:rPr>
          <w:sz w:val="28"/>
          <w:szCs w:val="28"/>
        </w:rPr>
        <w:t>Bãi bỏ Quyết định số 20/2016/QĐ-UBND ngày 06 tháng 4 năm 2016</w:t>
      </w:r>
    </w:p>
    <w:p w14:paraId="10BDD981" w14:textId="0632CF95" w:rsidR="00F568D2" w:rsidRPr="00F568D2" w:rsidRDefault="002369F5" w:rsidP="00F568D2">
      <w:pPr>
        <w:pStyle w:val="Bodytext20"/>
        <w:shd w:val="clear" w:color="auto" w:fill="auto"/>
        <w:spacing w:after="0" w:line="240" w:lineRule="auto"/>
        <w:ind w:right="23" w:firstLine="0"/>
        <w:jc w:val="center"/>
        <w:rPr>
          <w:sz w:val="28"/>
          <w:szCs w:val="28"/>
        </w:rPr>
      </w:pPr>
      <w:r w:rsidRPr="00F568D2">
        <w:rPr>
          <w:sz w:val="28"/>
          <w:szCs w:val="28"/>
        </w:rPr>
        <w:t xml:space="preserve">của Ủy ban nhân dân tỉnh Gia Lai về việc ban hành Quy định quản lý </w:t>
      </w:r>
    </w:p>
    <w:p w14:paraId="4A616405" w14:textId="2098A888" w:rsidR="008918A1" w:rsidRPr="00F568D2" w:rsidRDefault="009A6131">
      <w:pPr>
        <w:pStyle w:val="Bodytext20"/>
        <w:shd w:val="clear" w:color="auto" w:fill="auto"/>
        <w:spacing w:after="461" w:line="322" w:lineRule="exact"/>
        <w:ind w:right="20"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B106E3" wp14:editId="5BFD5452">
                <wp:simplePos x="0" y="0"/>
                <wp:positionH relativeFrom="column">
                  <wp:posOffset>1654175</wp:posOffset>
                </wp:positionH>
                <wp:positionV relativeFrom="paragraph">
                  <wp:posOffset>302260</wp:posOffset>
                </wp:positionV>
                <wp:extent cx="2755900" cy="0"/>
                <wp:effectExtent l="10160" t="8890" r="5715" b="10160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23A1AA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25pt,23.8pt" to="347.2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"/>
            </w:pict>
          </mc:Fallback>
        </mc:AlternateContent>
      </w:r>
      <w:r w:rsidR="002369F5" w:rsidRPr="00F568D2">
        <w:rPr>
          <w:sz w:val="28"/>
          <w:szCs w:val="28"/>
        </w:rPr>
        <w:t>hoạt động khoáng sản trên địa bàn tỉnh Gia Lai</w:t>
      </w:r>
    </w:p>
    <w:p w14:paraId="1546EEC8" w14:textId="77777777" w:rsidR="008918A1" w:rsidRDefault="002369F5">
      <w:pPr>
        <w:pStyle w:val="Bodytext20"/>
        <w:shd w:val="clear" w:color="auto" w:fill="auto"/>
        <w:spacing w:after="220" w:line="270" w:lineRule="exact"/>
        <w:ind w:right="20" w:firstLine="0"/>
        <w:jc w:val="center"/>
      </w:pPr>
      <w:r>
        <w:t>ỦY BAN NHÂN DÂN TỈNH GIA LAI</w:t>
      </w:r>
    </w:p>
    <w:p w14:paraId="5D4335C3" w14:textId="77777777" w:rsidR="008918A1" w:rsidRPr="00F568D2" w:rsidRDefault="002369F5">
      <w:pPr>
        <w:pStyle w:val="BodyText1"/>
        <w:shd w:val="clear" w:color="auto" w:fill="auto"/>
        <w:spacing w:before="0" w:after="59" w:line="270" w:lineRule="exact"/>
        <w:ind w:left="40"/>
        <w:rPr>
          <w:sz w:val="28"/>
          <w:szCs w:val="28"/>
        </w:rPr>
      </w:pPr>
      <w:r w:rsidRPr="00F568D2">
        <w:rPr>
          <w:sz w:val="28"/>
          <w:szCs w:val="28"/>
        </w:rPr>
        <w:t>Căn cứ Luật Tổ chức chính quyền địa phương ngày 19 tháng 6 năm 2015;</w:t>
      </w:r>
    </w:p>
    <w:p w14:paraId="76726223" w14:textId="77777777" w:rsidR="008918A1" w:rsidRPr="00F568D2" w:rsidRDefault="002369F5">
      <w:pPr>
        <w:pStyle w:val="BodyText1"/>
        <w:shd w:val="clear" w:color="auto" w:fill="auto"/>
        <w:spacing w:before="0" w:after="161" w:line="322" w:lineRule="exact"/>
        <w:ind w:left="40" w:right="60"/>
        <w:rPr>
          <w:sz w:val="28"/>
          <w:szCs w:val="28"/>
        </w:rPr>
      </w:pPr>
      <w:r w:rsidRPr="00F568D2">
        <w:rPr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14:paraId="1D2BD2ED" w14:textId="77777777" w:rsidR="008918A1" w:rsidRPr="00F568D2" w:rsidRDefault="002369F5">
      <w:pPr>
        <w:pStyle w:val="BodyText1"/>
        <w:shd w:val="clear" w:color="auto" w:fill="auto"/>
        <w:spacing w:before="0" w:after="59" w:line="270" w:lineRule="exact"/>
        <w:ind w:left="40"/>
        <w:rPr>
          <w:sz w:val="28"/>
          <w:szCs w:val="28"/>
        </w:rPr>
      </w:pPr>
      <w:r w:rsidRPr="00F568D2">
        <w:rPr>
          <w:sz w:val="28"/>
          <w:szCs w:val="28"/>
        </w:rPr>
        <w:t>Căn cứ Luật Ban hành văn bản quy phạm pháp luật ngày 22 tháng 6 năm 2015;</w:t>
      </w:r>
    </w:p>
    <w:p w14:paraId="35478B77" w14:textId="77777777" w:rsidR="008918A1" w:rsidRPr="00F568D2" w:rsidRDefault="002369F5">
      <w:pPr>
        <w:pStyle w:val="BodyText1"/>
        <w:shd w:val="clear" w:color="auto" w:fill="auto"/>
        <w:spacing w:before="0" w:line="322" w:lineRule="exact"/>
        <w:ind w:left="40" w:right="60"/>
        <w:rPr>
          <w:sz w:val="28"/>
          <w:szCs w:val="28"/>
        </w:rPr>
      </w:pPr>
      <w:r w:rsidRPr="00F568D2">
        <w:rPr>
          <w:sz w:val="28"/>
          <w:szCs w:val="28"/>
        </w:rPr>
        <w:t>Căn cứ Luật Sửa đổi, bổ sung một số điều của Luật Ban hành văn bản quy phạm pháp luật ngày 18 tháng 6 năm 2020;</w:t>
      </w:r>
    </w:p>
    <w:p w14:paraId="14BE2502" w14:textId="77777777" w:rsidR="008918A1" w:rsidRPr="00F568D2" w:rsidRDefault="002369F5">
      <w:pPr>
        <w:pStyle w:val="BodyText1"/>
        <w:shd w:val="clear" w:color="auto" w:fill="auto"/>
        <w:spacing w:before="0" w:line="322" w:lineRule="exact"/>
        <w:ind w:left="40" w:right="60"/>
        <w:rPr>
          <w:sz w:val="28"/>
          <w:szCs w:val="28"/>
        </w:rPr>
      </w:pPr>
      <w:r w:rsidRPr="00F568D2">
        <w:rPr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5D9E69DC" w14:textId="77777777" w:rsidR="008918A1" w:rsidRPr="00F568D2" w:rsidRDefault="002369F5">
      <w:pPr>
        <w:pStyle w:val="BodyText1"/>
        <w:shd w:val="clear" w:color="auto" w:fill="auto"/>
        <w:spacing w:before="0" w:after="116" w:line="322" w:lineRule="exact"/>
        <w:ind w:left="40" w:right="60"/>
        <w:rPr>
          <w:sz w:val="28"/>
          <w:szCs w:val="28"/>
        </w:rPr>
      </w:pPr>
      <w:r w:rsidRPr="00F568D2">
        <w:rPr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214FF63D" w14:textId="05BF60C5" w:rsidR="008918A1" w:rsidRDefault="002369F5">
      <w:pPr>
        <w:pStyle w:val="BodyText1"/>
        <w:shd w:val="clear" w:color="auto" w:fill="auto"/>
        <w:spacing w:before="0" w:after="285" w:line="326" w:lineRule="exact"/>
        <w:ind w:left="40" w:right="60"/>
        <w:rPr>
          <w:sz w:val="28"/>
          <w:szCs w:val="28"/>
        </w:rPr>
      </w:pPr>
      <w:r w:rsidRPr="00F568D2">
        <w:rPr>
          <w:sz w:val="28"/>
          <w:szCs w:val="28"/>
        </w:rPr>
        <w:t>Theo đề nghị của Sở Tài nguyên và Môi trường tại Tờ trình số 2265/TTr- STNMT ngày 10 tháng 6 năm 2021.</w:t>
      </w:r>
    </w:p>
    <w:p w14:paraId="13A6496C" w14:textId="021F048F" w:rsidR="008918A1" w:rsidRDefault="002369F5" w:rsidP="009A6131">
      <w:pPr>
        <w:pStyle w:val="Bodytext20"/>
        <w:shd w:val="clear" w:color="auto" w:fill="auto"/>
        <w:spacing w:before="120" w:after="179" w:line="270" w:lineRule="exact"/>
        <w:ind w:left="3799" w:firstLine="0"/>
        <w:rPr>
          <w:sz w:val="28"/>
          <w:szCs w:val="28"/>
        </w:rPr>
      </w:pPr>
      <w:r w:rsidRPr="00F568D2">
        <w:rPr>
          <w:sz w:val="28"/>
          <w:szCs w:val="28"/>
        </w:rPr>
        <w:t>QUYẾT ĐỊNH:</w:t>
      </w:r>
    </w:p>
    <w:p w14:paraId="6D5B5DBE" w14:textId="1F583AEB" w:rsidR="008918A1" w:rsidRPr="009A6131" w:rsidRDefault="002369F5">
      <w:pPr>
        <w:pStyle w:val="Bodytext20"/>
        <w:shd w:val="clear" w:color="auto" w:fill="auto"/>
        <w:spacing w:after="120" w:line="322" w:lineRule="exact"/>
        <w:ind w:left="40" w:right="60" w:firstLine="540"/>
        <w:jc w:val="both"/>
        <w:rPr>
          <w:b w:val="0"/>
          <w:bCs w:val="0"/>
          <w:sz w:val="28"/>
          <w:szCs w:val="28"/>
          <w:lang w:val="en-US"/>
        </w:rPr>
      </w:pPr>
      <w:bookmarkStart w:id="0" w:name="_GoBack"/>
      <w:bookmarkEnd w:id="0"/>
      <w:r w:rsidRPr="00F568D2">
        <w:rPr>
          <w:sz w:val="28"/>
          <w:szCs w:val="28"/>
        </w:rPr>
        <w:t xml:space="preserve">Điều 1. </w:t>
      </w:r>
      <w:r w:rsidRPr="00F568D2">
        <w:rPr>
          <w:b w:val="0"/>
          <w:bCs w:val="0"/>
          <w:sz w:val="28"/>
          <w:szCs w:val="28"/>
        </w:rPr>
        <w:t>Bãi bỏ toàn bộ Quyết định số 20/2016/QĐ-UBND ngày 06 tháng 4 năm 2016 của Ủy ban nhân dân tỉnh Gia Lai về việc ban hành Quy định quản lý hoạt động khoáng sản trên địa bàn tỉnh Gia Lai</w:t>
      </w:r>
      <w:r w:rsidR="009A6131">
        <w:rPr>
          <w:b w:val="0"/>
          <w:bCs w:val="0"/>
          <w:sz w:val="28"/>
          <w:szCs w:val="28"/>
          <w:lang w:val="en-US"/>
        </w:rPr>
        <w:t>.</w:t>
      </w:r>
    </w:p>
    <w:p w14:paraId="525F5563" w14:textId="25F5E2B4" w:rsidR="008918A1" w:rsidRPr="00F568D2" w:rsidRDefault="002369F5" w:rsidP="009A6131">
      <w:pPr>
        <w:pStyle w:val="Bodytext20"/>
        <w:shd w:val="clear" w:color="auto" w:fill="auto"/>
        <w:spacing w:before="240" w:after="104" w:line="270" w:lineRule="exact"/>
        <w:ind w:left="40" w:firstLine="539"/>
        <w:jc w:val="both"/>
        <w:rPr>
          <w:sz w:val="28"/>
          <w:szCs w:val="28"/>
        </w:rPr>
      </w:pPr>
      <w:r w:rsidRPr="00F568D2">
        <w:rPr>
          <w:sz w:val="28"/>
          <w:szCs w:val="28"/>
        </w:rPr>
        <w:t>Điều 2. Đi</w:t>
      </w:r>
      <w:r w:rsidR="009A6131">
        <w:rPr>
          <w:sz w:val="28"/>
          <w:szCs w:val="28"/>
          <w:lang w:val="en-US"/>
        </w:rPr>
        <w:t>ề</w:t>
      </w:r>
      <w:r w:rsidRPr="00F568D2">
        <w:rPr>
          <w:sz w:val="28"/>
          <w:szCs w:val="28"/>
        </w:rPr>
        <w:t>u khoản thi hành</w:t>
      </w:r>
    </w:p>
    <w:p w14:paraId="2E5BA70F" w14:textId="286245EF" w:rsidR="008918A1" w:rsidRPr="00F568D2" w:rsidRDefault="009A6131" w:rsidP="009A6131">
      <w:pPr>
        <w:pStyle w:val="Bodytext40"/>
        <w:shd w:val="clear" w:color="auto" w:fill="auto"/>
        <w:spacing w:line="240" w:lineRule="auto"/>
        <w:ind w:left="40" w:right="62" w:firstLine="539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 w:rsidR="002369F5" w:rsidRPr="00F568D2">
        <w:rPr>
          <w:sz w:val="28"/>
          <w:szCs w:val="28"/>
        </w:rPr>
        <w:t>Quyết định này có hiệu lực từ ngày 10 tháng 8 năm 2021.</w:t>
      </w:r>
    </w:p>
    <w:p w14:paraId="0D24BA1A" w14:textId="60002402" w:rsidR="008918A1" w:rsidRDefault="009A6131" w:rsidP="009A6131">
      <w:pPr>
        <w:pStyle w:val="Bodytext40"/>
        <w:shd w:val="clear" w:color="auto" w:fill="auto"/>
        <w:spacing w:line="240" w:lineRule="auto"/>
        <w:ind w:left="40" w:right="60" w:firstLine="54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 </w:t>
      </w:r>
      <w:r w:rsidR="002369F5" w:rsidRPr="00F568D2">
        <w:rPr>
          <w:sz w:val="28"/>
          <w:szCs w:val="28"/>
        </w:rPr>
        <w:t>Chánh Văn phòng Ủy ban nhân dân tỉnh; Thủ trưởng các sở, ban, ngành;</w:t>
      </w:r>
      <w:r w:rsidR="00F568D2" w:rsidRPr="009A6131">
        <w:rPr>
          <w:sz w:val="28"/>
          <w:szCs w:val="28"/>
        </w:rPr>
        <w:t xml:space="preserve"> </w:t>
      </w:r>
      <w:r w:rsidR="002369F5" w:rsidRPr="00F568D2">
        <w:rPr>
          <w:sz w:val="28"/>
          <w:szCs w:val="28"/>
        </w:rPr>
        <w:t>Chủ tịch Ủy ban nhân dân các huyện, thị xã, thành phố; Chủ tịch Ủy ban nh</w:t>
      </w:r>
      <w:r w:rsidR="00F568D2" w:rsidRPr="00F568D2">
        <w:rPr>
          <w:sz w:val="28"/>
          <w:szCs w:val="28"/>
        </w:rPr>
        <w:t xml:space="preserve"> dân các </w:t>
      </w:r>
      <w:r w:rsidR="00F568D2" w:rsidRPr="00F568D2">
        <w:rPr>
          <w:sz w:val="28"/>
          <w:szCs w:val="28"/>
        </w:rPr>
        <w:lastRenderedPageBreak/>
        <w:t>xã, phường, thị trấn và các tổ chức, cá nhân có liên quan chịu trách nhiệm thi hành Quyết định này</w:t>
      </w:r>
      <w:r w:rsidRPr="009A6131">
        <w:rPr>
          <w:sz w:val="28"/>
          <w:szCs w:val="28"/>
        </w:rPr>
        <w:t>./.</w:t>
      </w:r>
    </w:p>
    <w:p w14:paraId="28E67700" w14:textId="77777777" w:rsidR="00CD7659" w:rsidRPr="00973DF1" w:rsidRDefault="00CD7659" w:rsidP="00CD7659">
      <w:pPr>
        <w:widowControl/>
        <w:ind w:left="720" w:firstLine="720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sz w:val="28"/>
          <w:szCs w:val="28"/>
        </w:rPr>
        <w:tab/>
      </w:r>
      <w:r w:rsidRPr="00973DF1">
        <w:rPr>
          <w:rFonts w:ascii="Times New Roman" w:eastAsia="Times New Roman" w:hAnsi="Times New Roman" w:cs="Times New Roman"/>
          <w:b/>
          <w:sz w:val="28"/>
          <w:lang w:val="en-US"/>
        </w:rPr>
        <w:t>TM. ỦY BAN NHÂN DÂN</w:t>
      </w:r>
    </w:p>
    <w:p w14:paraId="2C70075A" w14:textId="77777777" w:rsidR="00CD7659" w:rsidRPr="00973DF1" w:rsidRDefault="00CD7659" w:rsidP="00CD7659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73DF1">
        <w:rPr>
          <w:rFonts w:ascii="Times New Roman" w:eastAsia="Times New Roman" w:hAnsi="Times New Roman" w:cs="Times New Roman"/>
          <w:b/>
          <w:bCs/>
          <w:sz w:val="28"/>
          <w:szCs w:val="26"/>
          <w:lang w:val="en-US"/>
        </w:rPr>
        <w:t>KT.</w:t>
      </w: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CHỦ TỊCH</w:t>
      </w:r>
    </w:p>
    <w:p w14:paraId="60D6E50E" w14:textId="77777777" w:rsidR="00CD7659" w:rsidRPr="00973DF1" w:rsidRDefault="00CD7659" w:rsidP="00CD7659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PHÓ CHỦ TỊCH</w:t>
      </w:r>
    </w:p>
    <w:p w14:paraId="2F1E305D" w14:textId="77777777" w:rsidR="00CD7659" w:rsidRPr="00973DF1" w:rsidRDefault="00CD7659" w:rsidP="00CD7659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(Đã ký)</w:t>
      </w:r>
    </w:p>
    <w:p w14:paraId="3432374D" w14:textId="77777777" w:rsidR="00CD7659" w:rsidRDefault="00CD7659" w:rsidP="00CD7659">
      <w:pPr>
        <w:widowControl/>
        <w:ind w:left="720"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73DF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Đỗ Tiến Đông</w:t>
      </w:r>
    </w:p>
    <w:p w14:paraId="00723DF1" w14:textId="4956FAF5" w:rsidR="00CD7659" w:rsidRDefault="00CD7659" w:rsidP="00CD7659">
      <w:pPr>
        <w:pStyle w:val="Bodytext40"/>
        <w:shd w:val="clear" w:color="auto" w:fill="auto"/>
        <w:tabs>
          <w:tab w:val="left" w:pos="3735"/>
        </w:tabs>
        <w:spacing w:line="240" w:lineRule="auto"/>
        <w:ind w:left="40" w:right="60" w:firstLine="540"/>
        <w:rPr>
          <w:sz w:val="28"/>
          <w:szCs w:val="28"/>
        </w:rPr>
      </w:pPr>
    </w:p>
    <w:p w14:paraId="51C41E0B" w14:textId="6BC1750B" w:rsidR="00CD7659" w:rsidRDefault="00CD7659" w:rsidP="009A6131">
      <w:pPr>
        <w:pStyle w:val="Bodytext40"/>
        <w:shd w:val="clear" w:color="auto" w:fill="auto"/>
        <w:spacing w:line="240" w:lineRule="auto"/>
        <w:ind w:left="40" w:right="60" w:firstLine="540"/>
        <w:rPr>
          <w:sz w:val="28"/>
          <w:szCs w:val="28"/>
        </w:rPr>
      </w:pPr>
    </w:p>
    <w:p w14:paraId="77B41A28" w14:textId="0CD45895" w:rsidR="00CD7659" w:rsidRPr="00F568D2" w:rsidRDefault="00CD7659" w:rsidP="00CD7659">
      <w:pPr>
        <w:pStyle w:val="Bodytext40"/>
        <w:shd w:val="clear" w:color="auto" w:fill="auto"/>
        <w:spacing w:line="240" w:lineRule="auto"/>
        <w:ind w:right="60"/>
        <w:rPr>
          <w:sz w:val="28"/>
          <w:szCs w:val="28"/>
        </w:rPr>
        <w:sectPr w:rsidR="00CD7659" w:rsidRPr="00F568D2" w:rsidSect="00E769F5">
          <w:headerReference w:type="default" r:id="rId8"/>
          <w:type w:val="continuous"/>
          <w:pgSz w:w="12240" w:h="15840"/>
          <w:pgMar w:top="1276" w:right="1134" w:bottom="1276" w:left="1701" w:header="0" w:footer="6" w:gutter="0"/>
          <w:cols w:space="720"/>
          <w:noEndnote/>
          <w:titlePg/>
          <w:docGrid w:linePitch="360"/>
        </w:sectPr>
      </w:pPr>
    </w:p>
    <w:p w14:paraId="1BDBC60D" w14:textId="1EA9A816" w:rsidR="008918A1" w:rsidRDefault="008918A1" w:rsidP="00D51FFF">
      <w:pPr>
        <w:pStyle w:val="Bodytext50"/>
        <w:shd w:val="clear" w:color="auto" w:fill="auto"/>
      </w:pPr>
    </w:p>
    <w:sectPr w:rsidR="008918A1" w:rsidSect="00F568D2">
      <w:type w:val="continuous"/>
      <w:pgSz w:w="12240" w:h="15840"/>
      <w:pgMar w:top="1843" w:right="2441" w:bottom="5467" w:left="1428" w:header="0" w:footer="3" w:gutter="0"/>
      <w:cols w:num="2" w:space="720" w:equalWidth="0">
        <w:col w:w="3955" w:space="1186"/>
        <w:col w:w="3230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393DD" w14:textId="77777777" w:rsidR="007D70C6" w:rsidRDefault="007D70C6">
      <w:r>
        <w:separator/>
      </w:r>
    </w:p>
  </w:endnote>
  <w:endnote w:type="continuationSeparator" w:id="0">
    <w:p w14:paraId="076DE239" w14:textId="77777777" w:rsidR="007D70C6" w:rsidRDefault="007D7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DD55FE" w14:textId="77777777" w:rsidR="007D70C6" w:rsidRDefault="007D70C6"/>
  </w:footnote>
  <w:footnote w:type="continuationSeparator" w:id="0">
    <w:p w14:paraId="616D6DDC" w14:textId="77777777" w:rsidR="007D70C6" w:rsidRDefault="007D70C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7EB4A" w14:textId="01629D83" w:rsidR="008918A1" w:rsidRDefault="009A6131">
    <w:pPr>
      <w:rPr>
        <w:sz w:val="2"/>
        <w:szCs w:val="2"/>
      </w:rPr>
    </w:pPr>
    <w:r>
      <w:rPr>
        <w:noProof/>
        <w:lang w:val="en-US"/>
      </w:rPr>
      <mc:AlternateContent>
        <mc:Choice Requires="wps">
          <w:drawing>
            <wp:anchor distT="0" distB="0" distL="63500" distR="63500" simplePos="0" relativeHeight="251657728" behindDoc="1" locked="0" layoutInCell="1" allowOverlap="1" wp14:anchorId="28487ECD" wp14:editId="20ABFF01">
              <wp:simplePos x="0" y="0"/>
              <wp:positionH relativeFrom="page">
                <wp:posOffset>3704590</wp:posOffset>
              </wp:positionH>
              <wp:positionV relativeFrom="page">
                <wp:posOffset>422275</wp:posOffset>
              </wp:positionV>
              <wp:extent cx="73660" cy="167640"/>
              <wp:effectExtent l="0" t="3175" r="3175" b="63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66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535D9" w14:textId="77777777" w:rsidR="008918A1" w:rsidRDefault="002369F5">
                          <w:pPr>
                            <w:pStyle w:val="Headerorfooter0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Headerorfooter1"/>
                            </w:rPr>
                            <w:t>2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87E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1.7pt;margin-top:33.25pt;width:5.8pt;height:13.2pt;z-index:-25165875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" filled="f" stroked="f">
              <v:textbox style="mso-fit-shape-to-text:t" inset="0,0,0,0">
                <w:txbxContent>
                  <w:p w14:paraId="003535D9" w14:textId="77777777" w:rsidR="008918A1" w:rsidRDefault="002369F5">
                    <w:pPr>
                      <w:pStyle w:val="Headerorfooter0"/>
                      <w:shd w:val="clear" w:color="auto" w:fill="auto"/>
                      <w:spacing w:line="240" w:lineRule="auto"/>
                    </w:pPr>
                    <w:r>
                      <w:rPr>
                        <w:rStyle w:val="Headerorfooter1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A7D87"/>
    <w:multiLevelType w:val="multilevel"/>
    <w:tmpl w:val="E886FD1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9B20432"/>
    <w:multiLevelType w:val="multilevel"/>
    <w:tmpl w:val="2334F35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8A1"/>
    <w:rsid w:val="002369F5"/>
    <w:rsid w:val="007D70C6"/>
    <w:rsid w:val="008918A1"/>
    <w:rsid w:val="009A6131"/>
    <w:rsid w:val="00CD7659"/>
    <w:rsid w:val="00D51FFF"/>
    <w:rsid w:val="00E769F5"/>
    <w:rsid w:val="00F5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0D8DC97F"/>
  <w15:docId w15:val="{7ED1CB36-5B9A-479E-BFB2-95562C12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Bodytext3NotItalic">
    <w:name w:val="Body text (3) + Not Italic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">
    <w:name w:val="Body text_"/>
    <w:basedOn w:val="DefaultParagraphFont"/>
    <w:link w:val="BodyText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7"/>
      <w:szCs w:val="27"/>
      <w:u w:val="none"/>
    </w:rPr>
  </w:style>
  <w:style w:type="character" w:customStyle="1" w:styleId="Bodytext4">
    <w:name w:val="Body text (4)_"/>
    <w:basedOn w:val="DefaultParagraphFont"/>
    <w:link w:val="Bodytext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erorfooter">
    <w:name w:val="Header or footer_"/>
    <w:basedOn w:val="DefaultParagraphFont"/>
    <w:link w:val="Headerorfoot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Headerorfooter1">
    <w:name w:val="Header or footer"/>
    <w:basedOn w:val="Headerorfooter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5">
    <w:name w:val="Body text (5)_"/>
    <w:basedOn w:val="DefaultParagraphFont"/>
    <w:link w:val="Bodytext50"/>
    <w:rPr>
      <w:rFonts w:ascii="Times New Roman" w:eastAsia="Times New Roman" w:hAnsi="Times New Roman" w:cs="Times New Roma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6">
    <w:name w:val="Body text (6)_"/>
    <w:basedOn w:val="DefaultParagraphFont"/>
    <w:link w:val="Bodytext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240" w:line="312" w:lineRule="exact"/>
      <w:ind w:hanging="68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240" w:after="540" w:line="0" w:lineRule="atLeast"/>
      <w:ind w:firstLine="540"/>
      <w:jc w:val="both"/>
    </w:pPr>
    <w:rPr>
      <w:rFonts w:ascii="Times New Roman" w:eastAsia="Times New Roman" w:hAnsi="Times New Roman" w:cs="Times New Roman"/>
      <w:i/>
      <w:iCs/>
      <w:sz w:val="25"/>
      <w:szCs w:val="25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240" w:after="120" w:line="0" w:lineRule="atLeast"/>
      <w:ind w:firstLine="540"/>
      <w:jc w:val="both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120" w:after="120" w:line="322" w:lineRule="exact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9" w:lineRule="exact"/>
      <w:jc w:val="both"/>
    </w:pPr>
    <w:rPr>
      <w:rFonts w:ascii="Times New Roman" w:eastAsia="Times New Roman" w:hAnsi="Times New Roman" w:cs="Times New Roman"/>
      <w:b/>
      <w:bCs/>
      <w:i/>
      <w:iCs/>
      <w:sz w:val="23"/>
      <w:szCs w:val="23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line="259" w:lineRule="exact"/>
      <w:jc w:val="both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F7C45C-F9F2-4D47-A61B-EDB3B590DB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CD66A-EF40-4073-8119-6F01A40A4ADA}"/>
</file>

<file path=customXml/itemProps3.xml><?xml version="1.0" encoding="utf-8"?>
<ds:datastoreItem xmlns:ds="http://schemas.openxmlformats.org/officeDocument/2006/customXml" ds:itemID="{6F785311-D14D-4745-B392-8E6DC138561C}"/>
</file>

<file path=customXml/itemProps4.xml><?xml version="1.0" encoding="utf-8"?>
<ds:datastoreItem xmlns:ds="http://schemas.openxmlformats.org/officeDocument/2006/customXml" ds:itemID="{46E2EA92-72E0-4718-BA3F-FA2A48691D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2021-07-30T04:37:00Z</cp:lastPrinted>
  <dcterms:created xsi:type="dcterms:W3CDTF">2021-07-30T07:36:00Z</dcterms:created>
  <dcterms:modified xsi:type="dcterms:W3CDTF">2021-07-30T07:36:00Z</dcterms:modified>
</cp:coreProperties>
</file>