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31" w:type="dxa"/>
        <w:jc w:val="center"/>
        <w:tblLook w:val="04A0" w:firstRow="1" w:lastRow="0" w:firstColumn="1" w:lastColumn="0" w:noHBand="0" w:noVBand="1"/>
      </w:tblPr>
      <w:tblGrid>
        <w:gridCol w:w="3720"/>
        <w:gridCol w:w="5811"/>
      </w:tblGrid>
      <w:tr w:rsidR="00F57912" w:rsidRPr="00F57912" w14:paraId="4369B5AB" w14:textId="77777777" w:rsidTr="00E97029">
        <w:trPr>
          <w:trHeight w:val="895"/>
          <w:jc w:val="center"/>
        </w:trPr>
        <w:tc>
          <w:tcPr>
            <w:tcW w:w="3720" w:type="dxa"/>
          </w:tcPr>
          <w:p w14:paraId="4B473D50" w14:textId="77777777" w:rsidR="00F57912" w:rsidRPr="00F57912" w:rsidRDefault="00F57912" w:rsidP="005A7BCF">
            <w:pPr>
              <w:spacing w:line="320" w:lineRule="exact"/>
              <w:ind w:hanging="108"/>
              <w:jc w:val="center"/>
              <w:rPr>
                <w:rFonts w:ascii="Times New Roman" w:hAnsi="Times New Roman" w:cs="Times New Roman"/>
                <w:b/>
                <w:sz w:val="28"/>
                <w:szCs w:val="28"/>
              </w:rPr>
            </w:pPr>
            <w:bookmarkStart w:id="0" w:name="bookmark0"/>
            <w:r w:rsidRPr="00F57912">
              <w:rPr>
                <w:rFonts w:ascii="Times New Roman" w:hAnsi="Times New Roman" w:cs="Times New Roman"/>
                <w:b/>
                <w:sz w:val="28"/>
                <w:szCs w:val="28"/>
              </w:rPr>
              <w:t>ỦY BAN NHÂN NHÂN</w:t>
            </w:r>
          </w:p>
          <w:p w14:paraId="0708103D" w14:textId="77777777" w:rsidR="00F57912" w:rsidRPr="00F57912" w:rsidRDefault="00F57912" w:rsidP="005A7BCF">
            <w:pPr>
              <w:spacing w:line="320" w:lineRule="exact"/>
              <w:ind w:hanging="108"/>
              <w:jc w:val="center"/>
              <w:rPr>
                <w:rFonts w:ascii="Times New Roman" w:hAnsi="Times New Roman" w:cs="Times New Roman"/>
                <w:b/>
                <w:sz w:val="28"/>
                <w:szCs w:val="28"/>
              </w:rPr>
            </w:pPr>
            <w:r w:rsidRPr="00F57912">
              <w:rPr>
                <w:rFonts w:ascii="Times New Roman" w:hAnsi="Times New Roman" w:cs="Times New Roman"/>
                <w:b/>
                <w:sz w:val="28"/>
                <w:szCs w:val="28"/>
              </w:rPr>
              <w:t>TỈNH LÂM ĐỒNG</w:t>
            </w:r>
          </w:p>
          <w:p w14:paraId="5B63B665" w14:textId="66E7D047" w:rsidR="00F57912" w:rsidRPr="00341277" w:rsidRDefault="00F57912" w:rsidP="00341277">
            <w:pPr>
              <w:spacing w:before="300" w:line="320" w:lineRule="exact"/>
              <w:ind w:hanging="108"/>
              <w:jc w:val="center"/>
              <w:rPr>
                <w:rFonts w:ascii="Times New Roman" w:hAnsi="Times New Roman" w:cs="Times New Roman"/>
                <w:spacing w:val="-2"/>
                <w:sz w:val="28"/>
                <w:szCs w:val="28"/>
                <w:lang w:val="pt-BR"/>
              </w:rPr>
            </w:pPr>
            <w:r w:rsidRPr="00341277">
              <w:rPr>
                <w:rFonts w:ascii="Times New Roman" w:hAnsi="Times New Roman" w:cs="Times New Roman"/>
                <w:noProof/>
                <w:spacing w:val="-2"/>
                <w:sz w:val="28"/>
                <w:szCs w:val="28"/>
                <w:lang w:val="en-US" w:eastAsia="en-US" w:bidi="ar-SA"/>
              </w:rPr>
              <mc:AlternateContent>
                <mc:Choice Requires="wps">
                  <w:drawing>
                    <wp:anchor distT="4294967295" distB="4294967295" distL="114300" distR="114300" simplePos="0" relativeHeight="251659264" behindDoc="0" locked="0" layoutInCell="1" allowOverlap="1" wp14:anchorId="26C19C9D" wp14:editId="6CA1F63E">
                      <wp:simplePos x="0" y="0"/>
                      <wp:positionH relativeFrom="column">
                        <wp:posOffset>810260</wp:posOffset>
                      </wp:positionH>
                      <wp:positionV relativeFrom="paragraph">
                        <wp:posOffset>8890</wp:posOffset>
                      </wp:positionV>
                      <wp:extent cx="884555" cy="0"/>
                      <wp:effectExtent l="0" t="0" r="1079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45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D8A2A9"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8pt,.7pt" to="133.4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"/>
                  </w:pict>
                </mc:Fallback>
              </mc:AlternateContent>
            </w:r>
            <w:r w:rsidRPr="00341277">
              <w:rPr>
                <w:rFonts w:ascii="Times New Roman" w:hAnsi="Times New Roman" w:cs="Times New Roman"/>
                <w:spacing w:val="-2"/>
                <w:sz w:val="28"/>
                <w:szCs w:val="28"/>
                <w:lang w:val="pt-BR"/>
              </w:rPr>
              <w:t xml:space="preserve">Số:  </w:t>
            </w:r>
            <w:r w:rsidR="004044E3">
              <w:rPr>
                <w:rFonts w:ascii="Times New Roman" w:hAnsi="Times New Roman" w:cs="Times New Roman"/>
                <w:spacing w:val="-2"/>
                <w:sz w:val="28"/>
                <w:szCs w:val="28"/>
                <w:lang w:val="pt-BR"/>
              </w:rPr>
              <w:t>29</w:t>
            </w:r>
            <w:r w:rsidRPr="00341277">
              <w:rPr>
                <w:rFonts w:ascii="Times New Roman" w:hAnsi="Times New Roman" w:cs="Times New Roman"/>
                <w:spacing w:val="-2"/>
                <w:sz w:val="28"/>
                <w:szCs w:val="28"/>
                <w:lang w:val="pt-BR"/>
              </w:rPr>
              <w:t>/202</w:t>
            </w:r>
            <w:r w:rsidR="00ED2AD0" w:rsidRPr="00341277">
              <w:rPr>
                <w:rFonts w:ascii="Times New Roman" w:hAnsi="Times New Roman" w:cs="Times New Roman"/>
                <w:spacing w:val="-2"/>
                <w:sz w:val="28"/>
                <w:szCs w:val="28"/>
                <w:lang w:val="pt-BR"/>
              </w:rPr>
              <w:t>6</w:t>
            </w:r>
            <w:r w:rsidRPr="00341277">
              <w:rPr>
                <w:rFonts w:ascii="Times New Roman" w:hAnsi="Times New Roman" w:cs="Times New Roman"/>
                <w:spacing w:val="-2"/>
                <w:sz w:val="28"/>
                <w:szCs w:val="28"/>
                <w:lang w:val="pt-BR"/>
              </w:rPr>
              <w:t>/QĐ-UBND</w:t>
            </w:r>
          </w:p>
          <w:p w14:paraId="1B593069" w14:textId="40AD00BE" w:rsidR="00F57912" w:rsidRPr="00F57912" w:rsidRDefault="00F57912" w:rsidP="00F57912">
            <w:pPr>
              <w:spacing w:before="240" w:line="320" w:lineRule="exact"/>
              <w:ind w:hanging="108"/>
              <w:jc w:val="center"/>
              <w:rPr>
                <w:rFonts w:ascii="Times New Roman" w:hAnsi="Times New Roman" w:cs="Times New Roman"/>
                <w:i/>
                <w:spacing w:val="-2"/>
                <w:lang w:val="pt-BR"/>
              </w:rPr>
            </w:pPr>
          </w:p>
        </w:tc>
        <w:tc>
          <w:tcPr>
            <w:tcW w:w="5811" w:type="dxa"/>
          </w:tcPr>
          <w:p w14:paraId="47A2FF51" w14:textId="77777777" w:rsidR="00F57912" w:rsidRPr="00F57912" w:rsidRDefault="00F57912" w:rsidP="005A7BCF">
            <w:pPr>
              <w:spacing w:line="320" w:lineRule="exact"/>
              <w:ind w:hanging="108"/>
              <w:jc w:val="center"/>
              <w:rPr>
                <w:rFonts w:ascii="Times New Roman" w:hAnsi="Times New Roman" w:cs="Times New Roman"/>
                <w:b/>
                <w:sz w:val="26"/>
                <w:szCs w:val="26"/>
              </w:rPr>
            </w:pPr>
            <w:r w:rsidRPr="00F57912">
              <w:rPr>
                <w:rFonts w:ascii="Times New Roman" w:hAnsi="Times New Roman" w:cs="Times New Roman"/>
                <w:b/>
                <w:sz w:val="26"/>
                <w:szCs w:val="26"/>
              </w:rPr>
              <w:t>CỘNG HÒA XÃ HỘI CHỦ NGHĨA VIỆT NAM</w:t>
            </w:r>
          </w:p>
          <w:p w14:paraId="532991BA" w14:textId="77777777" w:rsidR="00F57912" w:rsidRPr="00F57912" w:rsidRDefault="00F57912" w:rsidP="005A7BCF">
            <w:pPr>
              <w:spacing w:line="320" w:lineRule="exact"/>
              <w:ind w:hanging="108"/>
              <w:jc w:val="center"/>
              <w:rPr>
                <w:rFonts w:ascii="Times New Roman" w:hAnsi="Times New Roman" w:cs="Times New Roman"/>
                <w:b/>
              </w:rPr>
            </w:pPr>
            <w:r w:rsidRPr="00F57912">
              <w:rPr>
                <w:rFonts w:ascii="Times New Roman" w:hAnsi="Times New Roman" w:cs="Times New Roman"/>
                <w:b/>
                <w:sz w:val="28"/>
                <w:szCs w:val="28"/>
              </w:rPr>
              <w:t xml:space="preserve">Độc lập </w:t>
            </w:r>
            <w:r w:rsidRPr="00F57912">
              <w:rPr>
                <w:rFonts w:ascii="Times New Roman" w:hAnsi="Times New Roman" w:cs="Times New Roman"/>
                <w:sz w:val="28"/>
                <w:szCs w:val="28"/>
              </w:rPr>
              <w:t>-</w:t>
            </w:r>
            <w:r w:rsidRPr="00F57912">
              <w:rPr>
                <w:rFonts w:ascii="Times New Roman" w:hAnsi="Times New Roman" w:cs="Times New Roman"/>
                <w:b/>
                <w:sz w:val="28"/>
                <w:szCs w:val="28"/>
              </w:rPr>
              <w:t xml:space="preserve"> Tự do </w:t>
            </w:r>
            <w:r w:rsidRPr="00F57912">
              <w:rPr>
                <w:rFonts w:ascii="Times New Roman" w:hAnsi="Times New Roman" w:cs="Times New Roman"/>
                <w:sz w:val="28"/>
                <w:szCs w:val="28"/>
              </w:rPr>
              <w:t>-</w:t>
            </w:r>
            <w:r w:rsidRPr="00F57912">
              <w:rPr>
                <w:rFonts w:ascii="Times New Roman" w:hAnsi="Times New Roman" w:cs="Times New Roman"/>
                <w:b/>
                <w:sz w:val="28"/>
                <w:szCs w:val="28"/>
              </w:rPr>
              <w:t xml:space="preserve"> Hạnh phúc</w:t>
            </w:r>
          </w:p>
          <w:p w14:paraId="7CC87B76" w14:textId="77777777" w:rsidR="00F57912" w:rsidRPr="00F57912" w:rsidRDefault="00F57912" w:rsidP="005A7BCF">
            <w:pPr>
              <w:spacing w:line="320" w:lineRule="exact"/>
              <w:ind w:firstLine="709"/>
              <w:jc w:val="center"/>
              <w:rPr>
                <w:rFonts w:ascii="Times New Roman" w:hAnsi="Times New Roman" w:cs="Times New Roman"/>
                <w:b/>
                <w:sz w:val="30"/>
                <w:szCs w:val="30"/>
              </w:rPr>
            </w:pPr>
            <w:r w:rsidRPr="00F57912">
              <w:rPr>
                <w:rFonts w:ascii="Times New Roman" w:hAnsi="Times New Roman" w:cs="Times New Roman"/>
                <w:b/>
                <w:noProof/>
                <w:sz w:val="30"/>
                <w:szCs w:val="30"/>
                <w:lang w:val="en-US" w:eastAsia="en-US" w:bidi="ar-SA"/>
              </w:rPr>
              <mc:AlternateContent>
                <mc:Choice Requires="wps">
                  <w:drawing>
                    <wp:anchor distT="4294967295" distB="4294967295" distL="114300" distR="114300" simplePos="0" relativeHeight="251660288" behindDoc="0" locked="0" layoutInCell="1" allowOverlap="1" wp14:anchorId="47FFDEBD" wp14:editId="3E10E023">
                      <wp:simplePos x="0" y="0"/>
                      <wp:positionH relativeFrom="column">
                        <wp:posOffset>654685</wp:posOffset>
                      </wp:positionH>
                      <wp:positionV relativeFrom="paragraph">
                        <wp:posOffset>31750</wp:posOffset>
                      </wp:positionV>
                      <wp:extent cx="2148840" cy="0"/>
                      <wp:effectExtent l="0" t="0" r="228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8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9C2ED6"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5pt,2.5pt" to="220.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"/>
                  </w:pict>
                </mc:Fallback>
              </mc:AlternateContent>
            </w:r>
          </w:p>
          <w:p w14:paraId="3235577A" w14:textId="691E4755" w:rsidR="00F57912" w:rsidRPr="00E97029" w:rsidRDefault="00F57912" w:rsidP="00ED2AD0">
            <w:pPr>
              <w:spacing w:line="320" w:lineRule="exact"/>
              <w:jc w:val="center"/>
              <w:rPr>
                <w:rFonts w:ascii="Times New Roman" w:hAnsi="Times New Roman" w:cs="Times New Roman"/>
                <w:i/>
                <w:sz w:val="28"/>
                <w:szCs w:val="28"/>
              </w:rPr>
            </w:pPr>
            <w:r w:rsidRPr="00F57912">
              <w:rPr>
                <w:rFonts w:ascii="Times New Roman" w:hAnsi="Times New Roman" w:cs="Times New Roman"/>
                <w:i/>
                <w:sz w:val="28"/>
                <w:szCs w:val="28"/>
              </w:rPr>
              <w:t xml:space="preserve">Lâm Đồng, ngày </w:t>
            </w:r>
            <w:r w:rsidR="004044E3">
              <w:rPr>
                <w:rFonts w:ascii="Times New Roman" w:hAnsi="Times New Roman" w:cs="Times New Roman"/>
                <w:i/>
                <w:sz w:val="28"/>
                <w:szCs w:val="28"/>
              </w:rPr>
              <w:t>26</w:t>
            </w:r>
            <w:r w:rsidRPr="00F57912">
              <w:rPr>
                <w:rFonts w:ascii="Times New Roman" w:hAnsi="Times New Roman" w:cs="Times New Roman"/>
                <w:i/>
                <w:sz w:val="28"/>
                <w:szCs w:val="28"/>
              </w:rPr>
              <w:t xml:space="preserve"> tháng </w:t>
            </w:r>
            <w:r w:rsidR="004044E3">
              <w:rPr>
                <w:rFonts w:ascii="Times New Roman" w:hAnsi="Times New Roman" w:cs="Times New Roman"/>
                <w:i/>
                <w:sz w:val="28"/>
                <w:szCs w:val="28"/>
              </w:rPr>
              <w:t>5</w:t>
            </w:r>
            <w:r w:rsidR="00ED2AD0" w:rsidRPr="004044E3">
              <w:rPr>
                <w:rFonts w:ascii="Times New Roman" w:hAnsi="Times New Roman" w:cs="Times New Roman"/>
                <w:i/>
                <w:sz w:val="28"/>
                <w:szCs w:val="28"/>
              </w:rPr>
              <w:t xml:space="preserve"> </w:t>
            </w:r>
            <w:r w:rsidRPr="00F57912">
              <w:rPr>
                <w:rFonts w:ascii="Times New Roman" w:hAnsi="Times New Roman" w:cs="Times New Roman"/>
                <w:i/>
                <w:sz w:val="28"/>
                <w:szCs w:val="28"/>
              </w:rPr>
              <w:t>năm 202</w:t>
            </w:r>
            <w:r w:rsidR="00E97029" w:rsidRPr="00E97029">
              <w:rPr>
                <w:rFonts w:ascii="Times New Roman" w:hAnsi="Times New Roman" w:cs="Times New Roman"/>
                <w:i/>
                <w:sz w:val="28"/>
                <w:szCs w:val="28"/>
              </w:rPr>
              <w:t>6</w:t>
            </w:r>
          </w:p>
        </w:tc>
      </w:tr>
    </w:tbl>
    <w:p w14:paraId="496B2C80" w14:textId="77777777" w:rsidR="004A68A5" w:rsidRPr="007269CB" w:rsidRDefault="004A68A5" w:rsidP="00F57912">
      <w:pPr>
        <w:pStyle w:val="Heading10"/>
        <w:keepNext/>
        <w:keepLines/>
        <w:shd w:val="clear" w:color="auto" w:fill="auto"/>
        <w:spacing w:before="0"/>
        <w:ind w:left="20"/>
        <w:jc w:val="center"/>
        <w:rPr>
          <w:b/>
          <w:i w:val="0"/>
          <w:sz w:val="28"/>
          <w:szCs w:val="28"/>
          <w:lang w:val="vi-VN"/>
        </w:rPr>
      </w:pPr>
      <w:r w:rsidRPr="00F57912">
        <w:rPr>
          <w:b/>
          <w:i w:val="0"/>
          <w:color w:val="000000"/>
          <w:sz w:val="28"/>
          <w:szCs w:val="28"/>
          <w:lang w:val="vi-VN" w:eastAsia="vi-VN" w:bidi="vi-VN"/>
        </w:rPr>
        <w:t>QUYẾT ĐỊNH</w:t>
      </w:r>
      <w:bookmarkEnd w:id="0"/>
    </w:p>
    <w:p w14:paraId="2F96FA00" w14:textId="77777777" w:rsidR="004A68A5" w:rsidRPr="00F57912" w:rsidRDefault="004A68A5" w:rsidP="00F57912">
      <w:pPr>
        <w:pStyle w:val="Bodytext30"/>
        <w:shd w:val="clear" w:color="auto" w:fill="auto"/>
        <w:spacing w:after="120" w:line="240" w:lineRule="auto"/>
        <w:ind w:left="20"/>
        <w:jc w:val="center"/>
        <w:rPr>
          <w:i w:val="0"/>
          <w:iCs w:val="0"/>
          <w:sz w:val="28"/>
          <w:szCs w:val="28"/>
          <w:lang w:val="pt-BR"/>
        </w:rPr>
      </w:pPr>
      <w:r w:rsidRPr="00F57912">
        <w:rPr>
          <w:b/>
          <w:i w:val="0"/>
          <w:color w:val="000000"/>
          <w:sz w:val="28"/>
          <w:szCs w:val="28"/>
          <w:lang w:val="vi-VN" w:eastAsia="vi-VN" w:bidi="vi-VN"/>
        </w:rPr>
        <w:t>Ban hành Quy chế quản lý và sử dụng nguồn vốn ngân sách địa phương</w:t>
      </w:r>
      <w:r w:rsidRPr="00F57912">
        <w:rPr>
          <w:b/>
          <w:i w:val="0"/>
          <w:color w:val="000000"/>
          <w:sz w:val="28"/>
          <w:szCs w:val="28"/>
          <w:lang w:val="vi-VN" w:eastAsia="vi-VN" w:bidi="vi-VN"/>
        </w:rPr>
        <w:br/>
        <w:t>ủy thác qua Ngân hàng Chính sách xã hội đ</w:t>
      </w:r>
      <w:r w:rsidRPr="007269CB">
        <w:rPr>
          <w:b/>
          <w:i w:val="0"/>
          <w:color w:val="000000"/>
          <w:sz w:val="28"/>
          <w:szCs w:val="28"/>
          <w:lang w:val="vi-VN" w:eastAsia="vi-VN" w:bidi="vi-VN"/>
        </w:rPr>
        <w:t>ể</w:t>
      </w:r>
      <w:r w:rsidRPr="00F57912">
        <w:rPr>
          <w:b/>
          <w:i w:val="0"/>
          <w:color w:val="000000"/>
          <w:sz w:val="28"/>
          <w:szCs w:val="28"/>
          <w:lang w:val="vi-VN" w:eastAsia="vi-VN" w:bidi="vi-VN"/>
        </w:rPr>
        <w:t xml:space="preserve"> cho vay đối </w:t>
      </w:r>
      <w:r w:rsidRPr="007269CB">
        <w:rPr>
          <w:b/>
          <w:i w:val="0"/>
          <w:color w:val="000000"/>
          <w:sz w:val="28"/>
          <w:szCs w:val="28"/>
          <w:lang w:val="vi-VN" w:eastAsia="vi-VN" w:bidi="vi-VN"/>
        </w:rPr>
        <w:t xml:space="preserve">với </w:t>
      </w:r>
      <w:r w:rsidRPr="00F57912">
        <w:rPr>
          <w:b/>
          <w:i w:val="0"/>
          <w:color w:val="000000"/>
          <w:sz w:val="28"/>
          <w:szCs w:val="28"/>
          <w:lang w:val="vi-VN" w:eastAsia="vi-VN" w:bidi="vi-VN"/>
        </w:rPr>
        <w:t>ngư</w:t>
      </w:r>
      <w:r w:rsidRPr="007269CB">
        <w:rPr>
          <w:b/>
          <w:i w:val="0"/>
          <w:color w:val="000000"/>
          <w:sz w:val="28"/>
          <w:szCs w:val="28"/>
          <w:lang w:val="vi-VN" w:eastAsia="vi-VN" w:bidi="vi-VN"/>
        </w:rPr>
        <w:t>ờ</w:t>
      </w:r>
      <w:r w:rsidRPr="00F57912">
        <w:rPr>
          <w:b/>
          <w:i w:val="0"/>
          <w:color w:val="000000"/>
          <w:sz w:val="28"/>
          <w:szCs w:val="28"/>
          <w:lang w:val="vi-VN" w:eastAsia="vi-VN" w:bidi="vi-VN"/>
        </w:rPr>
        <w:t xml:space="preserve">i nghèo </w:t>
      </w:r>
      <w:r w:rsidRPr="00F57912">
        <w:rPr>
          <w:b/>
          <w:i w:val="0"/>
          <w:iCs w:val="0"/>
          <w:sz w:val="28"/>
          <w:szCs w:val="28"/>
          <w:lang w:val="pt-BR"/>
        </w:rPr>
        <w:t>và</w:t>
      </w:r>
      <w:r w:rsidR="00F57912" w:rsidRPr="00F57912">
        <w:rPr>
          <w:b/>
          <w:i w:val="0"/>
          <w:iCs w:val="0"/>
          <w:sz w:val="28"/>
          <w:szCs w:val="28"/>
          <w:lang w:val="pt-BR"/>
        </w:rPr>
        <w:t xml:space="preserve"> </w:t>
      </w:r>
      <w:r w:rsidRPr="00F57912">
        <w:rPr>
          <w:b/>
          <w:i w:val="0"/>
          <w:iCs w:val="0"/>
          <w:sz w:val="28"/>
          <w:szCs w:val="28"/>
          <w:lang w:val="pt-BR"/>
        </w:rPr>
        <w:t>các đối tượng chính sách khác trên địa bàn tỉnh Lâm Đồng</w:t>
      </w:r>
    </w:p>
    <w:p w14:paraId="4E01A120" w14:textId="77777777" w:rsidR="00F57912" w:rsidRDefault="00F57912" w:rsidP="00F57912">
      <w:pPr>
        <w:pStyle w:val="Bodytext40"/>
        <w:shd w:val="clear" w:color="auto" w:fill="auto"/>
        <w:spacing w:before="0" w:after="120" w:line="240" w:lineRule="auto"/>
        <w:jc w:val="both"/>
        <w:rPr>
          <w:b w:val="0"/>
          <w:bCs w:val="0"/>
          <w:spacing w:val="0"/>
          <w:sz w:val="28"/>
          <w:szCs w:val="28"/>
          <w:lang w:val="pt-BR"/>
        </w:rPr>
      </w:pPr>
    </w:p>
    <w:p w14:paraId="2F8F1B46" w14:textId="77777777" w:rsidR="00F57912" w:rsidRPr="000E748E" w:rsidRDefault="00F57912" w:rsidP="00144DA1">
      <w:pPr>
        <w:pStyle w:val="Bodytext40"/>
        <w:shd w:val="clear" w:color="auto" w:fill="auto"/>
        <w:spacing w:before="120" w:after="0" w:line="240" w:lineRule="atLeast"/>
        <w:ind w:firstLine="567"/>
        <w:jc w:val="both"/>
        <w:rPr>
          <w:b w:val="0"/>
          <w:bCs w:val="0"/>
          <w:i/>
          <w:spacing w:val="0"/>
          <w:sz w:val="28"/>
          <w:szCs w:val="28"/>
          <w:lang w:val="pt-BR"/>
        </w:rPr>
      </w:pPr>
      <w:r w:rsidRPr="000E748E">
        <w:rPr>
          <w:b w:val="0"/>
          <w:bCs w:val="0"/>
          <w:i/>
          <w:spacing w:val="0"/>
          <w:sz w:val="28"/>
          <w:szCs w:val="28"/>
          <w:lang w:val="pt-BR"/>
        </w:rPr>
        <w:t>Căn cứ Luật Tổ chức chính quyền địa phương số 72/2025/QH15;</w:t>
      </w:r>
    </w:p>
    <w:p w14:paraId="61C5EF2C" w14:textId="77777777" w:rsidR="00144DA1" w:rsidRPr="00144DA1" w:rsidRDefault="00144DA1" w:rsidP="00144DA1">
      <w:pPr>
        <w:spacing w:before="60" w:after="60"/>
        <w:ind w:firstLine="567"/>
        <w:jc w:val="both"/>
        <w:rPr>
          <w:rFonts w:ascii="Times New Roman" w:eastAsia="Times New Roman" w:hAnsi="Times New Roman" w:cs="Times New Roman"/>
          <w:i/>
          <w:color w:val="auto"/>
          <w:sz w:val="28"/>
          <w:szCs w:val="28"/>
          <w:lang w:val="pt-BR" w:eastAsia="en-US" w:bidi="ar-SA"/>
        </w:rPr>
      </w:pPr>
      <w:r w:rsidRPr="00144DA1">
        <w:rPr>
          <w:rFonts w:ascii="Times New Roman" w:eastAsia="Times New Roman" w:hAnsi="Times New Roman" w:cs="Times New Roman"/>
          <w:i/>
          <w:color w:val="auto"/>
          <w:sz w:val="28"/>
          <w:szCs w:val="28"/>
          <w:lang w:val="pt-BR" w:eastAsia="en-US" w:bidi="ar-SA"/>
        </w:rPr>
        <w:t>Căn cứ Luật Ban hành văn bản quy phạm pháp luật số 64/2025/QH15 được sửa đổi, bổ sung bởi Luật số 87/2025/QH15;</w:t>
      </w:r>
    </w:p>
    <w:p w14:paraId="4D15CB13" w14:textId="3C3F03D6" w:rsidR="005D1CB7" w:rsidRDefault="005D1CB7" w:rsidP="00144DA1">
      <w:pPr>
        <w:pStyle w:val="BodyTextIndent"/>
        <w:spacing w:before="120" w:after="0" w:line="240" w:lineRule="atLeast"/>
        <w:ind w:left="0" w:firstLine="567"/>
        <w:jc w:val="both"/>
        <w:rPr>
          <w:rFonts w:ascii="Times New Roman" w:hAnsi="Times New Roman"/>
          <w:i/>
          <w:lang w:val="pt-BR"/>
        </w:rPr>
      </w:pPr>
      <w:r w:rsidRPr="000017C9">
        <w:rPr>
          <w:rFonts w:ascii="Times New Roman" w:hAnsi="Times New Roman"/>
          <w:i/>
          <w:lang w:val="pt-BR"/>
        </w:rPr>
        <w:t xml:space="preserve">Căn cứ Luật Ngân sách nhà nước số 89/2025/QH15; </w:t>
      </w:r>
    </w:p>
    <w:p w14:paraId="58830A73" w14:textId="034674A8" w:rsidR="004949EE" w:rsidRPr="004949EE" w:rsidRDefault="004949EE" w:rsidP="00144DA1">
      <w:pPr>
        <w:pStyle w:val="BodyTextIndent"/>
        <w:spacing w:before="120" w:after="0" w:line="240" w:lineRule="atLeast"/>
        <w:ind w:left="0" w:firstLine="567"/>
        <w:jc w:val="both"/>
        <w:rPr>
          <w:rFonts w:ascii="Times New Roman" w:hAnsi="Times New Roman"/>
          <w:i/>
          <w:lang w:val="pt-BR"/>
        </w:rPr>
      </w:pPr>
      <w:r w:rsidRPr="007B48E2">
        <w:rPr>
          <w:rFonts w:ascii="Times New Roman" w:hAnsi="Times New Roman"/>
          <w:i/>
          <w:color w:val="000000"/>
          <w:lang w:val="pt-BR"/>
        </w:rPr>
        <w:t>Căn cứ Nghị định số 78/2002/NĐ-CP của Chính phủ về tín dụng đối với người nghèo và các đối tượng chính sách khác</w:t>
      </w:r>
      <w:r w:rsidR="00E77A79" w:rsidRPr="007B48E2">
        <w:rPr>
          <w:rFonts w:ascii="Times New Roman" w:hAnsi="Times New Roman"/>
          <w:i/>
          <w:color w:val="000000"/>
          <w:lang w:val="pt-BR"/>
        </w:rPr>
        <w:t>;</w:t>
      </w:r>
    </w:p>
    <w:p w14:paraId="15D3ACC5" w14:textId="1D98A905" w:rsidR="000E748E" w:rsidRDefault="00F57912" w:rsidP="00144DA1">
      <w:pPr>
        <w:pStyle w:val="Bodytext40"/>
        <w:shd w:val="clear" w:color="auto" w:fill="auto"/>
        <w:spacing w:before="120" w:after="0" w:line="240" w:lineRule="atLeast"/>
        <w:ind w:firstLine="567"/>
        <w:jc w:val="both"/>
        <w:rPr>
          <w:rFonts w:ascii="Times New Roman Italic" w:hAnsi="Times New Roman Italic"/>
          <w:b w:val="0"/>
          <w:bCs w:val="0"/>
          <w:i/>
          <w:spacing w:val="0"/>
          <w:sz w:val="28"/>
          <w:szCs w:val="28"/>
          <w:lang w:val="pt-BR"/>
        </w:rPr>
      </w:pPr>
      <w:r w:rsidRPr="00144DA1">
        <w:rPr>
          <w:rFonts w:ascii="Times New Roman Italic" w:hAnsi="Times New Roman Italic"/>
          <w:b w:val="0"/>
          <w:bCs w:val="0"/>
          <w:i/>
          <w:spacing w:val="0"/>
          <w:sz w:val="28"/>
          <w:szCs w:val="28"/>
          <w:lang w:val="pt-BR"/>
        </w:rPr>
        <w:t>Căn cứ Thông tư số 11/2017/TT-BTC của Bộ trưởng Bộ Tài chính quy định v</w:t>
      </w:r>
      <w:r w:rsidR="007B48E2" w:rsidRPr="00144DA1">
        <w:rPr>
          <w:rFonts w:ascii="Times New Roman Italic" w:hAnsi="Times New Roman Italic"/>
          <w:b w:val="0"/>
          <w:bCs w:val="0"/>
          <w:i/>
          <w:spacing w:val="0"/>
          <w:sz w:val="28"/>
          <w:szCs w:val="28"/>
          <w:lang w:val="pt-BR"/>
        </w:rPr>
        <w:t>ề</w:t>
      </w:r>
      <w:r w:rsidRPr="00144DA1">
        <w:rPr>
          <w:rFonts w:ascii="Times New Roman Italic" w:hAnsi="Times New Roman Italic"/>
          <w:b w:val="0"/>
          <w:bCs w:val="0"/>
          <w:i/>
          <w:spacing w:val="0"/>
          <w:sz w:val="28"/>
          <w:szCs w:val="28"/>
          <w:lang w:val="pt-BR"/>
        </w:rPr>
        <w:t xml:space="preserve"> quản lý và sử dụng nguồn v</w:t>
      </w:r>
      <w:r w:rsidR="007269CB" w:rsidRPr="00144DA1">
        <w:rPr>
          <w:rFonts w:ascii="Times New Roman Italic" w:hAnsi="Times New Roman Italic"/>
          <w:b w:val="0"/>
          <w:bCs w:val="0"/>
          <w:i/>
          <w:spacing w:val="0"/>
          <w:sz w:val="28"/>
          <w:szCs w:val="28"/>
          <w:lang w:val="pt-BR"/>
        </w:rPr>
        <w:t>ố</w:t>
      </w:r>
      <w:r w:rsidRPr="00144DA1">
        <w:rPr>
          <w:rFonts w:ascii="Times New Roman Italic" w:hAnsi="Times New Roman Italic"/>
          <w:b w:val="0"/>
          <w:bCs w:val="0"/>
          <w:i/>
          <w:spacing w:val="0"/>
          <w:sz w:val="28"/>
          <w:szCs w:val="28"/>
          <w:lang w:val="pt-BR"/>
        </w:rPr>
        <w:t>n ngân sách địa phương ủy thác qu</w:t>
      </w:r>
      <w:r w:rsidR="00DD5814" w:rsidRPr="00144DA1">
        <w:rPr>
          <w:rFonts w:ascii="Times New Roman Italic" w:hAnsi="Times New Roman Italic"/>
          <w:b w:val="0"/>
          <w:bCs w:val="0"/>
          <w:i/>
          <w:spacing w:val="0"/>
          <w:sz w:val="28"/>
          <w:szCs w:val="28"/>
          <w:lang w:val="pt-BR"/>
        </w:rPr>
        <w:t>a Ngân hàng Chính sách xã hội để cho vay đố</w:t>
      </w:r>
      <w:r w:rsidRPr="00144DA1">
        <w:rPr>
          <w:rFonts w:ascii="Times New Roman Italic" w:hAnsi="Times New Roman Italic"/>
          <w:b w:val="0"/>
          <w:bCs w:val="0"/>
          <w:i/>
          <w:spacing w:val="0"/>
          <w:sz w:val="28"/>
          <w:szCs w:val="28"/>
          <w:lang w:val="pt-BR"/>
        </w:rPr>
        <w:t>i với người nghèo và các đối tượng chính sách khác</w:t>
      </w:r>
      <w:r w:rsidR="000E748E" w:rsidRPr="00144DA1">
        <w:rPr>
          <w:rFonts w:ascii="Times New Roman Italic" w:hAnsi="Times New Roman Italic"/>
          <w:b w:val="0"/>
          <w:bCs w:val="0"/>
          <w:i/>
          <w:iCs/>
          <w:color w:val="000000"/>
          <w:spacing w:val="0"/>
          <w:sz w:val="28"/>
          <w:szCs w:val="28"/>
          <w:shd w:val="clear" w:color="auto" w:fill="FFFFFF"/>
          <w:lang w:val="pt-BR"/>
        </w:rPr>
        <w:t>; Thông tư số 84/2025/TT-BTC của Bộ trưởng Bộ Tài chính sửa đổi bổ sung một số Điều của Thông tư số 11/2017/TT-BTC của Bộ trưởng Bộ Tài chính quy định về quản lý và sử dụng nguồn vốn ngân sách địa phương ủy thác qua Ngân hàng Chính sách xã hội để cho vay đối với người nghèo và các đối tượng chính sách khác;</w:t>
      </w:r>
      <w:r w:rsidRPr="00144DA1">
        <w:rPr>
          <w:rFonts w:ascii="Times New Roman Italic" w:hAnsi="Times New Roman Italic"/>
          <w:b w:val="0"/>
          <w:bCs w:val="0"/>
          <w:i/>
          <w:spacing w:val="0"/>
          <w:sz w:val="28"/>
          <w:szCs w:val="28"/>
          <w:lang w:val="pt-BR"/>
        </w:rPr>
        <w:t xml:space="preserve"> </w:t>
      </w:r>
    </w:p>
    <w:p w14:paraId="20880997" w14:textId="010512BA" w:rsidR="0030337B" w:rsidRPr="0030337B" w:rsidRDefault="0030337B" w:rsidP="00144DA1">
      <w:pPr>
        <w:pStyle w:val="Bodytext40"/>
        <w:shd w:val="clear" w:color="auto" w:fill="auto"/>
        <w:spacing w:before="120" w:after="0" w:line="240" w:lineRule="atLeast"/>
        <w:ind w:firstLine="567"/>
        <w:jc w:val="both"/>
        <w:rPr>
          <w:rFonts w:ascii="Times New Roman Italic" w:hAnsi="Times New Roman Italic"/>
          <w:b w:val="0"/>
          <w:bCs w:val="0"/>
          <w:i/>
          <w:iCs/>
          <w:color w:val="000000"/>
          <w:spacing w:val="0"/>
          <w:sz w:val="28"/>
          <w:szCs w:val="28"/>
          <w:shd w:val="clear" w:color="auto" w:fill="FFFFFF"/>
          <w:lang w:val="pt-BR"/>
        </w:rPr>
      </w:pPr>
      <w:r w:rsidRPr="0030337B">
        <w:rPr>
          <w:rFonts w:ascii="Times New Roman Italic" w:hAnsi="Times New Roman Italic"/>
          <w:b w:val="0"/>
          <w:bCs w:val="0"/>
          <w:i/>
          <w:iCs/>
          <w:color w:val="000000"/>
          <w:spacing w:val="0"/>
          <w:sz w:val="28"/>
          <w:szCs w:val="28"/>
          <w:shd w:val="clear" w:color="auto" w:fill="FFFFFF"/>
          <w:lang w:val="pt-BR"/>
        </w:rPr>
        <w:t xml:space="preserve">Căn cứ Nghị quyết số 71/2025/NQ-HĐND của Hội đồng nhân dân tỉnh quy định đối tượng chính sách khác trên địa bàn tỉnh Lâm Đồng được vay vốn; mức cho vay, thời hạn cho vay, lãi suất cho vay từ nguồn vốn ngân sách địa phương ủy thác qua </w:t>
      </w:r>
      <w:r w:rsidRPr="00144DA1">
        <w:rPr>
          <w:rFonts w:ascii="Times New Roman Italic" w:hAnsi="Times New Roman Italic"/>
          <w:b w:val="0"/>
          <w:bCs w:val="0"/>
          <w:i/>
          <w:iCs/>
          <w:color w:val="000000"/>
          <w:spacing w:val="0"/>
          <w:sz w:val="28"/>
          <w:szCs w:val="28"/>
          <w:shd w:val="clear" w:color="auto" w:fill="FFFFFF"/>
          <w:lang w:val="pt-BR"/>
        </w:rPr>
        <w:t>Ngân hàng Chính sách xã hội</w:t>
      </w:r>
      <w:r w:rsidRPr="0030337B">
        <w:rPr>
          <w:rFonts w:ascii="Times New Roman Italic" w:hAnsi="Times New Roman Italic"/>
          <w:b w:val="0"/>
          <w:bCs w:val="0"/>
          <w:i/>
          <w:iCs/>
          <w:color w:val="000000"/>
          <w:spacing w:val="0"/>
          <w:sz w:val="28"/>
          <w:szCs w:val="28"/>
          <w:shd w:val="clear" w:color="auto" w:fill="FFFFFF"/>
          <w:lang w:val="pt-BR"/>
        </w:rPr>
        <w:t xml:space="preserve"> trên địa bàn tỉnh Lâm Đồng</w:t>
      </w:r>
      <w:r>
        <w:rPr>
          <w:rFonts w:ascii="Times New Roman Italic" w:hAnsi="Times New Roman Italic"/>
          <w:b w:val="0"/>
          <w:bCs w:val="0"/>
          <w:i/>
          <w:iCs/>
          <w:color w:val="000000"/>
          <w:spacing w:val="0"/>
          <w:sz w:val="28"/>
          <w:szCs w:val="28"/>
          <w:shd w:val="clear" w:color="auto" w:fill="FFFFFF"/>
          <w:lang w:val="pt-BR"/>
        </w:rPr>
        <w:t>;</w:t>
      </w:r>
    </w:p>
    <w:p w14:paraId="07FC3E13" w14:textId="126C1C0F" w:rsidR="00DD5814" w:rsidRDefault="00DD5814" w:rsidP="00144DA1">
      <w:pPr>
        <w:pStyle w:val="Bodytext40"/>
        <w:shd w:val="clear" w:color="auto" w:fill="auto"/>
        <w:spacing w:before="120" w:after="0" w:line="240" w:lineRule="atLeast"/>
        <w:ind w:firstLine="567"/>
        <w:jc w:val="both"/>
        <w:rPr>
          <w:b w:val="0"/>
          <w:bCs w:val="0"/>
          <w:i/>
          <w:spacing w:val="0"/>
          <w:sz w:val="28"/>
          <w:szCs w:val="28"/>
          <w:lang w:val="pt-BR"/>
        </w:rPr>
      </w:pPr>
      <w:r w:rsidRPr="00343CF7">
        <w:rPr>
          <w:b w:val="0"/>
          <w:i/>
          <w:color w:val="000000"/>
          <w:spacing w:val="0"/>
          <w:sz w:val="28"/>
          <w:szCs w:val="28"/>
          <w:lang w:val="vi-VN" w:eastAsia="vi-VN" w:bidi="vi-VN"/>
        </w:rPr>
        <w:t xml:space="preserve">Theo đề nghị của Giám đốc </w:t>
      </w:r>
      <w:r w:rsidRPr="00343CF7">
        <w:rPr>
          <w:b w:val="0"/>
          <w:bCs w:val="0"/>
          <w:i/>
          <w:spacing w:val="0"/>
          <w:sz w:val="28"/>
          <w:szCs w:val="28"/>
          <w:lang w:val="pt-BR"/>
        </w:rPr>
        <w:t>Sở Tài chính</w:t>
      </w:r>
      <w:r w:rsidR="000E748E">
        <w:rPr>
          <w:b w:val="0"/>
          <w:bCs w:val="0"/>
          <w:i/>
          <w:spacing w:val="0"/>
          <w:sz w:val="28"/>
          <w:szCs w:val="28"/>
          <w:lang w:val="pt-BR"/>
        </w:rPr>
        <w:t>;</w:t>
      </w:r>
    </w:p>
    <w:p w14:paraId="29A80A33" w14:textId="1422025D" w:rsidR="000E748E" w:rsidRPr="000E748E" w:rsidRDefault="000E748E" w:rsidP="00144DA1">
      <w:pPr>
        <w:pStyle w:val="Bodytext30"/>
        <w:shd w:val="clear" w:color="auto" w:fill="auto"/>
        <w:spacing w:before="120" w:after="0" w:line="240" w:lineRule="atLeast"/>
        <w:ind w:left="20" w:firstLine="567"/>
        <w:rPr>
          <w:iCs w:val="0"/>
          <w:sz w:val="28"/>
          <w:szCs w:val="28"/>
          <w:lang w:val="pt-BR"/>
        </w:rPr>
      </w:pPr>
      <w:r w:rsidRPr="000E748E">
        <w:rPr>
          <w:iCs w:val="0"/>
          <w:sz w:val="28"/>
          <w:szCs w:val="28"/>
          <w:lang w:val="pt-BR"/>
        </w:rPr>
        <w:t xml:space="preserve">Ủy ban nhân dân ban hành Quyết định </w:t>
      </w:r>
      <w:r w:rsidR="003B7D4F" w:rsidRPr="000017C9">
        <w:rPr>
          <w:iCs w:val="0"/>
          <w:color w:val="000000"/>
          <w:sz w:val="28"/>
          <w:szCs w:val="28"/>
          <w:lang w:val="pt-BR" w:eastAsia="vi-VN" w:bidi="vi-VN"/>
        </w:rPr>
        <w:t>b</w:t>
      </w:r>
      <w:r w:rsidRPr="000E748E">
        <w:rPr>
          <w:iCs w:val="0"/>
          <w:color w:val="000000"/>
          <w:sz w:val="28"/>
          <w:szCs w:val="28"/>
          <w:lang w:val="vi-VN" w:eastAsia="vi-VN" w:bidi="vi-VN"/>
        </w:rPr>
        <w:t>an hành Quy chế quản lý và sử dụng nguồn vốn ngân sách địa phương</w:t>
      </w:r>
      <w:r w:rsidRPr="000017C9">
        <w:rPr>
          <w:iCs w:val="0"/>
          <w:color w:val="000000"/>
          <w:sz w:val="28"/>
          <w:szCs w:val="28"/>
          <w:lang w:val="pt-BR" w:eastAsia="vi-VN" w:bidi="vi-VN"/>
        </w:rPr>
        <w:t xml:space="preserve"> </w:t>
      </w:r>
      <w:r w:rsidRPr="000E748E">
        <w:rPr>
          <w:iCs w:val="0"/>
          <w:color w:val="000000"/>
          <w:sz w:val="28"/>
          <w:szCs w:val="28"/>
          <w:lang w:val="vi-VN" w:eastAsia="vi-VN" w:bidi="vi-VN"/>
        </w:rPr>
        <w:t xml:space="preserve">ủy thác qua Ngân hàng Chính sách xã hội để cho vay đối với người nghèo </w:t>
      </w:r>
      <w:r w:rsidRPr="000E748E">
        <w:rPr>
          <w:iCs w:val="0"/>
          <w:sz w:val="28"/>
          <w:szCs w:val="28"/>
          <w:lang w:val="pt-BR"/>
        </w:rPr>
        <w:t>và các đối tượng chính sách khác trên địa bàn tỉnh Lâm Đồng</w:t>
      </w:r>
      <w:r w:rsidR="003B7D4F">
        <w:rPr>
          <w:iCs w:val="0"/>
          <w:sz w:val="28"/>
          <w:szCs w:val="28"/>
          <w:lang w:val="pt-BR"/>
        </w:rPr>
        <w:t>.</w:t>
      </w:r>
    </w:p>
    <w:p w14:paraId="02726159" w14:textId="691F18A5" w:rsidR="002B6C0D" w:rsidRPr="007269CB" w:rsidRDefault="002B6C0D" w:rsidP="00144DA1">
      <w:pPr>
        <w:pStyle w:val="Bodytext20"/>
        <w:shd w:val="clear" w:color="auto" w:fill="auto"/>
        <w:spacing w:before="120" w:after="0" w:line="240" w:lineRule="atLeast"/>
        <w:ind w:right="-7" w:firstLine="720"/>
        <w:rPr>
          <w:sz w:val="28"/>
          <w:szCs w:val="28"/>
          <w:lang w:val="pt-BR"/>
        </w:rPr>
      </w:pPr>
      <w:bookmarkStart w:id="1" w:name="_Hlk217402221"/>
      <w:r w:rsidRPr="00343CF7">
        <w:rPr>
          <w:rFonts w:eastAsia="Arial Unicode MS"/>
          <w:b/>
          <w:bCs/>
          <w:sz w:val="28"/>
          <w:szCs w:val="28"/>
          <w:lang w:val="pt-BR"/>
        </w:rPr>
        <w:t>Điều 1.</w:t>
      </w:r>
      <w:r w:rsidRPr="00343CF7">
        <w:rPr>
          <w:rFonts w:eastAsia="Arial Unicode MS"/>
          <w:bCs/>
          <w:sz w:val="28"/>
          <w:szCs w:val="28"/>
          <w:lang w:val="pt-BR"/>
        </w:rPr>
        <w:t xml:space="preserve"> </w:t>
      </w:r>
      <w:r w:rsidRPr="00343CF7">
        <w:rPr>
          <w:sz w:val="28"/>
          <w:szCs w:val="28"/>
          <w:lang w:val="pt-BR"/>
        </w:rPr>
        <w:t>Ban hành kèm theo Quyết định này Quy chế quản lý và sử dụng nguồn vốn ngân sách địa phương ủy thác</w:t>
      </w:r>
      <w:r w:rsidRPr="00343CF7">
        <w:rPr>
          <w:color w:val="000000"/>
          <w:sz w:val="28"/>
          <w:szCs w:val="28"/>
          <w:lang w:val="vi-VN" w:eastAsia="vi-VN" w:bidi="vi-VN"/>
        </w:rPr>
        <w:t xml:space="preserve"> qua Ngân hàng Chính sách xã hội để cho vay đối với người nghèo và các đ</w:t>
      </w:r>
      <w:r w:rsidRPr="007269CB">
        <w:rPr>
          <w:color w:val="000000"/>
          <w:sz w:val="28"/>
          <w:szCs w:val="28"/>
          <w:lang w:val="pt-BR" w:eastAsia="vi-VN" w:bidi="vi-VN"/>
        </w:rPr>
        <w:t>ố</w:t>
      </w:r>
      <w:r w:rsidRPr="00343CF7">
        <w:rPr>
          <w:color w:val="000000"/>
          <w:sz w:val="28"/>
          <w:szCs w:val="28"/>
          <w:lang w:val="vi-VN" w:eastAsia="vi-VN" w:bidi="vi-VN"/>
        </w:rPr>
        <w:t>i tượng chính sách khác trên địa bàn t</w:t>
      </w:r>
      <w:r w:rsidR="001E1734">
        <w:rPr>
          <w:color w:val="000000"/>
          <w:sz w:val="28"/>
          <w:szCs w:val="28"/>
          <w:lang w:val="pt-BR" w:eastAsia="vi-VN" w:bidi="vi-VN"/>
        </w:rPr>
        <w:t>ỉ</w:t>
      </w:r>
      <w:r w:rsidRPr="00343CF7">
        <w:rPr>
          <w:color w:val="000000"/>
          <w:sz w:val="28"/>
          <w:szCs w:val="28"/>
          <w:lang w:val="vi-VN" w:eastAsia="vi-VN" w:bidi="vi-VN"/>
        </w:rPr>
        <w:t>nh Lâm Đồng.</w:t>
      </w:r>
    </w:p>
    <w:p w14:paraId="39C95B6E" w14:textId="37238696" w:rsidR="009F03E4" w:rsidRPr="008623B2" w:rsidRDefault="002B6C0D" w:rsidP="00144DA1">
      <w:pPr>
        <w:pStyle w:val="Bodytext20"/>
        <w:shd w:val="clear" w:color="auto" w:fill="auto"/>
        <w:spacing w:before="120" w:after="0" w:line="240" w:lineRule="atLeast"/>
        <w:ind w:right="-7" w:firstLine="720"/>
        <w:rPr>
          <w:rStyle w:val="Bodytext2Bold"/>
          <w:rFonts w:eastAsia="Arial Unicode MS"/>
          <w:sz w:val="28"/>
          <w:szCs w:val="28"/>
          <w:lang w:val="pt-BR"/>
        </w:rPr>
      </w:pPr>
      <w:r w:rsidRPr="00A860D7">
        <w:rPr>
          <w:rStyle w:val="Bodytext2Bold"/>
          <w:rFonts w:eastAsia="Arial Unicode MS"/>
          <w:sz w:val="28"/>
          <w:szCs w:val="28"/>
        </w:rPr>
        <w:t xml:space="preserve">Điều 2. </w:t>
      </w:r>
      <w:bookmarkEnd w:id="1"/>
      <w:r w:rsidR="009F03E4" w:rsidRPr="008623B2">
        <w:rPr>
          <w:rStyle w:val="Bodytext2Bold"/>
          <w:rFonts w:eastAsia="Arial Unicode MS"/>
          <w:b w:val="0"/>
          <w:bCs w:val="0"/>
          <w:sz w:val="28"/>
          <w:szCs w:val="28"/>
          <w:lang w:val="pt-BR"/>
        </w:rPr>
        <w:t>Tổ chức thực hiện</w:t>
      </w:r>
    </w:p>
    <w:p w14:paraId="4534A881" w14:textId="454C04CB" w:rsidR="004949EE" w:rsidRDefault="004949EE" w:rsidP="00144DA1">
      <w:pPr>
        <w:pStyle w:val="Bodytext20"/>
        <w:shd w:val="clear" w:color="auto" w:fill="auto"/>
        <w:spacing w:before="80" w:after="0" w:line="240" w:lineRule="atLeast"/>
        <w:ind w:right="-7" w:firstLine="720"/>
        <w:rPr>
          <w:color w:val="000000"/>
          <w:sz w:val="28"/>
          <w:szCs w:val="28"/>
          <w:lang w:val="pt-BR" w:eastAsia="vi-VN" w:bidi="vi-VN"/>
        </w:rPr>
      </w:pPr>
      <w:r w:rsidRPr="007B48E2">
        <w:rPr>
          <w:color w:val="000000"/>
          <w:sz w:val="28"/>
          <w:szCs w:val="28"/>
          <w:lang w:val="pt-BR" w:eastAsia="vi-VN" w:bidi="vi-VN"/>
        </w:rPr>
        <w:t xml:space="preserve">1. </w:t>
      </w:r>
      <w:r w:rsidR="002B6C0D" w:rsidRPr="00A860D7">
        <w:rPr>
          <w:color w:val="000000"/>
          <w:sz w:val="28"/>
          <w:szCs w:val="28"/>
          <w:lang w:val="vi-VN" w:eastAsia="vi-VN" w:bidi="vi-VN"/>
        </w:rPr>
        <w:t xml:space="preserve">Quyết định này có hiệu </w:t>
      </w:r>
      <w:r w:rsidR="002B6C0D" w:rsidRPr="007269CB">
        <w:rPr>
          <w:color w:val="000000"/>
          <w:sz w:val="28"/>
          <w:szCs w:val="28"/>
          <w:lang w:val="pt-BR" w:eastAsia="vi-VN" w:bidi="vi-VN"/>
        </w:rPr>
        <w:t>l</w:t>
      </w:r>
      <w:r w:rsidR="002B6C0D" w:rsidRPr="00A860D7">
        <w:rPr>
          <w:color w:val="000000"/>
          <w:sz w:val="28"/>
          <w:szCs w:val="28"/>
          <w:lang w:val="vi-VN" w:eastAsia="vi-VN" w:bidi="vi-VN"/>
        </w:rPr>
        <w:t xml:space="preserve">ực </w:t>
      </w:r>
      <w:r w:rsidR="003B7D4F" w:rsidRPr="000017C9">
        <w:rPr>
          <w:color w:val="000000"/>
          <w:sz w:val="28"/>
          <w:szCs w:val="28"/>
          <w:lang w:val="pt-BR" w:eastAsia="vi-VN" w:bidi="vi-VN"/>
        </w:rPr>
        <w:t>thi hành</w:t>
      </w:r>
      <w:r w:rsidR="009323AE">
        <w:rPr>
          <w:color w:val="000000"/>
          <w:sz w:val="28"/>
          <w:szCs w:val="28"/>
          <w:lang w:val="vi-VN" w:eastAsia="vi-VN" w:bidi="vi-VN"/>
        </w:rPr>
        <w:t xml:space="preserve"> kể từ ngày</w:t>
      </w:r>
      <w:r w:rsidR="009323AE">
        <w:rPr>
          <w:color w:val="000000"/>
          <w:sz w:val="28"/>
          <w:szCs w:val="28"/>
          <w:lang w:val="pt-BR" w:eastAsia="vi-VN" w:bidi="vi-VN"/>
        </w:rPr>
        <w:t xml:space="preserve"> 10</w:t>
      </w:r>
      <w:r w:rsidR="00144DA1">
        <w:rPr>
          <w:color w:val="000000"/>
          <w:sz w:val="28"/>
          <w:szCs w:val="28"/>
          <w:lang w:val="pt-BR" w:eastAsia="vi-VN" w:bidi="vi-VN"/>
        </w:rPr>
        <w:t xml:space="preserve"> </w:t>
      </w:r>
      <w:r>
        <w:rPr>
          <w:color w:val="000000"/>
          <w:sz w:val="28"/>
          <w:szCs w:val="28"/>
          <w:lang w:val="pt-BR" w:eastAsia="vi-VN" w:bidi="vi-VN"/>
        </w:rPr>
        <w:t xml:space="preserve">tháng </w:t>
      </w:r>
      <w:r w:rsidR="009323AE">
        <w:rPr>
          <w:color w:val="000000"/>
          <w:sz w:val="28"/>
          <w:szCs w:val="28"/>
          <w:lang w:val="pt-BR" w:eastAsia="vi-VN" w:bidi="vi-VN"/>
        </w:rPr>
        <w:t>6</w:t>
      </w:r>
      <w:r>
        <w:rPr>
          <w:color w:val="000000"/>
          <w:sz w:val="28"/>
          <w:szCs w:val="28"/>
          <w:lang w:val="pt-BR" w:eastAsia="vi-VN" w:bidi="vi-VN"/>
        </w:rPr>
        <w:t xml:space="preserve"> năm 2026</w:t>
      </w:r>
      <w:r w:rsidR="008623B2">
        <w:rPr>
          <w:color w:val="000000"/>
          <w:sz w:val="28"/>
          <w:szCs w:val="28"/>
          <w:lang w:val="pt-BR" w:eastAsia="vi-VN" w:bidi="vi-VN"/>
        </w:rPr>
        <w:t xml:space="preserve">. </w:t>
      </w:r>
    </w:p>
    <w:p w14:paraId="189F1D3D" w14:textId="771AD63B" w:rsidR="008623B2" w:rsidRDefault="004949EE" w:rsidP="00144DA1">
      <w:pPr>
        <w:pStyle w:val="Bodytext20"/>
        <w:shd w:val="clear" w:color="auto" w:fill="auto"/>
        <w:spacing w:before="80" w:after="0" w:line="240" w:lineRule="atLeast"/>
        <w:ind w:right="-7" w:firstLine="720"/>
        <w:rPr>
          <w:color w:val="000000"/>
          <w:sz w:val="28"/>
          <w:szCs w:val="28"/>
          <w:lang w:val="pt-BR" w:eastAsia="vi-VN" w:bidi="vi-VN"/>
        </w:rPr>
      </w:pPr>
      <w:r>
        <w:rPr>
          <w:color w:val="000000"/>
          <w:sz w:val="28"/>
          <w:szCs w:val="28"/>
          <w:lang w:val="pt-BR" w:eastAsia="vi-VN" w:bidi="vi-VN"/>
        </w:rPr>
        <w:t xml:space="preserve">2. </w:t>
      </w:r>
      <w:r w:rsidR="005F633C">
        <w:rPr>
          <w:color w:val="000000"/>
          <w:sz w:val="28"/>
          <w:szCs w:val="28"/>
          <w:lang w:val="pt-BR" w:eastAsia="vi-VN" w:bidi="vi-VN"/>
        </w:rPr>
        <w:t xml:space="preserve">Các </w:t>
      </w:r>
      <w:r w:rsidR="008623B2">
        <w:rPr>
          <w:color w:val="000000"/>
          <w:sz w:val="28"/>
          <w:szCs w:val="28"/>
          <w:lang w:val="pt-BR" w:eastAsia="vi-VN" w:bidi="vi-VN"/>
        </w:rPr>
        <w:t>Q</w:t>
      </w:r>
      <w:r w:rsidR="005F633C">
        <w:rPr>
          <w:color w:val="000000"/>
          <w:sz w:val="28"/>
          <w:szCs w:val="28"/>
          <w:lang w:val="pt-BR" w:eastAsia="vi-VN" w:bidi="vi-VN"/>
        </w:rPr>
        <w:t xml:space="preserve">uyết định sau hết hiệu lực kể từ ngày Quyết định này có hiệu lực: </w:t>
      </w:r>
    </w:p>
    <w:p w14:paraId="248CB22E" w14:textId="69A6FB51" w:rsidR="009F03E4" w:rsidRPr="004044E3" w:rsidRDefault="005F633C" w:rsidP="00144DA1">
      <w:pPr>
        <w:pStyle w:val="Bodytext20"/>
        <w:shd w:val="clear" w:color="auto" w:fill="auto"/>
        <w:spacing w:before="80" w:after="0" w:line="240" w:lineRule="atLeast"/>
        <w:ind w:right="-7" w:firstLine="720"/>
        <w:rPr>
          <w:color w:val="000000"/>
          <w:spacing w:val="-4"/>
          <w:sz w:val="28"/>
          <w:szCs w:val="28"/>
          <w:lang w:val="pt-BR" w:eastAsia="vi-VN" w:bidi="vi-VN"/>
        </w:rPr>
      </w:pPr>
      <w:r w:rsidRPr="00144DA1">
        <w:rPr>
          <w:color w:val="000000"/>
          <w:spacing w:val="-4"/>
          <w:sz w:val="28"/>
          <w:szCs w:val="28"/>
          <w:lang w:val="pt-BR" w:eastAsia="vi-VN" w:bidi="vi-VN"/>
        </w:rPr>
        <w:lastRenderedPageBreak/>
        <w:t>a)</w:t>
      </w:r>
      <w:r w:rsidR="003B7D4F" w:rsidRPr="00144DA1">
        <w:rPr>
          <w:color w:val="000000"/>
          <w:spacing w:val="-4"/>
          <w:sz w:val="28"/>
          <w:szCs w:val="28"/>
          <w:lang w:val="pt-BR" w:eastAsia="vi-VN" w:bidi="vi-VN"/>
        </w:rPr>
        <w:t xml:space="preserve"> </w:t>
      </w:r>
      <w:r w:rsidR="007269CB" w:rsidRPr="00144DA1">
        <w:rPr>
          <w:bCs/>
          <w:color w:val="000000"/>
          <w:spacing w:val="-4"/>
          <w:sz w:val="28"/>
          <w:szCs w:val="28"/>
          <w:lang w:val="vi-VN" w:eastAsia="vi-VN" w:bidi="vi-VN"/>
        </w:rPr>
        <w:t xml:space="preserve">Quyết định số 01/2018/QĐ-UBND ngày 04 tháng 01 năm 2018 của Ủy ban nhân dân tỉnh Lâm Đồng </w:t>
      </w:r>
      <w:r w:rsidR="00144DA1" w:rsidRPr="004044E3">
        <w:rPr>
          <w:bCs/>
          <w:color w:val="000000"/>
          <w:spacing w:val="-4"/>
          <w:sz w:val="28"/>
          <w:szCs w:val="28"/>
          <w:lang w:val="pt-BR" w:eastAsia="vi-VN" w:bidi="vi-VN"/>
        </w:rPr>
        <w:t>(cũ) b</w:t>
      </w:r>
      <w:r w:rsidR="007269CB" w:rsidRPr="00144DA1">
        <w:rPr>
          <w:bCs/>
          <w:color w:val="000000"/>
          <w:spacing w:val="-4"/>
          <w:sz w:val="28"/>
          <w:szCs w:val="28"/>
          <w:lang w:val="vi-VN" w:eastAsia="vi-VN" w:bidi="vi-VN"/>
        </w:rPr>
        <w:t xml:space="preserve">an hành Quy chế quản lý và sử dụng nguồn vốn ngân sách địa phương ủy thác qua Ngân hàng Chính sách xã hội để cho vay đối với người nghèo và các đối tượng chính sách </w:t>
      </w:r>
      <w:r w:rsidR="00144DA1">
        <w:rPr>
          <w:bCs/>
          <w:color w:val="000000"/>
          <w:spacing w:val="-4"/>
          <w:sz w:val="28"/>
          <w:szCs w:val="28"/>
          <w:lang w:val="vi-VN" w:eastAsia="vi-VN" w:bidi="vi-VN"/>
        </w:rPr>
        <w:t>khác trên địa bàn tỉnh Lâm Đồng</w:t>
      </w:r>
      <w:r w:rsidR="00144DA1" w:rsidRPr="004044E3">
        <w:rPr>
          <w:bCs/>
          <w:color w:val="000000"/>
          <w:spacing w:val="-4"/>
          <w:sz w:val="28"/>
          <w:szCs w:val="28"/>
          <w:lang w:val="pt-BR" w:eastAsia="vi-VN" w:bidi="vi-VN"/>
        </w:rPr>
        <w:t>.</w:t>
      </w:r>
    </w:p>
    <w:p w14:paraId="343DA896" w14:textId="71A67F59" w:rsidR="005F633C" w:rsidRPr="005F633C" w:rsidRDefault="005F633C" w:rsidP="00144DA1">
      <w:pPr>
        <w:tabs>
          <w:tab w:val="left" w:pos="567"/>
        </w:tabs>
        <w:spacing w:before="120" w:after="120"/>
        <w:ind w:right="-7" w:firstLine="720"/>
        <w:jc w:val="both"/>
        <w:rPr>
          <w:rFonts w:ascii="Times New Roman" w:hAnsi="Times New Roman" w:cs="Times New Roman"/>
          <w:sz w:val="28"/>
          <w:szCs w:val="28"/>
        </w:rPr>
      </w:pPr>
      <w:r w:rsidRPr="005F633C">
        <w:rPr>
          <w:rFonts w:ascii="Times New Roman" w:hAnsi="Times New Roman" w:cs="Times New Roman"/>
          <w:bCs/>
          <w:sz w:val="28"/>
          <w:szCs w:val="28"/>
        </w:rPr>
        <w:t xml:space="preserve">b) </w:t>
      </w:r>
      <w:r w:rsidRPr="005F633C">
        <w:rPr>
          <w:rFonts w:ascii="Times New Roman" w:hAnsi="Times New Roman" w:cs="Times New Roman"/>
          <w:sz w:val="28"/>
          <w:szCs w:val="28"/>
        </w:rPr>
        <w:t xml:space="preserve">Quyết định số 26/2019/QĐ-UBND ngày 02 tháng 4 năm 2019 của Ủy ban nhân dân tỉnh Lâm Đồng </w:t>
      </w:r>
      <w:r w:rsidR="004A3A91" w:rsidRPr="004044E3">
        <w:rPr>
          <w:rFonts w:ascii="Times New Roman" w:hAnsi="Times New Roman" w:cs="Times New Roman"/>
          <w:sz w:val="28"/>
          <w:szCs w:val="28"/>
          <w:lang w:val="pt-BR"/>
        </w:rPr>
        <w:t xml:space="preserve">(cũ) </w:t>
      </w:r>
      <w:r w:rsidRPr="005F633C">
        <w:rPr>
          <w:rFonts w:ascii="Times New Roman" w:hAnsi="Times New Roman" w:cs="Times New Roman"/>
          <w:sz w:val="28"/>
          <w:szCs w:val="28"/>
        </w:rPr>
        <w:t>bổ sung một số điều của Quy chế quản lý và sử dụng nguồn vốn ngân sách địa phương ủy thác qua Ngân hàng Chính sách xã hội để cho vay đối với người nghèo và các đối tượng chính sách khác trên địa bàn tỉnh Lâm Đồng ban hành kèm theo Quyết định số 01/2018/QĐ-UBND ngày 04 tháng 01 năm 2018 của Ủy ban nhân dân tỉnh Lâm Đồng.</w:t>
      </w:r>
    </w:p>
    <w:p w14:paraId="2BF3FD6F" w14:textId="2607F10F" w:rsidR="005F633C" w:rsidRPr="005F633C" w:rsidRDefault="005F633C" w:rsidP="00144DA1">
      <w:pPr>
        <w:pStyle w:val="Bodytext20"/>
        <w:shd w:val="clear" w:color="auto" w:fill="auto"/>
        <w:spacing w:before="120" w:after="0" w:line="240" w:lineRule="atLeast"/>
        <w:ind w:right="-7" w:firstLine="720"/>
        <w:rPr>
          <w:bCs/>
          <w:color w:val="000000"/>
          <w:sz w:val="28"/>
          <w:szCs w:val="28"/>
          <w:lang w:val="vi-VN" w:eastAsia="vi-VN" w:bidi="vi-VN"/>
        </w:rPr>
      </w:pPr>
      <w:r w:rsidRPr="005F633C">
        <w:rPr>
          <w:bCs/>
          <w:color w:val="000000"/>
          <w:sz w:val="28"/>
          <w:szCs w:val="28"/>
          <w:lang w:val="vi-VN" w:eastAsia="vi-VN" w:bidi="vi-VN"/>
        </w:rPr>
        <w:t>c)</w:t>
      </w:r>
      <w:r w:rsidR="007269CB" w:rsidRPr="007269CB">
        <w:rPr>
          <w:bCs/>
          <w:color w:val="000000"/>
          <w:sz w:val="28"/>
          <w:szCs w:val="28"/>
          <w:lang w:val="vi-VN" w:eastAsia="vi-VN" w:bidi="vi-VN"/>
        </w:rPr>
        <w:t xml:space="preserve"> Quyết định số</w:t>
      </w:r>
      <w:r w:rsidR="00151D21">
        <w:rPr>
          <w:bCs/>
          <w:color w:val="000000"/>
          <w:sz w:val="28"/>
          <w:szCs w:val="28"/>
          <w:lang w:val="vi-VN" w:eastAsia="vi-VN" w:bidi="vi-VN"/>
        </w:rPr>
        <w:t xml:space="preserve"> 09/2018/QĐ-UBND ngày 28 tháng </w:t>
      </w:r>
      <w:r w:rsidR="007269CB" w:rsidRPr="007269CB">
        <w:rPr>
          <w:bCs/>
          <w:color w:val="000000"/>
          <w:sz w:val="28"/>
          <w:szCs w:val="28"/>
          <w:lang w:val="vi-VN" w:eastAsia="vi-VN" w:bidi="vi-VN"/>
        </w:rPr>
        <w:t xml:space="preserve">3 năm 2018 của Ủy ban nhân dân tỉnh Đắk Nông </w:t>
      </w:r>
      <w:r w:rsidR="004A3A91" w:rsidRPr="004044E3">
        <w:rPr>
          <w:bCs/>
          <w:color w:val="000000"/>
          <w:sz w:val="28"/>
          <w:szCs w:val="28"/>
          <w:lang w:val="vi-VN" w:eastAsia="vi-VN" w:bidi="vi-VN"/>
        </w:rPr>
        <w:t xml:space="preserve">(cũ) </w:t>
      </w:r>
      <w:r w:rsidR="007269CB" w:rsidRPr="007269CB">
        <w:rPr>
          <w:bCs/>
          <w:color w:val="000000"/>
          <w:sz w:val="28"/>
          <w:szCs w:val="28"/>
          <w:lang w:val="vi-VN" w:eastAsia="vi-VN" w:bidi="vi-VN"/>
        </w:rPr>
        <w:t>Ban hành Quy chế quản lý và sử dụng nguồn vốn từ ngân sách địa phương ủy thác qua Chi nhánh Ngân hàng Chính sách xã hội để cho vay đối với người nghèo và các đối tượng chính sách khác</w:t>
      </w:r>
      <w:r w:rsidRPr="005F633C">
        <w:rPr>
          <w:bCs/>
          <w:color w:val="000000"/>
          <w:sz w:val="28"/>
          <w:szCs w:val="28"/>
          <w:lang w:val="vi-VN" w:eastAsia="vi-VN" w:bidi="vi-VN"/>
        </w:rPr>
        <w:t>.</w:t>
      </w:r>
    </w:p>
    <w:p w14:paraId="651BAD33" w14:textId="1763DA9E" w:rsidR="007269CB" w:rsidRPr="004A3A91" w:rsidRDefault="005F633C" w:rsidP="00144DA1">
      <w:pPr>
        <w:pStyle w:val="Bodytext20"/>
        <w:shd w:val="clear" w:color="auto" w:fill="auto"/>
        <w:spacing w:before="120" w:after="0" w:line="240" w:lineRule="atLeast"/>
        <w:ind w:right="-7" w:firstLine="720"/>
        <w:rPr>
          <w:bCs/>
          <w:color w:val="000000"/>
          <w:spacing w:val="2"/>
          <w:sz w:val="28"/>
          <w:szCs w:val="28"/>
          <w:lang w:val="vi-VN" w:eastAsia="vi-VN" w:bidi="vi-VN"/>
        </w:rPr>
      </w:pPr>
      <w:r w:rsidRPr="004A3A91">
        <w:rPr>
          <w:bCs/>
          <w:color w:val="000000"/>
          <w:spacing w:val="2"/>
          <w:sz w:val="28"/>
          <w:szCs w:val="28"/>
          <w:lang w:val="pt-BR" w:eastAsia="vi-VN" w:bidi="vi-VN"/>
        </w:rPr>
        <w:t xml:space="preserve">d) </w:t>
      </w:r>
      <w:r w:rsidR="007269CB" w:rsidRPr="004A3A91">
        <w:rPr>
          <w:bCs/>
          <w:color w:val="000000"/>
          <w:spacing w:val="2"/>
          <w:sz w:val="28"/>
          <w:szCs w:val="28"/>
          <w:lang w:val="vi-VN" w:eastAsia="vi-VN" w:bidi="vi-VN"/>
        </w:rPr>
        <w:t xml:space="preserve">Quyết định số 53/2024/QĐ-UBND ngày 31 tháng 10 năm 2024 của Ủy ban nhân dân tỉnh Bình Thuận </w:t>
      </w:r>
      <w:r w:rsidR="004A3A91" w:rsidRPr="004044E3">
        <w:rPr>
          <w:bCs/>
          <w:color w:val="000000"/>
          <w:spacing w:val="2"/>
          <w:sz w:val="28"/>
          <w:szCs w:val="28"/>
          <w:lang w:val="vi-VN" w:eastAsia="vi-VN" w:bidi="vi-VN"/>
        </w:rPr>
        <w:t xml:space="preserve">(cũ) </w:t>
      </w:r>
      <w:r w:rsidR="007269CB" w:rsidRPr="004A3A91">
        <w:rPr>
          <w:bCs/>
          <w:color w:val="000000"/>
          <w:spacing w:val="2"/>
          <w:sz w:val="28"/>
          <w:szCs w:val="28"/>
          <w:lang w:val="vi-VN" w:eastAsia="vi-VN" w:bidi="vi-VN"/>
        </w:rPr>
        <w:t>Ban hành quy chế quản lý và sử dụng nguồn vốn ngân sách địa phương ủy thác qua Ngân hàng Chính sách xã hội để cho vay đối với người nghèo và các đối tượng chính sách khác trên địa bàn tỉnh Bình Thuận.</w:t>
      </w:r>
    </w:p>
    <w:p w14:paraId="16414BE4" w14:textId="1A1D75E5" w:rsidR="00912251" w:rsidRPr="004044E3" w:rsidRDefault="002B6C0D" w:rsidP="005002CB">
      <w:pPr>
        <w:spacing w:before="120" w:after="360"/>
        <w:ind w:firstLine="709"/>
        <w:jc w:val="both"/>
        <w:rPr>
          <w:rFonts w:ascii="Times New Roman" w:hAnsi="Times New Roman" w:cs="Times New Roman"/>
          <w:spacing w:val="2"/>
          <w:sz w:val="28"/>
          <w:szCs w:val="28"/>
        </w:rPr>
      </w:pPr>
      <w:bookmarkStart w:id="2" w:name="_Hlk217402247"/>
      <w:r w:rsidRPr="003C5281">
        <w:rPr>
          <w:rStyle w:val="Bodytext2Bold"/>
          <w:rFonts w:eastAsia="Arial Unicode MS"/>
          <w:bCs w:val="0"/>
          <w:sz w:val="28"/>
          <w:szCs w:val="28"/>
        </w:rPr>
        <w:t xml:space="preserve">Điều </w:t>
      </w:r>
      <w:r w:rsidRPr="003C5281">
        <w:rPr>
          <w:rFonts w:ascii="Times New Roman" w:hAnsi="Times New Roman" w:cs="Times New Roman"/>
          <w:b/>
          <w:sz w:val="28"/>
          <w:szCs w:val="28"/>
        </w:rPr>
        <w:t>3.</w:t>
      </w:r>
      <w:r w:rsidRPr="003C5281">
        <w:rPr>
          <w:rFonts w:ascii="Times New Roman" w:hAnsi="Times New Roman" w:cs="Times New Roman"/>
          <w:sz w:val="28"/>
          <w:szCs w:val="28"/>
        </w:rPr>
        <w:t xml:space="preserve"> Chánh Văn phòng Ủy ban nhân dân tỉnh; </w:t>
      </w:r>
      <w:r w:rsidR="003C5281" w:rsidRPr="003C5281">
        <w:rPr>
          <w:rFonts w:ascii="Times New Roman" w:hAnsi="Times New Roman" w:cs="Times New Roman"/>
          <w:spacing w:val="2"/>
          <w:sz w:val="28"/>
          <w:szCs w:val="28"/>
        </w:rPr>
        <w:t>Thủ trưởng các sở</w:t>
      </w:r>
      <w:r w:rsidR="003C5281">
        <w:rPr>
          <w:rFonts w:ascii="Times New Roman" w:hAnsi="Times New Roman" w:cs="Times New Roman"/>
          <w:spacing w:val="2"/>
          <w:sz w:val="28"/>
          <w:szCs w:val="28"/>
        </w:rPr>
        <w:t>, ban</w:t>
      </w:r>
      <w:r w:rsidR="003C5281" w:rsidRPr="004044E3">
        <w:rPr>
          <w:rFonts w:ascii="Times New Roman" w:hAnsi="Times New Roman" w:cs="Times New Roman"/>
          <w:spacing w:val="2"/>
          <w:sz w:val="28"/>
          <w:szCs w:val="28"/>
        </w:rPr>
        <w:t>, ngành; Giám đốc Công an tỉnh; Giám đốc Chi nhánh Ngân hàng Chính sách xã hội tỉnh Lâm Đồng; Chủ tịch Ủy ban nhân dân các xã, phường, đặc khu</w:t>
      </w:r>
      <w:r w:rsidR="003C5281" w:rsidRPr="003C5281">
        <w:rPr>
          <w:rFonts w:ascii="Times New Roman" w:hAnsi="Times New Roman" w:cs="Times New Roman"/>
          <w:spacing w:val="2"/>
          <w:sz w:val="28"/>
          <w:szCs w:val="28"/>
        </w:rPr>
        <w:t xml:space="preserve"> và Thủ trưởng các cơ quan, đơn vị, tổ chức, cá nhân có liên quan chịu trách nhiệm thi hành Quyết định này./.</w:t>
      </w:r>
      <w:bookmarkEnd w:id="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7"/>
        <w:gridCol w:w="4634"/>
      </w:tblGrid>
      <w:tr w:rsidR="00912251" w14:paraId="3EA88446" w14:textId="77777777" w:rsidTr="00494144">
        <w:tc>
          <w:tcPr>
            <w:tcW w:w="4761" w:type="dxa"/>
          </w:tcPr>
          <w:p w14:paraId="62092193" w14:textId="77777777" w:rsidR="00912251" w:rsidRPr="004044E3" w:rsidRDefault="00912251" w:rsidP="001038FA">
            <w:pPr>
              <w:pStyle w:val="Bodytext70"/>
              <w:shd w:val="clear" w:color="auto" w:fill="auto"/>
              <w:tabs>
                <w:tab w:val="left" w:pos="254"/>
              </w:tabs>
              <w:rPr>
                <w:b/>
                <w:i/>
                <w:iCs/>
                <w:sz w:val="22"/>
                <w:szCs w:val="22"/>
                <w:lang w:val="vi-VN"/>
              </w:rPr>
            </w:pPr>
            <w:r w:rsidRPr="004044E3">
              <w:rPr>
                <w:b/>
                <w:i/>
                <w:iCs/>
                <w:color w:val="000000"/>
                <w:sz w:val="22"/>
                <w:szCs w:val="22"/>
                <w:lang w:val="vi-VN" w:eastAsia="vi-VN" w:bidi="vi-VN"/>
              </w:rPr>
              <w:t>Nơi nhận:</w:t>
            </w:r>
          </w:p>
          <w:p w14:paraId="1359E3A4" w14:textId="789D6BBE" w:rsidR="00912251" w:rsidRPr="004044E3" w:rsidRDefault="00624F0D" w:rsidP="00624F0D">
            <w:pPr>
              <w:pStyle w:val="Bodytext70"/>
              <w:shd w:val="clear" w:color="auto" w:fill="auto"/>
              <w:tabs>
                <w:tab w:val="left" w:pos="142"/>
              </w:tabs>
              <w:rPr>
                <w:sz w:val="22"/>
                <w:szCs w:val="22"/>
                <w:lang w:val="vi-VN"/>
              </w:rPr>
            </w:pPr>
            <w:r w:rsidRPr="004044E3">
              <w:rPr>
                <w:color w:val="000000"/>
                <w:sz w:val="22"/>
                <w:szCs w:val="22"/>
                <w:lang w:val="vi-VN" w:eastAsia="vi-VN" w:bidi="vi-VN"/>
              </w:rPr>
              <w:t xml:space="preserve">- </w:t>
            </w:r>
            <w:r w:rsidR="00912251" w:rsidRPr="009D5ADF">
              <w:rPr>
                <w:color w:val="000000"/>
                <w:sz w:val="22"/>
                <w:szCs w:val="22"/>
                <w:lang w:val="vi-VN" w:eastAsia="vi-VN" w:bidi="vi-VN"/>
              </w:rPr>
              <w:t xml:space="preserve">Như Điều </w:t>
            </w:r>
            <w:r w:rsidR="00110564" w:rsidRPr="004044E3">
              <w:rPr>
                <w:color w:val="000000"/>
                <w:sz w:val="22"/>
                <w:szCs w:val="22"/>
                <w:lang w:val="vi-VN" w:eastAsia="vi-VN" w:bidi="vi-VN"/>
              </w:rPr>
              <w:t>3</w:t>
            </w:r>
            <w:r w:rsidR="00912251" w:rsidRPr="009D5ADF">
              <w:rPr>
                <w:color w:val="000000"/>
                <w:sz w:val="22"/>
                <w:szCs w:val="22"/>
                <w:lang w:val="vi-VN" w:eastAsia="vi-VN" w:bidi="vi-VN"/>
              </w:rPr>
              <w:t>;</w:t>
            </w:r>
          </w:p>
          <w:p w14:paraId="6F1F917C" w14:textId="5E62124E" w:rsidR="00912251" w:rsidRPr="004044E3" w:rsidRDefault="00624F0D" w:rsidP="00624F0D">
            <w:pPr>
              <w:pStyle w:val="Bodytext70"/>
              <w:shd w:val="clear" w:color="auto" w:fill="auto"/>
              <w:tabs>
                <w:tab w:val="left" w:pos="142"/>
              </w:tabs>
              <w:rPr>
                <w:sz w:val="22"/>
                <w:szCs w:val="22"/>
                <w:lang w:val="vi-VN"/>
              </w:rPr>
            </w:pPr>
            <w:r w:rsidRPr="004044E3">
              <w:rPr>
                <w:color w:val="000000"/>
                <w:sz w:val="22"/>
                <w:szCs w:val="22"/>
                <w:lang w:val="vi-VN" w:eastAsia="vi-VN" w:bidi="vi-VN"/>
              </w:rPr>
              <w:t xml:space="preserve">- </w:t>
            </w:r>
            <w:r w:rsidR="00912251" w:rsidRPr="001107A2">
              <w:rPr>
                <w:color w:val="000000"/>
                <w:sz w:val="22"/>
                <w:szCs w:val="22"/>
                <w:lang w:val="vi-VN" w:eastAsia="vi-VN" w:bidi="vi-VN"/>
              </w:rPr>
              <w:t>Thường trực Tỉnh ủy;</w:t>
            </w:r>
          </w:p>
          <w:p w14:paraId="291D23C1" w14:textId="73651E5D" w:rsidR="00912251" w:rsidRPr="004044E3" w:rsidRDefault="00624F0D" w:rsidP="00624F0D">
            <w:pPr>
              <w:pStyle w:val="Bodytext70"/>
              <w:shd w:val="clear" w:color="auto" w:fill="auto"/>
              <w:tabs>
                <w:tab w:val="left" w:pos="142"/>
              </w:tabs>
              <w:rPr>
                <w:color w:val="000000"/>
                <w:sz w:val="22"/>
                <w:szCs w:val="22"/>
                <w:lang w:val="vi-VN" w:eastAsia="vi-VN" w:bidi="vi-VN"/>
              </w:rPr>
            </w:pPr>
            <w:r w:rsidRPr="004044E3">
              <w:rPr>
                <w:color w:val="000000"/>
                <w:sz w:val="22"/>
                <w:szCs w:val="22"/>
                <w:lang w:val="vi-VN" w:eastAsia="vi-VN" w:bidi="vi-VN"/>
              </w:rPr>
              <w:t xml:space="preserve">- </w:t>
            </w:r>
            <w:r w:rsidR="001038FA" w:rsidRPr="001107A2">
              <w:rPr>
                <w:color w:val="000000"/>
                <w:sz w:val="22"/>
                <w:szCs w:val="22"/>
                <w:lang w:val="vi-VN" w:eastAsia="vi-VN" w:bidi="vi-VN"/>
              </w:rPr>
              <w:t>Thường tr</w:t>
            </w:r>
            <w:r w:rsidR="001038FA" w:rsidRPr="004044E3">
              <w:rPr>
                <w:color w:val="000000"/>
                <w:sz w:val="22"/>
                <w:szCs w:val="22"/>
                <w:lang w:val="vi-VN" w:eastAsia="vi-VN" w:bidi="vi-VN"/>
              </w:rPr>
              <w:t>ự</w:t>
            </w:r>
            <w:r w:rsidR="00912251" w:rsidRPr="001107A2">
              <w:rPr>
                <w:color w:val="000000"/>
                <w:sz w:val="22"/>
                <w:szCs w:val="22"/>
                <w:lang w:val="vi-VN" w:eastAsia="vi-VN" w:bidi="vi-VN"/>
              </w:rPr>
              <w:t>c HĐND tỉnh;</w:t>
            </w:r>
          </w:p>
          <w:p w14:paraId="36904D8A" w14:textId="00E7FEE5" w:rsidR="003C5281" w:rsidRPr="004044E3" w:rsidRDefault="003C5281" w:rsidP="00624F0D">
            <w:pPr>
              <w:pStyle w:val="Bodytext70"/>
              <w:shd w:val="clear" w:color="auto" w:fill="auto"/>
              <w:tabs>
                <w:tab w:val="left" w:pos="142"/>
              </w:tabs>
              <w:rPr>
                <w:color w:val="000000"/>
                <w:sz w:val="22"/>
                <w:szCs w:val="22"/>
                <w:lang w:val="vi-VN" w:eastAsia="vi-VN" w:bidi="vi-VN"/>
              </w:rPr>
            </w:pPr>
            <w:r w:rsidRPr="004044E3">
              <w:rPr>
                <w:color w:val="000000"/>
                <w:sz w:val="22"/>
                <w:szCs w:val="22"/>
                <w:lang w:val="vi-VN" w:eastAsia="vi-VN" w:bidi="vi-VN"/>
              </w:rPr>
              <w:t>- Thường trực Đảng ủy UBND tỉnh;</w:t>
            </w:r>
          </w:p>
          <w:p w14:paraId="7BCA7509" w14:textId="058BE996" w:rsidR="00910D48" w:rsidRPr="004044E3" w:rsidRDefault="00910D48" w:rsidP="00624F0D">
            <w:pPr>
              <w:pStyle w:val="Bodytext70"/>
              <w:shd w:val="clear" w:color="auto" w:fill="auto"/>
              <w:tabs>
                <w:tab w:val="left" w:pos="142"/>
              </w:tabs>
              <w:rPr>
                <w:sz w:val="22"/>
                <w:szCs w:val="22"/>
                <w:lang w:val="vi-VN"/>
              </w:rPr>
            </w:pPr>
            <w:r w:rsidRPr="004044E3">
              <w:rPr>
                <w:sz w:val="22"/>
                <w:szCs w:val="22"/>
                <w:lang w:val="vi-VN"/>
              </w:rPr>
              <w:t>- Đoàn Đại biểu Quốc hội tỉnh;</w:t>
            </w:r>
          </w:p>
          <w:p w14:paraId="2D9E8CE7" w14:textId="77777777" w:rsidR="003C5281" w:rsidRPr="004044E3" w:rsidRDefault="003C5281" w:rsidP="003C5281">
            <w:pPr>
              <w:pStyle w:val="Bodytext70"/>
              <w:shd w:val="clear" w:color="auto" w:fill="auto"/>
              <w:tabs>
                <w:tab w:val="left" w:pos="142"/>
              </w:tabs>
              <w:rPr>
                <w:color w:val="000000"/>
                <w:sz w:val="22"/>
                <w:szCs w:val="22"/>
                <w:lang w:val="vi-VN" w:eastAsia="vi-VN" w:bidi="vi-VN"/>
              </w:rPr>
            </w:pPr>
            <w:r w:rsidRPr="004044E3">
              <w:rPr>
                <w:color w:val="000000"/>
                <w:sz w:val="22"/>
                <w:szCs w:val="22"/>
                <w:lang w:val="vi-VN" w:eastAsia="vi-VN" w:bidi="vi-VN"/>
              </w:rPr>
              <w:t xml:space="preserve">- </w:t>
            </w:r>
            <w:r w:rsidRPr="001107A2">
              <w:rPr>
                <w:color w:val="000000"/>
                <w:sz w:val="22"/>
                <w:szCs w:val="22"/>
                <w:lang w:val="vi-VN" w:eastAsia="vi-VN" w:bidi="vi-VN"/>
              </w:rPr>
              <w:t>Chủ tịch, các Phó Chủ tịch UBND tỉnh;</w:t>
            </w:r>
          </w:p>
          <w:p w14:paraId="5DF1778E" w14:textId="094AC26F" w:rsidR="00912251" w:rsidRPr="001107A2" w:rsidRDefault="00624F0D" w:rsidP="00624F0D">
            <w:pPr>
              <w:pStyle w:val="Bodytext70"/>
              <w:shd w:val="clear" w:color="auto" w:fill="auto"/>
              <w:tabs>
                <w:tab w:val="left" w:pos="142"/>
              </w:tabs>
              <w:rPr>
                <w:color w:val="000000"/>
                <w:sz w:val="22"/>
                <w:szCs w:val="22"/>
                <w:lang w:eastAsia="vi-VN" w:bidi="vi-VN"/>
              </w:rPr>
            </w:pPr>
            <w:r w:rsidRPr="001107A2">
              <w:rPr>
                <w:color w:val="000000"/>
                <w:sz w:val="22"/>
                <w:szCs w:val="22"/>
                <w:lang w:val="en-GB" w:eastAsia="vi-VN" w:bidi="vi-VN"/>
              </w:rPr>
              <w:t xml:space="preserve">- </w:t>
            </w:r>
            <w:r w:rsidR="001038FA" w:rsidRPr="001107A2">
              <w:rPr>
                <w:color w:val="000000"/>
                <w:sz w:val="22"/>
                <w:szCs w:val="22"/>
                <w:lang w:val="en-GB" w:eastAsia="vi-VN" w:bidi="vi-VN"/>
              </w:rPr>
              <w:t>Ủ</w:t>
            </w:r>
            <w:r w:rsidR="00912251" w:rsidRPr="001107A2">
              <w:rPr>
                <w:color w:val="000000"/>
                <w:sz w:val="22"/>
                <w:szCs w:val="22"/>
                <w:lang w:val="vi-VN" w:eastAsia="vi-VN" w:bidi="vi-VN"/>
              </w:rPr>
              <w:t>y ban MTTQ Việt Nam tỉnh;</w:t>
            </w:r>
          </w:p>
          <w:p w14:paraId="5E776C55" w14:textId="77777777" w:rsidR="00910D48" w:rsidRPr="001107A2" w:rsidRDefault="00910D48" w:rsidP="00910D48">
            <w:pPr>
              <w:pStyle w:val="Bodytext70"/>
              <w:shd w:val="clear" w:color="auto" w:fill="auto"/>
              <w:tabs>
                <w:tab w:val="left" w:pos="142"/>
              </w:tabs>
              <w:rPr>
                <w:sz w:val="22"/>
                <w:szCs w:val="22"/>
              </w:rPr>
            </w:pPr>
            <w:r w:rsidRPr="001107A2">
              <w:rPr>
                <w:color w:val="000000"/>
                <w:sz w:val="22"/>
                <w:szCs w:val="22"/>
                <w:lang w:eastAsia="vi-VN" w:bidi="vi-VN"/>
              </w:rPr>
              <w:t xml:space="preserve">- </w:t>
            </w:r>
            <w:r w:rsidRPr="001107A2">
              <w:rPr>
                <w:color w:val="000000"/>
                <w:sz w:val="22"/>
                <w:szCs w:val="22"/>
                <w:lang w:val="vi-VN" w:eastAsia="vi-VN" w:bidi="vi-VN"/>
              </w:rPr>
              <w:t>Vụ pháp chế</w:t>
            </w:r>
            <w:r w:rsidRPr="001107A2">
              <w:rPr>
                <w:color w:val="000000"/>
                <w:sz w:val="22"/>
                <w:szCs w:val="22"/>
                <w:lang w:eastAsia="vi-VN" w:bidi="vi-VN"/>
              </w:rPr>
              <w:t xml:space="preserve"> </w:t>
            </w:r>
            <w:r w:rsidRPr="001107A2">
              <w:rPr>
                <w:color w:val="000000"/>
                <w:sz w:val="22"/>
                <w:szCs w:val="22"/>
                <w:lang w:val="vi-VN" w:eastAsia="vi-VN" w:bidi="vi-VN"/>
              </w:rPr>
              <w:t>- Bộ Tài chính;</w:t>
            </w:r>
          </w:p>
          <w:p w14:paraId="2683ECCB" w14:textId="77777777" w:rsidR="00910D48" w:rsidRPr="001107A2" w:rsidRDefault="00910D48" w:rsidP="00910D48">
            <w:pPr>
              <w:pStyle w:val="Bodytext70"/>
              <w:shd w:val="clear" w:color="auto" w:fill="auto"/>
              <w:tabs>
                <w:tab w:val="left" w:pos="142"/>
              </w:tabs>
              <w:rPr>
                <w:iCs/>
                <w:color w:val="000000"/>
                <w:sz w:val="22"/>
                <w:szCs w:val="22"/>
              </w:rPr>
            </w:pPr>
            <w:r w:rsidRPr="001107A2">
              <w:rPr>
                <w:iCs/>
                <w:color w:val="000000"/>
                <w:sz w:val="22"/>
                <w:szCs w:val="22"/>
              </w:rPr>
              <w:t xml:space="preserve">- </w:t>
            </w:r>
            <w:proofErr w:type="spellStart"/>
            <w:r w:rsidRPr="001107A2">
              <w:rPr>
                <w:iCs/>
                <w:color w:val="000000"/>
                <w:sz w:val="22"/>
                <w:szCs w:val="22"/>
              </w:rPr>
              <w:t>Cục</w:t>
            </w:r>
            <w:proofErr w:type="spellEnd"/>
            <w:r w:rsidRPr="001107A2">
              <w:rPr>
                <w:iCs/>
                <w:color w:val="000000"/>
                <w:sz w:val="22"/>
                <w:szCs w:val="22"/>
              </w:rPr>
              <w:t xml:space="preserve"> </w:t>
            </w:r>
            <w:proofErr w:type="spellStart"/>
            <w:r w:rsidRPr="001107A2">
              <w:rPr>
                <w:iCs/>
                <w:color w:val="000000"/>
                <w:sz w:val="22"/>
                <w:szCs w:val="22"/>
              </w:rPr>
              <w:t>Kiểm</w:t>
            </w:r>
            <w:proofErr w:type="spellEnd"/>
            <w:r w:rsidRPr="001107A2">
              <w:rPr>
                <w:iCs/>
                <w:color w:val="000000"/>
                <w:sz w:val="22"/>
                <w:szCs w:val="22"/>
              </w:rPr>
              <w:t xml:space="preserve"> </w:t>
            </w:r>
            <w:proofErr w:type="spellStart"/>
            <w:r w:rsidRPr="001107A2">
              <w:rPr>
                <w:iCs/>
                <w:color w:val="000000"/>
                <w:sz w:val="22"/>
                <w:szCs w:val="22"/>
              </w:rPr>
              <w:t>tra</w:t>
            </w:r>
            <w:proofErr w:type="spellEnd"/>
            <w:r w:rsidRPr="001107A2">
              <w:rPr>
                <w:iCs/>
                <w:color w:val="000000"/>
                <w:sz w:val="22"/>
                <w:szCs w:val="22"/>
              </w:rPr>
              <w:t xml:space="preserve"> </w:t>
            </w:r>
            <w:proofErr w:type="spellStart"/>
            <w:r w:rsidRPr="001107A2">
              <w:rPr>
                <w:iCs/>
                <w:color w:val="000000"/>
                <w:sz w:val="22"/>
                <w:szCs w:val="22"/>
              </w:rPr>
              <w:t>văn</w:t>
            </w:r>
            <w:proofErr w:type="spellEnd"/>
            <w:r w:rsidRPr="001107A2">
              <w:rPr>
                <w:iCs/>
                <w:color w:val="000000"/>
                <w:sz w:val="22"/>
                <w:szCs w:val="22"/>
              </w:rPr>
              <w:t xml:space="preserve"> </w:t>
            </w:r>
            <w:proofErr w:type="spellStart"/>
            <w:r w:rsidRPr="001107A2">
              <w:rPr>
                <w:iCs/>
                <w:color w:val="000000"/>
                <w:sz w:val="22"/>
                <w:szCs w:val="22"/>
              </w:rPr>
              <w:t>bản</w:t>
            </w:r>
            <w:proofErr w:type="spellEnd"/>
            <w:r w:rsidRPr="001107A2">
              <w:rPr>
                <w:iCs/>
                <w:color w:val="000000"/>
                <w:sz w:val="22"/>
                <w:szCs w:val="22"/>
              </w:rPr>
              <w:t xml:space="preserve"> </w:t>
            </w:r>
            <w:proofErr w:type="spellStart"/>
            <w:r w:rsidRPr="001107A2">
              <w:rPr>
                <w:iCs/>
                <w:color w:val="000000"/>
                <w:sz w:val="22"/>
                <w:szCs w:val="22"/>
              </w:rPr>
              <w:t>và</w:t>
            </w:r>
            <w:proofErr w:type="spellEnd"/>
            <w:r w:rsidRPr="001107A2">
              <w:rPr>
                <w:iCs/>
                <w:color w:val="000000"/>
                <w:sz w:val="22"/>
                <w:szCs w:val="22"/>
              </w:rPr>
              <w:t xml:space="preserve"> </w:t>
            </w:r>
            <w:proofErr w:type="spellStart"/>
            <w:r w:rsidRPr="001107A2">
              <w:rPr>
                <w:iCs/>
                <w:color w:val="000000"/>
                <w:sz w:val="22"/>
                <w:szCs w:val="22"/>
              </w:rPr>
              <w:t>Tổ</w:t>
            </w:r>
            <w:proofErr w:type="spellEnd"/>
            <w:r w:rsidRPr="001107A2">
              <w:rPr>
                <w:iCs/>
                <w:color w:val="000000"/>
                <w:sz w:val="22"/>
                <w:szCs w:val="22"/>
              </w:rPr>
              <w:t xml:space="preserve"> </w:t>
            </w:r>
            <w:proofErr w:type="spellStart"/>
            <w:r w:rsidRPr="001107A2">
              <w:rPr>
                <w:iCs/>
                <w:color w:val="000000"/>
                <w:sz w:val="22"/>
                <w:szCs w:val="22"/>
              </w:rPr>
              <w:t>chức</w:t>
            </w:r>
            <w:proofErr w:type="spellEnd"/>
            <w:r w:rsidRPr="001107A2">
              <w:rPr>
                <w:iCs/>
                <w:color w:val="000000"/>
                <w:sz w:val="22"/>
                <w:szCs w:val="22"/>
              </w:rPr>
              <w:t xml:space="preserve"> </w:t>
            </w:r>
          </w:p>
          <w:p w14:paraId="5528BDC4" w14:textId="11602355" w:rsidR="00912251" w:rsidRPr="001107A2" w:rsidRDefault="00910D48" w:rsidP="00624F0D">
            <w:pPr>
              <w:pStyle w:val="Bodytext70"/>
              <w:shd w:val="clear" w:color="auto" w:fill="auto"/>
              <w:tabs>
                <w:tab w:val="left" w:pos="142"/>
              </w:tabs>
              <w:rPr>
                <w:iCs/>
                <w:sz w:val="22"/>
                <w:szCs w:val="22"/>
              </w:rPr>
            </w:pPr>
            <w:r w:rsidRPr="001107A2">
              <w:rPr>
                <w:iCs/>
                <w:color w:val="000000"/>
                <w:sz w:val="22"/>
                <w:szCs w:val="22"/>
              </w:rPr>
              <w:t xml:space="preserve">  </w:t>
            </w:r>
            <w:proofErr w:type="spellStart"/>
            <w:r w:rsidRPr="001107A2">
              <w:rPr>
                <w:iCs/>
                <w:color w:val="000000"/>
                <w:sz w:val="22"/>
                <w:szCs w:val="22"/>
              </w:rPr>
              <w:t>thi</w:t>
            </w:r>
            <w:proofErr w:type="spellEnd"/>
            <w:r w:rsidRPr="001107A2">
              <w:rPr>
                <w:iCs/>
                <w:color w:val="000000"/>
                <w:sz w:val="22"/>
                <w:szCs w:val="22"/>
              </w:rPr>
              <w:t xml:space="preserve"> </w:t>
            </w:r>
            <w:proofErr w:type="spellStart"/>
            <w:r w:rsidRPr="001107A2">
              <w:rPr>
                <w:iCs/>
                <w:color w:val="000000"/>
                <w:sz w:val="22"/>
                <w:szCs w:val="22"/>
              </w:rPr>
              <w:t>hành</w:t>
            </w:r>
            <w:proofErr w:type="spellEnd"/>
            <w:r w:rsidRPr="001107A2">
              <w:rPr>
                <w:iCs/>
                <w:color w:val="000000"/>
                <w:sz w:val="22"/>
                <w:szCs w:val="22"/>
              </w:rPr>
              <w:t xml:space="preserve"> </w:t>
            </w:r>
            <w:proofErr w:type="spellStart"/>
            <w:r w:rsidRPr="001107A2">
              <w:rPr>
                <w:iCs/>
                <w:color w:val="000000"/>
                <w:sz w:val="22"/>
                <w:szCs w:val="22"/>
              </w:rPr>
              <w:t>pháp</w:t>
            </w:r>
            <w:proofErr w:type="spellEnd"/>
            <w:r w:rsidRPr="001107A2">
              <w:rPr>
                <w:iCs/>
                <w:color w:val="000000"/>
                <w:sz w:val="22"/>
                <w:szCs w:val="22"/>
              </w:rPr>
              <w:t xml:space="preserve"> </w:t>
            </w:r>
            <w:proofErr w:type="spellStart"/>
            <w:r w:rsidRPr="001107A2">
              <w:rPr>
                <w:iCs/>
                <w:color w:val="000000"/>
                <w:sz w:val="22"/>
                <w:szCs w:val="22"/>
              </w:rPr>
              <w:t>luật</w:t>
            </w:r>
            <w:proofErr w:type="spellEnd"/>
            <w:r w:rsidRPr="001107A2">
              <w:rPr>
                <w:iCs/>
                <w:color w:val="000000"/>
                <w:sz w:val="22"/>
                <w:szCs w:val="22"/>
              </w:rPr>
              <w:t xml:space="preserve"> - </w:t>
            </w:r>
            <w:proofErr w:type="spellStart"/>
            <w:r w:rsidRPr="001107A2">
              <w:rPr>
                <w:iCs/>
                <w:color w:val="000000"/>
                <w:sz w:val="22"/>
                <w:szCs w:val="22"/>
              </w:rPr>
              <w:t>Bộ</w:t>
            </w:r>
            <w:proofErr w:type="spellEnd"/>
            <w:r w:rsidRPr="001107A2">
              <w:rPr>
                <w:iCs/>
                <w:color w:val="000000"/>
                <w:sz w:val="22"/>
                <w:szCs w:val="22"/>
              </w:rPr>
              <w:t xml:space="preserve"> </w:t>
            </w:r>
            <w:proofErr w:type="spellStart"/>
            <w:r w:rsidRPr="001107A2">
              <w:rPr>
                <w:iCs/>
                <w:color w:val="000000"/>
                <w:sz w:val="22"/>
                <w:szCs w:val="22"/>
              </w:rPr>
              <w:t>Tư</w:t>
            </w:r>
            <w:proofErr w:type="spellEnd"/>
            <w:r w:rsidRPr="001107A2">
              <w:rPr>
                <w:iCs/>
                <w:color w:val="000000"/>
                <w:sz w:val="22"/>
                <w:szCs w:val="22"/>
              </w:rPr>
              <w:t xml:space="preserve"> </w:t>
            </w:r>
            <w:proofErr w:type="spellStart"/>
            <w:r w:rsidRPr="001107A2">
              <w:rPr>
                <w:iCs/>
                <w:color w:val="000000"/>
                <w:sz w:val="22"/>
                <w:szCs w:val="22"/>
              </w:rPr>
              <w:t>pháp</w:t>
            </w:r>
            <w:proofErr w:type="spellEnd"/>
            <w:r w:rsidRPr="001107A2">
              <w:rPr>
                <w:iCs/>
                <w:color w:val="000000"/>
                <w:sz w:val="22"/>
                <w:szCs w:val="22"/>
                <w:lang w:val="vi-VN" w:eastAsia="vi-VN" w:bidi="vi-VN"/>
              </w:rPr>
              <w:t>;</w:t>
            </w:r>
          </w:p>
          <w:p w14:paraId="4ADC70F4" w14:textId="2D21FA5B" w:rsidR="00912251" w:rsidRPr="001107A2" w:rsidRDefault="00624F0D" w:rsidP="00624F0D">
            <w:pPr>
              <w:pStyle w:val="Bodytext70"/>
              <w:shd w:val="clear" w:color="auto" w:fill="auto"/>
              <w:tabs>
                <w:tab w:val="left" w:pos="142"/>
              </w:tabs>
              <w:rPr>
                <w:sz w:val="22"/>
                <w:szCs w:val="22"/>
              </w:rPr>
            </w:pPr>
            <w:r w:rsidRPr="001107A2">
              <w:rPr>
                <w:color w:val="000000"/>
                <w:sz w:val="22"/>
                <w:szCs w:val="22"/>
                <w:lang w:eastAsia="vi-VN" w:bidi="vi-VN"/>
              </w:rPr>
              <w:t xml:space="preserve">- </w:t>
            </w:r>
            <w:r w:rsidR="00912251" w:rsidRPr="001107A2">
              <w:rPr>
                <w:color w:val="000000"/>
                <w:sz w:val="22"/>
                <w:szCs w:val="22"/>
                <w:lang w:val="vi-VN" w:eastAsia="vi-VN" w:bidi="vi-VN"/>
              </w:rPr>
              <w:t xml:space="preserve">Báo và Phát thanh, Truyền hình </w:t>
            </w:r>
            <w:r w:rsidR="00910D48" w:rsidRPr="001107A2">
              <w:rPr>
                <w:color w:val="000000"/>
                <w:sz w:val="22"/>
                <w:szCs w:val="22"/>
                <w:lang w:val="en-GB" w:eastAsia="vi-VN" w:bidi="vi-VN"/>
              </w:rPr>
              <w:t xml:space="preserve">Lâm </w:t>
            </w:r>
            <w:proofErr w:type="spellStart"/>
            <w:r w:rsidR="00910D48" w:rsidRPr="001107A2">
              <w:rPr>
                <w:color w:val="000000"/>
                <w:sz w:val="22"/>
                <w:szCs w:val="22"/>
                <w:lang w:val="en-GB" w:eastAsia="vi-VN" w:bidi="vi-VN"/>
              </w:rPr>
              <w:t>Đồng</w:t>
            </w:r>
            <w:proofErr w:type="spellEnd"/>
            <w:r w:rsidR="00912251" w:rsidRPr="001107A2">
              <w:rPr>
                <w:color w:val="000000"/>
                <w:sz w:val="22"/>
                <w:szCs w:val="22"/>
                <w:lang w:val="vi-VN" w:eastAsia="vi-VN" w:bidi="vi-VN"/>
              </w:rPr>
              <w:t>;</w:t>
            </w:r>
          </w:p>
          <w:p w14:paraId="194E6AA4" w14:textId="77777777" w:rsidR="00910D48" w:rsidRDefault="00910D48" w:rsidP="00910D48">
            <w:pPr>
              <w:rPr>
                <w:rFonts w:ascii="Times New Roman" w:eastAsia="Times New Roman" w:hAnsi="Times New Roman" w:cs="Times New Roman"/>
                <w:sz w:val="22"/>
                <w:szCs w:val="22"/>
                <w:lang w:val="en-US"/>
              </w:rPr>
            </w:pPr>
            <w:r w:rsidRPr="001107A2">
              <w:rPr>
                <w:rFonts w:ascii="Times New Roman" w:eastAsia="Times New Roman" w:hAnsi="Times New Roman" w:cs="Times New Roman"/>
                <w:sz w:val="22"/>
                <w:szCs w:val="22"/>
              </w:rPr>
              <w:t>- Các PCVP UBND tỉnh;</w:t>
            </w:r>
          </w:p>
          <w:p w14:paraId="1E3FF045" w14:textId="6442A270" w:rsidR="00FA732B" w:rsidRPr="00FA732B" w:rsidRDefault="00FA732B" w:rsidP="00FA732B">
            <w:pPr>
              <w:pStyle w:val="Bodytext70"/>
              <w:shd w:val="clear" w:color="auto" w:fill="auto"/>
              <w:tabs>
                <w:tab w:val="left" w:pos="142"/>
              </w:tabs>
              <w:rPr>
                <w:color w:val="000000"/>
                <w:sz w:val="22"/>
                <w:szCs w:val="22"/>
                <w:lang w:eastAsia="vi-VN" w:bidi="vi-VN"/>
              </w:rPr>
            </w:pPr>
            <w:r w:rsidRPr="001107A2">
              <w:rPr>
                <w:color w:val="000000"/>
                <w:sz w:val="22"/>
                <w:szCs w:val="22"/>
                <w:lang w:eastAsia="vi-VN" w:bidi="vi-VN"/>
              </w:rPr>
              <w:t xml:space="preserve">- </w:t>
            </w:r>
            <w:r>
              <w:rPr>
                <w:color w:val="000000"/>
                <w:sz w:val="22"/>
                <w:szCs w:val="22"/>
                <w:lang w:eastAsia="vi-VN" w:bidi="vi-VN"/>
              </w:rPr>
              <w:t xml:space="preserve">Trung </w:t>
            </w:r>
            <w:proofErr w:type="spellStart"/>
            <w:r>
              <w:rPr>
                <w:color w:val="000000"/>
                <w:sz w:val="22"/>
                <w:szCs w:val="22"/>
                <w:lang w:eastAsia="vi-VN" w:bidi="vi-VN"/>
              </w:rPr>
              <w:t>tâm</w:t>
            </w:r>
            <w:proofErr w:type="spellEnd"/>
            <w:r>
              <w:rPr>
                <w:color w:val="000000"/>
                <w:sz w:val="22"/>
                <w:szCs w:val="22"/>
                <w:lang w:eastAsia="vi-VN" w:bidi="vi-VN"/>
              </w:rPr>
              <w:t xml:space="preserve"> Thông tin </w:t>
            </w:r>
            <w:proofErr w:type="spellStart"/>
            <w:r>
              <w:rPr>
                <w:color w:val="000000"/>
                <w:sz w:val="22"/>
                <w:szCs w:val="22"/>
                <w:lang w:eastAsia="vi-VN" w:bidi="vi-VN"/>
              </w:rPr>
              <w:t>và</w:t>
            </w:r>
            <w:proofErr w:type="spellEnd"/>
            <w:r>
              <w:rPr>
                <w:color w:val="000000"/>
                <w:sz w:val="22"/>
                <w:szCs w:val="22"/>
                <w:lang w:eastAsia="vi-VN" w:bidi="vi-VN"/>
              </w:rPr>
              <w:t xml:space="preserve"> </w:t>
            </w:r>
            <w:proofErr w:type="spellStart"/>
            <w:r>
              <w:rPr>
                <w:color w:val="000000"/>
                <w:sz w:val="22"/>
                <w:szCs w:val="22"/>
                <w:lang w:eastAsia="vi-VN" w:bidi="vi-VN"/>
              </w:rPr>
              <w:t>Hội</w:t>
            </w:r>
            <w:proofErr w:type="spellEnd"/>
            <w:r>
              <w:rPr>
                <w:color w:val="000000"/>
                <w:sz w:val="22"/>
                <w:szCs w:val="22"/>
                <w:lang w:eastAsia="vi-VN" w:bidi="vi-VN"/>
              </w:rPr>
              <w:t xml:space="preserve"> </w:t>
            </w:r>
            <w:proofErr w:type="spellStart"/>
            <w:r>
              <w:rPr>
                <w:color w:val="000000"/>
                <w:sz w:val="22"/>
                <w:szCs w:val="22"/>
                <w:lang w:eastAsia="vi-VN" w:bidi="vi-VN"/>
              </w:rPr>
              <w:t>nghị</w:t>
            </w:r>
            <w:proofErr w:type="spellEnd"/>
            <w:r>
              <w:rPr>
                <w:color w:val="000000"/>
                <w:sz w:val="22"/>
                <w:szCs w:val="22"/>
                <w:lang w:eastAsia="vi-VN" w:bidi="vi-VN"/>
              </w:rPr>
              <w:t xml:space="preserve"> </w:t>
            </w:r>
            <w:proofErr w:type="spellStart"/>
            <w:r>
              <w:rPr>
                <w:color w:val="000000"/>
                <w:sz w:val="22"/>
                <w:szCs w:val="22"/>
                <w:lang w:eastAsia="vi-VN" w:bidi="vi-VN"/>
              </w:rPr>
              <w:t>tỉnh</w:t>
            </w:r>
            <w:proofErr w:type="spellEnd"/>
            <w:r w:rsidRPr="001107A2">
              <w:rPr>
                <w:color w:val="000000"/>
                <w:sz w:val="22"/>
                <w:szCs w:val="22"/>
                <w:lang w:eastAsia="vi-VN" w:bidi="vi-VN"/>
              </w:rPr>
              <w:t>;</w:t>
            </w:r>
          </w:p>
          <w:p w14:paraId="670B986F" w14:textId="2090E49A" w:rsidR="00912251" w:rsidRPr="00910D48" w:rsidRDefault="00910D48" w:rsidP="00624F0D">
            <w:pPr>
              <w:pStyle w:val="Bodytext70"/>
              <w:shd w:val="clear" w:color="auto" w:fill="auto"/>
              <w:tabs>
                <w:tab w:val="left" w:pos="142"/>
              </w:tabs>
              <w:rPr>
                <w:color w:val="000000"/>
                <w:sz w:val="22"/>
                <w:szCs w:val="22"/>
                <w:lang w:eastAsia="vi-VN" w:bidi="vi-VN"/>
              </w:rPr>
            </w:pPr>
            <w:r w:rsidRPr="001107A2">
              <w:rPr>
                <w:color w:val="000000"/>
                <w:sz w:val="22"/>
                <w:szCs w:val="22"/>
                <w:lang w:val="vi-VN" w:eastAsia="vi-VN" w:bidi="vi-VN"/>
              </w:rPr>
              <w:t>- Lưu: VT, KTTH(Hg).</w:t>
            </w:r>
          </w:p>
        </w:tc>
        <w:tc>
          <w:tcPr>
            <w:tcW w:w="4761" w:type="dxa"/>
          </w:tcPr>
          <w:p w14:paraId="42E3B596" w14:textId="1C03B8C7" w:rsidR="00912251" w:rsidRPr="00270B03" w:rsidRDefault="00912251" w:rsidP="00912251">
            <w:pPr>
              <w:pStyle w:val="Footer"/>
              <w:widowControl w:val="0"/>
              <w:tabs>
                <w:tab w:val="clear" w:pos="4320"/>
                <w:tab w:val="clear" w:pos="8640"/>
              </w:tabs>
              <w:ind w:right="-141"/>
              <w:jc w:val="center"/>
              <w:rPr>
                <w:rFonts w:ascii="Times New Roman" w:hAnsi="Times New Roman"/>
                <w:b/>
                <w:spacing w:val="-6"/>
                <w:lang w:val="en-US"/>
              </w:rPr>
            </w:pPr>
            <w:r w:rsidRPr="00270B03">
              <w:rPr>
                <w:rFonts w:ascii="Times New Roman" w:hAnsi="Times New Roman"/>
                <w:b/>
                <w:spacing w:val="-6"/>
                <w:lang w:val="en-US"/>
              </w:rPr>
              <w:t xml:space="preserve">TM. </w:t>
            </w:r>
            <w:r w:rsidR="00A76195">
              <w:rPr>
                <w:rFonts w:ascii="Times New Roman" w:hAnsi="Times New Roman"/>
                <w:b/>
                <w:spacing w:val="-6"/>
                <w:lang w:val="en-US"/>
              </w:rPr>
              <w:t>ỦY</w:t>
            </w:r>
            <w:r w:rsidRPr="00270B03">
              <w:rPr>
                <w:rFonts w:ascii="Times New Roman" w:hAnsi="Times New Roman"/>
                <w:b/>
                <w:spacing w:val="-6"/>
                <w:lang w:val="en-US"/>
              </w:rPr>
              <w:t xml:space="preserve"> BAN NHÂN DÂN</w:t>
            </w:r>
          </w:p>
          <w:p w14:paraId="34BA1E79" w14:textId="0204A42C" w:rsidR="00912251" w:rsidRDefault="00635BEE" w:rsidP="00912251">
            <w:pPr>
              <w:pStyle w:val="Footer"/>
              <w:widowControl w:val="0"/>
              <w:tabs>
                <w:tab w:val="clear" w:pos="4320"/>
                <w:tab w:val="clear" w:pos="8640"/>
              </w:tabs>
              <w:ind w:right="-141"/>
              <w:jc w:val="center"/>
              <w:rPr>
                <w:rFonts w:ascii="Times New Roman" w:hAnsi="Times New Roman"/>
                <w:b/>
                <w:spacing w:val="-6"/>
                <w:lang w:val="en-US"/>
              </w:rPr>
            </w:pPr>
            <w:r>
              <w:rPr>
                <w:rFonts w:ascii="Times New Roman" w:hAnsi="Times New Roman"/>
                <w:b/>
                <w:spacing w:val="-6"/>
                <w:lang w:val="en-US"/>
              </w:rPr>
              <w:t xml:space="preserve">KT. </w:t>
            </w:r>
            <w:r w:rsidR="00912251" w:rsidRPr="00270B03">
              <w:rPr>
                <w:rFonts w:ascii="Times New Roman" w:hAnsi="Times New Roman"/>
                <w:b/>
                <w:spacing w:val="-6"/>
                <w:lang w:val="en-US"/>
              </w:rPr>
              <w:t>CHỦ TỊCH</w:t>
            </w:r>
          </w:p>
          <w:p w14:paraId="071AEB9A" w14:textId="2ECD2E98" w:rsidR="00635BEE" w:rsidRDefault="00635BEE" w:rsidP="00912251">
            <w:pPr>
              <w:pStyle w:val="Footer"/>
              <w:widowControl w:val="0"/>
              <w:tabs>
                <w:tab w:val="clear" w:pos="4320"/>
                <w:tab w:val="clear" w:pos="8640"/>
              </w:tabs>
              <w:ind w:right="-141"/>
              <w:jc w:val="center"/>
              <w:rPr>
                <w:rFonts w:ascii="Times New Roman" w:hAnsi="Times New Roman"/>
                <w:b/>
                <w:spacing w:val="-6"/>
                <w:lang w:val="en-US"/>
              </w:rPr>
            </w:pPr>
            <w:r>
              <w:rPr>
                <w:rFonts w:ascii="Times New Roman" w:hAnsi="Times New Roman"/>
                <w:b/>
                <w:spacing w:val="-6"/>
                <w:lang w:val="en-US"/>
              </w:rPr>
              <w:t>PHÓ CHỦ TỊCH</w:t>
            </w:r>
          </w:p>
          <w:p w14:paraId="4A70D03C" w14:textId="77777777" w:rsidR="008561B3" w:rsidRDefault="008561B3" w:rsidP="00912251">
            <w:pPr>
              <w:pStyle w:val="Footer"/>
              <w:widowControl w:val="0"/>
              <w:tabs>
                <w:tab w:val="clear" w:pos="4320"/>
                <w:tab w:val="clear" w:pos="8640"/>
              </w:tabs>
              <w:ind w:right="-141"/>
              <w:jc w:val="center"/>
              <w:rPr>
                <w:rFonts w:ascii="Times New Roman" w:hAnsi="Times New Roman"/>
                <w:b/>
                <w:spacing w:val="-6"/>
                <w:lang w:val="en-US"/>
              </w:rPr>
            </w:pPr>
          </w:p>
          <w:p w14:paraId="64F16B28" w14:textId="77777777" w:rsidR="008561B3" w:rsidRDefault="008561B3" w:rsidP="00912251">
            <w:pPr>
              <w:pStyle w:val="Footer"/>
              <w:widowControl w:val="0"/>
              <w:tabs>
                <w:tab w:val="clear" w:pos="4320"/>
                <w:tab w:val="clear" w:pos="8640"/>
              </w:tabs>
              <w:ind w:right="-141"/>
              <w:jc w:val="center"/>
              <w:rPr>
                <w:rFonts w:ascii="Times New Roman" w:hAnsi="Times New Roman"/>
                <w:b/>
                <w:spacing w:val="-6"/>
                <w:lang w:val="en-US"/>
              </w:rPr>
            </w:pPr>
          </w:p>
          <w:p w14:paraId="1CA8C3D0" w14:textId="77777777" w:rsidR="008561B3" w:rsidRDefault="008561B3" w:rsidP="00912251">
            <w:pPr>
              <w:pStyle w:val="Footer"/>
              <w:widowControl w:val="0"/>
              <w:tabs>
                <w:tab w:val="clear" w:pos="4320"/>
                <w:tab w:val="clear" w:pos="8640"/>
              </w:tabs>
              <w:ind w:right="-141"/>
              <w:jc w:val="center"/>
              <w:rPr>
                <w:rFonts w:ascii="Times New Roman" w:hAnsi="Times New Roman"/>
                <w:b/>
                <w:spacing w:val="-6"/>
                <w:lang w:val="en-US"/>
              </w:rPr>
            </w:pPr>
          </w:p>
          <w:p w14:paraId="116CB3B8" w14:textId="77777777" w:rsidR="008561B3" w:rsidRDefault="008561B3" w:rsidP="00912251">
            <w:pPr>
              <w:pStyle w:val="Footer"/>
              <w:widowControl w:val="0"/>
              <w:tabs>
                <w:tab w:val="clear" w:pos="4320"/>
                <w:tab w:val="clear" w:pos="8640"/>
              </w:tabs>
              <w:ind w:right="-141"/>
              <w:jc w:val="center"/>
              <w:rPr>
                <w:rFonts w:ascii="Times New Roman" w:hAnsi="Times New Roman"/>
                <w:b/>
                <w:spacing w:val="-6"/>
                <w:lang w:val="en-US"/>
              </w:rPr>
            </w:pPr>
          </w:p>
          <w:p w14:paraId="12375351" w14:textId="2C7F10C0" w:rsidR="008561B3" w:rsidRPr="00270B03" w:rsidRDefault="00635BEE" w:rsidP="009B2105">
            <w:pPr>
              <w:pStyle w:val="Footer"/>
              <w:widowControl w:val="0"/>
              <w:tabs>
                <w:tab w:val="clear" w:pos="4320"/>
                <w:tab w:val="clear" w:pos="8640"/>
              </w:tabs>
              <w:spacing w:before="360"/>
              <w:ind w:right="-141"/>
              <w:jc w:val="center"/>
              <w:rPr>
                <w:rFonts w:ascii="Times New Roman" w:hAnsi="Times New Roman"/>
                <w:b/>
                <w:spacing w:val="-6"/>
                <w:lang w:val="en-US"/>
              </w:rPr>
            </w:pPr>
            <w:r>
              <w:rPr>
                <w:rFonts w:ascii="Times New Roman" w:hAnsi="Times New Roman"/>
                <w:b/>
                <w:spacing w:val="-6"/>
                <w:lang w:val="en-US"/>
              </w:rPr>
              <w:t>Võ Ngọc Hiệp</w:t>
            </w:r>
          </w:p>
          <w:p w14:paraId="632FDFC5" w14:textId="77777777" w:rsidR="00912251" w:rsidRDefault="00912251" w:rsidP="0048269B">
            <w:pPr>
              <w:pStyle w:val="Footer"/>
              <w:widowControl w:val="0"/>
              <w:tabs>
                <w:tab w:val="clear" w:pos="4320"/>
                <w:tab w:val="clear" w:pos="8640"/>
              </w:tabs>
              <w:ind w:right="-141"/>
              <w:jc w:val="center"/>
              <w:rPr>
                <w:lang w:val="en-GB"/>
              </w:rPr>
            </w:pPr>
          </w:p>
        </w:tc>
      </w:tr>
    </w:tbl>
    <w:p w14:paraId="61E746FF" w14:textId="77777777" w:rsidR="00912251" w:rsidRPr="00912251" w:rsidRDefault="00912251" w:rsidP="000E748E">
      <w:pPr>
        <w:pStyle w:val="Bodytext20"/>
        <w:shd w:val="clear" w:color="auto" w:fill="auto"/>
        <w:tabs>
          <w:tab w:val="left" w:pos="5459"/>
          <w:tab w:val="left" w:pos="6434"/>
          <w:tab w:val="right" w:pos="8061"/>
          <w:tab w:val="left" w:pos="8274"/>
        </w:tabs>
        <w:spacing w:before="0" w:after="120" w:line="240" w:lineRule="auto"/>
        <w:ind w:right="200" w:firstLine="720"/>
        <w:rPr>
          <w:lang w:val="en-GB"/>
        </w:rPr>
      </w:pPr>
    </w:p>
    <w:sectPr w:rsidR="00912251" w:rsidRPr="00912251" w:rsidSect="00CA13FE">
      <w:headerReference w:type="default" r:id="rId7"/>
      <w:pgSz w:w="11900" w:h="16840" w:code="9"/>
      <w:pgMar w:top="1134" w:right="1134" w:bottom="1134" w:left="1701" w:header="454" w:footer="6"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8C29E" w14:textId="77777777" w:rsidR="00396209" w:rsidRDefault="00396209">
      <w:r>
        <w:separator/>
      </w:r>
    </w:p>
  </w:endnote>
  <w:endnote w:type="continuationSeparator" w:id="0">
    <w:p w14:paraId="4334BFE1" w14:textId="77777777" w:rsidR="00396209" w:rsidRDefault="00396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 New Roman Italic">
    <w:panose1 w:val="020205030504050903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7D92A" w14:textId="77777777" w:rsidR="00396209" w:rsidRDefault="00396209">
      <w:r>
        <w:separator/>
      </w:r>
    </w:p>
  </w:footnote>
  <w:footnote w:type="continuationSeparator" w:id="0">
    <w:p w14:paraId="1DF3F7E9" w14:textId="77777777" w:rsidR="00396209" w:rsidRDefault="003962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3995846"/>
      <w:docPartObj>
        <w:docPartGallery w:val="Page Numbers (Top of Page)"/>
        <w:docPartUnique/>
      </w:docPartObj>
    </w:sdtPr>
    <w:sdtEndPr>
      <w:rPr>
        <w:rFonts w:ascii="Times New Roman" w:hAnsi="Times New Roman" w:cs="Times New Roman"/>
        <w:noProof/>
        <w:sz w:val="26"/>
        <w:szCs w:val="26"/>
      </w:rPr>
    </w:sdtEndPr>
    <w:sdtContent>
      <w:p w14:paraId="28DF8403" w14:textId="7FA1A33E" w:rsidR="00CA13FE" w:rsidRPr="00CA13FE" w:rsidRDefault="00CA13FE">
        <w:pPr>
          <w:pStyle w:val="Header"/>
          <w:jc w:val="center"/>
          <w:rPr>
            <w:rFonts w:ascii="Times New Roman" w:hAnsi="Times New Roman" w:cs="Times New Roman"/>
            <w:sz w:val="26"/>
            <w:szCs w:val="26"/>
          </w:rPr>
        </w:pPr>
        <w:r w:rsidRPr="00CA13FE">
          <w:rPr>
            <w:rFonts w:ascii="Times New Roman" w:hAnsi="Times New Roman" w:cs="Times New Roman"/>
            <w:sz w:val="26"/>
            <w:szCs w:val="26"/>
          </w:rPr>
          <w:fldChar w:fldCharType="begin"/>
        </w:r>
        <w:r w:rsidRPr="00CA13FE">
          <w:rPr>
            <w:rFonts w:ascii="Times New Roman" w:hAnsi="Times New Roman" w:cs="Times New Roman"/>
            <w:sz w:val="26"/>
            <w:szCs w:val="26"/>
          </w:rPr>
          <w:instrText xml:space="preserve"> PAGE   \* MERGEFORMAT </w:instrText>
        </w:r>
        <w:r w:rsidRPr="00CA13FE">
          <w:rPr>
            <w:rFonts w:ascii="Times New Roman" w:hAnsi="Times New Roman" w:cs="Times New Roman"/>
            <w:sz w:val="26"/>
            <w:szCs w:val="26"/>
          </w:rPr>
          <w:fldChar w:fldCharType="separate"/>
        </w:r>
        <w:r w:rsidR="009323AE">
          <w:rPr>
            <w:rFonts w:ascii="Times New Roman" w:hAnsi="Times New Roman" w:cs="Times New Roman"/>
            <w:noProof/>
            <w:sz w:val="26"/>
            <w:szCs w:val="26"/>
          </w:rPr>
          <w:t>2</w:t>
        </w:r>
        <w:r w:rsidRPr="00CA13FE">
          <w:rPr>
            <w:rFonts w:ascii="Times New Roman" w:hAnsi="Times New Roman" w:cs="Times New Roman"/>
            <w:noProof/>
            <w:sz w:val="26"/>
            <w:szCs w:val="26"/>
          </w:rPr>
          <w:fldChar w:fldCharType="end"/>
        </w:r>
      </w:p>
    </w:sdtContent>
  </w:sdt>
  <w:p w14:paraId="3727151B" w14:textId="77777777" w:rsidR="00CA13FE" w:rsidRDefault="00CA13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802F5"/>
    <w:multiLevelType w:val="multilevel"/>
    <w:tmpl w:val="4A9A537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39547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2D35"/>
    <w:rsid w:val="000017C9"/>
    <w:rsid w:val="00061B6C"/>
    <w:rsid w:val="000B0AB4"/>
    <w:rsid w:val="000E698D"/>
    <w:rsid w:val="000E748E"/>
    <w:rsid w:val="001038FA"/>
    <w:rsid w:val="00110564"/>
    <w:rsid w:val="001107A2"/>
    <w:rsid w:val="00144DA1"/>
    <w:rsid w:val="00151D21"/>
    <w:rsid w:val="001762A7"/>
    <w:rsid w:val="001C58EC"/>
    <w:rsid w:val="001E1734"/>
    <w:rsid w:val="00273CE2"/>
    <w:rsid w:val="002749D6"/>
    <w:rsid w:val="00297B3F"/>
    <w:rsid w:val="002A7D6D"/>
    <w:rsid w:val="002B6C0D"/>
    <w:rsid w:val="002D7DCC"/>
    <w:rsid w:val="0030337B"/>
    <w:rsid w:val="00341277"/>
    <w:rsid w:val="00343CF7"/>
    <w:rsid w:val="00395B9E"/>
    <w:rsid w:val="00396209"/>
    <w:rsid w:val="003B2E84"/>
    <w:rsid w:val="003B7D4F"/>
    <w:rsid w:val="003C5281"/>
    <w:rsid w:val="003D3A56"/>
    <w:rsid w:val="00403209"/>
    <w:rsid w:val="004044E3"/>
    <w:rsid w:val="00466A8E"/>
    <w:rsid w:val="0048269B"/>
    <w:rsid w:val="00494144"/>
    <w:rsid w:val="004949EE"/>
    <w:rsid w:val="004A3A91"/>
    <w:rsid w:val="004A68A5"/>
    <w:rsid w:val="004E400D"/>
    <w:rsid w:val="005002CB"/>
    <w:rsid w:val="00503248"/>
    <w:rsid w:val="005460D0"/>
    <w:rsid w:val="005D1CB7"/>
    <w:rsid w:val="005D5631"/>
    <w:rsid w:val="005F5E5A"/>
    <w:rsid w:val="005F633C"/>
    <w:rsid w:val="006100F9"/>
    <w:rsid w:val="00624F0D"/>
    <w:rsid w:val="00635BEE"/>
    <w:rsid w:val="006B423D"/>
    <w:rsid w:val="006F3637"/>
    <w:rsid w:val="007269CB"/>
    <w:rsid w:val="00746EDD"/>
    <w:rsid w:val="007B48E2"/>
    <w:rsid w:val="007B6309"/>
    <w:rsid w:val="00820822"/>
    <w:rsid w:val="008561B3"/>
    <w:rsid w:val="008623B2"/>
    <w:rsid w:val="008770B9"/>
    <w:rsid w:val="008D3786"/>
    <w:rsid w:val="008E4911"/>
    <w:rsid w:val="008E4CBE"/>
    <w:rsid w:val="00910D48"/>
    <w:rsid w:val="00912251"/>
    <w:rsid w:val="0092495E"/>
    <w:rsid w:val="009323AE"/>
    <w:rsid w:val="00943B4C"/>
    <w:rsid w:val="00956EEA"/>
    <w:rsid w:val="009937F3"/>
    <w:rsid w:val="009B2105"/>
    <w:rsid w:val="009D5ADF"/>
    <w:rsid w:val="009F03E4"/>
    <w:rsid w:val="009F6AC8"/>
    <w:rsid w:val="00A010AA"/>
    <w:rsid w:val="00A07AD6"/>
    <w:rsid w:val="00A512AA"/>
    <w:rsid w:val="00A76195"/>
    <w:rsid w:val="00A860D7"/>
    <w:rsid w:val="00A942ED"/>
    <w:rsid w:val="00B13ABF"/>
    <w:rsid w:val="00B14037"/>
    <w:rsid w:val="00BA2D1C"/>
    <w:rsid w:val="00BB2D35"/>
    <w:rsid w:val="00BB3742"/>
    <w:rsid w:val="00C34545"/>
    <w:rsid w:val="00CA13FE"/>
    <w:rsid w:val="00CB4431"/>
    <w:rsid w:val="00CC141E"/>
    <w:rsid w:val="00CF5213"/>
    <w:rsid w:val="00D54ACA"/>
    <w:rsid w:val="00D54C23"/>
    <w:rsid w:val="00D62D70"/>
    <w:rsid w:val="00DD5814"/>
    <w:rsid w:val="00DF48E8"/>
    <w:rsid w:val="00DF5C35"/>
    <w:rsid w:val="00E01A5D"/>
    <w:rsid w:val="00E77A79"/>
    <w:rsid w:val="00E97029"/>
    <w:rsid w:val="00EB7645"/>
    <w:rsid w:val="00EC227D"/>
    <w:rsid w:val="00ED2AD0"/>
    <w:rsid w:val="00F57912"/>
    <w:rsid w:val="00F81D2B"/>
    <w:rsid w:val="00FA732B"/>
    <w:rsid w:val="00FE1ADB"/>
    <w:rsid w:val="00FF24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B85CE"/>
  <w15:docId w15:val="{367F4845-5646-42C2-8C90-FE16220DB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B6C0D"/>
    <w:pPr>
      <w:widowControl w:val="0"/>
      <w:spacing w:after="0" w:line="240" w:lineRule="auto"/>
    </w:pPr>
    <w:rPr>
      <w:rFonts w:ascii="Arial Unicode MS" w:eastAsia="Arial Unicode MS" w:hAnsi="Arial Unicode MS" w:cs="Arial Unicode MS"/>
      <w:color w:val="000000"/>
      <w:sz w:val="24"/>
      <w:szCs w:val="24"/>
      <w:lang w:val="vi-VN" w:eastAsia="vi-VN" w:bidi="vi-VN"/>
    </w:rPr>
  </w:style>
  <w:style w:type="paragraph" w:styleId="Heading4">
    <w:name w:val="heading 4"/>
    <w:basedOn w:val="Normal"/>
    <w:link w:val="Heading4Char"/>
    <w:uiPriority w:val="9"/>
    <w:qFormat/>
    <w:rsid w:val="00910D48"/>
    <w:pPr>
      <w:widowControl/>
      <w:spacing w:before="100" w:beforeAutospacing="1" w:after="100" w:afterAutospacing="1"/>
      <w:outlineLvl w:val="3"/>
    </w:pPr>
    <w:rPr>
      <w:rFonts w:ascii="Times New Roman" w:eastAsia="Times New Roman" w:hAnsi="Times New Roman" w:cs="Times New Roman"/>
      <w:b/>
      <w:bCs/>
      <w:color w:val="auto"/>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
    <w:name w:val="Body text (3)_"/>
    <w:basedOn w:val="DefaultParagraphFont"/>
    <w:link w:val="Bodytext30"/>
    <w:rsid w:val="002B6C0D"/>
    <w:rPr>
      <w:rFonts w:ascii="Times New Roman" w:eastAsia="Times New Roman" w:hAnsi="Times New Roman" w:cs="Times New Roman"/>
      <w:i/>
      <w:iCs/>
      <w:sz w:val="26"/>
      <w:szCs w:val="26"/>
      <w:shd w:val="clear" w:color="auto" w:fill="FFFFFF"/>
    </w:rPr>
  </w:style>
  <w:style w:type="character" w:customStyle="1" w:styleId="Bodytext3NotItalic">
    <w:name w:val="Body text (3) + Not Italic"/>
    <w:basedOn w:val="Bodytext3"/>
    <w:rsid w:val="002B6C0D"/>
    <w:rPr>
      <w:rFonts w:ascii="Times New Roman" w:eastAsia="Times New Roman" w:hAnsi="Times New Roman" w:cs="Times New Roman"/>
      <w:i/>
      <w:iCs/>
      <w:color w:val="000000"/>
      <w:spacing w:val="0"/>
      <w:w w:val="100"/>
      <w:position w:val="0"/>
      <w:sz w:val="26"/>
      <w:szCs w:val="26"/>
      <w:shd w:val="clear" w:color="auto" w:fill="FFFFFF"/>
      <w:lang w:val="vi-VN" w:eastAsia="vi-VN" w:bidi="vi-VN"/>
    </w:rPr>
  </w:style>
  <w:style w:type="character" w:customStyle="1" w:styleId="Bodytext4">
    <w:name w:val="Body text (4)_"/>
    <w:basedOn w:val="DefaultParagraphFont"/>
    <w:link w:val="Bodytext40"/>
    <w:rsid w:val="002B6C0D"/>
    <w:rPr>
      <w:rFonts w:ascii="Times New Roman" w:eastAsia="Times New Roman" w:hAnsi="Times New Roman" w:cs="Times New Roman"/>
      <w:b/>
      <w:bCs/>
      <w:spacing w:val="10"/>
      <w:sz w:val="26"/>
      <w:szCs w:val="26"/>
      <w:shd w:val="clear" w:color="auto" w:fill="FFFFFF"/>
    </w:rPr>
  </w:style>
  <w:style w:type="character" w:customStyle="1" w:styleId="Bodytext2">
    <w:name w:val="Body text (2)_"/>
    <w:basedOn w:val="DefaultParagraphFont"/>
    <w:link w:val="Bodytext20"/>
    <w:rsid w:val="002B6C0D"/>
    <w:rPr>
      <w:rFonts w:ascii="Times New Roman" w:eastAsia="Times New Roman" w:hAnsi="Times New Roman" w:cs="Times New Roman"/>
      <w:sz w:val="26"/>
      <w:szCs w:val="26"/>
      <w:shd w:val="clear" w:color="auto" w:fill="FFFFFF"/>
    </w:rPr>
  </w:style>
  <w:style w:type="character" w:customStyle="1" w:styleId="Heading1">
    <w:name w:val="Heading #1_"/>
    <w:basedOn w:val="DefaultParagraphFont"/>
    <w:link w:val="Heading10"/>
    <w:rsid w:val="002B6C0D"/>
    <w:rPr>
      <w:rFonts w:ascii="Times New Roman" w:eastAsia="Times New Roman" w:hAnsi="Times New Roman" w:cs="Times New Roman"/>
      <w:i/>
      <w:iCs/>
      <w:sz w:val="26"/>
      <w:szCs w:val="26"/>
      <w:shd w:val="clear" w:color="auto" w:fill="FFFFFF"/>
    </w:rPr>
  </w:style>
  <w:style w:type="character" w:customStyle="1" w:styleId="Bodytext2Bold">
    <w:name w:val="Body text (2) + Bold"/>
    <w:aliases w:val="Spacing 0 pt"/>
    <w:basedOn w:val="Bodytext2"/>
    <w:rsid w:val="002B6C0D"/>
    <w:rPr>
      <w:rFonts w:ascii="Times New Roman" w:eastAsia="Times New Roman" w:hAnsi="Times New Roman" w:cs="Times New Roman"/>
      <w:b/>
      <w:bCs/>
      <w:color w:val="000000"/>
      <w:spacing w:val="10"/>
      <w:w w:val="100"/>
      <w:position w:val="0"/>
      <w:sz w:val="26"/>
      <w:szCs w:val="26"/>
      <w:shd w:val="clear" w:color="auto" w:fill="FFFFFF"/>
      <w:lang w:val="vi-VN" w:eastAsia="vi-VN" w:bidi="vi-VN"/>
    </w:rPr>
  </w:style>
  <w:style w:type="paragraph" w:customStyle="1" w:styleId="Bodytext40">
    <w:name w:val="Body text (4)"/>
    <w:basedOn w:val="Normal"/>
    <w:link w:val="Bodytext4"/>
    <w:rsid w:val="002B6C0D"/>
    <w:pPr>
      <w:shd w:val="clear" w:color="auto" w:fill="FFFFFF"/>
      <w:spacing w:before="60" w:after="60" w:line="0" w:lineRule="atLeast"/>
      <w:jc w:val="right"/>
    </w:pPr>
    <w:rPr>
      <w:rFonts w:ascii="Times New Roman" w:eastAsia="Times New Roman" w:hAnsi="Times New Roman" w:cs="Times New Roman"/>
      <w:b/>
      <w:bCs/>
      <w:color w:val="auto"/>
      <w:spacing w:val="10"/>
      <w:sz w:val="26"/>
      <w:szCs w:val="26"/>
      <w:lang w:val="en-US" w:eastAsia="en-US" w:bidi="ar-SA"/>
    </w:rPr>
  </w:style>
  <w:style w:type="paragraph" w:customStyle="1" w:styleId="Bodytext30">
    <w:name w:val="Body text (3)"/>
    <w:basedOn w:val="Normal"/>
    <w:link w:val="Bodytext3"/>
    <w:rsid w:val="002B6C0D"/>
    <w:pPr>
      <w:shd w:val="clear" w:color="auto" w:fill="FFFFFF"/>
      <w:spacing w:after="300" w:line="0" w:lineRule="atLeast"/>
      <w:jc w:val="both"/>
    </w:pPr>
    <w:rPr>
      <w:rFonts w:ascii="Times New Roman" w:eastAsia="Times New Roman" w:hAnsi="Times New Roman" w:cs="Times New Roman"/>
      <w:i/>
      <w:iCs/>
      <w:color w:val="auto"/>
      <w:sz w:val="26"/>
      <w:szCs w:val="26"/>
      <w:lang w:val="en-US" w:eastAsia="en-US" w:bidi="ar-SA"/>
    </w:rPr>
  </w:style>
  <w:style w:type="paragraph" w:customStyle="1" w:styleId="Bodytext20">
    <w:name w:val="Body text (2)"/>
    <w:basedOn w:val="Normal"/>
    <w:link w:val="Bodytext2"/>
    <w:rsid w:val="002B6C0D"/>
    <w:pPr>
      <w:shd w:val="clear" w:color="auto" w:fill="FFFFFF"/>
      <w:spacing w:before="180" w:after="60" w:line="0" w:lineRule="atLeast"/>
      <w:jc w:val="both"/>
    </w:pPr>
    <w:rPr>
      <w:rFonts w:ascii="Times New Roman" w:eastAsia="Times New Roman" w:hAnsi="Times New Roman" w:cs="Times New Roman"/>
      <w:color w:val="auto"/>
      <w:sz w:val="26"/>
      <w:szCs w:val="26"/>
      <w:lang w:val="en-US" w:eastAsia="en-US" w:bidi="ar-SA"/>
    </w:rPr>
  </w:style>
  <w:style w:type="paragraph" w:customStyle="1" w:styleId="Heading10">
    <w:name w:val="Heading #1"/>
    <w:basedOn w:val="Normal"/>
    <w:link w:val="Heading1"/>
    <w:rsid w:val="002B6C0D"/>
    <w:pPr>
      <w:shd w:val="clear" w:color="auto" w:fill="FFFFFF"/>
      <w:spacing w:before="60" w:line="0" w:lineRule="atLeast"/>
      <w:jc w:val="both"/>
      <w:outlineLvl w:val="0"/>
    </w:pPr>
    <w:rPr>
      <w:rFonts w:ascii="Times New Roman" w:eastAsia="Times New Roman" w:hAnsi="Times New Roman" w:cs="Times New Roman"/>
      <w:i/>
      <w:iCs/>
      <w:color w:val="auto"/>
      <w:sz w:val="26"/>
      <w:szCs w:val="26"/>
      <w:lang w:val="en-US" w:eastAsia="en-US" w:bidi="ar-SA"/>
    </w:rPr>
  </w:style>
  <w:style w:type="character" w:customStyle="1" w:styleId="Bodytext3Exact">
    <w:name w:val="Body text (3) Exact"/>
    <w:basedOn w:val="DefaultParagraphFont"/>
    <w:rsid w:val="00912251"/>
    <w:rPr>
      <w:rFonts w:ascii="Times New Roman" w:eastAsia="Times New Roman" w:hAnsi="Times New Roman" w:cs="Times New Roman"/>
      <w:b/>
      <w:bCs/>
      <w:i w:val="0"/>
      <w:iCs w:val="0"/>
      <w:smallCaps w:val="0"/>
      <w:strike w:val="0"/>
      <w:sz w:val="26"/>
      <w:szCs w:val="26"/>
      <w:u w:val="none"/>
    </w:rPr>
  </w:style>
  <w:style w:type="character" w:customStyle="1" w:styleId="Picturecaption2Exact">
    <w:name w:val="Picture caption (2) Exact"/>
    <w:basedOn w:val="DefaultParagraphFont"/>
    <w:link w:val="Picturecaption2"/>
    <w:rsid w:val="00912251"/>
    <w:rPr>
      <w:rFonts w:ascii="Times New Roman" w:eastAsia="Times New Roman" w:hAnsi="Times New Roman" w:cs="Times New Roman"/>
      <w:spacing w:val="-10"/>
      <w:sz w:val="10"/>
      <w:szCs w:val="10"/>
      <w:shd w:val="clear" w:color="auto" w:fill="FFFFFF"/>
    </w:rPr>
  </w:style>
  <w:style w:type="character" w:customStyle="1" w:styleId="Picturecaption3Exact">
    <w:name w:val="Picture caption (3) Exact"/>
    <w:basedOn w:val="DefaultParagraphFont"/>
    <w:link w:val="Picturecaption3"/>
    <w:rsid w:val="00912251"/>
    <w:rPr>
      <w:rFonts w:ascii="Candara" w:eastAsia="Candara" w:hAnsi="Candara" w:cs="Candara"/>
      <w:spacing w:val="-20"/>
      <w:sz w:val="19"/>
      <w:szCs w:val="19"/>
      <w:shd w:val="clear" w:color="auto" w:fill="FFFFFF"/>
    </w:rPr>
  </w:style>
  <w:style w:type="character" w:customStyle="1" w:styleId="Headerorfooter">
    <w:name w:val="Header or footer_"/>
    <w:basedOn w:val="DefaultParagraphFont"/>
    <w:rsid w:val="00912251"/>
    <w:rPr>
      <w:rFonts w:ascii="Times New Roman" w:eastAsia="Times New Roman" w:hAnsi="Times New Roman" w:cs="Times New Roman"/>
      <w:b w:val="0"/>
      <w:bCs w:val="0"/>
      <w:i w:val="0"/>
      <w:iCs w:val="0"/>
      <w:smallCaps w:val="0"/>
      <w:strike w:val="0"/>
      <w:spacing w:val="10"/>
      <w:u w:val="none"/>
    </w:rPr>
  </w:style>
  <w:style w:type="character" w:customStyle="1" w:styleId="Headerorfooter0">
    <w:name w:val="Header or footer"/>
    <w:basedOn w:val="Headerorfooter"/>
    <w:rsid w:val="00912251"/>
    <w:rPr>
      <w:rFonts w:ascii="Times New Roman" w:eastAsia="Times New Roman" w:hAnsi="Times New Roman" w:cs="Times New Roman"/>
      <w:b w:val="0"/>
      <w:bCs w:val="0"/>
      <w:i w:val="0"/>
      <w:iCs w:val="0"/>
      <w:smallCaps w:val="0"/>
      <w:strike w:val="0"/>
      <w:color w:val="000000"/>
      <w:spacing w:val="10"/>
      <w:w w:val="100"/>
      <w:position w:val="0"/>
      <w:sz w:val="24"/>
      <w:szCs w:val="24"/>
      <w:u w:val="none"/>
      <w:lang w:val="vi-VN" w:eastAsia="vi-VN" w:bidi="vi-VN"/>
    </w:rPr>
  </w:style>
  <w:style w:type="character" w:customStyle="1" w:styleId="Bodytext6">
    <w:name w:val="Body text (6)_"/>
    <w:basedOn w:val="DefaultParagraphFont"/>
    <w:link w:val="Bodytext60"/>
    <w:rsid w:val="00912251"/>
    <w:rPr>
      <w:rFonts w:ascii="Times New Roman" w:eastAsia="Times New Roman" w:hAnsi="Times New Roman" w:cs="Times New Roman"/>
      <w:b/>
      <w:bCs/>
      <w:i/>
      <w:iCs/>
      <w:shd w:val="clear" w:color="auto" w:fill="FFFFFF"/>
    </w:rPr>
  </w:style>
  <w:style w:type="character" w:customStyle="1" w:styleId="Bodytext7">
    <w:name w:val="Body text (7)_"/>
    <w:basedOn w:val="DefaultParagraphFont"/>
    <w:link w:val="Bodytext70"/>
    <w:rsid w:val="00912251"/>
    <w:rPr>
      <w:rFonts w:ascii="Times New Roman" w:eastAsia="Times New Roman" w:hAnsi="Times New Roman" w:cs="Times New Roman"/>
      <w:sz w:val="21"/>
      <w:szCs w:val="21"/>
      <w:shd w:val="clear" w:color="auto" w:fill="FFFFFF"/>
    </w:rPr>
  </w:style>
  <w:style w:type="paragraph" w:customStyle="1" w:styleId="Picturecaption2">
    <w:name w:val="Picture caption (2)"/>
    <w:basedOn w:val="Normal"/>
    <w:link w:val="Picturecaption2Exact"/>
    <w:rsid w:val="00912251"/>
    <w:pPr>
      <w:shd w:val="clear" w:color="auto" w:fill="FFFFFF"/>
      <w:spacing w:line="0" w:lineRule="atLeast"/>
    </w:pPr>
    <w:rPr>
      <w:rFonts w:ascii="Times New Roman" w:eastAsia="Times New Roman" w:hAnsi="Times New Roman" w:cs="Times New Roman"/>
      <w:color w:val="auto"/>
      <w:spacing w:val="-10"/>
      <w:sz w:val="10"/>
      <w:szCs w:val="10"/>
      <w:lang w:val="en-US" w:eastAsia="en-US" w:bidi="ar-SA"/>
    </w:rPr>
  </w:style>
  <w:style w:type="paragraph" w:customStyle="1" w:styleId="Picturecaption3">
    <w:name w:val="Picture caption (3)"/>
    <w:basedOn w:val="Normal"/>
    <w:link w:val="Picturecaption3Exact"/>
    <w:rsid w:val="00912251"/>
    <w:pPr>
      <w:shd w:val="clear" w:color="auto" w:fill="FFFFFF"/>
      <w:spacing w:line="0" w:lineRule="atLeast"/>
    </w:pPr>
    <w:rPr>
      <w:rFonts w:ascii="Candara" w:eastAsia="Candara" w:hAnsi="Candara" w:cs="Candara"/>
      <w:color w:val="auto"/>
      <w:spacing w:val="-20"/>
      <w:sz w:val="19"/>
      <w:szCs w:val="19"/>
      <w:lang w:val="en-US" w:eastAsia="en-US" w:bidi="ar-SA"/>
    </w:rPr>
  </w:style>
  <w:style w:type="paragraph" w:customStyle="1" w:styleId="Bodytext60">
    <w:name w:val="Body text (6)"/>
    <w:basedOn w:val="Normal"/>
    <w:link w:val="Bodytext6"/>
    <w:rsid w:val="00912251"/>
    <w:pPr>
      <w:shd w:val="clear" w:color="auto" w:fill="FFFFFF"/>
      <w:spacing w:before="120" w:line="252" w:lineRule="exact"/>
      <w:jc w:val="both"/>
    </w:pPr>
    <w:rPr>
      <w:rFonts w:ascii="Times New Roman" w:eastAsia="Times New Roman" w:hAnsi="Times New Roman" w:cs="Times New Roman"/>
      <w:b/>
      <w:bCs/>
      <w:i/>
      <w:iCs/>
      <w:color w:val="auto"/>
      <w:sz w:val="22"/>
      <w:szCs w:val="22"/>
      <w:lang w:val="en-US" w:eastAsia="en-US" w:bidi="ar-SA"/>
    </w:rPr>
  </w:style>
  <w:style w:type="paragraph" w:customStyle="1" w:styleId="Bodytext70">
    <w:name w:val="Body text (7)"/>
    <w:basedOn w:val="Normal"/>
    <w:link w:val="Bodytext7"/>
    <w:rsid w:val="00912251"/>
    <w:pPr>
      <w:shd w:val="clear" w:color="auto" w:fill="FFFFFF"/>
      <w:spacing w:line="252" w:lineRule="exact"/>
      <w:jc w:val="both"/>
    </w:pPr>
    <w:rPr>
      <w:rFonts w:ascii="Times New Roman" w:eastAsia="Times New Roman" w:hAnsi="Times New Roman" w:cs="Times New Roman"/>
      <w:color w:val="auto"/>
      <w:sz w:val="21"/>
      <w:szCs w:val="21"/>
      <w:lang w:val="en-US" w:eastAsia="en-US" w:bidi="ar-SA"/>
    </w:rPr>
  </w:style>
  <w:style w:type="paragraph" w:styleId="BalloonText">
    <w:name w:val="Balloon Text"/>
    <w:basedOn w:val="Normal"/>
    <w:link w:val="BalloonTextChar"/>
    <w:uiPriority w:val="99"/>
    <w:semiHidden/>
    <w:unhideWhenUsed/>
    <w:rsid w:val="00912251"/>
    <w:rPr>
      <w:rFonts w:ascii="Tahoma" w:hAnsi="Tahoma" w:cs="Tahoma"/>
      <w:sz w:val="16"/>
      <w:szCs w:val="16"/>
    </w:rPr>
  </w:style>
  <w:style w:type="character" w:customStyle="1" w:styleId="BalloonTextChar">
    <w:name w:val="Balloon Text Char"/>
    <w:basedOn w:val="DefaultParagraphFont"/>
    <w:link w:val="BalloonText"/>
    <w:uiPriority w:val="99"/>
    <w:semiHidden/>
    <w:rsid w:val="00912251"/>
    <w:rPr>
      <w:rFonts w:ascii="Tahoma" w:eastAsia="Arial Unicode MS" w:hAnsi="Tahoma" w:cs="Tahoma"/>
      <w:color w:val="000000"/>
      <w:sz w:val="16"/>
      <w:szCs w:val="16"/>
      <w:lang w:val="vi-VN" w:eastAsia="vi-VN" w:bidi="vi-VN"/>
    </w:rPr>
  </w:style>
  <w:style w:type="table" w:styleId="TableGrid">
    <w:name w:val="Table Grid"/>
    <w:basedOn w:val="TableNormal"/>
    <w:uiPriority w:val="59"/>
    <w:rsid w:val="00912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912251"/>
    <w:pPr>
      <w:widowControl/>
      <w:tabs>
        <w:tab w:val="center" w:pos="4320"/>
        <w:tab w:val="right" w:pos="8640"/>
      </w:tabs>
    </w:pPr>
    <w:rPr>
      <w:rFonts w:ascii=".VnTime" w:eastAsia="Times New Roman" w:hAnsi=".VnTime" w:cs="Times New Roman"/>
      <w:noProof/>
      <w:color w:val="auto"/>
      <w:sz w:val="28"/>
      <w:szCs w:val="28"/>
      <w:lang w:eastAsia="x-none" w:bidi="ar-SA"/>
    </w:rPr>
  </w:style>
  <w:style w:type="character" w:customStyle="1" w:styleId="FooterChar">
    <w:name w:val="Footer Char"/>
    <w:basedOn w:val="DefaultParagraphFont"/>
    <w:link w:val="Footer"/>
    <w:uiPriority w:val="99"/>
    <w:rsid w:val="00912251"/>
    <w:rPr>
      <w:rFonts w:ascii=".VnTime" w:eastAsia="Times New Roman" w:hAnsi=".VnTime" w:cs="Times New Roman"/>
      <w:noProof/>
      <w:sz w:val="28"/>
      <w:szCs w:val="28"/>
      <w:lang w:val="vi-VN" w:eastAsia="x-none"/>
    </w:rPr>
  </w:style>
  <w:style w:type="paragraph" w:styleId="BodyTextIndent">
    <w:name w:val="Body Text Indent"/>
    <w:basedOn w:val="Normal"/>
    <w:link w:val="BodyTextIndentChar"/>
    <w:rsid w:val="005D1CB7"/>
    <w:pPr>
      <w:widowControl/>
      <w:spacing w:after="120"/>
      <w:ind w:left="360"/>
    </w:pPr>
    <w:rPr>
      <w:rFonts w:ascii=".VnTime" w:eastAsia="Times New Roman" w:hAnsi=".VnTime" w:cs="Times New Roman"/>
      <w:color w:val="auto"/>
      <w:sz w:val="28"/>
      <w:szCs w:val="28"/>
      <w:lang w:val="en-US" w:eastAsia="en-US" w:bidi="ar-SA"/>
    </w:rPr>
  </w:style>
  <w:style w:type="character" w:customStyle="1" w:styleId="BodyTextIndentChar">
    <w:name w:val="Body Text Indent Char"/>
    <w:basedOn w:val="DefaultParagraphFont"/>
    <w:link w:val="BodyTextIndent"/>
    <w:rsid w:val="005D1CB7"/>
    <w:rPr>
      <w:rFonts w:ascii=".VnTime" w:eastAsia="Times New Roman" w:hAnsi=".VnTime" w:cs="Times New Roman"/>
      <w:sz w:val="28"/>
      <w:szCs w:val="28"/>
    </w:rPr>
  </w:style>
  <w:style w:type="paragraph" w:customStyle="1" w:styleId="CharCharCharCharCharCharChar">
    <w:name w:val="Char Char Char Char Char Char Char"/>
    <w:basedOn w:val="Normal"/>
    <w:rsid w:val="00E97029"/>
    <w:pPr>
      <w:widowControl/>
      <w:spacing w:after="160" w:line="240" w:lineRule="exact"/>
    </w:pPr>
    <w:rPr>
      <w:rFonts w:ascii="Verdana" w:eastAsia="Times New Roman" w:hAnsi="Verdana" w:cs="Times New Roman"/>
      <w:color w:val="auto"/>
      <w:sz w:val="20"/>
      <w:szCs w:val="20"/>
      <w:lang w:val="en-US" w:eastAsia="en-US" w:bidi="ar-SA"/>
    </w:rPr>
  </w:style>
  <w:style w:type="character" w:customStyle="1" w:styleId="Heading4Char">
    <w:name w:val="Heading 4 Char"/>
    <w:basedOn w:val="DefaultParagraphFont"/>
    <w:link w:val="Heading4"/>
    <w:uiPriority w:val="9"/>
    <w:rsid w:val="00910D48"/>
    <w:rPr>
      <w:rFonts w:ascii="Times New Roman" w:eastAsia="Times New Roman" w:hAnsi="Times New Roman" w:cs="Times New Roman"/>
      <w:b/>
      <w:bCs/>
      <w:sz w:val="24"/>
      <w:szCs w:val="24"/>
      <w:lang w:val="vi-VN" w:eastAsia="vi-VN"/>
    </w:rPr>
  </w:style>
  <w:style w:type="paragraph" w:styleId="Header">
    <w:name w:val="header"/>
    <w:basedOn w:val="Normal"/>
    <w:link w:val="HeaderChar"/>
    <w:uiPriority w:val="99"/>
    <w:unhideWhenUsed/>
    <w:rsid w:val="00CA13FE"/>
    <w:pPr>
      <w:tabs>
        <w:tab w:val="center" w:pos="4680"/>
        <w:tab w:val="right" w:pos="9360"/>
      </w:tabs>
    </w:pPr>
  </w:style>
  <w:style w:type="character" w:customStyle="1" w:styleId="HeaderChar">
    <w:name w:val="Header Char"/>
    <w:basedOn w:val="DefaultParagraphFont"/>
    <w:link w:val="Header"/>
    <w:uiPriority w:val="99"/>
    <w:rsid w:val="00CA13FE"/>
    <w:rPr>
      <w:rFonts w:ascii="Arial Unicode MS" w:eastAsia="Arial Unicode MS" w:hAnsi="Arial Unicode MS" w:cs="Arial Unicode MS"/>
      <w:color w:val="000000"/>
      <w:sz w:val="24"/>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286</TotalTime>
  <Pages>2</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Thi Hong Nhan</dc:creator>
  <cp:keywords/>
  <dc:description/>
  <cp:lastModifiedBy>Nguyễn Kiều Nam</cp:lastModifiedBy>
  <cp:revision>29</cp:revision>
  <cp:lastPrinted>2025-11-11T07:22:00Z</cp:lastPrinted>
  <dcterms:created xsi:type="dcterms:W3CDTF">2026-04-12T07:40:00Z</dcterms:created>
  <dcterms:modified xsi:type="dcterms:W3CDTF">2026-05-30T14:11:00Z</dcterms:modified>
</cp:coreProperties>
</file>