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A103AC" w:rsidRPr="00BD54C8"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BD54C8" w:rsidRDefault="00E63EDE" w:rsidP="00A16F31">
            <w:pPr>
              <w:spacing w:after="0" w:line="240" w:lineRule="auto"/>
              <w:jc w:val="center"/>
              <w:rPr>
                <w:rFonts w:eastAsia="Times New Roman" w:cs="Times New Roman"/>
                <w:b/>
                <w:bCs/>
                <w:sz w:val="26"/>
                <w:szCs w:val="26"/>
              </w:rPr>
            </w:pPr>
            <w:r w:rsidRPr="00BD54C8">
              <w:rPr>
                <w:rFonts w:eastAsia="Times New Roman" w:cs="Times New Roman"/>
                <w:b/>
                <w:bCs/>
                <w:sz w:val="26"/>
                <w:szCs w:val="26"/>
              </w:rPr>
              <w:t>HỘI ĐỒNG NHÂN DÂN</w:t>
            </w:r>
          </w:p>
          <w:p w14:paraId="7370707D" w14:textId="77777777" w:rsidR="00A16F31" w:rsidRPr="00BD54C8" w:rsidRDefault="00693F30" w:rsidP="00A16F31">
            <w:pPr>
              <w:spacing w:after="0" w:line="240" w:lineRule="auto"/>
              <w:jc w:val="center"/>
              <w:rPr>
                <w:rFonts w:eastAsia="Times New Roman" w:cs="Times New Roman"/>
                <w:sz w:val="26"/>
                <w:szCs w:val="26"/>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11B932"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BD54C8">
              <w:rPr>
                <w:rFonts w:eastAsia="Times New Roman" w:cs="Times New Roman"/>
                <w:b/>
                <w:bCs/>
                <w:sz w:val="26"/>
                <w:szCs w:val="26"/>
              </w:rPr>
              <w:t>TỈNH GIA LA</w:t>
            </w:r>
            <w:r w:rsidR="00A05E52" w:rsidRPr="00BD54C8">
              <w:rPr>
                <w:rFonts w:eastAsia="Times New Roman" w:cs="Times New Roman"/>
                <w:b/>
                <w:bCs/>
                <w:sz w:val="26"/>
                <w:szCs w:val="26"/>
              </w:rPr>
              <w:t>I</w:t>
            </w:r>
            <w:r w:rsidR="00A16F31" w:rsidRPr="00BD54C8">
              <w:rPr>
                <w:rFonts w:eastAsia="Times New Roman" w:cs="Times New Roman"/>
                <w:b/>
                <w:bCs/>
                <w:sz w:val="26"/>
                <w:szCs w:val="26"/>
                <w:lang w:val="vi-VN"/>
              </w:rPr>
              <w:br/>
            </w:r>
          </w:p>
          <w:p w14:paraId="3B986864" w14:textId="4973C769" w:rsidR="00A16F31" w:rsidRPr="00BD54C8" w:rsidRDefault="00A16F31" w:rsidP="00711979">
            <w:pPr>
              <w:spacing w:after="0" w:line="240" w:lineRule="auto"/>
              <w:jc w:val="center"/>
              <w:rPr>
                <w:rFonts w:eastAsia="Times New Roman" w:cs="Times New Roman"/>
                <w:szCs w:val="28"/>
              </w:rPr>
            </w:pPr>
            <w:r w:rsidRPr="00BD54C8">
              <w:rPr>
                <w:rFonts w:eastAsia="Times New Roman" w:cs="Times New Roman"/>
                <w:szCs w:val="28"/>
                <w:lang w:val="vi-VN"/>
              </w:rPr>
              <w:t xml:space="preserve">Số: </w:t>
            </w:r>
            <w:r w:rsidR="00D94D90">
              <w:rPr>
                <w:rFonts w:eastAsia="Times New Roman" w:cs="Times New Roman"/>
                <w:szCs w:val="28"/>
              </w:rPr>
              <w:t>48</w:t>
            </w:r>
            <w:r w:rsidRPr="00BD54C8">
              <w:rPr>
                <w:rFonts w:eastAsia="Times New Roman" w:cs="Times New Roman"/>
                <w:szCs w:val="28"/>
                <w:lang w:val="vi-VN"/>
              </w:rPr>
              <w:t>/</w:t>
            </w:r>
            <w:r w:rsidR="00E63EDE" w:rsidRPr="00BD54C8">
              <w:rPr>
                <w:rFonts w:eastAsia="Times New Roman" w:cs="Times New Roman"/>
                <w:szCs w:val="28"/>
              </w:rPr>
              <w:t>202</w:t>
            </w:r>
            <w:r w:rsidR="00D5037E" w:rsidRPr="00BD54C8">
              <w:rPr>
                <w:rFonts w:eastAsia="Times New Roman" w:cs="Times New Roman"/>
                <w:szCs w:val="28"/>
              </w:rPr>
              <w:t>6</w:t>
            </w:r>
            <w:r w:rsidRPr="00BD54C8">
              <w:rPr>
                <w:rFonts w:eastAsia="Times New Roman" w:cs="Times New Roman"/>
                <w:szCs w:val="28"/>
                <w:lang w:val="vi-VN"/>
              </w:rPr>
              <w:t>/</w:t>
            </w:r>
            <w:r w:rsidR="00E63EDE" w:rsidRPr="00BD54C8">
              <w:rPr>
                <w:rFonts w:eastAsia="Times New Roman" w:cs="Times New Roman"/>
                <w:szCs w:val="28"/>
              </w:rPr>
              <w:t>NQ</w:t>
            </w:r>
            <w:r w:rsidRPr="00BD54C8">
              <w:rPr>
                <w:rFonts w:eastAsia="Times New Roman" w:cs="Times New Roman"/>
                <w:szCs w:val="28"/>
                <w:lang w:val="vi-VN"/>
              </w:rPr>
              <w:t>-</w:t>
            </w:r>
            <w:r w:rsidR="00E63EDE" w:rsidRPr="00BD54C8">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BD54C8" w:rsidRDefault="00693F30" w:rsidP="00A16F31">
            <w:pPr>
              <w:spacing w:after="0" w:line="240" w:lineRule="auto"/>
              <w:jc w:val="center"/>
              <w:rPr>
                <w:rFonts w:eastAsia="Times New Roman" w:cs="Times New Roman"/>
                <w:szCs w:val="28"/>
                <w:vertAlign w:val="superscript"/>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FB74B0F"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BD54C8">
              <w:rPr>
                <w:rFonts w:eastAsia="Times New Roman" w:cs="Times New Roman"/>
                <w:b/>
                <w:bCs/>
                <w:sz w:val="26"/>
                <w:szCs w:val="26"/>
              </w:rPr>
              <w:t xml:space="preserve">    </w:t>
            </w:r>
            <w:r w:rsidR="00A16F31" w:rsidRPr="00BD54C8">
              <w:rPr>
                <w:rFonts w:eastAsia="Times New Roman" w:cs="Times New Roman"/>
                <w:b/>
                <w:bCs/>
                <w:sz w:val="26"/>
                <w:szCs w:val="26"/>
                <w:lang w:val="vi-VN"/>
              </w:rPr>
              <w:t>CỘNG HÒA XÃ HỘI CHỦ NGHĨA VIỆT NAM</w:t>
            </w:r>
            <w:r w:rsidR="00A16F31" w:rsidRPr="00BD54C8">
              <w:rPr>
                <w:rFonts w:eastAsia="Times New Roman" w:cs="Times New Roman"/>
                <w:b/>
                <w:bCs/>
                <w:sz w:val="26"/>
                <w:szCs w:val="26"/>
                <w:lang w:val="vi-VN"/>
              </w:rPr>
              <w:br/>
            </w:r>
            <w:r w:rsidR="00AC4E79" w:rsidRPr="00BD54C8">
              <w:rPr>
                <w:rFonts w:eastAsia="Times New Roman" w:cs="Times New Roman"/>
                <w:b/>
                <w:bCs/>
                <w:szCs w:val="28"/>
              </w:rPr>
              <w:t xml:space="preserve">    </w:t>
            </w:r>
            <w:r w:rsidR="00A16F31" w:rsidRPr="00BD54C8">
              <w:rPr>
                <w:rFonts w:eastAsia="Times New Roman" w:cs="Times New Roman"/>
                <w:b/>
                <w:bCs/>
                <w:szCs w:val="28"/>
                <w:lang w:val="vi-VN"/>
              </w:rPr>
              <w:t>Độc lập - Tự do - Hạnh phúc</w:t>
            </w:r>
            <w:r w:rsidR="00A16F31" w:rsidRPr="00BD54C8">
              <w:rPr>
                <w:rFonts w:eastAsia="Times New Roman" w:cs="Times New Roman"/>
                <w:b/>
                <w:bCs/>
                <w:szCs w:val="28"/>
                <w:lang w:val="vi-VN"/>
              </w:rPr>
              <w:br/>
            </w:r>
          </w:p>
          <w:p w14:paraId="7D432AD7" w14:textId="09796184" w:rsidR="00A16F31" w:rsidRPr="00BD54C8" w:rsidRDefault="00AC4E79" w:rsidP="00711979">
            <w:pPr>
              <w:spacing w:after="0" w:line="240" w:lineRule="auto"/>
              <w:jc w:val="center"/>
              <w:rPr>
                <w:rFonts w:eastAsia="Times New Roman" w:cs="Times New Roman"/>
                <w:szCs w:val="28"/>
                <w:vertAlign w:val="superscript"/>
              </w:rPr>
            </w:pPr>
            <w:r w:rsidRPr="00BD54C8">
              <w:rPr>
                <w:rFonts w:eastAsia="Times New Roman" w:cs="Times New Roman"/>
                <w:i/>
                <w:iCs/>
                <w:sz w:val="26"/>
                <w:szCs w:val="26"/>
              </w:rPr>
              <w:t xml:space="preserve">       </w:t>
            </w:r>
            <w:r w:rsidR="00E63EDE" w:rsidRPr="00BD54C8">
              <w:rPr>
                <w:rFonts w:eastAsia="Times New Roman" w:cs="Times New Roman"/>
                <w:i/>
                <w:iCs/>
                <w:szCs w:val="28"/>
              </w:rPr>
              <w:t>Gia Lai</w:t>
            </w:r>
            <w:r w:rsidR="00A16F31" w:rsidRPr="00BD54C8">
              <w:rPr>
                <w:rFonts w:eastAsia="Times New Roman" w:cs="Times New Roman"/>
                <w:i/>
                <w:iCs/>
                <w:szCs w:val="28"/>
                <w:lang w:val="vi-VN"/>
              </w:rPr>
              <w:t>, ngày</w:t>
            </w:r>
            <w:r w:rsidR="00AC4E59" w:rsidRPr="00BD54C8">
              <w:rPr>
                <w:rFonts w:eastAsia="Times New Roman" w:cs="Times New Roman"/>
                <w:i/>
                <w:iCs/>
                <w:szCs w:val="28"/>
                <w:lang w:val="en-GB"/>
              </w:rPr>
              <w:t xml:space="preserve"> </w:t>
            </w:r>
            <w:r w:rsidR="003B4D7A" w:rsidRPr="00BD54C8">
              <w:rPr>
                <w:rFonts w:eastAsia="Times New Roman" w:cs="Times New Roman"/>
                <w:i/>
                <w:iCs/>
                <w:szCs w:val="28"/>
                <w:lang w:val="en-GB"/>
              </w:rPr>
              <w:t>2</w:t>
            </w:r>
            <w:r w:rsidR="00711979">
              <w:rPr>
                <w:rFonts w:eastAsia="Times New Roman" w:cs="Times New Roman"/>
                <w:i/>
                <w:iCs/>
                <w:szCs w:val="28"/>
                <w:lang w:val="en-GB"/>
              </w:rPr>
              <w:t>9</w:t>
            </w:r>
            <w:r w:rsidR="00AC4E59" w:rsidRPr="00BD54C8">
              <w:rPr>
                <w:rFonts w:eastAsia="Times New Roman" w:cs="Times New Roman"/>
                <w:i/>
                <w:iCs/>
                <w:szCs w:val="28"/>
                <w:lang w:val="en-GB"/>
              </w:rPr>
              <w:t xml:space="preserve"> </w:t>
            </w:r>
            <w:r w:rsidRPr="00BD54C8">
              <w:rPr>
                <w:rFonts w:eastAsia="Times New Roman" w:cs="Times New Roman"/>
                <w:i/>
                <w:iCs/>
                <w:szCs w:val="28"/>
                <w:lang w:val="vi-VN"/>
              </w:rPr>
              <w:t>tháng</w:t>
            </w:r>
            <w:r w:rsidR="00D5037E" w:rsidRPr="00BD54C8">
              <w:rPr>
                <w:rFonts w:eastAsia="Times New Roman" w:cs="Times New Roman"/>
                <w:i/>
                <w:iCs/>
                <w:szCs w:val="28"/>
              </w:rPr>
              <w:t xml:space="preserve"> </w:t>
            </w:r>
            <w:r w:rsidR="00711979">
              <w:rPr>
                <w:rFonts w:eastAsia="Times New Roman" w:cs="Times New Roman"/>
                <w:i/>
                <w:iCs/>
                <w:szCs w:val="28"/>
              </w:rPr>
              <w:t>5</w:t>
            </w:r>
            <w:r w:rsidR="00D5037E" w:rsidRPr="00BD54C8">
              <w:rPr>
                <w:rFonts w:eastAsia="Times New Roman" w:cs="Times New Roman"/>
                <w:i/>
                <w:iCs/>
                <w:szCs w:val="28"/>
              </w:rPr>
              <w:t xml:space="preserve"> </w:t>
            </w:r>
            <w:r w:rsidR="00A16F31" w:rsidRPr="00BD54C8">
              <w:rPr>
                <w:rFonts w:eastAsia="Times New Roman" w:cs="Times New Roman"/>
                <w:i/>
                <w:iCs/>
                <w:szCs w:val="28"/>
                <w:lang w:val="vi-VN"/>
              </w:rPr>
              <w:t xml:space="preserve">năm </w:t>
            </w:r>
            <w:r w:rsidR="00E63EDE" w:rsidRPr="00BD54C8">
              <w:rPr>
                <w:rFonts w:eastAsia="Times New Roman" w:cs="Times New Roman"/>
                <w:i/>
                <w:iCs/>
                <w:szCs w:val="28"/>
              </w:rPr>
              <w:t>202</w:t>
            </w:r>
            <w:r w:rsidR="00D5037E" w:rsidRPr="00BD54C8">
              <w:rPr>
                <w:rFonts w:eastAsia="Times New Roman" w:cs="Times New Roman"/>
                <w:i/>
                <w:iCs/>
                <w:szCs w:val="28"/>
              </w:rPr>
              <w:t>6</w:t>
            </w:r>
          </w:p>
        </w:tc>
      </w:tr>
    </w:tbl>
    <w:p w14:paraId="782C2814" w14:textId="77777777" w:rsidR="007B1C6B" w:rsidRPr="00BD54C8" w:rsidRDefault="008C18BB" w:rsidP="007E32EA">
      <w:pPr>
        <w:shd w:val="clear" w:color="auto" w:fill="FFFFFF"/>
        <w:tabs>
          <w:tab w:val="left" w:pos="540"/>
        </w:tabs>
        <w:spacing w:after="0" w:line="240" w:lineRule="auto"/>
        <w:rPr>
          <w:rFonts w:eastAsia="Times New Roman" w:cs="Times New Roman"/>
          <w:sz w:val="48"/>
          <w:szCs w:val="26"/>
        </w:rPr>
      </w:pPr>
      <w:r w:rsidRPr="00BD54C8">
        <w:rPr>
          <w:rFonts w:eastAsia="Times New Roman" w:cs="Times New Roman"/>
          <w:sz w:val="48"/>
          <w:szCs w:val="26"/>
        </w:rPr>
        <w:tab/>
      </w:r>
      <w:bookmarkStart w:id="0" w:name="loai_1"/>
    </w:p>
    <w:p w14:paraId="510A843F" w14:textId="77777777" w:rsidR="00AB7360" w:rsidRPr="00BD54C8" w:rsidRDefault="00E63EDE" w:rsidP="005F5A24">
      <w:pPr>
        <w:spacing w:after="0" w:line="240" w:lineRule="auto"/>
        <w:jc w:val="center"/>
        <w:rPr>
          <w:rFonts w:eastAsia="Times New Roman" w:cs="Times New Roman"/>
          <w:b/>
          <w:bCs/>
          <w:szCs w:val="28"/>
        </w:rPr>
      </w:pPr>
      <w:r w:rsidRPr="00BD54C8">
        <w:rPr>
          <w:rFonts w:eastAsia="Times New Roman" w:cs="Times New Roman"/>
          <w:b/>
          <w:bCs/>
          <w:szCs w:val="28"/>
        </w:rPr>
        <w:t xml:space="preserve">NGHỊ </w:t>
      </w:r>
      <w:r w:rsidR="000461DE" w:rsidRPr="00BD54C8">
        <w:rPr>
          <w:rFonts w:eastAsia="Times New Roman" w:cs="Times New Roman"/>
          <w:b/>
          <w:bCs/>
          <w:szCs w:val="28"/>
          <w:lang w:val="vi-VN"/>
        </w:rPr>
        <w:t>QUYẾT</w:t>
      </w:r>
      <w:bookmarkEnd w:id="0"/>
    </w:p>
    <w:p w14:paraId="1B3A73D4" w14:textId="77777777" w:rsidR="00104A85" w:rsidRPr="00BE76C6" w:rsidRDefault="00104A85" w:rsidP="005F5A24">
      <w:pPr>
        <w:spacing w:after="0" w:line="240" w:lineRule="auto"/>
        <w:jc w:val="center"/>
        <w:rPr>
          <w:b/>
          <w:bCs/>
          <w:lang w:val="pt-BR"/>
        </w:rPr>
      </w:pPr>
      <w:r w:rsidRPr="00BE76C6">
        <w:rPr>
          <w:b/>
          <w:bCs/>
          <w:lang w:val="vi-VN"/>
        </w:rPr>
        <w:t>Quy định các tiêu chí để quyết định thực hiện đấu thầu</w:t>
      </w:r>
      <w:r w:rsidRPr="00BE76C6">
        <w:rPr>
          <w:b/>
          <w:bCs/>
          <w:lang w:val="pt-BR"/>
        </w:rPr>
        <w:t xml:space="preserve"> </w:t>
      </w:r>
    </w:p>
    <w:p w14:paraId="2C7A46E9" w14:textId="77777777" w:rsidR="00104A85" w:rsidRPr="00050664" w:rsidRDefault="00104A85" w:rsidP="005F5A24">
      <w:pPr>
        <w:spacing w:after="0" w:line="240" w:lineRule="auto"/>
        <w:jc w:val="center"/>
        <w:rPr>
          <w:b/>
          <w:bCs/>
          <w:lang w:val="pt-BR"/>
        </w:rPr>
      </w:pPr>
      <w:r w:rsidRPr="00BE76C6">
        <w:rPr>
          <w:b/>
          <w:bCs/>
          <w:lang w:val="vi-VN"/>
        </w:rPr>
        <w:t>lựa chọn</w:t>
      </w:r>
      <w:r w:rsidRPr="00BE76C6">
        <w:rPr>
          <w:b/>
          <w:bCs/>
          <w:lang w:val="pt-BR"/>
        </w:rPr>
        <w:t xml:space="preserve"> </w:t>
      </w:r>
      <w:r w:rsidRPr="00BE76C6">
        <w:rPr>
          <w:b/>
          <w:bCs/>
          <w:lang w:val="vi-VN"/>
        </w:rPr>
        <w:t xml:space="preserve">nhà đầu tư thực hiện dự án </w:t>
      </w:r>
      <w:r w:rsidRPr="00BE76C6">
        <w:rPr>
          <w:b/>
          <w:bCs/>
          <w:lang w:val="pt-BR"/>
        </w:rPr>
        <w:t>đầu tư có sử dụng đất</w:t>
      </w:r>
    </w:p>
    <w:p w14:paraId="0DA9CF41" w14:textId="7CED5FFA" w:rsidR="00346BD3" w:rsidRPr="00104A85" w:rsidRDefault="00104A85" w:rsidP="005F5A24">
      <w:pPr>
        <w:spacing w:after="0" w:line="240" w:lineRule="auto"/>
        <w:jc w:val="center"/>
        <w:rPr>
          <w:b/>
          <w:bCs/>
          <w:lang w:val="pt-BR"/>
        </w:rPr>
      </w:pPr>
      <w:r w:rsidRPr="00BE76C6">
        <w:rPr>
          <w:b/>
          <w:bCs/>
          <w:lang w:val="vi-VN"/>
        </w:rPr>
        <w:t>trên địa bàn</w:t>
      </w:r>
      <w:r w:rsidRPr="00050664">
        <w:rPr>
          <w:b/>
          <w:bCs/>
          <w:lang w:val="pt-BR"/>
        </w:rPr>
        <w:t xml:space="preserve"> </w:t>
      </w:r>
      <w:r w:rsidRPr="00BE76C6">
        <w:rPr>
          <w:b/>
          <w:bCs/>
          <w:lang w:val="vi-VN"/>
        </w:rPr>
        <w:t>tỉnh</w:t>
      </w:r>
      <w:r w:rsidRPr="00050664">
        <w:rPr>
          <w:b/>
          <w:bCs/>
          <w:lang w:val="pt-BR"/>
        </w:rPr>
        <w:t xml:space="preserve"> Gia Lai</w:t>
      </w:r>
    </w:p>
    <w:p w14:paraId="01FA4220" w14:textId="77777777" w:rsidR="00286731" w:rsidRPr="00BD54C8" w:rsidRDefault="00820204" w:rsidP="005F5A24">
      <w:pPr>
        <w:spacing w:after="0" w:line="240" w:lineRule="auto"/>
        <w:jc w:val="center"/>
        <w:rPr>
          <w:rFonts w:eastAsia="Times New Roman" w:cs="Times New Roman"/>
          <w:b/>
          <w:spacing w:val="-4"/>
          <w:szCs w:val="28"/>
        </w:rPr>
      </w:pPr>
      <w:r w:rsidRPr="00BD54C8">
        <w:rPr>
          <w:rFonts w:eastAsia="Times New Roman" w:cs="Times New Roman"/>
          <w:b/>
          <w:bCs/>
          <w:spacing w:val="-4"/>
          <w:szCs w:val="28"/>
        </w:rPr>
        <w:t xml:space="preserve"> </w:t>
      </w:r>
    </w:p>
    <w:p w14:paraId="78C77C52" w14:textId="77777777" w:rsidR="00ED5FCF" w:rsidRPr="00A7534F" w:rsidRDefault="00ED5FCF" w:rsidP="005F5A24">
      <w:pPr>
        <w:shd w:val="clear" w:color="auto" w:fill="FFFFFF"/>
        <w:tabs>
          <w:tab w:val="num" w:pos="720"/>
        </w:tabs>
        <w:spacing w:before="120" w:after="120" w:line="240" w:lineRule="auto"/>
        <w:ind w:firstLine="567"/>
        <w:jc w:val="both"/>
        <w:rPr>
          <w:rFonts w:cs="Times New Roman"/>
          <w:i/>
          <w:iCs/>
          <w:szCs w:val="28"/>
        </w:rPr>
      </w:pPr>
      <w:bookmarkStart w:id="1" w:name="dieu_1"/>
      <w:r w:rsidRPr="00A7534F">
        <w:rPr>
          <w:rFonts w:cs="Times New Roman"/>
          <w:i/>
          <w:iCs/>
          <w:szCs w:val="28"/>
        </w:rPr>
        <w:t>Căn cứ Luật Tổ chức chính quyền địa phương số 72/2025/QH15;</w:t>
      </w:r>
    </w:p>
    <w:p w14:paraId="17F94690" w14:textId="77777777" w:rsidR="00ED5FCF" w:rsidRPr="00A7534F" w:rsidRDefault="00ED5FCF" w:rsidP="005F5A24">
      <w:pPr>
        <w:shd w:val="clear" w:color="auto" w:fill="FFFFFF"/>
        <w:tabs>
          <w:tab w:val="num" w:pos="720"/>
        </w:tabs>
        <w:spacing w:before="120" w:after="120" w:line="240" w:lineRule="auto"/>
        <w:ind w:firstLine="567"/>
        <w:jc w:val="both"/>
        <w:rPr>
          <w:rFonts w:cs="Times New Roman"/>
          <w:i/>
          <w:iCs/>
          <w:szCs w:val="28"/>
        </w:rPr>
      </w:pPr>
      <w:r w:rsidRPr="00A7534F">
        <w:rPr>
          <w:rFonts w:cs="Times New Roman"/>
          <w:i/>
          <w:iCs/>
          <w:szCs w:val="28"/>
        </w:rPr>
        <w:t>Căn cứ Luật Ban hành văn bản quy phạm pháp luật số 64/2025/QH15 được sửa đổi, bổ sung bởi Luật số 87/2025/QH15;</w:t>
      </w:r>
    </w:p>
    <w:p w14:paraId="3B209050" w14:textId="77777777" w:rsidR="0037303B" w:rsidRPr="00104A85" w:rsidRDefault="0037303B" w:rsidP="005F5A24">
      <w:pPr>
        <w:shd w:val="clear" w:color="auto" w:fill="FFFFFF"/>
        <w:tabs>
          <w:tab w:val="num" w:pos="720"/>
        </w:tabs>
        <w:spacing w:before="120" w:after="120" w:line="240" w:lineRule="auto"/>
        <w:ind w:firstLine="567"/>
        <w:jc w:val="both"/>
        <w:rPr>
          <w:rFonts w:cs="Times New Roman"/>
          <w:i/>
          <w:iCs/>
          <w:szCs w:val="28"/>
        </w:rPr>
      </w:pPr>
      <w:r w:rsidRPr="00104A85">
        <w:rPr>
          <w:rFonts w:cs="Times New Roman"/>
          <w:i/>
          <w:iCs/>
          <w:szCs w:val="28"/>
        </w:rPr>
        <w:t>Căn cứ Luật Đấu thầu số 22/2023/QH15;</w:t>
      </w:r>
    </w:p>
    <w:p w14:paraId="6B4D2B2C" w14:textId="77777777" w:rsidR="0037303B" w:rsidRPr="00104A85" w:rsidRDefault="0037303B" w:rsidP="005F5A24">
      <w:pPr>
        <w:shd w:val="clear" w:color="auto" w:fill="FFFFFF"/>
        <w:tabs>
          <w:tab w:val="num" w:pos="720"/>
        </w:tabs>
        <w:spacing w:before="120" w:after="120" w:line="240" w:lineRule="auto"/>
        <w:ind w:firstLine="567"/>
        <w:jc w:val="both"/>
        <w:rPr>
          <w:rFonts w:cs="Times New Roman"/>
          <w:i/>
          <w:iCs/>
          <w:szCs w:val="28"/>
        </w:rPr>
      </w:pPr>
      <w:r w:rsidRPr="00104A85">
        <w:rPr>
          <w:rFonts w:cs="Times New Roman"/>
          <w:i/>
          <w:iCs/>
          <w:szCs w:val="28"/>
        </w:rPr>
        <w:t>Căn cứ Luật Nhà ở số 27/2023/QH15;</w:t>
      </w:r>
    </w:p>
    <w:p w14:paraId="0A7E1639" w14:textId="77777777" w:rsidR="0037303B" w:rsidRPr="00104A85" w:rsidRDefault="0037303B" w:rsidP="005F5A24">
      <w:pPr>
        <w:shd w:val="clear" w:color="auto" w:fill="FFFFFF"/>
        <w:tabs>
          <w:tab w:val="num" w:pos="720"/>
        </w:tabs>
        <w:spacing w:before="120" w:after="120" w:line="240" w:lineRule="auto"/>
        <w:ind w:firstLine="567"/>
        <w:jc w:val="both"/>
        <w:rPr>
          <w:rFonts w:cs="Times New Roman"/>
          <w:i/>
          <w:iCs/>
          <w:szCs w:val="28"/>
        </w:rPr>
      </w:pPr>
      <w:r w:rsidRPr="00104A85">
        <w:rPr>
          <w:rFonts w:cs="Times New Roman"/>
          <w:i/>
          <w:iCs/>
          <w:szCs w:val="28"/>
        </w:rPr>
        <w:t>Căn cứ Luật Đất đai số 31/2024/QH15;</w:t>
      </w:r>
    </w:p>
    <w:p w14:paraId="17BAE599" w14:textId="77777777" w:rsidR="00104A85" w:rsidRPr="00104A85" w:rsidRDefault="00104A85" w:rsidP="005F5A24">
      <w:pPr>
        <w:shd w:val="clear" w:color="auto" w:fill="FFFFFF"/>
        <w:tabs>
          <w:tab w:val="num" w:pos="720"/>
        </w:tabs>
        <w:spacing w:before="120" w:after="120" w:line="240" w:lineRule="auto"/>
        <w:ind w:firstLine="567"/>
        <w:jc w:val="both"/>
        <w:rPr>
          <w:rFonts w:cs="Times New Roman"/>
          <w:i/>
          <w:iCs/>
          <w:szCs w:val="28"/>
        </w:rPr>
      </w:pPr>
      <w:r w:rsidRPr="00104A85">
        <w:rPr>
          <w:rFonts w:cs="Times New Roman"/>
          <w:i/>
          <w:iCs/>
          <w:szCs w:val="28"/>
        </w:rPr>
        <w:t>Căn cứ Luật Đầu tư số 143/2025/QH15;</w:t>
      </w:r>
    </w:p>
    <w:p w14:paraId="463C2E71" w14:textId="77777777" w:rsidR="004F56B6" w:rsidRPr="00104A85" w:rsidRDefault="004F56B6" w:rsidP="005F5A24">
      <w:pPr>
        <w:shd w:val="clear" w:color="auto" w:fill="FFFFFF"/>
        <w:tabs>
          <w:tab w:val="num" w:pos="720"/>
        </w:tabs>
        <w:spacing w:before="120" w:after="120" w:line="240" w:lineRule="auto"/>
        <w:ind w:firstLine="567"/>
        <w:jc w:val="both"/>
        <w:rPr>
          <w:rFonts w:cs="Times New Roman"/>
          <w:i/>
          <w:iCs/>
          <w:szCs w:val="28"/>
        </w:rPr>
      </w:pPr>
      <w:r w:rsidRPr="00104A85">
        <w:rPr>
          <w:rFonts w:cs="Times New Roman"/>
          <w:i/>
          <w:iCs/>
          <w:szCs w:val="28"/>
        </w:rPr>
        <w:t>Căn cứ Nghị định số 102/2024/NĐ-CP của Chính phủ quy định chi tiết thi hành một số điều của Luật Đất đai;</w:t>
      </w:r>
    </w:p>
    <w:p w14:paraId="0DCE6CD6" w14:textId="77777777" w:rsidR="004F56B6" w:rsidRPr="00104A85" w:rsidRDefault="004F56B6" w:rsidP="005F5A24">
      <w:pPr>
        <w:shd w:val="clear" w:color="auto" w:fill="FFFFFF"/>
        <w:tabs>
          <w:tab w:val="num" w:pos="720"/>
        </w:tabs>
        <w:spacing w:before="120" w:after="120" w:line="240" w:lineRule="auto"/>
        <w:ind w:firstLine="567"/>
        <w:jc w:val="both"/>
        <w:rPr>
          <w:rFonts w:cs="Times New Roman"/>
          <w:i/>
          <w:iCs/>
          <w:szCs w:val="28"/>
        </w:rPr>
      </w:pPr>
      <w:r w:rsidRPr="00104A85">
        <w:rPr>
          <w:rFonts w:cs="Times New Roman"/>
          <w:i/>
          <w:iCs/>
          <w:szCs w:val="28"/>
        </w:rPr>
        <w:t>Căn cứ Nghị định số 115/2024/NĐ-CP của Chính phủ quy định chi tiết thi hành một số điều và biện pháp thi hành Luật Đấu thầu về lựa chọn nhà đầu tư;</w:t>
      </w:r>
    </w:p>
    <w:p w14:paraId="355AF7C9" w14:textId="77777777" w:rsidR="00104A85" w:rsidRPr="00104A85" w:rsidRDefault="00104A85" w:rsidP="005F5A24">
      <w:pPr>
        <w:shd w:val="clear" w:color="auto" w:fill="FFFFFF"/>
        <w:tabs>
          <w:tab w:val="num" w:pos="720"/>
        </w:tabs>
        <w:spacing w:before="120" w:after="120" w:line="240" w:lineRule="auto"/>
        <w:ind w:firstLine="567"/>
        <w:jc w:val="both"/>
        <w:rPr>
          <w:rFonts w:cs="Times New Roman"/>
          <w:i/>
          <w:iCs/>
          <w:szCs w:val="28"/>
        </w:rPr>
      </w:pPr>
      <w:r w:rsidRPr="00104A85">
        <w:rPr>
          <w:rFonts w:cs="Times New Roman"/>
          <w:i/>
          <w:iCs/>
          <w:szCs w:val="28"/>
        </w:rPr>
        <w:t>Căn cứ Nghị định số 96/2026/NĐ-CP của Chính phủ quy định chi tiết và hướng dẫn thi hành một số điều của Luật Đầu tư;</w:t>
      </w:r>
    </w:p>
    <w:p w14:paraId="789CCC39" w14:textId="58D94DE2" w:rsidR="00ED5FCF" w:rsidRPr="00A7534F" w:rsidRDefault="00ED5FCF" w:rsidP="005F5A24">
      <w:pPr>
        <w:shd w:val="clear" w:color="auto" w:fill="FFFFFF"/>
        <w:tabs>
          <w:tab w:val="num" w:pos="720"/>
        </w:tabs>
        <w:spacing w:before="120" w:after="120" w:line="240" w:lineRule="auto"/>
        <w:ind w:firstLine="567"/>
        <w:jc w:val="both"/>
        <w:rPr>
          <w:rFonts w:cs="Times New Roman"/>
          <w:i/>
          <w:iCs/>
          <w:szCs w:val="28"/>
        </w:rPr>
      </w:pPr>
      <w:r w:rsidRPr="00A7534F">
        <w:rPr>
          <w:rFonts w:cs="Times New Roman"/>
          <w:i/>
          <w:iCs/>
          <w:szCs w:val="28"/>
        </w:rPr>
        <w:t xml:space="preserve">Xét </w:t>
      </w:r>
      <w:r w:rsidR="00104A85" w:rsidRPr="00104A85">
        <w:rPr>
          <w:rFonts w:cs="Times New Roman"/>
          <w:i/>
          <w:iCs/>
          <w:szCs w:val="28"/>
        </w:rPr>
        <w:t>Tờ trình số 703/TTr-UBND ngày 19 tháng 5 năm 2026 của Ủy ban nhân dân tỉnh dự thảo nghị quyết quy định các tiêu chí để quyết định thực hiện đấu thầu lựa chọn nhà đầu tư thực hiện dự án đầu tư có sử dụng đất trên địa bàn tỉnh Gia Lai</w:t>
      </w:r>
      <w:r w:rsidRPr="00A7534F">
        <w:rPr>
          <w:rFonts w:cs="Times New Roman"/>
          <w:i/>
          <w:iCs/>
          <w:szCs w:val="28"/>
        </w:rPr>
        <w:t xml:space="preserve">; Báo cáo thẩm tra số </w:t>
      </w:r>
      <w:r w:rsidR="00B63092" w:rsidRPr="00B63092">
        <w:rPr>
          <w:rFonts w:cs="Times New Roman"/>
          <w:i/>
          <w:iCs/>
          <w:szCs w:val="28"/>
        </w:rPr>
        <w:t>8</w:t>
      </w:r>
      <w:r w:rsidR="00384E25">
        <w:rPr>
          <w:rFonts w:cs="Times New Roman"/>
          <w:i/>
          <w:iCs/>
          <w:szCs w:val="28"/>
        </w:rPr>
        <w:t>5</w:t>
      </w:r>
      <w:r w:rsidR="00E46C76" w:rsidRPr="00B63092">
        <w:rPr>
          <w:rFonts w:cs="Times New Roman"/>
          <w:i/>
          <w:iCs/>
          <w:szCs w:val="28"/>
        </w:rPr>
        <w:t>/</w:t>
      </w:r>
      <w:r w:rsidRPr="00B63092">
        <w:rPr>
          <w:rFonts w:cs="Times New Roman"/>
          <w:i/>
          <w:iCs/>
          <w:szCs w:val="28"/>
        </w:rPr>
        <w:t>BC-KTNS ngày</w:t>
      </w:r>
      <w:r w:rsidR="00EF5CF0" w:rsidRPr="00B63092">
        <w:rPr>
          <w:rFonts w:cs="Times New Roman"/>
          <w:i/>
          <w:iCs/>
          <w:szCs w:val="28"/>
        </w:rPr>
        <w:t xml:space="preserve"> </w:t>
      </w:r>
      <w:r w:rsidR="00B63092" w:rsidRPr="00B63092">
        <w:rPr>
          <w:rFonts w:cs="Times New Roman"/>
          <w:i/>
          <w:iCs/>
          <w:szCs w:val="28"/>
        </w:rPr>
        <w:t>25</w:t>
      </w:r>
      <w:r w:rsidR="00EF5CF0" w:rsidRPr="00A7534F">
        <w:rPr>
          <w:rFonts w:cs="Times New Roman"/>
          <w:i/>
          <w:iCs/>
          <w:color w:val="FF0000"/>
          <w:szCs w:val="28"/>
        </w:rPr>
        <w:t xml:space="preserve"> </w:t>
      </w:r>
      <w:r w:rsidR="00EF5CF0" w:rsidRPr="00A7534F">
        <w:rPr>
          <w:rFonts w:cs="Times New Roman"/>
          <w:i/>
          <w:iCs/>
          <w:szCs w:val="28"/>
        </w:rPr>
        <w:t xml:space="preserve">tháng </w:t>
      </w:r>
      <w:r w:rsidR="00711979" w:rsidRPr="00A7534F">
        <w:rPr>
          <w:rFonts w:cs="Times New Roman"/>
          <w:i/>
          <w:iCs/>
          <w:szCs w:val="28"/>
        </w:rPr>
        <w:t>5</w:t>
      </w:r>
      <w:r w:rsidR="00EF5CF0" w:rsidRPr="00A7534F">
        <w:rPr>
          <w:rFonts w:cs="Times New Roman"/>
          <w:i/>
          <w:iCs/>
          <w:szCs w:val="28"/>
        </w:rPr>
        <w:t xml:space="preserve"> năm 2026</w:t>
      </w:r>
      <w:r w:rsidRPr="00A7534F">
        <w:rPr>
          <w:rFonts w:cs="Times New Roman"/>
          <w:i/>
          <w:iCs/>
          <w:szCs w:val="28"/>
        </w:rPr>
        <w:t xml:space="preserve"> của Ban Kinh tế - Ngân sách Hội đồng nhân dân tỉnh; </w:t>
      </w:r>
      <w:r w:rsidR="00C37AB3">
        <w:rPr>
          <w:rFonts w:cs="Times New Roman"/>
          <w:i/>
          <w:iCs/>
          <w:szCs w:val="28"/>
        </w:rPr>
        <w:t>ý</w:t>
      </w:r>
      <w:r w:rsidRPr="00A7534F">
        <w:rPr>
          <w:rFonts w:cs="Times New Roman"/>
          <w:i/>
          <w:iCs/>
          <w:szCs w:val="28"/>
        </w:rPr>
        <w:t xml:space="preserve"> kiến thảo luận của các đại biểu Hội đồng nhân dân tỉnh tại kỳ họp;</w:t>
      </w:r>
    </w:p>
    <w:p w14:paraId="068EA3B1" w14:textId="7CB90C82" w:rsidR="007777BD" w:rsidRPr="00050664" w:rsidRDefault="007777BD" w:rsidP="005F5A24">
      <w:pPr>
        <w:spacing w:before="120" w:after="120" w:line="240" w:lineRule="auto"/>
        <w:ind w:firstLine="567"/>
        <w:jc w:val="both"/>
        <w:rPr>
          <w:i/>
          <w:lang w:val="vi-VN"/>
        </w:rPr>
      </w:pPr>
      <w:r w:rsidRPr="00050664">
        <w:rPr>
          <w:i/>
          <w:lang w:val="vi-VN"/>
        </w:rPr>
        <w:t>Hội đồng nhân dân</w:t>
      </w:r>
      <w:r w:rsidR="00B30D4A">
        <w:rPr>
          <w:i/>
          <w:lang w:val="en-GB"/>
        </w:rPr>
        <w:t xml:space="preserve"> </w:t>
      </w:r>
      <w:r w:rsidRPr="00050664">
        <w:rPr>
          <w:i/>
          <w:lang w:val="vi-VN"/>
        </w:rPr>
        <w:t>ban hành Nghị quyết q</w:t>
      </w:r>
      <w:r w:rsidRPr="00EE7E92">
        <w:rPr>
          <w:i/>
          <w:lang w:val="vi-VN"/>
        </w:rPr>
        <w:t xml:space="preserve">uy định các tiêu chí để quyết định thực hiện đấu thầu </w:t>
      </w:r>
      <w:r w:rsidRPr="00050664">
        <w:rPr>
          <w:i/>
          <w:lang w:val="vi-VN"/>
        </w:rPr>
        <w:t xml:space="preserve"> </w:t>
      </w:r>
      <w:r w:rsidRPr="00EE7E92">
        <w:rPr>
          <w:i/>
          <w:lang w:val="vi-VN"/>
        </w:rPr>
        <w:t>lựa chọn nhà đầu tư thực hiện dự án đầu tư có sử dụng đất</w:t>
      </w:r>
      <w:r w:rsidRPr="00050664">
        <w:rPr>
          <w:i/>
          <w:lang w:val="vi-VN"/>
        </w:rPr>
        <w:t xml:space="preserve"> </w:t>
      </w:r>
      <w:r w:rsidRPr="00EE7E92">
        <w:rPr>
          <w:i/>
          <w:lang w:val="vi-VN"/>
        </w:rPr>
        <w:t>trên địa bàn tỉnh Gia Lai</w:t>
      </w:r>
      <w:r w:rsidRPr="00050664">
        <w:rPr>
          <w:i/>
          <w:lang w:val="vi-VN"/>
        </w:rPr>
        <w:t>.</w:t>
      </w:r>
    </w:p>
    <w:p w14:paraId="292A6889" w14:textId="77777777" w:rsidR="007777BD" w:rsidRPr="00C16D55" w:rsidRDefault="007777BD" w:rsidP="005F5A24">
      <w:pPr>
        <w:spacing w:before="120" w:after="120" w:line="240" w:lineRule="auto"/>
        <w:ind w:firstLine="567"/>
        <w:jc w:val="both"/>
        <w:rPr>
          <w:b/>
          <w:lang w:val="pt-BR"/>
        </w:rPr>
      </w:pPr>
      <w:bookmarkStart w:id="2" w:name="dieu_1_1"/>
      <w:r w:rsidRPr="00C16D55">
        <w:rPr>
          <w:b/>
          <w:bCs/>
          <w:lang w:val="pt-BR"/>
        </w:rPr>
        <w:t xml:space="preserve">Điều 1. </w:t>
      </w:r>
      <w:r w:rsidRPr="00C16D55">
        <w:rPr>
          <w:b/>
          <w:lang w:val="pt-BR"/>
        </w:rPr>
        <w:t>Phạm vi điều chỉnh</w:t>
      </w:r>
    </w:p>
    <w:p w14:paraId="5AF92230" w14:textId="501D1ECB" w:rsidR="007777BD" w:rsidRDefault="007777BD" w:rsidP="006B4AD7">
      <w:pPr>
        <w:spacing w:before="120" w:after="120" w:line="240" w:lineRule="auto"/>
        <w:ind w:firstLine="567"/>
        <w:jc w:val="both"/>
      </w:pPr>
      <w:r w:rsidRPr="00FF667D">
        <w:rPr>
          <w:lang w:val="vi-VN"/>
        </w:rPr>
        <w:t>Nghị quyết này quy định các tiêu chí để quyết định thực hiện đấu thầu lự</w:t>
      </w:r>
      <w:r w:rsidR="006B4AD7">
        <w:rPr>
          <w:lang w:val="vi-VN"/>
        </w:rPr>
        <w:t>a</w:t>
      </w:r>
      <w:r w:rsidR="006B4AD7">
        <w:rPr>
          <w:lang w:val="en-GB"/>
        </w:rPr>
        <w:t xml:space="preserve"> c</w:t>
      </w:r>
      <w:r w:rsidRPr="00FF667D">
        <w:rPr>
          <w:lang w:val="vi-VN"/>
        </w:rPr>
        <w:t>họn nhà đầu tư thực hiện dự án đầu tư xây dựng khu đô thị có công năng phục vụ</w:t>
      </w:r>
      <w:r w:rsidRPr="00FF667D">
        <w:rPr>
          <w:lang w:val="pt-BR"/>
        </w:rPr>
        <w:t xml:space="preserve"> </w:t>
      </w:r>
      <w:r w:rsidRPr="00FF667D">
        <w:rPr>
          <w:lang w:val="vi-VN"/>
        </w:rPr>
        <w:t>hỗn hợp, đồng bộ hệ thống hạ tầng kỹ thuật, hạ tầng xã hội với nhà ở theo quy định</w:t>
      </w:r>
      <w:r w:rsidRPr="00FF667D">
        <w:rPr>
          <w:lang w:val="pt-BR"/>
        </w:rPr>
        <w:t xml:space="preserve"> </w:t>
      </w:r>
      <w:r w:rsidRPr="00FF667D">
        <w:rPr>
          <w:lang w:val="vi-VN"/>
        </w:rPr>
        <w:t>của pháp luật về xây dựng để xây dựng mới hoặc cải tạo, chỉnh trang đô thị; dự án</w:t>
      </w:r>
      <w:r w:rsidRPr="00FF667D">
        <w:rPr>
          <w:lang w:val="pt-BR"/>
        </w:rPr>
        <w:t xml:space="preserve"> </w:t>
      </w:r>
      <w:r w:rsidRPr="00FF667D">
        <w:rPr>
          <w:lang w:val="vi-VN"/>
        </w:rPr>
        <w:t>khu dân cư nông thôn</w:t>
      </w:r>
      <w:r w:rsidRPr="00FF667D">
        <w:rPr>
          <w:lang w:val="pt-BR"/>
        </w:rPr>
        <w:t xml:space="preserve"> theo quy định tại điểm a khoản 1 Điều 126 Luật Đất đai </w:t>
      </w:r>
      <w:r w:rsidRPr="00FF667D">
        <w:rPr>
          <w:bCs/>
          <w:iCs/>
          <w:lang w:val="vi-VN"/>
        </w:rPr>
        <w:t>số 31/2024/QH15</w:t>
      </w:r>
      <w:r w:rsidRPr="00FF667D">
        <w:rPr>
          <w:lang w:val="vi-VN"/>
        </w:rPr>
        <w:t>.</w:t>
      </w:r>
    </w:p>
    <w:p w14:paraId="22A18426" w14:textId="77777777" w:rsidR="007777BD" w:rsidRPr="00C16D55" w:rsidRDefault="007777BD" w:rsidP="005F5A24">
      <w:pPr>
        <w:spacing w:before="120" w:after="120" w:line="240" w:lineRule="auto"/>
        <w:ind w:firstLine="567"/>
        <w:jc w:val="both"/>
        <w:rPr>
          <w:b/>
          <w:lang w:val="pt-BR"/>
        </w:rPr>
      </w:pPr>
      <w:r w:rsidRPr="00C16D55">
        <w:rPr>
          <w:b/>
          <w:lang w:val="pt-BR"/>
        </w:rPr>
        <w:lastRenderedPageBreak/>
        <w:t xml:space="preserve">Điều 2. Đối tượng áp dụng </w:t>
      </w:r>
    </w:p>
    <w:p w14:paraId="2957712F" w14:textId="77777777" w:rsidR="007777BD" w:rsidRDefault="007777BD" w:rsidP="005F5A24">
      <w:pPr>
        <w:spacing w:before="120" w:after="120" w:line="240" w:lineRule="auto"/>
        <w:ind w:firstLine="567"/>
        <w:jc w:val="both"/>
        <w:rPr>
          <w:lang w:val="pt-BR"/>
        </w:rPr>
      </w:pPr>
      <w:r w:rsidRPr="00FF667D">
        <w:rPr>
          <w:lang w:val="pt-BR"/>
        </w:rPr>
        <w:t xml:space="preserve">Ủy ban nhân dân các cấp; các sở, ban, ngành trên địa bàn tỉnh, các tổ chức, cá nhân có liên quan đến việc quản lý, tổ chức thực hiện việc đấu thầu, giao đất, cho thuê đất thông qua đấu thầu lựa chọn nhà đầu tư thực hiện dự án đầu tư </w:t>
      </w:r>
      <w:r w:rsidRPr="00FF667D">
        <w:rPr>
          <w:lang w:val="vi-VN"/>
        </w:rPr>
        <w:t xml:space="preserve">quy định tại Điều </w:t>
      </w:r>
      <w:r w:rsidRPr="00050664">
        <w:rPr>
          <w:lang w:val="pt-BR"/>
        </w:rPr>
        <w:t xml:space="preserve">1 Nghị quyết </w:t>
      </w:r>
      <w:r w:rsidRPr="00FF667D">
        <w:rPr>
          <w:lang w:val="vi-VN"/>
        </w:rPr>
        <w:t>này</w:t>
      </w:r>
      <w:r w:rsidRPr="00FF667D">
        <w:rPr>
          <w:lang w:val="pt-BR"/>
        </w:rPr>
        <w:t>.</w:t>
      </w:r>
    </w:p>
    <w:p w14:paraId="1A9DE793" w14:textId="77777777" w:rsidR="007777BD" w:rsidRPr="004D6E11" w:rsidRDefault="007777BD" w:rsidP="008A0AF2">
      <w:pPr>
        <w:spacing w:before="100" w:after="0" w:line="240" w:lineRule="auto"/>
        <w:ind w:firstLine="567"/>
        <w:jc w:val="both"/>
        <w:rPr>
          <w:b/>
          <w:lang w:val="pt-BR"/>
        </w:rPr>
      </w:pPr>
      <w:r w:rsidRPr="004D6E11">
        <w:rPr>
          <w:b/>
          <w:lang w:val="pt-BR"/>
        </w:rPr>
        <w:t>Điều 3. Tiêu chí để quyết định thực hiện đấu thầu lựa chọn nhà đầu tư thực hiện dự án đầu tư có sử dụng đất</w:t>
      </w:r>
    </w:p>
    <w:p w14:paraId="36C9C187" w14:textId="77777777" w:rsidR="007777BD" w:rsidRPr="00FF667D" w:rsidRDefault="007777BD" w:rsidP="008A0AF2">
      <w:pPr>
        <w:spacing w:before="100" w:after="0" w:line="240" w:lineRule="auto"/>
        <w:ind w:firstLine="567"/>
        <w:jc w:val="both"/>
        <w:rPr>
          <w:lang w:val="pt-BR"/>
        </w:rPr>
      </w:pPr>
      <w:r w:rsidRPr="00FF667D">
        <w:rPr>
          <w:lang w:val="pt-BR"/>
        </w:rPr>
        <w:t>Dự án đầu tư có sử dụng đất áp dụng hình thức đấu thầu lựa chọn nhà đầu tư phải đáp ứng các tiêu chí sau:</w:t>
      </w:r>
    </w:p>
    <w:p w14:paraId="75122AB0" w14:textId="77777777" w:rsidR="007777BD" w:rsidRPr="00FF667D" w:rsidRDefault="007777BD" w:rsidP="008A0AF2">
      <w:pPr>
        <w:spacing w:before="100" w:after="0" w:line="240" w:lineRule="auto"/>
        <w:ind w:firstLine="567"/>
        <w:jc w:val="both"/>
        <w:rPr>
          <w:bCs/>
          <w:iCs/>
          <w:lang w:val="vi-VN"/>
        </w:rPr>
      </w:pPr>
      <w:r w:rsidRPr="00050664">
        <w:rPr>
          <w:bCs/>
          <w:iCs/>
          <w:lang w:val="pt-BR"/>
        </w:rPr>
        <w:t>1.</w:t>
      </w:r>
      <w:r w:rsidRPr="00FF667D">
        <w:rPr>
          <w:bCs/>
          <w:iCs/>
          <w:lang w:val="vi-VN"/>
        </w:rPr>
        <w:t xml:space="preserve"> Thuộc trường hợp thu hồi đất theo quy định tại </w:t>
      </w:r>
      <w:r w:rsidRPr="00FF667D">
        <w:rPr>
          <w:bCs/>
          <w:iCs/>
          <w:lang w:val="pt-BR"/>
        </w:rPr>
        <w:t xml:space="preserve">khoản 27 </w:t>
      </w:r>
      <w:r w:rsidRPr="00FF667D">
        <w:rPr>
          <w:bCs/>
          <w:iCs/>
          <w:lang w:val="vi-VN"/>
        </w:rPr>
        <w:t>Điều 79</w:t>
      </w:r>
      <w:r w:rsidRPr="00FF667D">
        <w:rPr>
          <w:bCs/>
          <w:iCs/>
          <w:lang w:val="pt-BR"/>
        </w:rPr>
        <w:t xml:space="preserve"> </w:t>
      </w:r>
      <w:r w:rsidRPr="00FF667D">
        <w:rPr>
          <w:bCs/>
          <w:iCs/>
          <w:lang w:val="vi-VN"/>
        </w:rPr>
        <w:t xml:space="preserve">Luật số 31/2024/QH15. Trường hợp trong khu đất thực hiện dự án có phần đất quy định tại khoản 1 Điều 217 </w:t>
      </w:r>
      <w:r w:rsidRPr="00FF667D">
        <w:rPr>
          <w:lang w:val="pt-BR"/>
        </w:rPr>
        <w:t xml:space="preserve">Luật </w:t>
      </w:r>
      <w:r w:rsidRPr="00FF667D">
        <w:rPr>
          <w:bCs/>
          <w:iCs/>
          <w:lang w:val="vi-VN"/>
        </w:rPr>
        <w:t>số 31/2024/QH15</w:t>
      </w:r>
      <w:r w:rsidRPr="00050664">
        <w:rPr>
          <w:bCs/>
          <w:iCs/>
          <w:lang w:val="vi-VN"/>
        </w:rPr>
        <w:t xml:space="preserve"> </w:t>
      </w:r>
      <w:r w:rsidRPr="00FF667D">
        <w:rPr>
          <w:bCs/>
          <w:iCs/>
          <w:lang w:val="vi-VN"/>
        </w:rPr>
        <w:t>thì Nhà nước thu hồi để giao, cho thuê đất thông qua đấu thầu lựa chọn nhà đầu tư thực hiện dự án đối với cả khu đất.</w:t>
      </w:r>
    </w:p>
    <w:p w14:paraId="54FC8930" w14:textId="52F276EF" w:rsidR="007777BD" w:rsidRPr="007D7F73" w:rsidRDefault="007777BD" w:rsidP="008A0AF2">
      <w:pPr>
        <w:spacing w:before="100" w:after="0" w:line="240" w:lineRule="auto"/>
        <w:ind w:firstLine="567"/>
        <w:jc w:val="both"/>
      </w:pPr>
      <w:r w:rsidRPr="00050664">
        <w:rPr>
          <w:lang w:val="vi-VN"/>
        </w:rPr>
        <w:t>2.</w:t>
      </w:r>
      <w:r w:rsidRPr="00FF667D">
        <w:rPr>
          <w:lang w:val="vi-VN"/>
        </w:rPr>
        <w:t xml:space="preserve"> Có quy hoạch chi tiết hoặc có quy hoạch phân khu tỷ lệ </w:t>
      </w:r>
      <w:r>
        <w:rPr>
          <w:lang w:val="en-GB"/>
        </w:rPr>
        <w:t>1.2</w:t>
      </w:r>
      <w:r w:rsidRPr="00FF667D">
        <w:rPr>
          <w:lang w:val="vi-VN"/>
        </w:rPr>
        <w:t>000 được cơ quan có thẩm quyền phê duyệt.</w:t>
      </w:r>
    </w:p>
    <w:p w14:paraId="7727DBD0" w14:textId="77777777" w:rsidR="007777BD" w:rsidRPr="00FF667D" w:rsidRDefault="007777BD" w:rsidP="008A0AF2">
      <w:pPr>
        <w:spacing w:before="100" w:after="0" w:line="240" w:lineRule="auto"/>
        <w:ind w:firstLine="567"/>
        <w:jc w:val="both"/>
        <w:rPr>
          <w:lang w:val="pt-BR"/>
        </w:rPr>
      </w:pPr>
      <w:r>
        <w:rPr>
          <w:lang w:val="pt-BR"/>
        </w:rPr>
        <w:t>3.</w:t>
      </w:r>
      <w:r w:rsidRPr="00FF667D">
        <w:rPr>
          <w:lang w:val="pt-BR"/>
        </w:rPr>
        <w:t xml:space="preserve"> Phù hợp chương trình, kế hoạch phát triển nhà ở theo quy định của pháp luật về nhà ở; chương trình phát triển đô thị (nếu có) theo quy định của pháp luật về phát triển đô thị. Tiêu chí quy định tại </w:t>
      </w:r>
      <w:r>
        <w:rPr>
          <w:lang w:val="pt-BR"/>
        </w:rPr>
        <w:t>khoản</w:t>
      </w:r>
      <w:r w:rsidRPr="00FF667D">
        <w:rPr>
          <w:lang w:val="pt-BR"/>
        </w:rPr>
        <w:t xml:space="preserve"> này không áp dụng đối với dự án Khu dân cư nông thôn.</w:t>
      </w:r>
    </w:p>
    <w:p w14:paraId="4F28B18C" w14:textId="77777777" w:rsidR="007777BD" w:rsidRPr="00FF667D" w:rsidRDefault="007777BD" w:rsidP="008A0AF2">
      <w:pPr>
        <w:spacing w:before="100" w:after="0" w:line="240" w:lineRule="auto"/>
        <w:ind w:firstLine="567"/>
        <w:jc w:val="both"/>
        <w:rPr>
          <w:lang w:val="pt-BR"/>
        </w:rPr>
      </w:pPr>
      <w:r>
        <w:rPr>
          <w:lang w:val="pt-BR"/>
        </w:rPr>
        <w:t>4.</w:t>
      </w:r>
      <w:r w:rsidRPr="00FF667D">
        <w:rPr>
          <w:lang w:val="pt-BR"/>
        </w:rPr>
        <w:t xml:space="preserve"> Quy mô, diện tích dự án:</w:t>
      </w:r>
    </w:p>
    <w:p w14:paraId="1BB79D29" w14:textId="77777777" w:rsidR="007D7F73" w:rsidRPr="0085314B" w:rsidRDefault="007D7F73" w:rsidP="007D7F73">
      <w:pPr>
        <w:spacing w:before="100" w:after="0" w:line="240" w:lineRule="auto"/>
        <w:ind w:firstLine="567"/>
        <w:jc w:val="both"/>
        <w:rPr>
          <w:lang w:val="pt-BR"/>
        </w:rPr>
      </w:pPr>
      <w:r w:rsidRPr="007D7F73">
        <w:rPr>
          <w:lang w:val="pt-BR"/>
        </w:rPr>
        <w:t xml:space="preserve">a) Dự án đầu tư xây </w:t>
      </w:r>
      <w:r w:rsidRPr="00CC0D4D">
        <w:rPr>
          <w:lang w:val="pt-BR"/>
        </w:rPr>
        <w:t xml:space="preserve">dựng khu đô thị: Dự án có quy mô sử dụng đất từ một đơn vị ở trở lên theo quy hoạch đô thị và nông thôn được phê duyệt hoặc dự án có quy mô sử dụng đất từ 20ha trở lên đối với trường hợp quy hoạch đô thị và nông thôn </w:t>
      </w:r>
      <w:r w:rsidRPr="0085314B">
        <w:rPr>
          <w:lang w:val="pt-BR"/>
        </w:rPr>
        <w:t xml:space="preserve">không xác định rõ các đơn vị ở. </w:t>
      </w:r>
    </w:p>
    <w:p w14:paraId="47A3A07F" w14:textId="48F29D84" w:rsidR="007D7F73" w:rsidRPr="0085314B" w:rsidRDefault="007D7F73" w:rsidP="007D7F73">
      <w:pPr>
        <w:spacing w:before="100" w:after="0" w:line="240" w:lineRule="auto"/>
        <w:ind w:firstLine="567"/>
        <w:jc w:val="both"/>
        <w:rPr>
          <w:lang w:val="pt-BR"/>
        </w:rPr>
      </w:pPr>
      <w:r w:rsidRPr="0085314B">
        <w:rPr>
          <w:lang w:val="pt-BR"/>
        </w:rPr>
        <w:t>b) Dự án đầu tư xây dựng khu dân cư nông thôn: Dự án có quy mô sử dụng đất từ 03ha trở lên.</w:t>
      </w:r>
    </w:p>
    <w:bookmarkEnd w:id="2"/>
    <w:p w14:paraId="3DC3787D" w14:textId="77777777" w:rsidR="007777BD" w:rsidRPr="0085314B" w:rsidRDefault="007777BD" w:rsidP="008A0AF2">
      <w:pPr>
        <w:spacing w:before="100" w:after="0" w:line="240" w:lineRule="auto"/>
        <w:ind w:firstLine="567"/>
        <w:jc w:val="both"/>
        <w:rPr>
          <w:b/>
          <w:bCs/>
          <w:lang w:val="pt-BR"/>
        </w:rPr>
      </w:pPr>
      <w:r w:rsidRPr="0085314B">
        <w:rPr>
          <w:b/>
          <w:bCs/>
          <w:lang w:val="pt-BR"/>
        </w:rPr>
        <w:t>Điều 4. Điều khoản thi hành</w:t>
      </w:r>
    </w:p>
    <w:p w14:paraId="0EF22A55" w14:textId="65166C9A" w:rsidR="007777BD" w:rsidRPr="0085314B" w:rsidRDefault="007777BD" w:rsidP="008A0AF2">
      <w:pPr>
        <w:spacing w:before="100" w:after="0" w:line="240" w:lineRule="auto"/>
        <w:ind w:firstLine="567"/>
        <w:jc w:val="both"/>
        <w:rPr>
          <w:bCs/>
          <w:lang w:val="pt-BR"/>
        </w:rPr>
      </w:pPr>
      <w:r w:rsidRPr="0085314B">
        <w:rPr>
          <w:bCs/>
          <w:lang w:val="pt-BR"/>
        </w:rPr>
        <w:t xml:space="preserve">1. Nghị quyết này có hiệu lực kể từ ngày </w:t>
      </w:r>
      <w:r w:rsidR="005F5A24" w:rsidRPr="0085314B">
        <w:rPr>
          <w:bCs/>
          <w:lang w:val="pt-BR"/>
        </w:rPr>
        <w:t>0</w:t>
      </w:r>
      <w:r w:rsidR="004672C1" w:rsidRPr="0085314B">
        <w:rPr>
          <w:bCs/>
          <w:lang w:val="pt-BR"/>
        </w:rPr>
        <w:t>8</w:t>
      </w:r>
      <w:r w:rsidRPr="0085314B">
        <w:rPr>
          <w:bCs/>
          <w:lang w:val="pt-BR"/>
        </w:rPr>
        <w:t xml:space="preserve"> tháng</w:t>
      </w:r>
      <w:r w:rsidR="009C694B" w:rsidRPr="0085314B">
        <w:rPr>
          <w:bCs/>
          <w:lang w:val="pt-BR"/>
        </w:rPr>
        <w:t xml:space="preserve"> </w:t>
      </w:r>
      <w:r w:rsidR="005F5A24" w:rsidRPr="0085314B">
        <w:rPr>
          <w:bCs/>
          <w:lang w:val="pt-BR"/>
        </w:rPr>
        <w:t>6</w:t>
      </w:r>
      <w:r w:rsidRPr="0085314B">
        <w:rPr>
          <w:bCs/>
          <w:lang w:val="pt-BR"/>
        </w:rPr>
        <w:t xml:space="preserve"> năm 2026.</w:t>
      </w:r>
    </w:p>
    <w:p w14:paraId="3FA32D06" w14:textId="32693D94" w:rsidR="00A31213" w:rsidRPr="0085314B" w:rsidRDefault="00A31213" w:rsidP="008A0AF2">
      <w:pPr>
        <w:spacing w:before="100" w:after="0" w:line="240" w:lineRule="auto"/>
        <w:ind w:firstLine="567"/>
        <w:jc w:val="both"/>
        <w:rPr>
          <w:b/>
          <w:bCs/>
          <w:lang w:val="pt-BR"/>
        </w:rPr>
      </w:pPr>
      <w:r w:rsidRPr="0085314B">
        <w:rPr>
          <w:bCs/>
          <w:lang w:val="pt-BR"/>
        </w:rPr>
        <w:t xml:space="preserve">2. </w:t>
      </w:r>
      <w:r w:rsidRPr="0085314B">
        <w:rPr>
          <w:lang w:val="pt-BR"/>
        </w:rPr>
        <w:t>Ủy ban nhân dân tỉnh có trách nhiệm tổ chức triển khai thực hiện Nghị quyết này.</w:t>
      </w:r>
    </w:p>
    <w:p w14:paraId="7203145F" w14:textId="28BEE2A4" w:rsidR="00A31213" w:rsidRPr="0096533F" w:rsidRDefault="00A31213" w:rsidP="008A0AF2">
      <w:pPr>
        <w:spacing w:before="100" w:after="0" w:line="240" w:lineRule="auto"/>
        <w:ind w:firstLine="567"/>
        <w:jc w:val="both"/>
        <w:rPr>
          <w:b/>
          <w:lang w:val="pt-BR"/>
        </w:rPr>
      </w:pPr>
      <w:r w:rsidRPr="0085314B">
        <w:rPr>
          <w:bCs/>
          <w:lang w:val="pt-BR"/>
        </w:rPr>
        <w:t>3.</w:t>
      </w:r>
      <w:r w:rsidRPr="0085314B">
        <w:rPr>
          <w:b/>
          <w:bCs/>
          <w:lang w:val="pt-BR"/>
        </w:rPr>
        <w:t xml:space="preserve"> </w:t>
      </w:r>
      <w:r w:rsidR="0039621E" w:rsidRPr="0085314B">
        <w:rPr>
          <w:bCs/>
          <w:spacing w:val="-4"/>
          <w:szCs w:val="28"/>
          <w:lang w:val="en-GB"/>
        </w:rPr>
        <w:t>Thường trực Hội đồng nhân dân tỉnh, các Ban Hội đồng nhân dân tỉnh, Tổ đại biểu Hội đồng nhân dân tỉnh và đại biểu Hội đồng nhân dân tỉnh trong phạm vi nhiệm vụ, quyền hạn của mình, giám sát việc</w:t>
      </w:r>
      <w:r w:rsidR="0039621E" w:rsidRPr="00D32C27">
        <w:rPr>
          <w:bCs/>
          <w:spacing w:val="-4"/>
          <w:szCs w:val="28"/>
          <w:lang w:val="en-GB"/>
        </w:rPr>
        <w:t xml:space="preserve"> thực hiện Nghị quyế</w:t>
      </w:r>
      <w:r w:rsidR="0039621E">
        <w:rPr>
          <w:bCs/>
          <w:spacing w:val="-4"/>
          <w:szCs w:val="28"/>
          <w:lang w:val="en-GB"/>
        </w:rPr>
        <w:t>t này</w:t>
      </w:r>
      <w:r w:rsidRPr="00BE76C6">
        <w:rPr>
          <w:lang w:val="pt-BR"/>
        </w:rPr>
        <w:t>.</w:t>
      </w:r>
    </w:p>
    <w:p w14:paraId="7B4EA6F6" w14:textId="02535070" w:rsidR="007777BD" w:rsidRDefault="00A31213" w:rsidP="008A0AF2">
      <w:pPr>
        <w:spacing w:before="100" w:after="0" w:line="240" w:lineRule="auto"/>
        <w:ind w:firstLine="567"/>
        <w:jc w:val="both"/>
        <w:rPr>
          <w:bCs/>
          <w:lang w:val="pt-BR"/>
        </w:rPr>
      </w:pPr>
      <w:r>
        <w:rPr>
          <w:bCs/>
          <w:lang w:val="pt-BR"/>
        </w:rPr>
        <w:t>4</w:t>
      </w:r>
      <w:r w:rsidR="007777BD">
        <w:rPr>
          <w:bCs/>
          <w:lang w:val="pt-BR"/>
        </w:rPr>
        <w:t xml:space="preserve">. </w:t>
      </w:r>
      <w:r w:rsidR="007777BD" w:rsidRPr="0033642F">
        <w:rPr>
          <w:bCs/>
          <w:lang w:val="pt-BR"/>
        </w:rPr>
        <w:t xml:space="preserve">Nghị quyết số </w:t>
      </w:r>
      <w:r w:rsidR="007777BD">
        <w:rPr>
          <w:bCs/>
          <w:lang w:val="pt-BR"/>
        </w:rPr>
        <w:t>22/</w:t>
      </w:r>
      <w:r w:rsidR="007777BD" w:rsidRPr="0013062F">
        <w:rPr>
          <w:bCs/>
          <w:lang w:val="pt-BR"/>
        </w:rPr>
        <w:t xml:space="preserve">2024/NQ-HĐND ngày </w:t>
      </w:r>
      <w:r w:rsidR="007777BD" w:rsidRPr="0013062F">
        <w:rPr>
          <w:spacing w:val="-2"/>
          <w:lang w:val="nl-NL"/>
        </w:rPr>
        <w:t xml:space="preserve">07 tháng 11 năm 2024 </w:t>
      </w:r>
      <w:r w:rsidR="007777BD" w:rsidRPr="0013062F">
        <w:rPr>
          <w:bCs/>
          <w:lang w:val="pt-BR"/>
        </w:rPr>
        <w:t>của Hội đồng nhân dân tỉnh Bình Định quy định các tiêu chí để quyết định thực hiện đấu thầu lựa chọn nhà đầu tư thực hiện dự án đầu tư có sử dụng đất trên</w:t>
      </w:r>
      <w:r w:rsidR="007777BD" w:rsidRPr="0033642F">
        <w:rPr>
          <w:bCs/>
          <w:lang w:val="pt-BR"/>
        </w:rPr>
        <w:t xml:space="preserve"> địa bàn tỉnh Bình Định</w:t>
      </w:r>
      <w:r w:rsidR="007777BD">
        <w:rPr>
          <w:bCs/>
          <w:lang w:val="pt-BR"/>
        </w:rPr>
        <w:t xml:space="preserve"> hết hiệu lực kể từ ngày Nghị quyết này có hiệu lực thi hành.</w:t>
      </w:r>
    </w:p>
    <w:p w14:paraId="1300EED7" w14:textId="77777777" w:rsidR="005F5A24" w:rsidRDefault="005F5A24" w:rsidP="008A0AF2">
      <w:pPr>
        <w:widowControl w:val="0"/>
        <w:pBdr>
          <w:top w:val="dotted" w:sz="4" w:space="0" w:color="FFFFFF"/>
          <w:left w:val="dotted" w:sz="4" w:space="0" w:color="FFFFFF"/>
          <w:bottom w:val="dotted" w:sz="4" w:space="8" w:color="FFFFFF"/>
          <w:right w:val="dotted" w:sz="4" w:space="0" w:color="FFFFFF"/>
        </w:pBdr>
        <w:shd w:val="clear" w:color="auto" w:fill="FFFFFF"/>
        <w:spacing w:before="100" w:after="0" w:line="240" w:lineRule="auto"/>
        <w:ind w:firstLine="567"/>
        <w:jc w:val="both"/>
        <w:rPr>
          <w:i/>
          <w:iCs/>
          <w:szCs w:val="28"/>
        </w:rPr>
      </w:pPr>
    </w:p>
    <w:p w14:paraId="08E20B93" w14:textId="4F2329A1" w:rsidR="001F0922" w:rsidRPr="00A7534F" w:rsidRDefault="00271122" w:rsidP="008A0AF2">
      <w:pPr>
        <w:widowControl w:val="0"/>
        <w:pBdr>
          <w:top w:val="dotted" w:sz="4" w:space="0" w:color="FFFFFF"/>
          <w:left w:val="dotted" w:sz="4" w:space="0" w:color="FFFFFF"/>
          <w:bottom w:val="dotted" w:sz="4" w:space="8" w:color="FFFFFF"/>
          <w:right w:val="dotted" w:sz="4" w:space="0" w:color="FFFFFF"/>
        </w:pBdr>
        <w:shd w:val="clear" w:color="auto" w:fill="FFFFFF"/>
        <w:spacing w:before="100" w:after="0" w:line="240" w:lineRule="auto"/>
        <w:ind w:firstLine="567"/>
        <w:jc w:val="both"/>
        <w:rPr>
          <w:rFonts w:eastAsia="Calibri"/>
          <w:bCs/>
          <w:kern w:val="2"/>
          <w:szCs w:val="28"/>
          <w:lang w:val="es-ES"/>
        </w:rPr>
      </w:pPr>
      <w:r w:rsidRPr="00A7534F">
        <w:rPr>
          <w:i/>
          <w:iCs/>
          <w:szCs w:val="28"/>
        </w:rPr>
        <w:lastRenderedPageBreak/>
        <w:t xml:space="preserve">Nghị quyết này đã được Hội đồng nhân dân tỉnh Gia Lai khóa XIII, </w:t>
      </w:r>
      <w:r w:rsidRPr="00A7534F">
        <w:rPr>
          <w:bCs/>
          <w:i/>
          <w:szCs w:val="28"/>
        </w:rPr>
        <w:t xml:space="preserve">Kỳ họp thứ </w:t>
      </w:r>
      <w:r w:rsidR="00237269" w:rsidRPr="00A7534F">
        <w:rPr>
          <w:bCs/>
          <w:i/>
          <w:szCs w:val="28"/>
        </w:rPr>
        <w:t xml:space="preserve">3 </w:t>
      </w:r>
      <w:r w:rsidRPr="00A7534F">
        <w:rPr>
          <w:bCs/>
          <w:i/>
          <w:szCs w:val="28"/>
        </w:rPr>
        <w:t>(chuyên đề) thông qua ngày 2</w:t>
      </w:r>
      <w:r w:rsidR="00237269" w:rsidRPr="00A7534F">
        <w:rPr>
          <w:bCs/>
          <w:i/>
          <w:szCs w:val="28"/>
        </w:rPr>
        <w:t xml:space="preserve">9 </w:t>
      </w:r>
      <w:r w:rsidRPr="00A7534F">
        <w:rPr>
          <w:bCs/>
          <w:i/>
          <w:szCs w:val="28"/>
        </w:rPr>
        <w:t xml:space="preserve">tháng </w:t>
      </w:r>
      <w:r w:rsidR="00237269" w:rsidRPr="00A7534F">
        <w:rPr>
          <w:bCs/>
          <w:i/>
          <w:szCs w:val="28"/>
        </w:rPr>
        <w:t>5</w:t>
      </w:r>
      <w:r w:rsidRPr="00A7534F">
        <w:rPr>
          <w:bCs/>
          <w:i/>
          <w:szCs w:val="28"/>
        </w:rPr>
        <w:t xml:space="preserve"> năm 2026</w:t>
      </w:r>
      <w:r w:rsidR="00046783" w:rsidRPr="00A7534F">
        <w:rPr>
          <w:bCs/>
          <w:i/>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BD54C8" w14:paraId="3E5630A9" w14:textId="77777777" w:rsidTr="00D96157">
        <w:trPr>
          <w:trHeight w:val="286"/>
        </w:trPr>
        <w:tc>
          <w:tcPr>
            <w:tcW w:w="5495" w:type="dxa"/>
          </w:tcPr>
          <w:p w14:paraId="62E2AA97" w14:textId="77777777" w:rsidR="006F402C" w:rsidRPr="00BD54C8" w:rsidRDefault="006F402C" w:rsidP="00D96157">
            <w:pPr>
              <w:rPr>
                <w:rFonts w:cs="Times New Roman"/>
                <w:b/>
                <w:i/>
                <w:sz w:val="24"/>
                <w:szCs w:val="24"/>
              </w:rPr>
            </w:pPr>
            <w:r w:rsidRPr="00BD54C8">
              <w:rPr>
                <w:rFonts w:cs="Times New Roman"/>
                <w:b/>
                <w:i/>
                <w:sz w:val="24"/>
                <w:szCs w:val="24"/>
              </w:rPr>
              <w:t xml:space="preserve">Nơi nhận: </w:t>
            </w:r>
          </w:p>
          <w:p w14:paraId="11483A53" w14:textId="28542D79" w:rsidR="00EA227C" w:rsidRPr="00BD54C8" w:rsidRDefault="00EA227C" w:rsidP="00EA227C">
            <w:pPr>
              <w:jc w:val="both"/>
              <w:rPr>
                <w:rFonts w:cs="Times New Roman"/>
                <w:sz w:val="22"/>
              </w:rPr>
            </w:pPr>
            <w:r w:rsidRPr="00BD54C8">
              <w:rPr>
                <w:rFonts w:cs="Times New Roman"/>
                <w:sz w:val="22"/>
              </w:rPr>
              <w:t>- Như Điề</w:t>
            </w:r>
            <w:r w:rsidR="007777BD">
              <w:rPr>
                <w:rFonts w:cs="Times New Roman"/>
                <w:sz w:val="22"/>
              </w:rPr>
              <w:t>u 4</w:t>
            </w:r>
            <w:r w:rsidRPr="00BD54C8">
              <w:rPr>
                <w:rFonts w:cs="Times New Roman"/>
                <w:sz w:val="22"/>
              </w:rPr>
              <w:t>;</w:t>
            </w:r>
          </w:p>
          <w:p w14:paraId="1AF24943" w14:textId="77777777" w:rsidR="00EA227C" w:rsidRPr="00BD54C8" w:rsidRDefault="00EA227C" w:rsidP="00EA227C">
            <w:pPr>
              <w:jc w:val="both"/>
              <w:rPr>
                <w:rFonts w:cs="Times New Roman"/>
                <w:sz w:val="22"/>
              </w:rPr>
            </w:pPr>
            <w:r w:rsidRPr="00BD54C8">
              <w:rPr>
                <w:rFonts w:cs="Times New Roman"/>
                <w:sz w:val="22"/>
              </w:rPr>
              <w:t xml:space="preserve">- Ủy ban Thường vụ Quốc hội; </w:t>
            </w:r>
          </w:p>
          <w:p w14:paraId="5BF15146" w14:textId="77777777" w:rsidR="00EA227C" w:rsidRPr="00BD54C8" w:rsidRDefault="00EA227C" w:rsidP="00EA227C">
            <w:pPr>
              <w:jc w:val="both"/>
              <w:rPr>
                <w:rFonts w:cs="Times New Roman"/>
                <w:sz w:val="22"/>
              </w:rPr>
            </w:pPr>
            <w:r w:rsidRPr="00BD54C8">
              <w:rPr>
                <w:rFonts w:cs="Times New Roman"/>
                <w:sz w:val="22"/>
              </w:rPr>
              <w:t xml:space="preserve">- Chính phủ; </w:t>
            </w:r>
          </w:p>
          <w:p w14:paraId="53C7E4A3" w14:textId="79B5DFB5" w:rsidR="00EA227C" w:rsidRDefault="00EA227C" w:rsidP="00EA227C">
            <w:pPr>
              <w:jc w:val="both"/>
              <w:rPr>
                <w:rFonts w:cs="Times New Roman"/>
                <w:sz w:val="22"/>
              </w:rPr>
            </w:pPr>
            <w:r w:rsidRPr="00BD54C8">
              <w:rPr>
                <w:rFonts w:cs="Times New Roman"/>
                <w:sz w:val="22"/>
              </w:rPr>
              <w:t xml:space="preserve">- Bộ Tài chính; </w:t>
            </w:r>
          </w:p>
          <w:p w14:paraId="5154176B" w14:textId="0CB9FEBC" w:rsidR="00D94D90" w:rsidRPr="00BD54C8" w:rsidRDefault="00D94D90" w:rsidP="00EA227C">
            <w:pPr>
              <w:jc w:val="both"/>
              <w:rPr>
                <w:rFonts w:cs="Times New Roman"/>
                <w:sz w:val="22"/>
              </w:rPr>
            </w:pPr>
            <w:r>
              <w:rPr>
                <w:rFonts w:cs="Times New Roman"/>
                <w:sz w:val="22"/>
              </w:rPr>
              <w:t>- Bộ Xây dựng;</w:t>
            </w:r>
          </w:p>
          <w:p w14:paraId="5944E0ED" w14:textId="77777777" w:rsidR="00B47FD6" w:rsidRDefault="00EA227C" w:rsidP="00EA227C">
            <w:pPr>
              <w:jc w:val="both"/>
              <w:rPr>
                <w:rFonts w:cs="Times New Roman"/>
                <w:sz w:val="22"/>
              </w:rPr>
            </w:pPr>
            <w:r w:rsidRPr="00BD54C8">
              <w:rPr>
                <w:rFonts w:cs="Times New Roman"/>
                <w:sz w:val="22"/>
              </w:rPr>
              <w:t xml:space="preserve">- Cục Kiểm tra văn bản và </w:t>
            </w:r>
            <w:r w:rsidRPr="00BD54C8">
              <w:rPr>
                <w:rFonts w:cs="Times New Roman"/>
                <w:sz w:val="22"/>
                <w:lang w:val="vi-VN"/>
              </w:rPr>
              <w:t>Tổ chức thi hành pháp luật</w:t>
            </w:r>
            <w:r w:rsidRPr="00BD54C8">
              <w:rPr>
                <w:rFonts w:cs="Times New Roman"/>
                <w:sz w:val="22"/>
              </w:rPr>
              <w:t xml:space="preserve"> - Bộ </w:t>
            </w:r>
          </w:p>
          <w:p w14:paraId="369B24DF" w14:textId="3D294DA6" w:rsidR="00EA227C" w:rsidRPr="00BD54C8" w:rsidRDefault="00B47FD6" w:rsidP="00EA227C">
            <w:pPr>
              <w:jc w:val="both"/>
              <w:rPr>
                <w:rFonts w:cs="Times New Roman"/>
                <w:sz w:val="22"/>
              </w:rPr>
            </w:pPr>
            <w:r>
              <w:rPr>
                <w:rFonts w:cs="Times New Roman"/>
                <w:sz w:val="22"/>
              </w:rPr>
              <w:t xml:space="preserve">  </w:t>
            </w:r>
            <w:r w:rsidR="00EA227C" w:rsidRPr="00BD54C8">
              <w:rPr>
                <w:rFonts w:cs="Times New Roman"/>
                <w:sz w:val="22"/>
              </w:rPr>
              <w:t>Tư pháp;</w:t>
            </w:r>
          </w:p>
          <w:p w14:paraId="78E248D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Tỉnh ủy;</w:t>
            </w:r>
          </w:p>
          <w:p w14:paraId="1C10508C"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Đảng ủy các cơ quan Đảng tỉnh;</w:t>
            </w:r>
          </w:p>
          <w:p w14:paraId="38EEBD7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Đoàn đại biểu Quốc hội tỉnh;</w:t>
            </w:r>
          </w:p>
          <w:p w14:paraId="39E63C77"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Ủy ban MTTQ Việt Nam tỉnh;</w:t>
            </w:r>
          </w:p>
          <w:p w14:paraId="50AA85B5" w14:textId="77777777" w:rsidR="00EA227C" w:rsidRPr="00BD54C8" w:rsidRDefault="00EA227C" w:rsidP="00EA227C">
            <w:pPr>
              <w:jc w:val="both"/>
              <w:rPr>
                <w:rFonts w:cs="Times New Roman"/>
                <w:sz w:val="22"/>
              </w:rPr>
            </w:pPr>
            <w:r w:rsidRPr="00BD54C8">
              <w:rPr>
                <w:rFonts w:cs="Times New Roman"/>
                <w:sz w:val="22"/>
              </w:rPr>
              <w:t>- Các cơ quan, tham mưu giúp việc Tỉnh ủy;</w:t>
            </w:r>
          </w:p>
          <w:p w14:paraId="38D860D9" w14:textId="77777777" w:rsidR="00EA227C" w:rsidRPr="00BD54C8" w:rsidRDefault="00EA227C" w:rsidP="00EA227C">
            <w:pPr>
              <w:jc w:val="both"/>
              <w:rPr>
                <w:rFonts w:cs="Times New Roman"/>
                <w:spacing w:val="-6"/>
                <w:sz w:val="22"/>
              </w:rPr>
            </w:pPr>
            <w:r w:rsidRPr="00BD54C8">
              <w:rPr>
                <w:rFonts w:cs="Times New Roman"/>
                <w:spacing w:val="-6"/>
                <w:sz w:val="22"/>
              </w:rPr>
              <w:t>- Các VP: Tỉnh ủy, Đoàn ĐBQH và HĐND tỉnh, UBND tỉnh;</w:t>
            </w:r>
          </w:p>
          <w:p w14:paraId="6008347B" w14:textId="77777777" w:rsidR="00EA227C" w:rsidRPr="00BD54C8" w:rsidRDefault="00EA227C" w:rsidP="00EA227C">
            <w:pPr>
              <w:jc w:val="both"/>
              <w:rPr>
                <w:rFonts w:cs="Times New Roman"/>
                <w:sz w:val="22"/>
              </w:rPr>
            </w:pPr>
            <w:r w:rsidRPr="00BD54C8">
              <w:rPr>
                <w:rFonts w:cs="Times New Roman"/>
                <w:sz w:val="22"/>
              </w:rPr>
              <w:t xml:space="preserve">- Các sở, ban, ngành, đoàn thể cấp tỉnh; </w:t>
            </w:r>
          </w:p>
          <w:p w14:paraId="35D22FBF" w14:textId="77777777" w:rsidR="00EA227C" w:rsidRPr="00BD54C8" w:rsidRDefault="00EA227C" w:rsidP="00EA227C">
            <w:pPr>
              <w:jc w:val="both"/>
              <w:rPr>
                <w:rFonts w:cs="Times New Roman"/>
                <w:spacing w:val="-6"/>
                <w:sz w:val="22"/>
              </w:rPr>
            </w:pPr>
            <w:r w:rsidRPr="00BD54C8">
              <w:rPr>
                <w:rFonts w:cs="Times New Roman"/>
                <w:spacing w:val="-6"/>
                <w:sz w:val="22"/>
              </w:rPr>
              <w:t xml:space="preserve">- TTHĐND, UBND, UBMTTQVN các xã, phường; </w:t>
            </w:r>
          </w:p>
          <w:p w14:paraId="5B7E7CCA" w14:textId="77777777" w:rsidR="00EA227C" w:rsidRPr="00BD54C8" w:rsidRDefault="00EA227C" w:rsidP="00EA227C">
            <w:pPr>
              <w:jc w:val="both"/>
              <w:rPr>
                <w:rFonts w:cs="Times New Roman"/>
                <w:sz w:val="22"/>
              </w:rPr>
            </w:pPr>
            <w:r w:rsidRPr="00BD54C8">
              <w:rPr>
                <w:rFonts w:cs="Times New Roman"/>
                <w:spacing w:val="-6"/>
                <w:sz w:val="22"/>
              </w:rPr>
              <w:t>- Trung tâm phục</w:t>
            </w:r>
            <w:r w:rsidRPr="00BD54C8">
              <w:rPr>
                <w:rFonts w:cs="Times New Roman"/>
                <w:sz w:val="22"/>
              </w:rPr>
              <w:t xml:space="preserve"> vụ hành chính công tỉnh (đăng tải trên </w:t>
            </w:r>
          </w:p>
          <w:p w14:paraId="1E863963" w14:textId="77777777" w:rsidR="00EA227C" w:rsidRPr="00BD54C8" w:rsidRDefault="00EA227C" w:rsidP="00EA227C">
            <w:pPr>
              <w:jc w:val="both"/>
              <w:rPr>
                <w:rFonts w:cs="Times New Roman"/>
                <w:sz w:val="22"/>
              </w:rPr>
            </w:pPr>
            <w:r w:rsidRPr="00BD54C8">
              <w:rPr>
                <w:rFonts w:cs="Times New Roman"/>
                <w:sz w:val="22"/>
              </w:rPr>
              <w:t xml:space="preserve">   công báo điện tử);</w:t>
            </w:r>
          </w:p>
          <w:p w14:paraId="1E5442F0" w14:textId="77777777" w:rsidR="00EA227C" w:rsidRPr="00BD54C8" w:rsidRDefault="00EA227C" w:rsidP="00EA227C">
            <w:pPr>
              <w:jc w:val="both"/>
              <w:rPr>
                <w:rFonts w:cs="Times New Roman"/>
                <w:spacing w:val="-6"/>
                <w:sz w:val="22"/>
              </w:rPr>
            </w:pPr>
            <w:r w:rsidRPr="00BD54C8">
              <w:rPr>
                <w:rFonts w:cs="Times New Roman"/>
                <w:spacing w:val="-6"/>
                <w:sz w:val="22"/>
              </w:rPr>
              <w:t xml:space="preserve">- </w:t>
            </w:r>
            <w:hyperlink r:id="rId8" w:tgtFrame="_blank" w:history="1">
              <w:r w:rsidRPr="00BD54C8">
                <w:rPr>
                  <w:rFonts w:cs="Times New Roman"/>
                  <w:spacing w:val="-6"/>
                  <w:sz w:val="22"/>
                </w:rPr>
                <w:t>Báo và Phát thanh truyền hình Gia Lai</w:t>
              </w:r>
            </w:hyperlink>
            <w:r w:rsidRPr="00BD54C8">
              <w:rPr>
                <w:rFonts w:cs="Times New Roman"/>
                <w:spacing w:val="-6"/>
                <w:sz w:val="22"/>
              </w:rPr>
              <w:t xml:space="preserve">; </w:t>
            </w:r>
          </w:p>
          <w:p w14:paraId="2198BEF7" w14:textId="77777777" w:rsidR="00EA227C" w:rsidRPr="00BD54C8" w:rsidRDefault="00EA227C" w:rsidP="00EA227C">
            <w:pPr>
              <w:jc w:val="both"/>
              <w:rPr>
                <w:rFonts w:cs="Times New Roman"/>
                <w:spacing w:val="-6"/>
                <w:sz w:val="22"/>
              </w:rPr>
            </w:pPr>
            <w:r w:rsidRPr="00BD54C8">
              <w:rPr>
                <w:rFonts w:cs="Times New Roman"/>
                <w:spacing w:val="-6"/>
                <w:sz w:val="22"/>
              </w:rPr>
              <w:t>- Trang thông tin điện tử Đoàn ĐBQH và HĐND tỉnh;</w:t>
            </w:r>
          </w:p>
          <w:p w14:paraId="7D1F5482" w14:textId="7BE2D208" w:rsidR="006F402C" w:rsidRPr="00BD54C8" w:rsidRDefault="00EA227C" w:rsidP="00EA227C">
            <w:pPr>
              <w:jc w:val="both"/>
              <w:rPr>
                <w:rFonts w:cs="Times New Roman"/>
                <w:sz w:val="22"/>
              </w:rPr>
            </w:pPr>
            <w:r w:rsidRPr="00BD54C8">
              <w:rPr>
                <w:rFonts w:cs="Times New Roman"/>
                <w:sz w:val="22"/>
              </w:rPr>
              <w:t xml:space="preserve">- Lưu: </w:t>
            </w:r>
            <w:r w:rsidRPr="00BD54C8">
              <w:rPr>
                <w:sz w:val="22"/>
              </w:rPr>
              <w:t>VT, HSKH.</w:t>
            </w:r>
          </w:p>
        </w:tc>
        <w:tc>
          <w:tcPr>
            <w:tcW w:w="3969" w:type="dxa"/>
          </w:tcPr>
          <w:p w14:paraId="35F9F025" w14:textId="77777777" w:rsidR="006F402C" w:rsidRPr="00BD54C8" w:rsidRDefault="006F402C" w:rsidP="00D96157">
            <w:pPr>
              <w:jc w:val="center"/>
              <w:rPr>
                <w:rFonts w:cs="Times New Roman"/>
                <w:b/>
                <w:szCs w:val="28"/>
              </w:rPr>
            </w:pPr>
            <w:r w:rsidRPr="00BD54C8">
              <w:rPr>
                <w:rFonts w:cs="Times New Roman"/>
                <w:b/>
                <w:szCs w:val="28"/>
              </w:rPr>
              <w:t>CHỦ TỊCH</w:t>
            </w:r>
          </w:p>
          <w:p w14:paraId="507E8B17" w14:textId="77777777" w:rsidR="006F402C" w:rsidRPr="00BD54C8" w:rsidRDefault="006F402C" w:rsidP="00D96157">
            <w:pPr>
              <w:rPr>
                <w:rFonts w:cs="Times New Roman"/>
                <w:szCs w:val="28"/>
              </w:rPr>
            </w:pPr>
          </w:p>
          <w:p w14:paraId="21AACE6B" w14:textId="77777777" w:rsidR="006F402C" w:rsidRPr="00BD54C8" w:rsidRDefault="006F402C" w:rsidP="00D96157">
            <w:pPr>
              <w:rPr>
                <w:rFonts w:cs="Times New Roman"/>
                <w:szCs w:val="28"/>
              </w:rPr>
            </w:pPr>
          </w:p>
          <w:p w14:paraId="30BDA947" w14:textId="77777777" w:rsidR="006F402C" w:rsidRPr="00BD54C8" w:rsidRDefault="006F402C" w:rsidP="00D96157">
            <w:pPr>
              <w:jc w:val="center"/>
              <w:rPr>
                <w:rFonts w:cs="Times New Roman"/>
                <w:b/>
                <w:szCs w:val="28"/>
              </w:rPr>
            </w:pPr>
          </w:p>
          <w:p w14:paraId="7713CA6D" w14:textId="77777777" w:rsidR="006F402C" w:rsidRPr="00BD54C8" w:rsidRDefault="006F402C" w:rsidP="00D96157">
            <w:pPr>
              <w:jc w:val="center"/>
              <w:rPr>
                <w:rFonts w:cs="Times New Roman"/>
                <w:b/>
                <w:szCs w:val="28"/>
              </w:rPr>
            </w:pPr>
          </w:p>
          <w:p w14:paraId="4D49BC4C" w14:textId="77777777" w:rsidR="006F402C" w:rsidRPr="00BD54C8" w:rsidRDefault="006F402C" w:rsidP="00D96157">
            <w:pPr>
              <w:jc w:val="center"/>
              <w:rPr>
                <w:rFonts w:cs="Times New Roman"/>
                <w:b/>
                <w:szCs w:val="28"/>
              </w:rPr>
            </w:pPr>
          </w:p>
          <w:p w14:paraId="20C97D76" w14:textId="77777777" w:rsidR="006F402C" w:rsidRPr="00BD54C8" w:rsidRDefault="006F402C" w:rsidP="00D96157">
            <w:pPr>
              <w:rPr>
                <w:rFonts w:cs="Times New Roman"/>
                <w:b/>
                <w:szCs w:val="28"/>
              </w:rPr>
            </w:pPr>
          </w:p>
          <w:p w14:paraId="6CDEE724" w14:textId="77777777" w:rsidR="006F402C" w:rsidRPr="00BD54C8" w:rsidRDefault="006F402C" w:rsidP="00D96157">
            <w:pPr>
              <w:jc w:val="center"/>
              <w:rPr>
                <w:rFonts w:cs="Times New Roman"/>
                <w:b/>
                <w:szCs w:val="28"/>
              </w:rPr>
            </w:pPr>
            <w:r w:rsidRPr="00BD54C8">
              <w:rPr>
                <w:rFonts w:cs="Times New Roman"/>
                <w:b/>
                <w:szCs w:val="28"/>
              </w:rPr>
              <w:t xml:space="preserve">  Rah Lan Chung</w:t>
            </w:r>
          </w:p>
        </w:tc>
      </w:tr>
    </w:tbl>
    <w:p w14:paraId="0B95A27B" w14:textId="77777777" w:rsidR="006F402C" w:rsidRPr="00BD54C8" w:rsidRDefault="006F402C" w:rsidP="008154F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bookmarkEnd w:id="1"/>
    <w:p w14:paraId="06870F6B" w14:textId="791BB1F6" w:rsidR="00844794" w:rsidRPr="00BD54C8" w:rsidRDefault="00844794">
      <w:pPr>
        <w:rPr>
          <w:rFonts w:eastAsia="Times New Roman" w:cs="Times New Roman"/>
          <w:b/>
          <w:bCs/>
          <w:szCs w:val="28"/>
        </w:rPr>
      </w:pPr>
    </w:p>
    <w:p w14:paraId="3687124B" w14:textId="76D59EAF" w:rsidR="00971EAF" w:rsidRPr="00BD54C8" w:rsidRDefault="00971EAF">
      <w:pPr>
        <w:rPr>
          <w:rFonts w:eastAsia="Times New Roman" w:cs="Times New Roman"/>
          <w:b/>
          <w:bCs/>
          <w:szCs w:val="28"/>
        </w:rPr>
      </w:pPr>
    </w:p>
    <w:p w14:paraId="7C359ECD" w14:textId="301A08CC" w:rsidR="00971EAF" w:rsidRPr="00BD54C8" w:rsidRDefault="00971EAF">
      <w:pPr>
        <w:rPr>
          <w:rFonts w:eastAsia="Times New Roman" w:cs="Times New Roman"/>
          <w:b/>
          <w:bCs/>
          <w:szCs w:val="28"/>
        </w:rPr>
      </w:pPr>
    </w:p>
    <w:p w14:paraId="71D04A5B" w14:textId="5EC17380" w:rsidR="00971EAF" w:rsidRPr="00BD54C8" w:rsidRDefault="00971EAF">
      <w:pPr>
        <w:rPr>
          <w:rFonts w:eastAsia="Times New Roman" w:cs="Times New Roman"/>
          <w:b/>
          <w:bCs/>
          <w:szCs w:val="28"/>
        </w:rPr>
      </w:pPr>
    </w:p>
    <w:p w14:paraId="6F1AAD50" w14:textId="6D77BECF" w:rsidR="00971EAF" w:rsidRPr="00BD54C8" w:rsidRDefault="00971EAF">
      <w:pPr>
        <w:rPr>
          <w:rFonts w:eastAsia="Times New Roman" w:cs="Times New Roman"/>
          <w:b/>
          <w:bCs/>
          <w:szCs w:val="28"/>
        </w:rPr>
      </w:pPr>
    </w:p>
    <w:sectPr w:rsidR="00971EAF" w:rsidRPr="00BD54C8" w:rsidSect="00E95D35">
      <w:headerReference w:type="default" r:id="rId9"/>
      <w:footerReference w:type="default" r:id="rId10"/>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73422" w14:textId="77777777" w:rsidR="00711EFB" w:rsidRDefault="00711EFB" w:rsidP="006C0E34">
      <w:pPr>
        <w:spacing w:after="0" w:line="240" w:lineRule="auto"/>
      </w:pPr>
      <w:r>
        <w:separator/>
      </w:r>
    </w:p>
  </w:endnote>
  <w:endnote w:type="continuationSeparator" w:id="0">
    <w:p w14:paraId="69E8E385" w14:textId="77777777" w:rsidR="00711EFB" w:rsidRDefault="00711EFB"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B247E" w14:textId="77777777" w:rsidR="00711EFB" w:rsidRDefault="00711EFB" w:rsidP="006C0E34">
      <w:pPr>
        <w:spacing w:after="0" w:line="240" w:lineRule="auto"/>
      </w:pPr>
      <w:r>
        <w:separator/>
      </w:r>
    </w:p>
  </w:footnote>
  <w:footnote w:type="continuationSeparator" w:id="0">
    <w:p w14:paraId="1B1935B9" w14:textId="77777777" w:rsidR="00711EFB" w:rsidRDefault="00711EFB"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CC0D4D">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15:restartNumberingAfterBreak="0">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245A"/>
    <w:rsid w:val="00063065"/>
    <w:rsid w:val="0006484A"/>
    <w:rsid w:val="000656E8"/>
    <w:rsid w:val="00065847"/>
    <w:rsid w:val="00065BD3"/>
    <w:rsid w:val="00065DC7"/>
    <w:rsid w:val="00066356"/>
    <w:rsid w:val="00067478"/>
    <w:rsid w:val="000717C8"/>
    <w:rsid w:val="000718A1"/>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3BE"/>
    <w:rsid w:val="000940AD"/>
    <w:rsid w:val="00094C69"/>
    <w:rsid w:val="00094E40"/>
    <w:rsid w:val="00095E41"/>
    <w:rsid w:val="0009615C"/>
    <w:rsid w:val="00096D1F"/>
    <w:rsid w:val="00097B16"/>
    <w:rsid w:val="000A0A69"/>
    <w:rsid w:val="000A3D00"/>
    <w:rsid w:val="000A3E4F"/>
    <w:rsid w:val="000A4844"/>
    <w:rsid w:val="000A5715"/>
    <w:rsid w:val="000A5A82"/>
    <w:rsid w:val="000A5B5F"/>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6F15"/>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831"/>
    <w:rsid w:val="000F0AFF"/>
    <w:rsid w:val="000F0E66"/>
    <w:rsid w:val="000F2FE4"/>
    <w:rsid w:val="000F3966"/>
    <w:rsid w:val="000F3BC7"/>
    <w:rsid w:val="000F52D7"/>
    <w:rsid w:val="000F6584"/>
    <w:rsid w:val="000F695A"/>
    <w:rsid w:val="0010041E"/>
    <w:rsid w:val="00100FD0"/>
    <w:rsid w:val="00103360"/>
    <w:rsid w:val="00104A85"/>
    <w:rsid w:val="00104BC3"/>
    <w:rsid w:val="00105752"/>
    <w:rsid w:val="001057B0"/>
    <w:rsid w:val="00105FC0"/>
    <w:rsid w:val="00106219"/>
    <w:rsid w:val="00106F88"/>
    <w:rsid w:val="001117A6"/>
    <w:rsid w:val="0011196A"/>
    <w:rsid w:val="001138F2"/>
    <w:rsid w:val="00114043"/>
    <w:rsid w:val="001151F4"/>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2084"/>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0C53"/>
    <w:rsid w:val="00201341"/>
    <w:rsid w:val="00201943"/>
    <w:rsid w:val="00201B89"/>
    <w:rsid w:val="002041A3"/>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27086"/>
    <w:rsid w:val="00230EB2"/>
    <w:rsid w:val="00231548"/>
    <w:rsid w:val="00231BD6"/>
    <w:rsid w:val="002329F8"/>
    <w:rsid w:val="00233057"/>
    <w:rsid w:val="00233912"/>
    <w:rsid w:val="002344F4"/>
    <w:rsid w:val="002345F9"/>
    <w:rsid w:val="00234D33"/>
    <w:rsid w:val="00234E93"/>
    <w:rsid w:val="0023646B"/>
    <w:rsid w:val="00237269"/>
    <w:rsid w:val="00237293"/>
    <w:rsid w:val="00237E79"/>
    <w:rsid w:val="0024009F"/>
    <w:rsid w:val="00241419"/>
    <w:rsid w:val="00244C90"/>
    <w:rsid w:val="00245847"/>
    <w:rsid w:val="0024768C"/>
    <w:rsid w:val="00247981"/>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10A"/>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4746"/>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46BD3"/>
    <w:rsid w:val="003509EC"/>
    <w:rsid w:val="0035114E"/>
    <w:rsid w:val="003521A8"/>
    <w:rsid w:val="00352690"/>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03B"/>
    <w:rsid w:val="0037394E"/>
    <w:rsid w:val="00373EC5"/>
    <w:rsid w:val="003742EE"/>
    <w:rsid w:val="00375FBD"/>
    <w:rsid w:val="003761AD"/>
    <w:rsid w:val="0037683A"/>
    <w:rsid w:val="003770C5"/>
    <w:rsid w:val="00380784"/>
    <w:rsid w:val="003826E2"/>
    <w:rsid w:val="00383E19"/>
    <w:rsid w:val="00383F7D"/>
    <w:rsid w:val="00384212"/>
    <w:rsid w:val="00384E25"/>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21E"/>
    <w:rsid w:val="00396D4C"/>
    <w:rsid w:val="00397C15"/>
    <w:rsid w:val="00397CD7"/>
    <w:rsid w:val="00397F7C"/>
    <w:rsid w:val="003A0B1D"/>
    <w:rsid w:val="003A2900"/>
    <w:rsid w:val="003A357A"/>
    <w:rsid w:val="003A403D"/>
    <w:rsid w:val="003A467F"/>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493F"/>
    <w:rsid w:val="003D5B01"/>
    <w:rsid w:val="003D67E4"/>
    <w:rsid w:val="003D6D99"/>
    <w:rsid w:val="003D7927"/>
    <w:rsid w:val="003E06C3"/>
    <w:rsid w:val="003E0F06"/>
    <w:rsid w:val="003E2366"/>
    <w:rsid w:val="003E36A4"/>
    <w:rsid w:val="003E3DC1"/>
    <w:rsid w:val="003E40FB"/>
    <w:rsid w:val="003E45B4"/>
    <w:rsid w:val="003E4D72"/>
    <w:rsid w:val="003E6CCC"/>
    <w:rsid w:val="003E71AE"/>
    <w:rsid w:val="003E7A6D"/>
    <w:rsid w:val="003F1120"/>
    <w:rsid w:val="003F114C"/>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20B"/>
    <w:rsid w:val="0041083A"/>
    <w:rsid w:val="00410B9E"/>
    <w:rsid w:val="0041239C"/>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A87"/>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2C1"/>
    <w:rsid w:val="0046738F"/>
    <w:rsid w:val="00470325"/>
    <w:rsid w:val="00470954"/>
    <w:rsid w:val="00470A8B"/>
    <w:rsid w:val="004714F5"/>
    <w:rsid w:val="00471A60"/>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A7CF6"/>
    <w:rsid w:val="004B0AD8"/>
    <w:rsid w:val="004B1F50"/>
    <w:rsid w:val="004B3426"/>
    <w:rsid w:val="004B4086"/>
    <w:rsid w:val="004B4358"/>
    <w:rsid w:val="004B5EAC"/>
    <w:rsid w:val="004B64DE"/>
    <w:rsid w:val="004B6BB5"/>
    <w:rsid w:val="004B70FF"/>
    <w:rsid w:val="004C0303"/>
    <w:rsid w:val="004C32EC"/>
    <w:rsid w:val="004C3F87"/>
    <w:rsid w:val="004C3FAE"/>
    <w:rsid w:val="004C6490"/>
    <w:rsid w:val="004C6E2F"/>
    <w:rsid w:val="004D014B"/>
    <w:rsid w:val="004D04F4"/>
    <w:rsid w:val="004D0ED9"/>
    <w:rsid w:val="004D105A"/>
    <w:rsid w:val="004D1F6D"/>
    <w:rsid w:val="004D29EA"/>
    <w:rsid w:val="004D47A8"/>
    <w:rsid w:val="004D47B9"/>
    <w:rsid w:val="004D4E0E"/>
    <w:rsid w:val="004D4E40"/>
    <w:rsid w:val="004D5D7C"/>
    <w:rsid w:val="004D620D"/>
    <w:rsid w:val="004D751A"/>
    <w:rsid w:val="004D7809"/>
    <w:rsid w:val="004D7DDD"/>
    <w:rsid w:val="004D7F87"/>
    <w:rsid w:val="004E0165"/>
    <w:rsid w:val="004E05A4"/>
    <w:rsid w:val="004E0860"/>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6B6"/>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86"/>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5F5A24"/>
    <w:rsid w:val="006000F1"/>
    <w:rsid w:val="00600D7A"/>
    <w:rsid w:val="0060142A"/>
    <w:rsid w:val="006017DC"/>
    <w:rsid w:val="00604705"/>
    <w:rsid w:val="0060528F"/>
    <w:rsid w:val="0060537E"/>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2BC"/>
    <w:rsid w:val="006227A5"/>
    <w:rsid w:val="0062653F"/>
    <w:rsid w:val="00626DB5"/>
    <w:rsid w:val="006315ED"/>
    <w:rsid w:val="00631ECB"/>
    <w:rsid w:val="00632798"/>
    <w:rsid w:val="00633211"/>
    <w:rsid w:val="00634139"/>
    <w:rsid w:val="0063587C"/>
    <w:rsid w:val="006426A9"/>
    <w:rsid w:val="0064307F"/>
    <w:rsid w:val="00644302"/>
    <w:rsid w:val="00644334"/>
    <w:rsid w:val="00646884"/>
    <w:rsid w:val="00647671"/>
    <w:rsid w:val="006476F4"/>
    <w:rsid w:val="00647DD0"/>
    <w:rsid w:val="00650D91"/>
    <w:rsid w:val="00650FA4"/>
    <w:rsid w:val="00651B0B"/>
    <w:rsid w:val="00653152"/>
    <w:rsid w:val="00654001"/>
    <w:rsid w:val="0065466F"/>
    <w:rsid w:val="00654926"/>
    <w:rsid w:val="00654A15"/>
    <w:rsid w:val="006574C4"/>
    <w:rsid w:val="00660159"/>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456E"/>
    <w:rsid w:val="00674E10"/>
    <w:rsid w:val="00675BEE"/>
    <w:rsid w:val="00675DB6"/>
    <w:rsid w:val="0067602C"/>
    <w:rsid w:val="00677FEC"/>
    <w:rsid w:val="006804C2"/>
    <w:rsid w:val="00681E29"/>
    <w:rsid w:val="00682140"/>
    <w:rsid w:val="00682C42"/>
    <w:rsid w:val="006834B8"/>
    <w:rsid w:val="00683BA7"/>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457D"/>
    <w:rsid w:val="006A6D5B"/>
    <w:rsid w:val="006A7840"/>
    <w:rsid w:val="006B0EDF"/>
    <w:rsid w:val="006B2DDF"/>
    <w:rsid w:val="006B2E77"/>
    <w:rsid w:val="006B4AD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1979"/>
    <w:rsid w:val="00711EFB"/>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57A38"/>
    <w:rsid w:val="00760297"/>
    <w:rsid w:val="007610C7"/>
    <w:rsid w:val="00761436"/>
    <w:rsid w:val="007615DE"/>
    <w:rsid w:val="0076362A"/>
    <w:rsid w:val="00765169"/>
    <w:rsid w:val="00765434"/>
    <w:rsid w:val="0077218D"/>
    <w:rsid w:val="00773BB4"/>
    <w:rsid w:val="007746CF"/>
    <w:rsid w:val="007777BD"/>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D7F73"/>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14B"/>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4C61"/>
    <w:rsid w:val="008654BB"/>
    <w:rsid w:val="00870799"/>
    <w:rsid w:val="00870DCD"/>
    <w:rsid w:val="00871414"/>
    <w:rsid w:val="0087142F"/>
    <w:rsid w:val="0087396A"/>
    <w:rsid w:val="0087458F"/>
    <w:rsid w:val="008749A5"/>
    <w:rsid w:val="00876DD6"/>
    <w:rsid w:val="00876E33"/>
    <w:rsid w:val="008770E6"/>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0AF2"/>
    <w:rsid w:val="008A1A07"/>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4B8"/>
    <w:rsid w:val="00913A00"/>
    <w:rsid w:val="00914F5C"/>
    <w:rsid w:val="00915313"/>
    <w:rsid w:val="009158E9"/>
    <w:rsid w:val="0091614D"/>
    <w:rsid w:val="0091754A"/>
    <w:rsid w:val="00917ACC"/>
    <w:rsid w:val="00917E8A"/>
    <w:rsid w:val="00922708"/>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96E"/>
    <w:rsid w:val="009A5FFD"/>
    <w:rsid w:val="009A6EEE"/>
    <w:rsid w:val="009A6EFB"/>
    <w:rsid w:val="009A7DE9"/>
    <w:rsid w:val="009B07EE"/>
    <w:rsid w:val="009B101B"/>
    <w:rsid w:val="009B106F"/>
    <w:rsid w:val="009B3842"/>
    <w:rsid w:val="009B3C74"/>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694B"/>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3EC1"/>
    <w:rsid w:val="00A2434F"/>
    <w:rsid w:val="00A24384"/>
    <w:rsid w:val="00A24699"/>
    <w:rsid w:val="00A247C9"/>
    <w:rsid w:val="00A250C7"/>
    <w:rsid w:val="00A268CE"/>
    <w:rsid w:val="00A3079B"/>
    <w:rsid w:val="00A31213"/>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6BF"/>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34F"/>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64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5B"/>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A54"/>
    <w:rsid w:val="00AE32A0"/>
    <w:rsid w:val="00AE437B"/>
    <w:rsid w:val="00AE5E7F"/>
    <w:rsid w:val="00AE60D9"/>
    <w:rsid w:val="00AF0906"/>
    <w:rsid w:val="00AF12D9"/>
    <w:rsid w:val="00AF15D4"/>
    <w:rsid w:val="00AF1A41"/>
    <w:rsid w:val="00AF27F8"/>
    <w:rsid w:val="00AF30BB"/>
    <w:rsid w:val="00AF44BB"/>
    <w:rsid w:val="00AF5B3F"/>
    <w:rsid w:val="00B0024E"/>
    <w:rsid w:val="00B0133C"/>
    <w:rsid w:val="00B040DE"/>
    <w:rsid w:val="00B046C4"/>
    <w:rsid w:val="00B04B0D"/>
    <w:rsid w:val="00B067A2"/>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D4A"/>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47FD6"/>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092"/>
    <w:rsid w:val="00B63864"/>
    <w:rsid w:val="00B63B19"/>
    <w:rsid w:val="00B6414A"/>
    <w:rsid w:val="00B6498D"/>
    <w:rsid w:val="00B66A59"/>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85A"/>
    <w:rsid w:val="00B929E0"/>
    <w:rsid w:val="00B96EC1"/>
    <w:rsid w:val="00B97922"/>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343B"/>
    <w:rsid w:val="00C1493F"/>
    <w:rsid w:val="00C1595D"/>
    <w:rsid w:val="00C15D7D"/>
    <w:rsid w:val="00C16731"/>
    <w:rsid w:val="00C17034"/>
    <w:rsid w:val="00C204B9"/>
    <w:rsid w:val="00C20C17"/>
    <w:rsid w:val="00C218A1"/>
    <w:rsid w:val="00C22D1C"/>
    <w:rsid w:val="00C23332"/>
    <w:rsid w:val="00C261B9"/>
    <w:rsid w:val="00C267DB"/>
    <w:rsid w:val="00C26A4D"/>
    <w:rsid w:val="00C26AAF"/>
    <w:rsid w:val="00C30CF1"/>
    <w:rsid w:val="00C3167E"/>
    <w:rsid w:val="00C3196C"/>
    <w:rsid w:val="00C319E3"/>
    <w:rsid w:val="00C3391A"/>
    <w:rsid w:val="00C3422C"/>
    <w:rsid w:val="00C346A9"/>
    <w:rsid w:val="00C34C3D"/>
    <w:rsid w:val="00C362EF"/>
    <w:rsid w:val="00C37621"/>
    <w:rsid w:val="00C37AB3"/>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191"/>
    <w:rsid w:val="00C5264D"/>
    <w:rsid w:val="00C536BE"/>
    <w:rsid w:val="00C54CB3"/>
    <w:rsid w:val="00C602E0"/>
    <w:rsid w:val="00C60389"/>
    <w:rsid w:val="00C609F0"/>
    <w:rsid w:val="00C621C7"/>
    <w:rsid w:val="00C6257D"/>
    <w:rsid w:val="00C62DC5"/>
    <w:rsid w:val="00C62DEE"/>
    <w:rsid w:val="00C63254"/>
    <w:rsid w:val="00C64EE6"/>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57AE"/>
    <w:rsid w:val="00CA68DA"/>
    <w:rsid w:val="00CA7B27"/>
    <w:rsid w:val="00CB020E"/>
    <w:rsid w:val="00CB0A3F"/>
    <w:rsid w:val="00CB10EE"/>
    <w:rsid w:val="00CB2090"/>
    <w:rsid w:val="00CB233B"/>
    <w:rsid w:val="00CB3136"/>
    <w:rsid w:val="00CB34A8"/>
    <w:rsid w:val="00CB4218"/>
    <w:rsid w:val="00CB4978"/>
    <w:rsid w:val="00CB7815"/>
    <w:rsid w:val="00CC0492"/>
    <w:rsid w:val="00CC0D4D"/>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482"/>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2B"/>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47D47"/>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6F29"/>
    <w:rsid w:val="00D87B22"/>
    <w:rsid w:val="00D87DD3"/>
    <w:rsid w:val="00D901D5"/>
    <w:rsid w:val="00D906C4"/>
    <w:rsid w:val="00D91EFE"/>
    <w:rsid w:val="00D9377B"/>
    <w:rsid w:val="00D9476F"/>
    <w:rsid w:val="00D9482B"/>
    <w:rsid w:val="00D94D90"/>
    <w:rsid w:val="00D95812"/>
    <w:rsid w:val="00D95C6F"/>
    <w:rsid w:val="00D97C60"/>
    <w:rsid w:val="00D97FC6"/>
    <w:rsid w:val="00DA19AC"/>
    <w:rsid w:val="00DA1CDF"/>
    <w:rsid w:val="00DA26F6"/>
    <w:rsid w:val="00DA2D52"/>
    <w:rsid w:val="00DA31CC"/>
    <w:rsid w:val="00DA39E8"/>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48FA"/>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6C76"/>
    <w:rsid w:val="00E47F45"/>
    <w:rsid w:val="00E51BC3"/>
    <w:rsid w:val="00E55047"/>
    <w:rsid w:val="00E55BB0"/>
    <w:rsid w:val="00E56420"/>
    <w:rsid w:val="00E56A3D"/>
    <w:rsid w:val="00E57384"/>
    <w:rsid w:val="00E5782A"/>
    <w:rsid w:val="00E57A98"/>
    <w:rsid w:val="00E60AA7"/>
    <w:rsid w:val="00E60C2A"/>
    <w:rsid w:val="00E60C95"/>
    <w:rsid w:val="00E62ABB"/>
    <w:rsid w:val="00E62F15"/>
    <w:rsid w:val="00E6369F"/>
    <w:rsid w:val="00E63EDE"/>
    <w:rsid w:val="00E64303"/>
    <w:rsid w:val="00E6487C"/>
    <w:rsid w:val="00E65FB5"/>
    <w:rsid w:val="00E6730B"/>
    <w:rsid w:val="00E6740C"/>
    <w:rsid w:val="00E67908"/>
    <w:rsid w:val="00E67A0E"/>
    <w:rsid w:val="00E67D90"/>
    <w:rsid w:val="00E70106"/>
    <w:rsid w:val="00E713A4"/>
    <w:rsid w:val="00E71883"/>
    <w:rsid w:val="00E71E1D"/>
    <w:rsid w:val="00E73AA5"/>
    <w:rsid w:val="00E73F83"/>
    <w:rsid w:val="00E74385"/>
    <w:rsid w:val="00E74A2A"/>
    <w:rsid w:val="00E75085"/>
    <w:rsid w:val="00E75CBD"/>
    <w:rsid w:val="00E771DE"/>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27C"/>
    <w:rsid w:val="00EA25F7"/>
    <w:rsid w:val="00EA2613"/>
    <w:rsid w:val="00EA36C8"/>
    <w:rsid w:val="00EA4A29"/>
    <w:rsid w:val="00EA4B56"/>
    <w:rsid w:val="00EA4BB2"/>
    <w:rsid w:val="00EA4C44"/>
    <w:rsid w:val="00EA5109"/>
    <w:rsid w:val="00EA5231"/>
    <w:rsid w:val="00EA5623"/>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989"/>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10062"/>
    <w:rsid w:val="00F11BAF"/>
    <w:rsid w:val="00F120DB"/>
    <w:rsid w:val="00F135B7"/>
    <w:rsid w:val="00F13EC5"/>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D9E"/>
    <w:rsid w:val="00F427FC"/>
    <w:rsid w:val="00F429E1"/>
    <w:rsid w:val="00F43028"/>
    <w:rsid w:val="00F4357A"/>
    <w:rsid w:val="00F4400D"/>
    <w:rsid w:val="00F45288"/>
    <w:rsid w:val="00F4532C"/>
    <w:rsid w:val="00F465A1"/>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2F7C"/>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A9D"/>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3DB3"/>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48A1"/>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3DD0"/>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15:docId w15:val="{F0BA2784-AFF2-4BB1-A1FD-4F8484F0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 w:type="paragraph" w:customStyle="1" w:styleId="CharCharCharChar1">
    <w:name w:val="Char Char Char Char1"/>
    <w:basedOn w:val="Normal"/>
    <w:next w:val="Normal"/>
    <w:autoRedefine/>
    <w:semiHidden/>
    <w:rsid w:val="00104A85"/>
    <w:pPr>
      <w:spacing w:before="120" w:after="120" w:line="312"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17096693">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CF570-2A11-4A1E-8760-4F91E59EF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22</cp:revision>
  <cp:lastPrinted>2026-05-27T03:18:00Z</cp:lastPrinted>
  <dcterms:created xsi:type="dcterms:W3CDTF">2026-05-26T03:26:00Z</dcterms:created>
  <dcterms:modified xsi:type="dcterms:W3CDTF">2026-05-31T12:52:00Z</dcterms:modified>
</cp:coreProperties>
</file>