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58" w:type="dxa"/>
        <w:jc w:val="center"/>
        <w:tblLook w:val="04A0" w:firstRow="1" w:lastRow="0" w:firstColumn="1" w:lastColumn="0" w:noHBand="0" w:noVBand="1"/>
      </w:tblPr>
      <w:tblGrid>
        <w:gridCol w:w="3500"/>
        <w:gridCol w:w="5758"/>
      </w:tblGrid>
      <w:tr w:rsidR="003023A9" w:rsidRPr="003023A9" w:rsidTr="003B0D3A">
        <w:trPr>
          <w:trHeight w:val="468"/>
          <w:jc w:val="center"/>
        </w:trPr>
        <w:tc>
          <w:tcPr>
            <w:tcW w:w="3500" w:type="dxa"/>
            <w:shd w:val="clear" w:color="auto" w:fill="auto"/>
          </w:tcPr>
          <w:p w:rsidR="00942BC7" w:rsidRPr="003023A9" w:rsidRDefault="00942BC7" w:rsidP="003B16A8">
            <w:pPr>
              <w:spacing w:after="0" w:line="240" w:lineRule="auto"/>
              <w:jc w:val="center"/>
              <w:rPr>
                <w:b/>
                <w:sz w:val="26"/>
                <w:szCs w:val="26"/>
              </w:rPr>
            </w:pPr>
            <w:r w:rsidRPr="003023A9">
              <w:rPr>
                <w:b/>
                <w:sz w:val="26"/>
                <w:szCs w:val="26"/>
              </w:rPr>
              <w:t>ỦY BAN NHÂN DÂN</w:t>
            </w:r>
          </w:p>
          <w:p w:rsidR="00942BC7" w:rsidRDefault="00942BC7" w:rsidP="003B16A8">
            <w:pPr>
              <w:spacing w:after="0" w:line="240" w:lineRule="auto"/>
              <w:jc w:val="center"/>
              <w:rPr>
                <w:b/>
                <w:sz w:val="26"/>
                <w:szCs w:val="26"/>
              </w:rPr>
            </w:pPr>
            <w:r w:rsidRPr="003023A9">
              <w:rPr>
                <w:b/>
                <w:sz w:val="26"/>
                <w:szCs w:val="26"/>
              </w:rPr>
              <w:t>TỈNH ĐẮK NÔNG</w:t>
            </w:r>
          </w:p>
          <w:p w:rsidR="003B16A8" w:rsidRPr="003023A9" w:rsidRDefault="003B16A8" w:rsidP="003B16A8">
            <w:pPr>
              <w:spacing w:after="0" w:line="240" w:lineRule="auto"/>
              <w:jc w:val="center"/>
              <w:rPr>
                <w:b/>
                <w:sz w:val="26"/>
                <w:szCs w:val="26"/>
              </w:rPr>
            </w:pPr>
            <w:r w:rsidRPr="003023A9">
              <w:rPr>
                <w:b/>
                <w:noProof/>
                <w:sz w:val="27"/>
                <w:szCs w:val="27"/>
              </w:rPr>
              <mc:AlternateContent>
                <mc:Choice Requires="wps">
                  <w:drawing>
                    <wp:anchor distT="0" distB="0" distL="114300" distR="114300" simplePos="0" relativeHeight="251659264" behindDoc="0" locked="0" layoutInCell="1" allowOverlap="1" wp14:anchorId="1854A771" wp14:editId="02A8673B">
                      <wp:simplePos x="0" y="0"/>
                      <wp:positionH relativeFrom="column">
                        <wp:posOffset>760095</wp:posOffset>
                      </wp:positionH>
                      <wp:positionV relativeFrom="paragraph">
                        <wp:posOffset>13496</wp:posOffset>
                      </wp:positionV>
                      <wp:extent cx="559435" cy="0"/>
                      <wp:effectExtent l="0" t="0" r="120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1.05pt" to="103.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4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"/>
                  </w:pict>
                </mc:Fallback>
              </mc:AlternateContent>
            </w:r>
          </w:p>
        </w:tc>
        <w:tc>
          <w:tcPr>
            <w:tcW w:w="5758" w:type="dxa"/>
            <w:shd w:val="clear" w:color="auto" w:fill="auto"/>
          </w:tcPr>
          <w:p w:rsidR="00942BC7" w:rsidRPr="003023A9" w:rsidRDefault="00942BC7" w:rsidP="003B16A8">
            <w:pPr>
              <w:spacing w:after="0" w:line="240" w:lineRule="auto"/>
              <w:jc w:val="center"/>
              <w:rPr>
                <w:sz w:val="26"/>
                <w:szCs w:val="26"/>
              </w:rPr>
            </w:pPr>
            <w:r w:rsidRPr="003023A9">
              <w:rPr>
                <w:b/>
                <w:sz w:val="26"/>
                <w:szCs w:val="26"/>
              </w:rPr>
              <w:t xml:space="preserve">CỘNG HÒA XÃ HỘI CHỦ NGHĨA VIỆT </w:t>
            </w:r>
            <w:smartTag w:uri="urn:schemas-microsoft-com:office:smarttags" w:element="country-region">
              <w:smartTag w:uri="urn:schemas-microsoft-com:office:smarttags" w:element="place">
                <w:r w:rsidRPr="003023A9">
                  <w:rPr>
                    <w:b/>
                    <w:sz w:val="26"/>
                    <w:szCs w:val="26"/>
                  </w:rPr>
                  <w:t>NAM</w:t>
                </w:r>
              </w:smartTag>
            </w:smartTag>
          </w:p>
          <w:p w:rsidR="00942BC7" w:rsidRPr="003023A9" w:rsidRDefault="003B16A8" w:rsidP="003B16A8">
            <w:pPr>
              <w:spacing w:after="0" w:line="240" w:lineRule="auto"/>
              <w:jc w:val="center"/>
              <w:rPr>
                <w:sz w:val="26"/>
                <w:szCs w:val="26"/>
              </w:rPr>
            </w:pPr>
            <w:r w:rsidRPr="003023A9">
              <w:rPr>
                <w:i/>
                <w:noProof/>
                <w:sz w:val="28"/>
                <w:szCs w:val="28"/>
              </w:rPr>
              <mc:AlternateContent>
                <mc:Choice Requires="wps">
                  <w:drawing>
                    <wp:anchor distT="0" distB="0" distL="114300" distR="114300" simplePos="0" relativeHeight="251660288" behindDoc="0" locked="0" layoutInCell="1" allowOverlap="1" wp14:anchorId="118CF95C" wp14:editId="6846F75E">
                      <wp:simplePos x="0" y="0"/>
                      <wp:positionH relativeFrom="column">
                        <wp:posOffset>801844</wp:posOffset>
                      </wp:positionH>
                      <wp:positionV relativeFrom="paragraph">
                        <wp:posOffset>213995</wp:posOffset>
                      </wp:positionV>
                      <wp:extent cx="1910687" cy="0"/>
                      <wp:effectExtent l="0" t="0" r="139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68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63.15pt;margin-top:16.85pt;width:150.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"/>
                  </w:pict>
                </mc:Fallback>
              </mc:AlternateContent>
            </w:r>
            <w:r w:rsidR="00942BC7" w:rsidRPr="003023A9">
              <w:rPr>
                <w:b/>
                <w:sz w:val="26"/>
                <w:szCs w:val="26"/>
              </w:rPr>
              <w:t>Độc lập - Tự do - Hạnh phúc</w:t>
            </w:r>
          </w:p>
        </w:tc>
      </w:tr>
    </w:tbl>
    <w:p w:rsidR="001736AE" w:rsidRPr="00023883" w:rsidRDefault="001736AE" w:rsidP="001736AE">
      <w:pPr>
        <w:spacing w:after="0" w:line="240" w:lineRule="auto"/>
        <w:jc w:val="center"/>
        <w:rPr>
          <w:b/>
          <w:sz w:val="2"/>
          <w:szCs w:val="28"/>
        </w:rPr>
      </w:pPr>
    </w:p>
    <w:p w:rsidR="001736AE" w:rsidRPr="003B16A8" w:rsidRDefault="001736AE" w:rsidP="001736AE">
      <w:pPr>
        <w:spacing w:after="0" w:line="240" w:lineRule="auto"/>
        <w:jc w:val="center"/>
        <w:rPr>
          <w:b/>
          <w:sz w:val="2"/>
          <w:szCs w:val="28"/>
        </w:rPr>
      </w:pPr>
    </w:p>
    <w:p w:rsidR="00023883" w:rsidRPr="00023883" w:rsidRDefault="00023883" w:rsidP="001736AE">
      <w:pPr>
        <w:spacing w:after="0" w:line="240" w:lineRule="auto"/>
        <w:jc w:val="center"/>
        <w:rPr>
          <w:b/>
          <w:sz w:val="10"/>
          <w:szCs w:val="28"/>
        </w:rPr>
      </w:pPr>
    </w:p>
    <w:p w:rsidR="00942BC7" w:rsidRPr="003023A9" w:rsidRDefault="00942BC7" w:rsidP="001736AE">
      <w:pPr>
        <w:spacing w:after="0" w:line="240" w:lineRule="auto"/>
        <w:jc w:val="center"/>
        <w:rPr>
          <w:b/>
          <w:sz w:val="28"/>
          <w:szCs w:val="28"/>
        </w:rPr>
      </w:pPr>
      <w:r w:rsidRPr="003023A9">
        <w:rPr>
          <w:b/>
          <w:sz w:val="28"/>
          <w:szCs w:val="28"/>
        </w:rPr>
        <w:t>QUY ĐỊNH</w:t>
      </w:r>
    </w:p>
    <w:p w:rsidR="003B16A8" w:rsidRDefault="00942BC7" w:rsidP="003B16A8">
      <w:pPr>
        <w:pStyle w:val="ListParagraph"/>
        <w:spacing w:after="120" w:line="240" w:lineRule="auto"/>
        <w:ind w:left="0" w:firstLine="567"/>
        <w:jc w:val="center"/>
        <w:rPr>
          <w:rFonts w:ascii="Times New Roman" w:hAnsi="Times New Roman"/>
          <w:b/>
          <w:sz w:val="28"/>
          <w:szCs w:val="28"/>
        </w:rPr>
      </w:pPr>
      <w:r w:rsidRPr="003023A9">
        <w:rPr>
          <w:rFonts w:ascii="Times New Roman" w:hAnsi="Times New Roman"/>
          <w:b/>
          <w:sz w:val="28"/>
          <w:szCs w:val="28"/>
        </w:rPr>
        <w:t>Chức năng, nhiệm vụ, quyền hạn và cơ cấu tổ chức</w:t>
      </w:r>
    </w:p>
    <w:p w:rsidR="00942BC7" w:rsidRPr="003B16A8" w:rsidRDefault="00942BC7" w:rsidP="003B16A8">
      <w:pPr>
        <w:pStyle w:val="ListParagraph"/>
        <w:spacing w:after="120" w:line="240" w:lineRule="auto"/>
        <w:ind w:left="0" w:firstLine="567"/>
        <w:jc w:val="center"/>
        <w:rPr>
          <w:rFonts w:ascii="Times New Roman" w:hAnsi="Times New Roman"/>
          <w:b/>
          <w:sz w:val="28"/>
          <w:szCs w:val="28"/>
        </w:rPr>
      </w:pPr>
      <w:r w:rsidRPr="003B16A8">
        <w:rPr>
          <w:rFonts w:ascii="Times New Roman" w:hAnsi="Times New Roman"/>
          <w:b/>
          <w:sz w:val="28"/>
          <w:szCs w:val="28"/>
        </w:rPr>
        <w:t>của Sở Y tế tỉnh Đắk Nông</w:t>
      </w:r>
    </w:p>
    <w:p w:rsidR="00942BC7" w:rsidRPr="003023A9" w:rsidRDefault="00942BC7" w:rsidP="00942BC7">
      <w:pPr>
        <w:pStyle w:val="ListParagraph"/>
        <w:spacing w:before="120" w:after="0" w:line="240" w:lineRule="auto"/>
        <w:ind w:left="0" w:firstLine="567"/>
        <w:jc w:val="center"/>
        <w:rPr>
          <w:rFonts w:ascii="Times New Roman" w:hAnsi="Times New Roman"/>
          <w:i/>
          <w:sz w:val="28"/>
          <w:szCs w:val="28"/>
        </w:rPr>
      </w:pPr>
      <w:r w:rsidRPr="003023A9">
        <w:rPr>
          <w:rFonts w:ascii="Times New Roman" w:hAnsi="Times New Roman"/>
          <w:i/>
          <w:sz w:val="28"/>
          <w:szCs w:val="28"/>
        </w:rPr>
        <w:t>(</w:t>
      </w:r>
      <w:r w:rsidR="00754DEF" w:rsidRPr="003023A9">
        <w:rPr>
          <w:rFonts w:ascii="Times New Roman" w:hAnsi="Times New Roman"/>
          <w:i/>
          <w:sz w:val="28"/>
          <w:szCs w:val="28"/>
        </w:rPr>
        <w:t>K</w:t>
      </w:r>
      <w:r w:rsidRPr="003023A9">
        <w:rPr>
          <w:rFonts w:ascii="Times New Roman" w:hAnsi="Times New Roman"/>
          <w:i/>
          <w:sz w:val="28"/>
          <w:szCs w:val="28"/>
        </w:rPr>
        <w:t xml:space="preserve">èm theo Quyết định số  </w:t>
      </w:r>
      <w:r w:rsidR="006C07F8">
        <w:rPr>
          <w:rFonts w:ascii="Times New Roman" w:hAnsi="Times New Roman"/>
          <w:i/>
          <w:sz w:val="28"/>
          <w:szCs w:val="28"/>
        </w:rPr>
        <w:t>15</w:t>
      </w:r>
      <w:r w:rsidRPr="003023A9">
        <w:rPr>
          <w:rFonts w:ascii="Times New Roman" w:hAnsi="Times New Roman"/>
          <w:i/>
          <w:sz w:val="28"/>
          <w:szCs w:val="28"/>
        </w:rPr>
        <w:t>/20</w:t>
      </w:r>
      <w:r w:rsidR="001736AE" w:rsidRPr="003023A9">
        <w:rPr>
          <w:rFonts w:ascii="Times New Roman" w:hAnsi="Times New Roman"/>
          <w:i/>
          <w:sz w:val="28"/>
          <w:szCs w:val="28"/>
        </w:rPr>
        <w:t>22</w:t>
      </w:r>
      <w:r w:rsidRPr="003023A9">
        <w:rPr>
          <w:rFonts w:ascii="Times New Roman" w:hAnsi="Times New Roman"/>
          <w:i/>
          <w:sz w:val="28"/>
          <w:szCs w:val="28"/>
        </w:rPr>
        <w:t xml:space="preserve">/QĐ-UBND ngày </w:t>
      </w:r>
      <w:r w:rsidR="006C07F8">
        <w:rPr>
          <w:rFonts w:ascii="Times New Roman" w:hAnsi="Times New Roman"/>
          <w:i/>
          <w:sz w:val="28"/>
          <w:szCs w:val="28"/>
        </w:rPr>
        <w:t>02</w:t>
      </w:r>
      <w:r w:rsidRPr="003023A9">
        <w:rPr>
          <w:rFonts w:ascii="Times New Roman" w:hAnsi="Times New Roman"/>
          <w:i/>
          <w:sz w:val="28"/>
          <w:szCs w:val="28"/>
        </w:rPr>
        <w:t xml:space="preserve">  </w:t>
      </w:r>
      <w:r w:rsidR="003B16A8">
        <w:rPr>
          <w:rFonts w:ascii="Times New Roman" w:hAnsi="Times New Roman"/>
          <w:i/>
          <w:sz w:val="28"/>
          <w:szCs w:val="28"/>
        </w:rPr>
        <w:t xml:space="preserve">tháng </w:t>
      </w:r>
      <w:r w:rsidR="002E78DB">
        <w:rPr>
          <w:rFonts w:ascii="Times New Roman" w:hAnsi="Times New Roman"/>
          <w:i/>
          <w:sz w:val="28"/>
          <w:szCs w:val="28"/>
        </w:rPr>
        <w:t>6</w:t>
      </w:r>
      <w:r w:rsidR="003B16A8">
        <w:rPr>
          <w:rFonts w:ascii="Times New Roman" w:hAnsi="Times New Roman"/>
          <w:i/>
          <w:sz w:val="28"/>
          <w:szCs w:val="28"/>
        </w:rPr>
        <w:t xml:space="preserve"> năm </w:t>
      </w:r>
      <w:r w:rsidRPr="003023A9">
        <w:rPr>
          <w:rFonts w:ascii="Times New Roman" w:hAnsi="Times New Roman"/>
          <w:i/>
          <w:sz w:val="28"/>
          <w:szCs w:val="28"/>
        </w:rPr>
        <w:t>20</w:t>
      </w:r>
      <w:r w:rsidR="001736AE" w:rsidRPr="003023A9">
        <w:rPr>
          <w:rFonts w:ascii="Times New Roman" w:hAnsi="Times New Roman"/>
          <w:i/>
          <w:sz w:val="28"/>
          <w:szCs w:val="28"/>
        </w:rPr>
        <w:t>22</w:t>
      </w:r>
      <w:r w:rsidRPr="003023A9">
        <w:rPr>
          <w:rFonts w:ascii="Times New Roman" w:hAnsi="Times New Roman"/>
          <w:i/>
          <w:sz w:val="28"/>
          <w:szCs w:val="28"/>
        </w:rPr>
        <w:t xml:space="preserve"> </w:t>
      </w:r>
    </w:p>
    <w:p w:rsidR="00942BC7" w:rsidRPr="003023A9" w:rsidRDefault="00942BC7" w:rsidP="00942BC7">
      <w:pPr>
        <w:pStyle w:val="ListParagraph"/>
        <w:spacing w:before="120" w:after="0" w:line="240" w:lineRule="auto"/>
        <w:ind w:left="0" w:firstLine="567"/>
        <w:jc w:val="center"/>
        <w:rPr>
          <w:rFonts w:ascii="Times New Roman" w:hAnsi="Times New Roman"/>
          <w:i/>
          <w:sz w:val="28"/>
          <w:szCs w:val="28"/>
        </w:rPr>
      </w:pPr>
      <w:r w:rsidRPr="003023A9">
        <w:rPr>
          <w:rFonts w:ascii="Times New Roman" w:hAnsi="Times New Roman"/>
          <w:i/>
          <w:sz w:val="28"/>
          <w:szCs w:val="28"/>
        </w:rPr>
        <w:t>của Ủy ban nhân dân tỉnh Đắk Nông)</w:t>
      </w:r>
    </w:p>
    <w:p w:rsidR="00942BC7" w:rsidRPr="003023A9" w:rsidRDefault="00942BC7" w:rsidP="00942BC7">
      <w:pPr>
        <w:pStyle w:val="ListParagraph"/>
        <w:spacing w:before="120" w:after="0" w:line="240" w:lineRule="auto"/>
        <w:ind w:left="0" w:firstLine="567"/>
        <w:jc w:val="center"/>
        <w:rPr>
          <w:rFonts w:ascii="Times New Roman" w:hAnsi="Times New Roman"/>
          <w:i/>
          <w:sz w:val="28"/>
          <w:szCs w:val="28"/>
        </w:rPr>
      </w:pPr>
      <w:r w:rsidRPr="003023A9">
        <w:rPr>
          <w:rFonts w:ascii="Times New Roman" w:hAnsi="Times New Roman"/>
          <w:i/>
          <w:noProof/>
          <w:sz w:val="28"/>
          <w:szCs w:val="28"/>
        </w:rPr>
        <mc:AlternateContent>
          <mc:Choice Requires="wps">
            <w:drawing>
              <wp:anchor distT="0" distB="0" distL="114300" distR="114300" simplePos="0" relativeHeight="251661312" behindDoc="0" locked="0" layoutInCell="1" allowOverlap="1" wp14:anchorId="1255B8F0" wp14:editId="7DA493BE">
                <wp:simplePos x="0" y="0"/>
                <wp:positionH relativeFrom="column">
                  <wp:posOffset>2307751</wp:posOffset>
                </wp:positionH>
                <wp:positionV relativeFrom="paragraph">
                  <wp:posOffset>19050</wp:posOffset>
                </wp:positionV>
                <wp:extent cx="1336628" cy="0"/>
                <wp:effectExtent l="0" t="0" r="16510" b="19050"/>
                <wp:wrapNone/>
                <wp:docPr id="3" name="Straight Connector 3"/>
                <wp:cNvGraphicFramePr/>
                <a:graphic xmlns:a="http://schemas.openxmlformats.org/drawingml/2006/main">
                  <a:graphicData uri="http://schemas.microsoft.com/office/word/2010/wordprocessingShape">
                    <wps:wsp>
                      <wps:cNvCnPr/>
                      <wps:spPr>
                        <a:xfrm>
                          <a:off x="0" y="0"/>
                          <a:ext cx="13366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7pt,1.5pt" to="286.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" strokecolor="black [3040]"/>
            </w:pict>
          </mc:Fallback>
        </mc:AlternateContent>
      </w:r>
    </w:p>
    <w:p w:rsidR="009F5268" w:rsidRPr="003023A9" w:rsidRDefault="009F5268" w:rsidP="00023883">
      <w:pPr>
        <w:spacing w:after="0" w:line="240" w:lineRule="auto"/>
        <w:jc w:val="center"/>
        <w:rPr>
          <w:sz w:val="28"/>
          <w:szCs w:val="28"/>
        </w:rPr>
      </w:pPr>
      <w:bookmarkStart w:id="0" w:name="dieu_1"/>
      <w:r w:rsidRPr="003023A9">
        <w:rPr>
          <w:b/>
          <w:bCs/>
          <w:sz w:val="28"/>
          <w:szCs w:val="28"/>
          <w:lang w:val="vi-VN"/>
        </w:rPr>
        <w:t>Chương I</w:t>
      </w:r>
    </w:p>
    <w:p w:rsidR="009F5268" w:rsidRDefault="009F5268" w:rsidP="00023883">
      <w:pPr>
        <w:spacing w:after="0" w:line="240" w:lineRule="auto"/>
        <w:jc w:val="center"/>
        <w:rPr>
          <w:b/>
          <w:bCs/>
          <w:sz w:val="28"/>
          <w:szCs w:val="28"/>
        </w:rPr>
      </w:pPr>
      <w:bookmarkStart w:id="1" w:name="chuong_1_name"/>
      <w:r w:rsidRPr="003023A9">
        <w:rPr>
          <w:b/>
          <w:bCs/>
          <w:sz w:val="28"/>
          <w:szCs w:val="28"/>
          <w:lang w:val="vi-VN"/>
        </w:rPr>
        <w:t>VỊ TRÍ, CHỨC NĂNG, NHIỆM VỤ</w:t>
      </w:r>
      <w:r w:rsidR="00F9562D" w:rsidRPr="003023A9">
        <w:rPr>
          <w:b/>
          <w:bCs/>
          <w:sz w:val="28"/>
          <w:szCs w:val="28"/>
        </w:rPr>
        <w:t xml:space="preserve"> VÀ</w:t>
      </w:r>
      <w:r w:rsidRPr="003023A9">
        <w:rPr>
          <w:b/>
          <w:bCs/>
          <w:sz w:val="28"/>
          <w:szCs w:val="28"/>
          <w:lang w:val="vi-VN"/>
        </w:rPr>
        <w:t xml:space="preserve"> QUYỀN HẠN</w:t>
      </w:r>
      <w:bookmarkEnd w:id="1"/>
    </w:p>
    <w:p w:rsidR="00023883" w:rsidRPr="00023883" w:rsidRDefault="00023883" w:rsidP="009F5268">
      <w:pPr>
        <w:spacing w:before="60" w:after="60"/>
        <w:jc w:val="center"/>
        <w:rPr>
          <w:b/>
          <w:bCs/>
          <w:sz w:val="14"/>
          <w:szCs w:val="28"/>
        </w:rPr>
      </w:pP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b/>
          <w:bCs/>
          <w:sz w:val="28"/>
          <w:szCs w:val="28"/>
          <w:shd w:val="clear" w:color="auto" w:fill="FFFFFF"/>
          <w:lang w:val="vi-VN"/>
        </w:rPr>
        <w:t>Điều 1. Vị trí và chức năng</w:t>
      </w:r>
      <w:bookmarkEnd w:id="0"/>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 xml:space="preserve">1. Sở Y tế </w:t>
      </w:r>
      <w:r w:rsidR="00EE1C41" w:rsidRPr="003023A9">
        <w:rPr>
          <w:sz w:val="28"/>
          <w:szCs w:val="28"/>
          <w:shd w:val="clear" w:color="auto" w:fill="FFFFFF"/>
        </w:rPr>
        <w:t xml:space="preserve">tỉnh Đắk Nông </w:t>
      </w:r>
      <w:r w:rsidRPr="003023A9">
        <w:rPr>
          <w:sz w:val="28"/>
          <w:szCs w:val="28"/>
          <w:shd w:val="clear" w:color="auto" w:fill="FFFFFF"/>
          <w:lang w:val="vi-VN"/>
        </w:rPr>
        <w:t>là cơ quan chuyên môn thuộc Ủy ban nhân dân tỉnh, có chức năng tham mưu, giúp Ủy ban nhân dân tỉnh quản lý nhà nước về y tế, gồm các lĩnh vực: Y tế dự phòng; khám bệnh, chữa bệnh; phục hồi chức năng; giám định y khoa, pháp</w:t>
      </w:r>
      <w:bookmarkStart w:id="2" w:name="_GoBack"/>
      <w:bookmarkEnd w:id="2"/>
      <w:r w:rsidRPr="003023A9">
        <w:rPr>
          <w:sz w:val="28"/>
          <w:szCs w:val="28"/>
          <w:shd w:val="clear" w:color="auto" w:fill="FFFFFF"/>
          <w:lang w:val="vi-VN"/>
        </w:rPr>
        <w:t xml:space="preserve"> y, pháp y tâm thần; y, dược cổ truyền; sức khỏe sinh sản; trang thiết bị y tế; dược; mỹ phẩm; an toàn thực phẩm; bảo hiểm y tế; dân số và các dịch vụ công thuộc ngành y tế theo quy định của pháp luật.</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2. Sở Y tế 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Y tế.</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bookmarkStart w:id="3" w:name="dieu_2"/>
      <w:r w:rsidRPr="003023A9">
        <w:rPr>
          <w:b/>
          <w:bCs/>
          <w:sz w:val="28"/>
          <w:szCs w:val="28"/>
          <w:shd w:val="clear" w:color="auto" w:fill="FFFFFF"/>
          <w:lang w:val="vi-VN"/>
        </w:rPr>
        <w:t>Điều 2. Nhiệm vụ và quyền hạn</w:t>
      </w:r>
      <w:bookmarkEnd w:id="3"/>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1. Trình Ủy ban nhân dân tỉnh</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a) Dự thảo quyết định của Ủy ban nhân dân tỉnh liên quan đến các lĩnh vực thuộc phạm vi quản lý của Sở Y tế và các văn bản khác theo phân công của Ủy ban nhân dân tỉnh;</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b) Dự thảo kế hoạch phát triển ngành y tế, chương trình, đề án, dự án, biện pháp tổ chức thực hiện các nhiệm vụ về lĩnh vực y tế trên địa bàn tỉnh trong phạm vi quản lý của Sở Y tế;</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c) Dự thảo quyết định việc phân cấp, ủy quyền thực hiện nhiệm vụ quản lý nhà nước về y tế đối với Sở Y tế và Ủy ban nhân dân cấp huyện, cơ quan, tổ chức theo quy định của pháp luật;</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d) Dự thảo quyết định quy định cụ thể chức năng, nhiệm vụ, quyền hạn và cơ cấu tổ chức của Sở Y tế; chức năng, nhiệm vụ, quyền hạn và cơ cấu tổ chức của chi cục và các đơn vị sự nghiệp công lập trực thuộc Sở Y tế;</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đ) Dự thảo quyết định thực hiện xã hội hóa các hoạt động cung ứng dịch vụ sự nghiệp công về y tế thuộc thẩm quyền của Ủy ban nhân dân tỉnh và theo phân cấp của cơ quan nhà nước cấp trên.</w:t>
      </w:r>
    </w:p>
    <w:p w:rsidR="00AE0FF1" w:rsidRPr="003023A9" w:rsidRDefault="00AE0FF1" w:rsidP="00023883">
      <w:pPr>
        <w:pStyle w:val="NormalWeb"/>
        <w:shd w:val="clear" w:color="auto" w:fill="FFFFFF"/>
        <w:spacing w:before="60" w:beforeAutospacing="0" w:after="0" w:afterAutospacing="0"/>
        <w:ind w:firstLine="709"/>
        <w:jc w:val="both"/>
        <w:rPr>
          <w:sz w:val="28"/>
          <w:szCs w:val="28"/>
        </w:rPr>
      </w:pPr>
      <w:r w:rsidRPr="003023A9">
        <w:rPr>
          <w:sz w:val="28"/>
          <w:szCs w:val="28"/>
          <w:shd w:val="clear" w:color="auto" w:fill="FFFFFF"/>
          <w:lang w:val="vi-VN"/>
        </w:rPr>
        <w:t>2. Trình Chủ tịch Ủy ban nhân dân tỉnh dự thảo các văn bản thuộc thẩm quyền ban hành của Chủ tịch Ủy ban nhân dân tỉnh theo phân công về công tác y tế ở địa phương.</w:t>
      </w:r>
    </w:p>
    <w:p w:rsidR="00AE0FF1" w:rsidRPr="00023883" w:rsidRDefault="00AE0FF1" w:rsidP="00023883">
      <w:pPr>
        <w:pStyle w:val="NormalWeb"/>
        <w:shd w:val="clear" w:color="auto" w:fill="FFFFFF"/>
        <w:spacing w:before="80" w:beforeAutospacing="0" w:after="0" w:afterAutospacing="0"/>
        <w:ind w:firstLine="709"/>
        <w:jc w:val="both"/>
        <w:rPr>
          <w:spacing w:val="-2"/>
          <w:sz w:val="28"/>
          <w:szCs w:val="28"/>
        </w:rPr>
      </w:pPr>
      <w:r w:rsidRPr="00023883">
        <w:rPr>
          <w:spacing w:val="-2"/>
          <w:sz w:val="28"/>
          <w:szCs w:val="28"/>
          <w:shd w:val="clear" w:color="auto" w:fill="FFFFFF"/>
          <w:lang w:val="vi-VN"/>
        </w:rPr>
        <w:lastRenderedPageBreak/>
        <w:t>3. Tổ chức thực hiện các văn bản quy phạm pháp luật, quy hoạch, kế hoạch, chương trình, đề án, dự án và các văn bản khác về y tế sau khi được phê duyệt; thông tin, tuyên truyền, hướng dẫn, phổ biến, giáo dục pháp luật và theo dõi thi hành pháp luật về các lĩnh vực theo nhiệm vụ quản lý nhà nước của Sở Y tế.</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4. Tiếp nhận hồ sơ và thực hiện việc xác nhận nội dung quảng cáo đối với các sản phẩm, hàng hóa, dịch vụ đặc biệt thuộc phạm vi quản lý nhà nước của Sở Y tế theo quy định của pháp luật.</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5. Về y tế dự phòng</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a) Chỉ đạo, hướng dẫn, đánh giá việc thực hiện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khoẻ môi trường, biến đổi khí hậu, sức khoẻ trường học, vệ sinh và sức kh</w:t>
      </w:r>
      <w:r w:rsidR="00023883">
        <w:rPr>
          <w:sz w:val="28"/>
          <w:szCs w:val="28"/>
          <w:shd w:val="clear" w:color="auto" w:fill="FFFFFF"/>
        </w:rPr>
        <w:t>ỏe</w:t>
      </w:r>
      <w:r w:rsidRPr="003023A9">
        <w:rPr>
          <w:sz w:val="28"/>
          <w:szCs w:val="28"/>
          <w:shd w:val="clear" w:color="auto" w:fill="FFFFFF"/>
          <w:lang w:val="vi-VN"/>
        </w:rPr>
        <w:t xml:space="preserve"> lao động; dinh dưỡng cộng đồng; kiểm dịch y tế biên giới; quản lý chất thải trong k</w:t>
      </w:r>
      <w:r w:rsidR="00023883">
        <w:rPr>
          <w:sz w:val="28"/>
          <w:szCs w:val="28"/>
          <w:shd w:val="clear" w:color="auto" w:fill="FFFFFF"/>
          <w:lang w:val="vi-VN"/>
        </w:rPr>
        <w:t>huôn viên cơ sở y tế; quản lý h</w:t>
      </w:r>
      <w:r w:rsidR="00023883">
        <w:rPr>
          <w:sz w:val="28"/>
          <w:szCs w:val="28"/>
          <w:shd w:val="clear" w:color="auto" w:fill="FFFFFF"/>
        </w:rPr>
        <w:t>óa</w:t>
      </w:r>
      <w:r w:rsidRPr="003023A9">
        <w:rPr>
          <w:sz w:val="28"/>
          <w:szCs w:val="28"/>
          <w:shd w:val="clear" w:color="auto" w:fill="FFFFFF"/>
          <w:lang w:val="vi-VN"/>
        </w:rPr>
        <w:t xml:space="preserve"> chất, chế phẩm diệt côn trùng, diệt khuẩn dùng trong lĩnh vực gia dụng và y tế trên địa bàn tỉnh;</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b) Chỉ đạo, tổ chức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tỉnh về việc công bố dịch và công bố hết dịch theo quy định của pháp luật;</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c) Chỉ đạo,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d) Tiếp nhận bản tự công bố đạt tiêu chuẩn an toàn sinh học của các cơ sở xét nghiệm; đăng tải danh sách các cơ sở đã tự công bố đạt tiêu chuẩn an toàn sinh học cấp I và cấp II trên trang thông tin điện tử của Sở Y tế theo quy định của pháp luật;</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đ) Cấp, điều chỉnh, thu hồi giấy chứng nhận đủ điều kiện xét nghiệm khẳng định các trường hợp HIV dương tính và đình chỉ hoạt động xét nghiệm khẳng định các trường hợp HIV dương tính theo quy định của pháp luật;</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e) Công bố, công bố lại cơ sở đủ điều kiện, đình chỉ, hủy bỏ hồ sơ công bố cơ sở đủ điều kiện hoạt động điều trị nghiện các chất dạng thuốc phiện bằng thuốc thay thế theo quy định của pháp luật;</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g) Đầu mối về công tác phòng chống tác hại của thuốc lá, phòng chống tác hại của rượu, bia trên địa bàn tỉnh;</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h) Thường trực Ban Chỉ đạo phòng chống dịch</w:t>
      </w:r>
      <w:r w:rsidR="00E4436F" w:rsidRPr="003023A9">
        <w:rPr>
          <w:sz w:val="28"/>
          <w:szCs w:val="28"/>
          <w:shd w:val="clear" w:color="auto" w:fill="FFFFFF"/>
        </w:rPr>
        <w:t xml:space="preserve"> bệnh ở người</w:t>
      </w:r>
      <w:r w:rsidRPr="003023A9">
        <w:rPr>
          <w:sz w:val="28"/>
          <w:szCs w:val="28"/>
          <w:shd w:val="clear" w:color="auto" w:fill="FFFFFF"/>
          <w:lang w:val="vi-VN"/>
        </w:rPr>
        <w:t>; thường trực Ban Chỉ đạo phòng chống HIV/AIDS tỉnh;</w:t>
      </w:r>
    </w:p>
    <w:p w:rsidR="00AE0FF1" w:rsidRPr="003023A9" w:rsidRDefault="00AE0FF1" w:rsidP="00023883">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 xml:space="preserve">i) Quản lý, hướng dẫn và tổ chức thực hiện hoạt động quan trắc môi trường lao động tại cơ sở lao động; đánh giá, kiểm soát, quản lý các yếu tố có </w:t>
      </w:r>
      <w:r w:rsidRPr="003023A9">
        <w:rPr>
          <w:sz w:val="28"/>
          <w:szCs w:val="28"/>
          <w:shd w:val="clear" w:color="auto" w:fill="FFFFFF"/>
          <w:lang w:val="vi-VN"/>
        </w:rPr>
        <w:lastRenderedPageBreak/>
        <w:t>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w:t>
      </w:r>
      <w:r w:rsidR="00E4436F" w:rsidRPr="003023A9">
        <w:rPr>
          <w:sz w:val="28"/>
          <w:szCs w:val="28"/>
          <w:shd w:val="clear" w:color="auto" w:fill="FFFFFF"/>
        </w:rPr>
        <w:t xml:space="preserve"> cho</w:t>
      </w:r>
      <w:r w:rsidRPr="003023A9">
        <w:rPr>
          <w:sz w:val="28"/>
          <w:szCs w:val="28"/>
          <w:shd w:val="clear" w:color="auto" w:fill="FFFFFF"/>
          <w:lang w:val="vi-VN"/>
        </w:rPr>
        <w:t xml:space="preserve"> Ủy ban nhân dân tỉnh ban hành quy chuẩn kỹ thuật địa phương về chất lượng nước sạch sử dụng cho mục đích sinh hoạt và kiểm tra, giám sát thực hiện theo quy định;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k) 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theo quy định của pháp luật;</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l) Chỉ đạo, hướng dẫn, giám sát, kiểm tra, thanh tra việc thực hiện các quy định chuyên môn, các quy chuẩn kỹ thuật quốc gia về lĩnh vực y tế dự phòng trên địa bàn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6. Về khám bệnh, chữa bệnh và phục hồi chức năng</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a) Chỉ đạo, hướng dẫn, theo dõi việc thực hiện các văn bản quy phạm pháp luật, quy định chuyên môn kỹ thuật, quy chuẩn kỹ thuật quốc gia về khám bệnh, chữa bệnh, phục hồi chức năng, giám định y khoa, giám định pháp y, giám định pháp y tâm thần theo phân cấp quản lý và theo phân tuyến kỹ thuật;</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b) Cấp, cấp lại, gia hạn, điều chỉnh, đình chỉ, thu hồi chứng chỉ hành nghề đối với người hành nghề khám bệnh, chữa bệnh và cấp, điều chỉnh, đình chỉ, thu hồi giấy phép hoạt động đối với các cơ sở khám bệnh, chữa bệnh trên địa bàn quản lý theo quy định của pháp luật;</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c) Thẩm định, phê duyệt danh mục kỹ thuật được thực hiện tại cơ sở khám bệnh, chữa bệnh do Sở Y tế quản lý theo phân cấp và quy định của pháp luật;</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d) Cho phép các cơ sở khám bệnh, chữa bệnh thuộc thẩm quyền quản lý áp dụng các kỹ thuật mới, phương pháp mới theo quy định của pháp luật;</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đ) Chỉ đạo, hướng dẫn, giám sát, kiểm tra, thanh tra việc thực hiện các quy định chuyên môn kỹ thuật, các quy chuẩn kỹ thuật quốc gia về lĩnh vực khám bệnh, chữa bệnh, phục hồi chức năng, giám định y khoa, giám định pháp y, giám định pháp y tâm thần trên địa bàn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7. Về y dược cổ truyền</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a) Chỉ đạo tổ chức triển khai thực hiện kế thừa, phát huy và kết hợp y dược cổ truyền trong phòng bệnh, khám bệnh, chữa bệnh, phục hồi chức năng;</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b) Chỉ đạo, hướng dẫn, theo dõi việc thực hiện các văn bản quy phạm pháp luật, quy định chuyên môn kỹ thuật, quy chuẩn kỹ thuật quốc gia đối với các cơ sở khám bệnh, chữa bệnh, phục hồi chức năng bằng y dược cổ truyền trên địa bàn tỉnh theo phân cấp;</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 xml:space="preserve">c) Cấp, cấp lại, điều chỉnh, đình chỉ, thu hồi chứng chỉ hành nghề đối với người hành nghề khám bệnh, chữa bệnh bằng y học cổ truyền và cấp, cấp lại, </w:t>
      </w:r>
      <w:r w:rsidRPr="003023A9">
        <w:rPr>
          <w:sz w:val="28"/>
          <w:szCs w:val="28"/>
          <w:shd w:val="clear" w:color="auto" w:fill="FFFFFF"/>
          <w:lang w:val="vi-VN"/>
        </w:rPr>
        <w:lastRenderedPageBreak/>
        <w:t>điều chỉnh, đình chỉ, thu hồi giấy phép hoạt động đối với các cơ sở khám bệnh, chữa bệnh bằng y học cổ truyền theo quy định của pháp luật;</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d) Cấp, cấp lại, thu hồi giấy chứng nhận người có bài thuốc gia truyền hoặc phương pháp chữa bệnh gia truyền trên địa bàn quản lý;</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đ) Phối hợp với các đơn vị có liên quan trong hướng dẫn khai thác, nuôi trồng, chế biến và phát triển dược liệu theo quy định;</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e) Đầu mối hướng dẫn triển khai thực hiện và kiểm tra đánh giá việc thực hiện các quy định của pháp luật về sản xuất, kinh doanh, chế biến và chất lượng của dược liệu, thuốc cổ truyền tại địa phương theo thẩm quyền được phân cấp.</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8. Về dược và mỹ phẩm</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a) Hướng dẫn triển khai và giám sát chất lượng thuốc, nguyên liệu làm thuốc, mỹ phẩm trên địa bàn. Chỉ đạo, theo dõi việc thu hồi thuốc, nguyên liệu làm thuốc, mỹ phẩm theo quy định của pháp luật;</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b) Cấp, đình chỉ, thu hồi chứng chỉ hành nghề đối với người hành nghề dược; cấp, cấp lại, điều chỉnh, thu hồi giấy chứng nhận đủ điều kiện kinh doanh dược đối với cơ sở bán buôn thuốc, nguyên liệu làm thuốc và các cơ sở bán lẻ thuốc theo phân cấp và theo quy định của pháp luật;</w:t>
      </w:r>
    </w:p>
    <w:p w:rsidR="00DC6C3D"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c) Tiếp nhận hồ sơ, giải quyết đơn hàng mua thuốc gây nghiện, thuốc hướng thần, thuốc tiền chất và mua nguyên liệu làm thuốc là dược chất gây nghiện, dược chất hướng thần, tiền chất dùng làm thuốc của cơ sở bán buôn, bán lẻ thuốc có đặt địa điểm kinh doanh trên địa bàn tỉnh,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đóng trên địa bàn tỉnh; chỉ định cơ sở bán buôn hoặc cơ sở bán lẻ thuốc thực hiện việc kinh doanh hoặc khoa dược của cơ sở khám bệnh, chữa bệnh nhượng lại thuốc phải kiểm soát đặc biệt để bảo đảm đủ thuốc cho người bệnh trong trường hợp trên địa bàn không có cơ sở kinh doanh thuốc phải kiểm soát đặc biệt theo quy định của pháp luật;</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d) Cấp, cấp lại, điều chỉnh, thu hồi giấy chứng nhận đủ điều kiện sản xuất mỹ phẩm đối với cơ sở sản xuất mỹ phẩm trên địa bàn quản lý; cấp, thu hồi số công bố mỹ phẩm theo quy định của pháp luật;</w:t>
      </w:r>
    </w:p>
    <w:p w:rsidR="00AE0FF1" w:rsidRPr="00023883" w:rsidRDefault="00AE0FF1" w:rsidP="00416356">
      <w:pPr>
        <w:pStyle w:val="NormalWeb"/>
        <w:shd w:val="clear" w:color="auto" w:fill="FFFFFF"/>
        <w:spacing w:before="80" w:beforeAutospacing="0" w:after="0" w:afterAutospacing="0"/>
        <w:ind w:firstLine="709"/>
        <w:jc w:val="both"/>
        <w:rPr>
          <w:spacing w:val="-2"/>
          <w:sz w:val="28"/>
          <w:szCs w:val="28"/>
        </w:rPr>
      </w:pPr>
      <w:r w:rsidRPr="00023883">
        <w:rPr>
          <w:spacing w:val="-2"/>
          <w:sz w:val="28"/>
          <w:szCs w:val="28"/>
          <w:shd w:val="clear" w:color="auto" w:fill="FFFFFF"/>
          <w:lang w:val="vi-VN"/>
        </w:rPr>
        <w:t>đ) Thực hiện quản lý giá thuốc, đấu thầu thuốc theo quy định của pháp luật;</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e) Chỉ đạo, hướng dẫn tổ chức thực hiện hoạt động dược lâm sàng bảo đảm an toàn, hiệu quả và các nhiệm vụ khác theo thẩm quyền;</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g) Thanh tra, kiểm tra, xử lý vi phạm pháp luật về dược, mỹ phẩm trên địa bàn quản lý.</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9. Về an toàn thực phẩm</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a) 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lastRenderedPageBreak/>
        <w:t>b) Giám sát chất lượng, an toàn thực phẩm đối với sản phẩm thực phẩm thuộc thẩm quyền quản lý và các cơ sở sản xuất, kinh doanh phụ gia thực phẩm, chất hỗ trợ chế biến thực phẩm; dụng cụ, vật liệu bao gói, chứa đựng tiếp xúc trực tiếp với thực phẩm; nước uống đóng chai, nước khoáng thiên nhiên; nước đá dùng liền, nước đá dùng để chế biến thực phẩm; thực phẩm chức năng; các vi chất bổ sung vào thực phẩm và các thực phẩm khác trên địa bàn theo phân cấp của Bộ Y tế;</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 xml:space="preserve">c) Tổ chức tiếp nhận và quản lý hồ sơ, cấp Giấy tiếp nhận đăng ký bản công bố sản phẩm, Giấy xác nhận nội dung quảng cáo đối với sản phẩm dinh dưỡng y học, thực phẩm dùng cho chế độ ăn đặc biệt, sản phẩm dinh dưỡng dùng cho trẻ đến 36 tháng tuổi. Tổ chức tiếp nhận bản tự công bố sản phẩm; cấp Giấy chứng nhận cơ sở đủ điều kiện an toàn thực phẩm đối với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w:t>
      </w:r>
      <w:r w:rsidR="002B51A3">
        <w:rPr>
          <w:sz w:val="28"/>
          <w:szCs w:val="28"/>
          <w:shd w:val="clear" w:color="auto" w:fill="FFFFFF"/>
        </w:rPr>
        <w:t>T</w:t>
      </w:r>
      <w:r w:rsidRPr="003023A9">
        <w:rPr>
          <w:sz w:val="28"/>
          <w:szCs w:val="28"/>
          <w:shd w:val="clear" w:color="auto" w:fill="FFFFFF"/>
          <w:lang w:val="vi-VN"/>
        </w:rPr>
        <w:t>hương, Bộ Nông nghiệp và Phát triển nông thôn, cơ sở kinh doanh dịch vụ ăn uống;</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d) Chủ trì, phối hợp với các cơ quan có liên quan quản lý an toàn thực phẩm trên địa bàn; quản lý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p>
    <w:p w:rsidR="00AE0FF1" w:rsidRPr="00672791" w:rsidRDefault="00AE0FF1" w:rsidP="00416356">
      <w:pPr>
        <w:pStyle w:val="NormalWeb"/>
        <w:shd w:val="clear" w:color="auto" w:fill="FFFFFF"/>
        <w:spacing w:before="80" w:beforeAutospacing="0" w:after="0" w:afterAutospacing="0"/>
        <w:ind w:firstLine="709"/>
        <w:jc w:val="both"/>
        <w:rPr>
          <w:spacing w:val="-6"/>
          <w:sz w:val="28"/>
          <w:szCs w:val="28"/>
        </w:rPr>
      </w:pPr>
      <w:r w:rsidRPr="00672791">
        <w:rPr>
          <w:spacing w:val="-6"/>
          <w:sz w:val="28"/>
          <w:szCs w:val="28"/>
          <w:shd w:val="clear" w:color="auto" w:fill="FFFFFF"/>
          <w:lang w:val="vi-VN"/>
        </w:rPr>
        <w:t>đ) Thường trực Ban Chỉ đạo liên ngành về an toàn thực phẩm tại địa phương;</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e) Thanh tra, kiểm tra, xử lý vi phạm pháp luật về an toàn thực phẩm trên địa bàn quản lý.</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10. Về trang thiết bị và công trình y tế</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a) Hướng dẫn, tổ chức triển khai thực hiện các quy định của pháp luật về quản lý trang thiết bị y tế và công trình y tế trên địa bàn tỉnh;</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b) Tiếp nhận hồ sơ, đăng tải công khai thông tin và hồ sơ công bố cơ sở đủ điều kiện sản xuất trang thiết bị y tế, hồ sơ công bố cơ sở đủ điều kiện mua, bán trang thiết bị y tế; số công bố tiêu chuẩn áp dụng đối với trang thiết bị y tế thuộc loại A, B và hồ sơ công bố tiêu chuẩn áp dụng; danh sách các trang thiết bị y tế đã bị thu hồi số l</w:t>
      </w:r>
      <w:r w:rsidR="00672791">
        <w:rPr>
          <w:sz w:val="28"/>
          <w:szCs w:val="28"/>
          <w:shd w:val="clear" w:color="auto" w:fill="FFFFFF"/>
          <w:lang w:val="vi-VN"/>
        </w:rPr>
        <w:t xml:space="preserve">ưu hành trên địa bàn tỉnh trên </w:t>
      </w:r>
      <w:r w:rsidR="00672791">
        <w:rPr>
          <w:sz w:val="28"/>
          <w:szCs w:val="28"/>
          <w:shd w:val="clear" w:color="auto" w:fill="FFFFFF"/>
        </w:rPr>
        <w:t>C</w:t>
      </w:r>
      <w:r w:rsidRPr="003023A9">
        <w:rPr>
          <w:sz w:val="28"/>
          <w:szCs w:val="28"/>
          <w:shd w:val="clear" w:color="auto" w:fill="FFFFFF"/>
          <w:lang w:val="vi-VN"/>
        </w:rPr>
        <w:t>ổng thông tin điện tử về quản lý trang thiết bị y tế;</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c) Kiểm tra, thanh tra, giải quyết khiếu nại, tố cáo và xử lý hành vi vi phạm pháp luật trong lĩnh vực trang thiết bị y tế trên địa bàn tỉnh.</w:t>
      </w:r>
    </w:p>
    <w:p w:rsidR="00AE0FF1" w:rsidRPr="003023A9" w:rsidRDefault="00AE0FF1" w:rsidP="00416356">
      <w:pPr>
        <w:pStyle w:val="NormalWeb"/>
        <w:shd w:val="clear" w:color="auto" w:fill="FFFFFF"/>
        <w:spacing w:before="80" w:beforeAutospacing="0" w:after="0" w:afterAutospacing="0"/>
        <w:ind w:firstLine="709"/>
        <w:jc w:val="both"/>
        <w:rPr>
          <w:sz w:val="28"/>
          <w:szCs w:val="28"/>
        </w:rPr>
      </w:pPr>
      <w:r w:rsidRPr="003023A9">
        <w:rPr>
          <w:sz w:val="28"/>
          <w:szCs w:val="28"/>
          <w:shd w:val="clear" w:color="auto" w:fill="FFFFFF"/>
          <w:lang w:val="vi-VN"/>
        </w:rPr>
        <w:t>11. Về dân số và sức kh</w:t>
      </w:r>
      <w:r w:rsidR="002B51A3">
        <w:rPr>
          <w:sz w:val="28"/>
          <w:szCs w:val="28"/>
          <w:shd w:val="clear" w:color="auto" w:fill="FFFFFF"/>
        </w:rPr>
        <w:t>ỏe</w:t>
      </w:r>
      <w:r w:rsidRPr="003023A9">
        <w:rPr>
          <w:sz w:val="28"/>
          <w:szCs w:val="28"/>
          <w:shd w:val="clear" w:color="auto" w:fill="FFFFFF"/>
          <w:lang w:val="vi-VN"/>
        </w:rPr>
        <w:t xml:space="preserve"> sinh sản</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 xml:space="preserve">a) Tổ chức thực hiện hệ thống chỉ tiêu, chỉ báo thuộc lĩnh vực dân số - kế hoạch hoá gia đình; chỉ đạo, hướng dẫn các quy chuẩn kỹ thuật quốc gia, quy </w:t>
      </w:r>
      <w:r w:rsidRPr="003023A9">
        <w:rPr>
          <w:sz w:val="28"/>
          <w:szCs w:val="28"/>
          <w:shd w:val="clear" w:color="auto" w:fill="FFFFFF"/>
          <w:lang w:val="vi-VN"/>
        </w:rPr>
        <w:lastRenderedPageBreak/>
        <w:t>trình chuyên môn, nghiệp vụ về các dịch vụ dân số, chăm sóc sức kh</w:t>
      </w:r>
      <w:r w:rsidR="00FF2E5B">
        <w:rPr>
          <w:sz w:val="28"/>
          <w:szCs w:val="28"/>
          <w:shd w:val="clear" w:color="auto" w:fill="FFFFFF"/>
        </w:rPr>
        <w:t>ỏe</w:t>
      </w:r>
      <w:r w:rsidRPr="003023A9">
        <w:rPr>
          <w:sz w:val="28"/>
          <w:szCs w:val="28"/>
          <w:shd w:val="clear" w:color="auto" w:fill="FFFFFF"/>
          <w:lang w:val="vi-VN"/>
        </w:rPr>
        <w:t xml:space="preserve"> sinh sản và kế hoạch h</w:t>
      </w:r>
      <w:r w:rsidR="008B4E9B">
        <w:rPr>
          <w:sz w:val="28"/>
          <w:szCs w:val="28"/>
          <w:shd w:val="clear" w:color="auto" w:fill="FFFFFF"/>
        </w:rPr>
        <w:t>óa</w:t>
      </w:r>
      <w:r w:rsidRPr="003023A9">
        <w:rPr>
          <w:sz w:val="28"/>
          <w:szCs w:val="28"/>
          <w:shd w:val="clear" w:color="auto" w:fill="FFFFFF"/>
          <w:lang w:val="vi-VN"/>
        </w:rPr>
        <w:t xml:space="preserve"> gia đình;</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b) Thực hiện công tác quản lý nhà nước về quy mô, cơ cấu, chất lượng dân số trên địa bàn. Tham mưu các giải pháp nhằm điều chỉnh quy mô dân số phù hợp, kiểm soát tỷ số giới tính khi sinh, nâng cao chất lượng dân số và thích ứng với già hóa dân số;</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c) Chủ trì công tác phối hợp liên ngành trong lĩnh vực dân số, đặc biệt trong công tác truyền thông. Lồng ghép nội dung dân số trong các quy hoạch, kế hoạch phát triển kinh tế - xã hội của địa phương;</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d) Tổ chức thực hiện và hướng dẫn, kiểm tra, giám sát, đánh giá việc thực hiện chính sách, chương trình, đề án, dự án, mô hình liên quan đến lĩnh vực dân số, chăm sóc sức khoẻ sinh sản và kế hoạch hoá gia đình;</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đ) Quyết định cho phép thực hiện kỹ thuật xác định lại giới tính, thực hiện kỹ thuật hỗ trợ sinh sản theo quy định của pháp luật;</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e) Thường trực Ban Chỉ đạo về công tác dân số của tỉnh.</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12. Về bảo hiểm y tế</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a) Tuyên truyền, phổ biến, hướng dẫn tổ chức thực hiện chính sách, pháp luật về bảo hiểm y tế trên địa bàn tỉnh theo thẩm quyền;</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b) Chủ trì, phối hợp với cơ quan Bảo hiểm xã hội ở địa phương trong kiểm tra, thanh tra, xử lý vi phạm và giải quyết khiếu nại, tố cáo trong thực hiện chính sách, pháp luật về bảo hiểm y tế trên địa bàn tỉnh;</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13. Về đào tạo, bồi dưỡng nguồn nhân lực y tế</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a) Xây dựng chế độ khuyến khích phát triển nguồn nhân lực y tế - dân số trên địa bàn tỉnh và ban hành kế hoạch đào tạo, bồi dưỡng cán bộ, công chức, viên chức thuộc phạm vi quản lý;</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b) Tổ chức thực hiện kế hoạch đào tạo, bồi dưỡng nguồn nhân lực y tế - dân số và các chế độ, chính sách phát triển nguồn nhân lực y tế trên địa bàn tỉnh;</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c) Quản lý cơ sở đào tạo, bồi dưỡng, đội ngũ giảng viên và quản lý các chương trình, tài liệu bồi dưỡng cán bộ, công chức, viên chức theo thẩm quyền;</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d) Thanh tra, kiểm tra việc thực hiện chế độ, chính sách trong đào tạo, bồi dưỡng cán bộ, công chức, viên chức theo thẩm quyền.</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14. Về truyền thông, cung cấp thông tin y tế</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a) Thực hiện truyền thông vận động tạo sự đồng thuận của các cấp ủy Đảng, chính quyền, các tổ chức chính trị xã hội và huy động sự ủng hộ, chủ động tham gia của người dân về công tác bảo vệ, chăm sóc và nâng cao sức khoẻ nhân dân trên địa bàn;</w:t>
      </w:r>
    </w:p>
    <w:p w:rsidR="00AE0FF1" w:rsidRPr="003023A9" w:rsidRDefault="00AE0FF1" w:rsidP="00416356">
      <w:pPr>
        <w:pStyle w:val="NormalWeb"/>
        <w:shd w:val="clear" w:color="auto" w:fill="FFFFFF"/>
        <w:spacing w:before="96" w:beforeAutospacing="0" w:after="0" w:afterAutospacing="0"/>
        <w:ind w:firstLine="709"/>
        <w:jc w:val="both"/>
        <w:rPr>
          <w:sz w:val="28"/>
          <w:szCs w:val="28"/>
        </w:rPr>
      </w:pPr>
      <w:r w:rsidRPr="003023A9">
        <w:rPr>
          <w:sz w:val="28"/>
          <w:szCs w:val="28"/>
          <w:shd w:val="clear" w:color="auto" w:fill="FFFFFF"/>
          <w:lang w:val="vi-VN"/>
        </w:rPr>
        <w:t>b) Chỉ đạo, tổ chức thực hiện công tác truyền thông, giáo dục sức khỏe cho người dân; công tác giáo dục y đức, y nghiệp và phong trào thi đua yêu nước, học tập và làm theo tấm gương đạo đức, phong cách Hồ Chí Minh cho cán bộ, nhân viên y tế trên địa bàn;</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lastRenderedPageBreak/>
        <w:t>c) Đầu mối cung cấp thông tin về y tế; quản lý thông tin y tế, phối hợp với các cơ quan, đơn vị có liên quan xử lý khủng hoảng truyền thông về y tế tại địa phương; thực hiện quy chế phát ngôn, cung cấp thông tin y tế theo quy định.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15. Giúp Ủy ban nhân dân tỉnh quản lý nhà nước về y tế đối với các doanh nghiệp, tổ chức kinh tế tập thể, kinh tế tư nhân, các hội, hiệp hội và tổ chức phi chính phủ tham gia hoạt động trong lĩnh vực y tế ở địa phương theo quy định của pháp luật.</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16. Triển khai thực hiện chương trình cải cách hành chính trong lĩnh vực y tế theo mục tiêu, nhiệm vụ, giải pháp của chương trình cải cách hành chính nhà nước của Ủy ban nhân dân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17. Thực hiện hợp tác quốc tế trong lĩnh vực y tế theo phân công hoặc ủy quyền của Ủy ban nhân dân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18. Giúp Ủy ban nhân dân tỉnh xây dựng kế hoạch bồi dưỡng, hướng dẫn chuyên môn nghiệp vụ về y tế; chịu trách nhiệm hướng dẫn chuyên môn, nghiệp vụ về các lĩnh vực thuộc phạm vi quản lý của Sở Y tế đối với Phòng Y tế thuộc Ủy ban nhân dân cấp huyện.</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19. Tổ chức nghiên cứu, ứng dụng thành tựu khoa học - công nghệ và đổi mới sáng tạo; xây dựng cơ sở dữ liệu, quản lý, lưu trữ hệ thống thông tin phục vụ công tác quản lý nhà nước và chuyên môn nghiệp vụ về lĩnh vực y tế.</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20. Tổ chức thực hiện các quy định của pháp luật về phòng, chống tham nhũng, tiêu cực; thực hành tiết kiệm, chống lãng phí; kiểm tra, thanh tra, giải quyết khiếu nại, tố cáo và xử lý theo thẩm quyền các vi phạm pháp luật trong lĩnh vực y tế và trong phòng, chống tham nhũng, lãng phí theo quy định của pháp luật và theo sự phân công hoặc ủy quyền của Ủy ban nhân dân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21. Quy định cụ thể chức năng, nhiệm vụ, quyền hạn của các tổ chức thuộc Sở phù hợp với chức năng, nhiệm vụ, quyền hạn của Sở Y tế; quy định cụ thể chức năng, nhiệm vụ, quyền hạn, cơ cấu tổ chức của các đơn vị sự nghiệp công lập trực thuộc Sở theo phân cấp của Ủy ban nhân dân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 xml:space="preserve">22. Quản lý tổ chức bộ máy, biên chế công chức, cơ cấu ngạch công chức, vị trí việc làm, cơ cấu viên chức theo chức danh nghề nghiệp và số lượng người làm việc trong các đơn vị thuộc và trực thuộc Sở; thực hiện chế độ tiền lương và chính sách, chế độ đãi ngộ, khen thưởng, kỷ luật, đánh giá chất lượng đối với công chức, viên chức, người lao động thuộc phạm vi quản lý của Sở theo quy định của pháp luật và theo sự phân công, phân cấp hoặc ủy quyền của </w:t>
      </w:r>
      <w:r w:rsidR="00102F23">
        <w:rPr>
          <w:sz w:val="28"/>
          <w:szCs w:val="28"/>
          <w:shd w:val="clear" w:color="auto" w:fill="FFFFFF"/>
        </w:rPr>
        <w:t>Ủy</w:t>
      </w:r>
      <w:r w:rsidRPr="003023A9">
        <w:rPr>
          <w:sz w:val="28"/>
          <w:szCs w:val="28"/>
          <w:shd w:val="clear" w:color="auto" w:fill="FFFFFF"/>
          <w:lang w:val="vi-VN"/>
        </w:rPr>
        <w:t xml:space="preserve"> ban nhân dân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23. Hướng dẫn, kiểm tra việc thực hiện cơ chế tự chủ đối với các đơn vị sự nghiệp công lập thuộc ngành y tế theo quy định của pháp luật; quản lý hoạt động của các đơn vị sự nghiệp trong và ngoài công lập thuộc ngành y tế.</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24. Quản lý tài chính, tài sản và tổ chức thực hiện ngân sách được giao theo quy định của pháp luật và theo phân công, phân cấp hoặc ủy quyền của Ủy ban nhân dân tỉnh.</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lastRenderedPageBreak/>
        <w:t xml:space="preserve">25. Thực hiện công tác thông tin, báo cáo định kỳ, đột xuất về tình hình thực hiện nhiệm vụ được giao </w:t>
      </w:r>
      <w:r w:rsidR="002F26CB" w:rsidRPr="003023A9">
        <w:rPr>
          <w:sz w:val="28"/>
          <w:szCs w:val="28"/>
          <w:shd w:val="clear" w:color="auto" w:fill="FFFFFF"/>
        </w:rPr>
        <w:t>cho</w:t>
      </w:r>
      <w:r w:rsidRPr="003023A9">
        <w:rPr>
          <w:sz w:val="28"/>
          <w:szCs w:val="28"/>
          <w:shd w:val="clear" w:color="auto" w:fill="FFFFFF"/>
          <w:lang w:val="vi-VN"/>
        </w:rPr>
        <w:t xml:space="preserve"> </w:t>
      </w:r>
      <w:r w:rsidR="00976B8C">
        <w:rPr>
          <w:sz w:val="28"/>
          <w:szCs w:val="28"/>
          <w:shd w:val="clear" w:color="auto" w:fill="FFFFFF"/>
        </w:rPr>
        <w:t>Ủy</w:t>
      </w:r>
      <w:r w:rsidRPr="003023A9">
        <w:rPr>
          <w:sz w:val="28"/>
          <w:szCs w:val="28"/>
          <w:shd w:val="clear" w:color="auto" w:fill="FFFFFF"/>
          <w:lang w:val="vi-VN"/>
        </w:rPr>
        <w:t xml:space="preserve"> ban nhân dân tỉnh và Bộ Y tế.</w:t>
      </w:r>
    </w:p>
    <w:p w:rsidR="00AE0FF1" w:rsidRPr="003023A9" w:rsidRDefault="00AE0FF1" w:rsidP="00023883">
      <w:pPr>
        <w:pStyle w:val="NormalWeb"/>
        <w:shd w:val="clear" w:color="auto" w:fill="FFFFFF"/>
        <w:spacing w:before="120" w:beforeAutospacing="0" w:after="0" w:afterAutospacing="0"/>
        <w:ind w:firstLine="709"/>
        <w:jc w:val="both"/>
        <w:rPr>
          <w:sz w:val="28"/>
          <w:szCs w:val="28"/>
        </w:rPr>
      </w:pPr>
      <w:r w:rsidRPr="003023A9">
        <w:rPr>
          <w:sz w:val="28"/>
          <w:szCs w:val="28"/>
          <w:shd w:val="clear" w:color="auto" w:fill="FFFFFF"/>
          <w:lang w:val="vi-VN"/>
        </w:rPr>
        <w:t xml:space="preserve">26. Thực hiện một số nhiệm vụ khác do </w:t>
      </w:r>
      <w:r w:rsidR="00976B8C">
        <w:rPr>
          <w:sz w:val="28"/>
          <w:szCs w:val="28"/>
          <w:shd w:val="clear" w:color="auto" w:fill="FFFFFF"/>
        </w:rPr>
        <w:t>Ủy</w:t>
      </w:r>
      <w:r w:rsidRPr="003023A9">
        <w:rPr>
          <w:sz w:val="28"/>
          <w:szCs w:val="28"/>
          <w:shd w:val="clear" w:color="auto" w:fill="FFFFFF"/>
          <w:lang w:val="vi-VN"/>
        </w:rPr>
        <w:t xml:space="preserve"> ban nhân dân, Chủ tịch Ủy ban nhân dân tỉnh giao và theo quy định của pháp luật.</w:t>
      </w:r>
    </w:p>
    <w:p w:rsidR="00023883" w:rsidRPr="00416356" w:rsidRDefault="00023883" w:rsidP="00023883">
      <w:pPr>
        <w:spacing w:after="0" w:line="240" w:lineRule="auto"/>
        <w:jc w:val="center"/>
        <w:rPr>
          <w:b/>
          <w:bCs/>
          <w:sz w:val="32"/>
          <w:szCs w:val="28"/>
        </w:rPr>
      </w:pPr>
    </w:p>
    <w:p w:rsidR="000F21F4" w:rsidRPr="003023A9" w:rsidRDefault="000F21F4" w:rsidP="00023883">
      <w:pPr>
        <w:spacing w:after="0" w:line="240" w:lineRule="auto"/>
        <w:jc w:val="center"/>
        <w:rPr>
          <w:sz w:val="28"/>
          <w:szCs w:val="28"/>
        </w:rPr>
      </w:pPr>
      <w:r w:rsidRPr="003023A9">
        <w:rPr>
          <w:b/>
          <w:bCs/>
          <w:sz w:val="28"/>
          <w:szCs w:val="28"/>
          <w:lang w:val="vi-VN"/>
        </w:rPr>
        <w:t>Chương II</w:t>
      </w:r>
    </w:p>
    <w:p w:rsidR="00023883" w:rsidRDefault="000F21F4" w:rsidP="00023883">
      <w:pPr>
        <w:spacing w:after="0" w:line="240" w:lineRule="auto"/>
        <w:jc w:val="center"/>
        <w:rPr>
          <w:b/>
          <w:bCs/>
          <w:sz w:val="28"/>
          <w:szCs w:val="28"/>
        </w:rPr>
      </w:pPr>
      <w:bookmarkStart w:id="4" w:name="chuong_2_name"/>
      <w:r w:rsidRPr="003023A9">
        <w:rPr>
          <w:b/>
          <w:bCs/>
          <w:sz w:val="28"/>
          <w:szCs w:val="28"/>
          <w:lang w:val="vi-VN"/>
        </w:rPr>
        <w:t>CƠ CẤU TỔ CHỨC</w:t>
      </w:r>
      <w:r w:rsidRPr="003023A9">
        <w:rPr>
          <w:b/>
          <w:bCs/>
          <w:sz w:val="28"/>
          <w:szCs w:val="28"/>
        </w:rPr>
        <w:t xml:space="preserve">, </w:t>
      </w:r>
      <w:r w:rsidRPr="003023A9">
        <w:rPr>
          <w:b/>
          <w:bCs/>
          <w:sz w:val="28"/>
          <w:szCs w:val="28"/>
          <w:lang w:val="vi-VN"/>
        </w:rPr>
        <w:t>BIÊN CHẾ</w:t>
      </w:r>
      <w:bookmarkEnd w:id="4"/>
      <w:r w:rsidRPr="003023A9">
        <w:rPr>
          <w:b/>
          <w:bCs/>
          <w:sz w:val="28"/>
          <w:szCs w:val="28"/>
        </w:rPr>
        <w:t xml:space="preserve"> </w:t>
      </w:r>
      <w:r w:rsidR="00F53D22" w:rsidRPr="003023A9">
        <w:rPr>
          <w:b/>
          <w:bCs/>
          <w:sz w:val="28"/>
          <w:szCs w:val="28"/>
          <w:lang w:val="vi-VN"/>
        </w:rPr>
        <w:t xml:space="preserve">CÔNG CHỨC </w:t>
      </w:r>
    </w:p>
    <w:p w:rsidR="000F21F4" w:rsidRDefault="000F21F4" w:rsidP="00023883">
      <w:pPr>
        <w:spacing w:after="0" w:line="240" w:lineRule="auto"/>
        <w:jc w:val="center"/>
        <w:rPr>
          <w:b/>
          <w:bCs/>
          <w:sz w:val="28"/>
          <w:szCs w:val="28"/>
        </w:rPr>
      </w:pPr>
      <w:r w:rsidRPr="003023A9">
        <w:rPr>
          <w:b/>
          <w:bCs/>
          <w:sz w:val="28"/>
          <w:szCs w:val="28"/>
        </w:rPr>
        <w:t>VÀ SỐ LƯỢNG NGƯỜI LÀM VIỆC</w:t>
      </w:r>
    </w:p>
    <w:p w:rsidR="00023883" w:rsidRPr="00416356" w:rsidRDefault="00023883" w:rsidP="00023883">
      <w:pPr>
        <w:spacing w:after="0" w:line="240" w:lineRule="auto"/>
        <w:jc w:val="center"/>
        <w:rPr>
          <w:b/>
          <w:bCs/>
          <w:sz w:val="30"/>
          <w:szCs w:val="28"/>
        </w:rPr>
      </w:pPr>
    </w:p>
    <w:p w:rsidR="000F21F4" w:rsidRPr="003023A9" w:rsidRDefault="000F21F4" w:rsidP="00416356">
      <w:pPr>
        <w:spacing w:before="120" w:after="0" w:line="350" w:lineRule="exact"/>
        <w:ind w:firstLine="720"/>
        <w:jc w:val="both"/>
        <w:rPr>
          <w:sz w:val="28"/>
          <w:szCs w:val="28"/>
        </w:rPr>
      </w:pPr>
      <w:bookmarkStart w:id="5" w:name="dieu_3_1"/>
      <w:r w:rsidRPr="003023A9">
        <w:rPr>
          <w:b/>
          <w:bCs/>
          <w:sz w:val="28"/>
          <w:szCs w:val="28"/>
          <w:lang w:val="vi-VN"/>
        </w:rPr>
        <w:t>Điều 3. Cơ cấu tổ chức</w:t>
      </w:r>
      <w:bookmarkEnd w:id="5"/>
    </w:p>
    <w:p w:rsidR="000F21F4" w:rsidRPr="003023A9" w:rsidRDefault="000F21F4" w:rsidP="00416356">
      <w:pPr>
        <w:spacing w:before="120" w:after="0" w:line="350" w:lineRule="exact"/>
        <w:ind w:firstLine="720"/>
        <w:jc w:val="both"/>
        <w:rPr>
          <w:sz w:val="28"/>
          <w:szCs w:val="28"/>
        </w:rPr>
      </w:pPr>
      <w:r w:rsidRPr="003023A9">
        <w:rPr>
          <w:sz w:val="28"/>
          <w:szCs w:val="28"/>
          <w:lang w:val="vi-VN"/>
        </w:rPr>
        <w:t xml:space="preserve">1. Lãnh đạo </w:t>
      </w:r>
      <w:r w:rsidR="00E91B45" w:rsidRPr="003023A9">
        <w:rPr>
          <w:sz w:val="28"/>
          <w:szCs w:val="28"/>
          <w:lang w:val="vi-VN"/>
        </w:rPr>
        <w:t>Sở Y tế</w:t>
      </w:r>
      <w:r w:rsidRPr="003023A9">
        <w:rPr>
          <w:sz w:val="28"/>
          <w:szCs w:val="28"/>
          <w:lang w:val="vi-VN"/>
        </w:rPr>
        <w:t>:</w:t>
      </w:r>
    </w:p>
    <w:p w:rsidR="000F21F4" w:rsidRPr="003023A9" w:rsidRDefault="000F21F4" w:rsidP="00416356">
      <w:pPr>
        <w:spacing w:before="120" w:after="0" w:line="350" w:lineRule="exact"/>
        <w:ind w:firstLine="720"/>
        <w:jc w:val="both"/>
        <w:rPr>
          <w:sz w:val="28"/>
          <w:szCs w:val="28"/>
        </w:rPr>
      </w:pPr>
      <w:r w:rsidRPr="003023A9">
        <w:rPr>
          <w:sz w:val="28"/>
          <w:szCs w:val="28"/>
          <w:lang w:val="vi-VN"/>
        </w:rPr>
        <w:t xml:space="preserve">a) </w:t>
      </w:r>
      <w:r w:rsidR="00E91B45" w:rsidRPr="003023A9">
        <w:rPr>
          <w:sz w:val="28"/>
          <w:szCs w:val="28"/>
          <w:lang w:val="vi-VN"/>
        </w:rPr>
        <w:t>Sở Y tế</w:t>
      </w:r>
      <w:r w:rsidRPr="003023A9">
        <w:rPr>
          <w:sz w:val="28"/>
          <w:szCs w:val="28"/>
          <w:lang w:val="vi-VN"/>
        </w:rPr>
        <w:t xml:space="preserve"> </w:t>
      </w:r>
      <w:r w:rsidR="002E78DB" w:rsidRPr="002E78DB">
        <w:rPr>
          <w:color w:val="FF0000"/>
          <w:sz w:val="28"/>
          <w:szCs w:val="28"/>
        </w:rPr>
        <w:t>gồm</w:t>
      </w:r>
      <w:r w:rsidR="002E78DB">
        <w:rPr>
          <w:sz w:val="28"/>
          <w:szCs w:val="28"/>
        </w:rPr>
        <w:t xml:space="preserve"> </w:t>
      </w:r>
      <w:r w:rsidRPr="003023A9">
        <w:rPr>
          <w:sz w:val="28"/>
          <w:szCs w:val="28"/>
          <w:lang w:val="vi-VN"/>
        </w:rPr>
        <w:t>Giám đốc và các Phó Giám đốc.</w:t>
      </w:r>
    </w:p>
    <w:p w:rsidR="000F21F4" w:rsidRPr="003023A9" w:rsidRDefault="004B60A2" w:rsidP="00416356">
      <w:pPr>
        <w:spacing w:before="120" w:after="0" w:line="350" w:lineRule="exact"/>
        <w:ind w:firstLine="720"/>
        <w:jc w:val="both"/>
        <w:rPr>
          <w:sz w:val="28"/>
          <w:szCs w:val="28"/>
        </w:rPr>
      </w:pPr>
      <w:r w:rsidRPr="003023A9">
        <w:rPr>
          <w:sz w:val="28"/>
          <w:szCs w:val="28"/>
          <w:lang w:val="vi-VN"/>
        </w:rPr>
        <w:t>Số lượng Phó Giám đốc</w:t>
      </w:r>
      <w:r w:rsidRPr="003023A9">
        <w:rPr>
          <w:sz w:val="28"/>
          <w:szCs w:val="28"/>
          <w:shd w:val="clear" w:color="auto" w:fill="FFFFFF"/>
        </w:rPr>
        <w:t xml:space="preserve"> do Ủy ban nhân dân tỉnh quyết định cụ thể, căn cứ số lượng sở được thành lập và tổng số lượng Phó Giám đốc</w:t>
      </w:r>
      <w:r w:rsidR="000F21F4" w:rsidRPr="003023A9">
        <w:rPr>
          <w:sz w:val="28"/>
          <w:szCs w:val="28"/>
          <w:lang w:val="vi-VN"/>
        </w:rPr>
        <w:t>.</w:t>
      </w:r>
    </w:p>
    <w:p w:rsidR="000F21F4" w:rsidRPr="003023A9" w:rsidRDefault="000F21F4" w:rsidP="00416356">
      <w:pPr>
        <w:spacing w:before="120" w:after="0" w:line="350" w:lineRule="exact"/>
        <w:ind w:firstLine="720"/>
        <w:jc w:val="both"/>
        <w:rPr>
          <w:sz w:val="28"/>
          <w:szCs w:val="28"/>
        </w:rPr>
      </w:pPr>
      <w:r w:rsidRPr="003023A9">
        <w:rPr>
          <w:sz w:val="28"/>
          <w:szCs w:val="28"/>
          <w:lang w:val="vi-VN"/>
        </w:rPr>
        <w:t xml:space="preserve">b) Giám đốc Sở là </w:t>
      </w:r>
      <w:r w:rsidRPr="003023A9">
        <w:rPr>
          <w:sz w:val="28"/>
          <w:szCs w:val="28"/>
        </w:rPr>
        <w:t>Ủ</w:t>
      </w:r>
      <w:r w:rsidRPr="003023A9">
        <w:rPr>
          <w:sz w:val="28"/>
          <w:szCs w:val="28"/>
          <w:lang w:val="vi-VN"/>
        </w:rPr>
        <w:t xml:space="preserve">y viên Ủy ban nhân dân tỉnh do Hội đồng nhân dân tỉnh bầu, </w:t>
      </w:r>
      <w:r w:rsidR="00520E90">
        <w:rPr>
          <w:sz w:val="28"/>
          <w:szCs w:val="28"/>
          <w:lang w:val="vi-VN"/>
        </w:rPr>
        <w:t xml:space="preserve">là </w:t>
      </w:r>
      <w:r w:rsidRPr="003023A9">
        <w:rPr>
          <w:sz w:val="28"/>
          <w:szCs w:val="28"/>
          <w:lang w:val="vi-VN"/>
        </w:rPr>
        <w:t xml:space="preserve">người đứng đầu </w:t>
      </w:r>
      <w:r w:rsidR="00E91B45" w:rsidRPr="003023A9">
        <w:rPr>
          <w:sz w:val="28"/>
          <w:szCs w:val="28"/>
          <w:lang w:val="vi-VN"/>
        </w:rPr>
        <w:t>Sở Y tế</w:t>
      </w:r>
      <w:r w:rsidR="00520E90">
        <w:rPr>
          <w:sz w:val="28"/>
          <w:szCs w:val="28"/>
          <w:lang w:val="vi-VN"/>
        </w:rPr>
        <w:t xml:space="preserve"> do Chủ tịch Ủy ban nhân dân tỉnh bổ nhiệm</w:t>
      </w:r>
      <w:r w:rsidRPr="003023A9">
        <w:rPr>
          <w:sz w:val="28"/>
          <w:szCs w:val="28"/>
          <w:lang w:val="vi-VN"/>
        </w:rPr>
        <w:t>, chịu trách nhiệm trước Ủy ban nhân dân</w:t>
      </w:r>
      <w:r w:rsidRPr="003023A9">
        <w:rPr>
          <w:sz w:val="28"/>
          <w:szCs w:val="28"/>
        </w:rPr>
        <w:t xml:space="preserve"> tỉnh</w:t>
      </w:r>
      <w:r w:rsidRPr="003023A9">
        <w:rPr>
          <w:sz w:val="28"/>
          <w:szCs w:val="28"/>
          <w:lang w:val="vi-VN"/>
        </w:rPr>
        <w:t>, Chủ tịch Ủy ban nhân dân tỉ</w:t>
      </w:r>
      <w:r w:rsidR="004B60A2" w:rsidRPr="003023A9">
        <w:rPr>
          <w:sz w:val="28"/>
          <w:szCs w:val="28"/>
          <w:lang w:val="vi-VN"/>
        </w:rPr>
        <w:t>nh</w:t>
      </w:r>
      <w:r w:rsidR="004B60A2" w:rsidRPr="003023A9">
        <w:rPr>
          <w:sz w:val="28"/>
          <w:szCs w:val="28"/>
        </w:rPr>
        <w:t xml:space="preserve"> </w:t>
      </w:r>
      <w:r w:rsidRPr="003023A9">
        <w:rPr>
          <w:sz w:val="28"/>
          <w:szCs w:val="28"/>
          <w:lang w:val="vi-VN"/>
        </w:rPr>
        <w:t xml:space="preserve">và trước pháp luật về thực hiện chức năng, nhiệm vụ, quyền hạn của </w:t>
      </w:r>
      <w:r w:rsidR="00E91B45" w:rsidRPr="003023A9">
        <w:rPr>
          <w:sz w:val="28"/>
          <w:szCs w:val="28"/>
          <w:lang w:val="vi-VN"/>
        </w:rPr>
        <w:t>Sở Y tế</w:t>
      </w:r>
      <w:r w:rsidRPr="003023A9">
        <w:rPr>
          <w:sz w:val="28"/>
          <w:szCs w:val="28"/>
          <w:lang w:val="vi-VN"/>
        </w:rPr>
        <w:t xml:space="preserve"> và thực hiện nhiệm vụ, quyền hạn của </w:t>
      </w:r>
      <w:r w:rsidRPr="003023A9">
        <w:rPr>
          <w:sz w:val="28"/>
          <w:szCs w:val="28"/>
        </w:rPr>
        <w:t>Ủ</w:t>
      </w:r>
      <w:r w:rsidRPr="003023A9">
        <w:rPr>
          <w:sz w:val="28"/>
          <w:szCs w:val="28"/>
          <w:lang w:val="vi-VN"/>
        </w:rPr>
        <w:t>y viên Ủy ban nhân dân tỉnh theo Quy chế làm việc và phân công của Ủy ban nhân dân tỉnh;</w:t>
      </w:r>
    </w:p>
    <w:p w:rsidR="000F21F4" w:rsidRPr="003567B5" w:rsidRDefault="000F21F4" w:rsidP="00416356">
      <w:pPr>
        <w:spacing w:before="120" w:after="0" w:line="350" w:lineRule="exact"/>
        <w:ind w:firstLine="720"/>
        <w:jc w:val="both"/>
        <w:rPr>
          <w:spacing w:val="-2"/>
          <w:sz w:val="28"/>
          <w:szCs w:val="28"/>
        </w:rPr>
      </w:pPr>
      <w:r w:rsidRPr="003567B5">
        <w:rPr>
          <w:spacing w:val="-2"/>
          <w:sz w:val="28"/>
          <w:szCs w:val="28"/>
          <w:lang w:val="vi-VN"/>
        </w:rPr>
        <w:t>c)</w:t>
      </w:r>
      <w:r w:rsidRPr="003567B5">
        <w:rPr>
          <w:spacing w:val="-2"/>
          <w:sz w:val="28"/>
          <w:szCs w:val="28"/>
        </w:rPr>
        <w:t xml:space="preserve"> </w:t>
      </w:r>
      <w:r w:rsidRPr="003567B5">
        <w:rPr>
          <w:spacing w:val="-2"/>
          <w:sz w:val="28"/>
          <w:szCs w:val="28"/>
          <w:lang w:val="vi-VN"/>
        </w:rPr>
        <w:t xml:space="preserve">Phó Giám đốc Sở </w:t>
      </w:r>
      <w:r w:rsidRPr="003567B5">
        <w:rPr>
          <w:spacing w:val="-2"/>
          <w:sz w:val="28"/>
          <w:szCs w:val="28"/>
        </w:rPr>
        <w:t>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w:t>
      </w:r>
      <w:r w:rsidR="005E5282" w:rsidRPr="003567B5">
        <w:rPr>
          <w:spacing w:val="-2"/>
          <w:sz w:val="28"/>
          <w:szCs w:val="28"/>
        </w:rPr>
        <w:t xml:space="preserve"> </w:t>
      </w:r>
      <w:r w:rsidR="005E5282" w:rsidRPr="003567B5">
        <w:rPr>
          <w:spacing w:val="-2"/>
          <w:sz w:val="28"/>
          <w:lang w:val="vi-VN"/>
        </w:rPr>
        <w:t xml:space="preserve">(trừ trường </w:t>
      </w:r>
      <w:r w:rsidR="002F19E4" w:rsidRPr="003567B5">
        <w:rPr>
          <w:color w:val="FF0000"/>
          <w:spacing w:val="-2"/>
          <w:sz w:val="28"/>
        </w:rPr>
        <w:t>hợp</w:t>
      </w:r>
      <w:r w:rsidR="002F19E4" w:rsidRPr="003567B5">
        <w:rPr>
          <w:spacing w:val="-2"/>
          <w:sz w:val="28"/>
        </w:rPr>
        <w:t xml:space="preserve"> </w:t>
      </w:r>
      <w:r w:rsidR="004B60A2" w:rsidRPr="003567B5">
        <w:rPr>
          <w:spacing w:val="-2"/>
          <w:sz w:val="28"/>
        </w:rPr>
        <w:t>pháp luật có</w:t>
      </w:r>
      <w:r w:rsidR="005E5282" w:rsidRPr="003567B5">
        <w:rPr>
          <w:spacing w:val="-2"/>
          <w:sz w:val="28"/>
          <w:lang w:val="vi-VN"/>
        </w:rPr>
        <w:t xml:space="preserve"> quy định khác)</w:t>
      </w:r>
      <w:r w:rsidR="005E5282" w:rsidRPr="003567B5">
        <w:rPr>
          <w:spacing w:val="-2"/>
          <w:sz w:val="28"/>
        </w:rPr>
        <w:t>.</w:t>
      </w:r>
    </w:p>
    <w:p w:rsidR="000F21F4" w:rsidRPr="003023A9" w:rsidRDefault="000F21F4" w:rsidP="00416356">
      <w:pPr>
        <w:spacing w:before="120" w:after="0" w:line="350" w:lineRule="exact"/>
        <w:ind w:firstLine="720"/>
        <w:jc w:val="both"/>
        <w:rPr>
          <w:sz w:val="28"/>
          <w:szCs w:val="28"/>
        </w:rPr>
      </w:pPr>
      <w:r w:rsidRPr="003023A9">
        <w:rPr>
          <w:sz w:val="28"/>
          <w:szCs w:val="28"/>
          <w:lang w:val="vi-VN"/>
        </w:rPr>
        <w:t>d) Việc bổ nhiệm</w:t>
      </w:r>
      <w:r w:rsidR="00E43D30" w:rsidRPr="003023A9">
        <w:rPr>
          <w:sz w:val="28"/>
          <w:szCs w:val="28"/>
        </w:rPr>
        <w:t>,</w:t>
      </w:r>
      <w:r w:rsidR="004F003D" w:rsidRPr="003023A9">
        <w:rPr>
          <w:sz w:val="28"/>
          <w:szCs w:val="28"/>
        </w:rPr>
        <w:t xml:space="preserve"> bổ nhiệm lại,</w:t>
      </w:r>
      <w:r w:rsidRPr="003023A9">
        <w:rPr>
          <w:sz w:val="28"/>
          <w:szCs w:val="28"/>
          <w:lang w:val="vi-VN"/>
        </w:rPr>
        <w:t xml:space="preserve"> </w:t>
      </w:r>
      <w:r w:rsidR="00E43D30" w:rsidRPr="003023A9">
        <w:rPr>
          <w:sz w:val="28"/>
          <w:szCs w:val="28"/>
          <w:lang w:val="vi-VN"/>
        </w:rPr>
        <w:t xml:space="preserve">miễn nhiệm, điều động, luân chuyển, khen thưởng, kỷ luật, cho từ chức, nghỉ hưu và thực hiện chế độ, chính sách </w:t>
      </w:r>
      <w:r w:rsidRPr="003023A9">
        <w:rPr>
          <w:sz w:val="28"/>
          <w:szCs w:val="28"/>
          <w:lang w:val="vi-VN"/>
        </w:rPr>
        <w:t>Giám đốc, Phó Giám đốc Sở do Chủ tịch Ủy ban nhân dân tỉnh quyết định theo quy định của Đảng</w:t>
      </w:r>
      <w:r w:rsidR="004F003D" w:rsidRPr="003023A9">
        <w:rPr>
          <w:sz w:val="28"/>
          <w:szCs w:val="28"/>
        </w:rPr>
        <w:t xml:space="preserve"> và của pháp luật</w:t>
      </w:r>
      <w:r w:rsidRPr="003023A9">
        <w:rPr>
          <w:sz w:val="28"/>
          <w:szCs w:val="28"/>
          <w:lang w:val="vi-VN"/>
        </w:rPr>
        <w:t xml:space="preserve"> về công tác cán bộ</w:t>
      </w:r>
      <w:r w:rsidR="004F003D" w:rsidRPr="003023A9">
        <w:rPr>
          <w:sz w:val="28"/>
          <w:szCs w:val="28"/>
        </w:rPr>
        <w:t>.</w:t>
      </w:r>
    </w:p>
    <w:p w:rsidR="005E5282" w:rsidRPr="003023A9" w:rsidRDefault="005E5282" w:rsidP="00416356">
      <w:pPr>
        <w:spacing w:before="120" w:after="0" w:line="350" w:lineRule="exact"/>
        <w:ind w:firstLine="720"/>
        <w:jc w:val="both"/>
        <w:rPr>
          <w:sz w:val="28"/>
          <w:szCs w:val="28"/>
        </w:rPr>
      </w:pPr>
      <w:bookmarkStart w:id="6" w:name="dieu_4"/>
      <w:r w:rsidRPr="003023A9">
        <w:rPr>
          <w:sz w:val="28"/>
          <w:szCs w:val="28"/>
          <w:lang w:val="vi-VN"/>
        </w:rPr>
        <w:t xml:space="preserve">2. </w:t>
      </w:r>
      <w:r w:rsidR="00092230" w:rsidRPr="003023A9">
        <w:rPr>
          <w:sz w:val="28"/>
          <w:szCs w:val="28"/>
        </w:rPr>
        <w:t>Cơ cấu tổ chức của</w:t>
      </w:r>
      <w:r w:rsidRPr="003023A9">
        <w:rPr>
          <w:sz w:val="28"/>
          <w:szCs w:val="28"/>
          <w:lang w:val="vi-VN"/>
        </w:rPr>
        <w:t xml:space="preserve"> Sở Y tế</w:t>
      </w:r>
      <w:r w:rsidR="00092230" w:rsidRPr="003023A9">
        <w:rPr>
          <w:sz w:val="28"/>
          <w:szCs w:val="28"/>
        </w:rPr>
        <w:t xml:space="preserve"> gồm</w:t>
      </w:r>
      <w:r w:rsidRPr="003023A9">
        <w:rPr>
          <w:sz w:val="28"/>
          <w:szCs w:val="28"/>
          <w:lang w:val="vi-VN"/>
        </w:rPr>
        <w:t>:</w:t>
      </w:r>
    </w:p>
    <w:p w:rsidR="00092230" w:rsidRPr="003023A9" w:rsidRDefault="00092230" w:rsidP="00416356">
      <w:pPr>
        <w:spacing w:before="120" w:after="0" w:line="350" w:lineRule="exact"/>
        <w:ind w:firstLine="720"/>
        <w:jc w:val="both"/>
        <w:rPr>
          <w:sz w:val="28"/>
          <w:szCs w:val="28"/>
        </w:rPr>
      </w:pPr>
      <w:r w:rsidRPr="003023A9">
        <w:rPr>
          <w:sz w:val="28"/>
          <w:szCs w:val="28"/>
        </w:rPr>
        <w:t xml:space="preserve">a) </w:t>
      </w:r>
      <w:r w:rsidR="006B1B63" w:rsidRPr="003023A9">
        <w:rPr>
          <w:sz w:val="28"/>
          <w:szCs w:val="28"/>
        </w:rPr>
        <w:t>P</w:t>
      </w:r>
      <w:r w:rsidRPr="003023A9">
        <w:rPr>
          <w:sz w:val="28"/>
          <w:szCs w:val="28"/>
        </w:rPr>
        <w:t>hòng chuyên môn nghiệp vụ</w:t>
      </w:r>
      <w:r w:rsidR="00DB48B1" w:rsidRPr="003023A9">
        <w:rPr>
          <w:sz w:val="28"/>
          <w:szCs w:val="28"/>
        </w:rPr>
        <w:t xml:space="preserve"> Sở Y tế</w:t>
      </w:r>
      <w:r w:rsidRPr="003023A9">
        <w:rPr>
          <w:sz w:val="28"/>
          <w:szCs w:val="28"/>
        </w:rPr>
        <w:t>:</w:t>
      </w:r>
    </w:p>
    <w:p w:rsidR="005E5282" w:rsidRPr="003023A9" w:rsidRDefault="00092230" w:rsidP="00416356">
      <w:pPr>
        <w:shd w:val="clear" w:color="auto" w:fill="FFFFFF"/>
        <w:spacing w:before="120" w:after="0" w:line="350" w:lineRule="exact"/>
        <w:ind w:firstLine="720"/>
        <w:jc w:val="both"/>
        <w:rPr>
          <w:sz w:val="28"/>
          <w:szCs w:val="28"/>
        </w:rPr>
      </w:pPr>
      <w:r w:rsidRPr="003023A9">
        <w:rPr>
          <w:sz w:val="28"/>
          <w:szCs w:val="28"/>
        </w:rPr>
        <w:t>-</w:t>
      </w:r>
      <w:r w:rsidR="005E5282" w:rsidRPr="003023A9">
        <w:rPr>
          <w:sz w:val="28"/>
          <w:szCs w:val="28"/>
          <w:lang w:val="vi-VN"/>
        </w:rPr>
        <w:t xml:space="preserve"> Phòng Tổ chức cán bộ;</w:t>
      </w:r>
    </w:p>
    <w:p w:rsidR="005E5282" w:rsidRPr="003023A9" w:rsidRDefault="00092230" w:rsidP="00416356">
      <w:pPr>
        <w:shd w:val="clear" w:color="auto" w:fill="FFFFFF"/>
        <w:spacing w:before="120" w:after="0" w:line="350" w:lineRule="exact"/>
        <w:ind w:firstLine="720"/>
        <w:jc w:val="both"/>
        <w:rPr>
          <w:sz w:val="28"/>
          <w:szCs w:val="28"/>
          <w:lang w:val="fr-FR"/>
        </w:rPr>
      </w:pPr>
      <w:r w:rsidRPr="003023A9">
        <w:rPr>
          <w:sz w:val="28"/>
          <w:szCs w:val="28"/>
        </w:rPr>
        <w:t>-</w:t>
      </w:r>
      <w:r w:rsidR="005E5282" w:rsidRPr="003023A9">
        <w:rPr>
          <w:sz w:val="28"/>
          <w:szCs w:val="28"/>
          <w:lang w:val="vi-VN"/>
        </w:rPr>
        <w:t xml:space="preserve"> Phòng Nghiệp vụ Y</w:t>
      </w:r>
      <w:r w:rsidR="00AA6145" w:rsidRPr="003023A9">
        <w:rPr>
          <w:sz w:val="28"/>
          <w:szCs w:val="28"/>
        </w:rPr>
        <w:t xml:space="preserve"> </w:t>
      </w:r>
      <w:r w:rsidR="002705DC" w:rsidRPr="003023A9">
        <w:rPr>
          <w:sz w:val="28"/>
          <w:szCs w:val="28"/>
          <w:lang w:val="vi-VN"/>
        </w:rPr>
        <w:t>-</w:t>
      </w:r>
      <w:r w:rsidR="00AA6145" w:rsidRPr="003023A9">
        <w:rPr>
          <w:sz w:val="28"/>
          <w:szCs w:val="28"/>
        </w:rPr>
        <w:t xml:space="preserve"> Dược</w:t>
      </w:r>
      <w:r w:rsidR="005E5282" w:rsidRPr="003023A9">
        <w:rPr>
          <w:sz w:val="28"/>
          <w:szCs w:val="28"/>
          <w:lang w:val="vi-VN"/>
        </w:rPr>
        <w:t>;</w:t>
      </w:r>
    </w:p>
    <w:p w:rsidR="005E5282" w:rsidRPr="003023A9" w:rsidRDefault="00092230" w:rsidP="00416356">
      <w:pPr>
        <w:shd w:val="clear" w:color="auto" w:fill="FFFFFF"/>
        <w:spacing w:before="120" w:after="0" w:line="350" w:lineRule="exact"/>
        <w:ind w:firstLine="720"/>
        <w:jc w:val="both"/>
        <w:rPr>
          <w:sz w:val="28"/>
          <w:szCs w:val="28"/>
          <w:lang w:val="fr-FR"/>
        </w:rPr>
      </w:pPr>
      <w:r w:rsidRPr="003023A9">
        <w:rPr>
          <w:sz w:val="28"/>
          <w:szCs w:val="28"/>
        </w:rPr>
        <w:t>-</w:t>
      </w:r>
      <w:r w:rsidR="005E5282" w:rsidRPr="003023A9">
        <w:rPr>
          <w:sz w:val="28"/>
          <w:szCs w:val="28"/>
          <w:lang w:val="vi-VN"/>
        </w:rPr>
        <w:t xml:space="preserve"> Phòng Kế hoạch - Tài chính</w:t>
      </w:r>
      <w:r w:rsidR="005E5282" w:rsidRPr="003023A9">
        <w:rPr>
          <w:sz w:val="28"/>
          <w:szCs w:val="28"/>
          <w:lang w:val="fr-FR"/>
        </w:rPr>
        <w:t>;</w:t>
      </w:r>
    </w:p>
    <w:p w:rsidR="00DB48B1" w:rsidRPr="003023A9" w:rsidRDefault="00DB48B1" w:rsidP="00416356">
      <w:pPr>
        <w:shd w:val="clear" w:color="auto" w:fill="FFFFFF"/>
        <w:spacing w:before="120" w:after="0" w:line="340" w:lineRule="exact"/>
        <w:ind w:firstLine="720"/>
        <w:jc w:val="both"/>
        <w:rPr>
          <w:sz w:val="28"/>
          <w:szCs w:val="28"/>
        </w:rPr>
      </w:pPr>
      <w:r w:rsidRPr="003023A9">
        <w:rPr>
          <w:sz w:val="28"/>
          <w:szCs w:val="28"/>
        </w:rPr>
        <w:t>b)</w:t>
      </w:r>
      <w:r w:rsidRPr="003023A9">
        <w:rPr>
          <w:sz w:val="28"/>
          <w:szCs w:val="28"/>
          <w:lang w:val="vi-VN"/>
        </w:rPr>
        <w:t xml:space="preserve"> Thanh tra</w:t>
      </w:r>
      <w:r w:rsidRPr="003023A9">
        <w:rPr>
          <w:sz w:val="28"/>
          <w:szCs w:val="28"/>
        </w:rPr>
        <w:t>;</w:t>
      </w:r>
    </w:p>
    <w:p w:rsidR="00DB48B1" w:rsidRPr="003023A9" w:rsidRDefault="00DB48B1" w:rsidP="00416356">
      <w:pPr>
        <w:shd w:val="clear" w:color="auto" w:fill="FFFFFF"/>
        <w:spacing w:before="120" w:after="0" w:line="340" w:lineRule="exact"/>
        <w:ind w:firstLine="720"/>
        <w:jc w:val="both"/>
        <w:rPr>
          <w:sz w:val="28"/>
          <w:szCs w:val="28"/>
        </w:rPr>
      </w:pPr>
      <w:r w:rsidRPr="003023A9">
        <w:rPr>
          <w:sz w:val="28"/>
          <w:szCs w:val="28"/>
        </w:rPr>
        <w:lastRenderedPageBreak/>
        <w:t>c)</w:t>
      </w:r>
      <w:r w:rsidRPr="003023A9">
        <w:rPr>
          <w:sz w:val="28"/>
          <w:szCs w:val="28"/>
          <w:lang w:val="vi-VN"/>
        </w:rPr>
        <w:t xml:space="preserve"> Văn phòng;</w:t>
      </w:r>
    </w:p>
    <w:p w:rsidR="005E5282" w:rsidRPr="003023A9" w:rsidRDefault="00DB48B1" w:rsidP="00416356">
      <w:pPr>
        <w:shd w:val="clear" w:color="auto" w:fill="FFFFFF"/>
        <w:spacing w:before="120" w:after="0" w:line="340" w:lineRule="exact"/>
        <w:ind w:firstLine="720"/>
        <w:jc w:val="both"/>
        <w:rPr>
          <w:sz w:val="28"/>
          <w:szCs w:val="28"/>
        </w:rPr>
      </w:pPr>
      <w:r w:rsidRPr="003023A9">
        <w:rPr>
          <w:sz w:val="28"/>
          <w:szCs w:val="28"/>
          <w:lang w:val="fr-FR"/>
        </w:rPr>
        <w:t>d</w:t>
      </w:r>
      <w:r w:rsidR="00092230" w:rsidRPr="003023A9">
        <w:rPr>
          <w:sz w:val="28"/>
          <w:szCs w:val="28"/>
          <w:lang w:val="fr-FR"/>
        </w:rPr>
        <w:t>)</w:t>
      </w:r>
      <w:r w:rsidR="005E5282" w:rsidRPr="003023A9">
        <w:rPr>
          <w:sz w:val="28"/>
          <w:szCs w:val="28"/>
          <w:lang w:val="vi-VN"/>
        </w:rPr>
        <w:t xml:space="preserve"> </w:t>
      </w:r>
      <w:r w:rsidRPr="003023A9">
        <w:rPr>
          <w:sz w:val="28"/>
          <w:szCs w:val="28"/>
        </w:rPr>
        <w:t>Chi cục</w:t>
      </w:r>
      <w:r w:rsidR="00AA6145" w:rsidRPr="003023A9">
        <w:rPr>
          <w:sz w:val="28"/>
          <w:szCs w:val="28"/>
        </w:rPr>
        <w:t xml:space="preserve"> </w:t>
      </w:r>
      <w:r w:rsidR="005E5282" w:rsidRPr="003023A9">
        <w:rPr>
          <w:sz w:val="28"/>
          <w:szCs w:val="28"/>
          <w:lang w:val="vi-VN"/>
        </w:rPr>
        <w:t>trực thuộc</w:t>
      </w:r>
      <w:r w:rsidRPr="003023A9">
        <w:rPr>
          <w:sz w:val="28"/>
          <w:szCs w:val="28"/>
        </w:rPr>
        <w:t xml:space="preserve"> Sở Y tế</w:t>
      </w:r>
      <w:r w:rsidR="00B178E3" w:rsidRPr="003023A9">
        <w:rPr>
          <w:sz w:val="28"/>
          <w:szCs w:val="28"/>
        </w:rPr>
        <w:t>:</w:t>
      </w:r>
    </w:p>
    <w:p w:rsidR="005E5282" w:rsidRPr="003023A9" w:rsidRDefault="00092230" w:rsidP="00416356">
      <w:pPr>
        <w:shd w:val="clear" w:color="auto" w:fill="FFFFFF"/>
        <w:spacing w:before="120" w:after="0" w:line="340" w:lineRule="exact"/>
        <w:ind w:firstLine="720"/>
        <w:jc w:val="both"/>
        <w:rPr>
          <w:sz w:val="28"/>
          <w:szCs w:val="28"/>
          <w:lang w:val="fr-FR"/>
        </w:rPr>
      </w:pPr>
      <w:r w:rsidRPr="003023A9">
        <w:rPr>
          <w:sz w:val="28"/>
          <w:szCs w:val="28"/>
        </w:rPr>
        <w:t>-</w:t>
      </w:r>
      <w:r w:rsidR="005E5282" w:rsidRPr="003023A9">
        <w:rPr>
          <w:sz w:val="28"/>
          <w:szCs w:val="28"/>
          <w:lang w:val="vi-VN"/>
        </w:rPr>
        <w:t xml:space="preserve"> Chi cục Dân số - Kế hoạch hóa gia đình;</w:t>
      </w:r>
    </w:p>
    <w:p w:rsidR="005E5282" w:rsidRPr="003023A9" w:rsidRDefault="00092230" w:rsidP="00416356">
      <w:pPr>
        <w:shd w:val="clear" w:color="auto" w:fill="FFFFFF"/>
        <w:spacing w:before="120" w:after="0" w:line="340" w:lineRule="exact"/>
        <w:ind w:firstLine="720"/>
        <w:jc w:val="both"/>
        <w:rPr>
          <w:sz w:val="28"/>
          <w:szCs w:val="28"/>
        </w:rPr>
      </w:pPr>
      <w:r w:rsidRPr="003023A9">
        <w:rPr>
          <w:sz w:val="28"/>
          <w:szCs w:val="28"/>
        </w:rPr>
        <w:t>-</w:t>
      </w:r>
      <w:r w:rsidR="005E5282" w:rsidRPr="003023A9">
        <w:rPr>
          <w:sz w:val="28"/>
          <w:szCs w:val="28"/>
          <w:lang w:val="vi-VN"/>
        </w:rPr>
        <w:t xml:space="preserve"> Chi cục An toàn vệ sinh thực phẩm</w:t>
      </w:r>
      <w:r w:rsidR="005E5282" w:rsidRPr="003023A9">
        <w:rPr>
          <w:sz w:val="28"/>
          <w:szCs w:val="28"/>
        </w:rPr>
        <w:t>.</w:t>
      </w:r>
    </w:p>
    <w:p w:rsidR="005E5282" w:rsidRPr="003023A9" w:rsidRDefault="00DB48B1" w:rsidP="00416356">
      <w:pPr>
        <w:shd w:val="clear" w:color="auto" w:fill="FFFFFF"/>
        <w:spacing w:before="120" w:after="0" w:line="340" w:lineRule="exact"/>
        <w:ind w:firstLine="720"/>
        <w:jc w:val="both"/>
        <w:rPr>
          <w:sz w:val="28"/>
          <w:szCs w:val="28"/>
        </w:rPr>
      </w:pPr>
      <w:r w:rsidRPr="003023A9">
        <w:rPr>
          <w:sz w:val="28"/>
          <w:szCs w:val="28"/>
        </w:rPr>
        <w:t>đ</w:t>
      </w:r>
      <w:r w:rsidR="00092230" w:rsidRPr="003023A9">
        <w:rPr>
          <w:sz w:val="28"/>
          <w:szCs w:val="28"/>
        </w:rPr>
        <w:t>)</w:t>
      </w:r>
      <w:r w:rsidR="005E5282" w:rsidRPr="003023A9">
        <w:rPr>
          <w:sz w:val="28"/>
          <w:szCs w:val="28"/>
          <w:lang w:val="vi-VN"/>
        </w:rPr>
        <w:t xml:space="preserve"> Các đơn vị sự nghiệp công lập trực thuộc Sở Y tế</w:t>
      </w:r>
      <w:r w:rsidR="005E5282" w:rsidRPr="003023A9">
        <w:rPr>
          <w:sz w:val="28"/>
          <w:szCs w:val="28"/>
        </w:rPr>
        <w:t>:</w:t>
      </w:r>
    </w:p>
    <w:p w:rsidR="002705DC" w:rsidRPr="003023A9" w:rsidRDefault="00092230" w:rsidP="00416356">
      <w:pPr>
        <w:shd w:val="clear" w:color="auto" w:fill="FFFFFF"/>
        <w:spacing w:before="120" w:after="0" w:line="340" w:lineRule="exact"/>
        <w:ind w:firstLine="720"/>
        <w:jc w:val="both"/>
        <w:rPr>
          <w:sz w:val="28"/>
          <w:szCs w:val="28"/>
          <w:lang w:val="vi-VN"/>
        </w:rPr>
      </w:pPr>
      <w:r w:rsidRPr="003023A9">
        <w:rPr>
          <w:sz w:val="28"/>
          <w:szCs w:val="28"/>
        </w:rPr>
        <w:t>-</w:t>
      </w:r>
      <w:r w:rsidR="005E5282" w:rsidRPr="003023A9">
        <w:rPr>
          <w:sz w:val="28"/>
          <w:szCs w:val="28"/>
        </w:rPr>
        <w:t xml:space="preserve"> Tuyến tỉnh</w:t>
      </w:r>
    </w:p>
    <w:p w:rsidR="002705DC" w:rsidRPr="003023A9" w:rsidRDefault="00092230" w:rsidP="00416356">
      <w:pPr>
        <w:shd w:val="clear" w:color="auto" w:fill="FFFFFF"/>
        <w:spacing w:before="120" w:after="0" w:line="340" w:lineRule="exact"/>
        <w:ind w:firstLine="720"/>
        <w:jc w:val="both"/>
        <w:rPr>
          <w:sz w:val="28"/>
          <w:szCs w:val="28"/>
        </w:rPr>
      </w:pPr>
      <w:r w:rsidRPr="003023A9">
        <w:rPr>
          <w:sz w:val="28"/>
          <w:szCs w:val="28"/>
        </w:rPr>
        <w:t>+</w:t>
      </w:r>
      <w:r w:rsidR="002705DC" w:rsidRPr="003023A9">
        <w:rPr>
          <w:sz w:val="28"/>
          <w:szCs w:val="28"/>
        </w:rPr>
        <w:t> </w:t>
      </w:r>
      <w:r w:rsidR="002705DC" w:rsidRPr="003023A9">
        <w:rPr>
          <w:sz w:val="28"/>
          <w:szCs w:val="28"/>
          <w:lang w:val="vi-VN"/>
        </w:rPr>
        <w:t>Bệnh viện </w:t>
      </w:r>
      <w:r w:rsidR="002705DC" w:rsidRPr="003023A9">
        <w:rPr>
          <w:sz w:val="28"/>
          <w:szCs w:val="28"/>
        </w:rPr>
        <w:t>đ</w:t>
      </w:r>
      <w:r w:rsidR="002705DC" w:rsidRPr="003023A9">
        <w:rPr>
          <w:sz w:val="28"/>
          <w:szCs w:val="28"/>
          <w:lang w:val="vi-VN"/>
        </w:rPr>
        <w:t>a khoa</w:t>
      </w:r>
      <w:r w:rsidR="002705DC" w:rsidRPr="003023A9">
        <w:rPr>
          <w:sz w:val="28"/>
          <w:szCs w:val="28"/>
        </w:rPr>
        <w:t xml:space="preserve"> tỉnh;</w:t>
      </w:r>
    </w:p>
    <w:p w:rsidR="005E5282" w:rsidRPr="003023A9" w:rsidRDefault="00092230" w:rsidP="00416356">
      <w:pPr>
        <w:shd w:val="clear" w:color="auto" w:fill="FFFFFF"/>
        <w:spacing w:before="120" w:after="0" w:line="340" w:lineRule="exact"/>
        <w:ind w:firstLine="720"/>
        <w:jc w:val="both"/>
        <w:rPr>
          <w:sz w:val="28"/>
          <w:szCs w:val="28"/>
        </w:rPr>
      </w:pPr>
      <w:r w:rsidRPr="003023A9">
        <w:rPr>
          <w:sz w:val="28"/>
          <w:szCs w:val="28"/>
        </w:rPr>
        <w:t>+</w:t>
      </w:r>
      <w:r w:rsidR="005E5282" w:rsidRPr="003023A9">
        <w:rPr>
          <w:sz w:val="28"/>
          <w:szCs w:val="28"/>
        </w:rPr>
        <w:t> </w:t>
      </w:r>
      <w:r w:rsidR="005E5282" w:rsidRPr="003023A9">
        <w:rPr>
          <w:sz w:val="28"/>
          <w:szCs w:val="28"/>
          <w:lang w:val="vi-VN"/>
        </w:rPr>
        <w:t>Trung tâm Kiểm soát bệnh tật</w:t>
      </w:r>
      <w:r w:rsidR="005E5282" w:rsidRPr="003023A9">
        <w:rPr>
          <w:sz w:val="28"/>
          <w:szCs w:val="28"/>
        </w:rPr>
        <w:t>;</w:t>
      </w:r>
    </w:p>
    <w:p w:rsidR="005E5282" w:rsidRPr="003023A9" w:rsidRDefault="00092230" w:rsidP="00416356">
      <w:pPr>
        <w:shd w:val="clear" w:color="auto" w:fill="FFFFFF"/>
        <w:spacing w:before="120" w:after="0" w:line="340" w:lineRule="exact"/>
        <w:ind w:firstLine="720"/>
        <w:jc w:val="both"/>
        <w:rPr>
          <w:sz w:val="28"/>
          <w:szCs w:val="28"/>
          <w:lang w:val="fr-FR"/>
        </w:rPr>
      </w:pPr>
      <w:r w:rsidRPr="003023A9">
        <w:rPr>
          <w:sz w:val="28"/>
          <w:szCs w:val="28"/>
          <w:lang w:val="fr-FR"/>
        </w:rPr>
        <w:t>+</w:t>
      </w:r>
      <w:r w:rsidR="005E5282" w:rsidRPr="003023A9">
        <w:rPr>
          <w:sz w:val="28"/>
          <w:szCs w:val="28"/>
          <w:lang w:val="fr-FR"/>
        </w:rPr>
        <w:t> </w:t>
      </w:r>
      <w:r w:rsidR="005E5282" w:rsidRPr="003023A9">
        <w:rPr>
          <w:sz w:val="28"/>
          <w:szCs w:val="28"/>
          <w:lang w:val="vi-VN"/>
        </w:rPr>
        <w:t>Trung tâm Pháp y;</w:t>
      </w:r>
    </w:p>
    <w:p w:rsidR="005E5282" w:rsidRPr="003023A9" w:rsidRDefault="00092230" w:rsidP="00416356">
      <w:pPr>
        <w:shd w:val="clear" w:color="auto" w:fill="FFFFFF"/>
        <w:spacing w:before="120" w:after="0" w:line="340" w:lineRule="exact"/>
        <w:ind w:firstLine="720"/>
        <w:jc w:val="both"/>
        <w:rPr>
          <w:sz w:val="28"/>
          <w:szCs w:val="28"/>
        </w:rPr>
      </w:pPr>
      <w:r w:rsidRPr="003023A9">
        <w:rPr>
          <w:sz w:val="28"/>
          <w:szCs w:val="28"/>
          <w:lang w:val="fr-FR"/>
        </w:rPr>
        <w:t>+</w:t>
      </w:r>
      <w:r w:rsidR="005E5282" w:rsidRPr="003023A9">
        <w:rPr>
          <w:sz w:val="28"/>
          <w:szCs w:val="28"/>
          <w:lang w:val="vi-VN"/>
        </w:rPr>
        <w:t> Trung tâm Giám định Y khoa;</w:t>
      </w:r>
    </w:p>
    <w:p w:rsidR="002F26CB" w:rsidRPr="003023A9" w:rsidRDefault="00092230" w:rsidP="00416356">
      <w:pPr>
        <w:shd w:val="clear" w:color="auto" w:fill="FFFFFF"/>
        <w:spacing w:before="120" w:after="0" w:line="340" w:lineRule="exact"/>
        <w:ind w:firstLine="720"/>
        <w:jc w:val="both"/>
        <w:rPr>
          <w:sz w:val="28"/>
          <w:szCs w:val="28"/>
        </w:rPr>
      </w:pPr>
      <w:r w:rsidRPr="003023A9">
        <w:rPr>
          <w:sz w:val="28"/>
          <w:szCs w:val="28"/>
        </w:rPr>
        <w:t>+</w:t>
      </w:r>
      <w:r w:rsidR="002F26CB" w:rsidRPr="003023A9">
        <w:rPr>
          <w:sz w:val="28"/>
          <w:szCs w:val="28"/>
        </w:rPr>
        <w:t xml:space="preserve"> Trung tâm Kiểm nghiệm Dược phẩm, Mỹ phẩm.</w:t>
      </w:r>
    </w:p>
    <w:p w:rsidR="005E5282" w:rsidRPr="003023A9" w:rsidRDefault="00092230" w:rsidP="00416356">
      <w:pPr>
        <w:shd w:val="clear" w:color="auto" w:fill="FFFFFF"/>
        <w:tabs>
          <w:tab w:val="left" w:pos="3750"/>
        </w:tabs>
        <w:spacing w:before="120" w:after="0" w:line="340" w:lineRule="exact"/>
        <w:ind w:firstLine="720"/>
        <w:jc w:val="both"/>
        <w:rPr>
          <w:rFonts w:cs="Times New Roman"/>
          <w:sz w:val="28"/>
          <w:szCs w:val="28"/>
          <w:shd w:val="clear" w:color="auto" w:fill="FFFFFF"/>
          <w:lang w:val="vi-VN"/>
        </w:rPr>
      </w:pPr>
      <w:r w:rsidRPr="003023A9">
        <w:rPr>
          <w:rFonts w:cs="Times New Roman"/>
          <w:sz w:val="28"/>
          <w:szCs w:val="28"/>
          <w:lang w:val="fr-FR"/>
        </w:rPr>
        <w:t>-</w:t>
      </w:r>
      <w:r w:rsidR="005E5282" w:rsidRPr="003023A9">
        <w:rPr>
          <w:rFonts w:cs="Times New Roman"/>
          <w:sz w:val="28"/>
          <w:szCs w:val="28"/>
          <w:lang w:val="fr-FR"/>
        </w:rPr>
        <w:t xml:space="preserve"> Tuyến </w:t>
      </w:r>
      <w:r w:rsidR="005E5282" w:rsidRPr="003023A9">
        <w:rPr>
          <w:rFonts w:cs="Times New Roman"/>
          <w:sz w:val="28"/>
          <w:szCs w:val="28"/>
          <w:shd w:val="clear" w:color="auto" w:fill="FFFFFF"/>
        </w:rPr>
        <w:t xml:space="preserve">y tế cơ sở gồm </w:t>
      </w:r>
      <w:r w:rsidR="002705DC" w:rsidRPr="003023A9">
        <w:rPr>
          <w:rFonts w:cs="Times New Roman"/>
          <w:sz w:val="28"/>
          <w:szCs w:val="28"/>
          <w:shd w:val="clear" w:color="auto" w:fill="FFFFFF"/>
          <w:lang w:val="vi-VN"/>
        </w:rPr>
        <w:t xml:space="preserve">Trung tâm </w:t>
      </w:r>
      <w:r w:rsidR="00A30B3E">
        <w:rPr>
          <w:rFonts w:cs="Times New Roman"/>
          <w:sz w:val="28"/>
          <w:szCs w:val="28"/>
          <w:shd w:val="clear" w:color="auto" w:fill="FFFFFF"/>
        </w:rPr>
        <w:t>Y</w:t>
      </w:r>
      <w:r w:rsidR="005E5282" w:rsidRPr="003023A9">
        <w:rPr>
          <w:rFonts w:cs="Times New Roman"/>
          <w:sz w:val="28"/>
          <w:szCs w:val="28"/>
          <w:shd w:val="clear" w:color="auto" w:fill="FFFFFF"/>
        </w:rPr>
        <w:t xml:space="preserve"> tế </w:t>
      </w:r>
      <w:r w:rsidR="002705DC" w:rsidRPr="003023A9">
        <w:rPr>
          <w:rFonts w:cs="Times New Roman"/>
          <w:sz w:val="28"/>
          <w:szCs w:val="28"/>
          <w:shd w:val="clear" w:color="auto" w:fill="FFFFFF"/>
          <w:lang w:val="vi-VN"/>
        </w:rPr>
        <w:t xml:space="preserve">các </w:t>
      </w:r>
      <w:r w:rsidR="005E5282" w:rsidRPr="003023A9">
        <w:rPr>
          <w:rFonts w:cs="Times New Roman"/>
          <w:sz w:val="28"/>
          <w:szCs w:val="28"/>
          <w:shd w:val="clear" w:color="auto" w:fill="FFFFFF"/>
        </w:rPr>
        <w:t xml:space="preserve">huyện, </w:t>
      </w:r>
      <w:r w:rsidR="002705DC" w:rsidRPr="003023A9">
        <w:rPr>
          <w:rFonts w:cs="Times New Roman"/>
          <w:sz w:val="28"/>
          <w:szCs w:val="28"/>
          <w:shd w:val="clear" w:color="auto" w:fill="FFFFFF"/>
          <w:lang w:val="vi-VN"/>
        </w:rPr>
        <w:t>thành phố;</w:t>
      </w:r>
      <w:r w:rsidR="005E5282" w:rsidRPr="003023A9">
        <w:rPr>
          <w:rFonts w:cs="Times New Roman"/>
          <w:sz w:val="28"/>
          <w:szCs w:val="28"/>
          <w:shd w:val="clear" w:color="auto" w:fill="FFFFFF"/>
        </w:rPr>
        <w:t xml:space="preserve"> </w:t>
      </w:r>
      <w:r w:rsidR="002705DC" w:rsidRPr="003023A9">
        <w:rPr>
          <w:rFonts w:cs="Times New Roman"/>
          <w:sz w:val="28"/>
          <w:szCs w:val="28"/>
          <w:shd w:val="clear" w:color="auto" w:fill="FFFFFF"/>
          <w:lang w:val="vi-VN"/>
        </w:rPr>
        <w:t>Trạm</w:t>
      </w:r>
      <w:r w:rsidR="005E5282" w:rsidRPr="003023A9">
        <w:rPr>
          <w:rFonts w:cs="Times New Roman"/>
          <w:sz w:val="28"/>
          <w:szCs w:val="28"/>
          <w:shd w:val="clear" w:color="auto" w:fill="FFFFFF"/>
        </w:rPr>
        <w:t xml:space="preserve"> </w:t>
      </w:r>
      <w:r w:rsidR="002705DC" w:rsidRPr="003023A9">
        <w:rPr>
          <w:rFonts w:cs="Times New Roman"/>
          <w:sz w:val="28"/>
          <w:szCs w:val="28"/>
          <w:shd w:val="clear" w:color="auto" w:fill="FFFFFF"/>
          <w:lang w:val="vi-VN"/>
        </w:rPr>
        <w:t>Y</w:t>
      </w:r>
      <w:r w:rsidR="005E5282" w:rsidRPr="003023A9">
        <w:rPr>
          <w:rFonts w:cs="Times New Roman"/>
          <w:sz w:val="28"/>
          <w:szCs w:val="28"/>
          <w:shd w:val="clear" w:color="auto" w:fill="FFFFFF"/>
        </w:rPr>
        <w:t xml:space="preserve"> tế xã, phường, thị trấn và y tế thôn</w:t>
      </w:r>
      <w:r w:rsidR="002705DC" w:rsidRPr="003023A9">
        <w:rPr>
          <w:rFonts w:cs="Times New Roman"/>
          <w:sz w:val="28"/>
          <w:szCs w:val="28"/>
          <w:shd w:val="clear" w:color="auto" w:fill="FFFFFF"/>
          <w:lang w:val="vi-VN"/>
        </w:rPr>
        <w:t>,</w:t>
      </w:r>
      <w:r w:rsidR="005E5282" w:rsidRPr="003023A9">
        <w:rPr>
          <w:rFonts w:cs="Times New Roman"/>
          <w:sz w:val="28"/>
          <w:szCs w:val="28"/>
          <w:shd w:val="clear" w:color="auto" w:fill="FFFFFF"/>
        </w:rPr>
        <w:t xml:space="preserve"> bản.</w:t>
      </w:r>
    </w:p>
    <w:p w:rsidR="000F21F4" w:rsidRPr="003023A9" w:rsidRDefault="000F21F4" w:rsidP="00416356">
      <w:pPr>
        <w:spacing w:before="120" w:after="0" w:line="340" w:lineRule="exact"/>
        <w:ind w:firstLine="720"/>
        <w:jc w:val="both"/>
        <w:rPr>
          <w:sz w:val="28"/>
          <w:szCs w:val="28"/>
        </w:rPr>
      </w:pPr>
      <w:r w:rsidRPr="003023A9">
        <w:rPr>
          <w:b/>
          <w:bCs/>
          <w:sz w:val="28"/>
          <w:szCs w:val="28"/>
          <w:lang w:val="vi-VN"/>
        </w:rPr>
        <w:t>Điều 4. Biên chế</w:t>
      </w:r>
      <w:bookmarkEnd w:id="6"/>
      <w:r w:rsidRPr="003023A9">
        <w:rPr>
          <w:b/>
          <w:bCs/>
          <w:sz w:val="28"/>
          <w:szCs w:val="28"/>
        </w:rPr>
        <w:t xml:space="preserve"> </w:t>
      </w:r>
      <w:r w:rsidR="00F53D22" w:rsidRPr="003023A9">
        <w:rPr>
          <w:b/>
          <w:bCs/>
          <w:sz w:val="28"/>
          <w:szCs w:val="28"/>
          <w:lang w:val="vi-VN"/>
        </w:rPr>
        <w:t xml:space="preserve">công chức </w:t>
      </w:r>
      <w:r w:rsidRPr="003023A9">
        <w:rPr>
          <w:b/>
          <w:sz w:val="28"/>
          <w:szCs w:val="28"/>
          <w:lang w:val="vi-VN"/>
        </w:rPr>
        <w:t>và số lượng người làm việc</w:t>
      </w:r>
    </w:p>
    <w:p w:rsidR="000F21F4" w:rsidRPr="003023A9" w:rsidRDefault="000F21F4" w:rsidP="00416356">
      <w:pPr>
        <w:spacing w:before="120" w:after="0" w:line="340" w:lineRule="exact"/>
        <w:ind w:firstLine="720"/>
        <w:jc w:val="both"/>
        <w:rPr>
          <w:sz w:val="28"/>
          <w:szCs w:val="28"/>
        </w:rPr>
      </w:pPr>
      <w:r w:rsidRPr="003023A9">
        <w:rPr>
          <w:sz w:val="28"/>
          <w:szCs w:val="28"/>
          <w:lang w:val="vi-VN"/>
        </w:rPr>
        <w:t>Biên chế công chức và số lượng người làm việc tại đơn vị sự nghiệp công lập thuộc</w:t>
      </w:r>
      <w:r w:rsidR="00D8565E" w:rsidRPr="003023A9">
        <w:rPr>
          <w:sz w:val="28"/>
          <w:szCs w:val="28"/>
        </w:rPr>
        <w:t xml:space="preserve"> và trực thuộc</w:t>
      </w:r>
      <w:r w:rsidRPr="003023A9">
        <w:rPr>
          <w:sz w:val="28"/>
          <w:szCs w:val="28"/>
          <w:lang w:val="vi-VN"/>
        </w:rPr>
        <w:t xml:space="preserve"> </w:t>
      </w:r>
      <w:r w:rsidR="00E91B45" w:rsidRPr="003023A9">
        <w:rPr>
          <w:sz w:val="28"/>
          <w:szCs w:val="28"/>
          <w:lang w:val="vi-VN"/>
        </w:rPr>
        <w:t>Sở Y tế</w:t>
      </w:r>
      <w:r w:rsidRPr="003023A9">
        <w:rPr>
          <w:sz w:val="28"/>
          <w:szCs w:val="28"/>
          <w:lang w:val="vi-VN"/>
        </w:rPr>
        <w:t xml:space="preserve"> được giao trên cơ sở vị trí việc làm, gắn với chức năng, nhiệm vụ, khối lượng công việc và nằm trong tổng biên chế công chức, số lượng người làm việc của tỉnh do cấp có thẩm quyền giao.</w:t>
      </w:r>
    </w:p>
    <w:p w:rsidR="00023883" w:rsidRPr="00AA5536" w:rsidRDefault="00023883" w:rsidP="00023883">
      <w:pPr>
        <w:spacing w:after="0" w:line="240" w:lineRule="auto"/>
        <w:jc w:val="center"/>
        <w:rPr>
          <w:b/>
          <w:bCs/>
          <w:szCs w:val="28"/>
        </w:rPr>
      </w:pPr>
      <w:bookmarkStart w:id="7" w:name="chuong_3"/>
    </w:p>
    <w:p w:rsidR="000F21F4" w:rsidRPr="003023A9" w:rsidRDefault="000F21F4" w:rsidP="00023883">
      <w:pPr>
        <w:spacing w:after="0" w:line="240" w:lineRule="auto"/>
        <w:jc w:val="center"/>
        <w:rPr>
          <w:sz w:val="28"/>
          <w:szCs w:val="28"/>
        </w:rPr>
      </w:pPr>
      <w:r w:rsidRPr="003023A9">
        <w:rPr>
          <w:b/>
          <w:bCs/>
          <w:sz w:val="28"/>
          <w:szCs w:val="28"/>
          <w:lang w:val="vi-VN"/>
        </w:rPr>
        <w:t>Chương III</w:t>
      </w:r>
      <w:bookmarkEnd w:id="7"/>
    </w:p>
    <w:p w:rsidR="000F21F4" w:rsidRDefault="000F21F4" w:rsidP="00023883">
      <w:pPr>
        <w:spacing w:after="0" w:line="240" w:lineRule="auto"/>
        <w:jc w:val="center"/>
        <w:rPr>
          <w:b/>
          <w:bCs/>
          <w:sz w:val="28"/>
          <w:szCs w:val="28"/>
        </w:rPr>
      </w:pPr>
      <w:bookmarkStart w:id="8" w:name="chuong_3_name"/>
      <w:r w:rsidRPr="003023A9">
        <w:rPr>
          <w:b/>
          <w:bCs/>
          <w:sz w:val="28"/>
          <w:szCs w:val="28"/>
          <w:lang w:val="vi-VN"/>
        </w:rPr>
        <w:t>TỔ CHỨC THỰC HIỆN</w:t>
      </w:r>
      <w:bookmarkEnd w:id="8"/>
    </w:p>
    <w:p w:rsidR="00023883" w:rsidRPr="00AA5536" w:rsidRDefault="00023883" w:rsidP="00023883">
      <w:pPr>
        <w:spacing w:after="0" w:line="240" w:lineRule="auto"/>
        <w:jc w:val="center"/>
        <w:rPr>
          <w:sz w:val="22"/>
          <w:szCs w:val="28"/>
        </w:rPr>
      </w:pPr>
    </w:p>
    <w:p w:rsidR="000F21F4" w:rsidRPr="003023A9" w:rsidRDefault="000F21F4" w:rsidP="00416356">
      <w:pPr>
        <w:spacing w:before="120" w:after="0" w:line="340" w:lineRule="exact"/>
        <w:ind w:firstLine="720"/>
        <w:jc w:val="both"/>
        <w:rPr>
          <w:b/>
          <w:sz w:val="28"/>
          <w:szCs w:val="28"/>
        </w:rPr>
      </w:pPr>
      <w:bookmarkStart w:id="9" w:name="dieu_5"/>
      <w:r w:rsidRPr="003023A9">
        <w:rPr>
          <w:b/>
          <w:bCs/>
          <w:sz w:val="28"/>
          <w:szCs w:val="28"/>
          <w:lang w:val="vi-VN"/>
        </w:rPr>
        <w:t>Điều 5.</w:t>
      </w:r>
      <w:bookmarkEnd w:id="9"/>
      <w:r w:rsidRPr="003023A9">
        <w:rPr>
          <w:sz w:val="28"/>
          <w:szCs w:val="28"/>
          <w:lang w:val="vi-VN"/>
        </w:rPr>
        <w:t xml:space="preserve"> </w:t>
      </w:r>
      <w:bookmarkStart w:id="10" w:name="dieu_5_name"/>
      <w:r w:rsidRPr="003023A9">
        <w:rPr>
          <w:b/>
          <w:sz w:val="28"/>
          <w:szCs w:val="28"/>
        </w:rPr>
        <w:t>Tổ chức thực hiện</w:t>
      </w:r>
    </w:p>
    <w:p w:rsidR="000F21F4" w:rsidRPr="003023A9" w:rsidRDefault="000F21F4" w:rsidP="00416356">
      <w:pPr>
        <w:spacing w:before="120" w:after="0" w:line="340" w:lineRule="exact"/>
        <w:ind w:firstLine="720"/>
        <w:jc w:val="both"/>
        <w:rPr>
          <w:sz w:val="28"/>
          <w:szCs w:val="28"/>
        </w:rPr>
      </w:pPr>
      <w:r w:rsidRPr="003023A9">
        <w:rPr>
          <w:sz w:val="28"/>
          <w:szCs w:val="28"/>
        </w:rPr>
        <w:t xml:space="preserve">Giám đốc </w:t>
      </w:r>
      <w:r w:rsidR="00E91B45" w:rsidRPr="003023A9">
        <w:rPr>
          <w:sz w:val="28"/>
          <w:szCs w:val="28"/>
        </w:rPr>
        <w:t>Sở Y tế</w:t>
      </w:r>
      <w:r w:rsidRPr="003023A9">
        <w:rPr>
          <w:sz w:val="28"/>
          <w:szCs w:val="28"/>
        </w:rPr>
        <w:t xml:space="preserve"> có trách nhiệm chỉ đạo, hướng dẫn và tổ chức triển khai thực hiện đầy đủ chức năng, nhiệm vụ, quyền hạn được giao phù hợp với quy định của pháp luật và tình hình thực tế của địa phương.</w:t>
      </w:r>
    </w:p>
    <w:p w:rsidR="000F21F4" w:rsidRPr="003023A9" w:rsidRDefault="003B0B61" w:rsidP="00416356">
      <w:pPr>
        <w:spacing w:before="120" w:after="0" w:line="340" w:lineRule="exact"/>
        <w:ind w:firstLine="720"/>
        <w:jc w:val="both"/>
        <w:rPr>
          <w:sz w:val="28"/>
          <w:szCs w:val="28"/>
        </w:rPr>
      </w:pPr>
      <w:r w:rsidRPr="003023A9">
        <w:rPr>
          <w:sz w:val="28"/>
          <w:szCs w:val="28"/>
          <w:lang w:val="vi-VN"/>
        </w:rPr>
        <w:t>Trong quá trình thực hiện Quy định này, nếu có khó khăn,</w:t>
      </w:r>
      <w:r w:rsidR="00E850CC">
        <w:rPr>
          <w:sz w:val="28"/>
          <w:szCs w:val="28"/>
        </w:rPr>
        <w:t xml:space="preserve"> </w:t>
      </w:r>
      <w:r w:rsidRPr="003023A9">
        <w:rPr>
          <w:sz w:val="28"/>
          <w:szCs w:val="28"/>
          <w:lang w:val="vi-VN"/>
        </w:rPr>
        <w:t>vướng mắc hoặc cần bổ sung, sửa đổi cho phù hợp với tình hình thực tế của địa phương và các chủ trương chính sách của Đảng, pháp luật của Nhà nước, Giám đốc Sở Y tế kịp thời tham mưu, đề xuất Ủy ban nhân dân tỉnh xem xét, quyết định</w:t>
      </w:r>
      <w:r w:rsidR="000F21F4" w:rsidRPr="003023A9">
        <w:rPr>
          <w:sz w:val="28"/>
          <w:szCs w:val="28"/>
          <w:lang w:val="vi-VN"/>
        </w:rPr>
        <w:t>./.</w:t>
      </w:r>
      <w:bookmarkEnd w:id="10"/>
    </w:p>
    <w:p w:rsidR="00467113" w:rsidRPr="003023A9" w:rsidRDefault="00467113" w:rsidP="00F53D22">
      <w:pPr>
        <w:spacing w:before="60" w:after="60"/>
        <w:ind w:firstLine="720"/>
        <w:jc w:val="both"/>
        <w:rPr>
          <w:sz w:val="28"/>
          <w:szCs w:val="28"/>
        </w:rPr>
      </w:pPr>
    </w:p>
    <w:sectPr w:rsidR="00467113" w:rsidRPr="003023A9" w:rsidSect="00416356">
      <w:headerReference w:type="default" r:id="rId8"/>
      <w:footerReference w:type="default" r:id="rId9"/>
      <w:pgSz w:w="11907" w:h="16840"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1BCE" w:rsidRDefault="00861BCE" w:rsidP="00942BC7">
      <w:pPr>
        <w:spacing w:after="0" w:line="240" w:lineRule="auto"/>
      </w:pPr>
      <w:r>
        <w:separator/>
      </w:r>
    </w:p>
  </w:endnote>
  <w:endnote w:type="continuationSeparator" w:id="0">
    <w:p w:rsidR="00861BCE" w:rsidRDefault="00861BCE" w:rsidP="00942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0842" w:rsidRDefault="00CC4FE9" w:rsidP="00E96F4D">
    <w:pPr>
      <w:pStyle w:val="Footer"/>
      <w:tabs>
        <w:tab w:val="clear" w:pos="4680"/>
        <w:tab w:val="clear" w:pos="9360"/>
        <w:tab w:val="left" w:pos="676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1BCE" w:rsidRDefault="00861BCE" w:rsidP="00942BC7">
      <w:pPr>
        <w:spacing w:after="0" w:line="240" w:lineRule="auto"/>
      </w:pPr>
      <w:r>
        <w:separator/>
      </w:r>
    </w:p>
  </w:footnote>
  <w:footnote w:type="continuationSeparator" w:id="0">
    <w:p w:rsidR="00861BCE" w:rsidRDefault="00861BCE" w:rsidP="00942B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1277033"/>
      <w:docPartObj>
        <w:docPartGallery w:val="Page Numbers (Top of Page)"/>
        <w:docPartUnique/>
      </w:docPartObj>
    </w:sdtPr>
    <w:sdtEndPr>
      <w:rPr>
        <w:noProof/>
      </w:rPr>
    </w:sdtEndPr>
    <w:sdtContent>
      <w:p w:rsidR="00416356" w:rsidRDefault="00416356">
        <w:pPr>
          <w:pStyle w:val="Header"/>
          <w:jc w:val="center"/>
        </w:pPr>
        <w:r>
          <w:fldChar w:fldCharType="begin"/>
        </w:r>
        <w:r>
          <w:instrText xml:space="preserve"> PAGE   \* MERGEFORMAT </w:instrText>
        </w:r>
        <w:r>
          <w:fldChar w:fldCharType="separate"/>
        </w:r>
        <w:r w:rsidR="006C07F8">
          <w:rPr>
            <w:noProof/>
          </w:rPr>
          <w:t>9</w:t>
        </w:r>
        <w:r>
          <w:rPr>
            <w:noProof/>
          </w:rPr>
          <w:fldChar w:fldCharType="end"/>
        </w:r>
      </w:p>
    </w:sdtContent>
  </w:sdt>
  <w:p w:rsidR="00416356" w:rsidRDefault="004163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oNotDisplayPageBoundarie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BC7"/>
    <w:rsid w:val="00010ED1"/>
    <w:rsid w:val="00014ED4"/>
    <w:rsid w:val="00023883"/>
    <w:rsid w:val="00034CE5"/>
    <w:rsid w:val="00045B75"/>
    <w:rsid w:val="00052DF7"/>
    <w:rsid w:val="00053FE8"/>
    <w:rsid w:val="00092230"/>
    <w:rsid w:val="000A0E87"/>
    <w:rsid w:val="000D0D5C"/>
    <w:rsid w:val="000D7D9A"/>
    <w:rsid w:val="000F066C"/>
    <w:rsid w:val="000F21F4"/>
    <w:rsid w:val="00102F23"/>
    <w:rsid w:val="00103BBF"/>
    <w:rsid w:val="00141F7C"/>
    <w:rsid w:val="00146067"/>
    <w:rsid w:val="001736AE"/>
    <w:rsid w:val="00185F9C"/>
    <w:rsid w:val="00193336"/>
    <w:rsid w:val="001A48A0"/>
    <w:rsid w:val="001D774D"/>
    <w:rsid w:val="001D7B6F"/>
    <w:rsid w:val="00236E22"/>
    <w:rsid w:val="00261BE8"/>
    <w:rsid w:val="002705DC"/>
    <w:rsid w:val="00272E40"/>
    <w:rsid w:val="0029564E"/>
    <w:rsid w:val="00297399"/>
    <w:rsid w:val="002B1438"/>
    <w:rsid w:val="002B51A3"/>
    <w:rsid w:val="002E78DB"/>
    <w:rsid w:val="002F19E4"/>
    <w:rsid w:val="002F26CB"/>
    <w:rsid w:val="002F76B2"/>
    <w:rsid w:val="003023A9"/>
    <w:rsid w:val="00316B05"/>
    <w:rsid w:val="00320E45"/>
    <w:rsid w:val="00332BA7"/>
    <w:rsid w:val="003567B5"/>
    <w:rsid w:val="00363C3A"/>
    <w:rsid w:val="00366299"/>
    <w:rsid w:val="00383F79"/>
    <w:rsid w:val="003B0B61"/>
    <w:rsid w:val="003B16A8"/>
    <w:rsid w:val="003C358D"/>
    <w:rsid w:val="003C4413"/>
    <w:rsid w:val="003D23C7"/>
    <w:rsid w:val="003F463A"/>
    <w:rsid w:val="00414FDD"/>
    <w:rsid w:val="00416356"/>
    <w:rsid w:val="00426712"/>
    <w:rsid w:val="00467113"/>
    <w:rsid w:val="00473947"/>
    <w:rsid w:val="004739CA"/>
    <w:rsid w:val="00490CE6"/>
    <w:rsid w:val="004941AE"/>
    <w:rsid w:val="004B60A2"/>
    <w:rsid w:val="004D674A"/>
    <w:rsid w:val="004E3019"/>
    <w:rsid w:val="004F003D"/>
    <w:rsid w:val="00520E90"/>
    <w:rsid w:val="005305D6"/>
    <w:rsid w:val="005D6BF5"/>
    <w:rsid w:val="005E340A"/>
    <w:rsid w:val="005E5282"/>
    <w:rsid w:val="005E72C1"/>
    <w:rsid w:val="006111C9"/>
    <w:rsid w:val="00620A6D"/>
    <w:rsid w:val="00645697"/>
    <w:rsid w:val="00646D45"/>
    <w:rsid w:val="00662AED"/>
    <w:rsid w:val="0067207D"/>
    <w:rsid w:val="00672791"/>
    <w:rsid w:val="006B1B63"/>
    <w:rsid w:val="006C07F8"/>
    <w:rsid w:val="006C7FFC"/>
    <w:rsid w:val="006D644E"/>
    <w:rsid w:val="006E2B84"/>
    <w:rsid w:val="00717154"/>
    <w:rsid w:val="00754DEF"/>
    <w:rsid w:val="00763D3B"/>
    <w:rsid w:val="00773006"/>
    <w:rsid w:val="00781DD9"/>
    <w:rsid w:val="007C4B5F"/>
    <w:rsid w:val="007D5F05"/>
    <w:rsid w:val="007D6935"/>
    <w:rsid w:val="007F5753"/>
    <w:rsid w:val="00823AF6"/>
    <w:rsid w:val="008376F4"/>
    <w:rsid w:val="00861BCE"/>
    <w:rsid w:val="008669AC"/>
    <w:rsid w:val="008669E7"/>
    <w:rsid w:val="008A57CB"/>
    <w:rsid w:val="008B4E9B"/>
    <w:rsid w:val="008C07AA"/>
    <w:rsid w:val="008D7087"/>
    <w:rsid w:val="00927ECB"/>
    <w:rsid w:val="009341FE"/>
    <w:rsid w:val="009402F2"/>
    <w:rsid w:val="00942BC7"/>
    <w:rsid w:val="00951183"/>
    <w:rsid w:val="00974C92"/>
    <w:rsid w:val="00976B8C"/>
    <w:rsid w:val="009A4E3C"/>
    <w:rsid w:val="009B7B09"/>
    <w:rsid w:val="009D5AA3"/>
    <w:rsid w:val="009F4ADC"/>
    <w:rsid w:val="009F5268"/>
    <w:rsid w:val="00A12608"/>
    <w:rsid w:val="00A30B3E"/>
    <w:rsid w:val="00A662D7"/>
    <w:rsid w:val="00A71876"/>
    <w:rsid w:val="00A74C19"/>
    <w:rsid w:val="00A871CA"/>
    <w:rsid w:val="00A91C5D"/>
    <w:rsid w:val="00AA0C0E"/>
    <w:rsid w:val="00AA0C68"/>
    <w:rsid w:val="00AA5536"/>
    <w:rsid w:val="00AA6145"/>
    <w:rsid w:val="00AB00D1"/>
    <w:rsid w:val="00AE0FF1"/>
    <w:rsid w:val="00AF5C10"/>
    <w:rsid w:val="00B178E3"/>
    <w:rsid w:val="00B22B44"/>
    <w:rsid w:val="00B53065"/>
    <w:rsid w:val="00B73587"/>
    <w:rsid w:val="00B745DE"/>
    <w:rsid w:val="00BB3081"/>
    <w:rsid w:val="00BC5F93"/>
    <w:rsid w:val="00BD1A6A"/>
    <w:rsid w:val="00C4212E"/>
    <w:rsid w:val="00C82B4D"/>
    <w:rsid w:val="00CA368E"/>
    <w:rsid w:val="00CB2353"/>
    <w:rsid w:val="00CC0BF4"/>
    <w:rsid w:val="00CC4ABD"/>
    <w:rsid w:val="00CC4FE9"/>
    <w:rsid w:val="00D0365E"/>
    <w:rsid w:val="00D0502D"/>
    <w:rsid w:val="00D422B3"/>
    <w:rsid w:val="00D53A57"/>
    <w:rsid w:val="00D62DEE"/>
    <w:rsid w:val="00D81FC0"/>
    <w:rsid w:val="00D8565E"/>
    <w:rsid w:val="00D94100"/>
    <w:rsid w:val="00DA6D7E"/>
    <w:rsid w:val="00DA76C2"/>
    <w:rsid w:val="00DB48B1"/>
    <w:rsid w:val="00DB779B"/>
    <w:rsid w:val="00DC6C3D"/>
    <w:rsid w:val="00E30C93"/>
    <w:rsid w:val="00E43D30"/>
    <w:rsid w:val="00E4436F"/>
    <w:rsid w:val="00E7064D"/>
    <w:rsid w:val="00E850CC"/>
    <w:rsid w:val="00E8645A"/>
    <w:rsid w:val="00E91B45"/>
    <w:rsid w:val="00EB4339"/>
    <w:rsid w:val="00EC24BC"/>
    <w:rsid w:val="00EE1C41"/>
    <w:rsid w:val="00F21661"/>
    <w:rsid w:val="00F237DA"/>
    <w:rsid w:val="00F2617A"/>
    <w:rsid w:val="00F3155A"/>
    <w:rsid w:val="00F4011E"/>
    <w:rsid w:val="00F53D22"/>
    <w:rsid w:val="00F605A9"/>
    <w:rsid w:val="00F745BC"/>
    <w:rsid w:val="00F747A7"/>
    <w:rsid w:val="00F9562D"/>
    <w:rsid w:val="00FA0961"/>
    <w:rsid w:val="00FB0319"/>
    <w:rsid w:val="00FF2E5B"/>
    <w:rsid w:val="00FF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BC7"/>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2BC7"/>
    <w:pPr>
      <w:ind w:left="720"/>
      <w:contextualSpacing/>
    </w:pPr>
    <w:rPr>
      <w:rFonts w:ascii="Calibri" w:eastAsia="Calibri" w:hAnsi="Calibri" w:cs="Times New Roman"/>
      <w:sz w:val="22"/>
    </w:rPr>
  </w:style>
  <w:style w:type="paragraph" w:styleId="Header">
    <w:name w:val="header"/>
    <w:basedOn w:val="Normal"/>
    <w:link w:val="HeaderChar"/>
    <w:uiPriority w:val="99"/>
    <w:unhideWhenUsed/>
    <w:rsid w:val="00942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C7"/>
    <w:rPr>
      <w:rFonts w:ascii="Times New Roman" w:hAnsi="Times New Roman"/>
      <w:sz w:val="24"/>
    </w:rPr>
  </w:style>
  <w:style w:type="paragraph" w:styleId="Footer">
    <w:name w:val="footer"/>
    <w:basedOn w:val="Normal"/>
    <w:link w:val="FooterChar"/>
    <w:uiPriority w:val="99"/>
    <w:unhideWhenUsed/>
    <w:rsid w:val="00942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C7"/>
    <w:rPr>
      <w:rFonts w:ascii="Times New Roman" w:hAnsi="Times New Roman"/>
      <w:sz w:val="24"/>
    </w:rPr>
  </w:style>
  <w:style w:type="character" w:customStyle="1" w:styleId="apple-converted-space">
    <w:name w:val="apple-converted-space"/>
    <w:basedOn w:val="DefaultParagraphFont"/>
    <w:rsid w:val="00CB2353"/>
  </w:style>
  <w:style w:type="paragraph" w:styleId="BalloonText">
    <w:name w:val="Balloon Text"/>
    <w:basedOn w:val="Normal"/>
    <w:link w:val="BalloonTextChar"/>
    <w:uiPriority w:val="99"/>
    <w:semiHidden/>
    <w:unhideWhenUsed/>
    <w:rsid w:val="00BD1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A6A"/>
    <w:rPr>
      <w:rFonts w:ascii="Tahoma" w:hAnsi="Tahoma" w:cs="Tahoma"/>
      <w:sz w:val="16"/>
      <w:szCs w:val="16"/>
    </w:rPr>
  </w:style>
  <w:style w:type="paragraph" w:styleId="NormalWeb">
    <w:name w:val="Normal (Web)"/>
    <w:basedOn w:val="Normal"/>
    <w:uiPriority w:val="99"/>
    <w:semiHidden/>
    <w:unhideWhenUsed/>
    <w:rsid w:val="00AE0FF1"/>
    <w:pPr>
      <w:spacing w:before="100" w:beforeAutospacing="1" w:after="100" w:afterAutospacing="1" w:line="240" w:lineRule="auto"/>
    </w:pPr>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BC7"/>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2BC7"/>
    <w:pPr>
      <w:ind w:left="720"/>
      <w:contextualSpacing/>
    </w:pPr>
    <w:rPr>
      <w:rFonts w:ascii="Calibri" w:eastAsia="Calibri" w:hAnsi="Calibri" w:cs="Times New Roman"/>
      <w:sz w:val="22"/>
    </w:rPr>
  </w:style>
  <w:style w:type="paragraph" w:styleId="Header">
    <w:name w:val="header"/>
    <w:basedOn w:val="Normal"/>
    <w:link w:val="HeaderChar"/>
    <w:uiPriority w:val="99"/>
    <w:unhideWhenUsed/>
    <w:rsid w:val="00942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C7"/>
    <w:rPr>
      <w:rFonts w:ascii="Times New Roman" w:hAnsi="Times New Roman"/>
      <w:sz w:val="24"/>
    </w:rPr>
  </w:style>
  <w:style w:type="paragraph" w:styleId="Footer">
    <w:name w:val="footer"/>
    <w:basedOn w:val="Normal"/>
    <w:link w:val="FooterChar"/>
    <w:uiPriority w:val="99"/>
    <w:unhideWhenUsed/>
    <w:rsid w:val="00942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C7"/>
    <w:rPr>
      <w:rFonts w:ascii="Times New Roman" w:hAnsi="Times New Roman"/>
      <w:sz w:val="24"/>
    </w:rPr>
  </w:style>
  <w:style w:type="character" w:customStyle="1" w:styleId="apple-converted-space">
    <w:name w:val="apple-converted-space"/>
    <w:basedOn w:val="DefaultParagraphFont"/>
    <w:rsid w:val="00CB2353"/>
  </w:style>
  <w:style w:type="paragraph" w:styleId="BalloonText">
    <w:name w:val="Balloon Text"/>
    <w:basedOn w:val="Normal"/>
    <w:link w:val="BalloonTextChar"/>
    <w:uiPriority w:val="99"/>
    <w:semiHidden/>
    <w:unhideWhenUsed/>
    <w:rsid w:val="00BD1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1A6A"/>
    <w:rPr>
      <w:rFonts w:ascii="Tahoma" w:hAnsi="Tahoma" w:cs="Tahoma"/>
      <w:sz w:val="16"/>
      <w:szCs w:val="16"/>
    </w:rPr>
  </w:style>
  <w:style w:type="paragraph" w:styleId="NormalWeb">
    <w:name w:val="Normal (Web)"/>
    <w:basedOn w:val="Normal"/>
    <w:uiPriority w:val="99"/>
    <w:semiHidden/>
    <w:unhideWhenUsed/>
    <w:rsid w:val="00AE0FF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13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16B763-E3E9-4160-A8CF-C9F408E510AB}">
  <ds:schemaRefs>
    <ds:schemaRef ds:uri="http://schemas.openxmlformats.org/officeDocument/2006/bibliography"/>
  </ds:schemaRefs>
</ds:datastoreItem>
</file>

<file path=customXml/itemProps2.xml><?xml version="1.0" encoding="utf-8"?>
<ds:datastoreItem xmlns:ds="http://schemas.openxmlformats.org/officeDocument/2006/customXml" ds:itemID="{5DDEF18D-1E70-4AF3-9364-3B09A1E8AE1D}"/>
</file>

<file path=customXml/itemProps3.xml><?xml version="1.0" encoding="utf-8"?>
<ds:datastoreItem xmlns:ds="http://schemas.openxmlformats.org/officeDocument/2006/customXml" ds:itemID="{A8F36BA7-12E2-4EF0-B72D-B4D6A69A7FDE}"/>
</file>

<file path=customXml/itemProps4.xml><?xml version="1.0" encoding="utf-8"?>
<ds:datastoreItem xmlns:ds="http://schemas.openxmlformats.org/officeDocument/2006/customXml" ds:itemID="{FFA91DDB-6FB2-469E-B00C-12CF063102DC}"/>
</file>

<file path=docProps/app.xml><?xml version="1.0" encoding="utf-8"?>
<Properties xmlns="http://schemas.openxmlformats.org/officeDocument/2006/extended-properties" xmlns:vt="http://schemas.openxmlformats.org/officeDocument/2006/docPropsVTypes">
  <Template>Normal</Template>
  <TotalTime>1601</TotalTime>
  <Pages>9</Pages>
  <Words>3249</Words>
  <Characters>18523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129</cp:revision>
  <cp:lastPrinted>2022-06-01T09:35:00Z</cp:lastPrinted>
  <dcterms:created xsi:type="dcterms:W3CDTF">2022-02-18T07:52:00Z</dcterms:created>
  <dcterms:modified xsi:type="dcterms:W3CDTF">2022-06-04T03:21:00Z</dcterms:modified>
</cp:coreProperties>
</file>