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4" w:type="dxa"/>
        <w:tblInd w:w="-172" w:type="dxa"/>
        <w:tblLook w:val="01E0" w:firstRow="1" w:lastRow="1" w:firstColumn="1" w:lastColumn="1" w:noHBand="0" w:noVBand="0"/>
      </w:tblPr>
      <w:tblGrid>
        <w:gridCol w:w="3360"/>
        <w:gridCol w:w="5884"/>
      </w:tblGrid>
      <w:tr w:rsidR="00175AA5" w:rsidRPr="00820495" w:rsidTr="00175AA5">
        <w:tc>
          <w:tcPr>
            <w:tcW w:w="3360" w:type="dxa"/>
          </w:tcPr>
          <w:p w:rsidR="00175AA5" w:rsidRPr="00820495" w:rsidRDefault="00175AA5" w:rsidP="00DC1AA9">
            <w:pPr>
              <w:jc w:val="center"/>
              <w:rPr>
                <w:b/>
                <w:color w:val="000000"/>
                <w:sz w:val="26"/>
                <w:szCs w:val="26"/>
              </w:rPr>
            </w:pPr>
            <w:bookmarkStart w:id="0" w:name="_GoBack"/>
            <w:bookmarkEnd w:id="0"/>
            <w:r w:rsidRPr="00820495">
              <w:rPr>
                <w:b/>
                <w:color w:val="000000"/>
                <w:sz w:val="26"/>
                <w:szCs w:val="26"/>
              </w:rPr>
              <w:t>ỦY BAN NHÂN DÂN</w:t>
            </w:r>
          </w:p>
          <w:p w:rsidR="00175AA5" w:rsidRPr="00820495" w:rsidRDefault="00175AA5" w:rsidP="00DC1AA9">
            <w:pPr>
              <w:jc w:val="center"/>
              <w:rPr>
                <w:b/>
                <w:color w:val="000000"/>
                <w:sz w:val="26"/>
                <w:szCs w:val="26"/>
              </w:rPr>
            </w:pPr>
            <w:r w:rsidRPr="00820495">
              <w:rPr>
                <w:noProof/>
                <w:color w:val="000000"/>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711200</wp:posOffset>
                      </wp:positionH>
                      <wp:positionV relativeFrom="paragraph">
                        <wp:posOffset>215264</wp:posOffset>
                      </wp:positionV>
                      <wp:extent cx="612140"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3A6D3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16.95pt" to="104.2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"/>
                  </w:pict>
                </mc:Fallback>
              </mc:AlternateContent>
            </w:r>
            <w:r w:rsidRPr="00820495">
              <w:rPr>
                <w:b/>
                <w:color w:val="000000"/>
                <w:sz w:val="26"/>
                <w:szCs w:val="26"/>
              </w:rPr>
              <w:t>TỈNH ĐIỆN BIÊN</w:t>
            </w:r>
          </w:p>
          <w:p w:rsidR="00175AA5" w:rsidRPr="00820495" w:rsidRDefault="00175AA5" w:rsidP="00DC1AA9">
            <w:pPr>
              <w:jc w:val="center"/>
              <w:rPr>
                <w:color w:val="000000"/>
              </w:rPr>
            </w:pPr>
          </w:p>
          <w:p w:rsidR="00175AA5" w:rsidRPr="00820495" w:rsidRDefault="00175AA5" w:rsidP="00DC1AA9">
            <w:pPr>
              <w:jc w:val="center"/>
              <w:rPr>
                <w:color w:val="000000"/>
              </w:rPr>
            </w:pPr>
            <w:r w:rsidRPr="00820495">
              <w:rPr>
                <w:color w:val="000000"/>
              </w:rPr>
              <w:t xml:space="preserve">  Số: </w:t>
            </w:r>
            <w:r w:rsidR="00562146">
              <w:rPr>
                <w:color w:val="000000"/>
              </w:rPr>
              <w:t>14</w:t>
            </w:r>
            <w:r w:rsidRPr="00820495">
              <w:rPr>
                <w:color w:val="000000"/>
              </w:rPr>
              <w:t>/2025/QĐ-UBND</w:t>
            </w:r>
          </w:p>
        </w:tc>
        <w:tc>
          <w:tcPr>
            <w:tcW w:w="5884" w:type="dxa"/>
          </w:tcPr>
          <w:p w:rsidR="00175AA5" w:rsidRPr="00175AA5" w:rsidRDefault="00175AA5" w:rsidP="00DC1AA9">
            <w:pPr>
              <w:jc w:val="center"/>
              <w:rPr>
                <w:b/>
                <w:color w:val="000000"/>
                <w:sz w:val="26"/>
                <w:szCs w:val="20"/>
              </w:rPr>
            </w:pPr>
            <w:r w:rsidRPr="00175AA5">
              <w:rPr>
                <w:b/>
                <w:color w:val="000000"/>
                <w:sz w:val="26"/>
                <w:szCs w:val="20"/>
              </w:rPr>
              <w:t>CỘNG HÒA XÃ HỘI CHỦ NGHĨA VIỆT NAM</w:t>
            </w:r>
          </w:p>
          <w:p w:rsidR="00175AA5" w:rsidRPr="00820495" w:rsidRDefault="00175AA5" w:rsidP="00DC1AA9">
            <w:pPr>
              <w:jc w:val="center"/>
              <w:rPr>
                <w:b/>
                <w:color w:val="000000"/>
              </w:rPr>
            </w:pPr>
            <w:r w:rsidRPr="00820495">
              <w:rPr>
                <w:b/>
                <w:color w:val="000000"/>
              </w:rPr>
              <w:t xml:space="preserve">  Độc lập - Tự do - Hạnh phúc</w:t>
            </w:r>
          </w:p>
          <w:p w:rsidR="00175AA5" w:rsidRPr="00820495" w:rsidRDefault="00175AA5" w:rsidP="00DC1AA9">
            <w:pPr>
              <w:rPr>
                <w:i/>
                <w:color w:val="000000"/>
              </w:rPr>
            </w:pPr>
            <w:r w:rsidRPr="00820495">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778510</wp:posOffset>
                      </wp:positionH>
                      <wp:positionV relativeFrom="paragraph">
                        <wp:posOffset>31422</wp:posOffset>
                      </wp:positionV>
                      <wp:extent cx="216027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8C5A18"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pt,2.45pt" to="231.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"/>
                  </w:pict>
                </mc:Fallback>
              </mc:AlternateContent>
            </w:r>
          </w:p>
          <w:p w:rsidR="00175AA5" w:rsidRPr="00820495" w:rsidRDefault="00175AA5" w:rsidP="00DC1AA9">
            <w:pPr>
              <w:rPr>
                <w:i/>
                <w:color w:val="000000"/>
              </w:rPr>
            </w:pPr>
            <w:r w:rsidRPr="00820495">
              <w:rPr>
                <w:i/>
                <w:color w:val="000000"/>
              </w:rPr>
              <w:t xml:space="preserve">                  Điện Biên, ngày</w:t>
            </w:r>
            <w:r w:rsidR="00562146">
              <w:rPr>
                <w:i/>
                <w:color w:val="000000"/>
              </w:rPr>
              <w:t xml:space="preserve"> 28</w:t>
            </w:r>
            <w:r w:rsidRPr="00820495">
              <w:rPr>
                <w:i/>
                <w:color w:val="000000"/>
              </w:rPr>
              <w:t xml:space="preserve"> tháng</w:t>
            </w:r>
            <w:r>
              <w:rPr>
                <w:i/>
                <w:color w:val="000000"/>
              </w:rPr>
              <w:t xml:space="preserve"> 02 </w:t>
            </w:r>
            <w:r w:rsidRPr="00820495">
              <w:rPr>
                <w:i/>
                <w:color w:val="000000"/>
              </w:rPr>
              <w:t>năm 2025</w:t>
            </w:r>
          </w:p>
        </w:tc>
      </w:tr>
    </w:tbl>
    <w:p w:rsidR="00175AA5" w:rsidRPr="00175AA5" w:rsidRDefault="00175AA5" w:rsidP="00175AA5">
      <w:pPr>
        <w:rPr>
          <w:color w:val="000000"/>
        </w:rPr>
      </w:pPr>
      <w:r w:rsidRPr="00820495">
        <w:rPr>
          <w:color w:val="000000"/>
        </w:rPr>
        <w:t xml:space="preserve">          </w:t>
      </w:r>
    </w:p>
    <w:p w:rsidR="00175AA5" w:rsidRPr="00175AA5" w:rsidRDefault="00175AA5" w:rsidP="00175AA5">
      <w:pPr>
        <w:jc w:val="center"/>
        <w:rPr>
          <w:b/>
          <w:color w:val="000000"/>
          <w:sz w:val="26"/>
          <w:szCs w:val="20"/>
        </w:rPr>
      </w:pPr>
      <w:r w:rsidRPr="00175AA5">
        <w:rPr>
          <w:b/>
          <w:color w:val="000000"/>
          <w:sz w:val="26"/>
          <w:szCs w:val="20"/>
        </w:rPr>
        <w:t>QUYẾT ĐỊNH</w:t>
      </w:r>
    </w:p>
    <w:p w:rsidR="00175AA5" w:rsidRPr="00820495" w:rsidRDefault="00175AA5" w:rsidP="00175AA5">
      <w:pPr>
        <w:jc w:val="center"/>
        <w:rPr>
          <w:b/>
          <w:color w:val="000000"/>
          <w:spacing w:val="-6"/>
        </w:rPr>
      </w:pPr>
      <w:r w:rsidRPr="00820495">
        <w:rPr>
          <w:b/>
          <w:color w:val="000000"/>
        </w:rPr>
        <w:t>Quy định c</w:t>
      </w:r>
      <w:r w:rsidRPr="00820495">
        <w:rPr>
          <w:b/>
          <w:color w:val="000000"/>
          <w:spacing w:val="-6"/>
        </w:rPr>
        <w:t xml:space="preserve">hức năng, nhiệm vụ, quyền hạn và cơ cấu tổ chức </w:t>
      </w:r>
    </w:p>
    <w:p w:rsidR="00175AA5" w:rsidRPr="00820495" w:rsidRDefault="00175AA5" w:rsidP="00175AA5">
      <w:pPr>
        <w:jc w:val="center"/>
        <w:rPr>
          <w:b/>
          <w:color w:val="000000"/>
        </w:rPr>
      </w:pPr>
      <w:r w:rsidRPr="00820495">
        <w:rPr>
          <w:b/>
          <w:color w:val="000000"/>
          <w:spacing w:val="-6"/>
        </w:rPr>
        <w:t>của Sở Y tế tỉnh Điện Biên</w:t>
      </w:r>
    </w:p>
    <w:p w:rsidR="00175AA5" w:rsidRPr="00820495" w:rsidRDefault="00175AA5" w:rsidP="00175AA5">
      <w:pPr>
        <w:spacing w:line="300" w:lineRule="exact"/>
        <w:jc w:val="center"/>
        <w:rPr>
          <w:i/>
          <w:color w:val="000000"/>
        </w:rPr>
      </w:pPr>
      <w:r w:rsidRPr="00820495">
        <w:rPr>
          <w:noProof/>
          <w:color w:val="000000"/>
        </w:rPr>
        <mc:AlternateContent>
          <mc:Choice Requires="wps">
            <w:drawing>
              <wp:anchor distT="0" distB="0" distL="114300" distR="114300" simplePos="0" relativeHeight="251659264" behindDoc="0" locked="0" layoutInCell="1" allowOverlap="1">
                <wp:simplePos x="0" y="0"/>
                <wp:positionH relativeFrom="column">
                  <wp:posOffset>2014527</wp:posOffset>
                </wp:positionH>
                <wp:positionV relativeFrom="paragraph">
                  <wp:posOffset>31750</wp:posOffset>
                </wp:positionV>
                <wp:extent cx="179768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5FF3B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pt,2.5pt" to="300.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"/>
            </w:pict>
          </mc:Fallback>
        </mc:AlternateContent>
      </w:r>
      <w:r w:rsidRPr="00820495">
        <w:rPr>
          <w:i/>
          <w:color w:val="000000"/>
        </w:rPr>
        <w:t xml:space="preserve"> </w:t>
      </w:r>
    </w:p>
    <w:p w:rsidR="00175AA5" w:rsidRPr="00175AA5" w:rsidRDefault="00175AA5" w:rsidP="00175AA5">
      <w:pPr>
        <w:jc w:val="center"/>
        <w:rPr>
          <w:b/>
          <w:color w:val="000000"/>
          <w:sz w:val="6"/>
          <w:szCs w:val="2"/>
        </w:rPr>
      </w:pPr>
    </w:p>
    <w:p w:rsidR="00175AA5" w:rsidRPr="00175AA5" w:rsidRDefault="00175AA5" w:rsidP="00175AA5">
      <w:pPr>
        <w:jc w:val="center"/>
        <w:rPr>
          <w:b/>
          <w:color w:val="000000"/>
          <w:sz w:val="26"/>
          <w:szCs w:val="20"/>
        </w:rPr>
      </w:pPr>
      <w:r w:rsidRPr="00175AA5">
        <w:rPr>
          <w:b/>
          <w:color w:val="000000"/>
          <w:sz w:val="26"/>
          <w:szCs w:val="20"/>
        </w:rPr>
        <w:t>ỦY BAN NHÂN DÂN TỈNH ĐIỆN BIÊN</w:t>
      </w:r>
    </w:p>
    <w:p w:rsidR="00175AA5" w:rsidRPr="00820495" w:rsidRDefault="00175AA5" w:rsidP="00175AA5">
      <w:pPr>
        <w:rPr>
          <w:b/>
          <w:color w:val="000000"/>
        </w:rPr>
      </w:pPr>
    </w:p>
    <w:p w:rsidR="003C1886" w:rsidRPr="00572F8D" w:rsidRDefault="003C1886" w:rsidP="00572F8D">
      <w:pPr>
        <w:widowControl w:val="0"/>
        <w:spacing w:before="120"/>
        <w:ind w:firstLine="720"/>
        <w:jc w:val="both"/>
        <w:rPr>
          <w:rFonts w:ascii="Times New Roman Italic" w:hAnsi="Times New Roman Italic"/>
          <w:i/>
          <w:iCs/>
        </w:rPr>
      </w:pPr>
      <w:r w:rsidRPr="00572F8D">
        <w:rPr>
          <w:rFonts w:ascii="Times New Roman Italic" w:hAnsi="Times New Roman Italic"/>
          <w:i/>
          <w:iCs/>
        </w:rPr>
        <w:t>Căn cứ Luật Tổ chức chính quyền địa phương ngày 19 tháng 02 năm 2025;</w:t>
      </w:r>
    </w:p>
    <w:p w:rsidR="003C1886" w:rsidRPr="00572F8D" w:rsidRDefault="003C1886" w:rsidP="00572F8D">
      <w:pPr>
        <w:widowControl w:val="0"/>
        <w:spacing w:before="120"/>
        <w:ind w:firstLine="720"/>
        <w:jc w:val="both"/>
        <w:rPr>
          <w:rFonts w:ascii="Times New Roman Italic" w:hAnsi="Times New Roman Italic"/>
          <w:i/>
          <w:iCs/>
        </w:rPr>
      </w:pPr>
      <w:r w:rsidRPr="00572F8D">
        <w:rPr>
          <w:rFonts w:ascii="Times New Roman Italic" w:hAnsi="Times New Roman Italic"/>
          <w:i/>
          <w:iCs/>
        </w:rPr>
        <w:t xml:space="preserve">Căn cứ Luật Ban hành văn bản quy phạm pháp luật ngày 22 tháng 6 năm 2015; Luật sửa đổi, bổ sung một số điều của Luật Ban hành văn bản quy phạm pháp luật ngày 18 tháng 6 năm 2020; </w:t>
      </w:r>
    </w:p>
    <w:p w:rsidR="003C1886" w:rsidRPr="00572F8D" w:rsidRDefault="003C1886" w:rsidP="00572F8D">
      <w:pPr>
        <w:widowControl w:val="0"/>
        <w:spacing w:before="120"/>
        <w:ind w:firstLine="720"/>
        <w:jc w:val="both"/>
        <w:rPr>
          <w:rFonts w:ascii="Times New Roman Italic" w:hAnsi="Times New Roman Italic"/>
          <w:i/>
          <w:iCs/>
        </w:rPr>
      </w:pPr>
      <w:r w:rsidRPr="00572F8D">
        <w:rPr>
          <w:rFonts w:ascii="Times New Roman Italic" w:hAnsi="Times New Roman Italic"/>
          <w:i/>
          <w:iCs/>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572F8D" w:rsidRPr="00572F8D" w:rsidRDefault="003C1886" w:rsidP="00572F8D">
      <w:pPr>
        <w:widowControl w:val="0"/>
        <w:spacing w:before="120"/>
        <w:ind w:firstLine="720"/>
        <w:jc w:val="both"/>
        <w:rPr>
          <w:rFonts w:ascii="Times New Roman Italic" w:hAnsi="Times New Roman Italic"/>
          <w:i/>
          <w:iCs/>
          <w:spacing w:val="-2"/>
        </w:rPr>
      </w:pPr>
      <w:r w:rsidRPr="00572F8D">
        <w:rPr>
          <w:rFonts w:ascii="Times New Roman Italic" w:hAnsi="Times New Roman Italic"/>
          <w:i/>
          <w:iCs/>
          <w:spacing w:val="-2"/>
        </w:rPr>
        <w:t>Căn cứ Nghị định số 42/2025/NĐ-CP ngày 27 tháng 02 năm 2025 của Chính phủ Quy định chức năng, nhiệm vụ, quyền hạn và cơ cấu tổ chức của Bộ Y tế;</w:t>
      </w:r>
    </w:p>
    <w:p w:rsidR="00175AA5" w:rsidRPr="00572F8D" w:rsidRDefault="00175AA5" w:rsidP="00572F8D">
      <w:pPr>
        <w:widowControl w:val="0"/>
        <w:spacing w:before="120"/>
        <w:ind w:firstLine="720"/>
        <w:jc w:val="both"/>
        <w:rPr>
          <w:rFonts w:ascii="Times New Roman Italic" w:hAnsi="Times New Roman Italic"/>
          <w:i/>
          <w:iCs/>
        </w:rPr>
      </w:pPr>
      <w:r w:rsidRPr="00572F8D">
        <w:rPr>
          <w:rFonts w:ascii="Times New Roman Italic" w:hAnsi="Times New Roman Italic"/>
          <w:i/>
          <w:color w:val="000000"/>
          <w:lang w:val="nl-NL"/>
        </w:rPr>
        <w:t>Theo đề nghị của Giám đốc Sở  Y tế.</w:t>
      </w:r>
    </w:p>
    <w:p w:rsidR="00175AA5" w:rsidRPr="00820495" w:rsidRDefault="00175AA5" w:rsidP="00572F8D">
      <w:pPr>
        <w:spacing w:before="120"/>
        <w:ind w:firstLine="720"/>
        <w:jc w:val="both"/>
        <w:rPr>
          <w:i/>
          <w:color w:val="000000"/>
          <w:lang w:val="nl-NL"/>
        </w:rPr>
      </w:pPr>
    </w:p>
    <w:p w:rsidR="00175AA5" w:rsidRPr="00175AA5" w:rsidRDefault="00175AA5" w:rsidP="00175AA5">
      <w:pPr>
        <w:spacing w:line="320" w:lineRule="exact"/>
        <w:jc w:val="center"/>
        <w:rPr>
          <w:b/>
          <w:color w:val="000000"/>
          <w:sz w:val="26"/>
          <w:szCs w:val="20"/>
          <w:lang w:val="nl-NL"/>
        </w:rPr>
      </w:pPr>
      <w:r w:rsidRPr="00175AA5">
        <w:rPr>
          <w:b/>
          <w:color w:val="000000"/>
          <w:sz w:val="26"/>
          <w:szCs w:val="20"/>
          <w:lang w:val="nl-NL"/>
        </w:rPr>
        <w:t>QUYẾT ĐỊNH:</w:t>
      </w:r>
    </w:p>
    <w:p w:rsidR="00175AA5" w:rsidRPr="00820495" w:rsidRDefault="00175AA5" w:rsidP="00175AA5">
      <w:pPr>
        <w:spacing w:line="320" w:lineRule="exact"/>
        <w:ind w:firstLine="720"/>
        <w:jc w:val="both"/>
        <w:rPr>
          <w:b/>
          <w:color w:val="000000"/>
        </w:rPr>
      </w:pPr>
    </w:p>
    <w:p w:rsidR="00175AA5" w:rsidRPr="00572F8D" w:rsidRDefault="00175AA5" w:rsidP="00572F8D">
      <w:pPr>
        <w:spacing w:before="120"/>
        <w:ind w:firstLine="720"/>
        <w:jc w:val="both"/>
        <w:rPr>
          <w:rFonts w:cs="Times New Roman"/>
          <w:b/>
          <w:color w:val="000000"/>
          <w:szCs w:val="28"/>
        </w:rPr>
      </w:pPr>
      <w:r w:rsidRPr="00572F8D">
        <w:rPr>
          <w:rFonts w:cs="Times New Roman"/>
          <w:b/>
          <w:color w:val="000000"/>
          <w:szCs w:val="28"/>
        </w:rPr>
        <w:t>Điều 1. Phạm vi điều chỉnh, đối tượng áp dụng</w:t>
      </w:r>
    </w:p>
    <w:p w:rsidR="003C1886" w:rsidRPr="00572F8D" w:rsidRDefault="00175AA5" w:rsidP="00572F8D">
      <w:pPr>
        <w:spacing w:before="120"/>
        <w:ind w:firstLine="720"/>
        <w:jc w:val="both"/>
        <w:rPr>
          <w:rFonts w:cs="Times New Roman"/>
          <w:color w:val="000000"/>
          <w:szCs w:val="28"/>
        </w:rPr>
      </w:pPr>
      <w:r w:rsidRPr="00572F8D">
        <w:rPr>
          <w:rFonts w:cs="Times New Roman"/>
          <w:color w:val="000000"/>
          <w:szCs w:val="28"/>
          <w:lang w:val="vi-VN"/>
        </w:rPr>
        <w:t xml:space="preserve">1. Phạm vi điều chỉnh: Quyết định này Quy định chức năng, nhiệm vụ, quyền hạn </w:t>
      </w:r>
      <w:r w:rsidRPr="00572F8D">
        <w:rPr>
          <w:rFonts w:cs="Times New Roman"/>
          <w:color w:val="000000"/>
          <w:szCs w:val="28"/>
        </w:rPr>
        <w:t xml:space="preserve">và cơ cấu tổ chức </w:t>
      </w:r>
      <w:r w:rsidRPr="00572F8D">
        <w:rPr>
          <w:rFonts w:cs="Times New Roman"/>
          <w:color w:val="000000"/>
          <w:szCs w:val="28"/>
          <w:lang w:val="vi-VN"/>
        </w:rPr>
        <w:t xml:space="preserve">của Sở </w:t>
      </w:r>
      <w:r w:rsidRPr="00572F8D">
        <w:rPr>
          <w:rFonts w:cs="Times New Roman"/>
          <w:color w:val="000000"/>
          <w:szCs w:val="28"/>
        </w:rPr>
        <w:t>Y tế</w:t>
      </w:r>
      <w:r w:rsidRPr="00572F8D">
        <w:rPr>
          <w:rFonts w:cs="Times New Roman"/>
          <w:color w:val="000000"/>
          <w:szCs w:val="28"/>
          <w:lang w:val="vi-VN"/>
        </w:rPr>
        <w:t xml:space="preserve"> tỉnh Điện Biên.</w:t>
      </w:r>
    </w:p>
    <w:p w:rsidR="00175AA5" w:rsidRPr="00572F8D" w:rsidRDefault="00175AA5" w:rsidP="00572F8D">
      <w:pPr>
        <w:spacing w:before="120"/>
        <w:ind w:firstLine="720"/>
        <w:jc w:val="both"/>
        <w:rPr>
          <w:rFonts w:cs="Times New Roman"/>
          <w:color w:val="000000"/>
          <w:szCs w:val="28"/>
          <w:lang w:val="vi-VN"/>
        </w:rPr>
      </w:pPr>
      <w:r w:rsidRPr="00572F8D">
        <w:rPr>
          <w:rFonts w:cs="Times New Roman"/>
          <w:color w:val="000000"/>
          <w:szCs w:val="28"/>
          <w:lang w:val="vi-VN"/>
        </w:rPr>
        <w:t xml:space="preserve">2. Đối tượng áp dụng: Sở </w:t>
      </w:r>
      <w:r w:rsidRPr="00572F8D">
        <w:rPr>
          <w:rFonts w:cs="Times New Roman"/>
          <w:color w:val="000000"/>
          <w:szCs w:val="28"/>
        </w:rPr>
        <w:t xml:space="preserve">Y tế </w:t>
      </w:r>
      <w:r w:rsidRPr="00572F8D">
        <w:rPr>
          <w:rFonts w:cs="Times New Roman"/>
          <w:color w:val="000000"/>
          <w:szCs w:val="28"/>
          <w:lang w:val="vi-VN"/>
        </w:rPr>
        <w:t xml:space="preserve">tỉnh Điện Biên và các cơ quan, tổ chức, cá nhân có liên quan. </w:t>
      </w:r>
    </w:p>
    <w:p w:rsidR="00175AA5" w:rsidRPr="00572F8D" w:rsidRDefault="00175AA5" w:rsidP="00572F8D">
      <w:pPr>
        <w:spacing w:before="120"/>
        <w:ind w:firstLine="720"/>
        <w:rPr>
          <w:rFonts w:cs="Times New Roman"/>
          <w:b/>
          <w:color w:val="000000"/>
          <w:szCs w:val="28"/>
        </w:rPr>
      </w:pPr>
      <w:r w:rsidRPr="00572F8D">
        <w:rPr>
          <w:rFonts w:cs="Times New Roman"/>
          <w:b/>
          <w:color w:val="000000"/>
          <w:szCs w:val="28"/>
        </w:rPr>
        <w:t>Điều 2. Vị trí chức năng</w:t>
      </w:r>
    </w:p>
    <w:p w:rsidR="003C1886" w:rsidRPr="00572F8D" w:rsidRDefault="00175AA5" w:rsidP="00572F8D">
      <w:pPr>
        <w:shd w:val="clear" w:color="auto" w:fill="FFFFFF"/>
        <w:spacing w:before="120"/>
        <w:ind w:firstLine="720"/>
        <w:jc w:val="both"/>
        <w:rPr>
          <w:rFonts w:cs="Times New Roman"/>
          <w:szCs w:val="28"/>
        </w:rPr>
      </w:pPr>
      <w:r w:rsidRPr="00572F8D">
        <w:rPr>
          <w:rFonts w:cs="Times New Roman"/>
          <w:color w:val="000000"/>
          <w:szCs w:val="28"/>
          <w:shd w:val="clear" w:color="auto" w:fill="FFFFFF"/>
        </w:rPr>
        <w:t xml:space="preserve">1. </w:t>
      </w:r>
      <w:r w:rsidRPr="00572F8D">
        <w:rPr>
          <w:rFonts w:cs="Times New Roman"/>
          <w:szCs w:val="28"/>
        </w:rPr>
        <w:t xml:space="preserve">Sở Y tế là cơ quan chuyên môn thuộc Uỷ ban nhân dân tỉnh, có chức năng tham mưu, giúp Ủy ban nhân dân tỉnh </w:t>
      </w:r>
      <w:r w:rsidR="00A36C77" w:rsidRPr="00572F8D">
        <w:rPr>
          <w:rFonts w:cs="Times New Roman"/>
          <w:szCs w:val="28"/>
        </w:rPr>
        <w:t xml:space="preserve">thực hiện chức năng </w:t>
      </w:r>
      <w:r w:rsidRPr="00572F8D">
        <w:rPr>
          <w:rFonts w:cs="Times New Roman"/>
          <w:szCs w:val="28"/>
        </w:rPr>
        <w:t xml:space="preserve">quản lý nhà nước về: Y tế dự phòng; khám bệnh, chữa bệnh; phục hồi chức năng; giám định y khoa, pháp y, pháp y tâm thần; y dược cổ truyền; sức khỏe sinh sản; trang thiết bị y tế; dược; mỹ phẩm; an toàn thực phẩm; bảo hiểm y tế; dân số; trẻ em; quản lý sử dụng Quỹ Bảo trợ trẻ em; </w:t>
      </w:r>
      <w:r w:rsidR="00A36C77" w:rsidRPr="00572F8D">
        <w:rPr>
          <w:rFonts w:cs="Times New Roman"/>
          <w:szCs w:val="28"/>
        </w:rPr>
        <w:t>b</w:t>
      </w:r>
      <w:r w:rsidRPr="00572F8D">
        <w:rPr>
          <w:rFonts w:cs="Times New Roman"/>
          <w:szCs w:val="28"/>
        </w:rPr>
        <w:t>ảo trợ xã hội; phòng, chống tệ nạn xã hội (không bao gồm cai nghiện ma tuý và quản lý sau cai nghiện</w:t>
      </w:r>
      <w:r w:rsidR="00A36C77" w:rsidRPr="00572F8D">
        <w:rPr>
          <w:rFonts w:cs="Times New Roman"/>
          <w:szCs w:val="28"/>
        </w:rPr>
        <w:t xml:space="preserve"> ma tuý</w:t>
      </w:r>
      <w:r w:rsidRPr="00572F8D">
        <w:rPr>
          <w:rFonts w:cs="Times New Roman"/>
          <w:szCs w:val="28"/>
        </w:rPr>
        <w:t>)</w:t>
      </w:r>
      <w:r w:rsidRPr="00572F8D">
        <w:rPr>
          <w:rFonts w:cs="Times New Roman"/>
          <w:szCs w:val="28"/>
          <w:shd w:val="clear" w:color="auto" w:fill="FFFFFF"/>
          <w:lang w:val="vi-VN"/>
        </w:rPr>
        <w:t>.</w:t>
      </w:r>
    </w:p>
    <w:p w:rsidR="00175AA5" w:rsidRPr="00572F8D" w:rsidRDefault="00175AA5" w:rsidP="00572F8D">
      <w:pPr>
        <w:shd w:val="clear" w:color="auto" w:fill="FFFFFF"/>
        <w:spacing w:before="120"/>
        <w:ind w:firstLine="720"/>
        <w:jc w:val="both"/>
        <w:rPr>
          <w:rFonts w:cs="Times New Roman"/>
          <w:szCs w:val="28"/>
        </w:rPr>
      </w:pPr>
      <w:r w:rsidRPr="00572F8D">
        <w:rPr>
          <w:rFonts w:cs="Times New Roman"/>
          <w:color w:val="000000"/>
          <w:szCs w:val="28"/>
          <w:shd w:val="clear" w:color="auto" w:fill="FFFFFF"/>
          <w:lang w:val="vi-VN"/>
        </w:rPr>
        <w:t>2. Sở Y tế có tư cách pháp nhân, có con dấu và tài khoản riêng; chịu sự chỉ đạo, quản lý về tổ chức, biên chế và hoạt động của Ủy ban nhân dân</w:t>
      </w:r>
      <w:r w:rsidRPr="00572F8D">
        <w:rPr>
          <w:rFonts w:cs="Times New Roman"/>
          <w:color w:val="000000"/>
          <w:szCs w:val="28"/>
          <w:shd w:val="clear" w:color="auto" w:fill="FFFFFF"/>
        </w:rPr>
        <w:t xml:space="preserve"> </w:t>
      </w:r>
      <w:r w:rsidRPr="00572F8D">
        <w:rPr>
          <w:rFonts w:cs="Times New Roman"/>
          <w:color w:val="000000"/>
          <w:szCs w:val="28"/>
          <w:shd w:val="clear" w:color="auto" w:fill="FFFFFF"/>
          <w:lang w:val="vi-VN"/>
        </w:rPr>
        <w:t xml:space="preserve">tỉnh; đồng thời </w:t>
      </w:r>
      <w:r w:rsidRPr="00572F8D">
        <w:rPr>
          <w:rFonts w:cs="Times New Roman"/>
          <w:color w:val="000000"/>
          <w:szCs w:val="28"/>
          <w:shd w:val="clear" w:color="auto" w:fill="FFFFFF"/>
          <w:lang w:val="vi-VN"/>
        </w:rPr>
        <w:lastRenderedPageBreak/>
        <w:t>chịu sự chỉ đạo, hướng dẫn, kiểm tra, thanh tra về chuyên môn, nghiệp vụ của Bộ Y tế.</w:t>
      </w:r>
      <w:r w:rsidRPr="00572F8D">
        <w:rPr>
          <w:rFonts w:cs="Times New Roman"/>
          <w:color w:val="000000"/>
          <w:szCs w:val="28"/>
          <w:shd w:val="clear" w:color="auto" w:fill="FFFFFF"/>
        </w:rPr>
        <w:t xml:space="preserve"> </w:t>
      </w:r>
    </w:p>
    <w:p w:rsidR="00175AA5" w:rsidRPr="00572F8D" w:rsidRDefault="00175AA5" w:rsidP="00572F8D">
      <w:pPr>
        <w:spacing w:before="120"/>
        <w:ind w:firstLine="720"/>
        <w:rPr>
          <w:rFonts w:cs="Times New Roman"/>
          <w:color w:val="000000"/>
          <w:szCs w:val="28"/>
        </w:rPr>
      </w:pPr>
      <w:r w:rsidRPr="00572F8D">
        <w:rPr>
          <w:rFonts w:cs="Times New Roman"/>
          <w:b/>
          <w:bCs/>
          <w:color w:val="000000"/>
          <w:szCs w:val="28"/>
        </w:rPr>
        <w:t>Điều 3. Nhiệm vụ và quyền hạn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 Trình Ủy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Dự thảo quyết định của Ủy ban nhân dân tỉnh liên quan đến các lĩnh vực thuộc phạm vi quản lý của Sở Y tế và các văn bản khác theo phân công của Ủy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 xml:space="preserve">b) </w:t>
      </w:r>
      <w:r w:rsidRPr="00572F8D">
        <w:rPr>
          <w:rFonts w:cs="Times New Roman"/>
          <w:color w:val="000000"/>
          <w:szCs w:val="28"/>
          <w:lang w:val="nl-NL"/>
        </w:rPr>
        <w:t>Dự thảo kế hoạch phát triển ngành, lĩnh vực; chương trình, đề án, dự án, biện pháp tổ chức thực hiện các nhiệm vụ về ngành, lĩnh vực trên địa bàn tỉnh trong phạm vi quản lý của Sở Y tế</w:t>
      </w:r>
      <w:r w:rsidRPr="00572F8D">
        <w:rPr>
          <w:rFonts w:cs="Times New Roman"/>
          <w:color w:val="000000"/>
          <w:szCs w:val="28"/>
          <w:shd w:val="solid" w:color="FFFFFF" w:fill="auto"/>
        </w:rPr>
        <w: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Dự thảo quyết định việc phân cấp, ủy quyền thực hiện nhiệm vụ quản lý nhà nước về ngành, lĩnh vực đối với Sở Y tế và Ủy ban nhân dân cấp huyện, cơ quan, tổ chức theo quy định của pháp luật;</w:t>
      </w:r>
    </w:p>
    <w:p w:rsidR="00572F8D" w:rsidRPr="00572F8D" w:rsidRDefault="00175AA5" w:rsidP="00572F8D">
      <w:pPr>
        <w:spacing w:before="120"/>
        <w:ind w:firstLine="720"/>
        <w:jc w:val="both"/>
        <w:rPr>
          <w:rFonts w:cs="Times New Roman"/>
          <w:color w:val="000000"/>
          <w:szCs w:val="28"/>
          <w:shd w:val="solid" w:color="FFFFFF" w:fill="auto"/>
        </w:rPr>
      </w:pPr>
      <w:r w:rsidRPr="0092309B">
        <w:rPr>
          <w:rFonts w:cs="Times New Roman"/>
          <w:color w:val="000000"/>
          <w:szCs w:val="28"/>
          <w:shd w:val="solid" w:color="FFFFFF" w:fill="auto"/>
        </w:rPr>
        <w:t>d) Dự thảo quyết định quy định cụ thể chức năng, nhiệm vụ, quyền hạn và cơ cấu tổ chức của Sở Y tế;</w:t>
      </w:r>
      <w:r w:rsidRPr="00572F8D">
        <w:rPr>
          <w:rFonts w:cs="Times New Roman"/>
          <w:color w:val="000000"/>
          <w:szCs w:val="28"/>
          <w:shd w:val="solid" w:color="FFFFFF" w:fill="auto"/>
        </w:rPr>
        <w:t xml:space="preserve"> </w:t>
      </w:r>
    </w:p>
    <w:p w:rsidR="00175AA5" w:rsidRPr="00572F8D" w:rsidRDefault="00175AA5" w:rsidP="00572F8D">
      <w:pPr>
        <w:spacing w:before="120"/>
        <w:ind w:firstLine="720"/>
        <w:jc w:val="both"/>
        <w:rPr>
          <w:rFonts w:cs="Times New Roman"/>
          <w:color w:val="000000"/>
          <w:szCs w:val="28"/>
          <w:shd w:val="solid" w:color="FFFFFF" w:fill="auto"/>
        </w:rPr>
      </w:pPr>
      <w:r w:rsidRPr="00572F8D">
        <w:rPr>
          <w:rFonts w:cs="Times New Roman"/>
          <w:color w:val="000000"/>
          <w:szCs w:val="28"/>
          <w:shd w:val="solid" w:color="FFFFFF" w:fill="auto"/>
        </w:rPr>
        <w:t xml:space="preserve">đ) Dự thảo quyết định thực hiện xã hội hóa các hoạt động cung ứng các dịch vụ sự nghiệp công </w:t>
      </w:r>
      <w:r w:rsidRPr="00572F8D">
        <w:rPr>
          <w:rFonts w:cs="Times New Roman"/>
          <w:color w:val="000000"/>
          <w:szCs w:val="28"/>
          <w:lang w:val="nl-NL"/>
        </w:rPr>
        <w:t xml:space="preserve">theo ngành, lĩnh vực </w:t>
      </w:r>
      <w:r w:rsidRPr="00572F8D">
        <w:rPr>
          <w:rFonts w:cs="Times New Roman"/>
          <w:color w:val="000000"/>
          <w:szCs w:val="28"/>
          <w:shd w:val="solid" w:color="FFFFFF" w:fill="auto"/>
        </w:rPr>
        <w:t>thuộc thẩm quyền của Ủy ban nhân dân tỉnh và theo phân cấp của cơ quan nhà nước cấp trên.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e) Dự thảo chương trình, giải pháp huy động, phối hợp liên ngành trong phòng, chống dịch bệnh, an toàn thực phẩm, dân số - kế hoạch hoá gia đình, bảo trợ xã hội; phòng, chống tệ nạn xã hội và công tác y tế khác ở địa phương;</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g) Dự thảo Quyết định quy định cụ thể tiêu chuẩn, chức danh đối với cấp Trưởng, Phó các phòng chức năng Sở Y tế và các đơn vị trực thuộc Sở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 Trình Chủ tịch Ủy ban nhân dân tỉnh dự thảo các văn bản thuộc thẩm quyền ban hành của Chủ tịch Ủy ban nhân dân tỉnh theo phân công về ngành, lĩnh vực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3. Tổ chức thực hiện các văn bản quy phạm pháp luật, quy hoạch, kế hoạch, chương trình, đề án, dự án và các văn bản khác về ngành, lĩnh vực y tế sau khi được phê duyệt; thông tin, tuyên truyền, hướng dẫn, phổ biến, giáo dục pháp luật và theo dõi thi hành pháp luật về các lĩnh vực theo nhiệm vụ quản lý nhà nước của Sở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4. Tiếp nhận hồ sơ và thực hiện việc xác nhận nội dung quảng cáo đối với các sản phẩm, hàng hóa, dịch vụ đặc biệt thuộc phạm vi quản lý nhà nước của Sở Y tế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5. Về y tế dự phòng</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 xml:space="preserve">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biến đổi khí hậu, sức khoẻ trường học, vệ sinh và sức khoẻ lao </w:t>
      </w:r>
      <w:r w:rsidRPr="00572F8D">
        <w:rPr>
          <w:rFonts w:cs="Times New Roman"/>
          <w:color w:val="000000"/>
          <w:szCs w:val="28"/>
          <w:shd w:val="solid" w:color="FFFFFF" w:fill="auto"/>
        </w:rPr>
        <w:lastRenderedPageBreak/>
        <w:t>động; dinh dưỡng cộng đồng; kiểm dịch y tế biên giới; quản lý chất thải trong khuôn viên cơ sở y tế; quản lý hoá chất, chế phẩm diệt côn trùng, diệt khuẩn dùng trong lĩnh vực gia dụng và y tế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175AA5" w:rsidRPr="00572F8D" w:rsidRDefault="00175AA5" w:rsidP="00572F8D">
      <w:pPr>
        <w:spacing w:before="120"/>
        <w:ind w:firstLine="720"/>
        <w:jc w:val="both"/>
        <w:rPr>
          <w:rFonts w:cs="Times New Roman"/>
          <w:color w:val="000000"/>
          <w:spacing w:val="-4"/>
          <w:szCs w:val="28"/>
        </w:rPr>
      </w:pPr>
      <w:r w:rsidRPr="00572F8D">
        <w:rPr>
          <w:rFonts w:cs="Times New Roman"/>
          <w:color w:val="000000"/>
          <w:spacing w:val="-4"/>
          <w:szCs w:val="28"/>
          <w:shd w:val="solid" w:color="FFFFFF" w:fill="auto"/>
        </w:rPr>
        <w:t>d) Tiếp nhận bản tự công bố đạt tiêu chuẩn an toàn sinh học của các cơ sở xét nghiệm; đăng tải danh sách các cơ sở đã tự công bố đạt tiêu chuẩn an toàn sinh học cấp I và cấp II trên trang thông tin điện tử của Sở Y tế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Cấp, điều chỉnh, thu hồi giấy chứng nhận đủ điều kiện xét nghiệm khẳng định các trường hợp HIV dương tính và đình chỉ hoạt động xét nghiệm khẳng định các trường hợp HIV dương tính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e) Công bố, công bố lại cơ sở đủ điều kiện, đình chỉ, hủy bỏ hồ sơ công bố cơ sở đủ điều kiện hoạt động điều trị nghiện các chất dạng thuốc phiện bằng thuốc thay thế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g) Đầu mối về công tác phòng chống tác hại của thuốc lá, phòng chống tác hại của rượu, bia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h) Thường trực Ban Chỉ đạo phòng chống dịch; thường trực Ban Chỉ đạo phòng chống HIV/AIDS cấp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i)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với Ủy ban nhân dân tỉnh ban hành quy chuẩn kỹ thuật địa phương về chất lượng nước sạch sử dụng cho mục đích sinh hoạt và kiểm tra, giám sát thực hiện theo quy định;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lastRenderedPageBreak/>
        <w:t>l) Chỉ đạo, hướng dẫn, giám sát, kiểm tra, thanh tra việc thực hiện các quy định chuyên môn, các quy chuẩn kỹ thuật quốc gia về lĩnh vực y tế dự phòng trên địa bàn tỉnh theo quy định.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6. Về khám bệnh, chữa bệnh và phục hồi chức năng</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Cấp, cấp lại, gia hạn, điều chỉnh, đình chỉ, thu hồi chứng chỉ hành nghề đối với người hành nghề khám bệnh, chữa bệnh và cấp, điều chỉnh, đình chỉ, thu hồi giấy phép hoạt động đối với các cơ sở khám bệnh, chữa bệnh trên địa bàn quản lý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Thẩm định, phê duyệt danh mục kỹ thuật được thực hiện tại cơ sở khám bệnh, chữa bệnh do Sở Y tế quản lý theo phân cấp và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d) Cho phép các cơ sở khám bệnh, chữa bệnh thuộc thẩm quyền quản lý áp dụng các kỹ thuật mới, phương pháp mới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Chỉ đạo, hướng dẫn, giám sát, kiểm tra, thanh tra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7. Về y dược cổ truyền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Chỉ đạo tổ chức triển khai thực hiện kế thừa, phát huy và kết hợp y dược cổ truyền trong phòng bệnh, khám bệnh, chữa bệnh, phục hồi chức năng; đào tạo cán bộ, nghiên cứu khoa học về lĩnh vực Y dược cổ truyền;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Cấp, cấp lại, điều chỉnh, đình chỉ, thu hồi chứng chỉ hành nghề đối với người hành nghề khám bệnh, chữa bệnh bằng y học cổ truyền và cấp, cấp lại, điều chỉnh, đình chỉ, thu hồi giấy phép hoạt động đối với các cơ sở khám bệnh, chữa bệnh bằng y học cổ truyền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d) Cấp, cấp lại, thu hồi giấy chứng nhận người có bài thuốc gia truyền hoặc phương pháp chữa bệnh gia truyền trên địa bàn quản lý;</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Phối hợp với các đơn vị có liên quan trong hướng dẫn khai thác, nuôi trồng, chế biến và phát triển dược liệu theo quy định;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e) Đầu mối hướng dẫn triển khai thực hiện và kiểm tra đánh giá việc thực hiện các quy định của pháp luật về sản xuất, kinh doanh, chế biến và chất lượng của dược liệu, thuốc cổ truyền tại địa phương theo thẩm quyền được phân cấp.</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lastRenderedPageBreak/>
        <w:t>8. Về dược và mỹ phẩm</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Hướng dẫn triển khai và giám sát chất lượng thuốc, nguyên liệu làm thuốc, mỹ phẩm trên địa bàn. Chỉ đạo, theo dõi việc thu hồi thuốc, nguyên liệu làm thuốc, mỹ phẩm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d) Cấp, cấp lại, điều chỉnh, thu hồi giấy chứng nhận đủ điều kiện sản xuất mỹ phẩm đối với cơ sở sản xuất mỹ phẩm trên địa bàn quản lý; cấp, thu hồi số công bố mỹ phẩm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Thực hiện quản lý giá thuốc, đấu thầu thuốc theo quy định của pháp luật;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e) Chỉ đạo, hướng dẫn tổ chức thực hiện hoạt động dược lâm sàng bảo đảm an toàn, hiệu quả và các nhiệm vụ khác theo thẩm quyền;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g) Thanh tra kiểm tra, xử lý vi phạm pháp luật theo thẩm quyền hoặc đề nghị cấp có thẩm quyền xử lý về lĩnh vực dược, mỹ phẩm trên địa bàn quản lý.</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9. Về An toàn thực phẩm</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p>
    <w:p w:rsidR="00175AA5" w:rsidRPr="00572F8D" w:rsidRDefault="00175AA5" w:rsidP="00572F8D">
      <w:pPr>
        <w:spacing w:before="120"/>
        <w:ind w:firstLine="720"/>
        <w:jc w:val="both"/>
        <w:rPr>
          <w:rFonts w:cs="Times New Roman"/>
          <w:color w:val="000000"/>
          <w:spacing w:val="-2"/>
          <w:szCs w:val="28"/>
        </w:rPr>
      </w:pPr>
      <w:r w:rsidRPr="00572F8D">
        <w:rPr>
          <w:rFonts w:cs="Times New Roman"/>
          <w:color w:val="000000"/>
          <w:spacing w:val="-2"/>
          <w:szCs w:val="28"/>
          <w:shd w:val="solid" w:color="FFFFFF" w:fill="auto"/>
        </w:rPr>
        <w:t>b) Giám sát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rsidR="00175AA5" w:rsidRPr="00572F8D" w:rsidRDefault="00175AA5" w:rsidP="00572F8D">
      <w:pPr>
        <w:spacing w:before="120"/>
        <w:ind w:firstLine="720"/>
        <w:jc w:val="both"/>
        <w:rPr>
          <w:rFonts w:cs="Times New Roman"/>
          <w:color w:val="000000"/>
          <w:spacing w:val="-2"/>
          <w:szCs w:val="28"/>
        </w:rPr>
      </w:pPr>
      <w:r w:rsidRPr="00572F8D">
        <w:rPr>
          <w:rFonts w:cs="Times New Roman"/>
          <w:color w:val="000000"/>
          <w:szCs w:val="28"/>
          <w:shd w:val="solid" w:color="FFFFFF" w:fill="auto"/>
        </w:rPr>
        <w:t xml:space="preserve">c)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w:t>
      </w:r>
      <w:r w:rsidRPr="00572F8D">
        <w:rPr>
          <w:rFonts w:cs="Times New Roman"/>
          <w:color w:val="000000"/>
          <w:szCs w:val="28"/>
          <w:shd w:val="solid" w:color="FFFFFF" w:fill="auto"/>
        </w:rPr>
        <w:lastRenderedPageBreak/>
        <w:t xml:space="preserve">36 tháng tuổi. Tổ chức tiếp nhận bản tự công bố sản phẩm; cấp Giấy chứng nhận cơ sở đủ điều kiện an toàn thực phẩm đối với cơ sở sản xuất nước uống đóng </w:t>
      </w:r>
      <w:r w:rsidRPr="00572F8D">
        <w:rPr>
          <w:rFonts w:cs="Times New Roman"/>
          <w:color w:val="000000"/>
          <w:spacing w:val="-2"/>
          <w:szCs w:val="28"/>
          <w:shd w:val="solid" w:color="FFFFFF" w:fill="auto"/>
        </w:rPr>
        <w:t>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Phát triển nông thôn, cơ sở kinh doanh dịch vụ ăn uống;</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Thường trực Ban Chỉ đạo liên ngành về an toàn thực phẩm tại địa phương;</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e) Thanh tra, kiểm tra, xử lý vi phạm pháp luật về an toàn thực phẩm trên địa bàn quản lý theo quy định.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10. Về trang thiết bị và công trình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 xml:space="preserve">a) Hướng dẫn, tổ chức triển khai thực hiện các quy định của pháp luật về quản lý </w:t>
      </w:r>
      <w:bookmarkStart w:id="1" w:name="cumtu_2"/>
      <w:r w:rsidRPr="00572F8D">
        <w:rPr>
          <w:rFonts w:cs="Times New Roman"/>
          <w:color w:val="000000"/>
          <w:szCs w:val="28"/>
          <w:shd w:val="solid" w:color="FFFFFF" w:fill="auto"/>
        </w:rPr>
        <w:t>trang thiết bị y tế</w:t>
      </w:r>
      <w:bookmarkEnd w:id="1"/>
      <w:r w:rsidRPr="00572F8D">
        <w:rPr>
          <w:rFonts w:cs="Times New Roman"/>
          <w:color w:val="000000"/>
          <w:szCs w:val="28"/>
          <w:shd w:val="solid" w:color="FFFFFF" w:fill="auto"/>
        </w:rPr>
        <w:t xml:space="preserve"> và công trình y tế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 xml:space="preserve">b) Tiếp nhận hồ sơ, đăng tải công khai thông tin và hồ sơ công bố cơ sở đủ điều kiện sản xuất </w:t>
      </w:r>
      <w:bookmarkStart w:id="2" w:name="cumtu_3"/>
      <w:r w:rsidRPr="00572F8D">
        <w:rPr>
          <w:rFonts w:cs="Times New Roman"/>
          <w:color w:val="000000"/>
          <w:szCs w:val="28"/>
          <w:shd w:val="solid" w:color="FFFFFF" w:fill="auto"/>
        </w:rPr>
        <w:t>trang thiết bị y tế</w:t>
      </w:r>
      <w:bookmarkEnd w:id="2"/>
      <w:r w:rsidRPr="00572F8D">
        <w:rPr>
          <w:rFonts w:cs="Times New Roman"/>
          <w:color w:val="000000"/>
          <w:szCs w:val="28"/>
          <w:shd w:val="solid" w:color="FFFFFF" w:fill="auto"/>
        </w:rPr>
        <w:t xml:space="preserve">, hồ sơ công bố cơ sở đủ điều kiện mua, bán </w:t>
      </w:r>
      <w:bookmarkStart w:id="3" w:name="cumtu_4"/>
      <w:r w:rsidRPr="00572F8D">
        <w:rPr>
          <w:rFonts w:cs="Times New Roman"/>
          <w:color w:val="000000"/>
          <w:szCs w:val="28"/>
          <w:shd w:val="solid" w:color="FFFFFF" w:fill="auto"/>
        </w:rPr>
        <w:t>trang thiết bị y tế</w:t>
      </w:r>
      <w:bookmarkEnd w:id="3"/>
      <w:r w:rsidRPr="00572F8D">
        <w:rPr>
          <w:rFonts w:cs="Times New Roman"/>
          <w:color w:val="000000"/>
          <w:szCs w:val="28"/>
          <w:shd w:val="solid" w:color="FFFFFF" w:fill="auto"/>
        </w:rPr>
        <w:t xml:space="preserve">; số công bố tiêu chuẩn áp dụng đối với </w:t>
      </w:r>
      <w:bookmarkStart w:id="4" w:name="cumtu_5"/>
      <w:r w:rsidRPr="00572F8D">
        <w:rPr>
          <w:rFonts w:cs="Times New Roman"/>
          <w:color w:val="000000"/>
          <w:szCs w:val="28"/>
          <w:shd w:val="solid" w:color="FFFFFF" w:fill="auto"/>
        </w:rPr>
        <w:t>trang thiết bị y tế</w:t>
      </w:r>
      <w:bookmarkEnd w:id="4"/>
      <w:r w:rsidRPr="00572F8D">
        <w:rPr>
          <w:rFonts w:cs="Times New Roman"/>
          <w:color w:val="000000"/>
          <w:szCs w:val="28"/>
          <w:shd w:val="solid" w:color="FFFFFF" w:fill="auto"/>
        </w:rPr>
        <w:t xml:space="preserve"> thuộc loại A, B và hồ sơ công bố tiêu chuẩn áp dụng; danh sách các </w:t>
      </w:r>
      <w:bookmarkStart w:id="5" w:name="cumtu_6"/>
      <w:r w:rsidRPr="00572F8D">
        <w:rPr>
          <w:rFonts w:cs="Times New Roman"/>
          <w:color w:val="000000"/>
          <w:szCs w:val="28"/>
          <w:shd w:val="solid" w:color="FFFFFF" w:fill="auto"/>
        </w:rPr>
        <w:t>trang thiết bị y tế</w:t>
      </w:r>
      <w:bookmarkEnd w:id="5"/>
      <w:r w:rsidRPr="00572F8D">
        <w:rPr>
          <w:rFonts w:cs="Times New Roman"/>
          <w:color w:val="000000"/>
          <w:szCs w:val="28"/>
          <w:shd w:val="solid" w:color="FFFFFF" w:fill="auto"/>
        </w:rPr>
        <w:t xml:space="preserve"> đã bị thu hồi số lưu hành trên địa bàn tỉnh trên cổng thông tin điện tử về quản lý </w:t>
      </w:r>
      <w:bookmarkStart w:id="6" w:name="cumtu_7"/>
      <w:r w:rsidRPr="00572F8D">
        <w:rPr>
          <w:rFonts w:cs="Times New Roman"/>
          <w:color w:val="000000"/>
          <w:szCs w:val="28"/>
          <w:shd w:val="solid" w:color="FFFFFF" w:fill="auto"/>
        </w:rPr>
        <w:t>trang thiết bị y tế</w:t>
      </w:r>
      <w:bookmarkEnd w:id="6"/>
      <w:r w:rsidRPr="00572F8D">
        <w:rPr>
          <w:rFonts w:cs="Times New Roman"/>
          <w:color w:val="000000"/>
          <w:szCs w:val="28"/>
          <w:shd w:val="solid" w:color="FFFFFF" w:fill="auto"/>
        </w:rPr>
        <w:t>;</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 xml:space="preserve">c) Kiểm tra, thanh tra, giải quyết khiếu nại, tố cáo và xử lý hành vi vi phạm pháp luật theo thẩm quyền hoặc đề nghị cấp có thẩm quyền xử lý trong lĩnh vực </w:t>
      </w:r>
      <w:bookmarkStart w:id="7" w:name="cumtu_8"/>
      <w:r w:rsidRPr="00572F8D">
        <w:rPr>
          <w:rFonts w:cs="Times New Roman"/>
          <w:color w:val="000000"/>
          <w:szCs w:val="28"/>
          <w:shd w:val="solid" w:color="FFFFFF" w:fill="auto"/>
        </w:rPr>
        <w:t>trang thiết bị y tế</w:t>
      </w:r>
      <w:bookmarkEnd w:id="7"/>
      <w:r w:rsidRPr="00572F8D">
        <w:rPr>
          <w:rFonts w:cs="Times New Roman"/>
          <w:color w:val="000000"/>
          <w:szCs w:val="28"/>
          <w:shd w:val="solid" w:color="FFFFFF" w:fill="auto"/>
        </w:rPr>
        <w:t xml:space="preserve">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11. Về dân số và sức khoẻ sinh sản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Tổ chức thực hiện hệ thống chỉ tiêu, chỉ báo thuộc lĩnh vực dân số - kế hoạch hoá gia đình, chăm sóc sức khoẻ sinh sản; chỉ đạo, hướng dẫn các quy chuẩn kỹ thuật quốc gia, quy trình chuyên môn, nghiệp vụ về các dịch vụ dân số, chăm sóc sức khoẻ sinh sản và kế hoạch hoá gia đình;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Thực hiện công tác quản lý nhà nước về quy mô, cơ cấu, chất lượng dân số trên địa bàn của tỉnh. Tham mưu các giải pháp nhằm điều chỉnh quy mô dân số phù hợp, kiểm soát tỷ số giới tính khi sinh, nâng cao chất lượng dân số và thích ứng với già hóa dân số;</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Chủ trì công tác phối hợp liên ngành trong lĩnh vực dân số, đặc biệt trong công tác truyền thông. Lồng ghép nội dung dân số trong các quy hoạch, kế hoạch phát triển kinh tế - xã hội của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lastRenderedPageBreak/>
        <w:t>d) Tổ chức thực hiện và hướng dẫn, kiểm tra, giám sát, đánh giá việc thực hiện chính sách, chương trình, đề án, dự án, mô hình liên quan đến lĩnh vực dân số, chăm sóc sức khoẻ sinh sản và kế hoạch hoá gia đình;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đ) Quyết định cho phép thực hiện kỹ thuật xác định lại giới tính, thực hiện kỹ thuật hỗ trợ sinh sản theo quy định của pháp luật;</w:t>
      </w:r>
    </w:p>
    <w:p w:rsidR="00175AA5" w:rsidRPr="00572F8D" w:rsidRDefault="00175AA5" w:rsidP="00572F8D">
      <w:pPr>
        <w:spacing w:before="120"/>
        <w:ind w:firstLine="720"/>
        <w:jc w:val="both"/>
        <w:rPr>
          <w:rFonts w:cs="Times New Roman"/>
          <w:color w:val="000000"/>
          <w:szCs w:val="28"/>
          <w:shd w:val="solid" w:color="FFFFFF" w:fill="auto"/>
        </w:rPr>
      </w:pPr>
      <w:r w:rsidRPr="00572F8D">
        <w:rPr>
          <w:rFonts w:cs="Times New Roman"/>
          <w:color w:val="000000"/>
          <w:szCs w:val="28"/>
          <w:shd w:val="solid" w:color="FFFFFF" w:fill="auto"/>
        </w:rPr>
        <w:t>e) Thường trực Ban Chỉ đạo về công tác dân số của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g) Thanh tra, kiểm tra xử lý vi phạm pháp luật về lĩnh vực dân số trên địa bàn quản lý theo quy định.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12. Về bảo hiểm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Tuyên truyền, phổ biến, hướng dẫn tổ chức thực hiện chính sách, pháp luật về bảo hiểm y tế trên địa bàn tỉnh theo thẩm quyền;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Chủ trì, phối hợp với cơ quan Bảo hiểm xã hội ở địa phương trong kiểm tra, thanh tra, xử lý vi phạm và giải quyết khiếu nại, tố cáo trong thực hiện chính sách, pháp luật về bảo hiểm y tế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13. Về đào tạo, bồi dưỡng nguồn nhân lực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Xây dựng chế độ khuyến khích phát triển nguồn nhân lực y tế - dân số trên địa bàn tỉnh và ban hành kế hoạch đào tạo, bồi dưỡng cán bộ, công chức, viên chức thuộc phạm vi quản lý;</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Tổ chức thực hiện kế hoạch đào tạo, bồi dưỡng nguồn nhân lực y tế - dân số và các chế độ, chính sách phát triển nguồn nhân lực y tế trên địa bàn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c) Quản lý cơ sở đào tạo, bồi dưỡng, đội ngũ giảng viên và quản lý các chương trình, tài liệu bồi dưỡng cán bộ, công chức, viên chức theo thẩm quyền;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d) Thanh tra, kiểm tra việc thực hiện chế độ, chính sách trong đào tạo, bồi dưỡng cán bộ, công chức, viên chức theo thẩm quyền.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14. Về Truyền thông, cung cấp thông tin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khoẻ Nhân dân trên địa bàn;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b) Chỉ đạo,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175AA5" w:rsidRPr="00572F8D" w:rsidRDefault="00175AA5" w:rsidP="00572F8D">
      <w:pPr>
        <w:spacing w:before="120"/>
        <w:ind w:firstLine="720"/>
        <w:jc w:val="both"/>
        <w:rPr>
          <w:rFonts w:cs="Times New Roman"/>
          <w:color w:val="000000"/>
          <w:szCs w:val="28"/>
          <w:shd w:val="solid" w:color="FFFFFF" w:fill="auto"/>
        </w:rPr>
      </w:pPr>
      <w:r w:rsidRPr="00572F8D">
        <w:rPr>
          <w:rFonts w:cs="Times New Roman"/>
          <w:color w:val="000000"/>
          <w:szCs w:val="28"/>
          <w:shd w:val="solid" w:color="FFFFFF" w:fill="auto"/>
        </w:rPr>
        <w:t>c) Đầu mối cung cấp thông tin về y tế; quản lý thông tin y tế, phối hợp với các cơ quan, đơn vị có liên quan xử lý khủng hoảng truyền thông về y tế tại địa phương; thực hiện quy chế phát ngôn, cung cấp thông tin y tế theo quy định.</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lang w:val="vi-VN" w:eastAsia="vi-VN"/>
        </w:rPr>
      </w:pPr>
      <w:r w:rsidRPr="00572F8D">
        <w:rPr>
          <w:color w:val="000000"/>
          <w:sz w:val="28"/>
          <w:szCs w:val="28"/>
        </w:rPr>
        <w:t xml:space="preserve">15. </w:t>
      </w:r>
      <w:r w:rsidRPr="00572F8D">
        <w:rPr>
          <w:color w:val="000000"/>
          <w:sz w:val="28"/>
          <w:szCs w:val="28"/>
          <w:lang w:val="nl-NL"/>
        </w:rPr>
        <w:t>Về lĩnh vực Bảo trợ xã hội:</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lang w:val="x-none" w:eastAsia="x-none"/>
        </w:rPr>
      </w:pPr>
      <w:r w:rsidRPr="00572F8D">
        <w:rPr>
          <w:color w:val="000000"/>
          <w:sz w:val="28"/>
          <w:szCs w:val="28"/>
          <w:lang w:val="nl-NL"/>
        </w:rPr>
        <w:lastRenderedPageBreak/>
        <w:t>a) Hướng dẫn và tổ chức thực hiện chế độ, chính sách trợ giúp xã hội; chế độ, chính sách và pháp luật đối với người cao tuổi, người khuyết tật và các đối tượng bảo trợ xã hội khác;</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b) Hướng dẫn và tổ chức thực hiện các chương trình, đề án, dự án về công tác xã hội, người cao tuổi, người khuyết tật, trợ giúp đối tượng bảo trợ xã hội, y tế lao động xã hội và các chương trình, đề án trong lĩnh vực bảo trợ xã hội;</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c) Tổ chức 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d) Tổng hợp, thống kê số liệu về đối tượng bảo trợ xã hội, người cao tuổi, người khuyết tật, người tâm thần, trẻ em tự kỷ và người rối nhiễu tâm trí và các đối tượng bảo trợ xã hội khác.</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16. Về lĩnh vực Trẻ em:</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a) Hướng dẫn và tổ chức thực hiện chính sách, pháp luật, chương trình, kế hoạch, mô hình, dự án về: bảo vệ trẻ em; sự tham gia của trẻ em vào các vấn đề về trẻ em; phòng, chống tai nạn, thương tích trẻ em; chăm sóc, nuôi dưỡng trẻ em có hoàn cảnh đặc biệt; xây dựng xã, phường, thị trấn phù hợp với trẻ em; Tháng hành động vì trẻ em;</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17. Về lĩnh vực Phòng, chống tệ nạn xã hội:</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a) Thực hiện nhiệm vụ thường trực về phòng, ngừa tệ nạn mại dâm, hỗ trợ giảm tác hại, hòa nhập cộng đồng cho người bán dâm;</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b) Hướng dẫn và</w:t>
      </w:r>
      <w:r w:rsidRPr="00572F8D">
        <w:rPr>
          <w:b/>
          <w:bCs/>
          <w:color w:val="000000"/>
          <w:sz w:val="28"/>
          <w:szCs w:val="28"/>
          <w:lang w:val="nl-NL"/>
        </w:rPr>
        <w:t> </w:t>
      </w:r>
      <w:r w:rsidRPr="00572F8D">
        <w:rPr>
          <w:color w:val="000000"/>
          <w:sz w:val="28"/>
          <w:szCs w:val="28"/>
          <w:lang w:val="nl-NL"/>
        </w:rPr>
        <w:t>tổ chức thực hiện các quy định của pháp luật về chính sách, giải pháp phòng, ngừa tệ nạn mại dâm, hỗ trợ nạn nhân bị mua bán trở về hòa nhập cộng đồng theo phân công hoặc ủy quyền của Ủy ban nhân dân tỉnh;</w:t>
      </w:r>
    </w:p>
    <w:p w:rsidR="00175AA5" w:rsidRPr="00572F8D" w:rsidRDefault="00175AA5" w:rsidP="00572F8D">
      <w:pPr>
        <w:pStyle w:val="NormalWeb"/>
        <w:shd w:val="clear" w:color="auto" w:fill="FFFFFF"/>
        <w:spacing w:before="120" w:beforeAutospacing="0" w:after="0" w:afterAutospacing="0"/>
        <w:ind w:firstLine="720"/>
        <w:jc w:val="both"/>
        <w:rPr>
          <w:color w:val="000000"/>
          <w:sz w:val="28"/>
          <w:szCs w:val="28"/>
        </w:rPr>
      </w:pPr>
      <w:r w:rsidRPr="00572F8D">
        <w:rPr>
          <w:color w:val="000000"/>
          <w:sz w:val="28"/>
          <w:szCs w:val="28"/>
          <w:lang w:val="nl-NL"/>
        </w:rPr>
        <w:t>c) Hướng dẫn tổ chức và hoạt động của cơ sở hỗ trợ nạn nhân theo quy định của pháp luật và theo phân công hoặc ủy quyền của Ủy ban nhân dân tỉnh;</w:t>
      </w:r>
    </w:p>
    <w:p w:rsidR="00175AA5" w:rsidRPr="00572F8D" w:rsidRDefault="00175AA5" w:rsidP="00572F8D">
      <w:pPr>
        <w:spacing w:before="120"/>
        <w:ind w:firstLine="720"/>
        <w:jc w:val="both"/>
        <w:rPr>
          <w:rFonts w:cs="Times New Roman"/>
          <w:color w:val="000000"/>
          <w:spacing w:val="-6"/>
          <w:szCs w:val="28"/>
        </w:rPr>
      </w:pPr>
      <w:r w:rsidRPr="00572F8D">
        <w:rPr>
          <w:rFonts w:cs="Times New Roman"/>
          <w:color w:val="000000"/>
          <w:spacing w:val="-6"/>
          <w:szCs w:val="28"/>
          <w:lang w:val="nl-NL"/>
        </w:rPr>
        <w:t>d) Tuyên truyền, phổ biến chính sách, pháp luật về phòng, ngừa tệ nạn mại dâm;</w:t>
      </w:r>
    </w:p>
    <w:p w:rsidR="00175AA5" w:rsidRPr="00572F8D" w:rsidRDefault="00175AA5" w:rsidP="00572F8D">
      <w:pPr>
        <w:spacing w:before="120"/>
        <w:ind w:firstLine="720"/>
        <w:jc w:val="both"/>
        <w:rPr>
          <w:rFonts w:cs="Times New Roman"/>
          <w:color w:val="000000"/>
          <w:szCs w:val="28"/>
          <w:shd w:val="solid" w:color="FFFFFF" w:fill="auto"/>
        </w:rPr>
      </w:pPr>
      <w:bookmarkStart w:id="8" w:name="khoan_15_2"/>
      <w:r w:rsidRPr="00572F8D">
        <w:rPr>
          <w:rFonts w:cs="Times New Roman"/>
          <w:color w:val="000000"/>
          <w:szCs w:val="28"/>
          <w:shd w:val="solid" w:color="FFFFFF" w:fill="auto"/>
        </w:rPr>
        <w:t>18. Giúp Ủy ban nhân dân tỉnh q</w:t>
      </w:r>
      <w:r w:rsidRPr="00572F8D">
        <w:rPr>
          <w:rFonts w:cs="Times New Roman"/>
          <w:color w:val="000000"/>
          <w:szCs w:val="28"/>
          <w:lang w:val="pt-BR"/>
        </w:rPr>
        <w:t xml:space="preserve">uản lý nhà nước theo ngành, lĩnh vực theo quy định của pháp luật đối với các doanh nghiệp, tổ chức kinh tế tập thể, kinh tế tư </w:t>
      </w:r>
      <w:r w:rsidRPr="00572F8D">
        <w:rPr>
          <w:rFonts w:cs="Times New Roman"/>
          <w:color w:val="000000"/>
          <w:szCs w:val="28"/>
          <w:lang w:val="pt-BR"/>
        </w:rPr>
        <w:lastRenderedPageBreak/>
        <w:t xml:space="preserve">nhân, các hội và các tổ chức phi chính phủ thuộc phạm vi chuyên ngành, lĩnh vực y tế </w:t>
      </w:r>
      <w:r w:rsidRPr="00572F8D">
        <w:rPr>
          <w:rFonts w:cs="Times New Roman"/>
          <w:color w:val="000000"/>
          <w:szCs w:val="28"/>
          <w:shd w:val="solid" w:color="FFFFFF" w:fill="auto"/>
        </w:rPr>
        <w:t>ở địa phương theo quy định của pháp luật.</w:t>
      </w:r>
    </w:p>
    <w:bookmarkEnd w:id="8"/>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19. Triển khai thực hiện chương trình cải cách hành chính trong ngành, lĩnh vực y tế theo mục tiêu, nhiệm vụ, giải pháp của chương trình cải cách hành chính nhà nước của Ủy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20. Thực hiện hợp tác quốc tế trong ngành, lĩnh vực y tế theo phân công hoặc ủy quyền của Ủy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21. Giúp Ủy ban nhân dân tỉnh xây dựng kế hoạch bồi dưỡng, hướng dẫn chuyên môn nghiệp vụ về y tế; chịu trách nhiệm hướng dẫn chuyên môn, nghiệp vụ về các lĩnh vực thuộc phạm vi quản lý của Sở Y tế đối với Phòng Y tế huyện.</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22. Tổ chức nghiên cứu, ứng dụng thành tựu khoa học - công nghệ và đổi mới sáng tạo; xây dựng hệ cơ sở dữ liệu, quản lý, lưu trữ hệ thống thông tin phục vụ công tác quản lý nhà nước và chuyên môn nghiệp vụ về lĩnh vực được giao.</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23. Tổ chức thực hiện các quy định của pháp luật về phòng, chống tham nhũng, tiêu cực; thực hành tiết kiệm, chống lãng phí; kiểm tra, thanh tra, giải quyết khiếu nại, tố cáo và xử lý theo thẩm quyền các vi phạm pháp luật trong lĩnh vực y tế và trong phòng, chống tham nhũng, lãng phí theo quy định của pháp luật và theo sự phân công hoặc ủy quyền của Ủy ban nhân dân tỉnh.</w:t>
      </w:r>
    </w:p>
    <w:p w:rsidR="00572F8D" w:rsidRPr="00572F8D" w:rsidRDefault="00175AA5" w:rsidP="00572F8D">
      <w:pPr>
        <w:spacing w:before="120"/>
        <w:ind w:firstLine="720"/>
        <w:jc w:val="both"/>
        <w:rPr>
          <w:rFonts w:cs="Times New Roman"/>
          <w:color w:val="000000"/>
          <w:szCs w:val="28"/>
        </w:rPr>
      </w:pPr>
      <w:r w:rsidRPr="0092309B">
        <w:rPr>
          <w:rFonts w:cs="Times New Roman"/>
          <w:color w:val="000000"/>
          <w:szCs w:val="28"/>
          <w:shd w:val="solid" w:color="FFFFFF" w:fill="auto"/>
        </w:rPr>
        <w:t xml:space="preserve">24. </w:t>
      </w:r>
      <w:r w:rsidR="00572F8D" w:rsidRPr="0092309B">
        <w:rPr>
          <w:rFonts w:cs="Times New Roman"/>
          <w:color w:val="000000"/>
          <w:szCs w:val="28"/>
          <w:shd w:val="solid" w:color="FFFFFF" w:fill="auto"/>
        </w:rPr>
        <w:t xml:space="preserve">Tham mưu giúp Chủ tịch UBND tỉnh </w:t>
      </w:r>
      <w:r w:rsidRPr="0092309B">
        <w:rPr>
          <w:rFonts w:cs="Times New Roman"/>
          <w:color w:val="000000"/>
          <w:szCs w:val="28"/>
          <w:shd w:val="solid" w:color="FFFFFF" w:fill="auto"/>
        </w:rPr>
        <w:t xml:space="preserve">Quy định cụ thể </w:t>
      </w:r>
      <w:r w:rsidR="00572F8D" w:rsidRPr="0092309B">
        <w:rPr>
          <w:rFonts w:cs="Times New Roman"/>
          <w:color w:val="000000"/>
          <w:szCs w:val="28"/>
          <w:shd w:val="solid" w:color="FFFFFF" w:fill="auto"/>
        </w:rPr>
        <w:t>chức năng, nhiệm vụ, quyền hạn và cơ cấu tổ chức của Chi cục và các đơn vị sự nghiệp trực thuộc Sở Y tế;</w:t>
      </w:r>
    </w:p>
    <w:p w:rsidR="00175AA5" w:rsidRPr="00572F8D" w:rsidRDefault="00175AA5" w:rsidP="00572F8D">
      <w:pPr>
        <w:spacing w:before="120"/>
        <w:ind w:firstLine="720"/>
        <w:jc w:val="both"/>
        <w:rPr>
          <w:rFonts w:cs="Times New Roman"/>
          <w:color w:val="000000"/>
          <w:spacing w:val="-2"/>
          <w:szCs w:val="28"/>
        </w:rPr>
      </w:pPr>
      <w:r w:rsidRPr="00572F8D">
        <w:rPr>
          <w:rFonts w:cs="Times New Roman"/>
          <w:color w:val="000000"/>
          <w:spacing w:val="-2"/>
          <w:szCs w:val="28"/>
          <w:shd w:val="solid" w:color="FFFFFF" w:fill="auto"/>
        </w:rPr>
        <w:t>25. Quản lý tổ chức bộ máy, biên chế công chức, cơ cấu ngạch công chức, vị trí việc làm, cơ cấu viên chức theo chức danh nghề nghiệp và số lượng người làm việc trong các đơn vị trực thuộc Sở; thực hiện chế độ tiền lương và chính sách, chế độ đãi ngộ, đào tạo, bồi dưỡng, khen thưởng, kỷ luật đối với công chức, viên chức, người lao động thuộc phạm vi quản lý của Sở Y tế theo quy định của pháp luật và theo sự phân công, phân cấp hoặc ủy quyền của Uỷ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26. Hướng dẫn, kiểm tra việc thực hiện cơ chế tự chủ đối với các đơn vị sự nghiệp công lập thuộc ngành y tế theo quy định của pháp luật; quản lý hoạt động của các đơn vị sự nghiệp trong và ngoài công lập thuộc ngành y tế.</w:t>
      </w:r>
    </w:p>
    <w:p w:rsidR="00175AA5" w:rsidRPr="00572F8D" w:rsidRDefault="00175AA5" w:rsidP="00572F8D">
      <w:pPr>
        <w:spacing w:before="120"/>
        <w:ind w:firstLine="720"/>
        <w:jc w:val="both"/>
        <w:rPr>
          <w:rFonts w:cs="Times New Roman"/>
          <w:color w:val="000000"/>
          <w:szCs w:val="28"/>
          <w:shd w:val="solid" w:color="FFFFFF" w:fill="auto"/>
        </w:rPr>
      </w:pPr>
      <w:r w:rsidRPr="00572F8D">
        <w:rPr>
          <w:rFonts w:cs="Times New Roman"/>
          <w:color w:val="000000"/>
          <w:szCs w:val="28"/>
          <w:shd w:val="solid" w:color="FFFFFF" w:fill="auto"/>
        </w:rPr>
        <w:t>27. Quản lý tài chính, tài sản và tổ chức thực hiện ngân sách được giao theo quy định của pháp luật và theo phân công, phân cấp hoặc ủy quyền của Ủy ban nhân dân tỉnh.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shd w:val="solid" w:color="FFFFFF" w:fill="auto"/>
        </w:rPr>
        <w:t>28. Thực hiện công tác thông tin, báo cáo định kỳ, đột xuất về tình hình thực hiện nhiệm vụ được giao với Uỷ ban nhân dân tỉnh và Bộ Y tế.</w:t>
      </w:r>
    </w:p>
    <w:p w:rsidR="00175AA5" w:rsidRPr="00572F8D" w:rsidRDefault="00175AA5" w:rsidP="00572F8D">
      <w:pPr>
        <w:spacing w:before="120"/>
        <w:ind w:firstLine="720"/>
        <w:jc w:val="both"/>
        <w:rPr>
          <w:rFonts w:cs="Times New Roman"/>
          <w:color w:val="000000"/>
          <w:szCs w:val="28"/>
          <w:shd w:val="solid" w:color="FFFFFF" w:fill="auto"/>
        </w:rPr>
      </w:pPr>
      <w:r w:rsidRPr="00572F8D">
        <w:rPr>
          <w:rFonts w:cs="Times New Roman"/>
          <w:color w:val="000000"/>
          <w:szCs w:val="28"/>
          <w:shd w:val="solid" w:color="FFFFFF" w:fill="auto"/>
        </w:rPr>
        <w:t>29. Thực hiện một số nhiệm vụ khác do Uỷ ban nhân dân, Chủ tịch Ủy ban nhân dân tỉnh giao và theo quy định của pháp luật.</w:t>
      </w:r>
    </w:p>
    <w:p w:rsidR="00175AA5" w:rsidRPr="00572F8D" w:rsidRDefault="00175AA5" w:rsidP="00572F8D">
      <w:pPr>
        <w:spacing w:before="120"/>
        <w:ind w:firstLine="720"/>
        <w:jc w:val="both"/>
        <w:rPr>
          <w:rFonts w:cs="Times New Roman"/>
          <w:b/>
          <w:color w:val="000000"/>
          <w:szCs w:val="28"/>
        </w:rPr>
      </w:pPr>
      <w:r w:rsidRPr="00572F8D">
        <w:rPr>
          <w:rFonts w:cs="Times New Roman"/>
          <w:b/>
          <w:color w:val="000000"/>
          <w:szCs w:val="28"/>
        </w:rPr>
        <w:t>Điều 4. Cơ cấu tổ chức</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 xml:space="preserve">1. Lãnh đạo Sở, gồm: Giám đốc và </w:t>
      </w:r>
      <w:r w:rsidR="003C1886" w:rsidRPr="00572F8D">
        <w:rPr>
          <w:rFonts w:cs="Times New Roman"/>
          <w:color w:val="000000"/>
          <w:szCs w:val="28"/>
        </w:rPr>
        <w:t>các</w:t>
      </w:r>
      <w:r w:rsidRPr="00572F8D">
        <w:rPr>
          <w:rFonts w:cs="Times New Roman"/>
          <w:color w:val="000000"/>
          <w:szCs w:val="28"/>
        </w:rPr>
        <w:t xml:space="preserve"> Phó Giám đốc.</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lastRenderedPageBreak/>
        <w:t>2. Các tổ chức thuộc Sở Y tế:</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a) Văn phòng Sở;</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b) Thanh tra Sở;</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c) Phòng Nghiệp vụ Y - Dược;</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d) Phòng Kế hoạch - Tài chính;</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đ) Phòng Dân số - Trẻ em;</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e) Phòng Bảo trợ xã hội và phòng, chống tệ nạn xã hội;</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g) Chi cục An toàn vệ sinh thực phẩm;</w:t>
      </w:r>
    </w:p>
    <w:p w:rsidR="00175AA5" w:rsidRPr="00572F8D" w:rsidRDefault="00175AA5" w:rsidP="00572F8D">
      <w:pPr>
        <w:spacing w:before="120"/>
        <w:ind w:firstLine="720"/>
        <w:jc w:val="both"/>
        <w:rPr>
          <w:rFonts w:cs="Times New Roman"/>
          <w:color w:val="000000"/>
          <w:szCs w:val="28"/>
        </w:rPr>
      </w:pPr>
      <w:bookmarkStart w:id="9" w:name="_Hlk190424077"/>
      <w:r w:rsidRPr="00572F8D">
        <w:rPr>
          <w:rFonts w:cs="Times New Roman"/>
          <w:color w:val="000000"/>
          <w:szCs w:val="28"/>
        </w:rPr>
        <w:t xml:space="preserve">h) Đơn vị sự nghiệp trực thuộc Sở bao gồm: </w:t>
      </w:r>
      <w:r w:rsidR="00FF0A37" w:rsidRPr="00572F8D">
        <w:rPr>
          <w:rFonts w:cs="Times New Roman"/>
          <w:color w:val="000000"/>
          <w:szCs w:val="28"/>
        </w:rPr>
        <w:t xml:space="preserve">10 Trung tâm Y tế huyện, thị xã, thành phố; </w:t>
      </w:r>
      <w:r w:rsidRPr="00572F8D">
        <w:rPr>
          <w:rFonts w:cs="Times New Roman"/>
          <w:color w:val="000000"/>
          <w:szCs w:val="28"/>
        </w:rPr>
        <w:t xml:space="preserve">Bệnh viện Đa khoa tỉnh; Bệnh viện Y Dược cổ truyền - Phục hồi chức năng; Bệnh viện Tâm Thần; Bệnh viện Phổi; Trung tâm Kiểm soát bệnh tật; Trung tâm </w:t>
      </w:r>
      <w:r w:rsidR="00FF0A37" w:rsidRPr="00572F8D">
        <w:rPr>
          <w:rFonts w:cs="Times New Roman"/>
          <w:color w:val="000000"/>
          <w:szCs w:val="28"/>
        </w:rPr>
        <w:t>K</w:t>
      </w:r>
      <w:r w:rsidRPr="00572F8D">
        <w:rPr>
          <w:rFonts w:cs="Times New Roman"/>
          <w:color w:val="000000"/>
          <w:szCs w:val="28"/>
        </w:rPr>
        <w:t xml:space="preserve">iểm nghiệm Thuốc - Mỹ phẩm - Thực phẩm; Trung tâm Giám định Y khoa; Trung tâm Pháp Y; </w:t>
      </w:r>
      <w:r w:rsidR="00FF0A37" w:rsidRPr="00572F8D">
        <w:rPr>
          <w:rFonts w:cs="Times New Roman"/>
          <w:color w:val="000000"/>
          <w:szCs w:val="28"/>
        </w:rPr>
        <w:t>Trường Cao đẳng Y tế</w:t>
      </w:r>
      <w:r w:rsidR="003C1886" w:rsidRPr="00572F8D">
        <w:rPr>
          <w:rFonts w:cs="Times New Roman"/>
          <w:color w:val="000000"/>
          <w:szCs w:val="28"/>
        </w:rPr>
        <w:t xml:space="preserve"> Điện Biên</w:t>
      </w:r>
      <w:r w:rsidR="00FF0A37" w:rsidRPr="00572F8D">
        <w:rPr>
          <w:rFonts w:cs="Times New Roman"/>
          <w:color w:val="000000"/>
          <w:szCs w:val="28"/>
        </w:rPr>
        <w:t xml:space="preserve">; </w:t>
      </w:r>
      <w:r w:rsidRPr="00572F8D">
        <w:rPr>
          <w:rFonts w:cs="Times New Roman"/>
          <w:color w:val="000000"/>
          <w:szCs w:val="28"/>
        </w:rPr>
        <w:t>Cơ sở bảo trợ xã hội tổng hợp.</w:t>
      </w:r>
    </w:p>
    <w:bookmarkEnd w:id="9"/>
    <w:p w:rsidR="00175AA5" w:rsidRPr="00572F8D" w:rsidRDefault="00175AA5" w:rsidP="00572F8D">
      <w:pPr>
        <w:spacing w:before="120"/>
        <w:ind w:firstLine="720"/>
        <w:jc w:val="both"/>
        <w:rPr>
          <w:rFonts w:cs="Times New Roman"/>
          <w:b/>
          <w:color w:val="000000"/>
          <w:szCs w:val="28"/>
        </w:rPr>
      </w:pPr>
      <w:r w:rsidRPr="00572F8D">
        <w:rPr>
          <w:rFonts w:cs="Times New Roman"/>
          <w:b/>
          <w:color w:val="000000"/>
          <w:szCs w:val="28"/>
        </w:rPr>
        <w:t xml:space="preserve">Điều 5. Tổ chức thực hiện </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 xml:space="preserve">1. Giám đốc Sở Y tế có trách nhiệm tổ chức triển khai, thực hiện Quyết định này theo quy định của pháp luật. </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rPr>
        <w:t>2. Trong quá trình thực hiện nếu có khó khăn, vướng mắc phát sinh cần phải điều chỉnh, Sở Y tế phối hợp với Sở Nội vụ, các Sở, ban, ngành có liên quan và Ủy ban nhân dân tỉnh xem xét, quyết định.</w:t>
      </w:r>
    </w:p>
    <w:p w:rsidR="00175AA5" w:rsidRPr="00572F8D" w:rsidRDefault="00175AA5" w:rsidP="00572F8D">
      <w:pPr>
        <w:spacing w:before="120"/>
        <w:ind w:firstLine="720"/>
        <w:jc w:val="both"/>
        <w:rPr>
          <w:rFonts w:cs="Times New Roman"/>
          <w:color w:val="000000"/>
          <w:szCs w:val="28"/>
          <w:lang w:val="vi-VN"/>
        </w:rPr>
      </w:pPr>
      <w:r w:rsidRPr="00572F8D">
        <w:rPr>
          <w:rFonts w:cs="Times New Roman"/>
          <w:b/>
          <w:color w:val="000000"/>
          <w:szCs w:val="28"/>
          <w:lang w:val="es-ES"/>
        </w:rPr>
        <w:t xml:space="preserve">Điều 6. </w:t>
      </w:r>
      <w:r w:rsidRPr="00572F8D">
        <w:rPr>
          <w:rFonts w:cs="Times New Roman"/>
          <w:b/>
          <w:color w:val="000000"/>
          <w:szCs w:val="28"/>
          <w:lang w:val="vi-VN"/>
        </w:rPr>
        <w:t>Điều khoản thi hành</w:t>
      </w:r>
      <w:r w:rsidRPr="00572F8D">
        <w:rPr>
          <w:rFonts w:cs="Times New Roman"/>
          <w:color w:val="000000"/>
          <w:szCs w:val="28"/>
          <w:lang w:val="vi-VN"/>
        </w:rPr>
        <w:t xml:space="preserve"> </w:t>
      </w:r>
    </w:p>
    <w:p w:rsidR="00175AA5" w:rsidRPr="00572F8D" w:rsidRDefault="00175AA5" w:rsidP="00572F8D">
      <w:pPr>
        <w:spacing w:before="120"/>
        <w:ind w:firstLine="720"/>
        <w:jc w:val="both"/>
        <w:rPr>
          <w:rFonts w:cs="Times New Roman"/>
          <w:color w:val="000000"/>
          <w:szCs w:val="28"/>
          <w:lang w:val="vi-VN"/>
        </w:rPr>
      </w:pPr>
      <w:r w:rsidRPr="00572F8D">
        <w:rPr>
          <w:rFonts w:cs="Times New Roman"/>
          <w:color w:val="000000"/>
          <w:szCs w:val="28"/>
          <w:lang w:val="vi-VN"/>
        </w:rPr>
        <w:t>1. Quyết định này có hiệu lực kể từ ngà</w:t>
      </w:r>
      <w:r w:rsidR="00F8420F" w:rsidRPr="00572F8D">
        <w:rPr>
          <w:rFonts w:cs="Times New Roman"/>
          <w:color w:val="000000"/>
          <w:szCs w:val="28"/>
        </w:rPr>
        <w:t xml:space="preserve">y 01 </w:t>
      </w:r>
      <w:r w:rsidRPr="00572F8D">
        <w:rPr>
          <w:rFonts w:cs="Times New Roman"/>
          <w:color w:val="000000"/>
          <w:szCs w:val="28"/>
          <w:lang w:val="vi-VN"/>
        </w:rPr>
        <w:t>tháng</w:t>
      </w:r>
      <w:r w:rsidR="00F8420F" w:rsidRPr="00572F8D">
        <w:rPr>
          <w:rFonts w:cs="Times New Roman"/>
          <w:color w:val="000000"/>
          <w:szCs w:val="28"/>
        </w:rPr>
        <w:t xml:space="preserve"> 3 </w:t>
      </w:r>
      <w:r w:rsidRPr="00572F8D">
        <w:rPr>
          <w:rFonts w:cs="Times New Roman"/>
          <w:color w:val="000000"/>
          <w:szCs w:val="28"/>
          <w:lang w:val="vi-VN"/>
        </w:rPr>
        <w:t>năm 2025 và thay thế Quyết định số 13/2022/QĐ-UBND ngày 03 tháng 6 năm 2022 của Ủy ban nhân dân tỉnh Quy định chức năng, nhiệm vụ, quyền hạn của Sở Y tế tỉnh Điện Biên</w:t>
      </w:r>
      <w:r w:rsidRPr="00572F8D">
        <w:rPr>
          <w:rFonts w:cs="Times New Roman"/>
          <w:color w:val="000000"/>
          <w:szCs w:val="28"/>
        </w:rPr>
        <w:t xml:space="preserve">; </w:t>
      </w:r>
      <w:r w:rsidRPr="00572F8D">
        <w:rPr>
          <w:rFonts w:cs="Times New Roman"/>
          <w:color w:val="000000"/>
          <w:szCs w:val="28"/>
          <w:lang w:val="vi-VN"/>
        </w:rPr>
        <w:t>Quyết định số</w:t>
      </w:r>
      <w:r w:rsidRPr="00572F8D">
        <w:rPr>
          <w:rFonts w:cs="Times New Roman"/>
          <w:color w:val="000000"/>
          <w:szCs w:val="28"/>
        </w:rPr>
        <w:t xml:space="preserve"> 3386</w:t>
      </w:r>
      <w:r w:rsidRPr="00572F8D">
        <w:rPr>
          <w:rFonts w:cs="Times New Roman"/>
          <w:color w:val="000000"/>
          <w:szCs w:val="28"/>
          <w:lang w:val="vi-VN"/>
        </w:rPr>
        <w:t xml:space="preserve">/QĐ-UBND ngày </w:t>
      </w:r>
      <w:r w:rsidRPr="00572F8D">
        <w:rPr>
          <w:rFonts w:cs="Times New Roman"/>
          <w:color w:val="000000"/>
          <w:szCs w:val="28"/>
        </w:rPr>
        <w:t>31</w:t>
      </w:r>
      <w:r w:rsidRPr="00572F8D">
        <w:rPr>
          <w:rFonts w:cs="Times New Roman"/>
          <w:color w:val="000000"/>
          <w:szCs w:val="28"/>
          <w:lang w:val="vi-VN"/>
        </w:rPr>
        <w:t xml:space="preserve"> tháng </w:t>
      </w:r>
      <w:r w:rsidRPr="00572F8D">
        <w:rPr>
          <w:rFonts w:cs="Times New Roman"/>
          <w:color w:val="000000"/>
          <w:szCs w:val="28"/>
        </w:rPr>
        <w:t>12</w:t>
      </w:r>
      <w:r w:rsidRPr="00572F8D">
        <w:rPr>
          <w:rFonts w:cs="Times New Roman"/>
          <w:color w:val="000000"/>
          <w:szCs w:val="28"/>
          <w:lang w:val="vi-VN"/>
        </w:rPr>
        <w:t xml:space="preserve"> năm </w:t>
      </w:r>
      <w:r w:rsidRPr="00572F8D">
        <w:rPr>
          <w:rFonts w:cs="Times New Roman"/>
          <w:color w:val="000000"/>
          <w:szCs w:val="28"/>
        </w:rPr>
        <w:t xml:space="preserve">2021 </w:t>
      </w:r>
      <w:r w:rsidRPr="00572F8D">
        <w:rPr>
          <w:rFonts w:cs="Times New Roman"/>
          <w:color w:val="000000"/>
          <w:szCs w:val="28"/>
          <w:lang w:val="vi-VN"/>
        </w:rPr>
        <w:t xml:space="preserve">của Ủy ban nhân dân tỉnh </w:t>
      </w:r>
      <w:r w:rsidRPr="00572F8D">
        <w:rPr>
          <w:rFonts w:cs="Times New Roman"/>
          <w:color w:val="000000"/>
          <w:szCs w:val="28"/>
        </w:rPr>
        <w:t>v</w:t>
      </w:r>
      <w:r w:rsidRPr="00572F8D">
        <w:rPr>
          <w:rFonts w:cs="Times New Roman"/>
          <w:color w:val="000000"/>
          <w:szCs w:val="28"/>
          <w:lang w:val="vi-VN"/>
        </w:rPr>
        <w:t>ề việc kiện toàn cơ cấu tổ chức bộ máy của Sở Y tế tỉnh Điện Biên hết hiệu lực kể từ ngày Quyết định này có hiệu lực.</w:t>
      </w:r>
    </w:p>
    <w:p w:rsidR="00175AA5" w:rsidRPr="00572F8D" w:rsidRDefault="00175AA5" w:rsidP="00572F8D">
      <w:pPr>
        <w:spacing w:before="120"/>
        <w:ind w:firstLine="720"/>
        <w:jc w:val="both"/>
        <w:rPr>
          <w:rFonts w:cs="Times New Roman"/>
          <w:color w:val="000000"/>
          <w:szCs w:val="28"/>
        </w:rPr>
      </w:pPr>
      <w:r w:rsidRPr="00572F8D">
        <w:rPr>
          <w:rFonts w:cs="Times New Roman"/>
          <w:color w:val="000000"/>
          <w:szCs w:val="28"/>
          <w:lang w:val="vi-VN"/>
        </w:rPr>
        <w:t>2. Chánh Văn phòng Ủy ban nhân dân tỉnh; Giám đốc các Sở: Y tế, Nội vụ; Thủ trưởng các Sở, ban, ngành tỉnh; Chủ tịch Ủy ban nhân dân các huyện, thị xã, thành phố và các cơ quan, tổ chức, cá nhân có liên quan chịu trách nhiệm thi hành Quyết định này./.</w:t>
      </w:r>
    </w:p>
    <w:p w:rsidR="00175AA5" w:rsidRPr="00572F8D" w:rsidRDefault="00175AA5" w:rsidP="00572F8D">
      <w:pPr>
        <w:spacing w:before="120"/>
        <w:ind w:firstLine="720"/>
        <w:jc w:val="both"/>
        <w:rPr>
          <w:color w:val="000000"/>
          <w:sz w:val="2"/>
          <w:lang w:val="vi-VN"/>
        </w:rPr>
      </w:pPr>
    </w:p>
    <w:tbl>
      <w:tblPr>
        <w:tblW w:w="0" w:type="auto"/>
        <w:tblBorders>
          <w:insideH w:val="single" w:sz="4" w:space="0" w:color="auto"/>
        </w:tblBorders>
        <w:tblLook w:val="04A0" w:firstRow="1" w:lastRow="0" w:firstColumn="1" w:lastColumn="0" w:noHBand="0" w:noVBand="1"/>
      </w:tblPr>
      <w:tblGrid>
        <w:gridCol w:w="4673"/>
        <w:gridCol w:w="4682"/>
      </w:tblGrid>
      <w:tr w:rsidR="00175AA5" w:rsidRPr="00820495" w:rsidTr="00DC1AA9">
        <w:tc>
          <w:tcPr>
            <w:tcW w:w="4698" w:type="dxa"/>
            <w:shd w:val="clear" w:color="auto" w:fill="auto"/>
          </w:tcPr>
          <w:p w:rsidR="00562146" w:rsidRPr="00820495" w:rsidRDefault="00175AA5" w:rsidP="00562146">
            <w:pPr>
              <w:spacing w:line="300" w:lineRule="exact"/>
              <w:rPr>
                <w:color w:val="000000"/>
              </w:rPr>
            </w:pPr>
            <w:r w:rsidRPr="00820495">
              <w:rPr>
                <w:b/>
                <w:i/>
                <w:color w:val="000000"/>
                <w:sz w:val="24"/>
                <w:szCs w:val="24"/>
              </w:rPr>
              <w:t xml:space="preserve">  </w:t>
            </w:r>
          </w:p>
          <w:p w:rsidR="00175AA5" w:rsidRPr="00820495" w:rsidRDefault="00175AA5" w:rsidP="00DC1AA9">
            <w:pPr>
              <w:rPr>
                <w:color w:val="000000"/>
              </w:rPr>
            </w:pPr>
          </w:p>
        </w:tc>
        <w:tc>
          <w:tcPr>
            <w:tcW w:w="4703" w:type="dxa"/>
            <w:shd w:val="clear" w:color="auto" w:fill="auto"/>
          </w:tcPr>
          <w:p w:rsidR="00175AA5" w:rsidRPr="00175AA5" w:rsidRDefault="00175AA5" w:rsidP="00DC1AA9">
            <w:pPr>
              <w:spacing w:line="360" w:lineRule="exact"/>
              <w:jc w:val="center"/>
              <w:rPr>
                <w:b/>
                <w:color w:val="000000"/>
                <w:sz w:val="26"/>
                <w:szCs w:val="20"/>
              </w:rPr>
            </w:pPr>
            <w:r w:rsidRPr="00175AA5">
              <w:rPr>
                <w:b/>
                <w:color w:val="000000"/>
                <w:sz w:val="26"/>
                <w:szCs w:val="20"/>
              </w:rPr>
              <w:t>TM. ỦY BAN NHÂN DÂN</w:t>
            </w:r>
          </w:p>
          <w:p w:rsidR="00175AA5" w:rsidRPr="00175AA5" w:rsidRDefault="00175AA5" w:rsidP="00DC1AA9">
            <w:pPr>
              <w:spacing w:line="360" w:lineRule="exact"/>
              <w:jc w:val="center"/>
              <w:rPr>
                <w:b/>
                <w:color w:val="000000"/>
                <w:sz w:val="26"/>
                <w:szCs w:val="20"/>
              </w:rPr>
            </w:pPr>
            <w:r w:rsidRPr="00175AA5">
              <w:rPr>
                <w:b/>
                <w:color w:val="000000"/>
                <w:sz w:val="26"/>
                <w:szCs w:val="20"/>
              </w:rPr>
              <w:t>CHỦ TỊCH</w:t>
            </w:r>
          </w:p>
          <w:p w:rsidR="00175AA5" w:rsidRPr="00820495" w:rsidRDefault="00175AA5" w:rsidP="00DC1AA9">
            <w:pPr>
              <w:spacing w:line="360" w:lineRule="exact"/>
              <w:jc w:val="center"/>
              <w:rPr>
                <w:b/>
                <w:color w:val="000000"/>
              </w:rPr>
            </w:pPr>
          </w:p>
          <w:p w:rsidR="00175AA5" w:rsidRPr="00820495" w:rsidRDefault="00175AA5" w:rsidP="00DC1AA9">
            <w:pPr>
              <w:spacing w:line="360" w:lineRule="exact"/>
              <w:jc w:val="center"/>
              <w:rPr>
                <w:b/>
                <w:color w:val="000000"/>
              </w:rPr>
            </w:pPr>
          </w:p>
          <w:p w:rsidR="00175AA5" w:rsidRPr="00820495" w:rsidRDefault="00175AA5" w:rsidP="00DC1AA9">
            <w:pPr>
              <w:spacing w:line="360" w:lineRule="exact"/>
              <w:jc w:val="center"/>
              <w:rPr>
                <w:b/>
                <w:color w:val="000000"/>
              </w:rPr>
            </w:pPr>
            <w:r w:rsidRPr="00820495">
              <w:rPr>
                <w:b/>
                <w:color w:val="000000"/>
              </w:rPr>
              <w:t>Lê Thành Đô</w:t>
            </w:r>
          </w:p>
          <w:p w:rsidR="00175AA5" w:rsidRPr="00820495" w:rsidRDefault="00175AA5" w:rsidP="00DC1AA9">
            <w:pPr>
              <w:spacing w:before="120" w:after="120"/>
              <w:rPr>
                <w:color w:val="000000"/>
              </w:rPr>
            </w:pPr>
          </w:p>
        </w:tc>
      </w:tr>
    </w:tbl>
    <w:p w:rsidR="008032ED" w:rsidRDefault="008032ED" w:rsidP="00562146"/>
    <w:sectPr w:rsidR="008032ED" w:rsidSect="00562146">
      <w:footerReference w:type="even" r:id="rId6"/>
      <w:footerReference w:type="default" r:id="rId7"/>
      <w:pgSz w:w="11907" w:h="16840" w:code="9"/>
      <w:pgMar w:top="1247" w:right="1134" w:bottom="1134" w:left="1418" w:header="17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2E8" w:rsidRDefault="004E02E8">
      <w:r>
        <w:separator/>
      </w:r>
    </w:p>
  </w:endnote>
  <w:endnote w:type="continuationSeparator" w:id="0">
    <w:p w:rsidR="004E02E8" w:rsidRDefault="004E0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77C" w:rsidRDefault="000C003C" w:rsidP="00065D65">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6D077C" w:rsidRDefault="006D077C" w:rsidP="00F6582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77C" w:rsidRDefault="006D077C" w:rsidP="00F6582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2E8" w:rsidRDefault="004E02E8">
      <w:r>
        <w:separator/>
      </w:r>
    </w:p>
  </w:footnote>
  <w:footnote w:type="continuationSeparator" w:id="0">
    <w:p w:rsidR="004E02E8" w:rsidRDefault="004E02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AA5"/>
    <w:rsid w:val="000C003C"/>
    <w:rsid w:val="00175AA5"/>
    <w:rsid w:val="001831FC"/>
    <w:rsid w:val="003C1886"/>
    <w:rsid w:val="004A07C3"/>
    <w:rsid w:val="004E02E8"/>
    <w:rsid w:val="00562146"/>
    <w:rsid w:val="00572F8D"/>
    <w:rsid w:val="006D077C"/>
    <w:rsid w:val="008032ED"/>
    <w:rsid w:val="00804912"/>
    <w:rsid w:val="00867D71"/>
    <w:rsid w:val="0092309B"/>
    <w:rsid w:val="009E522F"/>
    <w:rsid w:val="00A00772"/>
    <w:rsid w:val="00A36C77"/>
    <w:rsid w:val="00C52645"/>
    <w:rsid w:val="00C6303C"/>
    <w:rsid w:val="00EC186D"/>
    <w:rsid w:val="00EE77B1"/>
    <w:rsid w:val="00F44747"/>
    <w:rsid w:val="00F8420F"/>
    <w:rsid w:val="00FF0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1E5BC2-11CD-41CD-9124-8DAA208E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5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AA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75AA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5AA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5A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5A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5A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5A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AA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75AA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5AA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5A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5A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5A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5A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5A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AA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75A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75A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5AA5"/>
    <w:rPr>
      <w:i/>
      <w:iCs/>
      <w:color w:val="404040" w:themeColor="text1" w:themeTint="BF"/>
    </w:rPr>
  </w:style>
  <w:style w:type="paragraph" w:styleId="ListParagraph">
    <w:name w:val="List Paragraph"/>
    <w:basedOn w:val="Normal"/>
    <w:uiPriority w:val="34"/>
    <w:qFormat/>
    <w:rsid w:val="00175AA5"/>
    <w:pPr>
      <w:ind w:left="720"/>
      <w:contextualSpacing/>
    </w:pPr>
  </w:style>
  <w:style w:type="character" w:styleId="IntenseEmphasis">
    <w:name w:val="Intense Emphasis"/>
    <w:basedOn w:val="DefaultParagraphFont"/>
    <w:uiPriority w:val="21"/>
    <w:qFormat/>
    <w:rsid w:val="00175AA5"/>
    <w:rPr>
      <w:i/>
      <w:iCs/>
      <w:color w:val="2F5496" w:themeColor="accent1" w:themeShade="BF"/>
    </w:rPr>
  </w:style>
  <w:style w:type="paragraph" w:styleId="IntenseQuote">
    <w:name w:val="Intense Quote"/>
    <w:basedOn w:val="Normal"/>
    <w:next w:val="Normal"/>
    <w:link w:val="IntenseQuoteChar"/>
    <w:uiPriority w:val="30"/>
    <w:qFormat/>
    <w:rsid w:val="00175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AA5"/>
    <w:rPr>
      <w:i/>
      <w:iCs/>
      <w:color w:val="2F5496" w:themeColor="accent1" w:themeShade="BF"/>
    </w:rPr>
  </w:style>
  <w:style w:type="character" w:styleId="IntenseReference">
    <w:name w:val="Intense Reference"/>
    <w:basedOn w:val="DefaultParagraphFont"/>
    <w:uiPriority w:val="32"/>
    <w:qFormat/>
    <w:rsid w:val="00175AA5"/>
    <w:rPr>
      <w:b/>
      <w:bCs/>
      <w:smallCaps/>
      <w:color w:val="2F5496" w:themeColor="accent1" w:themeShade="BF"/>
      <w:spacing w:val="5"/>
    </w:rPr>
  </w:style>
  <w:style w:type="paragraph" w:styleId="Footer">
    <w:name w:val="footer"/>
    <w:basedOn w:val="Normal"/>
    <w:link w:val="FooterChar"/>
    <w:rsid w:val="00175AA5"/>
    <w:pPr>
      <w:tabs>
        <w:tab w:val="center" w:pos="4320"/>
        <w:tab w:val="right" w:pos="8640"/>
      </w:tabs>
    </w:pPr>
    <w:rPr>
      <w:rFonts w:eastAsia="Times New Roman" w:cs="Times New Roman"/>
      <w:kern w:val="0"/>
      <w:szCs w:val="28"/>
      <w14:ligatures w14:val="none"/>
    </w:rPr>
  </w:style>
  <w:style w:type="character" w:customStyle="1" w:styleId="FooterChar">
    <w:name w:val="Footer Char"/>
    <w:basedOn w:val="DefaultParagraphFont"/>
    <w:link w:val="Footer"/>
    <w:rsid w:val="00175AA5"/>
    <w:rPr>
      <w:rFonts w:eastAsia="Times New Roman" w:cs="Times New Roman"/>
      <w:kern w:val="0"/>
      <w:szCs w:val="28"/>
      <w14:ligatures w14:val="none"/>
    </w:rPr>
  </w:style>
  <w:style w:type="character" w:styleId="PageNumber">
    <w:name w:val="page number"/>
    <w:basedOn w:val="DefaultParagraphFont"/>
    <w:rsid w:val="00175AA5"/>
  </w:style>
  <w:style w:type="paragraph" w:styleId="Header">
    <w:name w:val="header"/>
    <w:basedOn w:val="Normal"/>
    <w:link w:val="HeaderChar"/>
    <w:uiPriority w:val="99"/>
    <w:rsid w:val="00175AA5"/>
    <w:pPr>
      <w:tabs>
        <w:tab w:val="center" w:pos="4320"/>
        <w:tab w:val="right" w:pos="8640"/>
      </w:tabs>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175AA5"/>
    <w:rPr>
      <w:rFonts w:eastAsia="Times New Roman" w:cs="Times New Roman"/>
      <w:kern w:val="0"/>
      <w:szCs w:val="28"/>
      <w14:ligatures w14:val="none"/>
    </w:rPr>
  </w:style>
  <w:style w:type="paragraph" w:styleId="NormalWeb">
    <w:name w:val="Normal (Web)"/>
    <w:aliases w:val="Normal (Web) Char,Char Char Char Char Char Char Char Char Char Char Char Char Char Char Char,Char Char Char Char Char Char Char Char Char Char Char Char Char,Char Char Char Char Char Char Char Char Char Char Char Char,Char Char Cha"/>
    <w:basedOn w:val="Normal"/>
    <w:link w:val="NormalWebChar1"/>
    <w:uiPriority w:val="99"/>
    <w:unhideWhenUsed/>
    <w:qFormat/>
    <w:rsid w:val="00175AA5"/>
    <w:pPr>
      <w:spacing w:before="100" w:beforeAutospacing="1" w:after="100" w:afterAutospacing="1"/>
    </w:pPr>
    <w:rPr>
      <w:rFonts w:eastAsia="Times New Roman" w:cs="Times New Roman"/>
      <w:kern w:val="0"/>
      <w:sz w:val="24"/>
      <w:szCs w:val="24"/>
      <w14:ligatures w14:val="none"/>
    </w:rPr>
  </w:style>
  <w:style w:type="character" w:customStyle="1" w:styleId="NormalWebChar1">
    <w:name w:val="Normal (Web) Char1"/>
    <w:aliases w:val="Normal (Web) Char Char,Char Char Char Char Char Char Char Char Char Char Char Char Char Char Char Char,Char Char Char Char Char Char Char Char Char Char Char Char Char Char,Char Char Cha Char"/>
    <w:link w:val="NormalWeb"/>
    <w:uiPriority w:val="99"/>
    <w:locked/>
    <w:rsid w:val="00175AA5"/>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321F86-EC17-47EE-AE68-4886C94C62A1}"/>
</file>

<file path=customXml/itemProps2.xml><?xml version="1.0" encoding="utf-8"?>
<ds:datastoreItem xmlns:ds="http://schemas.openxmlformats.org/officeDocument/2006/customXml" ds:itemID="{0169E7FA-72D9-45DC-BC61-449BB92A55B9}"/>
</file>

<file path=customXml/itemProps3.xml><?xml version="1.0" encoding="utf-8"?>
<ds:datastoreItem xmlns:ds="http://schemas.openxmlformats.org/officeDocument/2006/customXml" ds:itemID="{50879DD4-501D-49D9-914F-16D9D4A66837}"/>
</file>

<file path=docProps/app.xml><?xml version="1.0" encoding="utf-8"?>
<Properties xmlns="http://schemas.openxmlformats.org/officeDocument/2006/extended-properties" xmlns:vt="http://schemas.openxmlformats.org/officeDocument/2006/docPropsVTypes">
  <Template>Normal</Template>
  <TotalTime>0</TotalTime>
  <Pages>10</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2025-03-03T07:22:00Z</cp:lastPrinted>
  <dcterms:created xsi:type="dcterms:W3CDTF">2025-03-06T09:27:00Z</dcterms:created>
  <dcterms:modified xsi:type="dcterms:W3CDTF">2025-03-06T09:27:00Z</dcterms:modified>
</cp:coreProperties>
</file>