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4" w:type="dxa"/>
        <w:tblLook w:val="01E0" w:firstRow="1" w:lastRow="1" w:firstColumn="1" w:lastColumn="1" w:noHBand="0" w:noVBand="0"/>
      </w:tblPr>
      <w:tblGrid>
        <w:gridCol w:w="3510"/>
        <w:gridCol w:w="5814"/>
      </w:tblGrid>
      <w:tr w:rsidR="004810EB" w:rsidTr="004810EB">
        <w:trPr>
          <w:trHeight w:val="749"/>
        </w:trPr>
        <w:tc>
          <w:tcPr>
            <w:tcW w:w="3510" w:type="dxa"/>
            <w:hideMark/>
          </w:tcPr>
          <w:p w:rsidR="004810EB" w:rsidRDefault="005E170A">
            <w:pPr>
              <w:spacing w:after="0" w:line="240" w:lineRule="auto"/>
              <w:jc w:val="center"/>
              <w:rPr>
                <w:b/>
              </w:rPr>
            </w:pPr>
            <w:r>
              <w:rPr>
                <w:noProof/>
              </w:rPr>
              <mc:AlternateContent>
                <mc:Choice Requires="wps">
                  <w:drawing>
                    <wp:anchor distT="4294967295" distB="4294967295" distL="114300" distR="114300" simplePos="0" relativeHeight="251655168" behindDoc="0" locked="0" layoutInCell="1" allowOverlap="1">
                      <wp:simplePos x="0" y="0"/>
                      <wp:positionH relativeFrom="column">
                        <wp:posOffset>593725</wp:posOffset>
                      </wp:positionH>
                      <wp:positionV relativeFrom="paragraph">
                        <wp:posOffset>449579</wp:posOffset>
                      </wp:positionV>
                      <wp:extent cx="8001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38E2B2" id="Straight Connector 4"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75pt,35.4pt" to="109.75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LvP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"/>
                  </w:pict>
                </mc:Fallback>
              </mc:AlternateContent>
            </w:r>
            <w:r w:rsidR="004810EB">
              <w:rPr>
                <w:b/>
              </w:rPr>
              <w:t>ỦY BAN NHÂN DÂN TỈNH HOÀ BÌNH</w:t>
            </w:r>
          </w:p>
        </w:tc>
        <w:tc>
          <w:tcPr>
            <w:tcW w:w="5814" w:type="dxa"/>
            <w:hideMark/>
          </w:tcPr>
          <w:p w:rsidR="004810EB" w:rsidRDefault="004810EB">
            <w:pPr>
              <w:spacing w:after="0" w:line="240" w:lineRule="auto"/>
              <w:jc w:val="center"/>
              <w:rPr>
                <w:b/>
                <w:sz w:val="26"/>
                <w:szCs w:val="26"/>
              </w:rPr>
            </w:pPr>
            <w:r>
              <w:rPr>
                <w:b/>
                <w:sz w:val="26"/>
                <w:szCs w:val="26"/>
              </w:rPr>
              <w:t xml:space="preserve">CỘNG HOÀ XÃ HỘI CHỦ NGHĨA VIỆT </w:t>
            </w:r>
            <w:smartTag w:uri="urn:schemas-microsoft-com:office:smarttags" w:element="place">
              <w:smartTag w:uri="urn:schemas-microsoft-com:office:smarttags" w:element="country-region">
                <w:r>
                  <w:rPr>
                    <w:b/>
                    <w:sz w:val="26"/>
                    <w:szCs w:val="26"/>
                  </w:rPr>
                  <w:t>NAM</w:t>
                </w:r>
              </w:smartTag>
            </w:smartTag>
          </w:p>
          <w:p w:rsidR="004810EB" w:rsidRDefault="004810EB">
            <w:pPr>
              <w:tabs>
                <w:tab w:val="center" w:pos="4819"/>
              </w:tabs>
              <w:spacing w:after="0" w:line="240" w:lineRule="auto"/>
              <w:jc w:val="center"/>
              <w:rPr>
                <w:b/>
              </w:rPr>
            </w:pPr>
            <w:r>
              <w:rPr>
                <w:b/>
              </w:rPr>
              <w:t>Độc lập - Tự do - Hạnh phúc</w:t>
            </w:r>
          </w:p>
          <w:p w:rsidR="004810EB" w:rsidRDefault="005E170A">
            <w:pPr>
              <w:tabs>
                <w:tab w:val="right" w:pos="5026"/>
              </w:tabs>
              <w:spacing w:after="0" w:line="240" w:lineRule="auto"/>
            </w:pPr>
            <w:r>
              <w:rPr>
                <w:noProof/>
              </w:rPr>
              <mc:AlternateContent>
                <mc:Choice Requires="wps">
                  <w:drawing>
                    <wp:anchor distT="4294967295" distB="4294967295" distL="114300" distR="114300" simplePos="0" relativeHeight="251656192" behindDoc="0" locked="0" layoutInCell="1" allowOverlap="1">
                      <wp:simplePos x="0" y="0"/>
                      <wp:positionH relativeFrom="column">
                        <wp:posOffset>711200</wp:posOffset>
                      </wp:positionH>
                      <wp:positionV relativeFrom="paragraph">
                        <wp:posOffset>27939</wp:posOffset>
                      </wp:positionV>
                      <wp:extent cx="2127885" cy="0"/>
                      <wp:effectExtent l="0" t="0" r="571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E1040" id="Straight Connector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pt,2.2pt" to="223.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"/>
                  </w:pict>
                </mc:Fallback>
              </mc:AlternateContent>
            </w:r>
          </w:p>
        </w:tc>
      </w:tr>
      <w:tr w:rsidR="004810EB" w:rsidTr="007529D1">
        <w:trPr>
          <w:trHeight w:val="225"/>
        </w:trPr>
        <w:tc>
          <w:tcPr>
            <w:tcW w:w="3510" w:type="dxa"/>
            <w:hideMark/>
          </w:tcPr>
          <w:p w:rsidR="004810EB" w:rsidRDefault="004810EB" w:rsidP="002F5E2E">
            <w:pPr>
              <w:tabs>
                <w:tab w:val="center" w:pos="4819"/>
              </w:tabs>
              <w:spacing w:after="0" w:line="240" w:lineRule="auto"/>
              <w:jc w:val="center"/>
            </w:pPr>
            <w:r>
              <w:t xml:space="preserve">Số:   </w:t>
            </w:r>
            <w:r w:rsidR="002F5E2E">
              <w:t>47</w:t>
            </w:r>
            <w:r>
              <w:t>/2025/QĐ-UBND</w:t>
            </w:r>
          </w:p>
        </w:tc>
        <w:tc>
          <w:tcPr>
            <w:tcW w:w="5814" w:type="dxa"/>
            <w:hideMark/>
          </w:tcPr>
          <w:p w:rsidR="004810EB" w:rsidRDefault="004810EB" w:rsidP="002F5E2E">
            <w:pPr>
              <w:tabs>
                <w:tab w:val="center" w:pos="4819"/>
              </w:tabs>
              <w:spacing w:after="0" w:line="240" w:lineRule="auto"/>
              <w:jc w:val="center"/>
            </w:pPr>
            <w:r>
              <w:rPr>
                <w:i/>
              </w:rPr>
              <w:t xml:space="preserve">Hoà Bình, ngày </w:t>
            </w:r>
            <w:r w:rsidR="002F5E2E">
              <w:rPr>
                <w:i/>
              </w:rPr>
              <w:t>30</w:t>
            </w:r>
            <w:r>
              <w:rPr>
                <w:i/>
              </w:rPr>
              <w:t xml:space="preserve"> tháng </w:t>
            </w:r>
            <w:r w:rsidR="007529D1">
              <w:rPr>
                <w:i/>
              </w:rPr>
              <w:t>5</w:t>
            </w:r>
            <w:r>
              <w:rPr>
                <w:i/>
              </w:rPr>
              <w:t xml:space="preserve"> năm </w:t>
            </w:r>
            <w:r w:rsidR="00980813">
              <w:rPr>
                <w:i/>
              </w:rPr>
              <w:t>2025</w:t>
            </w:r>
          </w:p>
        </w:tc>
      </w:tr>
    </w:tbl>
    <w:p w:rsidR="00174F5E" w:rsidRDefault="00174F5E" w:rsidP="00980813">
      <w:pPr>
        <w:spacing w:after="0" w:line="240" w:lineRule="auto"/>
        <w:jc w:val="center"/>
        <w:rPr>
          <w:rFonts w:eastAsia="Times New Roman" w:cs="Times New Roman"/>
          <w:b/>
          <w:bCs/>
          <w:szCs w:val="28"/>
          <w:lang w:val="vi-VN"/>
        </w:rPr>
      </w:pPr>
      <w:bookmarkStart w:id="0" w:name="loai_1"/>
    </w:p>
    <w:p w:rsidR="00D44E91" w:rsidRPr="00D44E91" w:rsidRDefault="00D44E91" w:rsidP="00980813">
      <w:pPr>
        <w:spacing w:after="0" w:line="240" w:lineRule="auto"/>
        <w:jc w:val="center"/>
        <w:rPr>
          <w:rFonts w:eastAsia="Times New Roman" w:cs="Times New Roman"/>
          <w:b/>
          <w:bCs/>
          <w:sz w:val="16"/>
          <w:szCs w:val="16"/>
          <w:lang w:val="vi-VN"/>
        </w:rPr>
      </w:pPr>
    </w:p>
    <w:p w:rsidR="004810EB" w:rsidRDefault="004810EB" w:rsidP="00980813">
      <w:pPr>
        <w:spacing w:after="0" w:line="240" w:lineRule="auto"/>
        <w:jc w:val="center"/>
        <w:rPr>
          <w:rFonts w:eastAsia="Times New Roman" w:cs="Times New Roman"/>
          <w:szCs w:val="28"/>
        </w:rPr>
      </w:pPr>
      <w:r w:rsidRPr="00980813">
        <w:rPr>
          <w:rFonts w:eastAsia="Times New Roman" w:cs="Times New Roman"/>
          <w:b/>
          <w:bCs/>
          <w:szCs w:val="28"/>
          <w:lang w:val="vi-VN"/>
        </w:rPr>
        <w:t>QUYẾT</w:t>
      </w:r>
      <w:r>
        <w:rPr>
          <w:rFonts w:eastAsia="Times New Roman" w:cs="Times New Roman"/>
          <w:b/>
          <w:bCs/>
          <w:szCs w:val="28"/>
          <w:lang w:val="vi-VN"/>
        </w:rPr>
        <w:t xml:space="preserve"> ĐỊNH</w:t>
      </w:r>
      <w:bookmarkEnd w:id="0"/>
    </w:p>
    <w:p w:rsidR="004810EB" w:rsidRDefault="005E170A" w:rsidP="00980813">
      <w:pPr>
        <w:spacing w:after="0" w:line="240" w:lineRule="auto"/>
        <w:jc w:val="center"/>
        <w:rPr>
          <w:rFonts w:eastAsia="Times New Roman" w:cs="Times New Roman"/>
          <w:b/>
          <w:szCs w:val="28"/>
        </w:rPr>
      </w:pP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2386965</wp:posOffset>
                </wp:positionH>
                <wp:positionV relativeFrom="paragraph">
                  <wp:posOffset>254634</wp:posOffset>
                </wp:positionV>
                <wp:extent cx="904875" cy="0"/>
                <wp:effectExtent l="0" t="0" r="9525"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29D22A" id="_x0000_t32" coordsize="21600,21600" o:spt="32" o:oned="t" path="m,l21600,21600e" filled="f">
                <v:path arrowok="t" fillok="f" o:connecttype="none"/>
                <o:lock v:ext="edit" shapetype="t"/>
              </v:shapetype>
              <v:shape id="Straight Arrow Connector 1" o:spid="_x0000_s1026" type="#_x0000_t32" style="position:absolute;margin-left:187.95pt;margin-top:20.05pt;width:71.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"/>
            </w:pict>
          </mc:Fallback>
        </mc:AlternateContent>
      </w:r>
      <w:bookmarkStart w:id="1" w:name="loai_1_name"/>
      <w:r w:rsidR="004810EB">
        <w:rPr>
          <w:rFonts w:eastAsia="Times New Roman" w:cs="Times New Roman"/>
          <w:b/>
          <w:szCs w:val="28"/>
        </w:rPr>
        <w:t>B</w:t>
      </w:r>
      <w:r w:rsidR="004810EB">
        <w:rPr>
          <w:rFonts w:eastAsia="Times New Roman" w:cs="Times New Roman"/>
          <w:b/>
          <w:szCs w:val="28"/>
          <w:lang w:val="vi-VN"/>
        </w:rPr>
        <w:t xml:space="preserve">an hành </w:t>
      </w:r>
      <w:r w:rsidR="00C16B39">
        <w:rPr>
          <w:rFonts w:eastAsia="Times New Roman" w:cs="Times New Roman"/>
          <w:b/>
          <w:szCs w:val="28"/>
        </w:rPr>
        <w:t>N</w:t>
      </w:r>
      <w:r w:rsidR="004810EB">
        <w:rPr>
          <w:rFonts w:eastAsia="Times New Roman" w:cs="Times New Roman"/>
          <w:b/>
          <w:szCs w:val="28"/>
          <w:lang w:val="vi-VN"/>
        </w:rPr>
        <w:t xml:space="preserve">ội quy mẫu chợ trên địa bàn </w:t>
      </w:r>
      <w:bookmarkEnd w:id="1"/>
      <w:r w:rsidR="004810EB">
        <w:rPr>
          <w:rFonts w:eastAsia="Times New Roman" w:cs="Times New Roman"/>
          <w:b/>
          <w:szCs w:val="28"/>
        </w:rPr>
        <w:t>tỉnh Hòa Bình</w:t>
      </w:r>
    </w:p>
    <w:p w:rsidR="004810EB" w:rsidRPr="00980813" w:rsidRDefault="004810EB" w:rsidP="00F246A5">
      <w:pPr>
        <w:spacing w:after="0" w:line="312" w:lineRule="auto"/>
        <w:jc w:val="center"/>
        <w:rPr>
          <w:rFonts w:cs="Times New Roman"/>
          <w:b/>
          <w:color w:val="000000" w:themeColor="text1"/>
          <w:sz w:val="24"/>
          <w:szCs w:val="24"/>
        </w:rPr>
      </w:pPr>
    </w:p>
    <w:p w:rsidR="000F7805" w:rsidRPr="00980813" w:rsidRDefault="000F7805" w:rsidP="00F73447">
      <w:pPr>
        <w:spacing w:after="120" w:line="240" w:lineRule="auto"/>
        <w:ind w:firstLine="720"/>
        <w:contextualSpacing/>
        <w:jc w:val="both"/>
        <w:rPr>
          <w:rFonts w:cs="Times New Roman"/>
          <w:i/>
        </w:rPr>
      </w:pPr>
      <w:r w:rsidRPr="00980813">
        <w:rPr>
          <w:rFonts w:cs="Times New Roman"/>
          <w:i/>
        </w:rPr>
        <w:t xml:space="preserve">Căn cứ </w:t>
      </w:r>
      <w:r w:rsidRPr="00980813">
        <w:rPr>
          <w:rFonts w:cs="Times New Roman"/>
          <w:i/>
          <w:color w:val="000000"/>
          <w:shd w:val="clear" w:color="auto" w:fill="FFFFFF"/>
        </w:rPr>
        <w:t>Luật Tổ chức chính quyền đị</w:t>
      </w:r>
      <w:r w:rsidR="000131FB" w:rsidRPr="00980813">
        <w:rPr>
          <w:rFonts w:cs="Times New Roman"/>
          <w:i/>
          <w:color w:val="000000"/>
          <w:shd w:val="clear" w:color="auto" w:fill="FFFFFF"/>
        </w:rPr>
        <w:t xml:space="preserve">a phương ngày 19 tháng 02 năm </w:t>
      </w:r>
      <w:r w:rsidRPr="00980813">
        <w:rPr>
          <w:rFonts w:cs="Times New Roman"/>
          <w:i/>
          <w:color w:val="000000"/>
          <w:shd w:val="clear" w:color="auto" w:fill="FFFFFF"/>
        </w:rPr>
        <w:t>2025</w:t>
      </w:r>
      <w:r w:rsidRPr="00980813">
        <w:rPr>
          <w:rFonts w:cs="Times New Roman"/>
          <w:i/>
        </w:rPr>
        <w:t>;</w:t>
      </w:r>
    </w:p>
    <w:p w:rsidR="000F7805" w:rsidRPr="00980813" w:rsidRDefault="000F7805" w:rsidP="00F73447">
      <w:pPr>
        <w:spacing w:after="120" w:line="240" w:lineRule="auto"/>
        <w:ind w:firstLine="720"/>
        <w:contextualSpacing/>
        <w:jc w:val="both"/>
        <w:rPr>
          <w:rFonts w:cs="Times New Roman"/>
          <w:i/>
          <w:spacing w:val="-4"/>
        </w:rPr>
      </w:pPr>
      <w:r w:rsidRPr="00980813">
        <w:rPr>
          <w:rFonts w:cs="Times New Roman"/>
          <w:i/>
          <w:spacing w:val="-4"/>
        </w:rPr>
        <w:t>Căn cứ Luật Ban hành văn bản quy phạm pháp luậ</w:t>
      </w:r>
      <w:r w:rsidR="000131FB" w:rsidRPr="00980813">
        <w:rPr>
          <w:rFonts w:cs="Times New Roman"/>
          <w:i/>
          <w:spacing w:val="-4"/>
        </w:rPr>
        <w:t xml:space="preserve">t ngày 19 tháng 2 năm </w:t>
      </w:r>
      <w:r w:rsidRPr="00980813">
        <w:rPr>
          <w:rFonts w:cs="Times New Roman"/>
          <w:i/>
          <w:spacing w:val="-4"/>
        </w:rPr>
        <w:t>2025;</w:t>
      </w:r>
    </w:p>
    <w:p w:rsidR="004810EB" w:rsidRPr="00980813" w:rsidRDefault="004810EB" w:rsidP="00F73447">
      <w:pPr>
        <w:spacing w:after="120" w:line="240" w:lineRule="auto"/>
        <w:ind w:firstLine="720"/>
        <w:contextualSpacing/>
        <w:jc w:val="both"/>
        <w:rPr>
          <w:rFonts w:cs="Times New Roman"/>
          <w:i/>
          <w:iCs/>
          <w:lang w:val="nb-NO"/>
        </w:rPr>
      </w:pPr>
      <w:r w:rsidRPr="00980813">
        <w:rPr>
          <w:rFonts w:cs="Times New Roman"/>
          <w:i/>
          <w:iCs/>
          <w:lang w:val="nb-NO"/>
        </w:rPr>
        <w:t>Căn cứ Nghị định số 60/2024/NĐ-CP ngày 05 tháng 6 năm 2024 của Chính phủ về phát triển và quản lý chợ;</w:t>
      </w:r>
    </w:p>
    <w:p w:rsidR="004810EB" w:rsidRPr="00980813" w:rsidRDefault="004810EB" w:rsidP="00F73447">
      <w:pPr>
        <w:spacing w:after="120" w:line="240" w:lineRule="auto"/>
        <w:ind w:firstLine="720"/>
        <w:contextualSpacing/>
        <w:jc w:val="both"/>
        <w:rPr>
          <w:rFonts w:eastAsia="Times New Roman" w:cs="Times New Roman"/>
          <w:i/>
          <w:iCs/>
          <w:color w:val="FF0000"/>
          <w:szCs w:val="28"/>
        </w:rPr>
      </w:pPr>
      <w:r w:rsidRPr="00980813">
        <w:rPr>
          <w:rFonts w:cs="Times New Roman"/>
          <w:i/>
          <w:iCs/>
          <w:lang w:val="nb-NO"/>
        </w:rPr>
        <w:t xml:space="preserve">Theo đề nghị của </w:t>
      </w:r>
      <w:r w:rsidR="000F7805" w:rsidRPr="00980813">
        <w:rPr>
          <w:rFonts w:cs="Times New Roman"/>
          <w:i/>
          <w:iCs/>
          <w:lang w:val="nb-NO"/>
        </w:rPr>
        <w:t xml:space="preserve">Giám đốc </w:t>
      </w:r>
      <w:r w:rsidRPr="00980813">
        <w:rPr>
          <w:rFonts w:cs="Times New Roman"/>
          <w:i/>
          <w:iCs/>
          <w:lang w:val="nb-NO"/>
        </w:rPr>
        <w:t xml:space="preserve">Sở Công Thương tại Tờ trình </w:t>
      </w:r>
      <w:r w:rsidR="000F7805" w:rsidRPr="00980813">
        <w:rPr>
          <w:rFonts w:cs="Times New Roman"/>
          <w:i/>
          <w:iCs/>
          <w:lang w:val="nb-NO"/>
        </w:rPr>
        <w:t>số</w:t>
      </w:r>
      <w:r w:rsidR="007529D1">
        <w:rPr>
          <w:rFonts w:cs="Times New Roman"/>
          <w:i/>
          <w:iCs/>
          <w:lang w:val="nb-NO"/>
        </w:rPr>
        <w:t xml:space="preserve"> 1546/TTr-SCT ngày 14</w:t>
      </w:r>
      <w:r w:rsidR="001A1C60">
        <w:rPr>
          <w:rFonts w:cs="Times New Roman"/>
          <w:i/>
          <w:iCs/>
          <w:lang w:val="nb-NO"/>
        </w:rPr>
        <w:t xml:space="preserve"> tháng </w:t>
      </w:r>
      <w:r w:rsidR="007529D1">
        <w:rPr>
          <w:rFonts w:cs="Times New Roman"/>
          <w:i/>
          <w:iCs/>
          <w:lang w:val="nb-NO"/>
        </w:rPr>
        <w:t>5</w:t>
      </w:r>
      <w:r w:rsidR="001A1C60">
        <w:rPr>
          <w:rFonts w:cs="Times New Roman"/>
          <w:i/>
          <w:iCs/>
          <w:lang w:val="nb-NO"/>
        </w:rPr>
        <w:t xml:space="preserve"> năm </w:t>
      </w:r>
      <w:r w:rsidR="007529D1">
        <w:rPr>
          <w:rFonts w:cs="Times New Roman"/>
          <w:i/>
          <w:iCs/>
          <w:lang w:val="nb-NO"/>
        </w:rPr>
        <w:t>2025</w:t>
      </w:r>
      <w:r w:rsidR="000F7805" w:rsidRPr="00980813">
        <w:rPr>
          <w:rFonts w:cs="Times New Roman"/>
          <w:i/>
          <w:iCs/>
          <w:lang w:val="nb-NO"/>
        </w:rPr>
        <w:t>;</w:t>
      </w:r>
    </w:p>
    <w:p w:rsidR="000F7805" w:rsidRPr="00980813" w:rsidRDefault="000F7805" w:rsidP="00F73447">
      <w:pPr>
        <w:spacing w:after="120" w:line="240" w:lineRule="auto"/>
        <w:ind w:firstLine="720"/>
        <w:contextualSpacing/>
        <w:jc w:val="both"/>
        <w:rPr>
          <w:rFonts w:cs="Times New Roman"/>
          <w:b/>
          <w:bCs/>
          <w:i/>
          <w:lang w:val="nb-NO"/>
        </w:rPr>
      </w:pPr>
      <w:r w:rsidRPr="00980813">
        <w:rPr>
          <w:rFonts w:cs="Times New Roman"/>
          <w:i/>
        </w:rPr>
        <w:t xml:space="preserve">Uỷ ban nhân dân ban hành </w:t>
      </w:r>
      <w:r w:rsidRPr="00980813">
        <w:rPr>
          <w:rFonts w:cs="Times New Roman"/>
          <w:i/>
          <w:lang w:val="nl-NL"/>
        </w:rPr>
        <w:t xml:space="preserve">Quyết định ban hành </w:t>
      </w:r>
      <w:r w:rsidRPr="00980813">
        <w:rPr>
          <w:rFonts w:cs="Times New Roman"/>
          <w:i/>
          <w:lang w:val="nb-NO"/>
        </w:rPr>
        <w:t>Nội quy mẫu chợ trên địa bàn tỉnh Hòa Bình.</w:t>
      </w:r>
      <w:r w:rsidRPr="00980813">
        <w:rPr>
          <w:rFonts w:cs="Times New Roman"/>
          <w:b/>
          <w:bCs/>
          <w:i/>
          <w:lang w:val="nb-NO"/>
        </w:rPr>
        <w:t xml:space="preserve"> </w:t>
      </w:r>
    </w:p>
    <w:p w:rsidR="00F246A5" w:rsidRPr="00980813" w:rsidRDefault="004810EB" w:rsidP="00F73447">
      <w:pPr>
        <w:spacing w:after="120" w:line="240" w:lineRule="auto"/>
        <w:ind w:firstLine="720"/>
        <w:contextualSpacing/>
        <w:jc w:val="both"/>
        <w:rPr>
          <w:rFonts w:cs="Times New Roman"/>
          <w:b/>
          <w:bCs/>
          <w:lang w:val="nb-NO"/>
        </w:rPr>
      </w:pPr>
      <w:r w:rsidRPr="00980813">
        <w:rPr>
          <w:rFonts w:cs="Times New Roman"/>
          <w:b/>
          <w:bCs/>
          <w:lang w:val="nb-NO"/>
        </w:rPr>
        <w:t>Điều 1.</w:t>
      </w:r>
      <w:r w:rsidR="000F7805" w:rsidRPr="00980813">
        <w:rPr>
          <w:rFonts w:cs="Times New Roman"/>
          <w:b/>
          <w:bCs/>
          <w:lang w:val="nb-NO"/>
        </w:rPr>
        <w:t xml:space="preserve"> </w:t>
      </w:r>
      <w:r w:rsidR="00F246A5" w:rsidRPr="00980813">
        <w:rPr>
          <w:rFonts w:cs="Times New Roman"/>
          <w:b/>
          <w:bCs/>
          <w:lang w:val="nb-NO"/>
        </w:rPr>
        <w:t>Phạm vi điều chỉnh, đối tượng áp dụng</w:t>
      </w:r>
    </w:p>
    <w:p w:rsidR="00F246A5" w:rsidRPr="00980813" w:rsidRDefault="00F246A5" w:rsidP="00F73447">
      <w:pPr>
        <w:spacing w:after="120" w:line="240" w:lineRule="auto"/>
        <w:ind w:firstLine="720"/>
        <w:contextualSpacing/>
        <w:jc w:val="both"/>
        <w:rPr>
          <w:rFonts w:cs="Times New Roman"/>
          <w:bCs/>
          <w:lang w:val="nb-NO"/>
        </w:rPr>
      </w:pPr>
      <w:r w:rsidRPr="00980813">
        <w:rPr>
          <w:rFonts w:cs="Times New Roman"/>
          <w:bCs/>
          <w:lang w:val="nb-NO"/>
        </w:rPr>
        <w:t>Quyết định này quy định Nội quy mẫu chợ trên địa bàn tỉnh Hòa Bình để áp dụng thống nhất cho tất cả các chợ trên địa bàn tỉnh theo quy định tại khoản 5, Điều 10 Nghị định số 60/</w:t>
      </w:r>
      <w:r w:rsidR="008F4CD9">
        <w:rPr>
          <w:rFonts w:cs="Times New Roman"/>
          <w:bCs/>
          <w:lang w:val="nb-NO"/>
        </w:rPr>
        <w:t>2024/</w:t>
      </w:r>
      <w:r w:rsidRPr="00980813">
        <w:rPr>
          <w:rFonts w:cs="Times New Roman"/>
          <w:bCs/>
          <w:lang w:val="nb-NO"/>
        </w:rPr>
        <w:t>NĐ-CP ngày 05 tháng 6 năm 2024 của Chính phủ về phát triển và quản l</w:t>
      </w:r>
      <w:bookmarkStart w:id="2" w:name="_GoBack"/>
      <w:bookmarkEnd w:id="2"/>
      <w:r w:rsidRPr="00980813">
        <w:rPr>
          <w:rFonts w:cs="Times New Roman"/>
          <w:bCs/>
          <w:lang w:val="nb-NO"/>
        </w:rPr>
        <w:t>ý chợ.</w:t>
      </w:r>
    </w:p>
    <w:p w:rsidR="00F246A5" w:rsidRPr="00980813" w:rsidRDefault="004810EB" w:rsidP="00F73447">
      <w:pPr>
        <w:spacing w:after="120" w:line="240" w:lineRule="auto"/>
        <w:ind w:firstLine="720"/>
        <w:contextualSpacing/>
        <w:jc w:val="both"/>
        <w:rPr>
          <w:rFonts w:cs="Times New Roman"/>
          <w:b/>
          <w:bCs/>
          <w:szCs w:val="28"/>
          <w:lang w:val="nb-NO"/>
        </w:rPr>
      </w:pPr>
      <w:r w:rsidRPr="00980813">
        <w:rPr>
          <w:rFonts w:cs="Times New Roman"/>
          <w:b/>
          <w:bCs/>
          <w:szCs w:val="28"/>
          <w:lang w:val="nb-NO"/>
        </w:rPr>
        <w:t>Điều 2.</w:t>
      </w:r>
      <w:r w:rsidR="00F246A5" w:rsidRPr="00980813">
        <w:rPr>
          <w:rFonts w:cs="Times New Roman"/>
          <w:b/>
          <w:bCs/>
          <w:szCs w:val="28"/>
          <w:lang w:val="nb-NO"/>
        </w:rPr>
        <w:t xml:space="preserve"> Quy đinh Nội quy mẫu chợ trên địa tỉnh Hòa Bình</w:t>
      </w:r>
    </w:p>
    <w:p w:rsidR="00F246A5" w:rsidRPr="00980813" w:rsidRDefault="00F246A5" w:rsidP="00F73447">
      <w:pPr>
        <w:spacing w:after="120" w:line="240" w:lineRule="auto"/>
        <w:ind w:firstLine="720"/>
        <w:contextualSpacing/>
        <w:jc w:val="center"/>
        <w:rPr>
          <w:rFonts w:cs="Times New Roman"/>
          <w:bCs/>
          <w:i/>
          <w:szCs w:val="28"/>
          <w:lang w:val="nb-NO"/>
        </w:rPr>
      </w:pPr>
      <w:r w:rsidRPr="00980813">
        <w:rPr>
          <w:rFonts w:cs="Times New Roman"/>
          <w:bCs/>
          <w:i/>
          <w:szCs w:val="28"/>
          <w:lang w:val="nb-NO"/>
        </w:rPr>
        <w:t xml:space="preserve">( có Nội quy mẫu </w:t>
      </w:r>
      <w:r w:rsidR="00805885" w:rsidRPr="00980813">
        <w:rPr>
          <w:rFonts w:cs="Times New Roman"/>
          <w:bCs/>
          <w:i/>
          <w:szCs w:val="28"/>
          <w:lang w:val="nb-NO"/>
        </w:rPr>
        <w:t xml:space="preserve">chợ </w:t>
      </w:r>
      <w:r w:rsidRPr="00980813">
        <w:rPr>
          <w:rFonts w:cs="Times New Roman"/>
          <w:bCs/>
          <w:i/>
          <w:szCs w:val="28"/>
          <w:lang w:val="nb-NO"/>
        </w:rPr>
        <w:t>kèm theo)</w:t>
      </w:r>
    </w:p>
    <w:p w:rsidR="00F246A5" w:rsidRPr="00980813" w:rsidRDefault="00F246A5" w:rsidP="00F73447">
      <w:pPr>
        <w:spacing w:after="120" w:line="240" w:lineRule="auto"/>
        <w:ind w:firstLine="720"/>
        <w:contextualSpacing/>
        <w:jc w:val="both"/>
        <w:rPr>
          <w:rFonts w:cs="Times New Roman"/>
          <w:b/>
        </w:rPr>
      </w:pPr>
      <w:r w:rsidRPr="00980813">
        <w:rPr>
          <w:rFonts w:cs="Times New Roman"/>
          <w:b/>
        </w:rPr>
        <w:t>Điều 3. Hiệu lực thi hành</w:t>
      </w:r>
    </w:p>
    <w:p w:rsidR="00F246A5" w:rsidRPr="00980813" w:rsidRDefault="00F246A5" w:rsidP="00F73447">
      <w:pPr>
        <w:tabs>
          <w:tab w:val="left" w:pos="8445"/>
        </w:tabs>
        <w:spacing w:after="120" w:line="240" w:lineRule="auto"/>
        <w:ind w:firstLine="720"/>
        <w:contextualSpacing/>
        <w:jc w:val="both"/>
        <w:rPr>
          <w:rFonts w:cs="Times New Roman"/>
        </w:rPr>
      </w:pPr>
      <w:r w:rsidRPr="00980813">
        <w:rPr>
          <w:rFonts w:cs="Times New Roman"/>
          <w:lang w:val="vi-VN"/>
        </w:rPr>
        <w:t xml:space="preserve">Quyết định này có hiệu lực thi hành kể từ ngày </w:t>
      </w:r>
      <w:r w:rsidR="006B5ABE">
        <w:rPr>
          <w:rFonts w:cs="Times New Roman"/>
        </w:rPr>
        <w:t>10</w:t>
      </w:r>
      <w:r w:rsidRPr="00980813">
        <w:rPr>
          <w:rFonts w:cs="Times New Roman"/>
        </w:rPr>
        <w:t>/</w:t>
      </w:r>
      <w:r w:rsidR="006B5ABE">
        <w:rPr>
          <w:rFonts w:cs="Times New Roman"/>
        </w:rPr>
        <w:t>6</w:t>
      </w:r>
      <w:r w:rsidRPr="00980813">
        <w:rPr>
          <w:rFonts w:cs="Times New Roman"/>
        </w:rPr>
        <w:t xml:space="preserve">/2025. </w:t>
      </w:r>
      <w:r w:rsidR="00161104">
        <w:rPr>
          <w:rFonts w:cs="Times New Roman"/>
        </w:rPr>
        <w:tab/>
      </w:r>
    </w:p>
    <w:p w:rsidR="00F246A5" w:rsidRPr="00980813" w:rsidRDefault="004810EB" w:rsidP="00F73447">
      <w:pPr>
        <w:spacing w:after="120" w:line="240" w:lineRule="auto"/>
        <w:ind w:firstLine="720"/>
        <w:contextualSpacing/>
        <w:jc w:val="both"/>
        <w:rPr>
          <w:rFonts w:cs="Times New Roman"/>
        </w:rPr>
      </w:pPr>
      <w:r w:rsidRPr="00980813">
        <w:rPr>
          <w:rFonts w:cs="Times New Roman"/>
          <w:b/>
          <w:bCs/>
          <w:lang w:val="vi-VN"/>
        </w:rPr>
        <w:t xml:space="preserve">Điều </w:t>
      </w:r>
      <w:r w:rsidR="00F246A5" w:rsidRPr="00980813">
        <w:rPr>
          <w:rFonts w:cs="Times New Roman"/>
          <w:b/>
          <w:bCs/>
        </w:rPr>
        <w:t>4</w:t>
      </w:r>
      <w:r w:rsidRPr="00980813">
        <w:rPr>
          <w:rFonts w:cs="Times New Roman"/>
          <w:b/>
          <w:bCs/>
          <w:lang w:val="vi-VN"/>
        </w:rPr>
        <w:t>.</w:t>
      </w:r>
      <w:r w:rsidRPr="00980813">
        <w:rPr>
          <w:rFonts w:cs="Times New Roman"/>
          <w:lang w:val="vi-VN"/>
        </w:rPr>
        <w:t> </w:t>
      </w:r>
      <w:r w:rsidR="00F246A5" w:rsidRPr="00980813">
        <w:rPr>
          <w:rFonts w:cs="Times New Roman"/>
          <w:b/>
        </w:rPr>
        <w:t>Trách nhiệm tổ chức thực hiện</w:t>
      </w:r>
    </w:p>
    <w:p w:rsidR="004810EB" w:rsidRPr="00980813" w:rsidRDefault="004810EB" w:rsidP="00F73447">
      <w:pPr>
        <w:spacing w:after="120" w:line="240" w:lineRule="auto"/>
        <w:ind w:firstLine="720"/>
        <w:contextualSpacing/>
        <w:jc w:val="both"/>
        <w:rPr>
          <w:rFonts w:cs="Times New Roman"/>
        </w:rPr>
      </w:pPr>
      <w:r w:rsidRPr="00980813">
        <w:rPr>
          <w:rFonts w:cs="Times New Roman"/>
          <w:szCs w:val="28"/>
        </w:rPr>
        <w:t>Các Tổ chức quản lý chợ trên địa bàn tỉnh căn cứ Nội quy mẫu về chợ được ban hành, có trách nhiệm xây dựng Nội quy chợ và tổ chức điều hành hoạt động chợ do mình quản lý khai thác.</w:t>
      </w:r>
    </w:p>
    <w:p w:rsidR="00AC0D96" w:rsidRPr="00AC0D96" w:rsidRDefault="004810EB" w:rsidP="00F73447">
      <w:pPr>
        <w:spacing w:after="120" w:line="240" w:lineRule="auto"/>
        <w:ind w:firstLine="720"/>
        <w:contextualSpacing/>
        <w:jc w:val="both"/>
        <w:rPr>
          <w:rFonts w:cs="Times New Roman"/>
          <w:sz w:val="16"/>
          <w:szCs w:val="16"/>
        </w:rPr>
      </w:pPr>
      <w:r w:rsidRPr="00980813">
        <w:rPr>
          <w:rFonts w:cs="Times New Roman"/>
        </w:rPr>
        <w:t>T</w:t>
      </w:r>
      <w:r w:rsidRPr="00980813">
        <w:rPr>
          <w:rFonts w:cs="Times New Roman"/>
          <w:lang w:val="vi-VN"/>
        </w:rPr>
        <w:t>hủ trưởng các cơ quan: Văn phòng </w:t>
      </w:r>
      <w:r w:rsidRPr="00980813">
        <w:rPr>
          <w:rFonts w:cs="Times New Roman"/>
        </w:rPr>
        <w:t>Uỷ ban nhân dân</w:t>
      </w:r>
      <w:r w:rsidRPr="00980813">
        <w:rPr>
          <w:rFonts w:cs="Times New Roman"/>
          <w:lang w:val="vi-VN"/>
        </w:rPr>
        <w:t xml:space="preserve"> tỉnh</w:t>
      </w:r>
      <w:r w:rsidRPr="00980813">
        <w:rPr>
          <w:rFonts w:cs="Times New Roman"/>
        </w:rPr>
        <w:t>,</w:t>
      </w:r>
      <w:r w:rsidRPr="00980813">
        <w:rPr>
          <w:rFonts w:cs="Times New Roman"/>
          <w:lang w:val="vi-VN"/>
        </w:rPr>
        <w:t xml:space="preserve"> các Sở, ban, ngành thuộc </w:t>
      </w:r>
      <w:r w:rsidRPr="00980813">
        <w:rPr>
          <w:rFonts w:cs="Times New Roman"/>
        </w:rPr>
        <w:t xml:space="preserve">Uỷ ban nhân dân </w:t>
      </w:r>
      <w:r w:rsidRPr="00980813">
        <w:rPr>
          <w:rFonts w:cs="Times New Roman"/>
          <w:lang w:val="vi-VN"/>
        </w:rPr>
        <w:t>tỉnh</w:t>
      </w:r>
      <w:r w:rsidRPr="00980813">
        <w:rPr>
          <w:rFonts w:cs="Times New Roman"/>
        </w:rPr>
        <w:t xml:space="preserve">, </w:t>
      </w:r>
      <w:r w:rsidRPr="00980813">
        <w:rPr>
          <w:rFonts w:cs="Times New Roman"/>
          <w:lang w:val="vi-VN"/>
        </w:rPr>
        <w:t xml:space="preserve">Chủ tịch </w:t>
      </w:r>
      <w:r w:rsidRPr="00980813">
        <w:rPr>
          <w:rFonts w:cs="Times New Roman"/>
        </w:rPr>
        <w:t>Uỷ ban nhân dân</w:t>
      </w:r>
      <w:r w:rsidRPr="00980813">
        <w:rPr>
          <w:rFonts w:cs="Times New Roman"/>
          <w:lang w:val="vi-VN"/>
        </w:rPr>
        <w:t xml:space="preserve"> các huyện, thành phố</w:t>
      </w:r>
      <w:r w:rsidRPr="00980813">
        <w:rPr>
          <w:rFonts w:cs="Times New Roman"/>
        </w:rPr>
        <w:t>,</w:t>
      </w:r>
      <w:r w:rsidRPr="00980813">
        <w:rPr>
          <w:rFonts w:cs="Times New Roman"/>
          <w:lang w:val="vi-VN"/>
        </w:rPr>
        <w:t xml:space="preserve"> các cơ quan, đơn vị và các tổ chức, cá nhân có liên quan căn cứ Quyết định thi hành./.</w:t>
      </w:r>
    </w:p>
    <w:p w:rsidR="004810EB" w:rsidRPr="00980813" w:rsidRDefault="004810EB" w:rsidP="00980813">
      <w:pPr>
        <w:spacing w:after="0" w:line="240" w:lineRule="auto"/>
        <w:contextualSpacing/>
        <w:rPr>
          <w:rFonts w:eastAsia="Times New Roman" w:cs="Times New Roman"/>
          <w:color w:val="212529"/>
          <w:sz w:val="18"/>
          <w:szCs w:val="18"/>
        </w:rPr>
      </w:pPr>
      <w:r w:rsidRPr="00980813">
        <w:rPr>
          <w:rFonts w:eastAsia="Times New Roman" w:cs="Times New Roman"/>
          <w:color w:val="212529"/>
          <w:sz w:val="18"/>
          <w:szCs w:val="18"/>
        </w:rPr>
        <w:t> </w:t>
      </w:r>
    </w:p>
    <w:tbl>
      <w:tblPr>
        <w:tblW w:w="9072" w:type="dxa"/>
        <w:tblInd w:w="108" w:type="dxa"/>
        <w:tblLayout w:type="fixed"/>
        <w:tblLook w:val="01E0" w:firstRow="1" w:lastRow="1" w:firstColumn="1" w:lastColumn="1" w:noHBand="0" w:noVBand="0"/>
      </w:tblPr>
      <w:tblGrid>
        <w:gridCol w:w="5022"/>
        <w:gridCol w:w="4050"/>
      </w:tblGrid>
      <w:tr w:rsidR="00C72D60" w:rsidRPr="00C72D60" w:rsidTr="00AC0D96">
        <w:trPr>
          <w:trHeight w:val="80"/>
        </w:trPr>
        <w:tc>
          <w:tcPr>
            <w:tcW w:w="5022" w:type="dxa"/>
            <w:shd w:val="clear" w:color="auto" w:fill="auto"/>
          </w:tcPr>
          <w:p w:rsidR="00C72D60" w:rsidRPr="00980813" w:rsidRDefault="00C72D60" w:rsidP="00C72D60">
            <w:pPr>
              <w:spacing w:after="0" w:line="240" w:lineRule="auto"/>
              <w:rPr>
                <w:rFonts w:cs="Times New Roman"/>
                <w:b/>
                <w:i/>
                <w:sz w:val="22"/>
              </w:rPr>
            </w:pPr>
            <w:r w:rsidRPr="00980813">
              <w:rPr>
                <w:rFonts w:cs="Times New Roman"/>
                <w:b/>
                <w:i/>
                <w:sz w:val="22"/>
              </w:rPr>
              <w:t>Nơi nhận:</w:t>
            </w:r>
          </w:p>
          <w:p w:rsidR="00C72D60" w:rsidRPr="00980813" w:rsidRDefault="00C72D60" w:rsidP="00C72D60">
            <w:pPr>
              <w:spacing w:after="0" w:line="240" w:lineRule="auto"/>
              <w:rPr>
                <w:rFonts w:cs="Times New Roman"/>
                <w:bCs/>
                <w:sz w:val="22"/>
              </w:rPr>
            </w:pPr>
            <w:r w:rsidRPr="00980813">
              <w:rPr>
                <w:rFonts w:cs="Times New Roman"/>
                <w:sz w:val="22"/>
              </w:rPr>
              <w:t>- Như Điều 4</w:t>
            </w:r>
            <w:r w:rsidRPr="00980813">
              <w:rPr>
                <w:rFonts w:cs="Times New Roman"/>
                <w:bCs/>
                <w:sz w:val="22"/>
              </w:rPr>
              <w:t>;</w:t>
            </w:r>
          </w:p>
          <w:p w:rsidR="00C72D60" w:rsidRPr="00980813" w:rsidRDefault="00C72D60" w:rsidP="00C72D60">
            <w:pPr>
              <w:spacing w:after="0" w:line="240" w:lineRule="auto"/>
              <w:rPr>
                <w:rFonts w:cs="Times New Roman"/>
                <w:sz w:val="22"/>
              </w:rPr>
            </w:pPr>
            <w:r w:rsidRPr="00980813">
              <w:rPr>
                <w:rFonts w:cs="Times New Roman"/>
                <w:sz w:val="22"/>
              </w:rPr>
              <w:t>- Bộ Công Thương;</w:t>
            </w:r>
          </w:p>
          <w:p w:rsidR="00C72D60" w:rsidRPr="00980813" w:rsidRDefault="00C72D60" w:rsidP="00C72D60">
            <w:pPr>
              <w:spacing w:after="0" w:line="240" w:lineRule="auto"/>
              <w:rPr>
                <w:rFonts w:cs="Times New Roman"/>
                <w:sz w:val="22"/>
              </w:rPr>
            </w:pPr>
            <w:r w:rsidRPr="00980813">
              <w:rPr>
                <w:rFonts w:cs="Times New Roman"/>
                <w:sz w:val="22"/>
              </w:rPr>
              <w:t>- Cục Kiểm tra văn bản và QLXLVPHC, Bộ Tư pháp;</w:t>
            </w:r>
          </w:p>
          <w:p w:rsidR="00C72D60" w:rsidRPr="00980813" w:rsidRDefault="00C72D60" w:rsidP="00C72D60">
            <w:pPr>
              <w:spacing w:after="0" w:line="240" w:lineRule="auto"/>
              <w:rPr>
                <w:rFonts w:cs="Times New Roman"/>
                <w:sz w:val="22"/>
              </w:rPr>
            </w:pPr>
            <w:r w:rsidRPr="00980813">
              <w:rPr>
                <w:rFonts w:cs="Times New Roman"/>
                <w:sz w:val="22"/>
              </w:rPr>
              <w:t>- Thường trực Tỉnh uỷ;</w:t>
            </w:r>
          </w:p>
          <w:p w:rsidR="00C72D60" w:rsidRPr="00980813" w:rsidRDefault="00C72D60" w:rsidP="00C72D60">
            <w:pPr>
              <w:spacing w:after="0" w:line="240" w:lineRule="auto"/>
              <w:rPr>
                <w:rFonts w:cs="Times New Roman"/>
                <w:sz w:val="22"/>
              </w:rPr>
            </w:pPr>
            <w:r w:rsidRPr="00980813">
              <w:rPr>
                <w:rFonts w:cs="Times New Roman"/>
                <w:sz w:val="22"/>
              </w:rPr>
              <w:t>- Đoàn ĐBQH tỉnh;</w:t>
            </w:r>
          </w:p>
          <w:p w:rsidR="00C72D60" w:rsidRPr="00980813" w:rsidRDefault="00C72D60" w:rsidP="00C72D60">
            <w:pPr>
              <w:spacing w:after="0" w:line="240" w:lineRule="auto"/>
              <w:rPr>
                <w:rFonts w:cs="Times New Roman"/>
                <w:sz w:val="22"/>
              </w:rPr>
            </w:pPr>
            <w:r w:rsidRPr="00980813">
              <w:rPr>
                <w:rFonts w:cs="Times New Roman"/>
                <w:sz w:val="22"/>
              </w:rPr>
              <w:t>- TT HĐND tỉnh;</w:t>
            </w:r>
          </w:p>
          <w:p w:rsidR="00C72D60" w:rsidRPr="00980813" w:rsidRDefault="00C72D60" w:rsidP="00C72D60">
            <w:pPr>
              <w:spacing w:after="0" w:line="240" w:lineRule="auto"/>
              <w:rPr>
                <w:rFonts w:cs="Times New Roman"/>
                <w:sz w:val="22"/>
              </w:rPr>
            </w:pPr>
            <w:r w:rsidRPr="00980813">
              <w:rPr>
                <w:rFonts w:cs="Times New Roman"/>
                <w:sz w:val="22"/>
              </w:rPr>
              <w:t>- Chủ tịch, các Phó Chủ tịch UBND tỉnh;</w:t>
            </w:r>
          </w:p>
          <w:p w:rsidR="00C72D60" w:rsidRPr="00980813" w:rsidRDefault="00C72D60" w:rsidP="00C72D60">
            <w:pPr>
              <w:tabs>
                <w:tab w:val="center" w:pos="-1985"/>
              </w:tabs>
              <w:spacing w:after="0" w:line="240" w:lineRule="auto"/>
              <w:rPr>
                <w:rFonts w:cs="Times New Roman"/>
                <w:sz w:val="22"/>
                <w:lang w:val="sq-AL"/>
              </w:rPr>
            </w:pPr>
            <w:r w:rsidRPr="00980813">
              <w:rPr>
                <w:rFonts w:cs="Times New Roman"/>
                <w:sz w:val="22"/>
                <w:lang w:val="sq-AL"/>
              </w:rPr>
              <w:t>- Các ban của HĐND tỉnh;</w:t>
            </w:r>
          </w:p>
          <w:p w:rsidR="00C72D60" w:rsidRPr="00980813" w:rsidRDefault="00C72D60" w:rsidP="00C72D60">
            <w:pPr>
              <w:tabs>
                <w:tab w:val="center" w:pos="-1985"/>
              </w:tabs>
              <w:spacing w:after="0" w:line="240" w:lineRule="auto"/>
              <w:rPr>
                <w:rFonts w:cs="Times New Roman"/>
                <w:sz w:val="22"/>
                <w:lang w:val="sq-AL"/>
              </w:rPr>
            </w:pPr>
            <w:r w:rsidRPr="00980813">
              <w:rPr>
                <w:rFonts w:cs="Times New Roman"/>
                <w:sz w:val="22"/>
                <w:lang w:val="sq-AL"/>
              </w:rPr>
              <w:t>- Đại biểu HĐND tỉnh;</w:t>
            </w:r>
          </w:p>
          <w:p w:rsidR="00C72D60" w:rsidRPr="00980813" w:rsidRDefault="00C72D60" w:rsidP="00C72D60">
            <w:pPr>
              <w:tabs>
                <w:tab w:val="center" w:pos="-1985"/>
              </w:tabs>
              <w:spacing w:after="0" w:line="240" w:lineRule="auto"/>
              <w:rPr>
                <w:rFonts w:cs="Times New Roman"/>
                <w:sz w:val="22"/>
                <w:lang w:val="sq-AL"/>
              </w:rPr>
            </w:pPr>
            <w:r w:rsidRPr="00980813">
              <w:rPr>
                <w:rFonts w:cs="Times New Roman"/>
                <w:sz w:val="22"/>
                <w:lang w:val="sq-AL"/>
              </w:rPr>
              <w:t xml:space="preserve">- Các </w:t>
            </w:r>
            <w:r w:rsidR="00980813">
              <w:rPr>
                <w:rFonts w:cs="Times New Roman"/>
                <w:sz w:val="22"/>
                <w:lang w:val="sq-AL"/>
              </w:rPr>
              <w:t>S</w:t>
            </w:r>
            <w:r w:rsidRPr="00980813">
              <w:rPr>
                <w:rFonts w:cs="Times New Roman"/>
                <w:sz w:val="22"/>
                <w:lang w:val="sq-AL"/>
              </w:rPr>
              <w:t>ở, ban, ngành, đoàn thể tỉnh;</w:t>
            </w:r>
          </w:p>
          <w:p w:rsidR="00C72D60" w:rsidRPr="00980813" w:rsidRDefault="00C72D60" w:rsidP="00C72D60">
            <w:pPr>
              <w:tabs>
                <w:tab w:val="center" w:pos="-1985"/>
              </w:tabs>
              <w:spacing w:after="0" w:line="240" w:lineRule="auto"/>
              <w:rPr>
                <w:rFonts w:cs="Times New Roman"/>
                <w:sz w:val="22"/>
                <w:lang w:val="sq-AL"/>
              </w:rPr>
            </w:pPr>
            <w:r w:rsidRPr="00980813">
              <w:rPr>
                <w:rFonts w:cs="Times New Roman"/>
                <w:sz w:val="22"/>
                <w:lang w:val="sq-AL"/>
              </w:rPr>
              <w:t>- UBND các huyện, thành phố;</w:t>
            </w:r>
          </w:p>
          <w:p w:rsidR="00C72D60" w:rsidRPr="00980813" w:rsidRDefault="00C72D60" w:rsidP="00C72D60">
            <w:pPr>
              <w:tabs>
                <w:tab w:val="center" w:pos="-1985"/>
              </w:tabs>
              <w:spacing w:after="0" w:line="240" w:lineRule="auto"/>
              <w:rPr>
                <w:rFonts w:cs="Times New Roman"/>
                <w:sz w:val="22"/>
                <w:lang w:val="sq-AL"/>
              </w:rPr>
            </w:pPr>
            <w:r w:rsidRPr="00980813">
              <w:rPr>
                <w:rFonts w:cs="Times New Roman"/>
                <w:sz w:val="22"/>
                <w:lang w:val="sq-AL"/>
              </w:rPr>
              <w:t>- Các Phó Chánh VP UBND tỉnh;</w:t>
            </w:r>
          </w:p>
          <w:p w:rsidR="00C72D60" w:rsidRPr="00980813" w:rsidRDefault="00C72D60" w:rsidP="00C72D60">
            <w:pPr>
              <w:tabs>
                <w:tab w:val="center" w:pos="-1985"/>
              </w:tabs>
              <w:spacing w:after="0" w:line="240" w:lineRule="auto"/>
              <w:rPr>
                <w:rFonts w:cs="Times New Roman"/>
                <w:sz w:val="22"/>
                <w:lang w:val="sq-AL"/>
              </w:rPr>
            </w:pPr>
            <w:r w:rsidRPr="00980813">
              <w:rPr>
                <w:rFonts w:cs="Times New Roman"/>
                <w:sz w:val="22"/>
                <w:lang w:val="sq-AL"/>
              </w:rPr>
              <w:t>- TTTH Công báo, Cổng thông tin điện tử tỉnh;</w:t>
            </w:r>
          </w:p>
          <w:p w:rsidR="00C72D60" w:rsidRPr="00C72D60" w:rsidRDefault="00C72D60" w:rsidP="00980813">
            <w:pPr>
              <w:spacing w:after="0" w:line="240" w:lineRule="auto"/>
              <w:rPr>
                <w:rFonts w:cs="Times New Roman"/>
                <w:sz w:val="24"/>
                <w:szCs w:val="24"/>
              </w:rPr>
            </w:pPr>
            <w:r w:rsidRPr="00980813">
              <w:rPr>
                <w:rFonts w:cs="Times New Roman"/>
                <w:sz w:val="22"/>
                <w:lang w:val="sq-AL"/>
              </w:rPr>
              <w:t>- Lưu: VT, KT</w:t>
            </w:r>
            <w:r w:rsidR="00980813">
              <w:rPr>
                <w:rFonts w:cs="Times New Roman"/>
                <w:sz w:val="22"/>
                <w:lang w:val="sq-AL"/>
              </w:rPr>
              <w:t>TH,</w:t>
            </w:r>
            <w:r w:rsidRPr="00980813">
              <w:rPr>
                <w:rFonts w:cs="Times New Roman"/>
                <w:sz w:val="22"/>
                <w:lang w:val="sq-AL"/>
              </w:rPr>
              <w:t xml:space="preserve"> (</w:t>
            </w:r>
            <w:r w:rsidR="00980813">
              <w:rPr>
                <w:rFonts w:cs="Times New Roman"/>
                <w:sz w:val="22"/>
                <w:lang w:val="sq-AL"/>
              </w:rPr>
              <w:t>MN</w:t>
            </w:r>
            <w:r w:rsidRPr="00980813">
              <w:rPr>
                <w:rFonts w:cs="Times New Roman"/>
                <w:sz w:val="22"/>
                <w:lang w:val="sq-AL"/>
              </w:rPr>
              <w:t>)</w:t>
            </w:r>
            <w:r w:rsidR="00980813">
              <w:rPr>
                <w:rFonts w:cs="Times New Roman"/>
                <w:sz w:val="22"/>
                <w:lang w:val="sq-AL"/>
              </w:rPr>
              <w:t>.</w:t>
            </w:r>
          </w:p>
        </w:tc>
        <w:tc>
          <w:tcPr>
            <w:tcW w:w="4050" w:type="dxa"/>
            <w:shd w:val="clear" w:color="auto" w:fill="auto"/>
          </w:tcPr>
          <w:p w:rsidR="00C72D60" w:rsidRPr="00C72D60" w:rsidRDefault="00C72D60" w:rsidP="00C72D60">
            <w:pPr>
              <w:spacing w:after="0" w:line="240" w:lineRule="auto"/>
              <w:jc w:val="center"/>
              <w:rPr>
                <w:rFonts w:cs="Times New Roman"/>
                <w:b/>
                <w:szCs w:val="28"/>
              </w:rPr>
            </w:pPr>
            <w:r w:rsidRPr="00C72D60">
              <w:rPr>
                <w:rFonts w:cs="Times New Roman"/>
                <w:b/>
                <w:szCs w:val="28"/>
              </w:rPr>
              <w:t>TM. ỦY BAN NHÂN DÂN</w:t>
            </w:r>
          </w:p>
          <w:p w:rsidR="00C72D60" w:rsidRPr="00C72D60" w:rsidRDefault="00C72D60" w:rsidP="00C72D60">
            <w:pPr>
              <w:spacing w:after="0" w:line="240" w:lineRule="auto"/>
              <w:jc w:val="center"/>
              <w:rPr>
                <w:rFonts w:cs="Times New Roman"/>
                <w:b/>
                <w:szCs w:val="28"/>
              </w:rPr>
            </w:pPr>
            <w:r w:rsidRPr="00C72D60">
              <w:rPr>
                <w:rFonts w:cs="Times New Roman"/>
                <w:b/>
                <w:szCs w:val="28"/>
              </w:rPr>
              <w:t>CHỦ TỊCH</w:t>
            </w:r>
          </w:p>
          <w:p w:rsidR="00C72D60" w:rsidRPr="00C72D60" w:rsidRDefault="00C72D60" w:rsidP="00C72D60">
            <w:pPr>
              <w:spacing w:after="0" w:line="240" w:lineRule="auto"/>
              <w:jc w:val="right"/>
              <w:rPr>
                <w:rFonts w:cs="Times New Roman"/>
                <w:spacing w:val="-40"/>
                <w:sz w:val="24"/>
                <w:szCs w:val="24"/>
              </w:rPr>
            </w:pPr>
          </w:p>
          <w:p w:rsidR="00C72D60" w:rsidRPr="00C72D60" w:rsidRDefault="00C72D60" w:rsidP="00C72D60">
            <w:pPr>
              <w:spacing w:after="0" w:line="240" w:lineRule="auto"/>
              <w:jc w:val="center"/>
              <w:rPr>
                <w:rFonts w:cs="Times New Roman"/>
                <w:b/>
                <w:spacing w:val="-40"/>
                <w:sz w:val="24"/>
                <w:szCs w:val="24"/>
              </w:rPr>
            </w:pPr>
          </w:p>
          <w:p w:rsidR="00C72D60" w:rsidRPr="00C72D60" w:rsidRDefault="00C72D60" w:rsidP="00C72D60">
            <w:pPr>
              <w:spacing w:after="0" w:line="240" w:lineRule="auto"/>
              <w:jc w:val="center"/>
              <w:rPr>
                <w:rFonts w:cs="Times New Roman"/>
                <w:b/>
                <w:spacing w:val="-40"/>
                <w:sz w:val="24"/>
                <w:szCs w:val="24"/>
              </w:rPr>
            </w:pPr>
          </w:p>
          <w:p w:rsidR="00C72D60" w:rsidRPr="002F5E2E" w:rsidRDefault="002F5E2E" w:rsidP="00C72D60">
            <w:pPr>
              <w:spacing w:after="0" w:line="240" w:lineRule="auto"/>
              <w:jc w:val="center"/>
              <w:rPr>
                <w:rFonts w:cs="Times New Roman"/>
                <w:szCs w:val="28"/>
              </w:rPr>
            </w:pPr>
            <w:r w:rsidRPr="002F5E2E">
              <w:rPr>
                <w:rFonts w:cs="Times New Roman"/>
                <w:szCs w:val="28"/>
              </w:rPr>
              <w:t>Đã ký</w:t>
            </w:r>
          </w:p>
          <w:p w:rsidR="00C72D60" w:rsidRPr="00C72D60" w:rsidRDefault="00C72D60" w:rsidP="00C72D60">
            <w:pPr>
              <w:spacing w:after="0" w:line="240" w:lineRule="auto"/>
              <w:jc w:val="center"/>
              <w:rPr>
                <w:rFonts w:cs="Times New Roman"/>
                <w:b/>
                <w:spacing w:val="-40"/>
                <w:sz w:val="24"/>
                <w:szCs w:val="24"/>
              </w:rPr>
            </w:pPr>
          </w:p>
          <w:p w:rsidR="00C72D60" w:rsidRPr="00C72D60" w:rsidRDefault="00C72D60" w:rsidP="00C72D60">
            <w:pPr>
              <w:spacing w:after="0" w:line="240" w:lineRule="auto"/>
              <w:rPr>
                <w:rFonts w:cs="Times New Roman"/>
                <w:b/>
                <w:spacing w:val="-40"/>
                <w:sz w:val="24"/>
                <w:szCs w:val="24"/>
              </w:rPr>
            </w:pPr>
          </w:p>
          <w:p w:rsidR="00C72D60" w:rsidRPr="00C72D60" w:rsidRDefault="00C72D60" w:rsidP="00C72D60">
            <w:pPr>
              <w:spacing w:after="0" w:line="240" w:lineRule="auto"/>
              <w:jc w:val="center"/>
              <w:rPr>
                <w:rFonts w:cs="Times New Roman"/>
                <w:b/>
                <w:spacing w:val="-40"/>
                <w:sz w:val="24"/>
                <w:szCs w:val="24"/>
              </w:rPr>
            </w:pPr>
          </w:p>
          <w:p w:rsidR="00C72D60" w:rsidRPr="00C72D60" w:rsidRDefault="00C72D60" w:rsidP="00AC0D96">
            <w:pPr>
              <w:spacing w:after="0" w:line="240" w:lineRule="auto"/>
              <w:jc w:val="center"/>
              <w:rPr>
                <w:rFonts w:cs="Times New Roman"/>
                <w:b/>
                <w:spacing w:val="-40"/>
                <w:sz w:val="24"/>
                <w:szCs w:val="24"/>
              </w:rPr>
            </w:pPr>
            <w:r w:rsidRPr="00C72D60">
              <w:rPr>
                <w:rFonts w:cs="Times New Roman"/>
                <w:b/>
                <w:szCs w:val="28"/>
              </w:rPr>
              <w:t>Bùi Đức Hinh</w:t>
            </w:r>
          </w:p>
          <w:p w:rsidR="00C72D60" w:rsidRPr="00C72D60" w:rsidRDefault="00C72D60" w:rsidP="00C72D60">
            <w:pPr>
              <w:spacing w:after="0" w:line="240" w:lineRule="auto"/>
              <w:jc w:val="center"/>
              <w:rPr>
                <w:rFonts w:cs="Times New Roman"/>
                <w:b/>
                <w:spacing w:val="-40"/>
                <w:sz w:val="24"/>
                <w:szCs w:val="24"/>
              </w:rPr>
            </w:pPr>
          </w:p>
          <w:p w:rsidR="00C72D60" w:rsidRPr="00C72D60" w:rsidRDefault="00C72D60" w:rsidP="00C72D60">
            <w:pPr>
              <w:spacing w:after="0" w:line="240" w:lineRule="auto"/>
              <w:jc w:val="center"/>
              <w:rPr>
                <w:rFonts w:cs="Times New Roman"/>
                <w:b/>
                <w:spacing w:val="-40"/>
                <w:sz w:val="24"/>
                <w:szCs w:val="24"/>
              </w:rPr>
            </w:pPr>
          </w:p>
          <w:p w:rsidR="00C72D60" w:rsidRPr="00C72D60" w:rsidRDefault="00C72D60" w:rsidP="00C72D60">
            <w:pPr>
              <w:spacing w:after="0" w:line="240" w:lineRule="auto"/>
              <w:jc w:val="center"/>
              <w:rPr>
                <w:rFonts w:cs="Times New Roman"/>
                <w:b/>
                <w:spacing w:val="-40"/>
                <w:sz w:val="24"/>
                <w:szCs w:val="24"/>
              </w:rPr>
            </w:pPr>
          </w:p>
        </w:tc>
      </w:tr>
    </w:tbl>
    <w:p w:rsidR="00C60ACE" w:rsidRPr="00E26F94" w:rsidRDefault="004810EB" w:rsidP="00C72D60">
      <w:pPr>
        <w:jc w:val="center"/>
        <w:rPr>
          <w:bCs/>
          <w:i/>
        </w:rPr>
      </w:pPr>
      <w:bookmarkStart w:id="3" w:name="loai_2"/>
      <w:r>
        <w:rPr>
          <w:rFonts w:eastAsia="Times New Roman" w:cs="Times New Roman"/>
          <w:b/>
          <w:bCs/>
          <w:color w:val="212529"/>
          <w:szCs w:val="28"/>
          <w:lang w:val="vi-VN"/>
        </w:rPr>
        <w:lastRenderedPageBreak/>
        <w:t>NỘI QUY</w:t>
      </w:r>
      <w:bookmarkStart w:id="4" w:name="loai_2_name"/>
      <w:r w:rsidR="00835920">
        <w:rPr>
          <w:rFonts w:eastAsia="Times New Roman" w:cs="Times New Roman"/>
          <w:b/>
          <w:bCs/>
          <w:color w:val="212529"/>
          <w:szCs w:val="28"/>
        </w:rPr>
        <w:t xml:space="preserve"> </w:t>
      </w:r>
      <w:r w:rsidR="00D432F5">
        <w:rPr>
          <w:rFonts w:eastAsia="Times New Roman" w:cs="Times New Roman"/>
          <w:b/>
          <w:color w:val="212529"/>
          <w:szCs w:val="28"/>
          <w:lang w:val="vi-VN"/>
        </w:rPr>
        <w:t>MẪU</w:t>
      </w:r>
      <w:r>
        <w:rPr>
          <w:rFonts w:eastAsia="Times New Roman" w:cs="Times New Roman"/>
          <w:b/>
          <w:color w:val="212529"/>
          <w:szCs w:val="28"/>
          <w:lang w:val="vi-VN"/>
        </w:rPr>
        <w:t xml:space="preserve"> CHỢ TRÊN ĐỊA BÀN T</w:t>
      </w:r>
      <w:bookmarkEnd w:id="4"/>
      <w:r>
        <w:rPr>
          <w:rFonts w:eastAsia="Times New Roman" w:cs="Times New Roman"/>
          <w:b/>
          <w:color w:val="212529"/>
          <w:szCs w:val="28"/>
        </w:rPr>
        <w:t>ỈNH HÒA BÌNH</w:t>
      </w:r>
      <w:r>
        <w:rPr>
          <w:rFonts w:eastAsia="Times New Roman" w:cs="Times New Roman"/>
          <w:color w:val="212529"/>
          <w:szCs w:val="28"/>
        </w:rPr>
        <w:br/>
      </w:r>
      <w:r w:rsidR="00C60ACE" w:rsidRPr="00E26F94">
        <w:rPr>
          <w:i/>
          <w:lang w:val="nl-NL"/>
        </w:rPr>
        <w:t>(</w:t>
      </w:r>
      <w:r w:rsidR="00C60ACE">
        <w:rPr>
          <w:i/>
          <w:lang w:val="nl-NL"/>
        </w:rPr>
        <w:t xml:space="preserve">Ban hành </w:t>
      </w:r>
      <w:r w:rsidR="00C60ACE" w:rsidRPr="00E26F94">
        <w:rPr>
          <w:i/>
          <w:lang w:val="nl-NL"/>
        </w:rPr>
        <w:t xml:space="preserve">kèm theo Quyết định số </w:t>
      </w:r>
      <w:r w:rsidR="002F5E2E">
        <w:rPr>
          <w:i/>
          <w:lang w:val="nl-NL"/>
        </w:rPr>
        <w:t>47</w:t>
      </w:r>
      <w:r w:rsidR="00C60ACE" w:rsidRPr="00E26F94">
        <w:rPr>
          <w:i/>
          <w:lang w:val="nl-NL"/>
        </w:rPr>
        <w:t>/2025/QĐ-UBND ngày</w:t>
      </w:r>
      <w:r w:rsidR="00AC0D96">
        <w:rPr>
          <w:i/>
          <w:lang w:val="nl-NL"/>
        </w:rPr>
        <w:t xml:space="preserve"> </w:t>
      </w:r>
      <w:r w:rsidR="00C60ACE" w:rsidRPr="00E26F94">
        <w:rPr>
          <w:i/>
          <w:lang w:val="nl-NL"/>
        </w:rPr>
        <w:t xml:space="preserve"> </w:t>
      </w:r>
      <w:r w:rsidR="002F5E2E">
        <w:rPr>
          <w:i/>
          <w:lang w:val="nl-NL"/>
        </w:rPr>
        <w:t>30</w:t>
      </w:r>
      <w:r w:rsidR="00C60ACE" w:rsidRPr="00E26F94">
        <w:rPr>
          <w:i/>
          <w:lang w:val="nl-NL"/>
        </w:rPr>
        <w:t xml:space="preserve"> tháng</w:t>
      </w:r>
      <w:r w:rsidR="006B5ABE">
        <w:rPr>
          <w:i/>
          <w:lang w:val="nl-NL"/>
        </w:rPr>
        <w:t xml:space="preserve"> 5 </w:t>
      </w:r>
      <w:r w:rsidR="00C60ACE" w:rsidRPr="00E26F94">
        <w:rPr>
          <w:i/>
          <w:lang w:val="nl-NL"/>
        </w:rPr>
        <w:t>năm 202</w:t>
      </w:r>
      <w:r w:rsidR="00C60ACE">
        <w:rPr>
          <w:i/>
          <w:lang w:val="nl-NL"/>
        </w:rPr>
        <w:t xml:space="preserve">5 </w:t>
      </w:r>
      <w:r w:rsidR="00C60ACE" w:rsidRPr="00E26F94">
        <w:rPr>
          <w:i/>
          <w:lang w:val="nl-NL"/>
        </w:rPr>
        <w:t>của Ủy ban nhân dân tỉnh Hòa Bình)</w:t>
      </w:r>
    </w:p>
    <w:p w:rsidR="004810EB" w:rsidRDefault="004810EB" w:rsidP="00C60ACE">
      <w:pPr>
        <w:spacing w:after="0" w:line="312" w:lineRule="auto"/>
        <w:jc w:val="center"/>
        <w:rPr>
          <w:i/>
          <w:iCs/>
          <w:lang w:val="nb-NO"/>
        </w:rPr>
      </w:pPr>
    </w:p>
    <w:tbl>
      <w:tblPr>
        <w:tblW w:w="9781" w:type="dxa"/>
        <w:tblInd w:w="-34" w:type="dxa"/>
        <w:tblCellMar>
          <w:left w:w="0" w:type="dxa"/>
          <w:right w:w="0" w:type="dxa"/>
        </w:tblCellMar>
        <w:tblLook w:val="04A0" w:firstRow="1" w:lastRow="0" w:firstColumn="1" w:lastColumn="0" w:noHBand="0" w:noVBand="1"/>
      </w:tblPr>
      <w:tblGrid>
        <w:gridCol w:w="3686"/>
        <w:gridCol w:w="6095"/>
      </w:tblGrid>
      <w:tr w:rsidR="004810EB" w:rsidTr="00835920">
        <w:tc>
          <w:tcPr>
            <w:tcW w:w="3686" w:type="dxa"/>
            <w:tcMar>
              <w:top w:w="0" w:type="dxa"/>
              <w:left w:w="108" w:type="dxa"/>
              <w:bottom w:w="0" w:type="dxa"/>
              <w:right w:w="108" w:type="dxa"/>
            </w:tcMar>
            <w:hideMark/>
          </w:tcPr>
          <w:p w:rsidR="004810EB" w:rsidRDefault="004810EB" w:rsidP="00F73447">
            <w:pPr>
              <w:spacing w:after="120" w:line="240" w:lineRule="auto"/>
              <w:jc w:val="center"/>
              <w:rPr>
                <w:lang w:val="nb-NO"/>
              </w:rPr>
            </w:pPr>
            <w:r>
              <w:rPr>
                <w:lang w:val="nb-NO"/>
              </w:rPr>
              <w:t>Tên cấp trên quản lý trực tiếp</w:t>
            </w:r>
          </w:p>
          <w:p w:rsidR="004810EB" w:rsidRDefault="005E170A" w:rsidP="00F73447">
            <w:pPr>
              <w:spacing w:after="120" w:line="240" w:lineRule="auto"/>
              <w:jc w:val="center"/>
              <w:rPr>
                <w:b/>
                <w:bCs/>
                <w:lang w:val="nb-NO"/>
              </w:rPr>
            </w:pPr>
            <w:r>
              <w:rPr>
                <w:noProof/>
              </w:rPr>
              <mc:AlternateContent>
                <mc:Choice Requires="wps">
                  <w:drawing>
                    <wp:anchor distT="4294967293" distB="4294967293" distL="114300" distR="114300" simplePos="0" relativeHeight="251659264" behindDoc="0" locked="0" layoutInCell="1" allowOverlap="1">
                      <wp:simplePos x="0" y="0"/>
                      <wp:positionH relativeFrom="column">
                        <wp:posOffset>618490</wp:posOffset>
                      </wp:positionH>
                      <wp:positionV relativeFrom="paragraph">
                        <wp:posOffset>313054</wp:posOffset>
                      </wp:positionV>
                      <wp:extent cx="709930" cy="0"/>
                      <wp:effectExtent l="0" t="0" r="13970" b="0"/>
                      <wp:wrapNone/>
                      <wp:docPr id="426689146" name="Straight Connector 426689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2A413" id="Straight Connector 426689146"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7pt,24.65pt" to="104.6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"/>
                  </w:pict>
                </mc:Fallback>
              </mc:AlternateContent>
            </w:r>
            <w:r w:rsidR="004810EB">
              <w:rPr>
                <w:lang w:val="nb-NO"/>
              </w:rPr>
              <w:t>Tên Tổ chức quản lý chợ</w:t>
            </w:r>
            <w:r w:rsidR="004810EB">
              <w:rPr>
                <w:lang w:val="nb-NO"/>
              </w:rPr>
              <w:br/>
            </w:r>
          </w:p>
        </w:tc>
        <w:tc>
          <w:tcPr>
            <w:tcW w:w="6095" w:type="dxa"/>
            <w:tcMar>
              <w:top w:w="0" w:type="dxa"/>
              <w:left w:w="108" w:type="dxa"/>
              <w:bottom w:w="0" w:type="dxa"/>
              <w:right w:w="108" w:type="dxa"/>
            </w:tcMar>
            <w:hideMark/>
          </w:tcPr>
          <w:p w:rsidR="004810EB" w:rsidRDefault="005E170A" w:rsidP="00F73447">
            <w:pPr>
              <w:spacing w:after="120" w:line="240" w:lineRule="auto"/>
              <w:jc w:val="center"/>
              <w:rPr>
                <w:b/>
                <w:bCs/>
                <w:lang w:val="nb-NO"/>
              </w:rPr>
            </w:pPr>
            <w:r>
              <w:rPr>
                <w:noProof/>
              </w:rPr>
              <mc:AlternateContent>
                <mc:Choice Requires="wps">
                  <w:drawing>
                    <wp:anchor distT="4294967293" distB="4294967293" distL="114300" distR="114300" simplePos="0" relativeHeight="251660288" behindDoc="0" locked="0" layoutInCell="1" allowOverlap="1">
                      <wp:simplePos x="0" y="0"/>
                      <wp:positionH relativeFrom="column">
                        <wp:posOffset>927100</wp:posOffset>
                      </wp:positionH>
                      <wp:positionV relativeFrom="paragraph">
                        <wp:posOffset>499109</wp:posOffset>
                      </wp:positionV>
                      <wp:extent cx="2164080" cy="0"/>
                      <wp:effectExtent l="0" t="0" r="7620" b="0"/>
                      <wp:wrapNone/>
                      <wp:docPr id="1661922132" name="Straight Connector 1661922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4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AEACC" id="Straight Connector 1661922132" o:spid="_x0000_s1026" style="position:absolute;flip:y;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3pt,39.3pt" to="243.4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"/>
                  </w:pict>
                </mc:Fallback>
              </mc:AlternateContent>
            </w:r>
            <w:r w:rsidR="004810EB">
              <w:rPr>
                <w:b/>
                <w:bCs/>
                <w:lang w:val="nb-NO"/>
              </w:rPr>
              <w:t>CỘNG HÒA XÃ HỘI CHỦ NGHĨA VIỆT NAM</w:t>
            </w:r>
            <w:r w:rsidR="004810EB">
              <w:rPr>
                <w:b/>
                <w:bCs/>
                <w:lang w:val="nb-NO"/>
              </w:rPr>
              <w:br/>
              <w:t>Độc lập - Tự do - Hạnh phúc</w:t>
            </w:r>
            <w:r w:rsidR="004810EB">
              <w:rPr>
                <w:b/>
                <w:bCs/>
                <w:lang w:val="nb-NO"/>
              </w:rPr>
              <w:br/>
            </w:r>
          </w:p>
        </w:tc>
      </w:tr>
    </w:tbl>
    <w:bookmarkEnd w:id="3"/>
    <w:p w:rsidR="004810EB" w:rsidRDefault="004810EB" w:rsidP="00835920">
      <w:pPr>
        <w:spacing w:before="120" w:after="100" w:afterAutospacing="1" w:line="240" w:lineRule="auto"/>
        <w:jc w:val="center"/>
        <w:rPr>
          <w:rFonts w:eastAsia="Times New Roman" w:cs="Times New Roman"/>
          <w:color w:val="212529"/>
          <w:szCs w:val="28"/>
        </w:rPr>
      </w:pPr>
      <w:r>
        <w:rPr>
          <w:rFonts w:eastAsia="Times New Roman" w:cs="Times New Roman"/>
          <w:b/>
          <w:bCs/>
          <w:color w:val="212529"/>
          <w:szCs w:val="28"/>
          <w:lang w:val="vi-VN"/>
        </w:rPr>
        <w:t>NỘI QUY CHỢ...</w:t>
      </w:r>
      <w:r>
        <w:rPr>
          <w:rFonts w:eastAsia="Times New Roman" w:cs="Times New Roman"/>
          <w:color w:val="212529"/>
          <w:szCs w:val="28"/>
          <w:lang w:val="vi-VN"/>
        </w:rPr>
        <w:t> </w:t>
      </w:r>
      <w:r>
        <w:rPr>
          <w:rFonts w:eastAsia="Times New Roman" w:cs="Times New Roman"/>
          <w:i/>
          <w:color w:val="212529"/>
          <w:szCs w:val="28"/>
          <w:lang w:val="vi-VN"/>
        </w:rPr>
        <w:t>(tên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Để đảm bảo hoạt động của chợ</w:t>
      </w:r>
      <w:r w:rsidRPr="00D71BE4">
        <w:rPr>
          <w:rFonts w:eastAsia="Times New Roman" w:cs="Times New Roman"/>
          <w:color w:val="212529"/>
          <w:szCs w:val="28"/>
        </w:rPr>
        <w:t> ……. </w:t>
      </w:r>
      <w:r w:rsidRPr="00D71BE4">
        <w:rPr>
          <w:rFonts w:eastAsia="Times New Roman" w:cs="Times New Roman"/>
          <w:color w:val="212529"/>
          <w:szCs w:val="28"/>
          <w:lang w:val="vi-VN"/>
        </w:rPr>
        <w:t>(tên chợ)... an toàn - văn minh - hiệu quả, cán bộ, nhân viên quản lý chợ, thương nhân và người đến mua bán, giao dịch, tham quan, thi hành công vụ tại chợ phải nghiêm chỉnh thực hiện các quy định sau:</w:t>
      </w:r>
    </w:p>
    <w:p w:rsidR="004810EB" w:rsidRPr="00D71BE4" w:rsidRDefault="004810EB" w:rsidP="00F73447">
      <w:pPr>
        <w:spacing w:after="120" w:line="240" w:lineRule="auto"/>
        <w:ind w:firstLine="630"/>
        <w:jc w:val="both"/>
        <w:rPr>
          <w:rFonts w:eastAsia="Times New Roman" w:cs="Times New Roman"/>
          <w:color w:val="212529"/>
          <w:szCs w:val="28"/>
        </w:rPr>
      </w:pPr>
      <w:bookmarkStart w:id="5" w:name="dieu_1_1"/>
      <w:r w:rsidRPr="00D71BE4">
        <w:rPr>
          <w:rFonts w:eastAsia="Times New Roman" w:cs="Times New Roman"/>
          <w:b/>
          <w:bCs/>
          <w:color w:val="212529"/>
          <w:szCs w:val="28"/>
          <w:lang w:val="vi-VN"/>
        </w:rPr>
        <w:t>Điều 1. Thời gian hoạt động của chợ</w:t>
      </w:r>
      <w:bookmarkEnd w:id="5"/>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1. Chợ m</w:t>
      </w:r>
      <w:r w:rsidRPr="00D71BE4">
        <w:rPr>
          <w:rFonts w:eastAsia="Times New Roman" w:cs="Times New Roman"/>
          <w:color w:val="212529"/>
          <w:szCs w:val="28"/>
        </w:rPr>
        <w:t>ở </w:t>
      </w:r>
      <w:r w:rsidRPr="00D71BE4">
        <w:rPr>
          <w:rFonts w:eastAsia="Times New Roman" w:cs="Times New Roman"/>
          <w:color w:val="212529"/>
          <w:szCs w:val="28"/>
          <w:lang w:val="vi-VN"/>
        </w:rPr>
        <w:t>cửa từ ... giờ... phút đến ... giờ ... phút hàng ngày (ngày lễ, ngày T</w:t>
      </w:r>
      <w:r w:rsidRPr="00D71BE4">
        <w:rPr>
          <w:rFonts w:eastAsia="Times New Roman" w:cs="Times New Roman"/>
          <w:color w:val="212529"/>
          <w:szCs w:val="28"/>
        </w:rPr>
        <w:t>ế</w:t>
      </w:r>
      <w:r w:rsidRPr="00D71BE4">
        <w:rPr>
          <w:rFonts w:eastAsia="Times New Roman" w:cs="Times New Roman"/>
          <w:color w:val="212529"/>
          <w:szCs w:val="28"/>
          <w:lang w:val="vi-VN"/>
        </w:rPr>
        <w:t>t và các ngày nghỉ khác sẽ có thông báo riêng).</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szCs w:val="28"/>
          <w:lang w:val="vi-VN"/>
        </w:rPr>
        <w:t xml:space="preserve">2. </w:t>
      </w:r>
      <w:r w:rsidRPr="00D71BE4">
        <w:rPr>
          <w:rFonts w:eastAsia="Times New Roman" w:cs="Times New Roman"/>
          <w:szCs w:val="28"/>
        </w:rPr>
        <w:t>Tổ chức, cá nhân</w:t>
      </w:r>
      <w:r w:rsidRPr="00D71BE4">
        <w:rPr>
          <w:rFonts w:eastAsia="Times New Roman" w:cs="Times New Roman"/>
          <w:color w:val="212529"/>
          <w:szCs w:val="28"/>
          <w:lang w:val="vi-VN"/>
        </w:rPr>
        <w:t xml:space="preserve"> phải thực hiện đúng thời gian quy định về mở, đóng cửa chợ hàng ngày. Thời gian hoạt động của từng điểm kinh doanh (gồm quầy hàng, sạp hàng, cửa hàng, ki-ốt...) trong phạm vi chợ phải phù hợp với thời gian hoạt động chung của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3. Ngoài thời gian quy định trên, người không có nhiệm vụ, không được vào và </w:t>
      </w:r>
      <w:r w:rsidRPr="00D71BE4">
        <w:rPr>
          <w:rFonts w:eastAsia="Times New Roman" w:cs="Times New Roman"/>
          <w:color w:val="212529"/>
          <w:szCs w:val="28"/>
        </w:rPr>
        <w:t>ở </w:t>
      </w:r>
      <w:r w:rsidRPr="00D71BE4">
        <w:rPr>
          <w:rFonts w:eastAsia="Times New Roman" w:cs="Times New Roman"/>
          <w:color w:val="212529"/>
          <w:szCs w:val="28"/>
          <w:lang w:val="vi-VN"/>
        </w:rPr>
        <w:t>lại trong chợ. Hộ kinh doanh nào có nhu cầu vào chợ phải được sự đồng ý của người phụ trách đ</w:t>
      </w:r>
      <w:r w:rsidRPr="00D71BE4">
        <w:rPr>
          <w:rFonts w:eastAsia="Times New Roman" w:cs="Times New Roman"/>
          <w:color w:val="212529"/>
          <w:szCs w:val="28"/>
        </w:rPr>
        <w:t>ơ</w:t>
      </w:r>
      <w:r w:rsidRPr="00D71BE4">
        <w:rPr>
          <w:rFonts w:eastAsia="Times New Roman" w:cs="Times New Roman"/>
          <w:color w:val="212529"/>
          <w:szCs w:val="28"/>
          <w:lang w:val="vi-VN"/>
        </w:rPr>
        <w:t>n vị quản lý, khai thác và phải có sự giám sát của bảo vệ trong ca trực.</w:t>
      </w:r>
    </w:p>
    <w:p w:rsidR="00CE3433" w:rsidRPr="00D71BE4" w:rsidRDefault="004810EB" w:rsidP="00F73447">
      <w:pPr>
        <w:shd w:val="clear" w:color="auto" w:fill="FFFFFF" w:themeFill="background1"/>
        <w:spacing w:after="120" w:line="240" w:lineRule="auto"/>
        <w:ind w:firstLine="630"/>
        <w:jc w:val="both"/>
        <w:rPr>
          <w:rFonts w:eastAsia="Times New Roman" w:cs="Times New Roman"/>
          <w:b/>
          <w:bCs/>
          <w:color w:val="212529"/>
          <w:szCs w:val="28"/>
        </w:rPr>
      </w:pPr>
      <w:bookmarkStart w:id="6" w:name="dieu_2_1"/>
      <w:r w:rsidRPr="00D71BE4">
        <w:rPr>
          <w:rFonts w:eastAsia="Times New Roman" w:cs="Times New Roman"/>
          <w:b/>
          <w:bCs/>
          <w:color w:val="212529"/>
          <w:szCs w:val="28"/>
          <w:lang w:val="vi-VN"/>
        </w:rPr>
        <w:t>Điều 2. Quyền và nghĩa vụ của thương nhân kinh doanh tại chợ</w:t>
      </w:r>
      <w:bookmarkEnd w:id="6"/>
    </w:p>
    <w:p w:rsidR="00CE3433" w:rsidRPr="00D71BE4" w:rsidRDefault="00CE3433" w:rsidP="00F73447">
      <w:pPr>
        <w:shd w:val="clear" w:color="auto" w:fill="FFFFFF" w:themeFill="background1"/>
        <w:spacing w:after="120" w:line="240" w:lineRule="auto"/>
        <w:ind w:firstLine="630"/>
        <w:jc w:val="both"/>
        <w:rPr>
          <w:rFonts w:cs="Times New Roman"/>
          <w:color w:val="000000"/>
          <w:szCs w:val="28"/>
        </w:rPr>
      </w:pPr>
      <w:r w:rsidRPr="00D71BE4">
        <w:rPr>
          <w:rFonts w:cs="Times New Roman"/>
          <w:color w:val="000000"/>
          <w:szCs w:val="28"/>
        </w:rPr>
        <w:t>1. Quyền của thương nhân kinh doanh tại chợ:</w:t>
      </w:r>
    </w:p>
    <w:p w:rsidR="00CE3433" w:rsidRPr="00D71BE4" w:rsidRDefault="00CE3433" w:rsidP="00F73447">
      <w:pPr>
        <w:shd w:val="clear" w:color="auto" w:fill="FFFFFF" w:themeFill="background1"/>
        <w:spacing w:after="120" w:line="240" w:lineRule="auto"/>
        <w:ind w:firstLine="630"/>
        <w:jc w:val="both"/>
        <w:rPr>
          <w:rFonts w:cs="Times New Roman"/>
          <w:color w:val="000000"/>
          <w:szCs w:val="28"/>
        </w:rPr>
      </w:pPr>
      <w:r w:rsidRPr="00D71BE4">
        <w:rPr>
          <w:rFonts w:cs="Times New Roman"/>
          <w:color w:val="000000"/>
          <w:szCs w:val="28"/>
        </w:rPr>
        <w:t>a) Thương nhân có hợp đồng sử dụng hoặc hợp đồng thuê điểm kinh doanh tại chợ được quyền hoạt động kinh doanh theo hợp đồng đã ký;</w:t>
      </w:r>
    </w:p>
    <w:p w:rsidR="00CE3433" w:rsidRPr="00D71BE4" w:rsidRDefault="00CE3433" w:rsidP="00F73447">
      <w:pPr>
        <w:shd w:val="clear" w:color="auto" w:fill="FFFFFF" w:themeFill="background1"/>
        <w:spacing w:after="120" w:line="240" w:lineRule="auto"/>
        <w:ind w:firstLine="630"/>
        <w:jc w:val="both"/>
        <w:rPr>
          <w:rFonts w:cs="Times New Roman"/>
          <w:color w:val="000000"/>
          <w:szCs w:val="28"/>
        </w:rPr>
      </w:pPr>
      <w:r w:rsidRPr="00D71BE4">
        <w:rPr>
          <w:rFonts w:cs="Times New Roman"/>
          <w:color w:val="000000"/>
          <w:szCs w:val="28"/>
        </w:rPr>
        <w:t>b) Thương nhân được sang nhượng điểm kinh doanh hoặc cho thương nhân khác thuê lại điểm kinh doanh đang còn trong thời hạn hợp đồng khi được tổ chức quản lý chợ chấp thuận bằng văn bản;</w:t>
      </w:r>
    </w:p>
    <w:p w:rsidR="00CE3433" w:rsidRPr="00D71BE4" w:rsidRDefault="00CE3433" w:rsidP="00F73447">
      <w:pPr>
        <w:shd w:val="clear" w:color="auto" w:fill="FFFFFF" w:themeFill="background1"/>
        <w:spacing w:after="120" w:line="240" w:lineRule="auto"/>
        <w:ind w:firstLine="630"/>
        <w:jc w:val="both"/>
        <w:rPr>
          <w:rFonts w:cs="Times New Roman"/>
          <w:color w:val="000000"/>
          <w:szCs w:val="28"/>
        </w:rPr>
      </w:pPr>
      <w:r w:rsidRPr="00D71BE4">
        <w:rPr>
          <w:rFonts w:cs="Times New Roman"/>
          <w:color w:val="000000"/>
          <w:szCs w:val="28"/>
        </w:rPr>
        <w:t>c) Những người kinh doanh không thường xuyên được bố trí bán hàng trong chợ ở khu vực riêng và phải chấp hành Nội quy chợ.</w:t>
      </w:r>
    </w:p>
    <w:p w:rsidR="00CE3433" w:rsidRPr="00D71BE4" w:rsidRDefault="00CE3433" w:rsidP="00F73447">
      <w:pPr>
        <w:shd w:val="clear" w:color="auto" w:fill="FFFFFF" w:themeFill="background1"/>
        <w:spacing w:after="120" w:line="240" w:lineRule="auto"/>
        <w:ind w:firstLine="630"/>
        <w:jc w:val="both"/>
        <w:rPr>
          <w:rFonts w:cs="Times New Roman"/>
          <w:color w:val="000000"/>
          <w:szCs w:val="28"/>
        </w:rPr>
      </w:pPr>
      <w:r w:rsidRPr="00D71BE4">
        <w:rPr>
          <w:rFonts w:cs="Times New Roman"/>
          <w:color w:val="000000"/>
          <w:szCs w:val="28"/>
        </w:rPr>
        <w:t>2. Nghĩa vụ của thương nhân kinh doanh tại chợ:</w:t>
      </w:r>
    </w:p>
    <w:p w:rsidR="00CE3433" w:rsidRPr="00D71BE4" w:rsidRDefault="00CE3433" w:rsidP="00F73447">
      <w:pPr>
        <w:shd w:val="clear" w:color="auto" w:fill="FFFFFF" w:themeFill="background1"/>
        <w:spacing w:after="120" w:line="240" w:lineRule="auto"/>
        <w:ind w:firstLine="630"/>
        <w:jc w:val="both"/>
        <w:rPr>
          <w:rFonts w:cs="Times New Roman"/>
          <w:color w:val="000000"/>
          <w:szCs w:val="28"/>
        </w:rPr>
      </w:pPr>
      <w:r w:rsidRPr="00D71BE4">
        <w:rPr>
          <w:rFonts w:cs="Times New Roman"/>
          <w:color w:val="000000"/>
          <w:szCs w:val="28"/>
        </w:rPr>
        <w:t>a) Thương nhân kinh doanh tại chợ phải thực hiện theo phương án bố trí, sắp xếp khu vực kinh doanh của tổ chức quản lý chợ;</w:t>
      </w:r>
    </w:p>
    <w:p w:rsidR="00CE3433" w:rsidRPr="00D71BE4" w:rsidRDefault="00CE3433" w:rsidP="00F73447">
      <w:pPr>
        <w:shd w:val="clear" w:color="auto" w:fill="FFFFFF" w:themeFill="background1"/>
        <w:spacing w:after="120" w:line="240" w:lineRule="auto"/>
        <w:ind w:firstLine="630"/>
        <w:jc w:val="both"/>
        <w:rPr>
          <w:rFonts w:cs="Times New Roman"/>
          <w:color w:val="000000"/>
          <w:szCs w:val="28"/>
        </w:rPr>
      </w:pPr>
      <w:r w:rsidRPr="00D71BE4">
        <w:rPr>
          <w:rFonts w:cs="Times New Roman"/>
          <w:color w:val="000000"/>
          <w:szCs w:val="28"/>
        </w:rPr>
        <w:t>b) Thương nhân kinh doanh tại chợ ngoài việc chấp hành các quy định của pháp luật, phải thực hiện Nội quy chợ và chịu sự quản lý của tổ chức quản lý chợ;</w:t>
      </w:r>
    </w:p>
    <w:p w:rsidR="00CE3433" w:rsidRPr="00D71BE4" w:rsidRDefault="00CE3433" w:rsidP="00F73447">
      <w:pPr>
        <w:shd w:val="clear" w:color="auto" w:fill="FFFFFF" w:themeFill="background1"/>
        <w:spacing w:after="120" w:line="240" w:lineRule="auto"/>
        <w:ind w:firstLine="630"/>
        <w:jc w:val="both"/>
        <w:rPr>
          <w:rFonts w:cs="Times New Roman"/>
          <w:color w:val="000000"/>
          <w:szCs w:val="28"/>
        </w:rPr>
      </w:pPr>
      <w:r w:rsidRPr="00D71BE4">
        <w:rPr>
          <w:rFonts w:cs="Times New Roman"/>
          <w:color w:val="000000"/>
          <w:szCs w:val="28"/>
        </w:rPr>
        <w:lastRenderedPageBreak/>
        <w:t>c) Hàng hóa, dịch vụ của thương nhân kinh doanh tại chợ không thuộc trường hợp pháp luật cấm kinh doanh và đáp ứng các điều kiện theo quy định của pháp luật đối với hàng hóa, dịch vụ hạn chế kinh doanh, kinh doanh có điều kiện;</w:t>
      </w:r>
    </w:p>
    <w:p w:rsidR="004810EB" w:rsidRPr="00D71BE4" w:rsidRDefault="00CE3433" w:rsidP="00F73447">
      <w:pPr>
        <w:shd w:val="clear" w:color="auto" w:fill="FFFFFF" w:themeFill="background1"/>
        <w:spacing w:after="120" w:line="240" w:lineRule="auto"/>
        <w:ind w:firstLine="630"/>
        <w:jc w:val="both"/>
        <w:rPr>
          <w:rFonts w:eastAsia="Times New Roman" w:cs="Times New Roman"/>
          <w:b/>
          <w:bCs/>
          <w:color w:val="212529"/>
          <w:szCs w:val="28"/>
        </w:rPr>
      </w:pPr>
      <w:r w:rsidRPr="00D71BE4">
        <w:rPr>
          <w:rFonts w:cs="Times New Roman"/>
          <w:color w:val="000000"/>
          <w:szCs w:val="28"/>
        </w:rPr>
        <w:t>d) Ngành nghề kinh doanh của thương nhân kinh doanh tại chợ không thuộc ngành, nghề pháp luật cấm đầu tư kinh doanh và đáp ứng các điều kiện theo quy định của pháp luật đối với ngành, nghề đầu tư kinh doanh có điều kiện.</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bookmarkStart w:id="7" w:name="dieu_3_1"/>
      <w:r w:rsidRPr="00D71BE4">
        <w:rPr>
          <w:rFonts w:eastAsia="Times New Roman" w:cs="Times New Roman"/>
          <w:b/>
          <w:bCs/>
          <w:color w:val="212529"/>
          <w:szCs w:val="28"/>
          <w:lang w:val="vi-VN"/>
        </w:rPr>
        <w:t>Điều 3. Quy định về hàng hóa, dịch vụ kinh doanh tại chợ</w:t>
      </w:r>
      <w:bookmarkEnd w:id="7"/>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1. Hàng hóa, dịch vụ kinh doanh tại chợ (kể cả mang vào chợ, sử dụng, cất trữ tại chợ) là hàng hóa, dịch vụ không thuộc danh mục pháp luật cấm kinh doanh và không thuộc các loại sau đây:</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1.1. Hàng hóa có chứa chất phóng xạ và thiết bị phát bức xạ i-on hóa.</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1.2. Các loại vật liệu nổ, các loại chất lỏng dễ gây cháy nổ như xăng dầu (trừ dầu </w:t>
      </w:r>
      <w:r w:rsidRPr="00D71BE4">
        <w:rPr>
          <w:rFonts w:eastAsia="Times New Roman" w:cs="Times New Roman"/>
          <w:color w:val="212529"/>
          <w:szCs w:val="28"/>
        </w:rPr>
        <w:t>hỏa </w:t>
      </w:r>
      <w:r w:rsidRPr="00D71BE4">
        <w:rPr>
          <w:rFonts w:eastAsia="Times New Roman" w:cs="Times New Roman"/>
          <w:color w:val="212529"/>
          <w:szCs w:val="28"/>
          <w:lang w:val="vi-VN"/>
        </w:rPr>
        <w:t>thắp sáng), khí đ</w:t>
      </w:r>
      <w:r w:rsidRPr="00D71BE4">
        <w:rPr>
          <w:rFonts w:eastAsia="Times New Roman" w:cs="Times New Roman"/>
          <w:color w:val="212529"/>
          <w:szCs w:val="28"/>
        </w:rPr>
        <w:t>ố</w:t>
      </w:r>
      <w:r w:rsidRPr="00D71BE4">
        <w:rPr>
          <w:rFonts w:eastAsia="Times New Roman" w:cs="Times New Roman"/>
          <w:color w:val="212529"/>
          <w:szCs w:val="28"/>
          <w:lang w:val="vi-VN"/>
        </w:rPr>
        <w:t>t hóa lỏng (gas), các loại khí nén.</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1.3. Các loại thuốc bảo vệ thực vật thuộc danh mục hạn chế kinh doanh.</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1.4. Các loại hóa chất độc hại thuộc danh mục kinh doanh có điều kiện.</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pacing w:val="-2"/>
          <w:szCs w:val="28"/>
        </w:rPr>
      </w:pPr>
      <w:r w:rsidRPr="00D71BE4">
        <w:rPr>
          <w:rFonts w:eastAsia="Times New Roman" w:cs="Times New Roman"/>
          <w:color w:val="212529"/>
          <w:spacing w:val="-2"/>
          <w:szCs w:val="28"/>
          <w:lang w:val="vi-VN"/>
        </w:rPr>
        <w:t>2. Không kinh doanh hàng nhái, hàng giả, hàng lậu, hàng gian (hàng trộm cắp), hàng không rõ nguồn gốc, hàng quá hạn sử dụng, hàng không bảo đảm chất lượng (hàng mất phẩm chất, hàng kém chất lượng, nhiễm độc và động, thực vật bị dịch bệnh), hàng gây ô nhiễm môi trường, hàng không đúng quy định về tem, nhãn mác. Thương nhân, người kinh doanh không thường xuyên tại ch</w:t>
      </w:r>
      <w:r w:rsidRPr="00D71BE4">
        <w:rPr>
          <w:rFonts w:eastAsia="Times New Roman" w:cs="Times New Roman"/>
          <w:color w:val="212529"/>
          <w:spacing w:val="-2"/>
          <w:szCs w:val="28"/>
        </w:rPr>
        <w:t>ợ </w:t>
      </w:r>
      <w:r w:rsidRPr="00D71BE4">
        <w:rPr>
          <w:rFonts w:eastAsia="Times New Roman" w:cs="Times New Roman"/>
          <w:color w:val="212529"/>
          <w:spacing w:val="-2"/>
          <w:szCs w:val="28"/>
          <w:lang w:val="vi-VN"/>
        </w:rPr>
        <w:t>phải chịu trách nhiệm về số lượng, chất lượng, nguồn gốc hàng hóa, dịch vụ bán ra. Trường hợp kinh doanh h</w:t>
      </w:r>
      <w:r w:rsidRPr="00D71BE4">
        <w:rPr>
          <w:rFonts w:eastAsia="Times New Roman" w:cs="Times New Roman"/>
          <w:color w:val="212529"/>
          <w:spacing w:val="-2"/>
          <w:szCs w:val="28"/>
        </w:rPr>
        <w:t>à</w:t>
      </w:r>
      <w:r w:rsidRPr="00D71BE4">
        <w:rPr>
          <w:rFonts w:eastAsia="Times New Roman" w:cs="Times New Roman"/>
          <w:color w:val="212529"/>
          <w:spacing w:val="-2"/>
          <w:szCs w:val="28"/>
          <w:lang w:val="vi-VN"/>
        </w:rPr>
        <w:t>ng thứ phẩm, kém chất lượng, h</w:t>
      </w:r>
      <w:r w:rsidRPr="00D71BE4">
        <w:rPr>
          <w:rFonts w:eastAsia="Times New Roman" w:cs="Times New Roman"/>
          <w:color w:val="212529"/>
          <w:spacing w:val="-2"/>
          <w:szCs w:val="28"/>
        </w:rPr>
        <w:t>à</w:t>
      </w:r>
      <w:r w:rsidRPr="00D71BE4">
        <w:rPr>
          <w:rFonts w:eastAsia="Times New Roman" w:cs="Times New Roman"/>
          <w:color w:val="212529"/>
          <w:spacing w:val="-2"/>
          <w:szCs w:val="28"/>
          <w:lang w:val="vi-VN"/>
        </w:rPr>
        <w:t>ng đã qua sử dụng phải được phép của cơ quan chức năng và phải ghi rõ tình trạng chất lượng trên t</w:t>
      </w:r>
      <w:r w:rsidRPr="00D71BE4">
        <w:rPr>
          <w:rFonts w:eastAsia="Times New Roman" w:cs="Times New Roman"/>
          <w:color w:val="212529"/>
          <w:spacing w:val="-2"/>
          <w:szCs w:val="28"/>
        </w:rPr>
        <w:t>ừ</w:t>
      </w:r>
      <w:r w:rsidRPr="00D71BE4">
        <w:rPr>
          <w:rFonts w:eastAsia="Times New Roman" w:cs="Times New Roman"/>
          <w:color w:val="212529"/>
          <w:spacing w:val="-2"/>
          <w:szCs w:val="28"/>
          <w:lang w:val="vi-VN"/>
        </w:rPr>
        <w:t>ng mặt hàng kinh doanh.</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3. Hàng hóa kinh doanh tại chợ cần phải được niêm yết giá, sắp xếp gọn gàng, ngăn nắp theo ngành hàng, nhóm hàng, theo tính chất và yêu cầu phòng chống hỏa hoạn, thiên tai; không bố trí gần nhau các loại hàng hóa có ảnh hưởng</w:t>
      </w:r>
      <w:r w:rsidRPr="00D71BE4">
        <w:rPr>
          <w:rFonts w:eastAsia="Times New Roman" w:cs="Times New Roman"/>
          <w:color w:val="212529"/>
          <w:szCs w:val="28"/>
        </w:rPr>
        <w:t> x</w:t>
      </w:r>
      <w:r w:rsidRPr="00D71BE4">
        <w:rPr>
          <w:rFonts w:eastAsia="Times New Roman" w:cs="Times New Roman"/>
          <w:color w:val="212529"/>
          <w:szCs w:val="28"/>
          <w:lang w:val="vi-VN"/>
        </w:rPr>
        <w:t>ấu lẫn nhau... bảo đảm mỹ quan và văn minh thương mại theo sự hướng dẫn của đơn vị quản lý - khai thác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bookmarkStart w:id="8" w:name="dieu_4"/>
      <w:r w:rsidRPr="00D71BE4">
        <w:rPr>
          <w:rFonts w:eastAsia="Times New Roman" w:cs="Times New Roman"/>
          <w:b/>
          <w:bCs/>
          <w:color w:val="212529"/>
          <w:szCs w:val="28"/>
          <w:lang w:val="vi-VN"/>
        </w:rPr>
        <w:t>Điều 4. Quy định về người đến giao dịch, mua bán, tham quan, thi hành công vụ tại ch</w:t>
      </w:r>
      <w:r w:rsidRPr="00D71BE4">
        <w:rPr>
          <w:rFonts w:eastAsia="Times New Roman" w:cs="Times New Roman"/>
          <w:b/>
          <w:bCs/>
          <w:color w:val="212529"/>
          <w:szCs w:val="28"/>
        </w:rPr>
        <w:t>ợ</w:t>
      </w:r>
      <w:bookmarkEnd w:id="8"/>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pacing w:val="-2"/>
          <w:szCs w:val="28"/>
        </w:rPr>
      </w:pPr>
      <w:r w:rsidRPr="00D71BE4">
        <w:rPr>
          <w:rFonts w:eastAsia="Times New Roman" w:cs="Times New Roman"/>
          <w:color w:val="212529"/>
          <w:spacing w:val="-2"/>
          <w:szCs w:val="28"/>
          <w:lang w:val="vi-VN"/>
        </w:rPr>
        <w:t xml:space="preserve">1. </w:t>
      </w:r>
      <w:r w:rsidRPr="00D71BE4">
        <w:rPr>
          <w:rFonts w:cs="Times New Roman"/>
          <w:spacing w:val="-2"/>
          <w:lang w:val="nb-NO"/>
        </w:rPr>
        <w:t>Tổ chức, cá nhân</w:t>
      </w:r>
      <w:r w:rsidRPr="00D71BE4">
        <w:rPr>
          <w:rFonts w:eastAsia="Times New Roman" w:cs="Times New Roman"/>
          <w:color w:val="212529"/>
          <w:spacing w:val="-2"/>
          <w:szCs w:val="28"/>
          <w:lang w:val="vi-VN"/>
        </w:rPr>
        <w:t>đến chợ giao dịch, mua bán, tham quan, thi hành công vụ phải chấp hành các quy định của Nội quy chợ và các quy định pháp luật có liên quan.</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 xml:space="preserve">2. </w:t>
      </w:r>
      <w:r w:rsidRPr="00D71BE4">
        <w:rPr>
          <w:rFonts w:cs="Times New Roman"/>
          <w:lang w:val="nb-NO"/>
        </w:rPr>
        <w:t>Tổ chức, cá nhân</w:t>
      </w:r>
      <w:r w:rsidRPr="00D71BE4">
        <w:rPr>
          <w:rFonts w:eastAsia="Times New Roman" w:cs="Times New Roman"/>
          <w:color w:val="212529"/>
          <w:szCs w:val="28"/>
          <w:lang w:val="vi-VN"/>
        </w:rPr>
        <w:t xml:space="preserve"> đến mua hàng hóa, dịch vụ tại ch</w:t>
      </w:r>
      <w:r w:rsidRPr="00D71BE4">
        <w:rPr>
          <w:rFonts w:eastAsia="Times New Roman" w:cs="Times New Roman"/>
          <w:color w:val="212529"/>
          <w:szCs w:val="28"/>
        </w:rPr>
        <w:t>ợ </w:t>
      </w:r>
      <w:r w:rsidRPr="00D71BE4">
        <w:rPr>
          <w:rFonts w:eastAsia="Times New Roman" w:cs="Times New Roman"/>
          <w:color w:val="212529"/>
          <w:szCs w:val="28"/>
          <w:lang w:val="vi-VN"/>
        </w:rPr>
        <w:t>được quyền mua hoặc không mua hàng hóa, dịch vụ; từ chối mọi sự ép buộc dưới bất cứ hình thức nào của người kinh doanh; kiểm tra nhãn hàng, giá cả, chất lượng hàng hóa, cân, đong, đo, đếm các loại hàng hóa định mua hoặc đã mua; yêu cầu người bán cấp hóa đơn hợp pháp và giấy bảo hành nếu thấy cần thiết; góp ý về tác phong, thái độ phục vụ của người bán hàng và các bộ, nhân viên đơn vị quản lý khai thác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 xml:space="preserve">3. </w:t>
      </w:r>
      <w:r w:rsidRPr="00D71BE4">
        <w:rPr>
          <w:rFonts w:cs="Times New Roman"/>
          <w:lang w:val="nb-NO"/>
        </w:rPr>
        <w:t>Tổ chức, cá nhân</w:t>
      </w:r>
      <w:r w:rsidRPr="00D71BE4">
        <w:rPr>
          <w:rFonts w:eastAsia="Times New Roman" w:cs="Times New Roman"/>
          <w:color w:val="212529"/>
          <w:szCs w:val="28"/>
          <w:lang w:val="vi-VN"/>
        </w:rPr>
        <w:t xml:space="preserve"> đến chợ để tham quan và/hoặc mua hàng hóa, dịch vụ không phải trả phí vào chợ nhưng phải có nghĩa vụ thanh toán tiền mua hàng hóa, dịch vụ tại chợ một cách đầy đủ, đúng thời gian theo thỏa thuận.</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lastRenderedPageBreak/>
        <w:t>4. Cán bộ, nhân viên cơ quan Nhà nước vào chợ để thi hành nhiệm vụ phải thông báo/xuất trình các gi</w:t>
      </w:r>
      <w:r w:rsidRPr="00D71BE4">
        <w:rPr>
          <w:rFonts w:eastAsia="Times New Roman" w:cs="Times New Roman"/>
          <w:color w:val="212529"/>
          <w:szCs w:val="28"/>
        </w:rPr>
        <w:t>ấ</w:t>
      </w:r>
      <w:r w:rsidRPr="00D71BE4">
        <w:rPr>
          <w:rFonts w:eastAsia="Times New Roman" w:cs="Times New Roman"/>
          <w:color w:val="212529"/>
          <w:szCs w:val="28"/>
          <w:lang w:val="vi-VN"/>
        </w:rPr>
        <w:t>y t</w:t>
      </w:r>
      <w:r w:rsidRPr="00D71BE4">
        <w:rPr>
          <w:rFonts w:eastAsia="Times New Roman" w:cs="Times New Roman"/>
          <w:color w:val="212529"/>
          <w:szCs w:val="28"/>
        </w:rPr>
        <w:t>ờ </w:t>
      </w:r>
      <w:r w:rsidRPr="00D71BE4">
        <w:rPr>
          <w:rFonts w:eastAsia="Times New Roman" w:cs="Times New Roman"/>
          <w:color w:val="212529"/>
          <w:szCs w:val="28"/>
          <w:lang w:val="vi-VN"/>
        </w:rPr>
        <w:t>liên quan đến việc thi hành nhiệm vụ với đơn vị quản lý</w:t>
      </w:r>
      <w:r w:rsidRPr="00D71BE4">
        <w:rPr>
          <w:rFonts w:eastAsia="Times New Roman" w:cs="Times New Roman"/>
          <w:color w:val="212529"/>
          <w:szCs w:val="28"/>
        </w:rPr>
        <w:t>,</w:t>
      </w:r>
      <w:r w:rsidRPr="00D71BE4">
        <w:rPr>
          <w:rFonts w:eastAsia="Times New Roman" w:cs="Times New Roman"/>
          <w:color w:val="212529"/>
          <w:szCs w:val="28"/>
          <w:lang w:val="vi-VN"/>
        </w:rPr>
        <w:t xml:space="preserve"> khai thác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bookmarkStart w:id="9" w:name="dieu_5"/>
      <w:r w:rsidRPr="00D71BE4">
        <w:rPr>
          <w:rFonts w:eastAsia="Times New Roman" w:cs="Times New Roman"/>
          <w:b/>
          <w:bCs/>
          <w:color w:val="212529"/>
          <w:szCs w:val="28"/>
          <w:lang w:val="vi-VN"/>
        </w:rPr>
        <w:t>Điều 5. Quy định đối với cán bộ, nhân viên quản lý chợ</w:t>
      </w:r>
      <w:bookmarkEnd w:id="9"/>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1. Nghiêm chỉnh chấp hành chủ trương, chính sách của Đảng, pháp luật của Nhà nước, quy định của đơn vị; thực hiện đúng chức trách, nhiệm vụ được phân công, có tác phong văn minh, lịch sự khi giao tiếp và giải quyết công việc; hướng dẫn tận tình cho mọi người trong chợ hiểu rõ và chấp hành theo đúng Nội quy chợ và pháp luật của Nhà nước.</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2. Có trách nhiệm giải quyết kịp thời, đúng thẩm quyền các kiến nghị của thương nhân, người đến chợ giao dịch, mua, bán, tham quan, thi hành công vụ; báo cáo kịp thời với Thủ trưởng đơn vị quản lý</w:t>
      </w:r>
      <w:r w:rsidRPr="00D71BE4">
        <w:rPr>
          <w:rFonts w:eastAsia="Times New Roman" w:cs="Times New Roman"/>
          <w:color w:val="212529"/>
          <w:szCs w:val="28"/>
        </w:rPr>
        <w:t>,</w:t>
      </w:r>
      <w:r w:rsidRPr="00D71BE4">
        <w:rPr>
          <w:rFonts w:eastAsia="Times New Roman" w:cs="Times New Roman"/>
          <w:color w:val="212529"/>
          <w:szCs w:val="28"/>
          <w:lang w:val="vi-VN"/>
        </w:rPr>
        <w:t xml:space="preserve"> khai thác chợ hoặc người được ủy quy</w:t>
      </w:r>
      <w:r w:rsidRPr="00D71BE4">
        <w:rPr>
          <w:rFonts w:eastAsia="Times New Roman" w:cs="Times New Roman"/>
          <w:color w:val="212529"/>
          <w:szCs w:val="28"/>
        </w:rPr>
        <w:t>ề</w:t>
      </w:r>
      <w:r w:rsidRPr="00D71BE4">
        <w:rPr>
          <w:rFonts w:eastAsia="Times New Roman" w:cs="Times New Roman"/>
          <w:color w:val="212529"/>
          <w:szCs w:val="28"/>
          <w:lang w:val="vi-VN"/>
        </w:rPr>
        <w:t>n những vụ có liên quan đến công tác chợ vượt thẩm quyền giải quyết hoặc vụ việc đã giải quyết xong.</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3. Thu tiền thuê sử dụng điểm kinh doanh, các loại phí, lệ phí đúng mức quy định và phải sử dụng phiếu thu, vé... theo quy định của Nhà nước.</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4. Nghiêm cấm mọi biểu hiện tiêu cực, gian lận, sách nhiễu gây cản trở, khó khăn cho hoạt động kinh doanh và các hoạt động hợp pháp khác tại chợ. Không uống rượu, bia và các chất kích thích khác trong thời gian thực hiện nhiệm vụ.</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5. Thường xuyên kiểm tra, đôn đốc nhắc nhở thương nhân thực hiện nghiêm Nội quy chợ, các quy định về phòng cháy chữa cháy, an ninh trật tự, vệ sinh môi tr</w:t>
      </w:r>
      <w:r w:rsidRPr="00D71BE4">
        <w:rPr>
          <w:rFonts w:eastAsia="Times New Roman" w:cs="Times New Roman"/>
          <w:color w:val="212529"/>
          <w:szCs w:val="28"/>
        </w:rPr>
        <w:t>ư</w:t>
      </w:r>
      <w:r w:rsidRPr="00D71BE4">
        <w:rPr>
          <w:rFonts w:eastAsia="Times New Roman" w:cs="Times New Roman"/>
          <w:color w:val="212529"/>
          <w:szCs w:val="28"/>
          <w:lang w:val="vi-VN"/>
        </w:rPr>
        <w:t>ờng, an toàn thực phẩm, thu nộp thuế, các loại phí, lệ phí trong phạm vi ch</w:t>
      </w:r>
      <w:r w:rsidRPr="00D71BE4">
        <w:rPr>
          <w:rFonts w:eastAsia="Times New Roman" w:cs="Times New Roman"/>
          <w:color w:val="212529"/>
          <w:szCs w:val="28"/>
        </w:rPr>
        <w:t>ợ</w:t>
      </w:r>
      <w:r w:rsidRPr="00D71BE4">
        <w:rPr>
          <w:rFonts w:eastAsia="Times New Roman" w:cs="Times New Roman"/>
          <w:color w:val="212529"/>
          <w:szCs w:val="28"/>
          <w:lang w:val="vi-VN"/>
        </w:rPr>
        <w:t>; kịp thời phát hiện và ngăn chặn các loại tội phạm, tệ nạn... hoạt động, xảy ra trong phạm vi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pacing w:val="-4"/>
          <w:szCs w:val="28"/>
        </w:rPr>
      </w:pPr>
      <w:r w:rsidRPr="00D71BE4">
        <w:rPr>
          <w:rFonts w:eastAsia="Times New Roman" w:cs="Times New Roman"/>
          <w:color w:val="212529"/>
          <w:spacing w:val="-4"/>
          <w:szCs w:val="28"/>
          <w:lang w:val="vi-VN"/>
        </w:rPr>
        <w:t>6. Nếu công việc cần giải quyết với th</w:t>
      </w:r>
      <w:r w:rsidRPr="00D71BE4">
        <w:rPr>
          <w:rFonts w:eastAsia="Times New Roman" w:cs="Times New Roman"/>
          <w:color w:val="212529"/>
          <w:spacing w:val="-4"/>
          <w:szCs w:val="28"/>
        </w:rPr>
        <w:t>ươ</w:t>
      </w:r>
      <w:r w:rsidRPr="00D71BE4">
        <w:rPr>
          <w:rFonts w:eastAsia="Times New Roman" w:cs="Times New Roman"/>
          <w:color w:val="212529"/>
          <w:spacing w:val="-4"/>
          <w:szCs w:val="28"/>
          <w:lang w:val="vi-VN"/>
        </w:rPr>
        <w:t>ng nhân hoặc người đến chợ có tính chất phức tạp, đòi hỏi nhiều thời gian thì phải m</w:t>
      </w:r>
      <w:r w:rsidRPr="00D71BE4">
        <w:rPr>
          <w:rFonts w:eastAsia="Times New Roman" w:cs="Times New Roman"/>
          <w:color w:val="212529"/>
          <w:spacing w:val="-4"/>
          <w:szCs w:val="28"/>
        </w:rPr>
        <w:t>ờ</w:t>
      </w:r>
      <w:r w:rsidRPr="00D71BE4">
        <w:rPr>
          <w:rFonts w:eastAsia="Times New Roman" w:cs="Times New Roman"/>
          <w:color w:val="212529"/>
          <w:spacing w:val="-4"/>
          <w:szCs w:val="28"/>
          <w:lang w:val="vi-VN"/>
        </w:rPr>
        <w:t>i đương sự vào trụ sở đơn vị quản lý</w:t>
      </w:r>
      <w:r w:rsidRPr="00D71BE4">
        <w:rPr>
          <w:rFonts w:eastAsia="Times New Roman" w:cs="Times New Roman"/>
          <w:color w:val="212529"/>
          <w:spacing w:val="-4"/>
          <w:szCs w:val="28"/>
        </w:rPr>
        <w:t>,</w:t>
      </w:r>
      <w:r w:rsidRPr="00D71BE4">
        <w:rPr>
          <w:rFonts w:eastAsia="Times New Roman" w:cs="Times New Roman"/>
          <w:color w:val="212529"/>
          <w:spacing w:val="-4"/>
          <w:szCs w:val="28"/>
          <w:lang w:val="vi-VN"/>
        </w:rPr>
        <w:t xml:space="preserve"> khai thác chợ để giải quyết, tránh gây cản trở hoạt động kinh doanh chung của ch</w:t>
      </w:r>
      <w:r w:rsidRPr="00D71BE4">
        <w:rPr>
          <w:rFonts w:eastAsia="Times New Roman" w:cs="Times New Roman"/>
          <w:color w:val="212529"/>
          <w:spacing w:val="-4"/>
          <w:szCs w:val="28"/>
        </w:rPr>
        <w:t>ợ</w:t>
      </w:r>
      <w:r w:rsidRPr="00D71BE4">
        <w:rPr>
          <w:rFonts w:eastAsia="Times New Roman" w:cs="Times New Roman"/>
          <w:color w:val="212529"/>
          <w:spacing w:val="-4"/>
          <w:szCs w:val="28"/>
          <w:lang w:val="vi-VN"/>
        </w:rPr>
        <w:t>.</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bookmarkStart w:id="10" w:name="dieu_6"/>
      <w:r w:rsidRPr="00D71BE4">
        <w:rPr>
          <w:rFonts w:eastAsia="Times New Roman" w:cs="Times New Roman"/>
          <w:b/>
          <w:bCs/>
          <w:color w:val="212529"/>
          <w:szCs w:val="28"/>
          <w:lang w:val="vi-VN"/>
        </w:rPr>
        <w:t xml:space="preserve">Điều 6. </w:t>
      </w:r>
      <w:r w:rsidRPr="00D71BE4">
        <w:rPr>
          <w:rFonts w:eastAsia="Times New Roman" w:cs="Times New Roman"/>
          <w:b/>
          <w:bCs/>
          <w:color w:val="212529"/>
          <w:szCs w:val="28"/>
        </w:rPr>
        <w:t>Đ</w:t>
      </w:r>
      <w:r w:rsidRPr="00D71BE4">
        <w:rPr>
          <w:rFonts w:eastAsia="Times New Roman" w:cs="Times New Roman"/>
          <w:b/>
          <w:bCs/>
          <w:color w:val="212529"/>
          <w:szCs w:val="28"/>
          <w:lang w:val="vi-VN"/>
        </w:rPr>
        <w:t>ảm bảo an toàn phòng cháy chữa cháy, cứu nạn cứu hộ, phòng chống thiên tai</w:t>
      </w:r>
      <w:bookmarkEnd w:id="10"/>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 xml:space="preserve">1. </w:t>
      </w:r>
      <w:r w:rsidRPr="00D71BE4">
        <w:rPr>
          <w:rFonts w:cs="Times New Roman"/>
          <w:lang w:val="nb-NO"/>
        </w:rPr>
        <w:t>Tổ chức, cá nhân</w:t>
      </w:r>
      <w:r w:rsidR="00DB6D9A" w:rsidRPr="00D71BE4">
        <w:rPr>
          <w:rFonts w:cs="Times New Roman"/>
          <w:lang w:val="nb-NO"/>
        </w:rPr>
        <w:t xml:space="preserve"> </w:t>
      </w:r>
      <w:r w:rsidRPr="00D71BE4">
        <w:rPr>
          <w:rFonts w:eastAsia="Times New Roman" w:cs="Times New Roman"/>
          <w:color w:val="212529"/>
          <w:szCs w:val="28"/>
          <w:lang w:val="vi-VN"/>
        </w:rPr>
        <w:t>phải có trách nhiệm và thực hiện nghiêm chỉnh các quy định pháp luật về phòng cháy và chữa cháy (PCCC), cứu nạn cứu hộ (CNCH), phòng chống thiên tai; chấp hành sự phân công, điều động của đơn vị quản lý - khai thác chợ khi có sự cố xảy ra; nghiêm cấm mọi hành vi lợi dụng hỏa hoạn, thiên tai để xâm phạm tài sản của Nhà nước, của tập thể và của công dân.</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2. Không tàng trữ, bán và sử dụng các chất, hàng phóng xạ hoặc nguy hiểm về cháy nổ (xăng, dầu, cồn, ga,...) trong phạm vi chợ; không tự ý sử dụng nguồn lửa trần trong chợ (đốt hương, đốt nến, đốt vàng mã, đốt vía, đun nấu...); không hút thuốc trong chợ gây nguy cơ cháy chợ và ô nhiễm môi trường.</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 xml:space="preserve">3. Khu vực được phép sử dụng bếp đun nấu (như ở nơi bán hàng ăn), sử dụng bàn là (như cửa hàng may mặc, giặt là) trong phạm vi chợ phải bảo đảm tuyệt đối an toàn về PCCC, CNCH và an toàn điện; bếp đun phải đảm bảo không khói, không </w:t>
      </w:r>
      <w:r w:rsidRPr="00D71BE4">
        <w:rPr>
          <w:rFonts w:eastAsia="Times New Roman" w:cs="Times New Roman"/>
          <w:color w:val="212529"/>
          <w:szCs w:val="28"/>
          <w:lang w:val="vi-VN"/>
        </w:rPr>
        <w:lastRenderedPageBreak/>
        <w:t>gây ô nhiễm môi trường; khi nghỉ kinh doanh mọi bếp đun nấu phải dập tắt lửa hoàn toàn, phải ngắt thiết bị sử dụng điện khỏi nguồn điện...</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4. Không treo, bày hàng hóa vào hành lang an toàn, hệ th</w:t>
      </w:r>
      <w:r w:rsidRPr="00D71BE4">
        <w:rPr>
          <w:rFonts w:eastAsia="Times New Roman" w:cs="Times New Roman"/>
          <w:color w:val="212529"/>
          <w:szCs w:val="28"/>
        </w:rPr>
        <w:t>ố</w:t>
      </w:r>
      <w:r w:rsidRPr="00D71BE4">
        <w:rPr>
          <w:rFonts w:eastAsia="Times New Roman" w:cs="Times New Roman"/>
          <w:color w:val="212529"/>
          <w:szCs w:val="28"/>
          <w:lang w:val="vi-VN"/>
        </w:rPr>
        <w:t>ng dây dẫn điện, thiết bị sử dụng điện, làm cản trở đường và lối thoát nạn trong chợ. Không tự ý làm phên liếp che mưa nắng, ch</w:t>
      </w:r>
      <w:r w:rsidRPr="00D71BE4">
        <w:rPr>
          <w:rFonts w:eastAsia="Times New Roman" w:cs="Times New Roman"/>
          <w:color w:val="212529"/>
          <w:szCs w:val="28"/>
        </w:rPr>
        <w:t>ố</w:t>
      </w:r>
      <w:r w:rsidRPr="00D71BE4">
        <w:rPr>
          <w:rFonts w:eastAsia="Times New Roman" w:cs="Times New Roman"/>
          <w:color w:val="212529"/>
          <w:szCs w:val="28"/>
          <w:lang w:val="vi-VN"/>
        </w:rPr>
        <w:t>ng nóng. Các vật liệu công trình phải là loại không cháy và khó cháy.</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5. Phải chấp hành các quy định an toàn về điện, chỉ đ</w:t>
      </w:r>
      <w:r w:rsidRPr="00D71BE4">
        <w:rPr>
          <w:rFonts w:eastAsia="Times New Roman" w:cs="Times New Roman"/>
          <w:color w:val="212529"/>
          <w:szCs w:val="28"/>
        </w:rPr>
        <w:t>ượ</w:t>
      </w:r>
      <w:r w:rsidRPr="00D71BE4">
        <w:rPr>
          <w:rFonts w:eastAsia="Times New Roman" w:cs="Times New Roman"/>
          <w:color w:val="212529"/>
          <w:szCs w:val="28"/>
          <w:lang w:val="vi-VN"/>
        </w:rPr>
        <w:t>c sử dụng các thiết bị, vật liệu điện đ</w:t>
      </w:r>
      <w:r w:rsidRPr="00D71BE4">
        <w:rPr>
          <w:rFonts w:eastAsia="Times New Roman" w:cs="Times New Roman"/>
          <w:color w:val="212529"/>
          <w:szCs w:val="28"/>
        </w:rPr>
        <w:t>ượ</w:t>
      </w:r>
      <w:r w:rsidRPr="00D71BE4">
        <w:rPr>
          <w:rFonts w:eastAsia="Times New Roman" w:cs="Times New Roman"/>
          <w:color w:val="212529"/>
          <w:szCs w:val="28"/>
          <w:lang w:val="vi-VN"/>
        </w:rPr>
        <w:t>c đơn vị quản lý, khai thác chợ cho phép và/hoặc đã ghi trong hợp đồng...; Hệ thống điện tại ch</w:t>
      </w:r>
      <w:r w:rsidRPr="00D71BE4">
        <w:rPr>
          <w:rFonts w:eastAsia="Times New Roman" w:cs="Times New Roman"/>
          <w:color w:val="212529"/>
          <w:szCs w:val="28"/>
        </w:rPr>
        <w:t>ợ </w:t>
      </w:r>
      <w:r w:rsidRPr="00D71BE4">
        <w:rPr>
          <w:rFonts w:eastAsia="Times New Roman" w:cs="Times New Roman"/>
          <w:color w:val="212529"/>
          <w:szCs w:val="28"/>
          <w:lang w:val="vi-VN"/>
        </w:rPr>
        <w:t>phải được tính toán, thiết kế và đấu mắc đảm bảo an toàn, có thiết bị bảo vệ chống quá tải, chập cháy. Nghiêm cấm tự ý đấu mắc điện trong chợ, không để hàng hóa dễ cháy gần, sát hoặc đè lên dây dẫn, thiết bị điện, </w:t>
      </w:r>
      <w:r w:rsidRPr="00D71BE4">
        <w:rPr>
          <w:rFonts w:eastAsia="Times New Roman" w:cs="Times New Roman"/>
          <w:color w:val="212529"/>
          <w:szCs w:val="28"/>
        </w:rPr>
        <w:t>ổ </w:t>
      </w:r>
      <w:r w:rsidRPr="00D71BE4">
        <w:rPr>
          <w:rFonts w:eastAsia="Times New Roman" w:cs="Times New Roman"/>
          <w:color w:val="212529"/>
          <w:szCs w:val="28"/>
          <w:lang w:val="vi-VN"/>
        </w:rPr>
        <w:t>điện; sử dụng thiết bị điện phải bảo đảm an toàn. Khi mất điện hoặc nghỉ bán hàng, chủ hộ kinh doanh phải ngắt tất cả các thiết bị tiêu thụ điện. Hàng ngày, trước khi dừng hoạt động kinh doanh (đóng cổng chợ) phải phân công người trong ban quản lý chợ có trách nhiệm kiểm tra, ngắt cầu dao t</w:t>
      </w:r>
      <w:r w:rsidRPr="00D71BE4">
        <w:rPr>
          <w:rFonts w:eastAsia="Times New Roman" w:cs="Times New Roman"/>
          <w:color w:val="212529"/>
          <w:szCs w:val="28"/>
        </w:rPr>
        <w:t>ổ</w:t>
      </w:r>
      <w:r w:rsidRPr="00D71BE4">
        <w:rPr>
          <w:rFonts w:eastAsia="Times New Roman" w:cs="Times New Roman"/>
          <w:color w:val="212529"/>
          <w:szCs w:val="28"/>
          <w:lang w:val="vi-VN"/>
        </w:rPr>
        <w:t>ng, nguồn điện phục vụ sinh hoạt và kinh doanh toàn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6. Mỗi hộ kinh doanh hàng hóa dễ cháy, nổ trong chợ phải tự trang bị tối thiểu 01 bình chữa cháy đúng tiêu chuẩn cho phép đ</w:t>
      </w:r>
      <w:r w:rsidRPr="00D71BE4">
        <w:rPr>
          <w:rFonts w:eastAsia="Times New Roman" w:cs="Times New Roman"/>
          <w:color w:val="212529"/>
          <w:szCs w:val="28"/>
        </w:rPr>
        <w:t>ể </w:t>
      </w:r>
      <w:r w:rsidRPr="00D71BE4">
        <w:rPr>
          <w:rFonts w:eastAsia="Times New Roman" w:cs="Times New Roman"/>
          <w:color w:val="212529"/>
          <w:szCs w:val="28"/>
          <w:lang w:val="vi-VN"/>
        </w:rPr>
        <w:t>bảo đảm chữa cháy tại chỗ kịp thời; nhân viên bán hàng phải biết sử dụng bình chữa cháy và định kỳ hàng tháng kiểm tra, bảo dưỡng bình chữa cháy.</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7. Các phương tiện chữa cháy, nội quy, tiêu lệnh PCCC, CNCH, biển chỉ dẫn thoát nạn, đèn chiếu sáng sự cố...phải được giữ gìn và bảo quản, không được làm hư hại, không được tự </w:t>
      </w:r>
      <w:r w:rsidRPr="00D71BE4">
        <w:rPr>
          <w:rFonts w:eastAsia="Times New Roman" w:cs="Times New Roman"/>
          <w:color w:val="212529"/>
          <w:szCs w:val="28"/>
        </w:rPr>
        <w:t>ý </w:t>
      </w:r>
      <w:r w:rsidRPr="00D71BE4">
        <w:rPr>
          <w:rFonts w:eastAsia="Times New Roman" w:cs="Times New Roman"/>
          <w:color w:val="212529"/>
          <w:szCs w:val="28"/>
          <w:lang w:val="vi-VN"/>
        </w:rPr>
        <w:t>tháo lắp, di chuyển và sử dụng vào mục đích khác. Không đ</w:t>
      </w:r>
      <w:r w:rsidRPr="00D71BE4">
        <w:rPr>
          <w:rFonts w:eastAsia="Times New Roman" w:cs="Times New Roman"/>
          <w:color w:val="212529"/>
          <w:szCs w:val="28"/>
        </w:rPr>
        <w:t>ể </w:t>
      </w:r>
      <w:r w:rsidRPr="00D71BE4">
        <w:rPr>
          <w:rFonts w:eastAsia="Times New Roman" w:cs="Times New Roman"/>
          <w:color w:val="212529"/>
          <w:szCs w:val="28"/>
          <w:lang w:val="vi-VN"/>
        </w:rPr>
        <w:t>hàng hóa, vật dụng che lấp thiết bị, dụng cụ chữa cháy, bể nước chữa cháy.</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8. Bộ phận phụ trách về công tác PCCC, CNCH và phòng chống thiên tai tại chợ có trách nhiệm kiểm tra, đôn đốc các hộ kinh doanh thực hiện tốt các quy định về PCCC, CNCH và phòng chống thiên tai. Khi có sự cố xảy ra phải chủ động xử lý, cử người báo ngay cho lãnh đạo đơn vị quản lý</w:t>
      </w:r>
      <w:r w:rsidRPr="00D71BE4">
        <w:rPr>
          <w:rFonts w:eastAsia="Times New Roman" w:cs="Times New Roman"/>
          <w:color w:val="212529"/>
          <w:szCs w:val="28"/>
        </w:rPr>
        <w:t>,</w:t>
      </w:r>
      <w:r w:rsidRPr="00D71BE4">
        <w:rPr>
          <w:rFonts w:eastAsia="Times New Roman" w:cs="Times New Roman"/>
          <w:color w:val="212529"/>
          <w:szCs w:val="28"/>
          <w:lang w:val="vi-VN"/>
        </w:rPr>
        <w:t xml:space="preserve"> khai thác chợ, Cơ quan cảnh sát Phòng cháy chữa cháy và Cứu nạn cứu hộ, cơ quan phòng chống thiên tai địa phương, đồng thời tổ chức huy động mọi người cùng tham gia cứu chữa, hạn chế tối đa mọi thiệt hại do cháy nổ, thiên tai gây ra.</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9. Thương nhân, cán bộ, nhân viên quản lý chợ phải thường xuyên kiểm tra, xem xét tình trạng đảm bảo an toàn PCCC tại điểm đang kinh doanh, nơi đang làm việc. N</w:t>
      </w:r>
      <w:r w:rsidRPr="00D71BE4">
        <w:rPr>
          <w:rFonts w:eastAsia="Times New Roman" w:cs="Times New Roman"/>
          <w:color w:val="212529"/>
          <w:szCs w:val="28"/>
        </w:rPr>
        <w:t>ế</w:t>
      </w:r>
      <w:r w:rsidRPr="00D71BE4">
        <w:rPr>
          <w:rFonts w:eastAsia="Times New Roman" w:cs="Times New Roman"/>
          <w:color w:val="212529"/>
          <w:szCs w:val="28"/>
          <w:lang w:val="vi-VN"/>
        </w:rPr>
        <w:t>u có bi</w:t>
      </w:r>
      <w:r w:rsidRPr="00D71BE4">
        <w:rPr>
          <w:rFonts w:eastAsia="Times New Roman" w:cs="Times New Roman"/>
          <w:color w:val="212529"/>
          <w:szCs w:val="28"/>
        </w:rPr>
        <w:t>ể</w:t>
      </w:r>
      <w:r w:rsidRPr="00D71BE4">
        <w:rPr>
          <w:rFonts w:eastAsia="Times New Roman" w:cs="Times New Roman"/>
          <w:color w:val="212529"/>
          <w:szCs w:val="28"/>
          <w:lang w:val="vi-VN"/>
        </w:rPr>
        <w:t>u hiện bất thường phải báo ngay cho người có trách nhiệm của đơn vị quản lý - khai thác chợ đ</w:t>
      </w:r>
      <w:r w:rsidRPr="00D71BE4">
        <w:rPr>
          <w:rFonts w:eastAsia="Times New Roman" w:cs="Times New Roman"/>
          <w:color w:val="212529"/>
          <w:szCs w:val="28"/>
        </w:rPr>
        <w:t>ể </w:t>
      </w:r>
      <w:r w:rsidRPr="00D71BE4">
        <w:rPr>
          <w:rFonts w:eastAsia="Times New Roman" w:cs="Times New Roman"/>
          <w:color w:val="212529"/>
          <w:szCs w:val="28"/>
          <w:lang w:val="vi-VN"/>
        </w:rPr>
        <w:t>kịp thời xử lý. Khi có sự cố cháy nổ xảy ra, phải bình tĩnh, nhanh chóng tri hô báo động và tìm cách báo ngay với người có trách nhiệm của đơn vị quản lý</w:t>
      </w:r>
      <w:r w:rsidRPr="00D71BE4">
        <w:rPr>
          <w:rFonts w:eastAsia="Times New Roman" w:cs="Times New Roman"/>
          <w:color w:val="212529"/>
          <w:szCs w:val="28"/>
        </w:rPr>
        <w:t>,</w:t>
      </w:r>
      <w:r w:rsidRPr="00D71BE4">
        <w:rPr>
          <w:rFonts w:eastAsia="Times New Roman" w:cs="Times New Roman"/>
          <w:color w:val="212529"/>
          <w:szCs w:val="28"/>
          <w:lang w:val="vi-VN"/>
        </w:rPr>
        <w:t xml:space="preserve"> khai thác chợ hoặc Cơ quan cảnh sát Phòng cháy chữa cháy và Cứu nạn cứu hộ theo số điện thoại 114, đồng thời mọi người phải chủ động sử dụng các phương tiện cứu hỏa tích cực dập tắt đám cháy, khắc phục cháy </w:t>
      </w:r>
      <w:r w:rsidRPr="00D71BE4">
        <w:rPr>
          <w:rFonts w:eastAsia="Times New Roman" w:cs="Times New Roman"/>
          <w:color w:val="212529"/>
          <w:szCs w:val="28"/>
        </w:rPr>
        <w:t>nổ</w:t>
      </w:r>
      <w:r w:rsidRPr="00D71BE4">
        <w:rPr>
          <w:rFonts w:eastAsia="Times New Roman" w:cs="Times New Roman"/>
          <w:color w:val="212529"/>
          <w:szCs w:val="28"/>
          <w:lang w:val="vi-VN"/>
        </w:rPr>
        <w:t>, nhanh chóng sơ tán người và tài sản ra khỏi khu vực bị cháy </w:t>
      </w:r>
      <w:r w:rsidRPr="00D71BE4">
        <w:rPr>
          <w:rFonts w:eastAsia="Times New Roman" w:cs="Times New Roman"/>
          <w:color w:val="212529"/>
          <w:szCs w:val="28"/>
        </w:rPr>
        <w:t>nổ</w:t>
      </w:r>
      <w:r w:rsidRPr="00D71BE4">
        <w:rPr>
          <w:rFonts w:eastAsia="Times New Roman" w:cs="Times New Roman"/>
          <w:color w:val="212529"/>
          <w:szCs w:val="28"/>
          <w:lang w:val="vi-VN"/>
        </w:rPr>
        <w:t>. N</w:t>
      </w:r>
      <w:r w:rsidRPr="00D71BE4">
        <w:rPr>
          <w:rFonts w:eastAsia="Times New Roman" w:cs="Times New Roman"/>
          <w:color w:val="212529"/>
          <w:szCs w:val="28"/>
        </w:rPr>
        <w:t>ế</w:t>
      </w:r>
      <w:r w:rsidRPr="00D71BE4">
        <w:rPr>
          <w:rFonts w:eastAsia="Times New Roman" w:cs="Times New Roman"/>
          <w:color w:val="212529"/>
          <w:szCs w:val="28"/>
          <w:lang w:val="vi-VN"/>
        </w:rPr>
        <w:t>u đ</w:t>
      </w:r>
      <w:r w:rsidRPr="00D71BE4">
        <w:rPr>
          <w:rFonts w:eastAsia="Times New Roman" w:cs="Times New Roman"/>
          <w:color w:val="212529"/>
          <w:szCs w:val="28"/>
        </w:rPr>
        <w:t>ể </w:t>
      </w:r>
      <w:r w:rsidRPr="00D71BE4">
        <w:rPr>
          <w:rFonts w:eastAsia="Times New Roman" w:cs="Times New Roman"/>
          <w:color w:val="212529"/>
          <w:szCs w:val="28"/>
          <w:lang w:val="vi-VN"/>
        </w:rPr>
        <w:t>xảy ra cháy nổ, gây thiệt hại về người và tài sản do không thực hiện quy định về PCCC, CNCH thì đối tượng vi phạm phải chịu trách nhiệm trước pháp luật.</w:t>
      </w:r>
    </w:p>
    <w:p w:rsidR="004810EB" w:rsidRPr="00D71BE4" w:rsidRDefault="004810EB" w:rsidP="00F73447">
      <w:pPr>
        <w:shd w:val="clear" w:color="auto" w:fill="FFFFFF" w:themeFill="background1"/>
        <w:spacing w:after="120" w:line="240" w:lineRule="auto"/>
        <w:ind w:firstLine="630"/>
        <w:jc w:val="both"/>
        <w:rPr>
          <w:rFonts w:eastAsia="Times New Roman" w:cs="Times New Roman"/>
          <w:szCs w:val="28"/>
        </w:rPr>
      </w:pPr>
      <w:bookmarkStart w:id="11" w:name="dieu_7"/>
      <w:r w:rsidRPr="00D71BE4">
        <w:rPr>
          <w:rFonts w:eastAsia="Times New Roman" w:cs="Times New Roman"/>
          <w:b/>
          <w:bCs/>
          <w:szCs w:val="28"/>
          <w:lang w:val="vi-VN"/>
        </w:rPr>
        <w:t xml:space="preserve">Điều 7. </w:t>
      </w:r>
      <w:r w:rsidRPr="00D71BE4">
        <w:rPr>
          <w:rFonts w:eastAsia="Times New Roman" w:cs="Times New Roman"/>
          <w:b/>
          <w:bCs/>
          <w:szCs w:val="28"/>
        </w:rPr>
        <w:t>V</w:t>
      </w:r>
      <w:r w:rsidRPr="00D71BE4">
        <w:rPr>
          <w:rFonts w:eastAsia="Times New Roman" w:cs="Times New Roman"/>
          <w:b/>
          <w:bCs/>
          <w:szCs w:val="28"/>
          <w:lang w:val="vi-VN"/>
        </w:rPr>
        <w:t>ề đảm bảo an ninh, trật tự tại chợ</w:t>
      </w:r>
      <w:bookmarkEnd w:id="11"/>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szCs w:val="28"/>
          <w:lang w:val="vi-VN"/>
        </w:rPr>
        <w:lastRenderedPageBreak/>
        <w:t xml:space="preserve">1. </w:t>
      </w:r>
      <w:r w:rsidRPr="00D71BE4">
        <w:rPr>
          <w:rFonts w:eastAsia="Times New Roman" w:cs="Times New Roman"/>
          <w:szCs w:val="28"/>
        </w:rPr>
        <w:t>Tổ chức, cá nhân</w:t>
      </w:r>
      <w:r w:rsidRPr="00D71BE4">
        <w:rPr>
          <w:rFonts w:eastAsia="Times New Roman" w:cs="Times New Roman"/>
          <w:szCs w:val="28"/>
          <w:lang w:val="vi-VN"/>
        </w:rPr>
        <w:t xml:space="preserve"> phải bảo vệ, giữ gìn an ninh, trật tự trong phạm vi chợ</w:t>
      </w:r>
      <w:r w:rsidRPr="00D71BE4">
        <w:rPr>
          <w:rFonts w:eastAsia="Times New Roman" w:cs="Times New Roman"/>
          <w:szCs w:val="28"/>
        </w:rPr>
        <w:t>. C</w:t>
      </w:r>
      <w:r w:rsidRPr="00D71BE4">
        <w:rPr>
          <w:rFonts w:eastAsia="Times New Roman" w:cs="Times New Roman"/>
          <w:szCs w:val="28"/>
          <w:lang w:val="vi-VN"/>
        </w:rPr>
        <w:t>ấm mọi hành vi gây rối an</w:t>
      </w:r>
      <w:r w:rsidRPr="00D71BE4">
        <w:rPr>
          <w:rFonts w:eastAsia="Times New Roman" w:cs="Times New Roman"/>
          <w:color w:val="212529"/>
          <w:szCs w:val="28"/>
          <w:lang w:val="vi-VN"/>
        </w:rPr>
        <w:t xml:space="preserve"> ninh, trật tự trong phạm vi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rPr>
        <w:t>a)</w:t>
      </w:r>
      <w:r w:rsidRPr="00D71BE4">
        <w:rPr>
          <w:rFonts w:eastAsia="Times New Roman" w:cs="Times New Roman"/>
          <w:color w:val="212529"/>
          <w:szCs w:val="28"/>
          <w:lang w:val="vi-VN"/>
        </w:rPr>
        <w:t xml:space="preserve"> Không được tổ chức và tham gia: Cờ bạc, đ</w:t>
      </w:r>
      <w:r w:rsidRPr="00D71BE4">
        <w:rPr>
          <w:rFonts w:eastAsia="Times New Roman" w:cs="Times New Roman"/>
          <w:color w:val="212529"/>
          <w:szCs w:val="28"/>
        </w:rPr>
        <w:t>ề</w:t>
      </w:r>
      <w:r w:rsidRPr="00D71BE4">
        <w:rPr>
          <w:rFonts w:eastAsia="Times New Roman" w:cs="Times New Roman"/>
          <w:color w:val="212529"/>
          <w:szCs w:val="28"/>
          <w:lang w:val="vi-VN"/>
        </w:rPr>
        <w:t>, hụi, cá </w:t>
      </w:r>
      <w:r w:rsidRPr="00D71BE4">
        <w:rPr>
          <w:rFonts w:eastAsia="Times New Roman" w:cs="Times New Roman"/>
          <w:color w:val="212529"/>
          <w:szCs w:val="28"/>
        </w:rPr>
        <w:t>cược</w:t>
      </w:r>
      <w:r w:rsidRPr="00D71BE4">
        <w:rPr>
          <w:rFonts w:eastAsia="Times New Roman" w:cs="Times New Roman"/>
          <w:color w:val="212529"/>
          <w:szCs w:val="28"/>
          <w:lang w:val="vi-VN"/>
        </w:rPr>
        <w:t>, huy động vốn đ</w:t>
      </w:r>
      <w:r w:rsidRPr="00D71BE4">
        <w:rPr>
          <w:rFonts w:eastAsia="Times New Roman" w:cs="Times New Roman"/>
          <w:color w:val="212529"/>
          <w:szCs w:val="28"/>
        </w:rPr>
        <w:t>ể </w:t>
      </w:r>
      <w:r w:rsidRPr="00D71BE4">
        <w:rPr>
          <w:rFonts w:eastAsia="Times New Roman" w:cs="Times New Roman"/>
          <w:color w:val="212529"/>
          <w:szCs w:val="28"/>
          <w:lang w:val="vi-VN"/>
        </w:rPr>
        <w:t>lừa đảo b</w:t>
      </w:r>
      <w:r w:rsidRPr="00D71BE4">
        <w:rPr>
          <w:rFonts w:eastAsia="Times New Roman" w:cs="Times New Roman"/>
          <w:color w:val="212529"/>
          <w:szCs w:val="28"/>
        </w:rPr>
        <w:t>á</w:t>
      </w:r>
      <w:r w:rsidRPr="00D71BE4">
        <w:rPr>
          <w:rFonts w:eastAsia="Times New Roman" w:cs="Times New Roman"/>
          <w:color w:val="212529"/>
          <w:szCs w:val="28"/>
          <w:lang w:val="vi-VN"/>
        </w:rPr>
        <w:t>n hàng, trộm cắp; bói toán mê tín dị đoan dưới bất cứ hình thức nào; không kinh doanh, phổ biến các loại văn hóa phẩm phản động, đồi trụy.</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rPr>
        <w:t>b)</w:t>
      </w:r>
      <w:r w:rsidRPr="00D71BE4">
        <w:rPr>
          <w:rFonts w:eastAsia="Times New Roman" w:cs="Times New Roman"/>
          <w:color w:val="212529"/>
          <w:szCs w:val="28"/>
          <w:lang w:val="vi-VN"/>
        </w:rPr>
        <w:t xml:space="preserve"> Không được tuyên truyền các thông tin sai sự thật dưới mọi hình thức; không đ</w:t>
      </w:r>
      <w:r w:rsidRPr="00D71BE4">
        <w:rPr>
          <w:rFonts w:eastAsia="Times New Roman" w:cs="Times New Roman"/>
          <w:color w:val="212529"/>
          <w:szCs w:val="28"/>
        </w:rPr>
        <w:t>ượ</w:t>
      </w:r>
      <w:r w:rsidRPr="00D71BE4">
        <w:rPr>
          <w:rFonts w:eastAsia="Times New Roman" w:cs="Times New Roman"/>
          <w:color w:val="212529"/>
          <w:szCs w:val="28"/>
          <w:lang w:val="vi-VN"/>
        </w:rPr>
        <w:t>c tự ý tổ chức các trò chơi không lành mạnh; không uống rượu, bia say, gây gổ đánh nhau hay có hành vi, cử chỉ thô bạo làm mất an ninh, trật tự trong phạm vi chợ. Trường hợp gây tranh chấp không tự hòa giải được phải báo ngay cho người có trách nhiệm của đơn vị quản lý</w:t>
      </w:r>
      <w:r w:rsidRPr="00D71BE4">
        <w:rPr>
          <w:rFonts w:eastAsia="Times New Roman" w:cs="Times New Roman"/>
          <w:color w:val="212529"/>
          <w:szCs w:val="28"/>
        </w:rPr>
        <w:t>,</w:t>
      </w:r>
      <w:r w:rsidRPr="00D71BE4">
        <w:rPr>
          <w:rFonts w:eastAsia="Times New Roman" w:cs="Times New Roman"/>
          <w:color w:val="212529"/>
          <w:szCs w:val="28"/>
          <w:lang w:val="vi-VN"/>
        </w:rPr>
        <w:t xml:space="preserve"> khai thác ch</w:t>
      </w:r>
      <w:r w:rsidRPr="00D71BE4">
        <w:rPr>
          <w:rFonts w:eastAsia="Times New Roman" w:cs="Times New Roman"/>
          <w:color w:val="212529"/>
          <w:szCs w:val="28"/>
        </w:rPr>
        <w:t>ợ </w:t>
      </w:r>
      <w:r w:rsidRPr="00D71BE4">
        <w:rPr>
          <w:rFonts w:eastAsia="Times New Roman" w:cs="Times New Roman"/>
          <w:color w:val="212529"/>
          <w:szCs w:val="28"/>
          <w:lang w:val="vi-VN"/>
        </w:rPr>
        <w:t>giải quyết.</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pacing w:val="-6"/>
          <w:szCs w:val="28"/>
        </w:rPr>
      </w:pPr>
      <w:r w:rsidRPr="00D71BE4">
        <w:rPr>
          <w:rFonts w:eastAsia="Times New Roman" w:cs="Times New Roman"/>
          <w:color w:val="212529"/>
          <w:spacing w:val="-6"/>
          <w:szCs w:val="28"/>
        </w:rPr>
        <w:t>c)</w:t>
      </w:r>
      <w:r w:rsidRPr="00D71BE4">
        <w:rPr>
          <w:rFonts w:eastAsia="Times New Roman" w:cs="Times New Roman"/>
          <w:color w:val="212529"/>
          <w:spacing w:val="-6"/>
          <w:szCs w:val="28"/>
          <w:lang w:val="vi-VN"/>
        </w:rPr>
        <w:t xml:space="preserve"> Người đang mắc bệnh truyền nhiễm mà không áp dụng các biện pháp chống lây lan, người đang say rượu, bia, người đang mắc bệnh tâm thần không được vào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 xml:space="preserve">2. </w:t>
      </w:r>
      <w:r w:rsidRPr="00D71BE4">
        <w:rPr>
          <w:rFonts w:cs="Times New Roman"/>
          <w:lang w:val="nb-NO"/>
        </w:rPr>
        <w:t>Tổ chức, cá nhân</w:t>
      </w:r>
      <w:r w:rsidR="00D432F5" w:rsidRPr="00D71BE4">
        <w:rPr>
          <w:rFonts w:cs="Times New Roman"/>
          <w:lang w:val="nb-NO"/>
        </w:rPr>
        <w:t xml:space="preserve"> </w:t>
      </w:r>
      <w:r w:rsidRPr="00D71BE4">
        <w:rPr>
          <w:rFonts w:eastAsia="Times New Roman" w:cs="Times New Roman"/>
          <w:color w:val="212529"/>
          <w:szCs w:val="28"/>
          <w:lang w:val="vi-VN"/>
        </w:rPr>
        <w:t>có ý thức bảo vệ tài sản công; tự bảo quản tiền, hàng, tài sản riêng của mình; cảnh giác đề phòng mất cắp, có trách nhiệm tham gia phòng chống tội phạm, tệ nạn xã hội (tiêm chích, mua bán sử dụng ma t</w:t>
      </w:r>
      <w:r w:rsidRPr="00D71BE4">
        <w:rPr>
          <w:rFonts w:eastAsia="Times New Roman" w:cs="Times New Roman"/>
          <w:color w:val="212529"/>
          <w:szCs w:val="28"/>
        </w:rPr>
        <w:t>úy</w:t>
      </w:r>
      <w:r w:rsidRPr="00D71BE4">
        <w:rPr>
          <w:rFonts w:eastAsia="Times New Roman" w:cs="Times New Roman"/>
          <w:color w:val="212529"/>
          <w:szCs w:val="28"/>
          <w:lang w:val="vi-VN"/>
        </w:rPr>
        <w:t>...) trong phạm vi chợ; có trách nhiệm phát hiện và báo cáo cho đơn vị quản lý, khai thác chợ về các hành vi vi phạm Nội quy ch</w:t>
      </w:r>
      <w:r w:rsidRPr="00D71BE4">
        <w:rPr>
          <w:rFonts w:eastAsia="Times New Roman" w:cs="Times New Roman"/>
          <w:color w:val="212529"/>
          <w:szCs w:val="28"/>
        </w:rPr>
        <w:t>ợ </w:t>
      </w:r>
      <w:r w:rsidRPr="00D71BE4">
        <w:rPr>
          <w:rFonts w:eastAsia="Times New Roman" w:cs="Times New Roman"/>
          <w:color w:val="212529"/>
          <w:szCs w:val="28"/>
          <w:lang w:val="vi-VN"/>
        </w:rPr>
        <w:t>và các quy định của pháp luật trong phạm vi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3. Hoạt động kinh doanh hàng hóa, dịch vụ trong chợ không được để gây ra tiếng ồn quá mức cho phép ảnh hưởng xấu đến sức khỏe con người và hoạt động chung của chợ. Không được dùng phương tiện loa, máy phóng thanh có âm lượng quá mức cho phép để quảng cáo hàng hóa, dịch vụ.</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 xml:space="preserve">4. </w:t>
      </w:r>
      <w:r w:rsidRPr="00D71BE4">
        <w:rPr>
          <w:rFonts w:cs="Times New Roman"/>
          <w:lang w:val="nb-NO"/>
        </w:rPr>
        <w:t>Tổ chức, cá nhân</w:t>
      </w:r>
      <w:r w:rsidR="00DB6D9A" w:rsidRPr="00D71BE4">
        <w:rPr>
          <w:rFonts w:cs="Times New Roman"/>
          <w:lang w:val="nb-NO"/>
        </w:rPr>
        <w:t xml:space="preserve"> </w:t>
      </w:r>
      <w:r w:rsidRPr="00D71BE4">
        <w:rPr>
          <w:rFonts w:eastAsia="Times New Roman" w:cs="Times New Roman"/>
          <w:color w:val="212529"/>
          <w:szCs w:val="28"/>
          <w:lang w:val="vi-VN"/>
        </w:rPr>
        <w:t>ra vào chợ phải theo đúng cửa và trong thời gian quy định; phải dừng, đỗ, gửi xe đạp, xe máy và các phương tiện chuyên chở, đi lại khác đúng nơi quy định.</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5. Các lực lượng vào làm dịch vụ trong chợ phải được phép và tuân thủ theo quy định của đơn vị quản lý - khai thác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6. Không được mang vác hàng hóa cồng kềnh đi lại làm ảnh hưởng đến hoạt động chung trong phạm vi chợ. Không tự ý họp chợ ngay ngoài phạm vi chợ và trước c</w:t>
      </w:r>
      <w:r w:rsidRPr="00D71BE4">
        <w:rPr>
          <w:rFonts w:eastAsia="Times New Roman" w:cs="Times New Roman"/>
          <w:color w:val="212529"/>
          <w:szCs w:val="28"/>
        </w:rPr>
        <w:t>ổ</w:t>
      </w:r>
      <w:r w:rsidRPr="00D71BE4">
        <w:rPr>
          <w:rFonts w:eastAsia="Times New Roman" w:cs="Times New Roman"/>
          <w:color w:val="212529"/>
          <w:szCs w:val="28"/>
          <w:lang w:val="vi-VN"/>
        </w:rPr>
        <w:t>ng, trên trục đường ra vào chợ làm ách tắc giao thông, ảnh hưởng đến hoạt động trong phạm vi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7. Đối với các phương tiện vận chuyển, bốc xếp hàng hóa khi ra vào chợ, xếp dỡ (lên xuống) hàng trong chợ đều phải tuân theo sự hướng dẫn, sắp xếp và phải nộp các loại phí theo quy định của đơn vị quản lý - khai thác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8. Trong thời gian chợ hoạt động, các thương nhân kinh doanh chợ tự bảo vệ hàng hóa, đồ dùng... của mình. Hàng hóa, đồ dùng... gửi qua đêm phải ký hợp đồng với đơn vị quản lý, khai thác chợ. Hàng ngày, khi sắp đến giờ chợ đóng cửa chợ, thương nhân phải tự kiểm tra kỹ lưỡng hàng hóa, đồ dùng... ở điểm kinh doanh của mình. Tr</w:t>
      </w:r>
      <w:r w:rsidRPr="00D71BE4">
        <w:rPr>
          <w:rFonts w:eastAsia="Times New Roman" w:cs="Times New Roman"/>
          <w:color w:val="212529"/>
          <w:szCs w:val="28"/>
        </w:rPr>
        <w:t>ướ</w:t>
      </w:r>
      <w:r w:rsidRPr="00D71BE4">
        <w:rPr>
          <w:rFonts w:eastAsia="Times New Roman" w:cs="Times New Roman"/>
          <w:color w:val="212529"/>
          <w:szCs w:val="28"/>
          <w:lang w:val="vi-VN"/>
        </w:rPr>
        <w:t>c khi ra về phải cất giữ hàng hóa, đồ dùng... vào trong dụng cụ bảo quản (thùng, hòm...) hoặc kho chứa riêng có khóa an toàn, niêm phong và bàn giao cho lực lượng bảo vệ chợ. Không để tiền, hàng quý hiếm qua đêm. Khi chợ mở cửa, thương nhân trở lại kinh doanh phải xem xét kỹ các dấu niêm phong trước đó; nếu phát hiện có dấu hiệu khác thường (như có hiện tư</w:t>
      </w:r>
      <w:r w:rsidRPr="00D71BE4">
        <w:rPr>
          <w:rFonts w:eastAsia="Times New Roman" w:cs="Times New Roman"/>
          <w:color w:val="212529"/>
          <w:szCs w:val="28"/>
        </w:rPr>
        <w:t>ợ</w:t>
      </w:r>
      <w:r w:rsidRPr="00D71BE4">
        <w:rPr>
          <w:rFonts w:eastAsia="Times New Roman" w:cs="Times New Roman"/>
          <w:color w:val="212529"/>
          <w:szCs w:val="28"/>
          <w:lang w:val="vi-VN"/>
        </w:rPr>
        <w:t>ng xé niêm phong, cạy </w:t>
      </w:r>
      <w:r w:rsidRPr="00D71BE4">
        <w:rPr>
          <w:rFonts w:eastAsia="Times New Roman" w:cs="Times New Roman"/>
          <w:color w:val="212529"/>
          <w:szCs w:val="28"/>
        </w:rPr>
        <w:t>ổ </w:t>
      </w:r>
      <w:r w:rsidRPr="00D71BE4">
        <w:rPr>
          <w:rFonts w:eastAsia="Times New Roman" w:cs="Times New Roman"/>
          <w:color w:val="212529"/>
          <w:szCs w:val="28"/>
          <w:lang w:val="vi-VN"/>
        </w:rPr>
        <w:t xml:space="preserve">khóa </w:t>
      </w:r>
      <w:r w:rsidRPr="00D71BE4">
        <w:rPr>
          <w:rFonts w:eastAsia="Times New Roman" w:cs="Times New Roman"/>
          <w:color w:val="212529"/>
          <w:szCs w:val="28"/>
          <w:lang w:val="vi-VN"/>
        </w:rPr>
        <w:lastRenderedPageBreak/>
        <w:t>hoặc có dấu hiệu hàng hóa, đồ dùng... bị mất cắp), phải giữ nguyên hiện trường và báo ngay cho đơn vị quản lý - khai thác chợ để có biện pháp xử lý thích hợp.</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9. Lực lượng bảo vệ chợ trong ca trực có trách nhiệm bảo đảm an toàn hàng hóa gửi lại chợ như đã nhận bàn giao với thương nhân và hợp đồng đã ký.</w:t>
      </w:r>
    </w:p>
    <w:p w:rsidR="004810EB" w:rsidRPr="00D71BE4" w:rsidRDefault="004810EB" w:rsidP="00F73447">
      <w:pPr>
        <w:shd w:val="clear" w:color="auto" w:fill="FFFFFF" w:themeFill="background1"/>
        <w:spacing w:after="120" w:line="240" w:lineRule="auto"/>
        <w:ind w:firstLine="630"/>
        <w:jc w:val="both"/>
        <w:rPr>
          <w:rFonts w:eastAsia="Times New Roman" w:cs="Times New Roman"/>
          <w:szCs w:val="28"/>
        </w:rPr>
      </w:pPr>
      <w:bookmarkStart w:id="12" w:name="dieu_8"/>
      <w:r w:rsidRPr="00D71BE4">
        <w:rPr>
          <w:rFonts w:eastAsia="Times New Roman" w:cs="Times New Roman"/>
          <w:b/>
          <w:bCs/>
          <w:szCs w:val="28"/>
          <w:lang w:val="vi-VN"/>
        </w:rPr>
        <w:t xml:space="preserve">Điều 8. </w:t>
      </w:r>
      <w:r w:rsidRPr="00D71BE4">
        <w:rPr>
          <w:rFonts w:eastAsia="Times New Roman" w:cs="Times New Roman"/>
          <w:b/>
          <w:bCs/>
          <w:szCs w:val="28"/>
        </w:rPr>
        <w:t>V</w:t>
      </w:r>
      <w:r w:rsidRPr="00D71BE4">
        <w:rPr>
          <w:rFonts w:eastAsia="Times New Roman" w:cs="Times New Roman"/>
          <w:b/>
          <w:bCs/>
          <w:szCs w:val="28"/>
          <w:lang w:val="vi-VN"/>
        </w:rPr>
        <w:t>ề đảm bảo vệ sinh môi trường và an toàn thực phẩm</w:t>
      </w:r>
      <w:bookmarkEnd w:id="12"/>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1. Mọi người hoạt động, đi lại trong phạm vi chợ phải giữ gìn vệ sinh chung, không phóng uế, vứt (xả) rác, đổ nước, chất thải, xác động vật chết, hàng hóa kém chất lượng, thức ăn ôi thiu bừa bãi trong phạm vi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2. Không được đưa đồ vật bẩn, không chứa chấp, lưu giữ trong phạm vi chợ những đồ vật gây ô nhiễm, mất vệ sinh, là mầm bệnh. Riêng động vật đưa vào chợ phải có khu vực kinh doanh riêng và phải được nhốt trong lồng bảo đảm phòng dịch, vệ sinh, an toàn.</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3. Từng điểm kinh doanh (hay khu vực tổ ngành hàng) phải tự trang bị dụng cụ đựng rác riêng; hàng ngày trước khi nghỉ bán hàng hay dọn hàng về phải quét dọn sạch sẽ điểm kinh doanh; việc đổ rác, chất thải, đi vệ sinh cá nhân phải đ</w:t>
      </w:r>
      <w:r w:rsidRPr="00D71BE4">
        <w:rPr>
          <w:rFonts w:eastAsia="Times New Roman" w:cs="Times New Roman"/>
          <w:color w:val="212529"/>
          <w:szCs w:val="28"/>
        </w:rPr>
        <w:t>ú</w:t>
      </w:r>
      <w:r w:rsidRPr="00D71BE4">
        <w:rPr>
          <w:rFonts w:eastAsia="Times New Roman" w:cs="Times New Roman"/>
          <w:color w:val="212529"/>
          <w:szCs w:val="28"/>
          <w:lang w:val="vi-VN"/>
        </w:rPr>
        <w:t>ng nơi quy định.</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pacing w:val="-8"/>
          <w:szCs w:val="28"/>
        </w:rPr>
      </w:pPr>
      <w:r w:rsidRPr="00D71BE4">
        <w:rPr>
          <w:rFonts w:eastAsia="Times New Roman" w:cs="Times New Roman"/>
          <w:color w:val="212529"/>
          <w:spacing w:val="-8"/>
          <w:szCs w:val="28"/>
          <w:lang w:val="vi-VN"/>
        </w:rPr>
        <w:t>4. Tham gia tổng vệ sinh chung theo lịch do đơn vị quản lý, khai thác chợ quy định.</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5. Các điểm kinh doanh hàng thực phẩm, ăn uống phải bảo đảm luôn sạch sẽ, thực hiện đúng các quy định của Nhà nước về kiểm dịch, vệ sinh an toàn thực phẩm: Phải có thiết bị, tủ kính che đậy thức ăn, thiết bị chuyên dùng để bảo quản thức ăn và dụng cụ đựng rác, chất thải có nắp đậy kín; phải đổ rác, chất thải hàng ngày; dùng nước sạch đ</w:t>
      </w:r>
      <w:r w:rsidRPr="00D71BE4">
        <w:rPr>
          <w:rFonts w:eastAsia="Times New Roman" w:cs="Times New Roman"/>
          <w:color w:val="212529"/>
          <w:szCs w:val="28"/>
        </w:rPr>
        <w:t>ể </w:t>
      </w:r>
      <w:r w:rsidRPr="00D71BE4">
        <w:rPr>
          <w:rFonts w:eastAsia="Times New Roman" w:cs="Times New Roman"/>
          <w:color w:val="212529"/>
          <w:szCs w:val="28"/>
          <w:lang w:val="vi-VN"/>
        </w:rPr>
        <w:t>đun nấu, ngâm rửa thực phẩm và đồ dùng; dụng cụ phải sạch sẽ và thường xuyên làm vệ sinh; dùng bao gói sạch để gói, đựng hàng cho khách; làm vệ sinh sạch sẽ n</w:t>
      </w:r>
      <w:r w:rsidRPr="00D71BE4">
        <w:rPr>
          <w:rFonts w:eastAsia="Times New Roman" w:cs="Times New Roman"/>
          <w:color w:val="212529"/>
          <w:szCs w:val="28"/>
        </w:rPr>
        <w:t>ơ</w:t>
      </w:r>
      <w:r w:rsidRPr="00D71BE4">
        <w:rPr>
          <w:rFonts w:eastAsia="Times New Roman" w:cs="Times New Roman"/>
          <w:color w:val="212529"/>
          <w:szCs w:val="28"/>
          <w:lang w:val="vi-VN"/>
        </w:rPr>
        <w:t>i bày hàng trước và sau bán hàng...</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lang w:val="vi-VN"/>
        </w:rPr>
      </w:pPr>
      <w:r w:rsidRPr="00D71BE4">
        <w:rPr>
          <w:rFonts w:eastAsia="Times New Roman" w:cs="Times New Roman"/>
          <w:color w:val="212529"/>
          <w:szCs w:val="28"/>
          <w:lang w:val="vi-VN"/>
        </w:rPr>
        <w:t>6. Nghiêm cấm người kinh doanh (kể cả người giúp việc) hoạt động kinh doanh khi tự phát hiện hoặc bị phát hiện đang bị mắc các bệnh truyền nhiễm theo quy định của ngành y tế.</w:t>
      </w:r>
    </w:p>
    <w:p w:rsidR="004810EB" w:rsidRPr="00D71BE4" w:rsidRDefault="004810EB" w:rsidP="00F73447">
      <w:pPr>
        <w:shd w:val="clear" w:color="auto" w:fill="FFFFFF" w:themeFill="background1"/>
        <w:spacing w:after="120" w:line="240" w:lineRule="auto"/>
        <w:ind w:firstLine="630"/>
        <w:jc w:val="both"/>
        <w:rPr>
          <w:rFonts w:cs="Times New Roman"/>
          <w:lang w:val="nb-NO"/>
        </w:rPr>
      </w:pPr>
      <w:r w:rsidRPr="00D71BE4">
        <w:rPr>
          <w:rFonts w:cs="Times New Roman"/>
          <w:lang w:val="nb-NO"/>
        </w:rPr>
        <w:t>7. Tổ chức quản lý chợ phải xây dựng, duy tu, sửa chữa các hạng mục cơ sở vật chất và đảm bảo hoạt động của chợ theo tiêu chuẩn chợ kinh doanh thực phẩm được cấp có thẩm quyền phê duyệt.</w:t>
      </w:r>
    </w:p>
    <w:p w:rsidR="004810EB" w:rsidRPr="00D71BE4" w:rsidRDefault="004810EB" w:rsidP="00F73447">
      <w:pPr>
        <w:shd w:val="clear" w:color="auto" w:fill="FFFFFF" w:themeFill="background1"/>
        <w:spacing w:after="120" w:line="240" w:lineRule="auto"/>
        <w:ind w:firstLine="630"/>
        <w:jc w:val="both"/>
        <w:rPr>
          <w:rFonts w:cs="Times New Roman"/>
          <w:lang w:val="nb-NO"/>
        </w:rPr>
      </w:pPr>
      <w:r w:rsidRPr="00D71BE4">
        <w:rPr>
          <w:rFonts w:cs="Times New Roman"/>
          <w:lang w:val="nb-NO"/>
        </w:rPr>
        <w:t>8. Các hộ kinh doanh thực phẩm tại chợ phải tuân thủ các quy định của pháp luật về an toàn thực phẩm và quy định về chợ kinh doanh thực phẩm theo quy định; chịu quản lý của cán bộ địa phương nơi có chợ về đảm bảo an toàn thực phẩm theo quy định.</w:t>
      </w:r>
    </w:p>
    <w:p w:rsidR="004810EB" w:rsidRPr="00D71BE4" w:rsidRDefault="004810EB" w:rsidP="00F73447">
      <w:pPr>
        <w:shd w:val="clear" w:color="auto" w:fill="FFFFFF" w:themeFill="background1"/>
        <w:spacing w:after="120" w:line="240" w:lineRule="auto"/>
        <w:ind w:firstLine="630"/>
        <w:jc w:val="both"/>
        <w:rPr>
          <w:rFonts w:eastAsia="Times New Roman" w:cs="Times New Roman"/>
          <w:szCs w:val="28"/>
        </w:rPr>
      </w:pPr>
      <w:bookmarkStart w:id="13" w:name="dieu_9"/>
      <w:r w:rsidRPr="00D71BE4">
        <w:rPr>
          <w:rFonts w:eastAsia="Times New Roman" w:cs="Times New Roman"/>
          <w:b/>
          <w:bCs/>
          <w:szCs w:val="28"/>
          <w:lang w:val="vi-VN"/>
        </w:rPr>
        <w:t>Điều 9. Yêu cầu về xây dựng chợ văn minh thương mại</w:t>
      </w:r>
      <w:bookmarkEnd w:id="13"/>
      <w:r w:rsidR="00692B61" w:rsidRPr="00D71BE4">
        <w:rPr>
          <w:rFonts w:eastAsia="Times New Roman" w:cs="Times New Roman"/>
          <w:b/>
          <w:bCs/>
          <w:szCs w:val="28"/>
        </w:rPr>
        <w:t>, quy tắc ứng xử</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1. Duy trì và phát huy truyền thống dân tộc, thực hiện văn minh th</w:t>
      </w:r>
      <w:r w:rsidRPr="00D71BE4">
        <w:rPr>
          <w:rFonts w:eastAsia="Times New Roman" w:cs="Times New Roman"/>
          <w:color w:val="212529"/>
          <w:szCs w:val="28"/>
        </w:rPr>
        <w:t>ươn</w:t>
      </w:r>
      <w:r w:rsidRPr="00D71BE4">
        <w:rPr>
          <w:rFonts w:eastAsia="Times New Roman" w:cs="Times New Roman"/>
          <w:color w:val="212529"/>
          <w:szCs w:val="28"/>
          <w:lang w:val="vi-VN"/>
        </w:rPr>
        <w:t>g mại; ăn mặc gọn gàng, lịch sự; hòa nhã trong giao tiếp, ứng xử v</w:t>
      </w:r>
      <w:r w:rsidRPr="00D71BE4">
        <w:rPr>
          <w:rFonts w:eastAsia="Times New Roman" w:cs="Times New Roman"/>
          <w:color w:val="212529"/>
          <w:szCs w:val="28"/>
        </w:rPr>
        <w:t>ớ</w:t>
      </w:r>
      <w:r w:rsidRPr="00D71BE4">
        <w:rPr>
          <w:rFonts w:eastAsia="Times New Roman" w:cs="Times New Roman"/>
          <w:color w:val="212529"/>
          <w:szCs w:val="28"/>
          <w:lang w:val="vi-VN"/>
        </w:rPr>
        <w:t>i bạn hàng, khách hàng và mọi người; thực hiện khẩu hiệu: “Vui lòng khách đến, vừa lòng khách đi”.</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 xml:space="preserve">2. Thuận mua vừa bán, trung thực trong kinh doanh, không nói thách; không tranh giành, lôi kéo khách hàng, không tranh mua, tranh bán, không nài ép (không ép khách, ép giá), lừa dối (lừa gạt) khách mua hàng làm mất lòng tin đối với khách </w:t>
      </w:r>
      <w:r w:rsidRPr="00D71BE4">
        <w:rPr>
          <w:rFonts w:eastAsia="Times New Roman" w:cs="Times New Roman"/>
          <w:color w:val="212529"/>
          <w:szCs w:val="28"/>
          <w:lang w:val="vi-VN"/>
        </w:rPr>
        <w:lastRenderedPageBreak/>
        <w:t>hàng, làm mất trật tự hoặc gây ra tranh chấp trong quan hệ mua bán. Thực hiện niêm yết giá hàng hóa, dịch vụ tại địa điểm kinh doanh; bán, thu tiền đúng giá niêm yết. Việc niêm yết giá phải rõ ràng, không gây nhầm lẫn cho khách hàng, phải trung thực trong niêm yết giá.</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3. Các dụng cụ đo lường sử dụng tại chợ phải đảm bảo tiêu chuẩn và được kiểm định theo quy định của pháp luật; dụng cụ đo lường phải được đặt tại chỗ bán hàng đ</w:t>
      </w:r>
      <w:r w:rsidRPr="00D71BE4">
        <w:rPr>
          <w:rFonts w:eastAsia="Times New Roman" w:cs="Times New Roman"/>
          <w:color w:val="212529"/>
          <w:szCs w:val="28"/>
        </w:rPr>
        <w:t>ể </w:t>
      </w:r>
      <w:r w:rsidRPr="00D71BE4">
        <w:rPr>
          <w:rFonts w:eastAsia="Times New Roman" w:cs="Times New Roman"/>
          <w:color w:val="212529"/>
          <w:szCs w:val="28"/>
          <w:lang w:val="vi-VN"/>
        </w:rPr>
        <w:t>người mua hàng có thể dễ dàng theo dõi quá trình cân, tính tiền và nhận hàng. Thực hiện cân, đo, đong, đếm chính xác.</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4. Không tự ý sửa chữa, cơi nới các hạng mục công trình, đào bới nền, đường ch</w:t>
      </w:r>
      <w:r w:rsidRPr="00D71BE4">
        <w:rPr>
          <w:rFonts w:eastAsia="Times New Roman" w:cs="Times New Roman"/>
          <w:color w:val="212529"/>
          <w:szCs w:val="28"/>
        </w:rPr>
        <w:t>ợ </w:t>
      </w:r>
      <w:r w:rsidRPr="00D71BE4">
        <w:rPr>
          <w:rFonts w:eastAsia="Times New Roman" w:cs="Times New Roman"/>
          <w:color w:val="212529"/>
          <w:szCs w:val="28"/>
          <w:lang w:val="vi-VN"/>
        </w:rPr>
        <w:t>làm thay đổi, biến dạng, hư hại kết cấu và kiến trúc công tr</w:t>
      </w:r>
      <w:r w:rsidRPr="00D71BE4">
        <w:rPr>
          <w:rFonts w:eastAsia="Times New Roman" w:cs="Times New Roman"/>
          <w:color w:val="212529"/>
          <w:szCs w:val="28"/>
        </w:rPr>
        <w:t>ì</w:t>
      </w:r>
      <w:r w:rsidRPr="00D71BE4">
        <w:rPr>
          <w:rFonts w:eastAsia="Times New Roman" w:cs="Times New Roman"/>
          <w:color w:val="212529"/>
          <w:szCs w:val="28"/>
          <w:lang w:val="vi-VN"/>
        </w:rPr>
        <w:t>nh, trang thiết bị của chợ. ... Khi có nhu cầu cải tạo, sửa chữa, thay đổi, lắp đặt mới... phải ký hợp đồng hoặc được sự đồng ý bằng văn bản của đ</w:t>
      </w:r>
      <w:r w:rsidRPr="00D71BE4">
        <w:rPr>
          <w:rFonts w:eastAsia="Times New Roman" w:cs="Times New Roman"/>
          <w:color w:val="212529"/>
          <w:szCs w:val="28"/>
        </w:rPr>
        <w:t>ơn </w:t>
      </w:r>
      <w:r w:rsidRPr="00D71BE4">
        <w:rPr>
          <w:rFonts w:eastAsia="Times New Roman" w:cs="Times New Roman"/>
          <w:color w:val="212529"/>
          <w:szCs w:val="28"/>
          <w:lang w:val="vi-VN"/>
        </w:rPr>
        <w:t>vị quản lý</w:t>
      </w:r>
      <w:r w:rsidRPr="00D71BE4">
        <w:rPr>
          <w:rFonts w:eastAsia="Times New Roman" w:cs="Times New Roman"/>
          <w:color w:val="212529"/>
          <w:szCs w:val="28"/>
        </w:rPr>
        <w:t>,</w:t>
      </w:r>
      <w:r w:rsidRPr="00D71BE4">
        <w:rPr>
          <w:rFonts w:eastAsia="Times New Roman" w:cs="Times New Roman"/>
          <w:color w:val="212529"/>
          <w:szCs w:val="28"/>
          <w:lang w:val="vi-VN"/>
        </w:rPr>
        <w:t xml:space="preserve"> khai thác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5. Việc thiết kế quầy, sạp, ki ốt, cửa hàng, biển hiệu, quảng cáo... trong phạm vi chợ phải thực hiện theo quy định của đơn vị quản lý, khai thác chợ và không trái với các quy định của pháp luật. Không treo, móc, dán các loại pa nô, áp phích, bảng hiệu quảng cáo hàng hóa, dịch vụ cản trở tầm nhìn, lối đi trong chợ. Các quầy, sạp, ki ốt, cửa hàng phải có bảng ghi rõ tên, địa chỉ, số đăng ký kinh doanh của th</w:t>
      </w:r>
      <w:r w:rsidRPr="00D71BE4">
        <w:rPr>
          <w:rFonts w:eastAsia="Times New Roman" w:cs="Times New Roman"/>
          <w:color w:val="212529"/>
          <w:szCs w:val="28"/>
        </w:rPr>
        <w:t>ươn</w:t>
      </w:r>
      <w:r w:rsidRPr="00D71BE4">
        <w:rPr>
          <w:rFonts w:eastAsia="Times New Roman" w:cs="Times New Roman"/>
          <w:color w:val="212529"/>
          <w:szCs w:val="28"/>
          <w:lang w:val="vi-VN"/>
        </w:rPr>
        <w:t>g nhân theo mẫu thống nhất của đơn vị quản lý</w:t>
      </w:r>
      <w:r w:rsidRPr="00D71BE4">
        <w:rPr>
          <w:rFonts w:eastAsia="Times New Roman" w:cs="Times New Roman"/>
          <w:color w:val="212529"/>
          <w:szCs w:val="28"/>
        </w:rPr>
        <w:t>,</w:t>
      </w:r>
      <w:r w:rsidRPr="00D71BE4">
        <w:rPr>
          <w:rFonts w:eastAsia="Times New Roman" w:cs="Times New Roman"/>
          <w:color w:val="212529"/>
          <w:szCs w:val="28"/>
          <w:lang w:val="vi-VN"/>
        </w:rPr>
        <w:t xml:space="preserve"> khai thác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6. Nghiêm chỉnh chấp hành phương án, quy định về bố trí, sắp xếp ngành nghề kinh doanh của đơn vị quản lý</w:t>
      </w:r>
      <w:r w:rsidRPr="00D71BE4">
        <w:rPr>
          <w:rFonts w:eastAsia="Times New Roman" w:cs="Times New Roman"/>
          <w:color w:val="212529"/>
          <w:szCs w:val="28"/>
        </w:rPr>
        <w:t>,</w:t>
      </w:r>
      <w:r w:rsidRPr="00D71BE4">
        <w:rPr>
          <w:rFonts w:eastAsia="Times New Roman" w:cs="Times New Roman"/>
          <w:color w:val="212529"/>
          <w:szCs w:val="28"/>
          <w:lang w:val="vi-VN"/>
        </w:rPr>
        <w:t xml:space="preserve"> khai thác chợ. Không bày hàng hóa, bao bì bừa bãi, quá phạm vi quy định của điểm kinh doanh được quyền sử dụng; không lấn chiếm khoảng không, diện tích công và lối đi trong chợ, không che chắn, gây cản trở việc đi lại, lưu thông trong chợ; không bôi vẽ, kẻ bừa bãi, không vút thùng, hộp bao bì lên nóc quầy, sạp, ki ốt, cửa hàng... làm mất mỹ quan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7. Thực hiện đoàn kết, tương trợ trong ngành hàng và nh</w:t>
      </w:r>
      <w:r w:rsidRPr="00D71BE4">
        <w:rPr>
          <w:rFonts w:eastAsia="Times New Roman" w:cs="Times New Roman"/>
          <w:color w:val="212529"/>
          <w:szCs w:val="28"/>
        </w:rPr>
        <w:t>ữ</w:t>
      </w:r>
      <w:r w:rsidRPr="00D71BE4">
        <w:rPr>
          <w:rFonts w:eastAsia="Times New Roman" w:cs="Times New Roman"/>
          <w:color w:val="212529"/>
          <w:szCs w:val="28"/>
          <w:lang w:val="vi-VN"/>
        </w:rPr>
        <w:t>ng hộ kinh doanh lân cận.</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pacing w:val="-8"/>
          <w:szCs w:val="28"/>
        </w:rPr>
      </w:pPr>
      <w:bookmarkStart w:id="14" w:name="dieu_10"/>
      <w:r w:rsidRPr="00D71BE4">
        <w:rPr>
          <w:rFonts w:eastAsia="Times New Roman" w:cs="Times New Roman"/>
          <w:b/>
          <w:bCs/>
          <w:color w:val="212529"/>
          <w:spacing w:val="-8"/>
          <w:szCs w:val="28"/>
          <w:lang w:val="vi-VN"/>
        </w:rPr>
        <w:t>Điều 10. Yêu cầu về tổ chức, tham gia các hoạt động văn hóa, xã hội tại ch</w:t>
      </w:r>
      <w:r w:rsidRPr="00D71BE4">
        <w:rPr>
          <w:rFonts w:eastAsia="Times New Roman" w:cs="Times New Roman"/>
          <w:b/>
          <w:bCs/>
          <w:color w:val="212529"/>
          <w:spacing w:val="-8"/>
          <w:szCs w:val="28"/>
        </w:rPr>
        <w:t>ợ</w:t>
      </w:r>
      <w:bookmarkEnd w:id="14"/>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1. Thương nhân kinh doanh thường xuyên, cố định tại chợ, cán bộ, nhân viên quản lý chợ có quyền và nghĩa vụ tham gia các phong trào thi đua, các hoạt động văn hóa, xã hội, từ thiện do Nhà nước, địa phương và đơn vị quản lý khai thác chợ tổ chức, phát động trong phạm vi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pacing w:val="-6"/>
          <w:szCs w:val="28"/>
        </w:rPr>
      </w:pPr>
      <w:r w:rsidRPr="00D71BE4">
        <w:rPr>
          <w:rFonts w:eastAsia="Times New Roman" w:cs="Times New Roman"/>
          <w:color w:val="212529"/>
          <w:spacing w:val="-6"/>
          <w:szCs w:val="28"/>
          <w:lang w:val="vi-VN"/>
        </w:rPr>
        <w:t>2. Cán bộ, nhân viên quản lý chợ, thương nhân kinh doanh th</w:t>
      </w:r>
      <w:r w:rsidRPr="00D71BE4">
        <w:rPr>
          <w:rFonts w:eastAsia="Times New Roman" w:cs="Times New Roman"/>
          <w:color w:val="212529"/>
          <w:spacing w:val="-6"/>
          <w:szCs w:val="28"/>
        </w:rPr>
        <w:t>ườn</w:t>
      </w:r>
      <w:r w:rsidRPr="00D71BE4">
        <w:rPr>
          <w:rFonts w:eastAsia="Times New Roman" w:cs="Times New Roman"/>
          <w:color w:val="212529"/>
          <w:spacing w:val="-6"/>
          <w:szCs w:val="28"/>
          <w:lang w:val="vi-VN"/>
        </w:rPr>
        <w:t>g xuyên, cố định tại chợ có trách nhiệm tham gia đầy đủ các buổi sinh hoạt do đơn vị quản lý</w:t>
      </w:r>
      <w:r w:rsidRPr="00D71BE4">
        <w:rPr>
          <w:rFonts w:eastAsia="Times New Roman" w:cs="Times New Roman"/>
          <w:color w:val="212529"/>
          <w:spacing w:val="-6"/>
          <w:szCs w:val="28"/>
        </w:rPr>
        <w:t>,</w:t>
      </w:r>
      <w:r w:rsidRPr="00D71BE4">
        <w:rPr>
          <w:rFonts w:eastAsia="Times New Roman" w:cs="Times New Roman"/>
          <w:color w:val="212529"/>
          <w:spacing w:val="-6"/>
          <w:szCs w:val="28"/>
          <w:lang w:val="vi-VN"/>
        </w:rPr>
        <w:t xml:space="preserve"> khai thác chợ, tổ ngành hàng và các đoàn thể tổ chức trong phạm vi chợ.</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r w:rsidRPr="00D71BE4">
        <w:rPr>
          <w:rFonts w:eastAsia="Times New Roman" w:cs="Times New Roman"/>
          <w:color w:val="212529"/>
          <w:szCs w:val="28"/>
          <w:lang w:val="vi-VN"/>
        </w:rPr>
        <w:t>3. Những vấn đề cần tham gia, góp ý... mọi người có thể đến gặp trực tiếp người phụ trách đơn vị quản lý</w:t>
      </w:r>
      <w:r w:rsidRPr="00D71BE4">
        <w:rPr>
          <w:rFonts w:eastAsia="Times New Roman" w:cs="Times New Roman"/>
          <w:color w:val="212529"/>
          <w:szCs w:val="28"/>
        </w:rPr>
        <w:t>,</w:t>
      </w:r>
      <w:r w:rsidRPr="00D71BE4">
        <w:rPr>
          <w:rFonts w:eastAsia="Times New Roman" w:cs="Times New Roman"/>
          <w:color w:val="212529"/>
          <w:szCs w:val="28"/>
          <w:lang w:val="vi-VN"/>
        </w:rPr>
        <w:t xml:space="preserve"> khai thác chợ vào (buổi...) thứ... hàng tuần hoặc gửi bằng văn bản qua hòm thư góp </w:t>
      </w:r>
      <w:r w:rsidRPr="00D71BE4">
        <w:rPr>
          <w:rFonts w:eastAsia="Times New Roman" w:cs="Times New Roman"/>
          <w:color w:val="212529"/>
          <w:szCs w:val="28"/>
        </w:rPr>
        <w:t>ý</w:t>
      </w:r>
      <w:r w:rsidRPr="00D71BE4">
        <w:rPr>
          <w:rFonts w:eastAsia="Times New Roman" w:cs="Times New Roman"/>
          <w:color w:val="212529"/>
          <w:szCs w:val="28"/>
          <w:lang w:val="vi-VN"/>
        </w:rPr>
        <w:t> đ</w:t>
      </w:r>
      <w:r w:rsidRPr="00D71BE4">
        <w:rPr>
          <w:rFonts w:eastAsia="Times New Roman" w:cs="Times New Roman"/>
          <w:color w:val="212529"/>
          <w:szCs w:val="28"/>
        </w:rPr>
        <w:t>ượ</w:t>
      </w:r>
      <w:r w:rsidRPr="00D71BE4">
        <w:rPr>
          <w:rFonts w:eastAsia="Times New Roman" w:cs="Times New Roman"/>
          <w:color w:val="212529"/>
          <w:szCs w:val="28"/>
          <w:lang w:val="vi-VN"/>
        </w:rPr>
        <w:t>c đặt tại...</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pacing w:val="-2"/>
          <w:szCs w:val="28"/>
        </w:rPr>
      </w:pPr>
      <w:r w:rsidRPr="00D71BE4">
        <w:rPr>
          <w:rFonts w:eastAsia="Times New Roman" w:cs="Times New Roman"/>
          <w:color w:val="212529"/>
          <w:spacing w:val="-2"/>
          <w:szCs w:val="28"/>
          <w:lang w:val="vi-VN"/>
        </w:rPr>
        <w:t>4. Đơn vị quản lý, khai thác chợ có trách nhiệm thông tin t</w:t>
      </w:r>
      <w:r w:rsidRPr="00D71BE4">
        <w:rPr>
          <w:rFonts w:eastAsia="Times New Roman" w:cs="Times New Roman"/>
          <w:color w:val="212529"/>
          <w:spacing w:val="-2"/>
          <w:szCs w:val="28"/>
        </w:rPr>
        <w:t>ớ</w:t>
      </w:r>
      <w:r w:rsidRPr="00D71BE4">
        <w:rPr>
          <w:rFonts w:eastAsia="Times New Roman" w:cs="Times New Roman"/>
          <w:color w:val="212529"/>
          <w:spacing w:val="-2"/>
          <w:szCs w:val="28"/>
          <w:lang w:val="vi-VN"/>
        </w:rPr>
        <w:t>i các hộ kinh doanh và mọi người kịp thời biết và thực hiện các chủ trương, đường lối của Đảng, pháp luật của Nhà nước có liên quan... (thông qua hệ thống loa truyền thanh của chợ, tổ chức họp phổ biến trực tiếp hoặc gửi văn bản đến những người có liên quan).</w:t>
      </w:r>
    </w:p>
    <w:p w:rsidR="004810EB" w:rsidRPr="00D71BE4" w:rsidRDefault="004810EB" w:rsidP="00F73447">
      <w:pPr>
        <w:shd w:val="clear" w:color="auto" w:fill="FFFFFF" w:themeFill="background1"/>
        <w:spacing w:after="120" w:line="240" w:lineRule="auto"/>
        <w:ind w:firstLine="630"/>
        <w:jc w:val="both"/>
        <w:rPr>
          <w:rFonts w:eastAsia="Times New Roman" w:cs="Times New Roman"/>
          <w:color w:val="212529"/>
          <w:szCs w:val="28"/>
        </w:rPr>
      </w:pPr>
      <w:bookmarkStart w:id="15" w:name="dieu_11"/>
      <w:r w:rsidRPr="00D71BE4">
        <w:rPr>
          <w:rFonts w:eastAsia="Times New Roman" w:cs="Times New Roman"/>
          <w:b/>
          <w:bCs/>
          <w:color w:val="212529"/>
          <w:szCs w:val="28"/>
          <w:lang w:val="vi-VN"/>
        </w:rPr>
        <w:t>Điều 11. Quy định về xử lý các vi phạm tại chợ</w:t>
      </w:r>
      <w:bookmarkEnd w:id="15"/>
    </w:p>
    <w:p w:rsidR="004810EB" w:rsidRPr="00D71BE4" w:rsidRDefault="004810EB" w:rsidP="00F73447">
      <w:pPr>
        <w:spacing w:after="120" w:line="240" w:lineRule="auto"/>
        <w:ind w:firstLine="630"/>
        <w:jc w:val="both"/>
        <w:rPr>
          <w:rFonts w:cs="Times New Roman"/>
          <w:spacing w:val="-6"/>
          <w:lang w:val="nb-NO"/>
        </w:rPr>
      </w:pPr>
      <w:bookmarkStart w:id="16" w:name="dieu_12"/>
      <w:r w:rsidRPr="00D71BE4">
        <w:rPr>
          <w:rFonts w:cs="Times New Roman"/>
          <w:spacing w:val="-6"/>
          <w:lang w:val="nb-NO"/>
        </w:rPr>
        <w:lastRenderedPageBreak/>
        <w:t>1. Cán bộ, nhân viên quản lý chợ, thương nhân kinh doanh thường xuyên, cố định và người kinh doanh không thường xuyên tại chợ, người đến chợ mua, bán, thăm quan, thi hành công vụ nếu vi phạm pháp luật trong phạm vi chợ, tuỳ theo tính chất, mức độ vi phạm, sẽ bị xử lý theo quy định của pháp luật hiện hành.</w:t>
      </w:r>
    </w:p>
    <w:p w:rsidR="004810EB" w:rsidRPr="00D71BE4" w:rsidRDefault="004810EB" w:rsidP="00F73447">
      <w:pPr>
        <w:spacing w:after="120" w:line="240" w:lineRule="auto"/>
        <w:ind w:firstLine="630"/>
        <w:jc w:val="both"/>
        <w:rPr>
          <w:rFonts w:cs="Times New Roman"/>
          <w:lang w:val="nb-NO"/>
        </w:rPr>
      </w:pPr>
      <w:r w:rsidRPr="00D71BE4">
        <w:rPr>
          <w:rFonts w:cs="Times New Roman"/>
          <w:lang w:val="nb-NO"/>
        </w:rPr>
        <w:t>2. Xử lý vi phạm pháp luật trong phạm vi chợ.</w:t>
      </w:r>
    </w:p>
    <w:p w:rsidR="004810EB" w:rsidRPr="00D71BE4" w:rsidRDefault="004810EB" w:rsidP="00F73447">
      <w:pPr>
        <w:spacing w:after="120" w:line="240" w:lineRule="auto"/>
        <w:ind w:firstLine="630"/>
        <w:jc w:val="both"/>
        <w:rPr>
          <w:rFonts w:cs="Times New Roman"/>
          <w:lang w:val="nb-NO"/>
        </w:rPr>
      </w:pPr>
      <w:r w:rsidRPr="00D71BE4">
        <w:rPr>
          <w:rFonts w:cs="Times New Roman"/>
          <w:lang w:val="nb-NO"/>
        </w:rPr>
        <w:t>a) Đối với các hành vi vi phạm liên quan đến pháp luật Nhà nước, Tổ chức quản lý chợ có trách nhiệm lập biên bản và chuyển giao cho cơ quan có thẩm quyền xem xét xử lý theo quy trình, trình tự, thủ tục của pháp luật. Trường hợp phát hiện thương nhân kinh doanh hàng cấm, hàng nhập lậu, hàng gian, hàng giả, hàng không đảm bảo chất lượng vệ sinh an toàn thực phẩm… trong phạm vi chợ, Tổ chức quản lý chợ có trách nhiệm lập biên bản và báo cáo với cơ quan có thẩm quyền kiểm tra, xác minh, xử lý theo quy định của pháp luật.</w:t>
      </w:r>
    </w:p>
    <w:p w:rsidR="004810EB" w:rsidRPr="00D71BE4" w:rsidRDefault="004810EB" w:rsidP="00F73447">
      <w:pPr>
        <w:spacing w:after="120" w:line="240" w:lineRule="auto"/>
        <w:ind w:firstLine="630"/>
        <w:jc w:val="both"/>
        <w:rPr>
          <w:rFonts w:cs="Times New Roman"/>
          <w:lang w:val="nb-NO"/>
        </w:rPr>
      </w:pPr>
      <w:r w:rsidRPr="00D71BE4">
        <w:rPr>
          <w:rFonts w:cs="Times New Roman"/>
          <w:lang w:val="nb-NO"/>
        </w:rPr>
        <w:t>b) Trường hợp vi phạm gây thiệt hại đến lợi ích của Nhà nước, của Tổ chức quản lý chợ cũng như đến lợi ích của tổ chức, cá nhân khác thì phải bồi thường thiệt hại theo quy định của pháp luật.</w:t>
      </w:r>
    </w:p>
    <w:p w:rsidR="004810EB" w:rsidRPr="00D71BE4" w:rsidRDefault="004810EB" w:rsidP="00F73447">
      <w:pPr>
        <w:shd w:val="clear" w:color="auto" w:fill="FFFFFF"/>
        <w:spacing w:after="120" w:line="240" w:lineRule="auto"/>
        <w:ind w:firstLine="630"/>
        <w:jc w:val="both"/>
        <w:rPr>
          <w:rFonts w:cs="Times New Roman"/>
          <w:szCs w:val="28"/>
        </w:rPr>
      </w:pPr>
      <w:r w:rsidRPr="00D71BE4">
        <w:rPr>
          <w:rFonts w:cs="Times New Roman"/>
          <w:szCs w:val="28"/>
        </w:rPr>
        <w:t>3. Xử lý vi phạm Nội quy chợ</w:t>
      </w:r>
    </w:p>
    <w:p w:rsidR="004810EB" w:rsidRPr="00D71BE4" w:rsidRDefault="004810EB" w:rsidP="00F73447">
      <w:pPr>
        <w:shd w:val="clear" w:color="auto" w:fill="FFFFFF"/>
        <w:spacing w:after="120" w:line="240" w:lineRule="auto"/>
        <w:ind w:firstLine="630"/>
        <w:jc w:val="both"/>
        <w:rPr>
          <w:rFonts w:cs="Times New Roman"/>
          <w:szCs w:val="28"/>
        </w:rPr>
      </w:pPr>
      <w:r w:rsidRPr="00D71BE4">
        <w:rPr>
          <w:rFonts w:cs="Times New Roman"/>
          <w:szCs w:val="28"/>
        </w:rPr>
        <w:t>Các đối tượng vi phạm Nội quy chợ, tùy theo tính chất mức độ vi phạm phải chịu một trong các hình thức xử lý sau đây:</w:t>
      </w:r>
    </w:p>
    <w:p w:rsidR="004810EB" w:rsidRPr="00D71BE4" w:rsidRDefault="004810EB" w:rsidP="00F73447">
      <w:pPr>
        <w:keepNext/>
        <w:widowControl w:val="0"/>
        <w:shd w:val="clear" w:color="auto" w:fill="FFFFFF"/>
        <w:spacing w:after="120" w:line="240" w:lineRule="auto"/>
        <w:ind w:firstLine="630"/>
        <w:jc w:val="both"/>
        <w:rPr>
          <w:rFonts w:cs="Times New Roman"/>
          <w:spacing w:val="-4"/>
          <w:szCs w:val="28"/>
        </w:rPr>
      </w:pPr>
      <w:r w:rsidRPr="00D71BE4">
        <w:rPr>
          <w:rFonts w:cs="Times New Roman"/>
          <w:spacing w:val="-4"/>
          <w:szCs w:val="28"/>
        </w:rPr>
        <w:t>a) Đối với thương nhân kinh doanh tại chợ áp dụng các hình thức: Phê bình; cảnh cáo; đình chỉ ngày hoạt động kinh doanh tại điểm kinh doanh đang thuê, sử dụng tại chợ; huỷ hợp đồng thuê, sử dụng điểm kinh doanh và thu hồi lại điểm kinh doanh.</w:t>
      </w:r>
    </w:p>
    <w:p w:rsidR="004810EB" w:rsidRPr="00D71BE4" w:rsidRDefault="004810EB" w:rsidP="00F73447">
      <w:pPr>
        <w:shd w:val="clear" w:color="auto" w:fill="FFFFFF"/>
        <w:spacing w:after="120" w:line="240" w:lineRule="auto"/>
        <w:ind w:firstLine="630"/>
        <w:jc w:val="both"/>
        <w:rPr>
          <w:rFonts w:cs="Times New Roman"/>
          <w:szCs w:val="28"/>
        </w:rPr>
      </w:pPr>
      <w:r w:rsidRPr="00D71BE4">
        <w:rPr>
          <w:rFonts w:cs="Times New Roman"/>
          <w:szCs w:val="28"/>
        </w:rPr>
        <w:t xml:space="preserve">b) Đối với người đến chợ giao dịch, mua bán (kể cả người kinh doanh không thường xuyên), người thăm quan, người thi hành công vụ tại chợ áp dụng các hình thức: Phê bình; cảnh cáo. </w:t>
      </w:r>
    </w:p>
    <w:p w:rsidR="004810EB" w:rsidRPr="00D71BE4" w:rsidRDefault="004810EB" w:rsidP="00F73447">
      <w:pPr>
        <w:shd w:val="clear" w:color="auto" w:fill="FFFFFF"/>
        <w:spacing w:after="120" w:line="240" w:lineRule="auto"/>
        <w:ind w:firstLine="630"/>
        <w:jc w:val="both"/>
        <w:rPr>
          <w:rFonts w:cs="Times New Roman"/>
          <w:szCs w:val="28"/>
        </w:rPr>
      </w:pPr>
      <w:r w:rsidRPr="00D71BE4">
        <w:rPr>
          <w:rFonts w:cs="Times New Roman"/>
          <w:szCs w:val="28"/>
        </w:rPr>
        <w:t>c) Đối với cán bộ, nhân viên quản lý chợ áp dụng các hình thức: Phê bình, cảnh cáo; bị người sử dụng lao động xem xét đơn phương chấm dứt hợp đồng lao động (áp dụng đối với người do Tổ chức quản lý chợ tuyển dụng) theo quy định tại hợp đồng lao động đã ký kết giữa người sử dụng lao động với người lao động và theo quy định pháp luật liên quan</w:t>
      </w:r>
    </w:p>
    <w:p w:rsidR="004810EB" w:rsidRPr="00D71BE4" w:rsidRDefault="004810EB" w:rsidP="00F73447">
      <w:pPr>
        <w:shd w:val="clear" w:color="auto" w:fill="FFFFFF"/>
        <w:spacing w:after="120" w:line="240" w:lineRule="auto"/>
        <w:ind w:firstLine="630"/>
        <w:jc w:val="both"/>
        <w:rPr>
          <w:rFonts w:cs="Times New Roman"/>
          <w:lang w:val="nb-NO"/>
        </w:rPr>
      </w:pPr>
      <w:r w:rsidRPr="00D71BE4">
        <w:rPr>
          <w:rFonts w:cs="Times New Roman"/>
          <w:lang w:val="nb-NO"/>
        </w:rPr>
        <w:t>4. Thẩm quyền xử lý vi phạm Nội quy chợ</w:t>
      </w:r>
    </w:p>
    <w:p w:rsidR="004810EB" w:rsidRPr="00D71BE4" w:rsidRDefault="004810EB" w:rsidP="00F73447">
      <w:pPr>
        <w:spacing w:after="120" w:line="240" w:lineRule="auto"/>
        <w:ind w:firstLine="630"/>
        <w:jc w:val="both"/>
        <w:rPr>
          <w:rFonts w:cs="Times New Roman"/>
          <w:lang w:val="nb-NO"/>
        </w:rPr>
      </w:pPr>
      <w:r w:rsidRPr="00D71BE4">
        <w:rPr>
          <w:rFonts w:cs="Times New Roman"/>
          <w:lang w:val="nb-NO"/>
        </w:rPr>
        <w:t>Thủ trưởng Tổ chức quản lý chợ được quyền</w:t>
      </w:r>
    </w:p>
    <w:p w:rsidR="004810EB" w:rsidRPr="00D71BE4" w:rsidRDefault="004810EB" w:rsidP="00F73447">
      <w:pPr>
        <w:spacing w:after="120" w:line="240" w:lineRule="auto"/>
        <w:ind w:firstLine="630"/>
        <w:jc w:val="both"/>
        <w:rPr>
          <w:rFonts w:cs="Times New Roman"/>
          <w:lang w:val="nb-NO"/>
        </w:rPr>
      </w:pPr>
      <w:r w:rsidRPr="00D71BE4">
        <w:rPr>
          <w:rFonts w:cs="Times New Roman"/>
          <w:lang w:val="nb-NO"/>
        </w:rPr>
        <w:t>a) Quyết định việc áp dụng các hình thức và biện pháp xử lý các hành vi vi phạm Nội quy chợ như quy định tại khoản 3 Điều này.</w:t>
      </w:r>
    </w:p>
    <w:p w:rsidR="004810EB" w:rsidRPr="00D71BE4" w:rsidRDefault="004810EB" w:rsidP="00F73447">
      <w:pPr>
        <w:spacing w:after="120" w:line="240" w:lineRule="auto"/>
        <w:ind w:firstLine="630"/>
        <w:jc w:val="both"/>
        <w:rPr>
          <w:rFonts w:cs="Times New Roman"/>
          <w:lang w:val="nb-NO"/>
        </w:rPr>
      </w:pPr>
      <w:r w:rsidRPr="00D71BE4">
        <w:rPr>
          <w:rFonts w:cs="Times New Roman"/>
          <w:lang w:val="nb-NO"/>
        </w:rPr>
        <w:t>b) Quyết định việc có thông báo hay không thông báo công khai, hình thức và phạm vi thông báo việc xử lý vi phạm Nội quy chợ.</w:t>
      </w:r>
    </w:p>
    <w:p w:rsidR="004810EB" w:rsidRPr="00D71BE4" w:rsidRDefault="004810EB" w:rsidP="00F73447">
      <w:pPr>
        <w:spacing w:after="120" w:line="240" w:lineRule="auto"/>
        <w:ind w:firstLine="630"/>
        <w:jc w:val="both"/>
        <w:rPr>
          <w:rFonts w:cs="Times New Roman"/>
          <w:lang w:val="nb-NO"/>
        </w:rPr>
      </w:pPr>
      <w:r w:rsidRPr="00D71BE4">
        <w:rPr>
          <w:rFonts w:cs="Times New Roman"/>
          <w:lang w:val="nb-NO"/>
        </w:rPr>
        <w:t>c) Chỉ đạo việc lập và ký biên bản chuyển giao cho cơ quan Nhà nước có thẩm quyền xem xét, xử lý đối với hành vi vi phạm pháp luật trong phạm vi chợ và vi phạm  Nội quy chợ vượt thẩm quyền của Tổ chức quản lý chợ.</w:t>
      </w:r>
    </w:p>
    <w:p w:rsidR="004810EB" w:rsidRPr="00D71BE4" w:rsidRDefault="004810EB" w:rsidP="00F73447">
      <w:pPr>
        <w:spacing w:after="120" w:line="240" w:lineRule="auto"/>
        <w:ind w:firstLine="630"/>
        <w:jc w:val="both"/>
        <w:rPr>
          <w:rFonts w:eastAsia="Times New Roman" w:cs="Times New Roman"/>
          <w:color w:val="212529"/>
          <w:szCs w:val="28"/>
        </w:rPr>
      </w:pPr>
      <w:r w:rsidRPr="00D71BE4">
        <w:rPr>
          <w:rFonts w:eastAsia="Times New Roman" w:cs="Times New Roman"/>
          <w:b/>
          <w:bCs/>
          <w:color w:val="212529"/>
          <w:szCs w:val="28"/>
          <w:lang w:val="vi-VN"/>
        </w:rPr>
        <w:t>Điều 12. Các quy định khác</w:t>
      </w:r>
      <w:bookmarkEnd w:id="16"/>
    </w:p>
    <w:p w:rsidR="004810EB" w:rsidRPr="00D71BE4" w:rsidRDefault="004810EB" w:rsidP="00F73447">
      <w:pPr>
        <w:spacing w:after="120" w:line="240" w:lineRule="auto"/>
        <w:ind w:firstLine="630"/>
        <w:jc w:val="both"/>
        <w:rPr>
          <w:rFonts w:cs="Times New Roman"/>
          <w:lang w:val="nb-NO"/>
        </w:rPr>
      </w:pPr>
      <w:bookmarkStart w:id="17" w:name="dieu_13"/>
      <w:r w:rsidRPr="00D71BE4">
        <w:rPr>
          <w:rFonts w:cs="Times New Roman"/>
          <w:lang w:val="nb-NO"/>
        </w:rPr>
        <w:lastRenderedPageBreak/>
        <w:t>Do Tổ chức quản lý chợ  xây dựng những nội dung riêng cho từng chợ, phù hợp với thực tiễn, pháp luật hiện hành.</w:t>
      </w:r>
    </w:p>
    <w:p w:rsidR="004810EB" w:rsidRPr="00D71BE4" w:rsidRDefault="004810EB" w:rsidP="00F73447">
      <w:pPr>
        <w:spacing w:after="120" w:line="240" w:lineRule="auto"/>
        <w:ind w:firstLine="630"/>
        <w:jc w:val="both"/>
        <w:rPr>
          <w:rFonts w:eastAsia="Times New Roman" w:cs="Times New Roman"/>
          <w:color w:val="212529"/>
          <w:szCs w:val="28"/>
        </w:rPr>
      </w:pPr>
      <w:r w:rsidRPr="00D71BE4">
        <w:rPr>
          <w:rFonts w:eastAsia="Times New Roman" w:cs="Times New Roman"/>
          <w:b/>
          <w:bCs/>
          <w:color w:val="212529"/>
          <w:szCs w:val="28"/>
          <w:lang w:val="vi-VN"/>
        </w:rPr>
        <w:t>Điều 13. Tổ chức thực hiện</w:t>
      </w:r>
      <w:bookmarkEnd w:id="17"/>
    </w:p>
    <w:p w:rsidR="004810EB" w:rsidRPr="00D71BE4" w:rsidRDefault="004810EB" w:rsidP="00F73447">
      <w:pPr>
        <w:pStyle w:val="ListParagraph"/>
        <w:numPr>
          <w:ilvl w:val="0"/>
          <w:numId w:val="2"/>
        </w:numPr>
        <w:spacing w:after="120"/>
        <w:ind w:firstLine="630"/>
        <w:jc w:val="both"/>
        <w:rPr>
          <w:lang w:val="nb-NO"/>
        </w:rPr>
      </w:pPr>
      <w:r w:rsidRPr="00D71BE4">
        <w:rPr>
          <w:lang w:val="nb-NO"/>
        </w:rPr>
        <w:t xml:space="preserve">Bản Nội quy này có hiệu lực từ ngày..../.../20... </w:t>
      </w:r>
    </w:p>
    <w:p w:rsidR="004810EB" w:rsidRPr="00D71BE4" w:rsidRDefault="004810EB" w:rsidP="00F73447">
      <w:pPr>
        <w:pStyle w:val="ListParagraph"/>
        <w:spacing w:after="120"/>
        <w:ind w:left="0" w:firstLine="630"/>
        <w:jc w:val="both"/>
        <w:rPr>
          <w:szCs w:val="28"/>
          <w:lang w:val="nb-NO"/>
        </w:rPr>
      </w:pPr>
      <w:r w:rsidRPr="00D71BE4">
        <w:rPr>
          <w:szCs w:val="28"/>
          <w:lang w:val="nb-NO"/>
        </w:rPr>
        <w:t>2. Toàn bộ Nội quy này được phổ biến đến thương nhân kinh doanh tại chợ. Bản tóm tắt những điểm chính cần thiết của Nội quy được niêm yết công khai, rõ ràng, ở nơi dễ nhìn, dễ quan sát trong chợ để mọi người thực hiện</w:t>
      </w:r>
      <w:r w:rsidRPr="00D71BE4">
        <w:rPr>
          <w:szCs w:val="28"/>
        </w:rPr>
        <w:t>.</w:t>
      </w:r>
    </w:p>
    <w:p w:rsidR="004810EB" w:rsidRPr="00D71BE4" w:rsidRDefault="004810EB" w:rsidP="00F73447">
      <w:pPr>
        <w:spacing w:after="120" w:line="240" w:lineRule="auto"/>
        <w:ind w:firstLine="630"/>
        <w:jc w:val="both"/>
        <w:rPr>
          <w:rFonts w:cs="Times New Roman"/>
          <w:szCs w:val="28"/>
        </w:rPr>
      </w:pPr>
      <w:r w:rsidRPr="00D71BE4">
        <w:rPr>
          <w:rFonts w:cs="Times New Roman"/>
          <w:szCs w:val="28"/>
        </w:rPr>
        <w:t>3. Ngoài việc phải nghiêm chỉnh chấp hành Nội quy chợ và các quy định pháp luật hiện hành, thương nhân và người đến chợ giao dịch, mua, bán, thăm quan, thi hành công vụ còn phải tuân theo sự hướng dẫn của cán bộ, nhân viên Tổ chức quản lý chợ.</w:t>
      </w:r>
    </w:p>
    <w:p w:rsidR="004810EB" w:rsidRPr="00D71BE4" w:rsidRDefault="004810EB" w:rsidP="00F73447">
      <w:pPr>
        <w:spacing w:after="120" w:line="240" w:lineRule="auto"/>
        <w:ind w:firstLine="630"/>
        <w:contextualSpacing/>
        <w:jc w:val="both"/>
        <w:rPr>
          <w:rFonts w:cs="Times New Roman"/>
          <w:szCs w:val="28"/>
          <w:lang w:val="nb-NO"/>
        </w:rPr>
      </w:pPr>
      <w:r w:rsidRPr="00D71BE4">
        <w:rPr>
          <w:rFonts w:cs="Times New Roman"/>
          <w:bCs/>
          <w:szCs w:val="28"/>
        </w:rPr>
        <w:t>4. Trong quá trình tổ chức thực hiện các tổ chức, cá nhân có liên quan thường xuyên rà soát các quy định pháp luật, tiếp nhận các phản ánh kiến nghị để kịp thời sửa đổi Nội quy này cho phù hợp.</w:t>
      </w:r>
      <w:r w:rsidRPr="00D71BE4">
        <w:rPr>
          <w:rFonts w:cs="Times New Roman"/>
          <w:szCs w:val="28"/>
        </w:rPr>
        <w:t>/.</w:t>
      </w:r>
    </w:p>
    <w:p w:rsidR="004810EB" w:rsidRDefault="004810EB" w:rsidP="00F73447">
      <w:pPr>
        <w:spacing w:after="120" w:line="240" w:lineRule="auto"/>
        <w:ind w:firstLine="567"/>
        <w:jc w:val="both"/>
        <w:rPr>
          <w:rFonts w:eastAsia="Times New Roman" w:cs="Times New Roman"/>
          <w:color w:val="212529"/>
          <w:szCs w:val="28"/>
          <w:lang w:val="vi-VN"/>
        </w:rPr>
      </w:pPr>
    </w:p>
    <w:tbl>
      <w:tblPr>
        <w:tblW w:w="9823" w:type="dxa"/>
        <w:tblCellMar>
          <w:left w:w="0" w:type="dxa"/>
          <w:right w:w="0" w:type="dxa"/>
        </w:tblCellMar>
        <w:tblLook w:val="04A0" w:firstRow="1" w:lastRow="0" w:firstColumn="1" w:lastColumn="0" w:noHBand="0" w:noVBand="1"/>
      </w:tblPr>
      <w:tblGrid>
        <w:gridCol w:w="4248"/>
        <w:gridCol w:w="5575"/>
      </w:tblGrid>
      <w:tr w:rsidR="004810EB" w:rsidTr="004810EB">
        <w:tc>
          <w:tcPr>
            <w:tcW w:w="4248" w:type="dxa"/>
            <w:tcMar>
              <w:top w:w="0" w:type="dxa"/>
              <w:left w:w="108" w:type="dxa"/>
              <w:bottom w:w="0" w:type="dxa"/>
              <w:right w:w="108" w:type="dxa"/>
            </w:tcMar>
          </w:tcPr>
          <w:p w:rsidR="004810EB" w:rsidRDefault="004810EB" w:rsidP="00F73447">
            <w:pPr>
              <w:spacing w:after="120" w:line="240" w:lineRule="auto"/>
              <w:ind w:firstLine="720"/>
              <w:jc w:val="both"/>
              <w:rPr>
                <w:lang w:val="nb-NO"/>
              </w:rPr>
            </w:pPr>
          </w:p>
        </w:tc>
        <w:tc>
          <w:tcPr>
            <w:tcW w:w="5575" w:type="dxa"/>
            <w:tcMar>
              <w:top w:w="0" w:type="dxa"/>
              <w:left w:w="108" w:type="dxa"/>
              <w:bottom w:w="0" w:type="dxa"/>
              <w:right w:w="108" w:type="dxa"/>
            </w:tcMar>
            <w:hideMark/>
          </w:tcPr>
          <w:p w:rsidR="004810EB" w:rsidRDefault="004810EB" w:rsidP="00F73447">
            <w:pPr>
              <w:spacing w:after="120" w:line="240" w:lineRule="auto"/>
              <w:ind w:firstLine="720"/>
              <w:jc w:val="center"/>
              <w:rPr>
                <w:i/>
                <w:iCs/>
                <w:lang w:val="nb-NO"/>
              </w:rPr>
            </w:pPr>
            <w:r>
              <w:rPr>
                <w:i/>
                <w:iCs/>
                <w:lang w:val="nb-NO"/>
              </w:rPr>
              <w:t xml:space="preserve">Ngày      tháng     năm </w:t>
            </w:r>
          </w:p>
          <w:p w:rsidR="004810EB" w:rsidRDefault="004810EB" w:rsidP="00F73447">
            <w:pPr>
              <w:spacing w:after="120" w:line="240" w:lineRule="auto"/>
              <w:ind w:firstLine="720"/>
              <w:jc w:val="center"/>
              <w:rPr>
                <w:b/>
                <w:bCs/>
                <w:sz w:val="26"/>
                <w:lang w:val="nb-NO"/>
              </w:rPr>
            </w:pPr>
            <w:r>
              <w:rPr>
                <w:b/>
                <w:bCs/>
                <w:sz w:val="26"/>
                <w:lang w:val="nb-NO"/>
              </w:rPr>
              <w:t>TỔ CHỨC QUẢN LÝ CHỢ</w:t>
            </w:r>
          </w:p>
          <w:p w:rsidR="004810EB" w:rsidRDefault="004810EB" w:rsidP="00F73447">
            <w:pPr>
              <w:spacing w:after="120" w:line="240" w:lineRule="auto"/>
              <w:ind w:firstLine="720"/>
              <w:jc w:val="center"/>
              <w:rPr>
                <w:b/>
                <w:lang w:val="nb-NO"/>
              </w:rPr>
            </w:pPr>
            <w:r>
              <w:rPr>
                <w:b/>
                <w:lang w:val="nb-NO"/>
              </w:rPr>
              <w:t>Thủ trưởng</w:t>
            </w:r>
          </w:p>
          <w:p w:rsidR="004810EB" w:rsidRDefault="004810EB" w:rsidP="00F73447">
            <w:pPr>
              <w:spacing w:after="120" w:line="240" w:lineRule="auto"/>
              <w:ind w:firstLine="720"/>
              <w:jc w:val="center"/>
              <w:rPr>
                <w:lang w:val="nb-NO"/>
              </w:rPr>
            </w:pPr>
            <w:r>
              <w:rPr>
                <w:i/>
                <w:lang w:val="nb-NO"/>
              </w:rPr>
              <w:t>(ký, đóng dấu, ghi rõ họ tên)</w:t>
            </w:r>
          </w:p>
        </w:tc>
      </w:tr>
    </w:tbl>
    <w:p w:rsidR="004810EB" w:rsidRDefault="004810EB" w:rsidP="004810EB">
      <w:pPr>
        <w:spacing w:before="120"/>
        <w:ind w:firstLine="720"/>
        <w:jc w:val="both"/>
        <w:rPr>
          <w:lang w:val="nb-NO"/>
        </w:rPr>
      </w:pPr>
    </w:p>
    <w:p w:rsidR="004810EB" w:rsidRDefault="004810EB" w:rsidP="004810EB">
      <w:pPr>
        <w:spacing w:before="120" w:after="100" w:afterAutospacing="1" w:line="240" w:lineRule="auto"/>
        <w:jc w:val="both"/>
        <w:rPr>
          <w:rFonts w:eastAsia="Times New Roman" w:cs="Times New Roman"/>
          <w:color w:val="212529"/>
          <w:szCs w:val="28"/>
        </w:rPr>
      </w:pPr>
    </w:p>
    <w:p w:rsidR="004810EB" w:rsidRDefault="004810EB" w:rsidP="004810EB">
      <w:pPr>
        <w:jc w:val="both"/>
        <w:rPr>
          <w:rFonts w:cs="Times New Roman"/>
          <w:szCs w:val="28"/>
        </w:rPr>
      </w:pPr>
    </w:p>
    <w:p w:rsidR="003A7A9B" w:rsidRDefault="008F4CD9"/>
    <w:sectPr w:rsidR="003A7A9B" w:rsidSect="007529D1">
      <w:pgSz w:w="11907" w:h="16840" w:code="9"/>
      <w:pgMar w:top="1008" w:right="1008" w:bottom="864"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D07B1"/>
    <w:multiLevelType w:val="hybridMultilevel"/>
    <w:tmpl w:val="A3206C42"/>
    <w:lvl w:ilvl="0" w:tplc="5DBA284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0EB"/>
    <w:rsid w:val="000131FB"/>
    <w:rsid w:val="00041059"/>
    <w:rsid w:val="00046F10"/>
    <w:rsid w:val="000D32DF"/>
    <w:rsid w:val="000F7805"/>
    <w:rsid w:val="00161104"/>
    <w:rsid w:val="00164A32"/>
    <w:rsid w:val="00174F5E"/>
    <w:rsid w:val="001A1C60"/>
    <w:rsid w:val="00204FDB"/>
    <w:rsid w:val="00232A36"/>
    <w:rsid w:val="0025327F"/>
    <w:rsid w:val="002F5E2E"/>
    <w:rsid w:val="00366297"/>
    <w:rsid w:val="00366822"/>
    <w:rsid w:val="004810EB"/>
    <w:rsid w:val="0051405C"/>
    <w:rsid w:val="00593697"/>
    <w:rsid w:val="005C15B3"/>
    <w:rsid w:val="005D6C29"/>
    <w:rsid w:val="005E170A"/>
    <w:rsid w:val="00620A34"/>
    <w:rsid w:val="00633B0B"/>
    <w:rsid w:val="00692B61"/>
    <w:rsid w:val="006A1916"/>
    <w:rsid w:val="006B5ABE"/>
    <w:rsid w:val="00735503"/>
    <w:rsid w:val="007529D1"/>
    <w:rsid w:val="00755B4C"/>
    <w:rsid w:val="0076590F"/>
    <w:rsid w:val="007A09D0"/>
    <w:rsid w:val="00805885"/>
    <w:rsid w:val="00835920"/>
    <w:rsid w:val="008F4CD9"/>
    <w:rsid w:val="009633CF"/>
    <w:rsid w:val="00980813"/>
    <w:rsid w:val="00AC0D96"/>
    <w:rsid w:val="00B17996"/>
    <w:rsid w:val="00B362C5"/>
    <w:rsid w:val="00B835A4"/>
    <w:rsid w:val="00BF4BCB"/>
    <w:rsid w:val="00C069B0"/>
    <w:rsid w:val="00C16B39"/>
    <w:rsid w:val="00C60ACE"/>
    <w:rsid w:val="00C72D60"/>
    <w:rsid w:val="00C87353"/>
    <w:rsid w:val="00CD377B"/>
    <w:rsid w:val="00CD6D4D"/>
    <w:rsid w:val="00CE3433"/>
    <w:rsid w:val="00CF3E87"/>
    <w:rsid w:val="00D4151E"/>
    <w:rsid w:val="00D432F5"/>
    <w:rsid w:val="00D44E91"/>
    <w:rsid w:val="00D71BE4"/>
    <w:rsid w:val="00D87A69"/>
    <w:rsid w:val="00DB6D9A"/>
    <w:rsid w:val="00F246A5"/>
    <w:rsid w:val="00F73447"/>
    <w:rsid w:val="00F95BBA"/>
    <w:rsid w:val="00FF0F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5A9C275"/>
  <w15:docId w15:val="{BA6B61E5-6F18-406C-B7AE-4954F6C4C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10EB"/>
    <w:pPr>
      <w:spacing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4810EB"/>
    <w:pPr>
      <w:spacing w:before="100" w:beforeAutospacing="1" w:after="100" w:afterAutospacing="1" w:line="240" w:lineRule="auto"/>
    </w:pPr>
    <w:rPr>
      <w:rFonts w:eastAsia="Times New Roman" w:cs="Times New Roman"/>
      <w:sz w:val="24"/>
      <w:szCs w:val="24"/>
    </w:rPr>
  </w:style>
  <w:style w:type="paragraph" w:styleId="CommentText">
    <w:name w:val="annotation text"/>
    <w:basedOn w:val="Normal"/>
    <w:link w:val="CommentTextChar"/>
    <w:uiPriority w:val="99"/>
    <w:semiHidden/>
    <w:unhideWhenUsed/>
    <w:rsid w:val="004810EB"/>
    <w:pPr>
      <w:spacing w:line="240" w:lineRule="auto"/>
    </w:pPr>
    <w:rPr>
      <w:sz w:val="20"/>
      <w:szCs w:val="20"/>
    </w:rPr>
  </w:style>
  <w:style w:type="character" w:customStyle="1" w:styleId="CommentTextChar">
    <w:name w:val="Comment Text Char"/>
    <w:basedOn w:val="DefaultParagraphFont"/>
    <w:link w:val="CommentText"/>
    <w:uiPriority w:val="99"/>
    <w:semiHidden/>
    <w:rsid w:val="004810EB"/>
    <w:rPr>
      <w:rFonts w:ascii="Times New Roman" w:hAnsi="Times New Roman"/>
      <w:sz w:val="20"/>
      <w:szCs w:val="20"/>
    </w:rPr>
  </w:style>
  <w:style w:type="paragraph" w:styleId="ListParagraph">
    <w:name w:val="List Paragraph"/>
    <w:basedOn w:val="Normal"/>
    <w:uiPriority w:val="34"/>
    <w:qFormat/>
    <w:rsid w:val="004810EB"/>
    <w:pPr>
      <w:spacing w:after="0" w:line="240" w:lineRule="auto"/>
      <w:ind w:left="720"/>
      <w:contextualSpacing/>
    </w:pPr>
    <w:rPr>
      <w:rFonts w:eastAsia="Times New Roman" w:cs="Times New Roman"/>
      <w:szCs w:val="24"/>
    </w:rPr>
  </w:style>
  <w:style w:type="character" w:styleId="CommentReference">
    <w:name w:val="annotation reference"/>
    <w:basedOn w:val="DefaultParagraphFont"/>
    <w:uiPriority w:val="99"/>
    <w:semiHidden/>
    <w:unhideWhenUsed/>
    <w:rsid w:val="004810EB"/>
    <w:rPr>
      <w:sz w:val="16"/>
      <w:szCs w:val="16"/>
    </w:rPr>
  </w:style>
  <w:style w:type="paragraph" w:styleId="CommentSubject">
    <w:name w:val="annotation subject"/>
    <w:basedOn w:val="CommentText"/>
    <w:next w:val="CommentText"/>
    <w:link w:val="CommentSubjectChar"/>
    <w:uiPriority w:val="99"/>
    <w:semiHidden/>
    <w:unhideWhenUsed/>
    <w:rsid w:val="004810EB"/>
    <w:rPr>
      <w:b/>
      <w:bCs/>
    </w:rPr>
  </w:style>
  <w:style w:type="character" w:customStyle="1" w:styleId="CommentSubjectChar">
    <w:name w:val="Comment Subject Char"/>
    <w:basedOn w:val="CommentTextChar"/>
    <w:link w:val="CommentSubject"/>
    <w:uiPriority w:val="99"/>
    <w:semiHidden/>
    <w:rsid w:val="004810EB"/>
    <w:rPr>
      <w:rFonts w:ascii="Times New Roman" w:hAnsi="Times New Roman"/>
      <w:b/>
      <w:bCs/>
      <w:sz w:val="20"/>
      <w:szCs w:val="20"/>
    </w:rPr>
  </w:style>
  <w:style w:type="paragraph" w:styleId="BalloonText">
    <w:name w:val="Balloon Text"/>
    <w:basedOn w:val="Normal"/>
    <w:link w:val="BalloonTextChar"/>
    <w:uiPriority w:val="99"/>
    <w:semiHidden/>
    <w:unhideWhenUsed/>
    <w:rsid w:val="004810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10EB"/>
    <w:rPr>
      <w:rFonts w:ascii="Segoe UI" w:hAnsi="Segoe UI" w:cs="Segoe UI"/>
      <w:sz w:val="18"/>
      <w:szCs w:val="18"/>
    </w:rPr>
  </w:style>
  <w:style w:type="paragraph" w:styleId="NormalWeb">
    <w:name w:val="Normal (Web)"/>
    <w:basedOn w:val="Normal"/>
    <w:uiPriority w:val="99"/>
    <w:semiHidden/>
    <w:unhideWhenUsed/>
    <w:rsid w:val="00CE3433"/>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8792886">
      <w:bodyDiv w:val="1"/>
      <w:marLeft w:val="0"/>
      <w:marRight w:val="0"/>
      <w:marTop w:val="0"/>
      <w:marBottom w:val="0"/>
      <w:divBdr>
        <w:top w:val="none" w:sz="0" w:space="0" w:color="auto"/>
        <w:left w:val="none" w:sz="0" w:space="0" w:color="auto"/>
        <w:bottom w:val="none" w:sz="0" w:space="0" w:color="auto"/>
        <w:right w:val="none" w:sz="0" w:space="0" w:color="auto"/>
      </w:divBdr>
    </w:div>
    <w:div w:id="160491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1D46EE-AC40-4F9F-B89A-ACEABF8FE6E6}">
  <ds:schemaRefs>
    <ds:schemaRef ds:uri="http://schemas.microsoft.com/sharepoint/v3/contenttype/forms"/>
  </ds:schemaRefs>
</ds:datastoreItem>
</file>

<file path=customXml/itemProps2.xml><?xml version="1.0" encoding="utf-8"?>
<ds:datastoreItem xmlns:ds="http://schemas.openxmlformats.org/officeDocument/2006/customXml" ds:itemID="{B0630507-24A8-4C00-A5F4-4D0746157B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3969640-7F1B-4DC1-B586-FA6A870DCA2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7874532-1B5E-43EF-B3FE-1586C5EC0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910</TotalTime>
  <Pages>10</Pages>
  <Words>3805</Words>
  <Characters>21689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Yuen-vb</cp:lastModifiedBy>
  <cp:revision>20</cp:revision>
  <cp:lastPrinted>2025-05-20T00:39:00Z</cp:lastPrinted>
  <dcterms:created xsi:type="dcterms:W3CDTF">2025-05-19T09:33:00Z</dcterms:created>
  <dcterms:modified xsi:type="dcterms:W3CDTF">2025-06-03T01:35:00Z</dcterms:modified>
</cp:coreProperties>
</file>