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57" w:type="dxa"/>
        <w:tblInd w:w="-546" w:type="dxa"/>
        <w:tblLayout w:type="fixed"/>
        <w:tblLook w:val="0000" w:firstRow="0" w:lastRow="0" w:firstColumn="0" w:lastColumn="0" w:noHBand="0" w:noVBand="0"/>
      </w:tblPr>
      <w:tblGrid>
        <w:gridCol w:w="4795"/>
        <w:gridCol w:w="5462"/>
      </w:tblGrid>
      <w:tr w:rsidR="00473448" w:rsidRPr="00F55FCC" w14:paraId="6CF90367" w14:textId="77777777" w:rsidTr="008F33CA">
        <w:tc>
          <w:tcPr>
            <w:tcW w:w="4795" w:type="dxa"/>
          </w:tcPr>
          <w:p w14:paraId="6C6DC162" w14:textId="77777777" w:rsidR="00C335DA" w:rsidRPr="00F55FCC" w:rsidRDefault="00653BE6" w:rsidP="006D771B">
            <w:pPr>
              <w:spacing w:after="0" w:line="240" w:lineRule="auto"/>
              <w:jc w:val="center"/>
              <w:rPr>
                <w:rFonts w:ascii="Times New Roman" w:eastAsia="Times New Roman" w:hAnsi="Times New Roman" w:cs="Times New Roman"/>
                <w:b/>
                <w:color w:val="000000" w:themeColor="text1"/>
                <w:sz w:val="26"/>
                <w:szCs w:val="24"/>
              </w:rPr>
            </w:pPr>
            <w:r w:rsidRPr="00F55FCC">
              <w:rPr>
                <w:rFonts w:ascii="Times New Roman" w:eastAsia="Times New Roman" w:hAnsi="Times New Roman" w:cs="Times New Roman"/>
                <w:color w:val="000000" w:themeColor="text1"/>
                <w:sz w:val="26"/>
                <w:szCs w:val="24"/>
              </w:rPr>
              <w:t>ỦY BAN NHÂN DÂN</w:t>
            </w:r>
            <w:r w:rsidR="00C335DA" w:rsidRPr="00F55FCC">
              <w:rPr>
                <w:rFonts w:ascii="Times New Roman" w:eastAsia="Times New Roman" w:hAnsi="Times New Roman" w:cs="Times New Roman"/>
                <w:b/>
                <w:color w:val="000000" w:themeColor="text1"/>
                <w:sz w:val="26"/>
                <w:szCs w:val="24"/>
              </w:rPr>
              <w:t xml:space="preserve"> </w:t>
            </w:r>
          </w:p>
          <w:p w14:paraId="49A0BC8B" w14:textId="77777777" w:rsidR="00C335DA" w:rsidRPr="00F55FCC" w:rsidRDefault="00653BE6" w:rsidP="006D771B">
            <w:pPr>
              <w:spacing w:after="0" w:line="240" w:lineRule="auto"/>
              <w:jc w:val="center"/>
              <w:rPr>
                <w:rFonts w:ascii="Times New Roman" w:eastAsia="Times New Roman" w:hAnsi="Times New Roman" w:cs="Times New Roman"/>
                <w:color w:val="000000" w:themeColor="text1"/>
                <w:sz w:val="26"/>
                <w:szCs w:val="24"/>
              </w:rPr>
            </w:pPr>
            <w:r w:rsidRPr="00F55FCC">
              <w:rPr>
                <w:rFonts w:ascii="Times New Roman" w:eastAsia="Times New Roman" w:hAnsi="Times New Roman" w:cs="Times New Roman"/>
                <w:b/>
                <w:color w:val="000000" w:themeColor="text1"/>
                <w:sz w:val="26"/>
                <w:szCs w:val="24"/>
              </w:rPr>
              <w:t>TỈNH NINH BÌNH</w:t>
            </w:r>
            <w:r w:rsidR="00C335DA" w:rsidRPr="00F55FCC">
              <w:rPr>
                <w:rFonts w:ascii="Times New Roman" w:eastAsia="Times New Roman" w:hAnsi="Times New Roman" w:cs="Times New Roman"/>
                <w:b/>
                <w:color w:val="000000" w:themeColor="text1"/>
                <w:sz w:val="26"/>
                <w:szCs w:val="24"/>
              </w:rPr>
              <w:t xml:space="preserve"> </w:t>
            </w:r>
          </w:p>
        </w:tc>
        <w:tc>
          <w:tcPr>
            <w:tcW w:w="5462" w:type="dxa"/>
          </w:tcPr>
          <w:p w14:paraId="366E08B9" w14:textId="77777777" w:rsidR="00C335DA" w:rsidRPr="00F55FCC" w:rsidRDefault="00C335DA" w:rsidP="006D771B">
            <w:pPr>
              <w:spacing w:after="0" w:line="240" w:lineRule="auto"/>
              <w:jc w:val="center"/>
              <w:rPr>
                <w:rFonts w:ascii="Times New Roman" w:eastAsia="Times New Roman" w:hAnsi="Times New Roman" w:cs="Times New Roman"/>
                <w:b/>
                <w:color w:val="000000" w:themeColor="text1"/>
                <w:sz w:val="28"/>
                <w:szCs w:val="24"/>
              </w:rPr>
            </w:pPr>
            <w:r w:rsidRPr="00F55FCC">
              <w:rPr>
                <w:rFonts w:ascii="Times New Roman" w:eastAsia="Times New Roman" w:hAnsi="Times New Roman" w:cs="Times New Roman"/>
                <w:b/>
                <w:color w:val="000000" w:themeColor="text1"/>
                <w:spacing w:val="-6"/>
                <w:sz w:val="26"/>
                <w:szCs w:val="24"/>
              </w:rPr>
              <w:t>CỘNG HÒA XÃ HỘI CHỦ NGHĨA VIỆT NAM</w:t>
            </w:r>
            <w:r w:rsidRPr="00F55FCC">
              <w:rPr>
                <w:rFonts w:ascii="Times New Roman" w:eastAsia="Times New Roman" w:hAnsi="Times New Roman" w:cs="Times New Roman"/>
                <w:b/>
                <w:color w:val="000000" w:themeColor="text1"/>
                <w:sz w:val="28"/>
                <w:szCs w:val="24"/>
              </w:rPr>
              <w:t xml:space="preserve"> </w:t>
            </w:r>
          </w:p>
          <w:p w14:paraId="36516E16" w14:textId="77777777" w:rsidR="00C335DA" w:rsidRPr="00F55FCC" w:rsidRDefault="00C335DA" w:rsidP="006D771B">
            <w:pPr>
              <w:spacing w:after="0" w:line="240" w:lineRule="auto"/>
              <w:jc w:val="center"/>
              <w:rPr>
                <w:rFonts w:ascii="Times New Roman" w:eastAsia="Times New Roman" w:hAnsi="Times New Roman" w:cs="Times New Roman"/>
                <w:b/>
                <w:color w:val="000000" w:themeColor="text1"/>
                <w:spacing w:val="-6"/>
                <w:sz w:val="28"/>
                <w:szCs w:val="24"/>
              </w:rPr>
            </w:pPr>
            <w:r w:rsidRPr="00F55FCC">
              <w:rPr>
                <w:rFonts w:ascii="Times New Roman" w:eastAsia="Times New Roman" w:hAnsi="Times New Roman" w:cs="Times New Roman"/>
                <w:b/>
                <w:color w:val="000000" w:themeColor="text1"/>
                <w:sz w:val="28"/>
                <w:szCs w:val="24"/>
              </w:rPr>
              <w:t>Độc lập - Tự do - Hạnh phúc</w:t>
            </w:r>
          </w:p>
        </w:tc>
      </w:tr>
      <w:tr w:rsidR="00473448" w:rsidRPr="00F55FCC" w14:paraId="4E2A0CA8" w14:textId="77777777" w:rsidTr="008F33CA">
        <w:tc>
          <w:tcPr>
            <w:tcW w:w="4795" w:type="dxa"/>
          </w:tcPr>
          <w:p w14:paraId="28047636" w14:textId="3C3C7CB7" w:rsidR="00C335DA" w:rsidRPr="00F55FCC" w:rsidRDefault="00000000" w:rsidP="00A34039">
            <w:pPr>
              <w:spacing w:before="240" w:after="0" w:line="240" w:lineRule="auto"/>
              <w:jc w:val="center"/>
              <w:rPr>
                <w:rFonts w:ascii="Times New Roman" w:eastAsia="Times New Roman" w:hAnsi="Times New Roman" w:cs="Times New Roman"/>
                <w:i/>
                <w:color w:val="000000" w:themeColor="text1"/>
                <w:sz w:val="26"/>
                <w:szCs w:val="26"/>
              </w:rPr>
            </w:pPr>
            <w:r>
              <w:rPr>
                <w:rFonts w:ascii="Times New Roman" w:eastAsia="Times New Roman" w:hAnsi="Times New Roman" w:cs="Times New Roman"/>
                <w:b/>
                <w:noProof/>
                <w:color w:val="000000" w:themeColor="text1"/>
                <w:spacing w:val="-4"/>
                <w:sz w:val="26"/>
                <w:szCs w:val="26"/>
                <w:vertAlign w:val="superscript"/>
              </w:rPr>
              <w:pict w14:anchorId="2C7A1925">
                <v:line id="Straight Connector 2" o:spid="_x0000_s1026" style="position:absolute;left:0;text-align:left;z-index:251657216;visibility:visible;mso-wrap-distance-top:-6e-5mm;mso-wrap-distance-bottom:-6e-5mm;mso-position-horizontal-relative:text;mso-position-vertical-relative:text" from="66.2pt,.75pt" to="163.9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"/>
              </w:pict>
            </w:r>
            <w:r w:rsidR="00C335DA" w:rsidRPr="00F55FCC">
              <w:rPr>
                <w:rFonts w:ascii="Times New Roman" w:eastAsia="Times New Roman" w:hAnsi="Times New Roman" w:cs="Times New Roman"/>
                <w:color w:val="000000" w:themeColor="text1"/>
                <w:sz w:val="26"/>
                <w:szCs w:val="26"/>
              </w:rPr>
              <w:t xml:space="preserve">Số:  </w:t>
            </w:r>
            <w:r w:rsidR="000319FB">
              <w:rPr>
                <w:rFonts w:ascii="Times New Roman" w:eastAsia="Times New Roman" w:hAnsi="Times New Roman" w:cs="Times New Roman"/>
                <w:color w:val="000000" w:themeColor="text1"/>
                <w:sz w:val="26"/>
                <w:szCs w:val="26"/>
              </w:rPr>
              <w:t>86</w:t>
            </w:r>
            <w:r w:rsidR="00C335DA" w:rsidRPr="00F55FCC">
              <w:rPr>
                <w:rFonts w:ascii="Times New Roman" w:eastAsia="Times New Roman" w:hAnsi="Times New Roman" w:cs="Times New Roman"/>
                <w:color w:val="000000" w:themeColor="text1"/>
                <w:sz w:val="26"/>
                <w:szCs w:val="26"/>
              </w:rPr>
              <w:t xml:space="preserve"> </w:t>
            </w:r>
            <w:r w:rsidR="00F33451" w:rsidRPr="00F55FCC">
              <w:rPr>
                <w:rFonts w:ascii="Times New Roman" w:eastAsia="Times New Roman" w:hAnsi="Times New Roman" w:cs="Times New Roman"/>
                <w:color w:val="000000" w:themeColor="text1"/>
                <w:sz w:val="26"/>
                <w:szCs w:val="26"/>
              </w:rPr>
              <w:t>/2026</w:t>
            </w:r>
            <w:r w:rsidR="00C335DA" w:rsidRPr="00F55FCC">
              <w:rPr>
                <w:rFonts w:ascii="Times New Roman" w:eastAsia="Times New Roman" w:hAnsi="Times New Roman" w:cs="Times New Roman"/>
                <w:color w:val="000000" w:themeColor="text1"/>
                <w:sz w:val="26"/>
                <w:szCs w:val="26"/>
              </w:rPr>
              <w:t>/QĐ-</w:t>
            </w:r>
            <w:r w:rsidR="00A34039" w:rsidRPr="00F55FCC">
              <w:rPr>
                <w:rFonts w:ascii="Times New Roman" w:eastAsia="Times New Roman" w:hAnsi="Times New Roman" w:cs="Times New Roman"/>
                <w:color w:val="000000" w:themeColor="text1"/>
                <w:sz w:val="26"/>
                <w:szCs w:val="26"/>
              </w:rPr>
              <w:t>UBND</w:t>
            </w:r>
          </w:p>
        </w:tc>
        <w:tc>
          <w:tcPr>
            <w:tcW w:w="5462" w:type="dxa"/>
          </w:tcPr>
          <w:p w14:paraId="4E37CFC1" w14:textId="56A9952A" w:rsidR="00C335DA" w:rsidRPr="00F55FCC" w:rsidRDefault="00000000" w:rsidP="00653BE6">
            <w:pPr>
              <w:keepNext/>
              <w:spacing w:before="240" w:after="120" w:line="240" w:lineRule="auto"/>
              <w:outlineLvl w:val="2"/>
              <w:rPr>
                <w:rFonts w:ascii="Times New Roman" w:eastAsia="Times New Roman" w:hAnsi="Times New Roman" w:cs="Times New Roman"/>
                <w:i/>
                <w:color w:val="000000" w:themeColor="text1"/>
                <w:sz w:val="28"/>
                <w:szCs w:val="28"/>
              </w:rPr>
            </w:pPr>
            <w:r>
              <w:rPr>
                <w:rFonts w:ascii="Times New Roman" w:eastAsia="Times New Roman" w:hAnsi="Times New Roman" w:cs="Times New Roman"/>
                <w:noProof/>
                <w:color w:val="000000" w:themeColor="text1"/>
                <w:sz w:val="2"/>
                <w:szCs w:val="24"/>
                <w:vertAlign w:val="superscript"/>
              </w:rPr>
              <w:pict w14:anchorId="63236107">
                <v:line id="Straight Connector 1" o:spid="_x0000_s1028" style="position:absolute;z-index:251661312;visibility:visible;mso-wrap-distance-top:-6e-5mm;mso-wrap-distance-bottom:-6e-5mm;mso-position-horizontal-relative:text;mso-position-vertical-relative:text" from="45.85pt,1.05pt" to="214.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"/>
              </w:pict>
            </w:r>
            <w:r w:rsidR="00C335DA" w:rsidRPr="00F55FCC">
              <w:rPr>
                <w:rFonts w:ascii="Times New Roman" w:eastAsia="Times New Roman" w:hAnsi="Times New Roman" w:cs="Times New Roman"/>
                <w:i/>
                <w:color w:val="000000" w:themeColor="text1"/>
                <w:sz w:val="26"/>
                <w:szCs w:val="24"/>
              </w:rPr>
              <w:t xml:space="preserve">        </w:t>
            </w:r>
            <w:r w:rsidR="00C335DA" w:rsidRPr="00F55FCC">
              <w:rPr>
                <w:rFonts w:ascii="Times New Roman" w:eastAsia="Times New Roman" w:hAnsi="Times New Roman" w:cs="Times New Roman"/>
                <w:i/>
                <w:color w:val="000000" w:themeColor="text1"/>
                <w:sz w:val="26"/>
                <w:szCs w:val="28"/>
              </w:rPr>
              <w:t>Ninh Bình, ngày</w:t>
            </w:r>
            <w:r w:rsidR="000319FB">
              <w:rPr>
                <w:rFonts w:ascii="Times New Roman" w:eastAsia="Times New Roman" w:hAnsi="Times New Roman" w:cs="Times New Roman"/>
                <w:i/>
                <w:color w:val="000000" w:themeColor="text1"/>
                <w:sz w:val="26"/>
                <w:szCs w:val="28"/>
              </w:rPr>
              <w:t xml:space="preserve"> 15</w:t>
            </w:r>
            <w:r w:rsidR="00C335DA" w:rsidRPr="00F55FCC">
              <w:rPr>
                <w:rFonts w:ascii="Times New Roman" w:eastAsia="Times New Roman" w:hAnsi="Times New Roman" w:cs="Times New Roman"/>
                <w:i/>
                <w:color w:val="000000" w:themeColor="text1"/>
                <w:sz w:val="26"/>
                <w:szCs w:val="28"/>
              </w:rPr>
              <w:t xml:space="preserve"> tháng </w:t>
            </w:r>
            <w:r w:rsidR="000319FB">
              <w:rPr>
                <w:rFonts w:ascii="Times New Roman" w:eastAsia="Times New Roman" w:hAnsi="Times New Roman" w:cs="Times New Roman"/>
                <w:i/>
                <w:color w:val="000000" w:themeColor="text1"/>
                <w:sz w:val="26"/>
                <w:szCs w:val="28"/>
              </w:rPr>
              <w:t>7</w:t>
            </w:r>
            <w:r w:rsidR="00C335DA" w:rsidRPr="00F55FCC">
              <w:rPr>
                <w:rFonts w:ascii="Times New Roman" w:eastAsia="Times New Roman" w:hAnsi="Times New Roman" w:cs="Times New Roman"/>
                <w:i/>
                <w:color w:val="000000" w:themeColor="text1"/>
                <w:sz w:val="26"/>
                <w:szCs w:val="28"/>
              </w:rPr>
              <w:t xml:space="preserve"> năm 202</w:t>
            </w:r>
            <w:r w:rsidR="006D771B" w:rsidRPr="00F55FCC">
              <w:rPr>
                <w:rFonts w:ascii="Times New Roman" w:eastAsia="Times New Roman" w:hAnsi="Times New Roman" w:cs="Times New Roman"/>
                <w:i/>
                <w:color w:val="000000" w:themeColor="text1"/>
                <w:sz w:val="26"/>
                <w:szCs w:val="28"/>
              </w:rPr>
              <w:t>6</w:t>
            </w:r>
          </w:p>
        </w:tc>
      </w:tr>
    </w:tbl>
    <w:p w14:paraId="3E34784D" w14:textId="77777777" w:rsidR="00C335DA" w:rsidRPr="00F55FCC" w:rsidRDefault="00C335DA" w:rsidP="00C335DA">
      <w:pPr>
        <w:spacing w:after="0" w:line="240" w:lineRule="auto"/>
        <w:jc w:val="center"/>
        <w:rPr>
          <w:rFonts w:ascii="Times New Roman" w:eastAsia="Times New Roman" w:hAnsi="Times New Roman" w:cs="Times New Roman"/>
          <w:color w:val="000000" w:themeColor="text1"/>
          <w:sz w:val="2"/>
          <w:szCs w:val="24"/>
        </w:rPr>
      </w:pPr>
    </w:p>
    <w:p w14:paraId="7DF7F1B1" w14:textId="732D563C" w:rsidR="00C335DA" w:rsidRPr="00F55FCC" w:rsidRDefault="00C335DA" w:rsidP="00C335DA">
      <w:pPr>
        <w:spacing w:after="0" w:line="240" w:lineRule="auto"/>
        <w:jc w:val="center"/>
        <w:rPr>
          <w:rFonts w:ascii="Times New Roman" w:eastAsia="Times New Roman" w:hAnsi="Times New Roman" w:cs="Times New Roman"/>
          <w:b/>
          <w:iCs/>
          <w:color w:val="000000" w:themeColor="text1"/>
          <w:sz w:val="28"/>
          <w:szCs w:val="28"/>
        </w:rPr>
      </w:pPr>
    </w:p>
    <w:p w14:paraId="2C001DB2" w14:textId="77777777" w:rsidR="00C335DA" w:rsidRPr="00F55FCC" w:rsidRDefault="00C335DA" w:rsidP="00C335DA">
      <w:pPr>
        <w:spacing w:after="0" w:line="240" w:lineRule="auto"/>
        <w:jc w:val="center"/>
        <w:rPr>
          <w:rFonts w:ascii="Times New Roman" w:eastAsia="Times New Roman" w:hAnsi="Times New Roman" w:cs="Times New Roman"/>
          <w:b/>
          <w:iCs/>
          <w:color w:val="000000" w:themeColor="text1"/>
          <w:sz w:val="2"/>
          <w:szCs w:val="24"/>
        </w:rPr>
      </w:pPr>
    </w:p>
    <w:p w14:paraId="1B7FFC06" w14:textId="77777777" w:rsidR="00C335DA" w:rsidRPr="00F55FCC" w:rsidRDefault="00C335DA" w:rsidP="00C335DA">
      <w:pPr>
        <w:spacing w:after="0" w:line="240" w:lineRule="auto"/>
        <w:jc w:val="center"/>
        <w:rPr>
          <w:rFonts w:ascii="Times New Roman" w:eastAsia="Times New Roman" w:hAnsi="Times New Roman" w:cs="Times New Roman"/>
          <w:b/>
          <w:iCs/>
          <w:color w:val="000000" w:themeColor="text1"/>
          <w:sz w:val="2"/>
          <w:szCs w:val="24"/>
        </w:rPr>
      </w:pPr>
    </w:p>
    <w:p w14:paraId="17F43B2A" w14:textId="77777777" w:rsidR="00C335DA" w:rsidRPr="00F55FCC" w:rsidRDefault="00C335DA" w:rsidP="00AF2805">
      <w:pPr>
        <w:spacing w:after="120" w:line="240" w:lineRule="auto"/>
        <w:jc w:val="center"/>
        <w:rPr>
          <w:rFonts w:ascii="Times New Roman" w:eastAsia="Times New Roman" w:hAnsi="Times New Roman" w:cs="Times New Roman"/>
          <w:b/>
          <w:iCs/>
          <w:color w:val="000000" w:themeColor="text1"/>
          <w:sz w:val="28"/>
          <w:szCs w:val="24"/>
        </w:rPr>
      </w:pPr>
      <w:r w:rsidRPr="00F55FCC">
        <w:rPr>
          <w:rFonts w:ascii="Times New Roman" w:eastAsia="Times New Roman" w:hAnsi="Times New Roman" w:cs="Times New Roman"/>
          <w:b/>
          <w:iCs/>
          <w:color w:val="000000" w:themeColor="text1"/>
          <w:sz w:val="28"/>
          <w:szCs w:val="24"/>
        </w:rPr>
        <w:t>QUYẾT ĐỊNH</w:t>
      </w:r>
    </w:p>
    <w:p w14:paraId="0F8E6A97" w14:textId="77777777" w:rsidR="00AF2805" w:rsidRPr="00F55FCC" w:rsidRDefault="00653BE6" w:rsidP="00AF2805">
      <w:pPr>
        <w:spacing w:after="0" w:line="240" w:lineRule="auto"/>
        <w:jc w:val="center"/>
        <w:rPr>
          <w:rFonts w:ascii="Times New Roman" w:hAnsi="Times New Roman" w:cs="Times New Roman"/>
          <w:b/>
          <w:bCs/>
          <w:color w:val="000000" w:themeColor="text1"/>
          <w:spacing w:val="-4"/>
          <w:sz w:val="28"/>
          <w:szCs w:val="28"/>
        </w:rPr>
      </w:pPr>
      <w:r w:rsidRPr="00F55FCC">
        <w:rPr>
          <w:rFonts w:ascii="Times New Roman" w:hAnsi="Times New Roman" w:cs="Times New Roman"/>
          <w:b/>
          <w:color w:val="000000" w:themeColor="text1"/>
          <w:spacing w:val="-4"/>
          <w:sz w:val="28"/>
          <w:szCs w:val="28"/>
        </w:rPr>
        <w:t xml:space="preserve">Sửa đổi </w:t>
      </w:r>
      <w:r w:rsidR="00F93BCA" w:rsidRPr="00F55FCC">
        <w:rPr>
          <w:rFonts w:ascii="Times New Roman" w:eastAsia="Times New Roman" w:hAnsi="Times New Roman" w:cs="Times New Roman"/>
          <w:b/>
          <w:color w:val="000000" w:themeColor="text1"/>
          <w:spacing w:val="-4"/>
          <w:sz w:val="28"/>
          <w:szCs w:val="28"/>
          <w:lang w:val="nb-NO"/>
        </w:rPr>
        <w:t xml:space="preserve">một số nội dung </w:t>
      </w:r>
      <w:r w:rsidR="00A2673E" w:rsidRPr="00F55FCC">
        <w:rPr>
          <w:rFonts w:ascii="Times New Roman" w:eastAsia="Times New Roman" w:hAnsi="Times New Roman" w:cs="Times New Roman"/>
          <w:b/>
          <w:color w:val="000000" w:themeColor="text1"/>
          <w:spacing w:val="-4"/>
          <w:sz w:val="28"/>
          <w:szCs w:val="28"/>
          <w:lang w:val="nb-NO"/>
        </w:rPr>
        <w:t xml:space="preserve">của Điều 5 </w:t>
      </w:r>
      <w:r w:rsidR="00AF2805" w:rsidRPr="00F55FCC">
        <w:rPr>
          <w:rFonts w:ascii="Times New Roman" w:eastAsia="Times New Roman" w:hAnsi="Times New Roman" w:cs="Times New Roman"/>
          <w:b/>
          <w:color w:val="000000" w:themeColor="text1"/>
          <w:spacing w:val="-4"/>
          <w:sz w:val="28"/>
          <w:szCs w:val="28"/>
          <w:lang w:val="nb-NO"/>
        </w:rPr>
        <w:t>Quy định q</w:t>
      </w:r>
      <w:r w:rsidR="00F93BCA" w:rsidRPr="00F55FCC">
        <w:rPr>
          <w:rFonts w:ascii="Times New Roman" w:hAnsi="Times New Roman" w:cs="Times New Roman"/>
          <w:b/>
          <w:bCs/>
          <w:color w:val="000000" w:themeColor="text1"/>
          <w:spacing w:val="-4"/>
          <w:sz w:val="28"/>
          <w:szCs w:val="28"/>
        </w:rPr>
        <w:t xml:space="preserve">uy trình luân chuyển hồ sơ </w:t>
      </w:r>
    </w:p>
    <w:p w14:paraId="659BDC66" w14:textId="77777777" w:rsidR="00AF2805" w:rsidRPr="00F55FCC" w:rsidRDefault="00F93BCA" w:rsidP="00AF2805">
      <w:pPr>
        <w:spacing w:after="0" w:line="240" w:lineRule="auto"/>
        <w:jc w:val="center"/>
        <w:rPr>
          <w:rFonts w:ascii="Times New Roman" w:hAnsi="Times New Roman" w:cs="Times New Roman"/>
          <w:b/>
          <w:color w:val="000000" w:themeColor="text1"/>
          <w:spacing w:val="-4"/>
          <w:sz w:val="28"/>
          <w:szCs w:val="28"/>
        </w:rPr>
      </w:pPr>
      <w:r w:rsidRPr="00F55FCC">
        <w:rPr>
          <w:rFonts w:ascii="Times New Roman" w:hAnsi="Times New Roman" w:cs="Times New Roman"/>
          <w:b/>
          <w:bCs/>
          <w:color w:val="000000" w:themeColor="text1"/>
          <w:spacing w:val="-4"/>
          <w:sz w:val="28"/>
          <w:szCs w:val="28"/>
        </w:rPr>
        <w:t xml:space="preserve">xác định nghĩa vụ tài chính về đất đai trên địa bàn tỉnh Ninh Bình </w:t>
      </w:r>
      <w:r w:rsidR="00A2673E" w:rsidRPr="00F55FCC">
        <w:rPr>
          <w:rFonts w:ascii="Times New Roman" w:hAnsi="Times New Roman" w:cs="Times New Roman"/>
          <w:b/>
          <w:bCs/>
          <w:color w:val="000000" w:themeColor="text1"/>
          <w:spacing w:val="-4"/>
          <w:sz w:val="28"/>
          <w:szCs w:val="28"/>
        </w:rPr>
        <w:t xml:space="preserve">ban hành </w:t>
      </w:r>
      <w:r w:rsidRPr="00F55FCC">
        <w:rPr>
          <w:rFonts w:ascii="Times New Roman" w:hAnsi="Times New Roman" w:cs="Times New Roman"/>
          <w:b/>
          <w:bCs/>
          <w:color w:val="000000" w:themeColor="text1"/>
          <w:spacing w:val="-4"/>
          <w:sz w:val="28"/>
          <w:szCs w:val="28"/>
        </w:rPr>
        <w:t>kèm theo Quyết định số 194/2025/QĐ-UBND ngày 31/12/2025</w:t>
      </w:r>
      <w:r w:rsidR="00653BE6" w:rsidRPr="00F55FCC">
        <w:rPr>
          <w:rFonts w:ascii="Times New Roman" w:hAnsi="Times New Roman" w:cs="Times New Roman"/>
          <w:b/>
          <w:color w:val="000000" w:themeColor="text1"/>
          <w:spacing w:val="-4"/>
          <w:sz w:val="28"/>
          <w:szCs w:val="28"/>
        </w:rPr>
        <w:t xml:space="preserve"> </w:t>
      </w:r>
    </w:p>
    <w:p w14:paraId="27632214" w14:textId="77777777" w:rsidR="00F33451" w:rsidRPr="00F55FCC" w:rsidRDefault="00653BE6" w:rsidP="00AF2805">
      <w:pPr>
        <w:spacing w:after="0" w:line="240" w:lineRule="auto"/>
        <w:jc w:val="center"/>
        <w:rPr>
          <w:rFonts w:ascii="Times New Roman" w:eastAsia="Times New Roman" w:hAnsi="Times New Roman" w:cs="Times New Roman"/>
          <w:b/>
          <w:iCs/>
          <w:color w:val="000000" w:themeColor="text1"/>
          <w:spacing w:val="-4"/>
          <w:sz w:val="28"/>
          <w:szCs w:val="28"/>
        </w:rPr>
      </w:pPr>
      <w:r w:rsidRPr="00F55FCC">
        <w:rPr>
          <w:rFonts w:ascii="Times New Roman" w:hAnsi="Times New Roman" w:cs="Times New Roman"/>
          <w:b/>
          <w:color w:val="000000" w:themeColor="text1"/>
          <w:spacing w:val="-4"/>
          <w:sz w:val="28"/>
          <w:szCs w:val="28"/>
        </w:rPr>
        <w:t>của UBND tỉnh Ninh Bình</w:t>
      </w:r>
      <w:r w:rsidR="00C335DA" w:rsidRPr="00F55FCC">
        <w:rPr>
          <w:rFonts w:ascii="Times New Roman" w:eastAsia="Times New Roman" w:hAnsi="Times New Roman" w:cs="Times New Roman"/>
          <w:b/>
          <w:iCs/>
          <w:color w:val="000000" w:themeColor="text1"/>
          <w:spacing w:val="-4"/>
          <w:sz w:val="28"/>
          <w:szCs w:val="28"/>
        </w:rPr>
        <w:t xml:space="preserve"> </w:t>
      </w:r>
    </w:p>
    <w:p w14:paraId="211F17C2" w14:textId="77777777" w:rsidR="00A2673E" w:rsidRPr="00F55FCC" w:rsidRDefault="00A2673E" w:rsidP="00F33451">
      <w:pPr>
        <w:spacing w:before="80" w:after="0" w:line="240" w:lineRule="auto"/>
        <w:jc w:val="center"/>
        <w:rPr>
          <w:rFonts w:ascii="Times New Roman" w:eastAsia="Times New Roman" w:hAnsi="Times New Roman" w:cs="Times New Roman"/>
          <w:b/>
          <w:bCs/>
          <w:iCs/>
          <w:color w:val="000000" w:themeColor="text1"/>
          <w:spacing w:val="-4"/>
          <w:sz w:val="28"/>
          <w:szCs w:val="28"/>
        </w:rPr>
      </w:pPr>
    </w:p>
    <w:p w14:paraId="40DF33AF" w14:textId="77777777" w:rsidR="00C335DA" w:rsidRPr="00F55FCC" w:rsidRDefault="00C335DA" w:rsidP="00892541">
      <w:pPr>
        <w:widowControl w:val="0"/>
        <w:spacing w:before="120" w:after="120" w:line="252" w:lineRule="auto"/>
        <w:ind w:firstLine="562"/>
        <w:jc w:val="both"/>
        <w:rPr>
          <w:rFonts w:ascii="Times New Roman" w:eastAsia="Times New Roman" w:hAnsi="Times New Roman" w:cs="Times New Roman"/>
          <w:i/>
          <w:iCs/>
          <w:color w:val="000000" w:themeColor="text1"/>
          <w:sz w:val="28"/>
          <w:szCs w:val="28"/>
        </w:rPr>
      </w:pPr>
      <w:r w:rsidRPr="00F55FCC">
        <w:rPr>
          <w:rFonts w:ascii="Times New Roman" w:eastAsia="Times New Roman" w:hAnsi="Times New Roman" w:cs="Times New Roman"/>
          <w:i/>
          <w:iCs/>
          <w:color w:val="000000" w:themeColor="text1"/>
          <w:sz w:val="28"/>
          <w:szCs w:val="28"/>
        </w:rPr>
        <w:t xml:space="preserve">Căn cứ </w:t>
      </w:r>
      <w:r w:rsidR="00653BE6" w:rsidRPr="00F55FCC">
        <w:rPr>
          <w:rFonts w:ascii="Times New Roman" w:eastAsia="Times New Roman" w:hAnsi="Times New Roman" w:cs="Times New Roman"/>
          <w:i/>
          <w:iCs/>
          <w:color w:val="000000" w:themeColor="text1"/>
          <w:sz w:val="28"/>
          <w:szCs w:val="28"/>
        </w:rPr>
        <w:t xml:space="preserve">Luật Tổ chức chính quyền địa phương </w:t>
      </w:r>
      <w:r w:rsidR="008850BA" w:rsidRPr="00F55FCC">
        <w:rPr>
          <w:rFonts w:ascii="Times New Roman" w:eastAsia="Times New Roman" w:hAnsi="Times New Roman" w:cs="Times New Roman"/>
          <w:i/>
          <w:iCs/>
          <w:color w:val="000000" w:themeColor="text1"/>
          <w:sz w:val="28"/>
          <w:szCs w:val="28"/>
        </w:rPr>
        <w:t>số 72/2025/QH15</w:t>
      </w:r>
      <w:r w:rsidRPr="00F55FCC">
        <w:rPr>
          <w:rFonts w:ascii="Times New Roman" w:eastAsia="Times New Roman" w:hAnsi="Times New Roman" w:cs="Times New Roman"/>
          <w:i/>
          <w:iCs/>
          <w:color w:val="000000" w:themeColor="text1"/>
          <w:sz w:val="28"/>
          <w:szCs w:val="28"/>
        </w:rPr>
        <w:t>;</w:t>
      </w:r>
    </w:p>
    <w:p w14:paraId="4DCEA1FB" w14:textId="77777777" w:rsidR="00EF545A" w:rsidRPr="00F55FCC" w:rsidRDefault="000A0CD8" w:rsidP="00892541">
      <w:pPr>
        <w:widowControl w:val="0"/>
        <w:spacing w:before="120" w:after="120" w:line="252" w:lineRule="auto"/>
        <w:ind w:firstLine="562"/>
        <w:jc w:val="both"/>
        <w:rPr>
          <w:rFonts w:ascii="Times New Roman" w:eastAsia="Times New Roman" w:hAnsi="Times New Roman" w:cs="Times New Roman"/>
          <w:i/>
          <w:iCs/>
          <w:color w:val="000000" w:themeColor="text1"/>
          <w:sz w:val="28"/>
          <w:szCs w:val="28"/>
        </w:rPr>
      </w:pPr>
      <w:r w:rsidRPr="00F55FCC">
        <w:rPr>
          <w:rFonts w:ascii="Times New Roman" w:eastAsia="Times New Roman" w:hAnsi="Times New Roman" w:cs="Times New Roman"/>
          <w:i/>
          <w:iCs/>
          <w:color w:val="000000" w:themeColor="text1"/>
          <w:sz w:val="28"/>
          <w:szCs w:val="28"/>
        </w:rPr>
        <w:t>Căn cứ Luật Đất đai số 31/2024/QH15 được sửa đổi, bổ sung bởi Luật số 43/2024/</w:t>
      </w:r>
      <w:r w:rsidR="008850BA" w:rsidRPr="00F55FCC">
        <w:rPr>
          <w:rFonts w:ascii="Times New Roman" w:eastAsia="Times New Roman" w:hAnsi="Times New Roman" w:cs="Times New Roman"/>
          <w:i/>
          <w:iCs/>
          <w:color w:val="000000" w:themeColor="text1"/>
          <w:sz w:val="28"/>
          <w:szCs w:val="28"/>
        </w:rPr>
        <w:t>QH15</w:t>
      </w:r>
      <w:r w:rsidR="00EF6116" w:rsidRPr="00F55FCC">
        <w:rPr>
          <w:rFonts w:ascii="Times New Roman" w:eastAsia="Times New Roman" w:hAnsi="Times New Roman" w:cs="Times New Roman"/>
          <w:i/>
          <w:iCs/>
          <w:color w:val="000000" w:themeColor="text1"/>
          <w:sz w:val="28"/>
          <w:szCs w:val="28"/>
        </w:rPr>
        <w:t>;</w:t>
      </w:r>
    </w:p>
    <w:p w14:paraId="0B28F91F" w14:textId="77777777" w:rsidR="00EF6116" w:rsidRPr="00F55FCC" w:rsidRDefault="00EF6116" w:rsidP="00892541">
      <w:pPr>
        <w:widowControl w:val="0"/>
        <w:spacing w:before="120" w:after="120" w:line="252" w:lineRule="auto"/>
        <w:ind w:firstLine="562"/>
        <w:jc w:val="both"/>
        <w:rPr>
          <w:rFonts w:ascii="Times New Roman" w:eastAsia="Times New Roman" w:hAnsi="Times New Roman" w:cs="Times New Roman"/>
          <w:i/>
          <w:iCs/>
          <w:color w:val="000000" w:themeColor="text1"/>
          <w:sz w:val="28"/>
          <w:szCs w:val="28"/>
        </w:rPr>
      </w:pPr>
      <w:r w:rsidRPr="00F55FCC">
        <w:rPr>
          <w:rFonts w:ascii="Times New Roman" w:eastAsia="Times New Roman" w:hAnsi="Times New Roman" w:cs="Times New Roman"/>
          <w:i/>
          <w:iCs/>
          <w:color w:val="000000" w:themeColor="text1"/>
          <w:sz w:val="28"/>
          <w:szCs w:val="28"/>
        </w:rPr>
        <w:t>Căn cứ Nghị quyết số 254/2025/QH15 quy định một số cơ chế, chính sách tháo gỡ khó khăn, vướng mắc trong tổ chức thi hành Luật Đất đai;</w:t>
      </w:r>
    </w:p>
    <w:p w14:paraId="3DE9D30F" w14:textId="77777777" w:rsidR="00EF545A" w:rsidRPr="00F55FCC" w:rsidRDefault="00EF545A" w:rsidP="00892541">
      <w:pPr>
        <w:widowControl w:val="0"/>
        <w:spacing w:before="120" w:after="120" w:line="252" w:lineRule="auto"/>
        <w:ind w:firstLine="562"/>
        <w:jc w:val="both"/>
        <w:rPr>
          <w:rFonts w:ascii="Times New Roman" w:eastAsia="Times New Roman" w:hAnsi="Times New Roman" w:cs="Times New Roman"/>
          <w:i/>
          <w:iCs/>
          <w:color w:val="000000" w:themeColor="text1"/>
          <w:sz w:val="28"/>
          <w:szCs w:val="28"/>
        </w:rPr>
      </w:pPr>
      <w:r w:rsidRPr="00F55FCC">
        <w:rPr>
          <w:rFonts w:ascii="Times New Roman" w:eastAsia="Times New Roman" w:hAnsi="Times New Roman" w:cs="Times New Roman"/>
          <w:i/>
          <w:iCs/>
          <w:color w:val="000000" w:themeColor="text1"/>
          <w:sz w:val="28"/>
          <w:szCs w:val="28"/>
        </w:rPr>
        <w:t>Căn cứ Nghị định số 101/2024/NĐ-CP quy định về điều tra cơ bản đất đai; đăng ký, cấp giấy chứng nhận quyền sử dụng đất, quyền sở hữu tài sản gắn liền với đất và hệ thống thông tin đất đai;</w:t>
      </w:r>
    </w:p>
    <w:p w14:paraId="4E52B426" w14:textId="77777777" w:rsidR="00EF545A" w:rsidRPr="00F55FCC" w:rsidRDefault="00EF545A" w:rsidP="00892541">
      <w:pPr>
        <w:widowControl w:val="0"/>
        <w:spacing w:before="120" w:after="120" w:line="252" w:lineRule="auto"/>
        <w:ind w:firstLine="562"/>
        <w:jc w:val="both"/>
        <w:rPr>
          <w:rFonts w:ascii="Times New Roman" w:eastAsia="Times New Roman" w:hAnsi="Times New Roman" w:cs="Times New Roman"/>
          <w:i/>
          <w:iCs/>
          <w:color w:val="000000" w:themeColor="text1"/>
          <w:sz w:val="28"/>
          <w:szCs w:val="28"/>
        </w:rPr>
      </w:pPr>
      <w:r w:rsidRPr="00F55FCC">
        <w:rPr>
          <w:rFonts w:ascii="Times New Roman" w:eastAsia="Times New Roman" w:hAnsi="Times New Roman" w:cs="Times New Roman"/>
          <w:i/>
          <w:iCs/>
          <w:color w:val="000000" w:themeColor="text1"/>
          <w:sz w:val="28"/>
          <w:szCs w:val="28"/>
        </w:rPr>
        <w:t>Căn cứ Nghị định số 102/2024/NĐ-CP quy định chi tiết thi hành một số điều của Luật Đất đai;</w:t>
      </w:r>
    </w:p>
    <w:p w14:paraId="55D5FD81" w14:textId="77777777" w:rsidR="00EF545A" w:rsidRPr="00F55FCC" w:rsidRDefault="00EF545A" w:rsidP="00892541">
      <w:pPr>
        <w:widowControl w:val="0"/>
        <w:spacing w:before="120" w:after="120" w:line="252" w:lineRule="auto"/>
        <w:ind w:firstLine="562"/>
        <w:jc w:val="both"/>
        <w:rPr>
          <w:rFonts w:ascii="Times New Roman" w:eastAsia="Times New Roman" w:hAnsi="Times New Roman" w:cs="Times New Roman"/>
          <w:i/>
          <w:iCs/>
          <w:color w:val="000000" w:themeColor="text1"/>
          <w:sz w:val="28"/>
          <w:szCs w:val="28"/>
        </w:rPr>
      </w:pPr>
      <w:r w:rsidRPr="00F55FCC">
        <w:rPr>
          <w:rFonts w:ascii="Times New Roman" w:eastAsia="Times New Roman" w:hAnsi="Times New Roman" w:cs="Times New Roman"/>
          <w:i/>
          <w:iCs/>
          <w:color w:val="000000" w:themeColor="text1"/>
          <w:sz w:val="28"/>
          <w:szCs w:val="28"/>
        </w:rPr>
        <w:t>Căn cứ Nghị định số 103/2024/NĐ-CP quy định về tiền sử dụng đất, tiền thuê đất</w:t>
      </w:r>
      <w:r w:rsidR="00EF6116" w:rsidRPr="00F55FCC">
        <w:rPr>
          <w:rFonts w:ascii="Times New Roman" w:eastAsia="Times New Roman" w:hAnsi="Times New Roman" w:cs="Times New Roman"/>
          <w:i/>
          <w:iCs/>
          <w:color w:val="000000" w:themeColor="text1"/>
          <w:sz w:val="28"/>
          <w:szCs w:val="28"/>
        </w:rPr>
        <w:t xml:space="preserve"> được sửa đổi, bổ sung bởi Nghị định số 291/2025/NĐ-CP;</w:t>
      </w:r>
    </w:p>
    <w:p w14:paraId="0D6B26B1" w14:textId="77777777" w:rsidR="00EF545A" w:rsidRPr="00F55FCC" w:rsidRDefault="00EF545A" w:rsidP="00892541">
      <w:pPr>
        <w:widowControl w:val="0"/>
        <w:spacing w:before="120" w:after="120" w:line="252" w:lineRule="auto"/>
        <w:ind w:firstLine="562"/>
        <w:jc w:val="both"/>
        <w:rPr>
          <w:rFonts w:ascii="Times New Roman" w:eastAsia="Times New Roman" w:hAnsi="Times New Roman" w:cs="Times New Roman"/>
          <w:i/>
          <w:iCs/>
          <w:color w:val="000000" w:themeColor="text1"/>
          <w:sz w:val="28"/>
          <w:szCs w:val="28"/>
        </w:rPr>
      </w:pPr>
      <w:r w:rsidRPr="00F55FCC">
        <w:rPr>
          <w:rFonts w:ascii="Times New Roman" w:eastAsia="Times New Roman" w:hAnsi="Times New Roman" w:cs="Times New Roman"/>
          <w:i/>
          <w:iCs/>
          <w:color w:val="000000" w:themeColor="text1"/>
          <w:sz w:val="28"/>
          <w:szCs w:val="28"/>
        </w:rPr>
        <w:t>Căn cứ Nghị định số 151/2025/NĐ-CP quy định về phân định thẩm quyền của chính quyền địa phương 02 cấp, phân quyền, phân cấp trong lĩnh vực đất đai;</w:t>
      </w:r>
    </w:p>
    <w:p w14:paraId="62B80C32" w14:textId="77777777" w:rsidR="00BE6EE9" w:rsidRDefault="00EF545A" w:rsidP="00892541">
      <w:pPr>
        <w:widowControl w:val="0"/>
        <w:spacing w:before="120" w:after="120" w:line="252" w:lineRule="auto"/>
        <w:ind w:firstLine="562"/>
        <w:jc w:val="both"/>
        <w:rPr>
          <w:rFonts w:ascii="Times New Roman" w:eastAsia="Times New Roman" w:hAnsi="Times New Roman" w:cs="Times New Roman"/>
          <w:i/>
          <w:iCs/>
          <w:color w:val="000000" w:themeColor="text1"/>
          <w:sz w:val="28"/>
          <w:szCs w:val="28"/>
        </w:rPr>
      </w:pPr>
      <w:r w:rsidRPr="00F55FCC">
        <w:rPr>
          <w:rFonts w:ascii="Times New Roman" w:eastAsia="Times New Roman" w:hAnsi="Times New Roman" w:cs="Times New Roman"/>
          <w:i/>
          <w:iCs/>
          <w:color w:val="000000" w:themeColor="text1"/>
          <w:sz w:val="28"/>
          <w:szCs w:val="28"/>
        </w:rPr>
        <w:t>Căn cứ Nghị định số 226/2025/NĐ-CP sửa đổi, bổ sung một số điều của các nghị định quy định chi tiết thi hành Luật Đất đai;</w:t>
      </w:r>
    </w:p>
    <w:p w14:paraId="50C3FAAB" w14:textId="77777777" w:rsidR="00653BE6" w:rsidRPr="00F55FCC" w:rsidRDefault="00653BE6" w:rsidP="00892541">
      <w:pPr>
        <w:widowControl w:val="0"/>
        <w:spacing w:before="120" w:after="120" w:line="252" w:lineRule="auto"/>
        <w:ind w:firstLine="562"/>
        <w:jc w:val="both"/>
        <w:rPr>
          <w:rFonts w:ascii="Times New Roman" w:eastAsia="Times New Roman" w:hAnsi="Times New Roman" w:cs="Times New Roman"/>
          <w:i/>
          <w:iCs/>
          <w:color w:val="000000" w:themeColor="text1"/>
          <w:sz w:val="28"/>
          <w:szCs w:val="28"/>
        </w:rPr>
      </w:pPr>
      <w:bookmarkStart w:id="0" w:name="_Hlk110441456"/>
      <w:r w:rsidRPr="00F55FCC">
        <w:rPr>
          <w:rFonts w:ascii="Times New Roman" w:eastAsia="Times New Roman" w:hAnsi="Times New Roman" w:cs="Times New Roman"/>
          <w:i/>
          <w:iCs/>
          <w:color w:val="000000" w:themeColor="text1"/>
          <w:sz w:val="28"/>
          <w:szCs w:val="28"/>
        </w:rPr>
        <w:t>Căn cứ Nghị định số 49/2026/NĐ-CP quy định chi tiết và hướng dẫn một số điều của Nghị quyết số 254/2025/QH15 của Quốc hội quy định một số cơ chế, chính sách tháo gỡ khó khăn, vướng mắc trong tổ chức thi hành Luật Đất đai;</w:t>
      </w:r>
    </w:p>
    <w:p w14:paraId="09745674" w14:textId="77777777" w:rsidR="003917B1" w:rsidRDefault="00653BE6" w:rsidP="00892541">
      <w:pPr>
        <w:widowControl w:val="0"/>
        <w:spacing w:before="120" w:after="120" w:line="252" w:lineRule="auto"/>
        <w:ind w:firstLine="562"/>
        <w:jc w:val="both"/>
        <w:rPr>
          <w:rFonts w:ascii="Times New Roman" w:eastAsia="Times New Roman" w:hAnsi="Times New Roman" w:cs="Times New Roman"/>
          <w:i/>
          <w:iCs/>
          <w:color w:val="000000" w:themeColor="text1"/>
          <w:sz w:val="28"/>
          <w:szCs w:val="28"/>
        </w:rPr>
      </w:pPr>
      <w:r w:rsidRPr="00F55FCC">
        <w:rPr>
          <w:rFonts w:ascii="Times New Roman" w:eastAsia="Times New Roman" w:hAnsi="Times New Roman" w:cs="Times New Roman"/>
          <w:i/>
          <w:iCs/>
          <w:color w:val="000000" w:themeColor="text1"/>
          <w:sz w:val="28"/>
          <w:szCs w:val="28"/>
        </w:rPr>
        <w:t>Căn cứ Nghị định số 50/2026/NĐ-CP quy định chi tiết một số điều của Nghị quyết số 254/2025/QH15 ngày 11/12/2025 của Quốc hội quy định một số cơ chế, chính sách tháo gỡ khó khăn, vướng mắc trong tổ chức thi hành Luật Đất đai về tiền sử dụng đất, tiền thuê đất;</w:t>
      </w:r>
    </w:p>
    <w:p w14:paraId="4F255BEF" w14:textId="72604535" w:rsidR="00653BE6" w:rsidRPr="00F55FCC" w:rsidRDefault="00653BE6" w:rsidP="00892541">
      <w:pPr>
        <w:widowControl w:val="0"/>
        <w:spacing w:before="120" w:after="120" w:line="252" w:lineRule="auto"/>
        <w:ind w:firstLine="562"/>
        <w:jc w:val="both"/>
        <w:rPr>
          <w:rFonts w:ascii="Times New Roman" w:eastAsia="Times New Roman" w:hAnsi="Times New Roman" w:cs="Times New Roman"/>
          <w:i/>
          <w:iCs/>
          <w:color w:val="000000" w:themeColor="text1"/>
          <w:sz w:val="28"/>
          <w:szCs w:val="28"/>
        </w:rPr>
      </w:pPr>
      <w:r w:rsidRPr="00F55FCC">
        <w:rPr>
          <w:rFonts w:ascii="Times New Roman" w:eastAsia="Times New Roman" w:hAnsi="Times New Roman" w:cs="Times New Roman"/>
          <w:i/>
          <w:iCs/>
          <w:color w:val="000000" w:themeColor="text1"/>
          <w:sz w:val="28"/>
          <w:szCs w:val="28"/>
        </w:rPr>
        <w:t>Theo đề nghị của Giám đ</w:t>
      </w:r>
      <w:r w:rsidR="001B1DA7" w:rsidRPr="00F55FCC">
        <w:rPr>
          <w:rFonts w:ascii="Times New Roman" w:eastAsia="Times New Roman" w:hAnsi="Times New Roman" w:cs="Times New Roman"/>
          <w:i/>
          <w:iCs/>
          <w:color w:val="000000" w:themeColor="text1"/>
          <w:sz w:val="28"/>
          <w:szCs w:val="28"/>
        </w:rPr>
        <w:t>ốc Sở Nông nghiệp và Môi trường</w:t>
      </w:r>
      <w:r w:rsidR="000319FB">
        <w:rPr>
          <w:rFonts w:ascii="Times New Roman" w:eastAsia="Times New Roman" w:hAnsi="Times New Roman" w:cs="Times New Roman"/>
          <w:i/>
          <w:iCs/>
          <w:color w:val="000000" w:themeColor="text1"/>
          <w:sz w:val="28"/>
          <w:szCs w:val="28"/>
        </w:rPr>
        <w:t xml:space="preserve"> tại Tờ trình số 703/TTr-SNNMT ngày 28 tháng 6 năm 2026</w:t>
      </w:r>
      <w:r w:rsidR="00EF6116" w:rsidRPr="00F55FCC">
        <w:rPr>
          <w:rFonts w:ascii="Times New Roman" w:eastAsia="Times New Roman" w:hAnsi="Times New Roman" w:cs="Times New Roman"/>
          <w:i/>
          <w:iCs/>
          <w:color w:val="000000" w:themeColor="text1"/>
          <w:sz w:val="28"/>
          <w:szCs w:val="28"/>
        </w:rPr>
        <w:t>;</w:t>
      </w:r>
    </w:p>
    <w:p w14:paraId="6744B7B7" w14:textId="601EFD40" w:rsidR="00F33451" w:rsidRPr="00F55FCC" w:rsidRDefault="00F33451" w:rsidP="00892541">
      <w:pPr>
        <w:widowControl w:val="0"/>
        <w:spacing w:before="120" w:after="120" w:line="252" w:lineRule="auto"/>
        <w:ind w:firstLine="562"/>
        <w:jc w:val="both"/>
        <w:rPr>
          <w:rFonts w:ascii="Times New Roman" w:eastAsia="Times New Roman" w:hAnsi="Times New Roman" w:cs="Times New Roman"/>
          <w:i/>
          <w:iCs/>
          <w:color w:val="000000" w:themeColor="text1"/>
          <w:sz w:val="28"/>
          <w:szCs w:val="28"/>
        </w:rPr>
      </w:pPr>
      <w:r w:rsidRPr="00F55FCC">
        <w:rPr>
          <w:rFonts w:ascii="Times New Roman" w:eastAsia="Times New Roman" w:hAnsi="Times New Roman" w:cs="Times New Roman"/>
          <w:i/>
          <w:iCs/>
          <w:color w:val="000000" w:themeColor="text1"/>
          <w:sz w:val="28"/>
          <w:szCs w:val="28"/>
        </w:rPr>
        <w:t xml:space="preserve">Ủy ban nhân dân </w:t>
      </w:r>
      <w:r w:rsidR="000319FB">
        <w:rPr>
          <w:rFonts w:ascii="Times New Roman" w:eastAsia="Times New Roman" w:hAnsi="Times New Roman" w:cs="Times New Roman"/>
          <w:i/>
          <w:iCs/>
          <w:color w:val="000000" w:themeColor="text1"/>
          <w:sz w:val="28"/>
          <w:szCs w:val="28"/>
        </w:rPr>
        <w:t xml:space="preserve">tỉnh Ninh Bình </w:t>
      </w:r>
      <w:r w:rsidRPr="00F55FCC">
        <w:rPr>
          <w:rFonts w:ascii="Times New Roman" w:eastAsia="Times New Roman" w:hAnsi="Times New Roman" w:cs="Times New Roman"/>
          <w:i/>
          <w:iCs/>
          <w:color w:val="000000" w:themeColor="text1"/>
          <w:sz w:val="28"/>
          <w:szCs w:val="28"/>
        </w:rPr>
        <w:t xml:space="preserve">ban hành </w:t>
      </w:r>
      <w:r w:rsidR="0013554B" w:rsidRPr="00F55FCC">
        <w:rPr>
          <w:rFonts w:ascii="Times New Roman" w:eastAsia="Times New Roman" w:hAnsi="Times New Roman" w:cs="Times New Roman"/>
          <w:i/>
          <w:iCs/>
          <w:color w:val="000000" w:themeColor="text1"/>
          <w:sz w:val="28"/>
          <w:szCs w:val="28"/>
        </w:rPr>
        <w:t>Quyết định sử</w:t>
      </w:r>
      <w:r w:rsidR="00304475" w:rsidRPr="00F55FCC">
        <w:rPr>
          <w:rFonts w:ascii="Times New Roman" w:eastAsia="Times New Roman" w:hAnsi="Times New Roman" w:cs="Times New Roman"/>
          <w:i/>
          <w:iCs/>
          <w:color w:val="000000" w:themeColor="text1"/>
          <w:sz w:val="28"/>
          <w:szCs w:val="28"/>
        </w:rPr>
        <w:t xml:space="preserve">a đổi một số nội dung của </w:t>
      </w:r>
      <w:r w:rsidR="00EF6116" w:rsidRPr="00F55FCC">
        <w:rPr>
          <w:rFonts w:ascii="Times New Roman" w:eastAsia="Times New Roman" w:hAnsi="Times New Roman" w:cs="Times New Roman"/>
          <w:i/>
          <w:iCs/>
          <w:color w:val="000000" w:themeColor="text1"/>
          <w:sz w:val="28"/>
          <w:szCs w:val="28"/>
        </w:rPr>
        <w:t>Điều 5</w:t>
      </w:r>
      <w:r w:rsidR="0013554B" w:rsidRPr="00F55FCC">
        <w:rPr>
          <w:rFonts w:ascii="Times New Roman" w:eastAsia="Times New Roman" w:hAnsi="Times New Roman" w:cs="Times New Roman"/>
          <w:i/>
          <w:iCs/>
          <w:color w:val="000000" w:themeColor="text1"/>
          <w:sz w:val="28"/>
          <w:szCs w:val="28"/>
        </w:rPr>
        <w:t xml:space="preserve"> Quy</w:t>
      </w:r>
      <w:r w:rsidR="00304475" w:rsidRPr="00F55FCC">
        <w:rPr>
          <w:rFonts w:ascii="Times New Roman" w:eastAsia="Times New Roman" w:hAnsi="Times New Roman" w:cs="Times New Roman"/>
          <w:i/>
          <w:iCs/>
          <w:color w:val="000000" w:themeColor="text1"/>
          <w:sz w:val="28"/>
          <w:szCs w:val="28"/>
        </w:rPr>
        <w:t xml:space="preserve"> định quy</w:t>
      </w:r>
      <w:r w:rsidR="0013554B" w:rsidRPr="00F55FCC">
        <w:rPr>
          <w:rFonts w:ascii="Times New Roman" w:eastAsia="Times New Roman" w:hAnsi="Times New Roman" w:cs="Times New Roman"/>
          <w:i/>
          <w:iCs/>
          <w:color w:val="000000" w:themeColor="text1"/>
          <w:sz w:val="28"/>
          <w:szCs w:val="28"/>
        </w:rPr>
        <w:t xml:space="preserve"> trình luân chuyển hồ sơ xác định nghĩa vụ tài </w:t>
      </w:r>
      <w:r w:rsidR="0013554B" w:rsidRPr="00F55FCC">
        <w:rPr>
          <w:rFonts w:ascii="Times New Roman" w:eastAsia="Times New Roman" w:hAnsi="Times New Roman" w:cs="Times New Roman"/>
          <w:i/>
          <w:iCs/>
          <w:color w:val="000000" w:themeColor="text1"/>
          <w:sz w:val="28"/>
          <w:szCs w:val="28"/>
        </w:rPr>
        <w:lastRenderedPageBreak/>
        <w:t>chính về đất đai trên địa bàn tỉnh Ninh Bình</w:t>
      </w:r>
      <w:r w:rsidR="00EF6116" w:rsidRPr="00F55FCC">
        <w:rPr>
          <w:rFonts w:ascii="Times New Roman" w:eastAsia="Times New Roman" w:hAnsi="Times New Roman" w:cs="Times New Roman"/>
          <w:i/>
          <w:iCs/>
          <w:color w:val="000000" w:themeColor="text1"/>
          <w:sz w:val="28"/>
          <w:szCs w:val="28"/>
        </w:rPr>
        <w:t xml:space="preserve"> ban hành </w:t>
      </w:r>
      <w:r w:rsidR="0013554B" w:rsidRPr="00F55FCC">
        <w:rPr>
          <w:rFonts w:ascii="Times New Roman" w:eastAsia="Times New Roman" w:hAnsi="Times New Roman" w:cs="Times New Roman"/>
          <w:i/>
          <w:iCs/>
          <w:color w:val="000000" w:themeColor="text1"/>
          <w:sz w:val="28"/>
          <w:szCs w:val="28"/>
        </w:rPr>
        <w:t>kèm theo Quyết định số 194/2025/QĐ-UBND ngày 31/12/2025 của UBND tỉnh Ninh Bình</w:t>
      </w:r>
      <w:r w:rsidR="00EF6116" w:rsidRPr="00F55FCC">
        <w:rPr>
          <w:rFonts w:ascii="Times New Roman" w:eastAsia="Times New Roman" w:hAnsi="Times New Roman" w:cs="Times New Roman"/>
          <w:i/>
          <w:iCs/>
          <w:color w:val="000000" w:themeColor="text1"/>
          <w:sz w:val="28"/>
          <w:szCs w:val="28"/>
        </w:rPr>
        <w:t>.</w:t>
      </w:r>
    </w:p>
    <w:bookmarkEnd w:id="0"/>
    <w:p w14:paraId="5248C3CB" w14:textId="77777777" w:rsidR="00FC1A38" w:rsidRPr="00F55FCC" w:rsidRDefault="00C335DA" w:rsidP="00892541">
      <w:pPr>
        <w:widowControl w:val="0"/>
        <w:spacing w:before="120" w:after="120" w:line="252" w:lineRule="auto"/>
        <w:ind w:firstLine="567"/>
        <w:jc w:val="both"/>
        <w:rPr>
          <w:rFonts w:ascii="Times New Roman" w:hAnsi="Times New Roman" w:cs="Times New Roman"/>
          <w:b/>
          <w:color w:val="000000" w:themeColor="text1"/>
          <w:sz w:val="28"/>
          <w:szCs w:val="28"/>
        </w:rPr>
      </w:pPr>
      <w:r w:rsidRPr="00F55FCC">
        <w:rPr>
          <w:rFonts w:ascii="Times New Roman" w:eastAsia="Times New Roman" w:hAnsi="Times New Roman" w:cs="Times New Roman"/>
          <w:b/>
          <w:color w:val="000000" w:themeColor="text1"/>
          <w:sz w:val="28"/>
          <w:szCs w:val="28"/>
          <w:lang w:val="nb-NO"/>
        </w:rPr>
        <w:t xml:space="preserve">Điều 1. </w:t>
      </w:r>
      <w:r w:rsidR="00653BE6" w:rsidRPr="00F55FCC">
        <w:rPr>
          <w:rFonts w:ascii="Times New Roman" w:eastAsia="Times New Roman" w:hAnsi="Times New Roman" w:cs="Times New Roman"/>
          <w:b/>
          <w:color w:val="000000" w:themeColor="text1"/>
          <w:sz w:val="28"/>
          <w:szCs w:val="28"/>
          <w:lang w:val="nb-NO"/>
        </w:rPr>
        <w:t>Sửa đổi</w:t>
      </w:r>
      <w:r w:rsidR="00077112" w:rsidRPr="00F55FCC">
        <w:rPr>
          <w:rFonts w:ascii="Times New Roman" w:eastAsia="Times New Roman" w:hAnsi="Times New Roman" w:cs="Times New Roman"/>
          <w:b/>
          <w:color w:val="000000" w:themeColor="text1"/>
          <w:sz w:val="28"/>
          <w:szCs w:val="28"/>
          <w:lang w:val="nb-NO"/>
        </w:rPr>
        <w:t xml:space="preserve"> </w:t>
      </w:r>
      <w:r w:rsidR="00696E7F" w:rsidRPr="00F55FCC">
        <w:rPr>
          <w:rFonts w:ascii="Times New Roman" w:eastAsia="Times New Roman" w:hAnsi="Times New Roman" w:cs="Times New Roman"/>
          <w:b/>
          <w:color w:val="000000" w:themeColor="text1"/>
          <w:sz w:val="28"/>
          <w:szCs w:val="28"/>
          <w:lang w:val="nb-NO"/>
        </w:rPr>
        <w:t>một số nội dung của</w:t>
      </w:r>
      <w:r w:rsidR="00653BE6" w:rsidRPr="00F55FCC">
        <w:rPr>
          <w:rFonts w:ascii="Times New Roman" w:eastAsia="Times New Roman" w:hAnsi="Times New Roman" w:cs="Times New Roman"/>
          <w:b/>
          <w:color w:val="000000" w:themeColor="text1"/>
          <w:sz w:val="28"/>
          <w:szCs w:val="28"/>
          <w:lang w:val="nb-NO"/>
        </w:rPr>
        <w:t xml:space="preserve"> </w:t>
      </w:r>
      <w:r w:rsidR="009B47A2" w:rsidRPr="00F55FCC">
        <w:rPr>
          <w:rFonts w:ascii="Times New Roman" w:eastAsia="Times New Roman" w:hAnsi="Times New Roman" w:cs="Times New Roman"/>
          <w:b/>
          <w:color w:val="000000" w:themeColor="text1"/>
          <w:sz w:val="28"/>
          <w:szCs w:val="28"/>
          <w:lang w:val="nb-NO"/>
        </w:rPr>
        <w:t xml:space="preserve">Điều 5 </w:t>
      </w:r>
      <w:r w:rsidR="00653BE6" w:rsidRPr="00F55FCC">
        <w:rPr>
          <w:rFonts w:ascii="Times New Roman" w:hAnsi="Times New Roman" w:cs="Times New Roman"/>
          <w:b/>
          <w:color w:val="000000" w:themeColor="text1"/>
          <w:sz w:val="28"/>
          <w:szCs w:val="28"/>
        </w:rPr>
        <w:t>Quy</w:t>
      </w:r>
      <w:r w:rsidR="00696E7F" w:rsidRPr="00F55FCC">
        <w:rPr>
          <w:rFonts w:ascii="Times New Roman" w:hAnsi="Times New Roman" w:cs="Times New Roman"/>
          <w:b/>
          <w:color w:val="000000" w:themeColor="text1"/>
          <w:sz w:val="28"/>
          <w:szCs w:val="28"/>
        </w:rPr>
        <w:t xml:space="preserve"> định quy</w:t>
      </w:r>
      <w:r w:rsidR="00653BE6" w:rsidRPr="00F55FCC">
        <w:rPr>
          <w:rFonts w:ascii="Times New Roman" w:hAnsi="Times New Roman" w:cs="Times New Roman"/>
          <w:b/>
          <w:color w:val="000000" w:themeColor="text1"/>
          <w:sz w:val="28"/>
          <w:szCs w:val="28"/>
        </w:rPr>
        <w:t xml:space="preserve"> trình luân chuyển hồ sơ xác định nghĩa vụ tài chính về đất đai trên địa bàn tỉnh Ninh Bình</w:t>
      </w:r>
      <w:r w:rsidR="009B47A2" w:rsidRPr="00F55FCC">
        <w:rPr>
          <w:rFonts w:ascii="Times New Roman" w:hAnsi="Times New Roman" w:cs="Times New Roman"/>
          <w:b/>
          <w:color w:val="000000" w:themeColor="text1"/>
          <w:sz w:val="28"/>
          <w:szCs w:val="28"/>
        </w:rPr>
        <w:t xml:space="preserve"> ban hành</w:t>
      </w:r>
      <w:r w:rsidR="00653BE6" w:rsidRPr="00F55FCC">
        <w:rPr>
          <w:rFonts w:ascii="Times New Roman" w:hAnsi="Times New Roman" w:cs="Times New Roman"/>
          <w:b/>
          <w:color w:val="000000" w:themeColor="text1"/>
          <w:sz w:val="28"/>
          <w:szCs w:val="28"/>
        </w:rPr>
        <w:t xml:space="preserve"> kèm theo Quyết định số 194/2025/QĐ-UBND ngày 31/12/2025</w:t>
      </w:r>
      <w:r w:rsidR="009B47A2" w:rsidRPr="00F55FCC">
        <w:rPr>
          <w:rFonts w:ascii="Times New Roman" w:hAnsi="Times New Roman" w:cs="Times New Roman"/>
          <w:b/>
          <w:color w:val="000000" w:themeColor="text1"/>
          <w:sz w:val="28"/>
          <w:szCs w:val="28"/>
        </w:rPr>
        <w:t xml:space="preserve"> của UBND tỉnh Ninh Bình</w:t>
      </w:r>
    </w:p>
    <w:p w14:paraId="4C8C1431" w14:textId="77777777" w:rsidR="00254B08" w:rsidRPr="00F55FCC" w:rsidRDefault="007D7365" w:rsidP="00892541">
      <w:pPr>
        <w:autoSpaceDE w:val="0"/>
        <w:autoSpaceDN w:val="0"/>
        <w:adjustRightInd w:val="0"/>
        <w:spacing w:before="120" w:after="120" w:line="252" w:lineRule="auto"/>
        <w:ind w:firstLine="567"/>
        <w:jc w:val="both"/>
        <w:rPr>
          <w:rFonts w:ascii="Times New Roman" w:hAnsi="Times New Roman" w:cs="Times New Roman"/>
          <w:color w:val="000000" w:themeColor="text1"/>
          <w:sz w:val="28"/>
          <w:szCs w:val="28"/>
        </w:rPr>
      </w:pPr>
      <w:bookmarkStart w:id="1" w:name="dieu_6"/>
      <w:r w:rsidRPr="00F55FCC">
        <w:rPr>
          <w:rFonts w:ascii="Times New Roman" w:hAnsi="Times New Roman" w:cs="Times New Roman"/>
          <w:color w:val="000000" w:themeColor="text1"/>
          <w:sz w:val="28"/>
          <w:szCs w:val="28"/>
        </w:rPr>
        <w:t>1</w:t>
      </w:r>
      <w:r w:rsidR="00254B08" w:rsidRPr="00F55FCC">
        <w:rPr>
          <w:rFonts w:ascii="Times New Roman" w:hAnsi="Times New Roman" w:cs="Times New Roman"/>
          <w:color w:val="000000" w:themeColor="text1"/>
          <w:sz w:val="28"/>
          <w:szCs w:val="28"/>
        </w:rPr>
        <w:t>. Sửa đổ</w:t>
      </w:r>
      <w:r w:rsidR="00077112" w:rsidRPr="00F55FCC">
        <w:rPr>
          <w:rFonts w:ascii="Times New Roman" w:hAnsi="Times New Roman" w:cs="Times New Roman"/>
          <w:color w:val="000000" w:themeColor="text1"/>
          <w:sz w:val="28"/>
          <w:szCs w:val="28"/>
        </w:rPr>
        <w:t xml:space="preserve">i </w:t>
      </w:r>
      <w:r w:rsidR="00254B08" w:rsidRPr="00F55FCC">
        <w:rPr>
          <w:rFonts w:ascii="Times New Roman" w:hAnsi="Times New Roman" w:cs="Times New Roman"/>
          <w:color w:val="000000" w:themeColor="text1"/>
          <w:sz w:val="28"/>
          <w:szCs w:val="28"/>
        </w:rPr>
        <w:t>điểm a khoản 1 như sau:</w:t>
      </w:r>
    </w:p>
    <w:p w14:paraId="34EF86A6" w14:textId="77777777" w:rsidR="00254B08" w:rsidRPr="00F55FCC" w:rsidRDefault="00254B08" w:rsidP="00892541">
      <w:pPr>
        <w:autoSpaceDE w:val="0"/>
        <w:autoSpaceDN w:val="0"/>
        <w:adjustRightInd w:val="0"/>
        <w:spacing w:before="120" w:after="120" w:line="252" w:lineRule="auto"/>
        <w:ind w:firstLine="567"/>
        <w:jc w:val="both"/>
        <w:rPr>
          <w:rFonts w:ascii="Times New Roman" w:hAnsi="Times New Roman" w:cs="Times New Roman"/>
          <w:b/>
          <w:bCs/>
          <w:color w:val="000000" w:themeColor="text1"/>
          <w:sz w:val="28"/>
          <w:szCs w:val="28"/>
        </w:rPr>
      </w:pPr>
      <w:r w:rsidRPr="00F55FCC">
        <w:rPr>
          <w:rFonts w:ascii="Times New Roman" w:hAnsi="Times New Roman" w:cs="Times New Roman"/>
          <w:color w:val="000000" w:themeColor="text1"/>
          <w:sz w:val="28"/>
          <w:szCs w:val="28"/>
        </w:rPr>
        <w:t xml:space="preserve">“a) Trong thời hạn 03 ngày làm việc kể từ ngày nhận được quyết định giao đất, cho thuê đất, chuyển mục đích sử dụng đất, công nhận quyền sử dụng đất của cấp có thẩm quyền cơ quan có chức năng quản lý đất đai hoặc tổ chức đăng ký đất đai có trách nhiệm chuyển thông tin địa chính thửa đất theo mẫu Phiếu chuyển thông tin để xác định nghĩa vụ tài chính theo </w:t>
      </w:r>
      <w:r w:rsidR="001743E6" w:rsidRPr="00F55FCC">
        <w:rPr>
          <w:rFonts w:ascii="Times New Roman" w:hAnsi="Times New Roman" w:cs="Times New Roman"/>
          <w:color w:val="000000" w:themeColor="text1"/>
          <w:sz w:val="28"/>
          <w:szCs w:val="28"/>
        </w:rPr>
        <w:t>M</w:t>
      </w:r>
      <w:r w:rsidRPr="00F55FCC">
        <w:rPr>
          <w:rFonts w:ascii="Times New Roman" w:hAnsi="Times New Roman" w:cs="Times New Roman"/>
          <w:color w:val="000000" w:themeColor="text1"/>
          <w:sz w:val="28"/>
          <w:szCs w:val="28"/>
        </w:rPr>
        <w:t xml:space="preserve">ẫu số 10 </w:t>
      </w:r>
      <w:r w:rsidR="001743E6" w:rsidRPr="00F55FCC">
        <w:rPr>
          <w:rFonts w:ascii="Times New Roman" w:hAnsi="Times New Roman" w:cs="Times New Roman"/>
          <w:color w:val="000000" w:themeColor="text1"/>
          <w:sz w:val="28"/>
          <w:szCs w:val="28"/>
        </w:rPr>
        <w:t xml:space="preserve">Phụ lục VII ban hành </w:t>
      </w:r>
      <w:r w:rsidRPr="00F55FCC">
        <w:rPr>
          <w:rFonts w:ascii="Times New Roman" w:hAnsi="Times New Roman" w:cs="Times New Roman"/>
          <w:color w:val="000000" w:themeColor="text1"/>
          <w:sz w:val="28"/>
          <w:szCs w:val="28"/>
        </w:rPr>
        <w:t>kèm theo Quyết định số 64/2026/QĐ-UBND ngày 10/6/2026 của Ủy ban nhân dân tỉnh Ninh Bình</w:t>
      </w:r>
      <w:r w:rsidR="001743E6" w:rsidRPr="00F55FCC">
        <w:rPr>
          <w:rFonts w:ascii="Times New Roman" w:hAnsi="Times New Roman" w:cs="Times New Roman"/>
          <w:color w:val="000000" w:themeColor="text1"/>
          <w:sz w:val="28"/>
          <w:szCs w:val="28"/>
        </w:rPr>
        <w:t xml:space="preserve"> quy định về trình tự, thủ tục hành chính lĩnh vực đất đai trên địa bàn tỉnh Ninh Bình</w:t>
      </w:r>
      <w:r w:rsidRPr="00F55FCC">
        <w:rPr>
          <w:rFonts w:ascii="Times New Roman" w:hAnsi="Times New Roman" w:cs="Times New Roman"/>
          <w:color w:val="000000" w:themeColor="text1"/>
          <w:sz w:val="28"/>
          <w:szCs w:val="28"/>
        </w:rPr>
        <w:t>. Giấy tờ có liên quan phục vụ việc xác định nghĩa vụ tài chính của người sử dụng đất theo quy định tại điểm b khoản 2 Điều 9 Thông tư Liên tịch số 88/2016/TTLT/BTC-BTNMT ngày 22/6/2016 của Bộ trưởng Bộ Tài chính, Bộ trưởng Bộ Tài nguyên và Môi trường quy định về hồ sơ và trình tự, thủ tục tiếp nhận, luân chuyển hồ sơ xác định nghĩa vụ tài chính về đất đai của người sử dụng đất cho cơ quan Thuế”.</w:t>
      </w:r>
    </w:p>
    <w:p w14:paraId="640D68E4" w14:textId="77777777" w:rsidR="0037211D" w:rsidRPr="00F55FCC" w:rsidRDefault="00254B08" w:rsidP="00892541">
      <w:pPr>
        <w:autoSpaceDE w:val="0"/>
        <w:autoSpaceDN w:val="0"/>
        <w:adjustRightInd w:val="0"/>
        <w:spacing w:before="120" w:after="120" w:line="252" w:lineRule="auto"/>
        <w:ind w:firstLine="567"/>
        <w:jc w:val="both"/>
        <w:rPr>
          <w:rFonts w:ascii="Times New Roman" w:hAnsi="Times New Roman" w:cs="Times New Roman"/>
          <w:color w:val="000000" w:themeColor="text1"/>
          <w:sz w:val="28"/>
          <w:szCs w:val="28"/>
        </w:rPr>
      </w:pPr>
      <w:r w:rsidRPr="00F55FCC">
        <w:rPr>
          <w:rFonts w:ascii="Times New Roman" w:hAnsi="Times New Roman" w:cs="Times New Roman"/>
          <w:color w:val="000000" w:themeColor="text1"/>
          <w:sz w:val="28"/>
          <w:szCs w:val="28"/>
        </w:rPr>
        <w:t xml:space="preserve">2. </w:t>
      </w:r>
      <w:r w:rsidR="0037211D" w:rsidRPr="00F55FCC">
        <w:rPr>
          <w:rFonts w:ascii="Times New Roman" w:hAnsi="Times New Roman" w:cs="Times New Roman"/>
          <w:color w:val="000000" w:themeColor="text1"/>
          <w:sz w:val="28"/>
          <w:szCs w:val="28"/>
        </w:rPr>
        <w:t>Sửa đổi điểm b khoản 1</w:t>
      </w:r>
      <w:bookmarkEnd w:id="1"/>
      <w:r w:rsidR="00EF7605" w:rsidRPr="00F55FCC">
        <w:rPr>
          <w:rFonts w:ascii="Times New Roman" w:hAnsi="Times New Roman" w:cs="Times New Roman"/>
          <w:color w:val="000000" w:themeColor="text1"/>
          <w:sz w:val="28"/>
          <w:szCs w:val="28"/>
        </w:rPr>
        <w:t xml:space="preserve"> như sau:</w:t>
      </w:r>
      <w:r w:rsidR="0037211D" w:rsidRPr="00F55FCC">
        <w:rPr>
          <w:rFonts w:ascii="Times New Roman" w:hAnsi="Times New Roman" w:cs="Times New Roman"/>
          <w:color w:val="000000" w:themeColor="text1"/>
          <w:sz w:val="28"/>
          <w:szCs w:val="28"/>
        </w:rPr>
        <w:t xml:space="preserve"> </w:t>
      </w:r>
    </w:p>
    <w:p w14:paraId="717DE3D1" w14:textId="77777777" w:rsidR="00472313" w:rsidRPr="00F55FCC" w:rsidRDefault="0037211D" w:rsidP="00892541">
      <w:pPr>
        <w:autoSpaceDE w:val="0"/>
        <w:autoSpaceDN w:val="0"/>
        <w:adjustRightInd w:val="0"/>
        <w:spacing w:before="120" w:after="120" w:line="252" w:lineRule="auto"/>
        <w:ind w:firstLine="567"/>
        <w:jc w:val="both"/>
        <w:rPr>
          <w:rFonts w:ascii="Times New Roman" w:eastAsia="Calibri" w:hAnsi="Times New Roman" w:cs="Times New Roman"/>
          <w:color w:val="000000" w:themeColor="text1"/>
          <w:sz w:val="28"/>
          <w:szCs w:val="28"/>
        </w:rPr>
      </w:pPr>
      <w:r w:rsidRPr="00F55FCC">
        <w:rPr>
          <w:rFonts w:ascii="Times New Roman" w:hAnsi="Times New Roman" w:cs="Times New Roman"/>
          <w:color w:val="000000" w:themeColor="text1"/>
          <w:sz w:val="28"/>
          <w:szCs w:val="28"/>
        </w:rPr>
        <w:t xml:space="preserve"> </w:t>
      </w:r>
      <w:r w:rsidR="00194392" w:rsidRPr="00F55FCC">
        <w:rPr>
          <w:rFonts w:ascii="Times New Roman" w:hAnsi="Times New Roman" w:cs="Times New Roman"/>
          <w:color w:val="000000" w:themeColor="text1"/>
          <w:sz w:val="28"/>
          <w:szCs w:val="28"/>
        </w:rPr>
        <w:t>“</w:t>
      </w:r>
      <w:r w:rsidR="004D249F" w:rsidRPr="00F55FCC">
        <w:rPr>
          <w:rFonts w:ascii="Times New Roman" w:hAnsi="Times New Roman" w:cs="Times New Roman"/>
          <w:color w:val="000000" w:themeColor="text1"/>
          <w:sz w:val="28"/>
          <w:szCs w:val="28"/>
        </w:rPr>
        <w:t xml:space="preserve">b) </w:t>
      </w:r>
      <w:r w:rsidR="000640DF" w:rsidRPr="00F55FCC">
        <w:rPr>
          <w:rFonts w:ascii="Times New Roman" w:hAnsi="Times New Roman" w:cs="Times New Roman"/>
          <w:color w:val="000000" w:themeColor="text1"/>
          <w:sz w:val="28"/>
          <w:szCs w:val="28"/>
        </w:rPr>
        <w:t>T</w:t>
      </w:r>
      <w:r w:rsidR="000640DF" w:rsidRPr="00F55FCC">
        <w:rPr>
          <w:rFonts w:ascii="Times New Roman" w:eastAsia="Calibri" w:hAnsi="Times New Roman" w:cs="Times New Roman"/>
          <w:color w:val="000000" w:themeColor="text1"/>
          <w:sz w:val="28"/>
          <w:szCs w:val="28"/>
        </w:rPr>
        <w:t xml:space="preserve">rong thời hạn 05 ngày làm việc kể từ ngày nhận đủ hồ sơ hợp lệ (Phiếu chuyển thông tin để xác định nghĩa vụ tài chính về đất đai, Giấy tờ có liên quan phục vụ xác định nghĩa vụ tài chính của người sử dụng đất) do cơ quan có chức năng quản lý đất đai hoặc tổ chức đăng ký đất đai chuyển đến, </w:t>
      </w:r>
      <w:r w:rsidR="000640DF" w:rsidRPr="00F55FCC">
        <w:rPr>
          <w:rFonts w:ascii="Times New Roman" w:eastAsia="Calibri" w:hAnsi="Times New Roman" w:cs="Times New Roman"/>
          <w:iCs/>
          <w:color w:val="000000" w:themeColor="text1"/>
          <w:sz w:val="28"/>
          <w:szCs w:val="28"/>
        </w:rPr>
        <w:t>căn cứ các quy định tại</w:t>
      </w:r>
      <w:r w:rsidR="00D00779" w:rsidRPr="00F55FCC">
        <w:rPr>
          <w:rFonts w:ascii="Times New Roman" w:eastAsia="Calibri" w:hAnsi="Times New Roman" w:cs="Times New Roman"/>
          <w:iCs/>
          <w:color w:val="000000" w:themeColor="text1"/>
          <w:sz w:val="28"/>
          <w:szCs w:val="28"/>
        </w:rPr>
        <w:t xml:space="preserve"> điểm b khoản 1, điểm b khoản 2 Điều 21 </w:t>
      </w:r>
      <w:r w:rsidR="00331528" w:rsidRPr="00F55FCC">
        <w:rPr>
          <w:rFonts w:ascii="Times New Roman" w:eastAsia="Calibri" w:hAnsi="Times New Roman" w:cs="Times New Roman"/>
          <w:iCs/>
          <w:color w:val="000000" w:themeColor="text1"/>
          <w:sz w:val="28"/>
          <w:szCs w:val="28"/>
        </w:rPr>
        <w:t xml:space="preserve">Nghị định số 103/2024/NĐ-CP </w:t>
      </w:r>
      <w:r w:rsidR="00D00779" w:rsidRPr="00F55FCC">
        <w:rPr>
          <w:rFonts w:ascii="Times New Roman" w:eastAsia="Calibri" w:hAnsi="Times New Roman" w:cs="Times New Roman"/>
          <w:iCs/>
          <w:color w:val="000000" w:themeColor="text1"/>
          <w:sz w:val="28"/>
          <w:szCs w:val="28"/>
        </w:rPr>
        <w:t>(được sửa đổi, bổ sung bởi</w:t>
      </w:r>
      <w:r w:rsidR="000640DF" w:rsidRPr="00F55FCC">
        <w:rPr>
          <w:rFonts w:ascii="Times New Roman" w:eastAsia="Calibri" w:hAnsi="Times New Roman" w:cs="Times New Roman"/>
          <w:iCs/>
          <w:color w:val="000000" w:themeColor="text1"/>
          <w:sz w:val="28"/>
          <w:szCs w:val="28"/>
        </w:rPr>
        <w:t xml:space="preserve"> </w:t>
      </w:r>
      <w:r w:rsidR="000640DF" w:rsidRPr="00F55FCC">
        <w:rPr>
          <w:rFonts w:ascii="Times New Roman" w:eastAsia="Calibri" w:hAnsi="Times New Roman" w:cs="Times New Roman"/>
          <w:bCs/>
          <w:iCs/>
          <w:color w:val="000000" w:themeColor="text1"/>
          <w:sz w:val="28"/>
          <w:szCs w:val="28"/>
        </w:rPr>
        <w:t>khoản 12</w:t>
      </w:r>
      <w:r w:rsidR="00D00779" w:rsidRPr="00F55FCC">
        <w:rPr>
          <w:rFonts w:ascii="Times New Roman" w:eastAsia="Calibri" w:hAnsi="Times New Roman" w:cs="Times New Roman"/>
          <w:bCs/>
          <w:iCs/>
          <w:color w:val="000000" w:themeColor="text1"/>
          <w:sz w:val="28"/>
          <w:szCs w:val="28"/>
        </w:rPr>
        <w:t xml:space="preserve"> Điều 13 Nghị định số 50/2026/NĐ-CP) </w:t>
      </w:r>
      <w:r w:rsidR="000640DF" w:rsidRPr="00F55FCC">
        <w:rPr>
          <w:rFonts w:ascii="Times New Roman" w:eastAsia="Calibri" w:hAnsi="Times New Roman" w:cs="Times New Roman"/>
          <w:bCs/>
          <w:iCs/>
          <w:color w:val="000000" w:themeColor="text1"/>
          <w:sz w:val="28"/>
          <w:szCs w:val="28"/>
        </w:rPr>
        <w:t>và</w:t>
      </w:r>
      <w:r w:rsidR="00D00779" w:rsidRPr="00F55FCC">
        <w:rPr>
          <w:rFonts w:ascii="Times New Roman" w:eastAsia="Calibri" w:hAnsi="Times New Roman" w:cs="Times New Roman"/>
          <w:bCs/>
          <w:iCs/>
          <w:color w:val="000000" w:themeColor="text1"/>
          <w:sz w:val="28"/>
          <w:szCs w:val="28"/>
        </w:rPr>
        <w:t xml:space="preserve"> điểm a khoản 1 Điều 42</w:t>
      </w:r>
      <w:r w:rsidR="00331528" w:rsidRPr="00F55FCC">
        <w:rPr>
          <w:rFonts w:ascii="Times New Roman" w:eastAsia="Calibri" w:hAnsi="Times New Roman" w:cs="Times New Roman"/>
          <w:bCs/>
          <w:iCs/>
          <w:color w:val="000000" w:themeColor="text1"/>
          <w:sz w:val="28"/>
          <w:szCs w:val="28"/>
        </w:rPr>
        <w:t xml:space="preserve"> </w:t>
      </w:r>
      <w:r w:rsidR="00331528" w:rsidRPr="00F55FCC">
        <w:rPr>
          <w:rFonts w:ascii="Times New Roman" w:eastAsia="Calibri" w:hAnsi="Times New Roman" w:cs="Times New Roman"/>
          <w:iCs/>
          <w:color w:val="000000" w:themeColor="text1"/>
          <w:sz w:val="28"/>
          <w:szCs w:val="28"/>
        </w:rPr>
        <w:t>Nghị định số 103/2024/NĐ-CP (được sửa đổi, bổ sung bởi</w:t>
      </w:r>
      <w:r w:rsidR="000640DF" w:rsidRPr="00F55FCC">
        <w:rPr>
          <w:rFonts w:ascii="Times New Roman" w:eastAsia="Calibri" w:hAnsi="Times New Roman" w:cs="Times New Roman"/>
          <w:bCs/>
          <w:iCs/>
          <w:color w:val="000000" w:themeColor="text1"/>
          <w:sz w:val="28"/>
          <w:szCs w:val="28"/>
        </w:rPr>
        <w:t xml:space="preserve"> khoản 20 Điều 13 Nghị định số 50/2026/NĐ-CP</w:t>
      </w:r>
      <w:r w:rsidR="00331528" w:rsidRPr="00F55FCC">
        <w:rPr>
          <w:rFonts w:ascii="Times New Roman" w:eastAsia="Calibri" w:hAnsi="Times New Roman" w:cs="Times New Roman"/>
          <w:bCs/>
          <w:iCs/>
          <w:color w:val="000000" w:themeColor="text1"/>
          <w:sz w:val="28"/>
          <w:szCs w:val="28"/>
        </w:rPr>
        <w:t>)</w:t>
      </w:r>
      <w:r w:rsidR="000640DF" w:rsidRPr="00F55FCC">
        <w:rPr>
          <w:rFonts w:ascii="Times New Roman" w:eastAsia="Calibri" w:hAnsi="Times New Roman" w:cs="Times New Roman"/>
          <w:iCs/>
          <w:color w:val="000000" w:themeColor="text1"/>
          <w:sz w:val="28"/>
          <w:szCs w:val="28"/>
        </w:rPr>
        <w:t xml:space="preserve">, </w:t>
      </w:r>
      <w:r w:rsidR="00331528" w:rsidRPr="00F55FCC">
        <w:rPr>
          <w:rFonts w:ascii="Times New Roman" w:eastAsia="Calibri" w:hAnsi="Times New Roman" w:cs="Times New Roman"/>
          <w:iCs/>
          <w:color w:val="000000" w:themeColor="text1"/>
          <w:sz w:val="28"/>
          <w:szCs w:val="28"/>
        </w:rPr>
        <w:t>c</w:t>
      </w:r>
      <w:r w:rsidR="000640DF" w:rsidRPr="00F55FCC">
        <w:rPr>
          <w:rFonts w:ascii="Times New Roman" w:eastAsia="Calibri" w:hAnsi="Times New Roman" w:cs="Times New Roman"/>
          <w:iCs/>
          <w:color w:val="000000" w:themeColor="text1"/>
          <w:sz w:val="28"/>
          <w:szCs w:val="28"/>
        </w:rPr>
        <w:t xml:space="preserve">ơ quan Thuế tính số tiền sử dụng đất, tiền thuê đất phải nộp, số tiền sử dụng đất được giảm, tiền thuê đất được giảm </w:t>
      </w:r>
      <w:r w:rsidR="000640DF" w:rsidRPr="00F55FCC">
        <w:rPr>
          <w:rFonts w:ascii="Times New Roman" w:hAnsi="Times New Roman" w:cs="Times New Roman"/>
          <w:color w:val="000000" w:themeColor="text1"/>
          <w:sz w:val="28"/>
          <w:szCs w:val="28"/>
        </w:rPr>
        <w:t>và gửi cho người sử dụng đất, cơ quan có chức năng quản lý đất đai hoặc tổ chức đăng ký đất đai có trách nhiệm chuyển thông tin địa chính</w:t>
      </w:r>
      <w:r w:rsidR="00CA230C" w:rsidRPr="00F55FCC">
        <w:rPr>
          <w:rFonts w:ascii="Times New Roman" w:hAnsi="Times New Roman" w:cs="Times New Roman"/>
          <w:color w:val="000000" w:themeColor="text1"/>
          <w:sz w:val="28"/>
          <w:szCs w:val="28"/>
        </w:rPr>
        <w:t>,</w:t>
      </w:r>
      <w:r w:rsidR="000640DF" w:rsidRPr="00F55FCC">
        <w:rPr>
          <w:rFonts w:ascii="Times New Roman" w:eastAsia="Calibri" w:hAnsi="Times New Roman" w:cs="Times New Roman"/>
          <w:iCs/>
          <w:color w:val="000000" w:themeColor="text1"/>
          <w:sz w:val="28"/>
          <w:szCs w:val="28"/>
        </w:rPr>
        <w:t xml:space="preserve"> cụ thể như sau:</w:t>
      </w:r>
    </w:p>
    <w:p w14:paraId="0599C5D6" w14:textId="77777777" w:rsidR="0037211D" w:rsidRPr="00F55FCC" w:rsidRDefault="00CA517A" w:rsidP="00892541">
      <w:pPr>
        <w:autoSpaceDE w:val="0"/>
        <w:autoSpaceDN w:val="0"/>
        <w:adjustRightInd w:val="0"/>
        <w:spacing w:before="120" w:after="120" w:line="252" w:lineRule="auto"/>
        <w:ind w:firstLine="567"/>
        <w:jc w:val="both"/>
        <w:rPr>
          <w:rFonts w:ascii="Times New Roman" w:hAnsi="Times New Roman" w:cs="Times New Roman"/>
          <w:color w:val="000000" w:themeColor="text1"/>
          <w:sz w:val="28"/>
          <w:szCs w:val="28"/>
        </w:rPr>
      </w:pPr>
      <w:r w:rsidRPr="00F55FCC">
        <w:rPr>
          <w:rFonts w:ascii="Times New Roman" w:hAnsi="Times New Roman" w:cs="Times New Roman"/>
          <w:color w:val="000000" w:themeColor="text1"/>
          <w:sz w:val="28"/>
          <w:szCs w:val="28"/>
        </w:rPr>
        <w:t>-</w:t>
      </w:r>
      <w:r w:rsidR="0037211D" w:rsidRPr="00F55FCC">
        <w:rPr>
          <w:rFonts w:ascii="Times New Roman" w:hAnsi="Times New Roman" w:cs="Times New Roman"/>
          <w:color w:val="000000" w:themeColor="text1"/>
          <w:sz w:val="28"/>
          <w:szCs w:val="28"/>
        </w:rPr>
        <w:t xml:space="preserve"> Thông báo nộp tiền sử dụng đất theo Mẫu số 01a Phụ lục I ban hành kèm theo Nghị định số 103/2024/NĐ-CP</w:t>
      </w:r>
      <w:r w:rsidR="008834D0" w:rsidRPr="00F55FCC">
        <w:rPr>
          <w:rFonts w:ascii="Times New Roman" w:hAnsi="Times New Roman" w:cs="Times New Roman"/>
          <w:color w:val="000000" w:themeColor="text1"/>
          <w:sz w:val="28"/>
          <w:szCs w:val="28"/>
        </w:rPr>
        <w:t xml:space="preserve"> được </w:t>
      </w:r>
      <w:r w:rsidR="0037211D" w:rsidRPr="00F55FCC">
        <w:rPr>
          <w:rFonts w:ascii="Times New Roman" w:hAnsi="Times New Roman" w:cs="Times New Roman"/>
          <w:color w:val="000000" w:themeColor="text1"/>
          <w:sz w:val="28"/>
          <w:szCs w:val="28"/>
        </w:rPr>
        <w:t xml:space="preserve">sửa đổi, bổ sung </w:t>
      </w:r>
      <w:r w:rsidR="008834D0" w:rsidRPr="00F55FCC">
        <w:rPr>
          <w:rFonts w:ascii="Times New Roman" w:hAnsi="Times New Roman" w:cs="Times New Roman"/>
          <w:color w:val="000000" w:themeColor="text1"/>
          <w:sz w:val="28"/>
          <w:szCs w:val="28"/>
        </w:rPr>
        <w:t>bởi</w:t>
      </w:r>
      <w:r w:rsidR="0037211D" w:rsidRPr="00F55FCC">
        <w:rPr>
          <w:rFonts w:ascii="Times New Roman" w:hAnsi="Times New Roman" w:cs="Times New Roman"/>
          <w:color w:val="000000" w:themeColor="text1"/>
          <w:sz w:val="28"/>
          <w:szCs w:val="28"/>
        </w:rPr>
        <w:t xml:space="preserve"> </w:t>
      </w:r>
      <w:r w:rsidR="00E359C3" w:rsidRPr="00F55FCC">
        <w:rPr>
          <w:rFonts w:ascii="Times New Roman" w:hAnsi="Times New Roman" w:cs="Times New Roman"/>
          <w:color w:val="000000" w:themeColor="text1"/>
          <w:sz w:val="28"/>
          <w:szCs w:val="28"/>
        </w:rPr>
        <w:t xml:space="preserve">điểm a khoản 21, </w:t>
      </w:r>
      <w:r w:rsidR="0037211D" w:rsidRPr="00F55FCC">
        <w:rPr>
          <w:rFonts w:ascii="Times New Roman" w:hAnsi="Times New Roman" w:cs="Times New Roman"/>
          <w:color w:val="000000" w:themeColor="text1"/>
          <w:sz w:val="28"/>
          <w:szCs w:val="28"/>
        </w:rPr>
        <w:t>điểm b, c khoản 22 Điều 1 Nghị định số 291/2025/NĐ-CP</w:t>
      </w:r>
      <w:r w:rsidR="00E359C3" w:rsidRPr="00F55FCC">
        <w:rPr>
          <w:rFonts w:ascii="Times New Roman" w:hAnsi="Times New Roman" w:cs="Times New Roman"/>
          <w:color w:val="000000" w:themeColor="text1"/>
          <w:sz w:val="28"/>
          <w:szCs w:val="28"/>
        </w:rPr>
        <w:t xml:space="preserve"> hoặc Mẫu số 01b Phụ lục I ban hành kèm theo Nghị định số 103/2024/NĐ-CP được sửa đổi, bổ sung bởi điểm b khoản 21, điểm b, c khoản 22 Điều 1 Nghị định số 291/2025/NĐ-CP</w:t>
      </w:r>
      <w:r w:rsidR="00F4056F" w:rsidRPr="00F55FCC">
        <w:rPr>
          <w:rFonts w:ascii="Times New Roman" w:hAnsi="Times New Roman" w:cs="Times New Roman"/>
          <w:color w:val="000000" w:themeColor="text1"/>
          <w:sz w:val="28"/>
          <w:szCs w:val="28"/>
        </w:rPr>
        <w:t>;</w:t>
      </w:r>
    </w:p>
    <w:p w14:paraId="77474E6C" w14:textId="77777777" w:rsidR="0037211D" w:rsidRPr="00F55FCC" w:rsidRDefault="0037211D" w:rsidP="00892541">
      <w:pPr>
        <w:autoSpaceDE w:val="0"/>
        <w:autoSpaceDN w:val="0"/>
        <w:adjustRightInd w:val="0"/>
        <w:spacing w:before="120" w:after="120" w:line="252" w:lineRule="auto"/>
        <w:ind w:firstLine="567"/>
        <w:jc w:val="both"/>
        <w:rPr>
          <w:rFonts w:ascii="Times New Roman" w:hAnsi="Times New Roman" w:cs="Times New Roman"/>
          <w:color w:val="000000" w:themeColor="text1"/>
          <w:sz w:val="28"/>
          <w:szCs w:val="28"/>
        </w:rPr>
      </w:pPr>
      <w:r w:rsidRPr="00F55FCC">
        <w:rPr>
          <w:rFonts w:ascii="Times New Roman" w:hAnsi="Times New Roman" w:cs="Times New Roman"/>
          <w:color w:val="000000" w:themeColor="text1"/>
          <w:sz w:val="28"/>
          <w:szCs w:val="28"/>
        </w:rPr>
        <w:t xml:space="preserve">- Thông báo nộp tiền thuê đất thực hiện theo Mẫu số 01a </w:t>
      </w:r>
      <w:r w:rsidR="00F4056F" w:rsidRPr="00F55FCC">
        <w:rPr>
          <w:rFonts w:ascii="Times New Roman" w:hAnsi="Times New Roman" w:cs="Times New Roman"/>
          <w:color w:val="000000" w:themeColor="text1"/>
          <w:sz w:val="28"/>
          <w:szCs w:val="28"/>
        </w:rPr>
        <w:t xml:space="preserve">Phụ lục II ban hành kèm theo Nghị định số 103/2024/NĐ-CP được sửa đổi, bổ sung bởi  điểm c khoản 21, điểm b, c khoản 22 Điều 1 Nghị định số 291/2025/NĐ-CP </w:t>
      </w:r>
      <w:r w:rsidRPr="00F55FCC">
        <w:rPr>
          <w:rFonts w:ascii="Times New Roman" w:hAnsi="Times New Roman" w:cs="Times New Roman"/>
          <w:color w:val="000000" w:themeColor="text1"/>
          <w:sz w:val="28"/>
          <w:szCs w:val="28"/>
        </w:rPr>
        <w:t xml:space="preserve">hoặc Mẫu </w:t>
      </w:r>
      <w:r w:rsidRPr="00F55FCC">
        <w:rPr>
          <w:rFonts w:ascii="Times New Roman" w:hAnsi="Times New Roman" w:cs="Times New Roman"/>
          <w:color w:val="000000" w:themeColor="text1"/>
          <w:sz w:val="28"/>
          <w:szCs w:val="28"/>
        </w:rPr>
        <w:lastRenderedPageBreak/>
        <w:t xml:space="preserve">số 01b Phụ lục II ban hành kèm theo Nghị định số 103/2024/NĐ-CP </w:t>
      </w:r>
      <w:r w:rsidR="008834D0" w:rsidRPr="00F55FCC">
        <w:rPr>
          <w:rFonts w:ascii="Times New Roman" w:hAnsi="Times New Roman" w:cs="Times New Roman"/>
          <w:color w:val="000000" w:themeColor="text1"/>
          <w:sz w:val="28"/>
          <w:szCs w:val="28"/>
        </w:rPr>
        <w:t xml:space="preserve">được </w:t>
      </w:r>
      <w:r w:rsidRPr="00F55FCC">
        <w:rPr>
          <w:rFonts w:ascii="Times New Roman" w:hAnsi="Times New Roman" w:cs="Times New Roman"/>
          <w:color w:val="000000" w:themeColor="text1"/>
          <w:sz w:val="28"/>
          <w:szCs w:val="28"/>
        </w:rPr>
        <w:t xml:space="preserve">sửa đổi, bổ sung </w:t>
      </w:r>
      <w:r w:rsidR="008834D0" w:rsidRPr="00F55FCC">
        <w:rPr>
          <w:rFonts w:ascii="Times New Roman" w:hAnsi="Times New Roman" w:cs="Times New Roman"/>
          <w:color w:val="000000" w:themeColor="text1"/>
          <w:sz w:val="28"/>
          <w:szCs w:val="28"/>
        </w:rPr>
        <w:t>bởi</w:t>
      </w:r>
      <w:r w:rsidRPr="00F55FCC">
        <w:rPr>
          <w:rFonts w:ascii="Times New Roman" w:hAnsi="Times New Roman" w:cs="Times New Roman"/>
          <w:color w:val="000000" w:themeColor="text1"/>
          <w:sz w:val="28"/>
          <w:szCs w:val="28"/>
        </w:rPr>
        <w:t xml:space="preserve"> </w:t>
      </w:r>
      <w:r w:rsidR="00F4056F" w:rsidRPr="00F55FCC">
        <w:rPr>
          <w:rFonts w:ascii="Times New Roman" w:hAnsi="Times New Roman" w:cs="Times New Roman"/>
          <w:color w:val="000000" w:themeColor="text1"/>
          <w:sz w:val="28"/>
          <w:szCs w:val="28"/>
        </w:rPr>
        <w:t xml:space="preserve">điểm d khoản 21, </w:t>
      </w:r>
      <w:r w:rsidRPr="00F55FCC">
        <w:rPr>
          <w:rFonts w:ascii="Times New Roman" w:hAnsi="Times New Roman" w:cs="Times New Roman"/>
          <w:color w:val="000000" w:themeColor="text1"/>
          <w:sz w:val="28"/>
          <w:szCs w:val="28"/>
        </w:rPr>
        <w:t>điểm b, c khoản 22 Điều 1 Nghị định số 291/2025/NĐ-CP;</w:t>
      </w:r>
    </w:p>
    <w:p w14:paraId="05988178" w14:textId="77777777" w:rsidR="003124E6" w:rsidRPr="00F55FCC" w:rsidRDefault="00E00492" w:rsidP="00892541">
      <w:pPr>
        <w:autoSpaceDE w:val="0"/>
        <w:autoSpaceDN w:val="0"/>
        <w:adjustRightInd w:val="0"/>
        <w:spacing w:before="120" w:after="120" w:line="252" w:lineRule="auto"/>
        <w:ind w:firstLine="567"/>
        <w:jc w:val="both"/>
        <w:rPr>
          <w:rFonts w:ascii="Times New Roman" w:hAnsi="Times New Roman" w:cs="Times New Roman"/>
          <w:color w:val="000000" w:themeColor="text1"/>
          <w:sz w:val="28"/>
          <w:szCs w:val="28"/>
        </w:rPr>
      </w:pPr>
      <w:r w:rsidRPr="00F55FCC">
        <w:rPr>
          <w:rFonts w:ascii="Times New Roman" w:hAnsi="Times New Roman" w:cs="Times New Roman"/>
          <w:color w:val="000000" w:themeColor="text1"/>
          <w:sz w:val="28"/>
          <w:szCs w:val="28"/>
        </w:rPr>
        <w:t>Thông báo nộp tiền sử dụng đất được gửi đồng thời cho Kho bạc Nhà nước cùng cấp để theo dõi, hạch toán theo quy định (áp dụng đối với tổ chức)”.</w:t>
      </w:r>
    </w:p>
    <w:p w14:paraId="46AB925D" w14:textId="77777777" w:rsidR="00AF6D3D" w:rsidRPr="00F55FCC" w:rsidRDefault="00254B08" w:rsidP="00892541">
      <w:pPr>
        <w:autoSpaceDE w:val="0"/>
        <w:autoSpaceDN w:val="0"/>
        <w:adjustRightInd w:val="0"/>
        <w:spacing w:before="120" w:after="120" w:line="252" w:lineRule="auto"/>
        <w:ind w:firstLine="567"/>
        <w:jc w:val="both"/>
        <w:rPr>
          <w:rFonts w:ascii="Times New Roman" w:hAnsi="Times New Roman" w:cs="Times New Roman"/>
          <w:color w:val="000000" w:themeColor="text1"/>
          <w:sz w:val="28"/>
          <w:szCs w:val="28"/>
        </w:rPr>
      </w:pPr>
      <w:r w:rsidRPr="00F55FCC">
        <w:rPr>
          <w:rFonts w:ascii="Times New Roman" w:hAnsi="Times New Roman" w:cs="Times New Roman"/>
          <w:color w:val="000000" w:themeColor="text1"/>
          <w:sz w:val="28"/>
          <w:szCs w:val="28"/>
        </w:rPr>
        <w:t>3</w:t>
      </w:r>
      <w:r w:rsidR="00AF6D3D" w:rsidRPr="00F55FCC">
        <w:rPr>
          <w:rFonts w:ascii="Times New Roman" w:hAnsi="Times New Roman" w:cs="Times New Roman"/>
          <w:color w:val="000000" w:themeColor="text1"/>
          <w:sz w:val="28"/>
          <w:szCs w:val="28"/>
        </w:rPr>
        <w:t>. Sửa đổi</w:t>
      </w:r>
      <w:r w:rsidR="00AE3FEC" w:rsidRPr="00F55FCC">
        <w:rPr>
          <w:rFonts w:ascii="Times New Roman" w:hAnsi="Times New Roman" w:cs="Times New Roman"/>
          <w:color w:val="000000" w:themeColor="text1"/>
          <w:sz w:val="28"/>
          <w:szCs w:val="28"/>
        </w:rPr>
        <w:t xml:space="preserve"> </w:t>
      </w:r>
      <w:r w:rsidR="00AF6D3D" w:rsidRPr="00F55FCC">
        <w:rPr>
          <w:rFonts w:ascii="Times New Roman" w:hAnsi="Times New Roman" w:cs="Times New Roman"/>
          <w:color w:val="000000" w:themeColor="text1"/>
          <w:sz w:val="28"/>
          <w:szCs w:val="28"/>
        </w:rPr>
        <w:t>điể</w:t>
      </w:r>
      <w:r w:rsidRPr="00F55FCC">
        <w:rPr>
          <w:rFonts w:ascii="Times New Roman" w:hAnsi="Times New Roman" w:cs="Times New Roman"/>
          <w:color w:val="000000" w:themeColor="text1"/>
          <w:sz w:val="28"/>
          <w:szCs w:val="28"/>
        </w:rPr>
        <w:t xml:space="preserve">m c </w:t>
      </w:r>
      <w:r w:rsidR="00AF6D3D" w:rsidRPr="00F55FCC">
        <w:rPr>
          <w:rFonts w:ascii="Times New Roman" w:hAnsi="Times New Roman" w:cs="Times New Roman"/>
          <w:color w:val="000000" w:themeColor="text1"/>
          <w:sz w:val="28"/>
          <w:szCs w:val="28"/>
        </w:rPr>
        <w:t>khoản 1 như sau:</w:t>
      </w:r>
    </w:p>
    <w:p w14:paraId="3F1AD559" w14:textId="77777777" w:rsidR="00AF6D3D" w:rsidRPr="00F55FCC" w:rsidRDefault="00AF6D3D" w:rsidP="00892541">
      <w:pPr>
        <w:autoSpaceDE w:val="0"/>
        <w:autoSpaceDN w:val="0"/>
        <w:adjustRightInd w:val="0"/>
        <w:spacing w:before="120" w:after="120" w:line="252" w:lineRule="auto"/>
        <w:ind w:firstLine="567"/>
        <w:jc w:val="both"/>
        <w:rPr>
          <w:rFonts w:ascii="Times New Roman" w:hAnsi="Times New Roman" w:cs="Times New Roman"/>
          <w:color w:val="000000" w:themeColor="text1"/>
          <w:sz w:val="28"/>
          <w:szCs w:val="28"/>
        </w:rPr>
      </w:pPr>
      <w:r w:rsidRPr="00F55FCC">
        <w:rPr>
          <w:rFonts w:ascii="Times New Roman" w:hAnsi="Times New Roman" w:cs="Times New Roman"/>
          <w:color w:val="000000" w:themeColor="text1"/>
          <w:sz w:val="28"/>
          <w:szCs w:val="28"/>
        </w:rPr>
        <w:t>“c) Trường hợp chưa đủ cơ sở để tính tiền sử dụng đất, tiền thuê đất và các khoản phải nộp khác thì trong thời hạn 05 ngày làm việc, kể từ ngày nhận được hồ sơ, cơ quan Thuế phải thông báo bằng văn bản cho cơ quan có chức năng quản lý đất đai hoặc tổ chức đăng ký đất đai có trách nhiệm chuyển thông tin địa chính và thông báo bằng văn bản đến Chủ tịch Ủy ban nhân dân cấp xã (trường hợp có nội dung đề nghị khấu trừ kinh phí bồi thường, hỗ trợ, tái định cư) để bổ sung hồ sơ; sau khi tiếp nhận đủ hồ sơ hợp lệ (riêng trường hợp giảm tiền sử dụng đất đối với người có công với cách mạng khi hồ sơ luân chuyển sang cơ quan thuế phải xác định rõ đã đủ điều kiện giảm về diện tích, mức giảm và chưa được miễn, giảm lần nào) thì cơ quan Thuế phải tính và ban hành Thông báo nộp tiền sử dụng đất, Thông báo nộp tiền thuê đất</w:t>
      </w:r>
      <w:r w:rsidR="00DB3E9A" w:rsidRPr="00F55FCC">
        <w:rPr>
          <w:rFonts w:ascii="Times New Roman" w:hAnsi="Times New Roman" w:cs="Times New Roman"/>
          <w:color w:val="000000" w:themeColor="text1"/>
          <w:sz w:val="28"/>
          <w:szCs w:val="28"/>
        </w:rPr>
        <w:t xml:space="preserve">, </w:t>
      </w:r>
      <w:r w:rsidRPr="00F55FCC">
        <w:rPr>
          <w:rFonts w:ascii="Times New Roman" w:hAnsi="Times New Roman" w:cs="Times New Roman"/>
          <w:color w:val="000000" w:themeColor="text1"/>
          <w:sz w:val="28"/>
          <w:szCs w:val="28"/>
        </w:rPr>
        <w:t>thời gian chậm nhất sau 05 ngày làm việc, kể từ ngày nhận đủ hồ sơ bổ sung. Đồng thời cơ quan Thuế lập hồ sơ theo dõi tình hình thu, nộp tiền sử dụng đất theo quy định”</w:t>
      </w:r>
      <w:r w:rsidR="00642651" w:rsidRPr="00F55FCC">
        <w:rPr>
          <w:rFonts w:ascii="Times New Roman" w:hAnsi="Times New Roman" w:cs="Times New Roman"/>
          <w:color w:val="000000" w:themeColor="text1"/>
          <w:sz w:val="28"/>
          <w:szCs w:val="28"/>
        </w:rPr>
        <w:t>.</w:t>
      </w:r>
    </w:p>
    <w:p w14:paraId="03778FD4" w14:textId="77777777" w:rsidR="00055BFF" w:rsidRPr="00F55FCC" w:rsidRDefault="00055BFF" w:rsidP="00892541">
      <w:pPr>
        <w:autoSpaceDE w:val="0"/>
        <w:autoSpaceDN w:val="0"/>
        <w:adjustRightInd w:val="0"/>
        <w:spacing w:before="120" w:after="120" w:line="252" w:lineRule="auto"/>
        <w:ind w:firstLine="567"/>
        <w:jc w:val="both"/>
        <w:rPr>
          <w:rFonts w:ascii="Times New Roman" w:hAnsi="Times New Roman" w:cs="Times New Roman"/>
          <w:color w:val="000000" w:themeColor="text1"/>
          <w:sz w:val="28"/>
          <w:szCs w:val="28"/>
        </w:rPr>
      </w:pPr>
      <w:r w:rsidRPr="00F55FCC">
        <w:rPr>
          <w:rFonts w:ascii="Times New Roman" w:hAnsi="Times New Roman" w:cs="Times New Roman"/>
          <w:color w:val="000000" w:themeColor="text1"/>
          <w:sz w:val="28"/>
          <w:szCs w:val="28"/>
        </w:rPr>
        <w:t>4. Sửa đổi điểm d khoản 2</w:t>
      </w:r>
      <w:r w:rsidR="008F154C" w:rsidRPr="00F55FCC">
        <w:rPr>
          <w:rFonts w:ascii="Times New Roman" w:hAnsi="Times New Roman" w:cs="Times New Roman"/>
          <w:color w:val="000000" w:themeColor="text1"/>
          <w:sz w:val="28"/>
          <w:szCs w:val="28"/>
        </w:rPr>
        <w:t xml:space="preserve"> như sau</w:t>
      </w:r>
      <w:r w:rsidRPr="00F55FCC">
        <w:rPr>
          <w:rFonts w:ascii="Times New Roman" w:hAnsi="Times New Roman" w:cs="Times New Roman"/>
          <w:color w:val="000000" w:themeColor="text1"/>
          <w:sz w:val="28"/>
          <w:szCs w:val="28"/>
        </w:rPr>
        <w:t>:</w:t>
      </w:r>
    </w:p>
    <w:p w14:paraId="1CD558FD" w14:textId="77777777" w:rsidR="00055BFF" w:rsidRPr="00F55FCC" w:rsidRDefault="00055BFF" w:rsidP="00892541">
      <w:pPr>
        <w:autoSpaceDE w:val="0"/>
        <w:autoSpaceDN w:val="0"/>
        <w:adjustRightInd w:val="0"/>
        <w:spacing w:before="120" w:after="120" w:line="252" w:lineRule="auto"/>
        <w:ind w:firstLine="567"/>
        <w:jc w:val="both"/>
        <w:rPr>
          <w:rFonts w:ascii="Times New Roman" w:hAnsi="Times New Roman" w:cs="Times New Roman"/>
          <w:color w:val="000000" w:themeColor="text1"/>
          <w:sz w:val="28"/>
          <w:szCs w:val="28"/>
        </w:rPr>
      </w:pPr>
      <w:r w:rsidRPr="00F55FCC">
        <w:rPr>
          <w:rFonts w:ascii="Times New Roman" w:hAnsi="Times New Roman" w:cs="Times New Roman"/>
          <w:color w:val="000000" w:themeColor="text1"/>
          <w:sz w:val="28"/>
          <w:szCs w:val="28"/>
        </w:rPr>
        <w:t xml:space="preserve">“d) Trong thời hạn 03 ngày làm việc kể từ ngày nhận được quyết định giá đất cụ thể và văn bản của cơ quan có chức năng quản lý đất đai xác định thời điểm tính tiền sử dụng đất, tiền thuê đất đối với khoản nộp bổ sung (nếu có), cơ quan có chức năng quản lý đất đai hoặc tổ chức đăng ký đất đai có trách nhiệm chuyển thông tin địa chính thửa đất theo mẫu số 10 </w:t>
      </w:r>
      <w:r w:rsidR="001B0625" w:rsidRPr="00F55FCC">
        <w:rPr>
          <w:rFonts w:ascii="Times New Roman" w:hAnsi="Times New Roman" w:cs="Times New Roman"/>
          <w:color w:val="000000" w:themeColor="text1"/>
          <w:sz w:val="28"/>
          <w:szCs w:val="28"/>
        </w:rPr>
        <w:t xml:space="preserve">Phụ lục VII ban hành </w:t>
      </w:r>
      <w:r w:rsidRPr="00F55FCC">
        <w:rPr>
          <w:rFonts w:ascii="Times New Roman" w:hAnsi="Times New Roman" w:cs="Times New Roman"/>
          <w:color w:val="000000" w:themeColor="text1"/>
          <w:sz w:val="28"/>
          <w:szCs w:val="28"/>
        </w:rPr>
        <w:t>kèm theo Quyết định số 64/2026/QĐ-UBND ngày 10/6/2026 của Ủy ban nhân dân tỉnh Ninh Bình, trong khi chưa có giá đất của từng thửa đất thì phiếu chuyển bổ sung thêm vị trí, đoạn đường cho cơ quan Thuế".</w:t>
      </w:r>
    </w:p>
    <w:p w14:paraId="3FC39264" w14:textId="77777777" w:rsidR="0037211D" w:rsidRPr="00F55FCC" w:rsidRDefault="00055BFF" w:rsidP="00892541">
      <w:pPr>
        <w:autoSpaceDE w:val="0"/>
        <w:autoSpaceDN w:val="0"/>
        <w:adjustRightInd w:val="0"/>
        <w:spacing w:before="120" w:after="120" w:line="252" w:lineRule="auto"/>
        <w:ind w:firstLine="567"/>
        <w:jc w:val="both"/>
        <w:rPr>
          <w:rFonts w:ascii="Times New Roman" w:hAnsi="Times New Roman" w:cs="Times New Roman"/>
          <w:color w:val="000000" w:themeColor="text1"/>
          <w:sz w:val="28"/>
          <w:szCs w:val="28"/>
        </w:rPr>
      </w:pPr>
      <w:r w:rsidRPr="00F55FCC">
        <w:rPr>
          <w:rFonts w:ascii="Times New Roman" w:hAnsi="Times New Roman" w:cs="Times New Roman"/>
          <w:color w:val="000000" w:themeColor="text1"/>
          <w:sz w:val="28"/>
          <w:szCs w:val="28"/>
        </w:rPr>
        <w:t>5</w:t>
      </w:r>
      <w:r w:rsidR="001B6539" w:rsidRPr="00F55FCC">
        <w:rPr>
          <w:rFonts w:ascii="Times New Roman" w:hAnsi="Times New Roman" w:cs="Times New Roman"/>
          <w:color w:val="000000" w:themeColor="text1"/>
          <w:sz w:val="28"/>
          <w:szCs w:val="28"/>
        </w:rPr>
        <w:t>.</w:t>
      </w:r>
      <w:r w:rsidR="0037211D" w:rsidRPr="00F55FCC">
        <w:rPr>
          <w:rFonts w:ascii="Times New Roman" w:hAnsi="Times New Roman" w:cs="Times New Roman"/>
          <w:color w:val="000000" w:themeColor="text1"/>
          <w:sz w:val="28"/>
          <w:szCs w:val="28"/>
        </w:rPr>
        <w:t xml:space="preserve"> Sửa đổi điểm đ khoản 2</w:t>
      </w:r>
      <w:r w:rsidR="008834D0" w:rsidRPr="00F55FCC">
        <w:rPr>
          <w:rFonts w:ascii="Times New Roman" w:hAnsi="Times New Roman" w:cs="Times New Roman"/>
          <w:color w:val="000000" w:themeColor="text1"/>
          <w:sz w:val="28"/>
          <w:szCs w:val="28"/>
        </w:rPr>
        <w:t xml:space="preserve"> như sau:</w:t>
      </w:r>
    </w:p>
    <w:p w14:paraId="4CD3CDCF" w14:textId="77777777" w:rsidR="00000102" w:rsidRPr="00F55FCC" w:rsidRDefault="008B0060" w:rsidP="00892541">
      <w:pPr>
        <w:autoSpaceDE w:val="0"/>
        <w:autoSpaceDN w:val="0"/>
        <w:adjustRightInd w:val="0"/>
        <w:spacing w:before="120" w:after="120" w:line="252" w:lineRule="auto"/>
        <w:ind w:firstLine="567"/>
        <w:jc w:val="both"/>
        <w:rPr>
          <w:rFonts w:ascii="Times New Roman" w:hAnsi="Times New Roman" w:cs="Times New Roman"/>
          <w:color w:val="000000" w:themeColor="text1"/>
          <w:sz w:val="28"/>
          <w:szCs w:val="28"/>
        </w:rPr>
      </w:pPr>
      <w:r w:rsidRPr="00F55FCC">
        <w:rPr>
          <w:rFonts w:ascii="Times New Roman" w:hAnsi="Times New Roman" w:cs="Times New Roman"/>
          <w:color w:val="000000" w:themeColor="text1"/>
          <w:sz w:val="28"/>
          <w:szCs w:val="28"/>
        </w:rPr>
        <w:t>“</w:t>
      </w:r>
      <w:r w:rsidR="00016082" w:rsidRPr="00F55FCC">
        <w:rPr>
          <w:rFonts w:ascii="Times New Roman" w:hAnsi="Times New Roman" w:cs="Times New Roman"/>
          <w:color w:val="000000" w:themeColor="text1"/>
          <w:sz w:val="28"/>
          <w:szCs w:val="28"/>
        </w:rPr>
        <w:t xml:space="preserve">đ) </w:t>
      </w:r>
      <w:r w:rsidR="00097AC4" w:rsidRPr="00F55FCC">
        <w:rPr>
          <w:rFonts w:ascii="Times New Roman" w:hAnsi="Times New Roman" w:cs="Times New Roman"/>
          <w:color w:val="000000" w:themeColor="text1"/>
          <w:sz w:val="28"/>
          <w:szCs w:val="28"/>
        </w:rPr>
        <w:t>T</w:t>
      </w:r>
      <w:r w:rsidR="00CF7899" w:rsidRPr="00F55FCC">
        <w:rPr>
          <w:rFonts w:ascii="Times New Roman" w:hAnsi="Times New Roman" w:cs="Times New Roman"/>
          <w:color w:val="000000" w:themeColor="text1"/>
          <w:sz w:val="28"/>
          <w:szCs w:val="28"/>
        </w:rPr>
        <w:t xml:space="preserve">rong thời hạn 05 ngày làm việc kể từ ngày nhận được Phiếu chuyển thông tin để xác định nghĩa vụ tài chính về đất đai do cơ quan có chức năng quản lý đất đai hoặc tổ chức đăng ký đất đai chuyển đến (riêng trường hợp giảm tiền sử dụng đất đối với người có công với cách mạng khi hồ sơ luân chuyển sang cơ quan thuế phải xác định rõ đã đủ điều kiện giảm về diện tích, mức giảm và chưa được miễn, giảm lần nào), cơ quan </w:t>
      </w:r>
      <w:r w:rsidR="00AB4739" w:rsidRPr="00F55FCC">
        <w:rPr>
          <w:rFonts w:ascii="Times New Roman" w:hAnsi="Times New Roman" w:cs="Times New Roman"/>
          <w:color w:val="000000" w:themeColor="text1"/>
          <w:sz w:val="28"/>
          <w:szCs w:val="28"/>
        </w:rPr>
        <w:t>t</w:t>
      </w:r>
      <w:r w:rsidR="00CF7899" w:rsidRPr="00F55FCC">
        <w:rPr>
          <w:rFonts w:ascii="Times New Roman" w:hAnsi="Times New Roman" w:cs="Times New Roman"/>
          <w:color w:val="000000" w:themeColor="text1"/>
          <w:sz w:val="28"/>
          <w:szCs w:val="28"/>
        </w:rPr>
        <w:t>huế</w:t>
      </w:r>
      <w:r w:rsidR="00045206" w:rsidRPr="00F55FCC">
        <w:rPr>
          <w:rFonts w:ascii="Times New Roman" w:hAnsi="Times New Roman" w:cs="Times New Roman"/>
          <w:color w:val="000000" w:themeColor="text1"/>
          <w:sz w:val="28"/>
          <w:szCs w:val="28"/>
        </w:rPr>
        <w:t xml:space="preserve"> tính</w:t>
      </w:r>
      <w:r w:rsidR="00CF7899" w:rsidRPr="00F55FCC">
        <w:rPr>
          <w:rFonts w:ascii="Times New Roman" w:hAnsi="Times New Roman" w:cs="Times New Roman"/>
          <w:color w:val="000000" w:themeColor="text1"/>
          <w:sz w:val="28"/>
          <w:szCs w:val="28"/>
        </w:rPr>
        <w:t xml:space="preserve"> tiền sử dụng đất, đơn giá thuê đất, tiền thuê đất phải nộp, số tiền sử dụng đất được giảm, ban hành thông báo nộp tiền sử dụng đất và gửi cho người sử dụng đất, cơ quan có chức năng quản lý đất đai hoặc tổ chức đăng ký đất đai có trách nhiệm chuyển thông tin địa chính như sau</w:t>
      </w:r>
      <w:r w:rsidRPr="00F55FCC">
        <w:rPr>
          <w:rFonts w:ascii="Times New Roman" w:hAnsi="Times New Roman" w:cs="Times New Roman"/>
          <w:color w:val="000000" w:themeColor="text1"/>
          <w:sz w:val="28"/>
          <w:szCs w:val="28"/>
        </w:rPr>
        <w:t>:</w:t>
      </w:r>
      <w:r w:rsidR="00000102" w:rsidRPr="00F55FCC">
        <w:rPr>
          <w:rFonts w:ascii="Times New Roman" w:hAnsi="Times New Roman" w:cs="Times New Roman"/>
          <w:color w:val="000000" w:themeColor="text1"/>
          <w:sz w:val="28"/>
          <w:szCs w:val="28"/>
        </w:rPr>
        <w:t xml:space="preserve"> </w:t>
      </w:r>
    </w:p>
    <w:p w14:paraId="748B62FA" w14:textId="77777777" w:rsidR="0037211D" w:rsidRPr="00F55FCC" w:rsidRDefault="0037211D" w:rsidP="00892541">
      <w:pPr>
        <w:autoSpaceDE w:val="0"/>
        <w:autoSpaceDN w:val="0"/>
        <w:adjustRightInd w:val="0"/>
        <w:spacing w:before="120" w:after="120" w:line="252" w:lineRule="auto"/>
        <w:ind w:firstLine="567"/>
        <w:jc w:val="both"/>
        <w:rPr>
          <w:rFonts w:ascii="Times New Roman" w:hAnsi="Times New Roman" w:cs="Times New Roman"/>
          <w:color w:val="000000" w:themeColor="text1"/>
          <w:sz w:val="28"/>
          <w:szCs w:val="28"/>
        </w:rPr>
      </w:pPr>
      <w:r w:rsidRPr="00F55FCC">
        <w:rPr>
          <w:rFonts w:ascii="Times New Roman" w:hAnsi="Times New Roman" w:cs="Times New Roman"/>
          <w:color w:val="000000" w:themeColor="text1"/>
          <w:sz w:val="28"/>
          <w:szCs w:val="28"/>
        </w:rPr>
        <w:t xml:space="preserve">- Thông báo nộp tiền sử dụng đất thực hiện theo </w:t>
      </w:r>
      <w:r w:rsidR="00D17B48" w:rsidRPr="00F55FCC">
        <w:rPr>
          <w:rFonts w:ascii="Times New Roman" w:hAnsi="Times New Roman" w:cs="Times New Roman"/>
          <w:color w:val="000000" w:themeColor="text1"/>
          <w:sz w:val="28"/>
          <w:szCs w:val="28"/>
        </w:rPr>
        <w:t xml:space="preserve">Mẫu số 01a Phụ lục I ban hành kèm theo Nghị định số 103/2024/NĐ-CP được sửa đổi, bổ sung bởi điểm a </w:t>
      </w:r>
      <w:r w:rsidR="00D17B48" w:rsidRPr="00F55FCC">
        <w:rPr>
          <w:rFonts w:ascii="Times New Roman" w:hAnsi="Times New Roman" w:cs="Times New Roman"/>
          <w:color w:val="000000" w:themeColor="text1"/>
          <w:sz w:val="28"/>
          <w:szCs w:val="28"/>
        </w:rPr>
        <w:lastRenderedPageBreak/>
        <w:t>khoản 21, điểm b, c khoản 22 Điều 1 Nghị định số 291/2025/NĐ-CP hoặc Mẫu số 01b Phụ lục I ban hành kèm theo Nghị định số 103/2024/NĐ-CP được sửa đổi, bổ sung bởi điểm b khoản 21, điểm b, c khoản 22 Điều 1 Nghị định số 291/2025/NĐ-CP;</w:t>
      </w:r>
    </w:p>
    <w:p w14:paraId="2260F66D" w14:textId="77777777" w:rsidR="00B10DCA" w:rsidRPr="00F55FCC" w:rsidRDefault="00B10DCA" w:rsidP="00892541">
      <w:pPr>
        <w:autoSpaceDE w:val="0"/>
        <w:autoSpaceDN w:val="0"/>
        <w:adjustRightInd w:val="0"/>
        <w:spacing w:before="120" w:after="120" w:line="252" w:lineRule="auto"/>
        <w:ind w:firstLine="567"/>
        <w:jc w:val="both"/>
        <w:rPr>
          <w:rFonts w:ascii="Times New Roman" w:hAnsi="Times New Roman" w:cs="Times New Roman"/>
          <w:color w:val="000000" w:themeColor="text1"/>
          <w:sz w:val="28"/>
          <w:szCs w:val="28"/>
        </w:rPr>
      </w:pPr>
      <w:r w:rsidRPr="00F55FCC">
        <w:rPr>
          <w:rFonts w:ascii="Times New Roman" w:hAnsi="Times New Roman" w:cs="Times New Roman"/>
          <w:color w:val="000000" w:themeColor="text1"/>
          <w:sz w:val="28"/>
          <w:szCs w:val="28"/>
        </w:rPr>
        <w:t>- Thông báo nộp tiền thuê đất thực hiện theo Mẫu số 01a Phụ lục II ban hành kèm theo Nghị định số 103/2024/NĐ-CP được sửa đổi, bổ sung bởi  điểm c khoản 21, điểm b, c khoản 22 Điều 1 Nghị định số 291/2025/NĐ-CP hoặc Mẫu số 01b Phụ lục II ban hành kèm theo Nghị định số 103/2024/NĐ-CP được sửa đổi, bổ sung bởi điểm d khoản 21, điểm b, c khoản 22 Điều 1 Nghị định số 291/2025/NĐ-CP;</w:t>
      </w:r>
    </w:p>
    <w:p w14:paraId="7CDA72C2" w14:textId="77777777" w:rsidR="006A6C94" w:rsidRPr="00F55FCC" w:rsidRDefault="006A6C94" w:rsidP="00892541">
      <w:pPr>
        <w:autoSpaceDE w:val="0"/>
        <w:autoSpaceDN w:val="0"/>
        <w:adjustRightInd w:val="0"/>
        <w:spacing w:before="120" w:after="120" w:line="252" w:lineRule="auto"/>
        <w:ind w:firstLine="567"/>
        <w:jc w:val="both"/>
        <w:rPr>
          <w:rFonts w:ascii="Times New Roman" w:hAnsi="Times New Roman" w:cs="Times New Roman"/>
          <w:color w:val="000000" w:themeColor="text1"/>
          <w:sz w:val="28"/>
          <w:szCs w:val="28"/>
        </w:rPr>
      </w:pPr>
      <w:r w:rsidRPr="00F55FCC">
        <w:rPr>
          <w:rFonts w:ascii="Times New Roman" w:hAnsi="Times New Roman" w:cs="Times New Roman"/>
          <w:color w:val="000000" w:themeColor="text1"/>
          <w:sz w:val="28"/>
          <w:szCs w:val="28"/>
        </w:rPr>
        <w:t>Thông báo nộp tiền sử dụng đất được gửi đồng thời cho Kho bạc Nhà nước cùng cấp để theo dõi, hạch toán theo quy định</w:t>
      </w:r>
      <w:r w:rsidR="00CF7899" w:rsidRPr="00F55FCC">
        <w:rPr>
          <w:rFonts w:ascii="Times New Roman" w:hAnsi="Times New Roman" w:cs="Times New Roman"/>
          <w:color w:val="000000" w:themeColor="text1"/>
          <w:sz w:val="28"/>
          <w:szCs w:val="28"/>
        </w:rPr>
        <w:t xml:space="preserve"> (áp dụng đối với tổ chức</w:t>
      </w:r>
      <w:r w:rsidR="0014084F" w:rsidRPr="00F55FCC">
        <w:rPr>
          <w:rFonts w:ascii="Times New Roman" w:hAnsi="Times New Roman" w:cs="Times New Roman"/>
          <w:color w:val="000000" w:themeColor="text1"/>
          <w:sz w:val="28"/>
          <w:szCs w:val="28"/>
        </w:rPr>
        <w:t>)”.</w:t>
      </w:r>
    </w:p>
    <w:p w14:paraId="63718166" w14:textId="77777777" w:rsidR="00921451" w:rsidRPr="00F55FCC" w:rsidRDefault="00055BFF" w:rsidP="00892541">
      <w:pPr>
        <w:autoSpaceDE w:val="0"/>
        <w:autoSpaceDN w:val="0"/>
        <w:adjustRightInd w:val="0"/>
        <w:spacing w:before="120" w:after="120" w:line="252" w:lineRule="auto"/>
        <w:ind w:firstLine="567"/>
        <w:jc w:val="both"/>
        <w:rPr>
          <w:rFonts w:ascii="Times New Roman" w:hAnsi="Times New Roman" w:cs="Times New Roman"/>
          <w:color w:val="000000" w:themeColor="text1"/>
          <w:sz w:val="28"/>
          <w:szCs w:val="28"/>
        </w:rPr>
      </w:pPr>
      <w:r w:rsidRPr="00F55FCC">
        <w:rPr>
          <w:rFonts w:ascii="Times New Roman" w:hAnsi="Times New Roman" w:cs="Times New Roman"/>
          <w:color w:val="000000" w:themeColor="text1"/>
          <w:sz w:val="28"/>
          <w:szCs w:val="28"/>
        </w:rPr>
        <w:t>6</w:t>
      </w:r>
      <w:r w:rsidR="00921451" w:rsidRPr="00F55FCC">
        <w:rPr>
          <w:rFonts w:ascii="Times New Roman" w:hAnsi="Times New Roman" w:cs="Times New Roman"/>
          <w:color w:val="000000" w:themeColor="text1"/>
          <w:sz w:val="28"/>
          <w:szCs w:val="28"/>
        </w:rPr>
        <w:t>. Sửa đổi</w:t>
      </w:r>
      <w:r w:rsidR="000E1F0E" w:rsidRPr="00F55FCC">
        <w:rPr>
          <w:rFonts w:ascii="Times New Roman" w:hAnsi="Times New Roman" w:cs="Times New Roman"/>
          <w:color w:val="000000" w:themeColor="text1"/>
          <w:sz w:val="28"/>
          <w:szCs w:val="28"/>
        </w:rPr>
        <w:t xml:space="preserve"> </w:t>
      </w:r>
      <w:r w:rsidR="00921451" w:rsidRPr="00F55FCC">
        <w:rPr>
          <w:rFonts w:ascii="Times New Roman" w:hAnsi="Times New Roman" w:cs="Times New Roman"/>
          <w:color w:val="000000" w:themeColor="text1"/>
          <w:sz w:val="28"/>
          <w:szCs w:val="28"/>
        </w:rPr>
        <w:t>điể</w:t>
      </w:r>
      <w:r w:rsidR="00077112" w:rsidRPr="00F55FCC">
        <w:rPr>
          <w:rFonts w:ascii="Times New Roman" w:hAnsi="Times New Roman" w:cs="Times New Roman"/>
          <w:color w:val="000000" w:themeColor="text1"/>
          <w:sz w:val="28"/>
          <w:szCs w:val="28"/>
        </w:rPr>
        <w:t xml:space="preserve">m e </w:t>
      </w:r>
      <w:r w:rsidR="00921451" w:rsidRPr="00F55FCC">
        <w:rPr>
          <w:rFonts w:ascii="Times New Roman" w:hAnsi="Times New Roman" w:cs="Times New Roman"/>
          <w:color w:val="000000" w:themeColor="text1"/>
          <w:sz w:val="28"/>
          <w:szCs w:val="28"/>
        </w:rPr>
        <w:t xml:space="preserve">khoản </w:t>
      </w:r>
      <w:r w:rsidR="00673915" w:rsidRPr="00F55FCC">
        <w:rPr>
          <w:rFonts w:ascii="Times New Roman" w:hAnsi="Times New Roman" w:cs="Times New Roman"/>
          <w:color w:val="000000" w:themeColor="text1"/>
          <w:sz w:val="28"/>
          <w:szCs w:val="28"/>
        </w:rPr>
        <w:t>2</w:t>
      </w:r>
      <w:r w:rsidR="006001C5" w:rsidRPr="00F55FCC">
        <w:rPr>
          <w:rFonts w:ascii="Times New Roman" w:hAnsi="Times New Roman" w:cs="Times New Roman"/>
          <w:color w:val="000000" w:themeColor="text1"/>
          <w:sz w:val="28"/>
          <w:szCs w:val="28"/>
        </w:rPr>
        <w:t xml:space="preserve"> như sau</w:t>
      </w:r>
      <w:r w:rsidR="00921451" w:rsidRPr="00F55FCC">
        <w:rPr>
          <w:rFonts w:ascii="Times New Roman" w:hAnsi="Times New Roman" w:cs="Times New Roman"/>
          <w:color w:val="000000" w:themeColor="text1"/>
          <w:sz w:val="28"/>
          <w:szCs w:val="28"/>
        </w:rPr>
        <w:t>:</w:t>
      </w:r>
    </w:p>
    <w:p w14:paraId="147E08E3" w14:textId="77777777" w:rsidR="00921451" w:rsidRPr="00F55FCC" w:rsidRDefault="00921451" w:rsidP="00892541">
      <w:pPr>
        <w:autoSpaceDE w:val="0"/>
        <w:autoSpaceDN w:val="0"/>
        <w:adjustRightInd w:val="0"/>
        <w:spacing w:before="120" w:after="120" w:line="252" w:lineRule="auto"/>
        <w:ind w:firstLine="567"/>
        <w:jc w:val="both"/>
        <w:rPr>
          <w:rFonts w:ascii="Times New Roman" w:hAnsi="Times New Roman" w:cs="Times New Roman"/>
          <w:color w:val="000000" w:themeColor="text1"/>
          <w:sz w:val="28"/>
          <w:szCs w:val="28"/>
        </w:rPr>
      </w:pPr>
      <w:r w:rsidRPr="00F55FCC">
        <w:rPr>
          <w:rFonts w:ascii="Times New Roman" w:hAnsi="Times New Roman" w:cs="Times New Roman"/>
          <w:color w:val="000000" w:themeColor="text1"/>
          <w:szCs w:val="28"/>
        </w:rPr>
        <w:t>“</w:t>
      </w:r>
      <w:r w:rsidRPr="00F55FCC">
        <w:rPr>
          <w:rFonts w:ascii="Times New Roman" w:hAnsi="Times New Roman" w:cs="Times New Roman"/>
          <w:color w:val="000000" w:themeColor="text1"/>
          <w:sz w:val="28"/>
          <w:szCs w:val="28"/>
        </w:rPr>
        <w:t>e) Trường hợp chưa đủ cơ sở để tính tiền sử dụng đất, tiền thuê đất và các khoản phải nộp khác thì trong thời hạn 03 ngày làm việc, kể từ ngày nhận được hồ sơ, cơ quan Thuế phải thông báo bằng văn bản cho cơ quan có chức năng quản lý đất đai hoặc tổ chức đăng ký đất đai có trách nhiệm chuyển thông tin địa chính và thông báo bằng văn bản đến Chủ tịch Ủy ban nhân dân cấp xã (trường hợp có nội dung đề nghị khấu trừ kinh phí bồi thường, hỗ trợ, tái định cư) để bổ sung hồ sơ; sau khi tiếp nhận đủ hồ sơ hợp lệ thì cơ quan Thuế phải ra thông báo nộp tiền sử dụng đất, xác định đơn giá, tính tiền thuê đất</w:t>
      </w:r>
      <w:r w:rsidR="00850646" w:rsidRPr="00F55FCC">
        <w:rPr>
          <w:rFonts w:ascii="Times New Roman" w:hAnsi="Times New Roman" w:cs="Times New Roman"/>
          <w:color w:val="000000" w:themeColor="text1"/>
          <w:sz w:val="28"/>
          <w:szCs w:val="28"/>
        </w:rPr>
        <w:t xml:space="preserve">, </w:t>
      </w:r>
      <w:r w:rsidRPr="00F55FCC">
        <w:rPr>
          <w:rFonts w:ascii="Times New Roman" w:hAnsi="Times New Roman" w:cs="Times New Roman"/>
          <w:color w:val="000000" w:themeColor="text1"/>
          <w:sz w:val="28"/>
          <w:szCs w:val="28"/>
        </w:rPr>
        <w:t>chậm nhất sau 03 ngày làm việc, kể từ ngày nhận đủ hồ sơ bổ sung. Đồng thời, cơ quan Thuế lập hồ sơ theo dõi tình hình thu, nộp tiền sử dụng đất theo quy định”</w:t>
      </w:r>
      <w:r w:rsidR="006001C5" w:rsidRPr="00F55FCC">
        <w:rPr>
          <w:rFonts w:ascii="Times New Roman" w:hAnsi="Times New Roman" w:cs="Times New Roman"/>
          <w:color w:val="000000" w:themeColor="text1"/>
          <w:sz w:val="28"/>
          <w:szCs w:val="28"/>
        </w:rPr>
        <w:t>.</w:t>
      </w:r>
    </w:p>
    <w:p w14:paraId="4227B658" w14:textId="77777777" w:rsidR="0037211D" w:rsidRPr="00F55FCC" w:rsidRDefault="00055BFF" w:rsidP="00892541">
      <w:pPr>
        <w:autoSpaceDE w:val="0"/>
        <w:autoSpaceDN w:val="0"/>
        <w:adjustRightInd w:val="0"/>
        <w:spacing w:before="120" w:after="120" w:line="252" w:lineRule="auto"/>
        <w:ind w:firstLine="567"/>
        <w:jc w:val="both"/>
        <w:rPr>
          <w:rFonts w:ascii="Times New Roman" w:hAnsi="Times New Roman" w:cs="Times New Roman"/>
          <w:color w:val="000000" w:themeColor="text1"/>
          <w:sz w:val="28"/>
          <w:szCs w:val="28"/>
        </w:rPr>
      </w:pPr>
      <w:r w:rsidRPr="00F55FCC">
        <w:rPr>
          <w:rFonts w:ascii="Times New Roman" w:hAnsi="Times New Roman" w:cs="Times New Roman"/>
          <w:color w:val="000000" w:themeColor="text1"/>
          <w:sz w:val="28"/>
          <w:szCs w:val="28"/>
        </w:rPr>
        <w:t>7</w:t>
      </w:r>
      <w:r w:rsidR="006840A5" w:rsidRPr="00F55FCC">
        <w:rPr>
          <w:rFonts w:ascii="Times New Roman" w:hAnsi="Times New Roman" w:cs="Times New Roman"/>
          <w:color w:val="000000" w:themeColor="text1"/>
          <w:sz w:val="28"/>
          <w:szCs w:val="28"/>
        </w:rPr>
        <w:t>.</w:t>
      </w:r>
      <w:r w:rsidR="0037211D" w:rsidRPr="00F55FCC">
        <w:rPr>
          <w:rFonts w:ascii="Times New Roman" w:hAnsi="Times New Roman" w:cs="Times New Roman"/>
          <w:color w:val="000000" w:themeColor="text1"/>
          <w:sz w:val="28"/>
          <w:szCs w:val="28"/>
        </w:rPr>
        <w:t xml:space="preserve"> Sửa đổi điểm h khoản 2</w:t>
      </w:r>
      <w:r w:rsidR="004E6A5A" w:rsidRPr="00F55FCC">
        <w:rPr>
          <w:rFonts w:ascii="Times New Roman" w:hAnsi="Times New Roman" w:cs="Times New Roman"/>
          <w:color w:val="000000" w:themeColor="text1"/>
          <w:sz w:val="28"/>
          <w:szCs w:val="28"/>
        </w:rPr>
        <w:t xml:space="preserve"> như sau:</w:t>
      </w:r>
    </w:p>
    <w:p w14:paraId="088B2B8F" w14:textId="77777777" w:rsidR="001C416B" w:rsidRPr="00F55FCC" w:rsidRDefault="006840A5" w:rsidP="00892541">
      <w:pPr>
        <w:autoSpaceDE w:val="0"/>
        <w:autoSpaceDN w:val="0"/>
        <w:adjustRightInd w:val="0"/>
        <w:spacing w:before="120" w:after="120" w:line="252" w:lineRule="auto"/>
        <w:ind w:firstLine="567"/>
        <w:jc w:val="both"/>
        <w:rPr>
          <w:rFonts w:ascii="Times New Roman" w:hAnsi="Times New Roman" w:cs="Times New Roman"/>
          <w:color w:val="000000" w:themeColor="text1"/>
          <w:sz w:val="28"/>
          <w:szCs w:val="28"/>
        </w:rPr>
      </w:pPr>
      <w:r w:rsidRPr="00F55FCC">
        <w:rPr>
          <w:rFonts w:ascii="Times New Roman" w:hAnsi="Times New Roman" w:cs="Times New Roman"/>
          <w:color w:val="000000" w:themeColor="text1"/>
          <w:sz w:val="28"/>
          <w:szCs w:val="28"/>
        </w:rPr>
        <w:t>“</w:t>
      </w:r>
      <w:r w:rsidR="00A34B69" w:rsidRPr="00F55FCC">
        <w:rPr>
          <w:rFonts w:ascii="Times New Roman" w:hAnsi="Times New Roman" w:cs="Times New Roman"/>
          <w:color w:val="000000" w:themeColor="text1"/>
          <w:sz w:val="28"/>
          <w:szCs w:val="28"/>
        </w:rPr>
        <w:t xml:space="preserve">h) </w:t>
      </w:r>
      <w:r w:rsidR="001C416B" w:rsidRPr="00F55FCC">
        <w:rPr>
          <w:rFonts w:ascii="Times New Roman" w:hAnsi="Times New Roman" w:cs="Times New Roman"/>
          <w:color w:val="000000" w:themeColor="text1"/>
          <w:sz w:val="28"/>
          <w:szCs w:val="28"/>
        </w:rPr>
        <w:t>Đối với trường hợp giao đất có thu tiền sử dụng đất, thuê đất sau khi thu tiền sử dụng đất, tiền thuê đất trong thời hạn 01 ngày làm việc cơ quan thu ngân sách nhà nước chuyển thông tin thu nộp ngân sách cho cơ quan Thuế theo quy định của pháp luật về quản lý thuế để cơ quan Thuế chuyển cho cơ quan có chức năng quản lý đất đai để làm căn cứ báo cáo cơ quan nhà nước có thẩm quyền giao đất cho người sử dụng đất theo quy định. Việc bàn giao đất tại thực địa chỉ được thực hiện khi người sử dụng đất đã nộp đủ tiền sử dụng đất, tiền thuê đất trả một lần cho cả thời gian thuê theo quy định</w:t>
      </w:r>
      <w:r w:rsidR="006001C5" w:rsidRPr="00F55FCC">
        <w:rPr>
          <w:rFonts w:ascii="Times New Roman" w:hAnsi="Times New Roman" w:cs="Times New Roman"/>
          <w:color w:val="000000" w:themeColor="text1"/>
          <w:sz w:val="28"/>
          <w:szCs w:val="28"/>
        </w:rPr>
        <w:t>.</w:t>
      </w:r>
    </w:p>
    <w:p w14:paraId="5E12BB67" w14:textId="77777777" w:rsidR="0037211D" w:rsidRPr="00F55FCC" w:rsidRDefault="0037211D" w:rsidP="00892541">
      <w:pPr>
        <w:autoSpaceDE w:val="0"/>
        <w:autoSpaceDN w:val="0"/>
        <w:adjustRightInd w:val="0"/>
        <w:spacing w:before="120" w:after="120" w:line="252" w:lineRule="auto"/>
        <w:ind w:firstLine="567"/>
        <w:jc w:val="both"/>
        <w:rPr>
          <w:rFonts w:ascii="Times New Roman" w:hAnsi="Times New Roman" w:cs="Times New Roman"/>
          <w:color w:val="000000" w:themeColor="text1"/>
          <w:sz w:val="28"/>
          <w:szCs w:val="28"/>
        </w:rPr>
      </w:pPr>
      <w:r w:rsidRPr="00F55FCC">
        <w:rPr>
          <w:rFonts w:ascii="Times New Roman" w:hAnsi="Times New Roman" w:cs="Times New Roman"/>
          <w:color w:val="000000" w:themeColor="text1"/>
          <w:sz w:val="28"/>
          <w:szCs w:val="28"/>
        </w:rPr>
        <w:t xml:space="preserve">Sổ giao thông báo nộp các khoản nghĩa vụ tài chính về đất đai theo Mẫu số 04 Phụ lục II ban hành kèm theo Nghị định số 103/2024/NĐ-CP </w:t>
      </w:r>
      <w:r w:rsidR="00392370" w:rsidRPr="00F55FCC">
        <w:rPr>
          <w:rFonts w:ascii="Times New Roman" w:hAnsi="Times New Roman" w:cs="Times New Roman"/>
          <w:color w:val="000000" w:themeColor="text1"/>
          <w:sz w:val="28"/>
          <w:szCs w:val="28"/>
        </w:rPr>
        <w:t xml:space="preserve">được </w:t>
      </w:r>
      <w:r w:rsidRPr="00F55FCC">
        <w:rPr>
          <w:rFonts w:ascii="Times New Roman" w:hAnsi="Times New Roman" w:cs="Times New Roman"/>
          <w:color w:val="000000" w:themeColor="text1"/>
          <w:sz w:val="28"/>
          <w:szCs w:val="28"/>
        </w:rPr>
        <w:t xml:space="preserve">sửa đổi, bổ sung </w:t>
      </w:r>
      <w:r w:rsidR="00392370" w:rsidRPr="00F55FCC">
        <w:rPr>
          <w:rFonts w:ascii="Times New Roman" w:hAnsi="Times New Roman" w:cs="Times New Roman"/>
          <w:color w:val="000000" w:themeColor="text1"/>
          <w:sz w:val="28"/>
          <w:szCs w:val="28"/>
        </w:rPr>
        <w:t>bởi</w:t>
      </w:r>
      <w:r w:rsidRPr="00F55FCC">
        <w:rPr>
          <w:rFonts w:ascii="Times New Roman" w:hAnsi="Times New Roman" w:cs="Times New Roman"/>
          <w:color w:val="000000" w:themeColor="text1"/>
          <w:sz w:val="28"/>
          <w:szCs w:val="28"/>
        </w:rPr>
        <w:t xml:space="preserve"> điể</w:t>
      </w:r>
      <w:r w:rsidR="00FB0C99" w:rsidRPr="00F55FCC">
        <w:rPr>
          <w:rFonts w:ascii="Times New Roman" w:hAnsi="Times New Roman" w:cs="Times New Roman"/>
          <w:color w:val="000000" w:themeColor="text1"/>
          <w:sz w:val="28"/>
          <w:szCs w:val="28"/>
        </w:rPr>
        <w:t>m p</w:t>
      </w:r>
      <w:r w:rsidRPr="00F55FCC">
        <w:rPr>
          <w:rFonts w:ascii="Times New Roman" w:hAnsi="Times New Roman" w:cs="Times New Roman"/>
          <w:color w:val="000000" w:themeColor="text1"/>
          <w:sz w:val="28"/>
          <w:szCs w:val="28"/>
        </w:rPr>
        <w:t xml:space="preserve"> khoản 22 Điều 1 Nghị định số 291/2025/NĐ-CP</w:t>
      </w:r>
      <w:r w:rsidR="006840A5" w:rsidRPr="00F55FCC">
        <w:rPr>
          <w:rFonts w:ascii="Times New Roman" w:hAnsi="Times New Roman" w:cs="Times New Roman"/>
          <w:color w:val="000000" w:themeColor="text1"/>
          <w:sz w:val="28"/>
          <w:szCs w:val="28"/>
        </w:rPr>
        <w:t>”</w:t>
      </w:r>
      <w:r w:rsidR="00392370" w:rsidRPr="00F55FCC">
        <w:rPr>
          <w:rFonts w:ascii="Times New Roman" w:hAnsi="Times New Roman" w:cs="Times New Roman"/>
          <w:color w:val="000000" w:themeColor="text1"/>
          <w:sz w:val="28"/>
          <w:szCs w:val="28"/>
        </w:rPr>
        <w:t>.</w:t>
      </w:r>
    </w:p>
    <w:p w14:paraId="608364C8" w14:textId="77777777" w:rsidR="006A10BC" w:rsidRPr="00F55FCC" w:rsidRDefault="00653BE6" w:rsidP="00892541">
      <w:pPr>
        <w:autoSpaceDE w:val="0"/>
        <w:autoSpaceDN w:val="0"/>
        <w:adjustRightInd w:val="0"/>
        <w:spacing w:before="120" w:after="120" w:line="252" w:lineRule="auto"/>
        <w:ind w:firstLine="567"/>
        <w:jc w:val="both"/>
        <w:rPr>
          <w:rFonts w:ascii="Times New Roman" w:eastAsia="Times New Roman" w:hAnsi="Times New Roman" w:cs="Times New Roman"/>
          <w:b/>
          <w:color w:val="000000" w:themeColor="text1"/>
          <w:sz w:val="28"/>
          <w:szCs w:val="28"/>
          <w:lang w:val="nb-NO"/>
        </w:rPr>
      </w:pPr>
      <w:r w:rsidRPr="00F55FCC">
        <w:rPr>
          <w:rFonts w:ascii="Times New Roman" w:eastAsia="Times New Roman" w:hAnsi="Times New Roman" w:cs="Times New Roman"/>
          <w:b/>
          <w:color w:val="000000" w:themeColor="text1"/>
          <w:sz w:val="28"/>
          <w:szCs w:val="28"/>
          <w:lang w:val="nb-NO"/>
        </w:rPr>
        <w:t>Điều 2. Điều khoản thi hành</w:t>
      </w:r>
    </w:p>
    <w:p w14:paraId="2BBE2825" w14:textId="7B90E37C" w:rsidR="0000560B" w:rsidRPr="00F55FCC" w:rsidRDefault="00653BE6" w:rsidP="00892541">
      <w:pPr>
        <w:autoSpaceDE w:val="0"/>
        <w:autoSpaceDN w:val="0"/>
        <w:adjustRightInd w:val="0"/>
        <w:spacing w:before="120" w:after="120" w:line="252" w:lineRule="auto"/>
        <w:ind w:firstLine="567"/>
        <w:jc w:val="both"/>
        <w:rPr>
          <w:rFonts w:ascii="Times New Roman" w:eastAsia="Times New Roman" w:hAnsi="Times New Roman" w:cs="Times New Roman"/>
          <w:color w:val="000000" w:themeColor="text1"/>
          <w:sz w:val="28"/>
          <w:szCs w:val="28"/>
          <w:lang w:val="nb-NO"/>
        </w:rPr>
      </w:pPr>
      <w:r w:rsidRPr="00F55FCC">
        <w:rPr>
          <w:rFonts w:ascii="Times New Roman" w:eastAsia="Times New Roman" w:hAnsi="Times New Roman" w:cs="Times New Roman"/>
          <w:color w:val="000000" w:themeColor="text1"/>
          <w:sz w:val="28"/>
          <w:szCs w:val="28"/>
          <w:lang w:val="nb-NO"/>
        </w:rPr>
        <w:t>Quyết định này có hiệu lực thi hành kể từ ngày</w:t>
      </w:r>
      <w:r w:rsidR="00D85F7E">
        <w:rPr>
          <w:rFonts w:ascii="Times New Roman" w:eastAsia="Times New Roman" w:hAnsi="Times New Roman" w:cs="Times New Roman"/>
          <w:color w:val="000000" w:themeColor="text1"/>
          <w:sz w:val="28"/>
          <w:szCs w:val="28"/>
          <w:lang w:val="nb-NO"/>
        </w:rPr>
        <w:t xml:space="preserve"> 25 </w:t>
      </w:r>
      <w:r w:rsidR="0000560B" w:rsidRPr="00F55FCC">
        <w:rPr>
          <w:rFonts w:ascii="Times New Roman" w:eastAsia="Times New Roman" w:hAnsi="Times New Roman" w:cs="Times New Roman"/>
          <w:color w:val="000000" w:themeColor="text1"/>
          <w:sz w:val="28"/>
          <w:szCs w:val="28"/>
          <w:lang w:val="nb-NO"/>
        </w:rPr>
        <w:t>tháng</w:t>
      </w:r>
      <w:r w:rsidR="00D85F7E">
        <w:rPr>
          <w:rFonts w:ascii="Times New Roman" w:eastAsia="Times New Roman" w:hAnsi="Times New Roman" w:cs="Times New Roman"/>
          <w:color w:val="000000" w:themeColor="text1"/>
          <w:sz w:val="28"/>
          <w:szCs w:val="28"/>
          <w:lang w:val="nb-NO"/>
        </w:rPr>
        <w:t xml:space="preserve"> 7 </w:t>
      </w:r>
      <w:r w:rsidR="0000560B" w:rsidRPr="00F55FCC">
        <w:rPr>
          <w:rFonts w:ascii="Times New Roman" w:eastAsia="Times New Roman" w:hAnsi="Times New Roman" w:cs="Times New Roman"/>
          <w:color w:val="000000" w:themeColor="text1"/>
          <w:sz w:val="28"/>
          <w:szCs w:val="28"/>
          <w:lang w:val="nb-NO"/>
        </w:rPr>
        <w:t>năm 2026.</w:t>
      </w:r>
    </w:p>
    <w:p w14:paraId="3916E4F7" w14:textId="77777777" w:rsidR="00FC6BDF" w:rsidRPr="00F55FCC" w:rsidRDefault="00FC6BDF" w:rsidP="00892541">
      <w:pPr>
        <w:autoSpaceDE w:val="0"/>
        <w:autoSpaceDN w:val="0"/>
        <w:adjustRightInd w:val="0"/>
        <w:spacing w:before="120" w:after="120" w:line="252" w:lineRule="auto"/>
        <w:ind w:firstLine="567"/>
        <w:jc w:val="both"/>
        <w:rPr>
          <w:rFonts w:ascii="Times New Roman" w:eastAsia="Calibri" w:hAnsi="Times New Roman" w:cs="Times New Roman"/>
          <w:b/>
          <w:color w:val="000000" w:themeColor="text1"/>
          <w:sz w:val="28"/>
          <w:szCs w:val="28"/>
        </w:rPr>
      </w:pPr>
      <w:r w:rsidRPr="00F55FCC">
        <w:rPr>
          <w:rFonts w:ascii="Times New Roman" w:eastAsia="Calibri" w:hAnsi="Times New Roman" w:cs="Times New Roman"/>
          <w:b/>
          <w:color w:val="000000" w:themeColor="text1"/>
          <w:sz w:val="28"/>
          <w:szCs w:val="28"/>
        </w:rPr>
        <w:t>Điều 3</w:t>
      </w:r>
      <w:r w:rsidR="0000560B" w:rsidRPr="00F55FCC">
        <w:rPr>
          <w:rFonts w:ascii="Times New Roman" w:eastAsia="Calibri" w:hAnsi="Times New Roman" w:cs="Times New Roman"/>
          <w:b/>
          <w:color w:val="000000" w:themeColor="text1"/>
          <w:sz w:val="28"/>
          <w:szCs w:val="28"/>
        </w:rPr>
        <w:t>.</w:t>
      </w:r>
      <w:r w:rsidRPr="00F55FCC">
        <w:rPr>
          <w:rFonts w:ascii="Times New Roman" w:eastAsia="Calibri" w:hAnsi="Times New Roman" w:cs="Times New Roman"/>
          <w:b/>
          <w:color w:val="000000" w:themeColor="text1"/>
          <w:sz w:val="28"/>
          <w:szCs w:val="28"/>
        </w:rPr>
        <w:t xml:space="preserve"> Tổ chức thực hiện</w:t>
      </w:r>
    </w:p>
    <w:p w14:paraId="3E5AA32F" w14:textId="77777777" w:rsidR="00C335DA" w:rsidRPr="00F55FCC" w:rsidRDefault="00C335DA" w:rsidP="00892541">
      <w:pPr>
        <w:autoSpaceDE w:val="0"/>
        <w:autoSpaceDN w:val="0"/>
        <w:adjustRightInd w:val="0"/>
        <w:spacing w:before="120" w:after="120" w:line="252" w:lineRule="auto"/>
        <w:ind w:firstLine="567"/>
        <w:jc w:val="both"/>
        <w:rPr>
          <w:rFonts w:ascii="Times New Roman" w:eastAsia="Times New Roman" w:hAnsi="Times New Roman" w:cs="Times New Roman"/>
          <w:color w:val="000000" w:themeColor="text1"/>
          <w:sz w:val="28"/>
          <w:szCs w:val="28"/>
          <w:lang w:val="nb-NO"/>
        </w:rPr>
      </w:pPr>
      <w:r w:rsidRPr="00F55FCC">
        <w:rPr>
          <w:rFonts w:ascii="Times New Roman" w:eastAsia="Calibri" w:hAnsi="Times New Roman" w:cs="Times New Roman"/>
          <w:color w:val="000000" w:themeColor="text1"/>
          <w:sz w:val="28"/>
          <w:szCs w:val="28"/>
        </w:rPr>
        <w:t xml:space="preserve"> </w:t>
      </w:r>
      <w:r w:rsidR="008F1E95" w:rsidRPr="00F55FCC">
        <w:rPr>
          <w:rFonts w:ascii="Times New Roman" w:eastAsia="Calibri" w:hAnsi="Times New Roman" w:cs="Times New Roman"/>
          <w:color w:val="000000" w:themeColor="text1"/>
          <w:sz w:val="28"/>
          <w:szCs w:val="28"/>
        </w:rPr>
        <w:t>Chánh Văn phòng Uỷ ban nhân dân tỉnh; Thủ trưởng c</w:t>
      </w:r>
      <w:r w:rsidR="004908C5" w:rsidRPr="00F55FCC">
        <w:rPr>
          <w:rFonts w:ascii="Times New Roman" w:eastAsia="Times New Roman" w:hAnsi="Times New Roman" w:cs="Times New Roman"/>
          <w:color w:val="000000" w:themeColor="text1"/>
          <w:sz w:val="28"/>
          <w:szCs w:val="28"/>
          <w:lang w:val="nb-NO"/>
        </w:rPr>
        <w:t>ác sở, ngành: Nông nghiệp và Môi trườ</w:t>
      </w:r>
      <w:r w:rsidR="008F1E95" w:rsidRPr="00F55FCC">
        <w:rPr>
          <w:rFonts w:ascii="Times New Roman" w:eastAsia="Times New Roman" w:hAnsi="Times New Roman" w:cs="Times New Roman"/>
          <w:color w:val="000000" w:themeColor="text1"/>
          <w:sz w:val="28"/>
          <w:szCs w:val="28"/>
          <w:lang w:val="nb-NO"/>
        </w:rPr>
        <w:t xml:space="preserve">ng, Tài chính, Thuế tỉnh, Kho bạc nhà nước khu vực V; Chủ </w:t>
      </w:r>
      <w:r w:rsidR="008F1E95" w:rsidRPr="00F55FCC">
        <w:rPr>
          <w:rFonts w:ascii="Times New Roman" w:eastAsia="Times New Roman" w:hAnsi="Times New Roman" w:cs="Times New Roman"/>
          <w:color w:val="000000" w:themeColor="text1"/>
          <w:sz w:val="28"/>
          <w:szCs w:val="28"/>
          <w:lang w:val="nb-NO"/>
        </w:rPr>
        <w:lastRenderedPageBreak/>
        <w:t xml:space="preserve">tịch </w:t>
      </w:r>
      <w:r w:rsidR="004908C5" w:rsidRPr="00F55FCC">
        <w:rPr>
          <w:rFonts w:ascii="Times New Roman" w:eastAsia="Times New Roman" w:hAnsi="Times New Roman" w:cs="Times New Roman"/>
          <w:color w:val="000000" w:themeColor="text1"/>
          <w:sz w:val="28"/>
          <w:szCs w:val="28"/>
          <w:lang w:val="nb-NO"/>
        </w:rPr>
        <w:t xml:space="preserve">Ủy ban nhân dân </w:t>
      </w:r>
      <w:r w:rsidR="008F1E95" w:rsidRPr="00F55FCC">
        <w:rPr>
          <w:rFonts w:ascii="Times New Roman" w:eastAsia="Times New Roman" w:hAnsi="Times New Roman" w:cs="Times New Roman"/>
          <w:color w:val="000000" w:themeColor="text1"/>
          <w:sz w:val="28"/>
          <w:szCs w:val="28"/>
          <w:lang w:val="nb-NO"/>
        </w:rPr>
        <w:t xml:space="preserve">các xã, phường </w:t>
      </w:r>
      <w:r w:rsidR="004908C5" w:rsidRPr="00F55FCC">
        <w:rPr>
          <w:rFonts w:ascii="Times New Roman" w:eastAsia="Times New Roman" w:hAnsi="Times New Roman" w:cs="Times New Roman"/>
          <w:color w:val="000000" w:themeColor="text1"/>
          <w:sz w:val="28"/>
          <w:szCs w:val="28"/>
          <w:lang w:val="nb-NO"/>
        </w:rPr>
        <w:t>và các cơ quan, đơn vị</w:t>
      </w:r>
      <w:r w:rsidR="0000560B" w:rsidRPr="00F55FCC">
        <w:rPr>
          <w:rFonts w:ascii="Times New Roman" w:eastAsia="Times New Roman" w:hAnsi="Times New Roman" w:cs="Times New Roman"/>
          <w:color w:val="000000" w:themeColor="text1"/>
          <w:sz w:val="28"/>
          <w:szCs w:val="28"/>
          <w:lang w:val="nb-NO"/>
        </w:rPr>
        <w:t>, cá nhân</w:t>
      </w:r>
      <w:r w:rsidR="004908C5" w:rsidRPr="00F55FCC">
        <w:rPr>
          <w:rFonts w:ascii="Times New Roman" w:eastAsia="Times New Roman" w:hAnsi="Times New Roman" w:cs="Times New Roman"/>
          <w:color w:val="000000" w:themeColor="text1"/>
          <w:sz w:val="28"/>
          <w:szCs w:val="28"/>
          <w:lang w:val="nb-NO"/>
        </w:rPr>
        <w:t xml:space="preserve"> có liên quan chịu trách nhiệm thi hành Quyết định này</w:t>
      </w:r>
      <w:r w:rsidRPr="00F55FCC">
        <w:rPr>
          <w:rFonts w:ascii="Times New Roman" w:eastAsia="Times New Roman" w:hAnsi="Times New Roman" w:cs="Times New Roman"/>
          <w:color w:val="000000" w:themeColor="text1"/>
          <w:sz w:val="28"/>
          <w:szCs w:val="28"/>
          <w:lang w:val="nb-NO"/>
        </w:rPr>
        <w:t>./.</w:t>
      </w:r>
    </w:p>
    <w:tbl>
      <w:tblPr>
        <w:tblW w:w="8996" w:type="dxa"/>
        <w:jc w:val="center"/>
        <w:tblLayout w:type="fixed"/>
        <w:tblLook w:val="0000" w:firstRow="0" w:lastRow="0" w:firstColumn="0" w:lastColumn="0" w:noHBand="0" w:noVBand="0"/>
      </w:tblPr>
      <w:tblGrid>
        <w:gridCol w:w="5022"/>
        <w:gridCol w:w="3974"/>
      </w:tblGrid>
      <w:tr w:rsidR="00C335DA" w:rsidRPr="00F55FCC" w14:paraId="457A2313" w14:textId="77777777" w:rsidTr="008F33CA">
        <w:trPr>
          <w:trHeight w:val="1172"/>
          <w:jc w:val="center"/>
        </w:trPr>
        <w:tc>
          <w:tcPr>
            <w:tcW w:w="5022" w:type="dxa"/>
          </w:tcPr>
          <w:p w14:paraId="3633188B" w14:textId="77777777" w:rsidR="00C335DA" w:rsidRPr="00F55FCC" w:rsidRDefault="00C335DA" w:rsidP="00D82F46">
            <w:pPr>
              <w:spacing w:after="0" w:line="240" w:lineRule="auto"/>
              <w:ind w:left="-146" w:firstLine="146"/>
              <w:rPr>
                <w:rFonts w:ascii="Times New Roman" w:eastAsia="Times New Roman" w:hAnsi="Times New Roman" w:cs="Times New Roman"/>
                <w:i/>
                <w:color w:val="000000" w:themeColor="text1"/>
                <w:sz w:val="24"/>
                <w:szCs w:val="24"/>
              </w:rPr>
            </w:pPr>
            <w:r w:rsidRPr="00F55FCC">
              <w:rPr>
                <w:rFonts w:ascii="Times New Roman" w:eastAsia="Times New Roman" w:hAnsi="Times New Roman" w:cs="Times New Roman"/>
                <w:b/>
                <w:i/>
                <w:color w:val="000000" w:themeColor="text1"/>
                <w:sz w:val="24"/>
                <w:szCs w:val="24"/>
              </w:rPr>
              <w:t>Nơi nhận:</w:t>
            </w:r>
            <w:r w:rsidRPr="00F55FCC">
              <w:rPr>
                <w:rFonts w:ascii="Times New Roman" w:eastAsia="Times New Roman" w:hAnsi="Times New Roman" w:cs="Times New Roman"/>
                <w:i/>
                <w:color w:val="000000" w:themeColor="text1"/>
                <w:sz w:val="24"/>
                <w:szCs w:val="24"/>
              </w:rPr>
              <w:t xml:space="preserve"> </w:t>
            </w:r>
          </w:p>
          <w:p w14:paraId="6141577F" w14:textId="77777777" w:rsidR="00C335DA" w:rsidRPr="00F55FCC" w:rsidRDefault="00C335DA" w:rsidP="00613875">
            <w:pPr>
              <w:spacing w:after="0" w:line="240" w:lineRule="auto"/>
              <w:ind w:firstLine="164"/>
              <w:rPr>
                <w:rFonts w:ascii="Times New Roman" w:eastAsia="Times New Roman" w:hAnsi="Times New Roman" w:cs="Times New Roman"/>
                <w:color w:val="000000" w:themeColor="text1"/>
                <w:sz w:val="2"/>
                <w:szCs w:val="24"/>
              </w:rPr>
            </w:pPr>
          </w:p>
          <w:p w14:paraId="22C69C86" w14:textId="77777777" w:rsidR="00C335DA" w:rsidRPr="00F55FCC" w:rsidRDefault="00C335DA" w:rsidP="00613875">
            <w:pPr>
              <w:spacing w:after="0" w:line="240" w:lineRule="auto"/>
              <w:ind w:firstLine="164"/>
              <w:rPr>
                <w:rFonts w:ascii="Times New Roman" w:eastAsia="Times New Roman" w:hAnsi="Times New Roman" w:cs="Times New Roman"/>
                <w:color w:val="000000" w:themeColor="text1"/>
                <w:sz w:val="2"/>
                <w:szCs w:val="24"/>
              </w:rPr>
            </w:pPr>
          </w:p>
          <w:p w14:paraId="386F7E0C" w14:textId="77777777" w:rsidR="00C335DA" w:rsidRPr="00F55FCC" w:rsidRDefault="00C335DA" w:rsidP="00613875">
            <w:pPr>
              <w:spacing w:after="0" w:line="240" w:lineRule="auto"/>
              <w:rPr>
                <w:rFonts w:ascii="Times New Roman" w:eastAsia="Times New Roman" w:hAnsi="Times New Roman" w:cs="Times New Roman"/>
                <w:color w:val="000000" w:themeColor="text1"/>
                <w:szCs w:val="24"/>
              </w:rPr>
            </w:pPr>
            <w:r w:rsidRPr="00F55FCC">
              <w:rPr>
                <w:rFonts w:ascii="Times New Roman" w:eastAsia="Times New Roman" w:hAnsi="Times New Roman" w:cs="Times New Roman"/>
                <w:color w:val="000000" w:themeColor="text1"/>
                <w:szCs w:val="24"/>
              </w:rPr>
              <w:t xml:space="preserve">- Như Điều </w:t>
            </w:r>
            <w:r w:rsidR="00FC6BDF" w:rsidRPr="00F55FCC">
              <w:rPr>
                <w:rFonts w:ascii="Times New Roman" w:eastAsia="Times New Roman" w:hAnsi="Times New Roman" w:cs="Times New Roman"/>
                <w:color w:val="000000" w:themeColor="text1"/>
                <w:szCs w:val="24"/>
              </w:rPr>
              <w:t>3</w:t>
            </w:r>
            <w:r w:rsidRPr="00F55FCC">
              <w:rPr>
                <w:rFonts w:ascii="Times New Roman" w:eastAsia="Times New Roman" w:hAnsi="Times New Roman" w:cs="Times New Roman"/>
                <w:color w:val="000000" w:themeColor="text1"/>
                <w:szCs w:val="24"/>
              </w:rPr>
              <w:t>;</w:t>
            </w:r>
          </w:p>
          <w:p w14:paraId="28436322" w14:textId="77777777" w:rsidR="004071B0" w:rsidRPr="00F55FCC" w:rsidRDefault="00C335DA" w:rsidP="004071B0">
            <w:pPr>
              <w:spacing w:after="0" w:line="240" w:lineRule="auto"/>
              <w:ind w:hanging="1"/>
              <w:rPr>
                <w:rFonts w:ascii="Times New Roman" w:eastAsia="Times New Roman" w:hAnsi="Times New Roman" w:cs="Times New Roman"/>
                <w:color w:val="000000" w:themeColor="text1"/>
                <w:szCs w:val="24"/>
              </w:rPr>
            </w:pPr>
            <w:r w:rsidRPr="00F55FCC">
              <w:rPr>
                <w:rFonts w:ascii="Times New Roman" w:eastAsia="Times New Roman" w:hAnsi="Times New Roman" w:cs="Times New Roman"/>
                <w:color w:val="000000" w:themeColor="text1"/>
                <w:szCs w:val="24"/>
              </w:rPr>
              <w:t xml:space="preserve">- </w:t>
            </w:r>
            <w:r w:rsidR="004071B0" w:rsidRPr="00F55FCC">
              <w:rPr>
                <w:rFonts w:ascii="Times New Roman" w:eastAsia="Times New Roman" w:hAnsi="Times New Roman" w:cs="Times New Roman"/>
                <w:color w:val="000000" w:themeColor="text1"/>
                <w:szCs w:val="24"/>
              </w:rPr>
              <w:t>Văn phòng Chính phủ;</w:t>
            </w:r>
          </w:p>
          <w:p w14:paraId="3C3EE1D9" w14:textId="77777777" w:rsidR="004071B0" w:rsidRPr="00F55FCC" w:rsidRDefault="004071B0" w:rsidP="004071B0">
            <w:pPr>
              <w:spacing w:after="0" w:line="240" w:lineRule="auto"/>
              <w:ind w:hanging="1"/>
              <w:rPr>
                <w:rFonts w:ascii="Times New Roman" w:eastAsia="Times New Roman" w:hAnsi="Times New Roman" w:cs="Times New Roman"/>
                <w:color w:val="000000" w:themeColor="text1"/>
                <w:szCs w:val="24"/>
              </w:rPr>
            </w:pPr>
            <w:r w:rsidRPr="00F55FCC">
              <w:rPr>
                <w:rFonts w:ascii="Times New Roman" w:eastAsia="Times New Roman" w:hAnsi="Times New Roman" w:cs="Times New Roman"/>
                <w:color w:val="000000" w:themeColor="text1"/>
                <w:szCs w:val="24"/>
              </w:rPr>
              <w:t>- Vụ pháp chế - Bộ Nông nghiệp và Môi trường;</w:t>
            </w:r>
          </w:p>
          <w:p w14:paraId="536B1B25" w14:textId="77777777" w:rsidR="004071B0" w:rsidRPr="00F55FCC" w:rsidRDefault="004071B0" w:rsidP="004071B0">
            <w:pPr>
              <w:spacing w:after="0" w:line="240" w:lineRule="auto"/>
              <w:ind w:hanging="1"/>
              <w:rPr>
                <w:rFonts w:ascii="Times New Roman" w:eastAsia="Times New Roman" w:hAnsi="Times New Roman" w:cs="Times New Roman"/>
                <w:color w:val="000000" w:themeColor="text1"/>
                <w:szCs w:val="24"/>
              </w:rPr>
            </w:pPr>
            <w:r w:rsidRPr="00F55FCC">
              <w:rPr>
                <w:rFonts w:ascii="Times New Roman" w:eastAsia="Times New Roman" w:hAnsi="Times New Roman" w:cs="Times New Roman"/>
                <w:color w:val="000000" w:themeColor="text1"/>
                <w:szCs w:val="24"/>
              </w:rPr>
              <w:t>- Cục KTVB và</w:t>
            </w:r>
            <w:r w:rsidR="0000560B" w:rsidRPr="00F55FCC">
              <w:rPr>
                <w:rFonts w:ascii="Times New Roman" w:eastAsia="Times New Roman" w:hAnsi="Times New Roman" w:cs="Times New Roman"/>
                <w:color w:val="000000" w:themeColor="text1"/>
                <w:szCs w:val="24"/>
              </w:rPr>
              <w:t xml:space="preserve"> Tổ chức THPL</w:t>
            </w:r>
            <w:r w:rsidRPr="00F55FCC">
              <w:rPr>
                <w:rFonts w:ascii="Times New Roman" w:eastAsia="Times New Roman" w:hAnsi="Times New Roman" w:cs="Times New Roman"/>
                <w:color w:val="000000" w:themeColor="text1"/>
                <w:szCs w:val="24"/>
              </w:rPr>
              <w:t xml:space="preserve"> – Bộ Tư pháp;</w:t>
            </w:r>
          </w:p>
          <w:p w14:paraId="4EFD4810" w14:textId="778B00CE" w:rsidR="004071B0" w:rsidRDefault="004071B0" w:rsidP="004071B0">
            <w:pPr>
              <w:spacing w:after="0" w:line="240" w:lineRule="auto"/>
              <w:ind w:hanging="1"/>
              <w:rPr>
                <w:rFonts w:ascii="Times New Roman" w:eastAsia="Times New Roman" w:hAnsi="Times New Roman" w:cs="Times New Roman"/>
                <w:color w:val="000000" w:themeColor="text1"/>
                <w:szCs w:val="24"/>
              </w:rPr>
            </w:pPr>
            <w:r w:rsidRPr="00F55FCC">
              <w:rPr>
                <w:rFonts w:ascii="Times New Roman" w:eastAsia="Times New Roman" w:hAnsi="Times New Roman" w:cs="Times New Roman"/>
                <w:color w:val="000000" w:themeColor="text1"/>
                <w:szCs w:val="24"/>
              </w:rPr>
              <w:t>- T</w:t>
            </w:r>
            <w:r w:rsidR="0041147F">
              <w:rPr>
                <w:rFonts w:ascii="Times New Roman" w:eastAsia="Times New Roman" w:hAnsi="Times New Roman" w:cs="Times New Roman"/>
                <w:color w:val="000000" w:themeColor="text1"/>
                <w:szCs w:val="24"/>
              </w:rPr>
              <w:t>T</w:t>
            </w:r>
            <w:r w:rsidRPr="00F55FCC">
              <w:rPr>
                <w:rFonts w:ascii="Times New Roman" w:eastAsia="Times New Roman" w:hAnsi="Times New Roman" w:cs="Times New Roman"/>
                <w:color w:val="000000" w:themeColor="text1"/>
                <w:szCs w:val="24"/>
              </w:rPr>
              <w:t xml:space="preserve"> Tỉnh ủy;</w:t>
            </w:r>
            <w:r w:rsidR="0041147F">
              <w:rPr>
                <w:rFonts w:ascii="Times New Roman" w:eastAsia="Times New Roman" w:hAnsi="Times New Roman" w:cs="Times New Roman"/>
                <w:color w:val="000000" w:themeColor="text1"/>
                <w:szCs w:val="24"/>
              </w:rPr>
              <w:t xml:space="preserve"> TT HĐND tỉnh;</w:t>
            </w:r>
          </w:p>
          <w:p w14:paraId="7732E046" w14:textId="478201CE" w:rsidR="0041147F" w:rsidRPr="00F55FCC" w:rsidRDefault="0041147F" w:rsidP="004071B0">
            <w:pPr>
              <w:spacing w:after="0" w:line="240" w:lineRule="auto"/>
              <w:ind w:hanging="1"/>
              <w:rPr>
                <w:rFonts w:ascii="Times New Roman" w:eastAsia="Times New Roman" w:hAnsi="Times New Roman" w:cs="Times New Roman"/>
                <w:color w:val="000000" w:themeColor="text1"/>
                <w:szCs w:val="24"/>
              </w:rPr>
            </w:pPr>
            <w:r>
              <w:rPr>
                <w:rFonts w:ascii="Times New Roman" w:eastAsia="Times New Roman" w:hAnsi="Times New Roman" w:cs="Times New Roman"/>
                <w:color w:val="000000" w:themeColor="text1"/>
                <w:szCs w:val="24"/>
              </w:rPr>
              <w:t>- Chủ tịch, các PCT UBND tỉnh;</w:t>
            </w:r>
          </w:p>
          <w:p w14:paraId="6C90F48A" w14:textId="0C2CA6A3" w:rsidR="004071B0" w:rsidRPr="00F55FCC" w:rsidRDefault="004071B0" w:rsidP="004071B0">
            <w:pPr>
              <w:spacing w:after="0" w:line="240" w:lineRule="auto"/>
              <w:ind w:hanging="1"/>
              <w:rPr>
                <w:rFonts w:ascii="Times New Roman" w:eastAsia="Times New Roman" w:hAnsi="Times New Roman" w:cs="Times New Roman"/>
                <w:color w:val="000000" w:themeColor="text1"/>
                <w:szCs w:val="24"/>
              </w:rPr>
            </w:pPr>
            <w:r w:rsidRPr="00F55FCC">
              <w:rPr>
                <w:rFonts w:ascii="Times New Roman" w:eastAsia="Times New Roman" w:hAnsi="Times New Roman" w:cs="Times New Roman"/>
                <w:color w:val="000000" w:themeColor="text1"/>
                <w:szCs w:val="24"/>
              </w:rPr>
              <w:t>- Ủy ban MTTQ Việt Nam tỉnh;</w:t>
            </w:r>
          </w:p>
          <w:p w14:paraId="1002368A" w14:textId="77777777" w:rsidR="004071B0" w:rsidRPr="00F55FCC" w:rsidRDefault="004071B0" w:rsidP="004071B0">
            <w:pPr>
              <w:spacing w:after="0" w:line="240" w:lineRule="auto"/>
              <w:ind w:hanging="1"/>
              <w:rPr>
                <w:rFonts w:ascii="Times New Roman" w:eastAsia="Times New Roman" w:hAnsi="Times New Roman" w:cs="Times New Roman"/>
                <w:color w:val="000000" w:themeColor="text1"/>
                <w:szCs w:val="24"/>
              </w:rPr>
            </w:pPr>
            <w:r w:rsidRPr="00F55FCC">
              <w:rPr>
                <w:rFonts w:ascii="Times New Roman" w:eastAsia="Times New Roman" w:hAnsi="Times New Roman" w:cs="Times New Roman"/>
                <w:color w:val="000000" w:themeColor="text1"/>
                <w:szCs w:val="24"/>
              </w:rPr>
              <w:t>- Lãnh đạo VPUBND tỉnh;</w:t>
            </w:r>
          </w:p>
          <w:p w14:paraId="3FF30EE5" w14:textId="3CDBC7E2" w:rsidR="004071B0" w:rsidRPr="00F55FCC" w:rsidRDefault="004071B0" w:rsidP="004071B0">
            <w:pPr>
              <w:spacing w:after="0" w:line="240" w:lineRule="auto"/>
              <w:ind w:hanging="1"/>
              <w:rPr>
                <w:rFonts w:ascii="Times New Roman" w:eastAsia="Times New Roman" w:hAnsi="Times New Roman" w:cs="Times New Roman"/>
                <w:color w:val="000000" w:themeColor="text1"/>
                <w:szCs w:val="24"/>
              </w:rPr>
            </w:pPr>
            <w:r w:rsidRPr="00F55FCC">
              <w:rPr>
                <w:rFonts w:ascii="Times New Roman" w:eastAsia="Times New Roman" w:hAnsi="Times New Roman" w:cs="Times New Roman"/>
                <w:color w:val="000000" w:themeColor="text1"/>
                <w:szCs w:val="24"/>
              </w:rPr>
              <w:t xml:space="preserve">- </w:t>
            </w:r>
            <w:r w:rsidR="0041147F">
              <w:rPr>
                <w:rFonts w:ascii="Times New Roman" w:eastAsia="Times New Roman" w:hAnsi="Times New Roman" w:cs="Times New Roman"/>
                <w:color w:val="000000" w:themeColor="text1"/>
                <w:szCs w:val="24"/>
              </w:rPr>
              <w:t>Cổng Thông tin điện tử tỉnh</w:t>
            </w:r>
            <w:r w:rsidRPr="00F55FCC">
              <w:rPr>
                <w:rFonts w:ascii="Times New Roman" w:eastAsia="Times New Roman" w:hAnsi="Times New Roman" w:cs="Times New Roman"/>
                <w:color w:val="000000" w:themeColor="text1"/>
                <w:szCs w:val="24"/>
              </w:rPr>
              <w:t>;</w:t>
            </w:r>
          </w:p>
          <w:p w14:paraId="6A8F3AF5" w14:textId="3DA0F3E2" w:rsidR="004071B0" w:rsidRPr="00F55FCC" w:rsidRDefault="004071B0" w:rsidP="004071B0">
            <w:pPr>
              <w:spacing w:after="0" w:line="240" w:lineRule="auto"/>
              <w:ind w:hanging="1"/>
              <w:rPr>
                <w:rFonts w:ascii="Times New Roman" w:eastAsia="Times New Roman" w:hAnsi="Times New Roman" w:cs="Times New Roman"/>
                <w:i/>
                <w:color w:val="000000" w:themeColor="text1"/>
                <w:szCs w:val="24"/>
              </w:rPr>
            </w:pPr>
            <w:r w:rsidRPr="00F55FCC">
              <w:rPr>
                <w:rFonts w:ascii="Times New Roman" w:eastAsia="Times New Roman" w:hAnsi="Times New Roman" w:cs="Times New Roman"/>
                <w:color w:val="000000" w:themeColor="text1"/>
                <w:szCs w:val="24"/>
              </w:rPr>
              <w:t>- Lưu: VT, VP3, 10</w:t>
            </w:r>
            <w:r w:rsidR="0041147F">
              <w:rPr>
                <w:rFonts w:ascii="Times New Roman" w:eastAsia="Times New Roman" w:hAnsi="Times New Roman" w:cs="Times New Roman"/>
                <w:color w:val="000000" w:themeColor="text1"/>
                <w:szCs w:val="24"/>
              </w:rPr>
              <w:t>, HCC, TT-CB.</w:t>
            </w:r>
          </w:p>
          <w:p w14:paraId="13D5CC0E" w14:textId="77777777" w:rsidR="00C335DA" w:rsidRPr="00F55FCC" w:rsidRDefault="00C335DA" w:rsidP="00613875">
            <w:pPr>
              <w:spacing w:after="0" w:line="240" w:lineRule="auto"/>
              <w:ind w:hanging="1"/>
              <w:rPr>
                <w:rFonts w:ascii="Times New Roman" w:eastAsia="Times New Roman" w:hAnsi="Times New Roman" w:cs="Times New Roman"/>
                <w:i/>
                <w:color w:val="000000" w:themeColor="text1"/>
                <w:szCs w:val="24"/>
              </w:rPr>
            </w:pPr>
          </w:p>
        </w:tc>
        <w:tc>
          <w:tcPr>
            <w:tcW w:w="3974" w:type="dxa"/>
          </w:tcPr>
          <w:p w14:paraId="0C020304" w14:textId="77777777" w:rsidR="00C335DA" w:rsidRPr="00F55FCC" w:rsidRDefault="004908C5" w:rsidP="00613875">
            <w:pPr>
              <w:keepNext/>
              <w:spacing w:after="0" w:line="240" w:lineRule="auto"/>
              <w:jc w:val="center"/>
              <w:outlineLvl w:val="0"/>
              <w:rPr>
                <w:rFonts w:ascii="Times New Roman" w:eastAsia="Times New Roman" w:hAnsi="Times New Roman" w:cs="Times New Roman"/>
                <w:b/>
                <w:bCs/>
                <w:color w:val="000000" w:themeColor="text1"/>
                <w:sz w:val="28"/>
                <w:szCs w:val="28"/>
              </w:rPr>
            </w:pPr>
            <w:r w:rsidRPr="00F55FCC">
              <w:rPr>
                <w:rFonts w:ascii="Times New Roman" w:eastAsia="Times New Roman" w:hAnsi="Times New Roman" w:cs="Times New Roman"/>
                <w:b/>
                <w:bCs/>
                <w:color w:val="000000" w:themeColor="text1"/>
                <w:sz w:val="28"/>
                <w:szCs w:val="28"/>
              </w:rPr>
              <w:t>TM</w:t>
            </w:r>
            <w:r w:rsidR="00C335DA" w:rsidRPr="00F55FCC">
              <w:rPr>
                <w:rFonts w:ascii="Times New Roman" w:eastAsia="Times New Roman" w:hAnsi="Times New Roman" w:cs="Times New Roman"/>
                <w:b/>
                <w:bCs/>
                <w:color w:val="000000" w:themeColor="text1"/>
                <w:sz w:val="28"/>
                <w:szCs w:val="28"/>
              </w:rPr>
              <w:t xml:space="preserve">. </w:t>
            </w:r>
            <w:r w:rsidRPr="00F55FCC">
              <w:rPr>
                <w:rFonts w:ascii="Times New Roman" w:eastAsia="Times New Roman" w:hAnsi="Times New Roman" w:cs="Times New Roman"/>
                <w:b/>
                <w:bCs/>
                <w:color w:val="000000" w:themeColor="text1"/>
                <w:sz w:val="28"/>
                <w:szCs w:val="28"/>
              </w:rPr>
              <w:t xml:space="preserve">ỦY </w:t>
            </w:r>
            <w:r w:rsidR="006A65EB" w:rsidRPr="00F55FCC">
              <w:rPr>
                <w:rFonts w:ascii="Times New Roman" w:eastAsia="Times New Roman" w:hAnsi="Times New Roman" w:cs="Times New Roman"/>
                <w:b/>
                <w:bCs/>
                <w:color w:val="000000" w:themeColor="text1"/>
                <w:sz w:val="28"/>
                <w:szCs w:val="28"/>
              </w:rPr>
              <w:t>BAN</w:t>
            </w:r>
            <w:r w:rsidRPr="00F55FCC">
              <w:rPr>
                <w:rFonts w:ascii="Times New Roman" w:eastAsia="Times New Roman" w:hAnsi="Times New Roman" w:cs="Times New Roman"/>
                <w:b/>
                <w:bCs/>
                <w:color w:val="000000" w:themeColor="text1"/>
                <w:sz w:val="28"/>
                <w:szCs w:val="28"/>
              </w:rPr>
              <w:t xml:space="preserve"> NHÂN DÂN</w:t>
            </w:r>
          </w:p>
          <w:p w14:paraId="443A6055" w14:textId="658B7685" w:rsidR="00C335DA" w:rsidRPr="00D85F7E" w:rsidRDefault="00D85F7E" w:rsidP="00613875">
            <w:pPr>
              <w:spacing w:after="0" w:line="240" w:lineRule="auto"/>
              <w:jc w:val="center"/>
              <w:rPr>
                <w:rFonts w:ascii="Times New Roman" w:eastAsia="Times New Roman" w:hAnsi="Times New Roman" w:cs="Times New Roman"/>
                <w:b/>
                <w:bCs/>
                <w:color w:val="000000" w:themeColor="text1"/>
                <w:sz w:val="28"/>
                <w:szCs w:val="28"/>
              </w:rPr>
            </w:pPr>
            <w:r w:rsidRPr="00D85F7E">
              <w:rPr>
                <w:rFonts w:ascii="Times New Roman" w:eastAsia="Times New Roman" w:hAnsi="Times New Roman" w:cs="Times New Roman"/>
                <w:b/>
                <w:bCs/>
                <w:color w:val="000000" w:themeColor="text1"/>
                <w:sz w:val="28"/>
                <w:szCs w:val="28"/>
              </w:rPr>
              <w:t>KT. CHỦ TỊCH</w:t>
            </w:r>
          </w:p>
          <w:p w14:paraId="1E916BD2" w14:textId="5B6C51D0" w:rsidR="00D85F7E" w:rsidRPr="00D85F7E" w:rsidRDefault="00D85F7E" w:rsidP="00613875">
            <w:pPr>
              <w:spacing w:after="0" w:line="240" w:lineRule="auto"/>
              <w:jc w:val="center"/>
              <w:rPr>
                <w:rFonts w:ascii="Times New Roman" w:eastAsia="Times New Roman" w:hAnsi="Times New Roman" w:cs="Times New Roman"/>
                <w:b/>
                <w:bCs/>
                <w:color w:val="000000" w:themeColor="text1"/>
                <w:sz w:val="28"/>
                <w:szCs w:val="28"/>
              </w:rPr>
            </w:pPr>
            <w:r w:rsidRPr="00D85F7E">
              <w:rPr>
                <w:rFonts w:ascii="Times New Roman" w:eastAsia="Times New Roman" w:hAnsi="Times New Roman" w:cs="Times New Roman"/>
                <w:b/>
                <w:bCs/>
                <w:color w:val="000000" w:themeColor="text1"/>
                <w:sz w:val="28"/>
                <w:szCs w:val="28"/>
              </w:rPr>
              <w:t>PHÓ CHỦ TỊCH</w:t>
            </w:r>
          </w:p>
          <w:p w14:paraId="0E8E7958" w14:textId="77777777" w:rsidR="00C335DA" w:rsidRPr="00D85F7E" w:rsidRDefault="00C335DA" w:rsidP="00613875">
            <w:pPr>
              <w:spacing w:after="0" w:line="240" w:lineRule="auto"/>
              <w:jc w:val="center"/>
              <w:rPr>
                <w:rFonts w:ascii="Times New Roman" w:eastAsia="Times New Roman" w:hAnsi="Times New Roman" w:cs="Times New Roman"/>
                <w:b/>
                <w:bCs/>
                <w:color w:val="000000" w:themeColor="text1"/>
                <w:sz w:val="28"/>
                <w:szCs w:val="28"/>
              </w:rPr>
            </w:pPr>
          </w:p>
          <w:p w14:paraId="0AD1DDFE" w14:textId="77777777" w:rsidR="00C335DA" w:rsidRPr="00D85F7E" w:rsidRDefault="00C335DA" w:rsidP="00613875">
            <w:pPr>
              <w:spacing w:after="0" w:line="240" w:lineRule="auto"/>
              <w:jc w:val="center"/>
              <w:rPr>
                <w:rFonts w:ascii="Times New Roman" w:eastAsia="Times New Roman" w:hAnsi="Times New Roman" w:cs="Times New Roman"/>
                <w:b/>
                <w:bCs/>
                <w:color w:val="000000" w:themeColor="text1"/>
                <w:sz w:val="28"/>
                <w:szCs w:val="28"/>
              </w:rPr>
            </w:pPr>
          </w:p>
          <w:p w14:paraId="303E1584" w14:textId="77777777" w:rsidR="00C335DA" w:rsidRPr="00D85F7E" w:rsidRDefault="00C335DA" w:rsidP="00613875">
            <w:pPr>
              <w:spacing w:after="0" w:line="240" w:lineRule="auto"/>
              <w:jc w:val="center"/>
              <w:rPr>
                <w:rFonts w:ascii="Times New Roman" w:eastAsia="Times New Roman" w:hAnsi="Times New Roman" w:cs="Times New Roman"/>
                <w:b/>
                <w:bCs/>
                <w:color w:val="000000" w:themeColor="text1"/>
                <w:sz w:val="28"/>
                <w:szCs w:val="28"/>
              </w:rPr>
            </w:pPr>
          </w:p>
          <w:p w14:paraId="58CC444A" w14:textId="77777777" w:rsidR="00613875" w:rsidRPr="00D85F7E" w:rsidRDefault="00613875" w:rsidP="00613875">
            <w:pPr>
              <w:spacing w:after="0" w:line="240" w:lineRule="auto"/>
              <w:jc w:val="center"/>
              <w:rPr>
                <w:rFonts w:ascii="Times New Roman" w:eastAsia="Times New Roman" w:hAnsi="Times New Roman" w:cs="Times New Roman"/>
                <w:b/>
                <w:bCs/>
                <w:color w:val="000000" w:themeColor="text1"/>
                <w:sz w:val="28"/>
                <w:szCs w:val="28"/>
              </w:rPr>
            </w:pPr>
          </w:p>
          <w:p w14:paraId="12C12ABC" w14:textId="77777777" w:rsidR="00C335DA" w:rsidRPr="00D85F7E" w:rsidRDefault="00C335DA" w:rsidP="00613875">
            <w:pPr>
              <w:spacing w:after="0" w:line="240" w:lineRule="auto"/>
              <w:jc w:val="center"/>
              <w:rPr>
                <w:rFonts w:ascii="Times New Roman" w:eastAsia="Times New Roman" w:hAnsi="Times New Roman" w:cs="Times New Roman"/>
                <w:b/>
                <w:bCs/>
                <w:color w:val="000000" w:themeColor="text1"/>
                <w:sz w:val="28"/>
                <w:szCs w:val="24"/>
              </w:rPr>
            </w:pPr>
          </w:p>
          <w:p w14:paraId="2F64B4D5" w14:textId="12287AFB" w:rsidR="00D85F7E" w:rsidRPr="00F55FCC" w:rsidRDefault="00D85F7E" w:rsidP="00613875">
            <w:pPr>
              <w:spacing w:after="0" w:line="240" w:lineRule="auto"/>
              <w:jc w:val="center"/>
              <w:rPr>
                <w:rFonts w:ascii="Times New Roman" w:eastAsia="Times New Roman" w:hAnsi="Times New Roman" w:cs="Times New Roman"/>
                <w:color w:val="000000" w:themeColor="text1"/>
                <w:sz w:val="28"/>
                <w:szCs w:val="24"/>
              </w:rPr>
            </w:pPr>
            <w:r w:rsidRPr="00D85F7E">
              <w:rPr>
                <w:rFonts w:ascii="Times New Roman" w:eastAsia="Times New Roman" w:hAnsi="Times New Roman" w:cs="Times New Roman"/>
                <w:b/>
                <w:bCs/>
                <w:color w:val="000000" w:themeColor="text1"/>
                <w:sz w:val="28"/>
                <w:szCs w:val="24"/>
              </w:rPr>
              <w:t>Nguyễn Anh Chức</w:t>
            </w:r>
          </w:p>
        </w:tc>
      </w:tr>
    </w:tbl>
    <w:p w14:paraId="79A0659E" w14:textId="77777777" w:rsidR="00C335DA" w:rsidRPr="00F55FCC" w:rsidRDefault="00C335DA" w:rsidP="00C335DA">
      <w:pPr>
        <w:autoSpaceDE w:val="0"/>
        <w:autoSpaceDN w:val="0"/>
        <w:adjustRightInd w:val="0"/>
        <w:spacing w:before="120" w:after="0" w:line="240" w:lineRule="auto"/>
        <w:ind w:firstLine="720"/>
        <w:jc w:val="both"/>
        <w:rPr>
          <w:rFonts w:ascii="Times New Roman" w:eastAsia="Calibri" w:hAnsi="Times New Roman" w:cs="Times New Roman"/>
          <w:iCs/>
          <w:color w:val="000000" w:themeColor="text1"/>
          <w:sz w:val="28"/>
        </w:rPr>
      </w:pPr>
    </w:p>
    <w:p w14:paraId="196756D0" w14:textId="77777777" w:rsidR="00742250" w:rsidRPr="00F55FCC" w:rsidRDefault="00742250" w:rsidP="008B0060">
      <w:pPr>
        <w:spacing w:after="160" w:line="278" w:lineRule="auto"/>
        <w:rPr>
          <w:rFonts w:ascii="Times New Roman" w:eastAsia="Calibri" w:hAnsi="Times New Roman" w:cs="Times New Roman"/>
          <w:color w:val="000000" w:themeColor="text1"/>
          <w:sz w:val="28"/>
        </w:rPr>
      </w:pPr>
    </w:p>
    <w:sectPr w:rsidR="00742250" w:rsidRPr="00F55FCC" w:rsidSect="00AD0D8F">
      <w:headerReference w:type="default" r:id="rId6"/>
      <w:pgSz w:w="11907" w:h="16839" w:code="9"/>
      <w:pgMar w:top="1021" w:right="1021" w:bottom="907" w:left="1701" w:header="454"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22F2E" w14:textId="77777777" w:rsidR="006C7CE6" w:rsidRDefault="006C7CE6">
      <w:pPr>
        <w:spacing w:after="0" w:line="240" w:lineRule="auto"/>
      </w:pPr>
      <w:r>
        <w:separator/>
      </w:r>
    </w:p>
  </w:endnote>
  <w:endnote w:type="continuationSeparator" w:id="0">
    <w:p w14:paraId="2F0CE935" w14:textId="77777777" w:rsidR="006C7CE6" w:rsidRDefault="006C7C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91DF6" w14:textId="77777777" w:rsidR="006C7CE6" w:rsidRDefault="006C7CE6">
      <w:pPr>
        <w:spacing w:after="0" w:line="240" w:lineRule="auto"/>
      </w:pPr>
      <w:r>
        <w:separator/>
      </w:r>
    </w:p>
  </w:footnote>
  <w:footnote w:type="continuationSeparator" w:id="0">
    <w:p w14:paraId="45547C33" w14:textId="77777777" w:rsidR="006C7CE6" w:rsidRDefault="006C7C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6459303"/>
      <w:docPartObj>
        <w:docPartGallery w:val="Page Numbers (Top of Page)"/>
        <w:docPartUnique/>
      </w:docPartObj>
    </w:sdtPr>
    <w:sdtEndPr>
      <w:rPr>
        <w:noProof/>
      </w:rPr>
    </w:sdtEndPr>
    <w:sdtContent>
      <w:p w14:paraId="346E0BD7" w14:textId="77777777" w:rsidR="00C335DA" w:rsidRDefault="00BF1AD5">
        <w:pPr>
          <w:pStyle w:val="Header"/>
          <w:jc w:val="center"/>
        </w:pPr>
        <w:r w:rsidRPr="00B42042">
          <w:rPr>
            <w:rFonts w:ascii="Times New Roman" w:hAnsi="Times New Roman" w:cs="Times New Roman"/>
            <w:sz w:val="24"/>
            <w:szCs w:val="24"/>
          </w:rPr>
          <w:fldChar w:fldCharType="begin"/>
        </w:r>
        <w:r w:rsidR="00C335DA" w:rsidRPr="00B42042">
          <w:rPr>
            <w:rFonts w:ascii="Times New Roman" w:hAnsi="Times New Roman" w:cs="Times New Roman"/>
            <w:sz w:val="24"/>
            <w:szCs w:val="24"/>
          </w:rPr>
          <w:instrText xml:space="preserve"> PAGE   \* MERGEFORMAT </w:instrText>
        </w:r>
        <w:r w:rsidRPr="00B42042">
          <w:rPr>
            <w:rFonts w:ascii="Times New Roman" w:hAnsi="Times New Roman" w:cs="Times New Roman"/>
            <w:sz w:val="24"/>
            <w:szCs w:val="24"/>
          </w:rPr>
          <w:fldChar w:fldCharType="separate"/>
        </w:r>
        <w:r w:rsidR="00FC16B1">
          <w:rPr>
            <w:rFonts w:ascii="Times New Roman" w:hAnsi="Times New Roman" w:cs="Times New Roman"/>
            <w:noProof/>
            <w:sz w:val="24"/>
            <w:szCs w:val="24"/>
          </w:rPr>
          <w:t>4</w:t>
        </w:r>
        <w:r w:rsidRPr="00B42042">
          <w:rPr>
            <w:rFonts w:ascii="Times New Roman" w:hAnsi="Times New Roman" w:cs="Times New Roman"/>
            <w:noProof/>
            <w:sz w:val="24"/>
            <w:szCs w:val="24"/>
          </w:rPr>
          <w:fldChar w:fldCharType="end"/>
        </w:r>
      </w:p>
    </w:sdtContent>
  </w:sdt>
  <w:p w14:paraId="7CC8F9CA" w14:textId="77777777" w:rsidR="00C335DA" w:rsidRDefault="00C335D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335DA"/>
    <w:rsid w:val="00000102"/>
    <w:rsid w:val="000020BF"/>
    <w:rsid w:val="0000560B"/>
    <w:rsid w:val="00016082"/>
    <w:rsid w:val="00016DFD"/>
    <w:rsid w:val="000319FB"/>
    <w:rsid w:val="00040ABA"/>
    <w:rsid w:val="00045206"/>
    <w:rsid w:val="00055BFF"/>
    <w:rsid w:val="00061243"/>
    <w:rsid w:val="00063503"/>
    <w:rsid w:val="000640DF"/>
    <w:rsid w:val="00071C6D"/>
    <w:rsid w:val="00077112"/>
    <w:rsid w:val="00082E74"/>
    <w:rsid w:val="00087952"/>
    <w:rsid w:val="00097AC4"/>
    <w:rsid w:val="000A0CD8"/>
    <w:rsid w:val="000A44D6"/>
    <w:rsid w:val="000B29FB"/>
    <w:rsid w:val="000B5EA4"/>
    <w:rsid w:val="000C4A51"/>
    <w:rsid w:val="000C61AF"/>
    <w:rsid w:val="000C696B"/>
    <w:rsid w:val="000C6CC3"/>
    <w:rsid w:val="000D44EA"/>
    <w:rsid w:val="000E1F0E"/>
    <w:rsid w:val="000E6FC5"/>
    <w:rsid w:val="000F0C48"/>
    <w:rsid w:val="000F3EA1"/>
    <w:rsid w:val="000F412D"/>
    <w:rsid w:val="0010211D"/>
    <w:rsid w:val="001167D6"/>
    <w:rsid w:val="001236A8"/>
    <w:rsid w:val="00133247"/>
    <w:rsid w:val="00133374"/>
    <w:rsid w:val="00134B36"/>
    <w:rsid w:val="0013554B"/>
    <w:rsid w:val="0014084F"/>
    <w:rsid w:val="00167B27"/>
    <w:rsid w:val="001743E6"/>
    <w:rsid w:val="001849D2"/>
    <w:rsid w:val="00192DA7"/>
    <w:rsid w:val="00194392"/>
    <w:rsid w:val="00194431"/>
    <w:rsid w:val="001B0625"/>
    <w:rsid w:val="001B169B"/>
    <w:rsid w:val="001B1DA7"/>
    <w:rsid w:val="001B6539"/>
    <w:rsid w:val="001C15E9"/>
    <w:rsid w:val="001C416B"/>
    <w:rsid w:val="001D1586"/>
    <w:rsid w:val="001E1B02"/>
    <w:rsid w:val="001E22CB"/>
    <w:rsid w:val="001E37C8"/>
    <w:rsid w:val="001F37DC"/>
    <w:rsid w:val="001F3B6E"/>
    <w:rsid w:val="00210471"/>
    <w:rsid w:val="00210F3A"/>
    <w:rsid w:val="0021557A"/>
    <w:rsid w:val="002179DC"/>
    <w:rsid w:val="002200D0"/>
    <w:rsid w:val="002256F7"/>
    <w:rsid w:val="00242194"/>
    <w:rsid w:val="00242D59"/>
    <w:rsid w:val="00250292"/>
    <w:rsid w:val="00254B08"/>
    <w:rsid w:val="00265BC4"/>
    <w:rsid w:val="00285DD4"/>
    <w:rsid w:val="00290D44"/>
    <w:rsid w:val="00295761"/>
    <w:rsid w:val="00295B15"/>
    <w:rsid w:val="002A0FFF"/>
    <w:rsid w:val="002B62ED"/>
    <w:rsid w:val="00304475"/>
    <w:rsid w:val="00307085"/>
    <w:rsid w:val="003124E6"/>
    <w:rsid w:val="00321112"/>
    <w:rsid w:val="00323E56"/>
    <w:rsid w:val="00331528"/>
    <w:rsid w:val="003339DF"/>
    <w:rsid w:val="00333C70"/>
    <w:rsid w:val="003431EA"/>
    <w:rsid w:val="00350F0B"/>
    <w:rsid w:val="00353EE3"/>
    <w:rsid w:val="003569DA"/>
    <w:rsid w:val="0036316F"/>
    <w:rsid w:val="003679AC"/>
    <w:rsid w:val="0037211D"/>
    <w:rsid w:val="003752D7"/>
    <w:rsid w:val="0038490F"/>
    <w:rsid w:val="003875A1"/>
    <w:rsid w:val="003917B1"/>
    <w:rsid w:val="00392370"/>
    <w:rsid w:val="003A2E81"/>
    <w:rsid w:val="003A7F73"/>
    <w:rsid w:val="003B3992"/>
    <w:rsid w:val="003B4EAA"/>
    <w:rsid w:val="003F1D72"/>
    <w:rsid w:val="004071B0"/>
    <w:rsid w:val="00410BE3"/>
    <w:rsid w:val="0041147F"/>
    <w:rsid w:val="004125DA"/>
    <w:rsid w:val="00420E67"/>
    <w:rsid w:val="004252CF"/>
    <w:rsid w:val="00472313"/>
    <w:rsid w:val="00473448"/>
    <w:rsid w:val="0049020B"/>
    <w:rsid w:val="004908C5"/>
    <w:rsid w:val="00492307"/>
    <w:rsid w:val="004B4C68"/>
    <w:rsid w:val="004C47FC"/>
    <w:rsid w:val="004C663C"/>
    <w:rsid w:val="004D249F"/>
    <w:rsid w:val="004D77B6"/>
    <w:rsid w:val="004E3D8F"/>
    <w:rsid w:val="004E6A5A"/>
    <w:rsid w:val="004F49E6"/>
    <w:rsid w:val="004F79EC"/>
    <w:rsid w:val="00502B40"/>
    <w:rsid w:val="00512407"/>
    <w:rsid w:val="005133F2"/>
    <w:rsid w:val="00523002"/>
    <w:rsid w:val="005324DD"/>
    <w:rsid w:val="00540F05"/>
    <w:rsid w:val="0054739D"/>
    <w:rsid w:val="0055007B"/>
    <w:rsid w:val="00550AA8"/>
    <w:rsid w:val="00553D1D"/>
    <w:rsid w:val="005546E0"/>
    <w:rsid w:val="0055737C"/>
    <w:rsid w:val="005651CC"/>
    <w:rsid w:val="005654A2"/>
    <w:rsid w:val="00570A06"/>
    <w:rsid w:val="005719C8"/>
    <w:rsid w:val="00591501"/>
    <w:rsid w:val="005952EC"/>
    <w:rsid w:val="005A1B6D"/>
    <w:rsid w:val="005A6190"/>
    <w:rsid w:val="005D52E2"/>
    <w:rsid w:val="005E3642"/>
    <w:rsid w:val="005F5D82"/>
    <w:rsid w:val="006001C5"/>
    <w:rsid w:val="00613875"/>
    <w:rsid w:val="00616851"/>
    <w:rsid w:val="00642651"/>
    <w:rsid w:val="00644569"/>
    <w:rsid w:val="00650B8C"/>
    <w:rsid w:val="0065113A"/>
    <w:rsid w:val="00653BE6"/>
    <w:rsid w:val="006627FE"/>
    <w:rsid w:val="00664E6B"/>
    <w:rsid w:val="00673915"/>
    <w:rsid w:val="006840A5"/>
    <w:rsid w:val="00696E7F"/>
    <w:rsid w:val="006A10BC"/>
    <w:rsid w:val="006A65EB"/>
    <w:rsid w:val="006A6C94"/>
    <w:rsid w:val="006B1E28"/>
    <w:rsid w:val="006B794D"/>
    <w:rsid w:val="006C1EEF"/>
    <w:rsid w:val="006C396D"/>
    <w:rsid w:val="006C7CE6"/>
    <w:rsid w:val="006D771B"/>
    <w:rsid w:val="006F2B3E"/>
    <w:rsid w:val="006F4C20"/>
    <w:rsid w:val="00704E0E"/>
    <w:rsid w:val="007421BA"/>
    <w:rsid w:val="00742250"/>
    <w:rsid w:val="0075726D"/>
    <w:rsid w:val="00767FA9"/>
    <w:rsid w:val="00774D06"/>
    <w:rsid w:val="00782194"/>
    <w:rsid w:val="00795ACC"/>
    <w:rsid w:val="00796DF6"/>
    <w:rsid w:val="007A6AA6"/>
    <w:rsid w:val="007B2FBC"/>
    <w:rsid w:val="007B411C"/>
    <w:rsid w:val="007C2620"/>
    <w:rsid w:val="007D12E9"/>
    <w:rsid w:val="007D60BF"/>
    <w:rsid w:val="007D63B5"/>
    <w:rsid w:val="007D7365"/>
    <w:rsid w:val="007D7BCD"/>
    <w:rsid w:val="007E486F"/>
    <w:rsid w:val="007F6993"/>
    <w:rsid w:val="008019CC"/>
    <w:rsid w:val="00806BCA"/>
    <w:rsid w:val="0081449B"/>
    <w:rsid w:val="008414FA"/>
    <w:rsid w:val="00850646"/>
    <w:rsid w:val="00856DED"/>
    <w:rsid w:val="00882F64"/>
    <w:rsid w:val="008834D0"/>
    <w:rsid w:val="008850BA"/>
    <w:rsid w:val="0089246A"/>
    <w:rsid w:val="00892541"/>
    <w:rsid w:val="008A6DE5"/>
    <w:rsid w:val="008B0060"/>
    <w:rsid w:val="008B2321"/>
    <w:rsid w:val="008C18C2"/>
    <w:rsid w:val="008F154C"/>
    <w:rsid w:val="008F1E95"/>
    <w:rsid w:val="00904117"/>
    <w:rsid w:val="009137FE"/>
    <w:rsid w:val="00921451"/>
    <w:rsid w:val="00930F3B"/>
    <w:rsid w:val="009417EB"/>
    <w:rsid w:val="0096496A"/>
    <w:rsid w:val="00970678"/>
    <w:rsid w:val="00974F7B"/>
    <w:rsid w:val="00975FAE"/>
    <w:rsid w:val="009A2576"/>
    <w:rsid w:val="009B2709"/>
    <w:rsid w:val="009B3314"/>
    <w:rsid w:val="009B3EAF"/>
    <w:rsid w:val="009B47A2"/>
    <w:rsid w:val="009C04F8"/>
    <w:rsid w:val="009D5D0E"/>
    <w:rsid w:val="009E60C3"/>
    <w:rsid w:val="009F5DD4"/>
    <w:rsid w:val="00A1691D"/>
    <w:rsid w:val="00A2654E"/>
    <w:rsid w:val="00A2673E"/>
    <w:rsid w:val="00A268EF"/>
    <w:rsid w:val="00A34039"/>
    <w:rsid w:val="00A34B69"/>
    <w:rsid w:val="00A3546F"/>
    <w:rsid w:val="00A46CF9"/>
    <w:rsid w:val="00A518C4"/>
    <w:rsid w:val="00A5505E"/>
    <w:rsid w:val="00A62DB3"/>
    <w:rsid w:val="00A7273E"/>
    <w:rsid w:val="00A90B5C"/>
    <w:rsid w:val="00A94A22"/>
    <w:rsid w:val="00A95917"/>
    <w:rsid w:val="00A97702"/>
    <w:rsid w:val="00AA16B7"/>
    <w:rsid w:val="00AA31C1"/>
    <w:rsid w:val="00AA3C37"/>
    <w:rsid w:val="00AA714A"/>
    <w:rsid w:val="00AB4739"/>
    <w:rsid w:val="00AC61BF"/>
    <w:rsid w:val="00AD0419"/>
    <w:rsid w:val="00AD0D8F"/>
    <w:rsid w:val="00AD2747"/>
    <w:rsid w:val="00AD4F79"/>
    <w:rsid w:val="00AE3FEC"/>
    <w:rsid w:val="00AF2805"/>
    <w:rsid w:val="00AF4471"/>
    <w:rsid w:val="00AF6D3D"/>
    <w:rsid w:val="00AF7FA9"/>
    <w:rsid w:val="00B10732"/>
    <w:rsid w:val="00B10DCA"/>
    <w:rsid w:val="00B136ED"/>
    <w:rsid w:val="00B24B0A"/>
    <w:rsid w:val="00B27E8D"/>
    <w:rsid w:val="00B630A5"/>
    <w:rsid w:val="00B65E36"/>
    <w:rsid w:val="00B80641"/>
    <w:rsid w:val="00B87478"/>
    <w:rsid w:val="00BA6682"/>
    <w:rsid w:val="00BC4304"/>
    <w:rsid w:val="00BE6EE9"/>
    <w:rsid w:val="00BF1AD5"/>
    <w:rsid w:val="00C074B3"/>
    <w:rsid w:val="00C22FDD"/>
    <w:rsid w:val="00C335DA"/>
    <w:rsid w:val="00C363B8"/>
    <w:rsid w:val="00C505BC"/>
    <w:rsid w:val="00C529FC"/>
    <w:rsid w:val="00C52D08"/>
    <w:rsid w:val="00C700AA"/>
    <w:rsid w:val="00C71188"/>
    <w:rsid w:val="00C96584"/>
    <w:rsid w:val="00C96FAD"/>
    <w:rsid w:val="00CA230C"/>
    <w:rsid w:val="00CA517A"/>
    <w:rsid w:val="00CC6114"/>
    <w:rsid w:val="00CD3D4F"/>
    <w:rsid w:val="00CD738A"/>
    <w:rsid w:val="00CE44D1"/>
    <w:rsid w:val="00CF7899"/>
    <w:rsid w:val="00D00779"/>
    <w:rsid w:val="00D11921"/>
    <w:rsid w:val="00D17B48"/>
    <w:rsid w:val="00D24F76"/>
    <w:rsid w:val="00D3461F"/>
    <w:rsid w:val="00D412F9"/>
    <w:rsid w:val="00D4490F"/>
    <w:rsid w:val="00D56D63"/>
    <w:rsid w:val="00D57AFF"/>
    <w:rsid w:val="00D622C5"/>
    <w:rsid w:val="00D642DA"/>
    <w:rsid w:val="00D71B37"/>
    <w:rsid w:val="00D82F46"/>
    <w:rsid w:val="00D85F7E"/>
    <w:rsid w:val="00D91868"/>
    <w:rsid w:val="00DB3E9A"/>
    <w:rsid w:val="00DE3A62"/>
    <w:rsid w:val="00DE55AB"/>
    <w:rsid w:val="00DF3B35"/>
    <w:rsid w:val="00E00492"/>
    <w:rsid w:val="00E01E27"/>
    <w:rsid w:val="00E22776"/>
    <w:rsid w:val="00E266F1"/>
    <w:rsid w:val="00E31BB5"/>
    <w:rsid w:val="00E3431B"/>
    <w:rsid w:val="00E359C3"/>
    <w:rsid w:val="00E44206"/>
    <w:rsid w:val="00E61532"/>
    <w:rsid w:val="00E96BD5"/>
    <w:rsid w:val="00EA526E"/>
    <w:rsid w:val="00EB140A"/>
    <w:rsid w:val="00EB4B73"/>
    <w:rsid w:val="00EC4329"/>
    <w:rsid w:val="00EC5189"/>
    <w:rsid w:val="00EC6770"/>
    <w:rsid w:val="00ED5EA5"/>
    <w:rsid w:val="00EF545A"/>
    <w:rsid w:val="00EF6116"/>
    <w:rsid w:val="00EF7605"/>
    <w:rsid w:val="00F039BE"/>
    <w:rsid w:val="00F32BD8"/>
    <w:rsid w:val="00F33451"/>
    <w:rsid w:val="00F4056F"/>
    <w:rsid w:val="00F52CFF"/>
    <w:rsid w:val="00F55FCC"/>
    <w:rsid w:val="00F6188D"/>
    <w:rsid w:val="00F73A51"/>
    <w:rsid w:val="00F744E7"/>
    <w:rsid w:val="00F74914"/>
    <w:rsid w:val="00F81ADD"/>
    <w:rsid w:val="00F921C9"/>
    <w:rsid w:val="00F93BCA"/>
    <w:rsid w:val="00FB0C99"/>
    <w:rsid w:val="00FB75C6"/>
    <w:rsid w:val="00FC16B1"/>
    <w:rsid w:val="00FC1A38"/>
    <w:rsid w:val="00FC5C0D"/>
    <w:rsid w:val="00FC6BDF"/>
    <w:rsid w:val="00FE05FA"/>
    <w:rsid w:val="00FF1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C23C8EE"/>
  <w15:docId w15:val="{47BC1F44-3454-4582-B712-EF0AE2D35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5DA"/>
    <w:pPr>
      <w:spacing w:after="200" w:line="276" w:lineRule="auto"/>
    </w:pPr>
    <w:rPr>
      <w:kern w:val="0"/>
      <w:sz w:val="22"/>
      <w:szCs w:val="22"/>
    </w:rPr>
  </w:style>
  <w:style w:type="paragraph" w:styleId="Heading1">
    <w:name w:val="heading 1"/>
    <w:basedOn w:val="Normal"/>
    <w:next w:val="Normal"/>
    <w:link w:val="Heading1Char"/>
    <w:uiPriority w:val="9"/>
    <w:qFormat/>
    <w:rsid w:val="00C335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35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35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35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35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5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5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5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5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5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35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35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35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35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5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5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5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5DA"/>
    <w:rPr>
      <w:rFonts w:eastAsiaTheme="majorEastAsia" w:cstheme="majorBidi"/>
      <w:color w:val="272727" w:themeColor="text1" w:themeTint="D8"/>
    </w:rPr>
  </w:style>
  <w:style w:type="paragraph" w:styleId="Title">
    <w:name w:val="Title"/>
    <w:basedOn w:val="Normal"/>
    <w:next w:val="Normal"/>
    <w:link w:val="TitleChar"/>
    <w:uiPriority w:val="10"/>
    <w:qFormat/>
    <w:rsid w:val="00C33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5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5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5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5DA"/>
    <w:pPr>
      <w:spacing w:before="160"/>
      <w:jc w:val="center"/>
    </w:pPr>
    <w:rPr>
      <w:i/>
      <w:iCs/>
      <w:color w:val="404040" w:themeColor="text1" w:themeTint="BF"/>
    </w:rPr>
  </w:style>
  <w:style w:type="character" w:customStyle="1" w:styleId="QuoteChar">
    <w:name w:val="Quote Char"/>
    <w:basedOn w:val="DefaultParagraphFont"/>
    <w:link w:val="Quote"/>
    <w:uiPriority w:val="29"/>
    <w:rsid w:val="00C335DA"/>
    <w:rPr>
      <w:i/>
      <w:iCs/>
      <w:color w:val="404040" w:themeColor="text1" w:themeTint="BF"/>
    </w:rPr>
  </w:style>
  <w:style w:type="paragraph" w:styleId="ListParagraph">
    <w:name w:val="List Paragraph"/>
    <w:basedOn w:val="Normal"/>
    <w:uiPriority w:val="34"/>
    <w:qFormat/>
    <w:rsid w:val="00C335DA"/>
    <w:pPr>
      <w:ind w:left="720"/>
      <w:contextualSpacing/>
    </w:pPr>
  </w:style>
  <w:style w:type="character" w:styleId="IntenseEmphasis">
    <w:name w:val="Intense Emphasis"/>
    <w:basedOn w:val="DefaultParagraphFont"/>
    <w:uiPriority w:val="21"/>
    <w:qFormat/>
    <w:rsid w:val="00C335DA"/>
    <w:rPr>
      <w:i/>
      <w:iCs/>
      <w:color w:val="2F5496" w:themeColor="accent1" w:themeShade="BF"/>
    </w:rPr>
  </w:style>
  <w:style w:type="paragraph" w:styleId="IntenseQuote">
    <w:name w:val="Intense Quote"/>
    <w:basedOn w:val="Normal"/>
    <w:next w:val="Normal"/>
    <w:link w:val="IntenseQuoteChar"/>
    <w:uiPriority w:val="30"/>
    <w:qFormat/>
    <w:rsid w:val="00C335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5DA"/>
    <w:rPr>
      <w:i/>
      <w:iCs/>
      <w:color w:val="2F5496" w:themeColor="accent1" w:themeShade="BF"/>
    </w:rPr>
  </w:style>
  <w:style w:type="character" w:styleId="IntenseReference">
    <w:name w:val="Intense Reference"/>
    <w:basedOn w:val="DefaultParagraphFont"/>
    <w:uiPriority w:val="32"/>
    <w:qFormat/>
    <w:rsid w:val="00C335DA"/>
    <w:rPr>
      <w:b/>
      <w:bCs/>
      <w:smallCaps/>
      <w:color w:val="2F5496" w:themeColor="accent1" w:themeShade="BF"/>
      <w:spacing w:val="5"/>
    </w:rPr>
  </w:style>
  <w:style w:type="paragraph" w:styleId="Header">
    <w:name w:val="header"/>
    <w:basedOn w:val="Normal"/>
    <w:link w:val="HeaderChar"/>
    <w:uiPriority w:val="99"/>
    <w:unhideWhenUsed/>
    <w:rsid w:val="00C335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35DA"/>
    <w:rPr>
      <w:kern w:val="0"/>
      <w:sz w:val="22"/>
      <w:szCs w:val="22"/>
    </w:rPr>
  </w:style>
  <w:style w:type="paragraph" w:styleId="NormalWeb">
    <w:name w:val="Normal (Web)"/>
    <w:basedOn w:val="Normal"/>
    <w:uiPriority w:val="99"/>
    <w:unhideWhenUsed/>
    <w:rsid w:val="00AD274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
    <w:name w:val="Body text (2)_"/>
    <w:link w:val="Bodytext20"/>
    <w:rsid w:val="0037211D"/>
    <w:rPr>
      <w:rFonts w:ascii="Times New Roman" w:eastAsia="Times New Roman" w:hAnsi="Times New Roman"/>
      <w:sz w:val="26"/>
      <w:szCs w:val="26"/>
      <w:shd w:val="clear" w:color="auto" w:fill="FFFFFF"/>
    </w:rPr>
  </w:style>
  <w:style w:type="paragraph" w:customStyle="1" w:styleId="Bodytext20">
    <w:name w:val="Body text (2)"/>
    <w:basedOn w:val="Normal"/>
    <w:link w:val="Bodytext2"/>
    <w:rsid w:val="0037211D"/>
    <w:pPr>
      <w:widowControl w:val="0"/>
      <w:shd w:val="clear" w:color="auto" w:fill="FFFFFF"/>
      <w:spacing w:before="120" w:after="120" w:line="322" w:lineRule="exact"/>
      <w:jc w:val="both"/>
    </w:pPr>
    <w:rPr>
      <w:rFonts w:ascii="Times New Roman" w:eastAsia="Times New Roman" w:hAnsi="Times New Roman"/>
      <w:kern w:val="2"/>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1641</Words>
  <Characters>9356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cp:revision>
  <cp:lastPrinted>2026-04-24T03:48:00Z</cp:lastPrinted>
  <dcterms:created xsi:type="dcterms:W3CDTF">2026-06-30T02:13:00Z</dcterms:created>
  <dcterms:modified xsi:type="dcterms:W3CDTF">2026-07-25T07:22:00Z</dcterms:modified>
</cp:coreProperties>
</file>