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50" w:type="dxa"/>
        <w:jc w:val="center"/>
        <w:tblCellMar>
          <w:left w:w="0" w:type="dxa"/>
          <w:right w:w="0" w:type="dxa"/>
        </w:tblCellMar>
        <w:tblLook w:val="0000" w:firstRow="0" w:lastRow="0" w:firstColumn="0" w:lastColumn="0" w:noHBand="0" w:noVBand="0"/>
      </w:tblPr>
      <w:tblGrid>
        <w:gridCol w:w="3262"/>
        <w:gridCol w:w="5988"/>
      </w:tblGrid>
      <w:tr w:rsidR="003F6E95" w:rsidRPr="00E62B66" w14:paraId="07431624" w14:textId="77777777">
        <w:trPr>
          <w:jc w:val="center"/>
        </w:trPr>
        <w:tc>
          <w:tcPr>
            <w:tcW w:w="3262" w:type="dxa"/>
          </w:tcPr>
          <w:p w14:paraId="43AA7CC3" w14:textId="77777777" w:rsidR="003F6E95" w:rsidRPr="00E62B66" w:rsidRDefault="003F6E95" w:rsidP="00C03930">
            <w:pPr>
              <w:pStyle w:val="Heading1"/>
              <w:keepNext w:val="0"/>
              <w:widowControl w:val="0"/>
              <w:tabs>
                <w:tab w:val="left" w:pos="567"/>
              </w:tabs>
              <w:spacing w:before="0"/>
              <w:rPr>
                <w:rFonts w:ascii="Times New Roman" w:hAnsi="Times New Roman"/>
                <w:color w:val="000000" w:themeColor="text1"/>
                <w:lang w:val="nb-NO"/>
              </w:rPr>
            </w:pPr>
            <w:r w:rsidRPr="00E62B66">
              <w:rPr>
                <w:rFonts w:ascii="Times New Roman" w:hAnsi="Times New Roman"/>
                <w:color w:val="000000" w:themeColor="text1"/>
                <w:lang w:val="nb-NO"/>
              </w:rPr>
              <w:t>HỘI ĐỒNG NHÂN DÂN</w:t>
            </w:r>
          </w:p>
          <w:p w14:paraId="7E81166F" w14:textId="77777777" w:rsidR="003F6E95" w:rsidRPr="00E62B66" w:rsidRDefault="003F6E95" w:rsidP="00C03930">
            <w:pPr>
              <w:pStyle w:val="Heading1"/>
              <w:keepNext w:val="0"/>
              <w:widowControl w:val="0"/>
              <w:tabs>
                <w:tab w:val="left" w:pos="567"/>
              </w:tabs>
              <w:spacing w:before="0"/>
              <w:rPr>
                <w:rFonts w:ascii="Times New Roman" w:hAnsi="Times New Roman"/>
                <w:color w:val="000000" w:themeColor="text1"/>
                <w:lang w:val="nb-NO"/>
              </w:rPr>
            </w:pPr>
            <w:r w:rsidRPr="00E62B66">
              <w:rPr>
                <w:rFonts w:ascii="Times New Roman" w:hAnsi="Times New Roman"/>
                <w:color w:val="000000" w:themeColor="text1"/>
                <w:lang w:val="nb-NO"/>
              </w:rPr>
              <w:t>TỈNH TÂY NINH</w:t>
            </w:r>
          </w:p>
          <w:p w14:paraId="3946991C" w14:textId="2D19DF66" w:rsidR="003F6E95" w:rsidRPr="00E62B66" w:rsidRDefault="0011480B" w:rsidP="00C03930">
            <w:pPr>
              <w:widowControl w:val="0"/>
              <w:tabs>
                <w:tab w:val="left" w:pos="567"/>
              </w:tabs>
              <w:spacing w:after="0" w:line="240" w:lineRule="auto"/>
              <w:jc w:val="center"/>
              <w:rPr>
                <w:color w:val="000000" w:themeColor="text1"/>
                <w:sz w:val="26"/>
                <w:szCs w:val="26"/>
                <w:lang w:val="nb-NO"/>
              </w:rPr>
            </w:pPr>
            <w:r w:rsidRPr="00E62B66">
              <w:rPr>
                <w:noProof/>
                <w:color w:val="000000" w:themeColor="text1"/>
                <w:lang w:val="en-US"/>
              </w:rPr>
              <mc:AlternateContent>
                <mc:Choice Requires="wps">
                  <w:drawing>
                    <wp:anchor distT="0" distB="0" distL="114300" distR="114300" simplePos="0" relativeHeight="251658240" behindDoc="0" locked="0" layoutInCell="1" allowOverlap="1" wp14:anchorId="4231CD71" wp14:editId="68475B92">
                      <wp:simplePos x="0" y="0"/>
                      <wp:positionH relativeFrom="column">
                        <wp:posOffset>711563</wp:posOffset>
                      </wp:positionH>
                      <wp:positionV relativeFrom="paragraph">
                        <wp:posOffset>59055</wp:posOffset>
                      </wp:positionV>
                      <wp:extent cx="604157" cy="0"/>
                      <wp:effectExtent l="0" t="0" r="24765" b="19050"/>
                      <wp:wrapNone/>
                      <wp:docPr id="277917131" name="Lines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1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002254D3" id="Lines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05pt,4.65pt" to="103.6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"/>
                  </w:pict>
                </mc:Fallback>
              </mc:AlternateContent>
            </w:r>
          </w:p>
          <w:p w14:paraId="646C9984" w14:textId="00B0953E" w:rsidR="003F6E95" w:rsidRPr="00E62B66" w:rsidRDefault="003F6E95" w:rsidP="00C03930">
            <w:pPr>
              <w:widowControl w:val="0"/>
              <w:spacing w:after="0" w:line="240" w:lineRule="auto"/>
              <w:jc w:val="center"/>
              <w:rPr>
                <w:color w:val="000000" w:themeColor="text1"/>
                <w:szCs w:val="28"/>
                <w:lang w:val="nb-NO"/>
              </w:rPr>
            </w:pPr>
            <w:r w:rsidRPr="00E62B66">
              <w:rPr>
                <w:color w:val="000000" w:themeColor="text1"/>
                <w:sz w:val="26"/>
                <w:szCs w:val="28"/>
                <w:lang w:val="nb-NO"/>
              </w:rPr>
              <w:t>Số</w:t>
            </w:r>
            <w:r w:rsidR="00E62B66" w:rsidRPr="00E62B66">
              <w:rPr>
                <w:color w:val="000000" w:themeColor="text1"/>
                <w:sz w:val="26"/>
                <w:szCs w:val="28"/>
                <w:lang w:val="nb-NO"/>
              </w:rPr>
              <w:t>:   59</w:t>
            </w:r>
            <w:r w:rsidRPr="00E62B66">
              <w:rPr>
                <w:color w:val="000000" w:themeColor="text1"/>
                <w:sz w:val="26"/>
                <w:szCs w:val="28"/>
                <w:lang w:val="nb-NO"/>
              </w:rPr>
              <w:t>/202</w:t>
            </w:r>
            <w:r w:rsidR="009E1C10" w:rsidRPr="00E62B66">
              <w:rPr>
                <w:color w:val="000000" w:themeColor="text1"/>
                <w:sz w:val="26"/>
                <w:szCs w:val="28"/>
                <w:lang w:val="en-US"/>
              </w:rPr>
              <w:t>6</w:t>
            </w:r>
            <w:r w:rsidRPr="00E62B66">
              <w:rPr>
                <w:color w:val="000000" w:themeColor="text1"/>
                <w:sz w:val="26"/>
                <w:szCs w:val="28"/>
                <w:lang w:val="nb-NO"/>
              </w:rPr>
              <w:t>/NQ-HĐND</w:t>
            </w:r>
          </w:p>
        </w:tc>
        <w:tc>
          <w:tcPr>
            <w:tcW w:w="5988" w:type="dxa"/>
          </w:tcPr>
          <w:p w14:paraId="354A4EB2" w14:textId="77777777" w:rsidR="003F6E95" w:rsidRPr="00E62B66" w:rsidRDefault="003F6E95" w:rsidP="00C03930">
            <w:pPr>
              <w:pStyle w:val="Heading1"/>
              <w:keepNext w:val="0"/>
              <w:widowControl w:val="0"/>
              <w:spacing w:before="0"/>
              <w:rPr>
                <w:rFonts w:ascii="Times New Roman" w:hAnsi="Times New Roman"/>
                <w:color w:val="000000" w:themeColor="text1"/>
                <w:sz w:val="28"/>
                <w:szCs w:val="28"/>
                <w:lang w:val="nb-NO"/>
              </w:rPr>
            </w:pPr>
            <w:r w:rsidRPr="00E62B66">
              <w:rPr>
                <w:rFonts w:ascii="Times New Roman" w:hAnsi="Times New Roman"/>
                <w:color w:val="000000" w:themeColor="text1"/>
                <w:lang w:val="nb-NO"/>
              </w:rPr>
              <w:t>CỘNG HÒA XÃ HỘI CHỦ NGHĨA VIỆT NAM</w:t>
            </w:r>
            <w:r w:rsidRPr="00E62B66">
              <w:rPr>
                <w:rFonts w:ascii="Times New Roman" w:hAnsi="Times New Roman"/>
                <w:color w:val="000000" w:themeColor="text1"/>
                <w:lang w:val="nb-NO"/>
              </w:rPr>
              <w:br/>
              <w:t xml:space="preserve"> </w:t>
            </w:r>
            <w:r w:rsidRPr="00E62B66">
              <w:rPr>
                <w:rFonts w:ascii="Times New Roman" w:hAnsi="Times New Roman"/>
                <w:color w:val="000000" w:themeColor="text1"/>
                <w:sz w:val="28"/>
                <w:szCs w:val="28"/>
                <w:lang w:val="nb-NO"/>
              </w:rPr>
              <w:t xml:space="preserve">Độc lập </w:t>
            </w:r>
            <w:r w:rsidR="00AD6F8F" w:rsidRPr="00E62B66">
              <w:rPr>
                <w:rFonts w:ascii="Times New Roman" w:hAnsi="Times New Roman"/>
                <w:color w:val="000000" w:themeColor="text1"/>
                <w:sz w:val="28"/>
                <w:szCs w:val="28"/>
                <w:lang w:val="nb-NO"/>
              </w:rPr>
              <w:t>-</w:t>
            </w:r>
            <w:r w:rsidRPr="00E62B66">
              <w:rPr>
                <w:rFonts w:ascii="Times New Roman" w:hAnsi="Times New Roman"/>
                <w:color w:val="000000" w:themeColor="text1"/>
                <w:sz w:val="28"/>
                <w:szCs w:val="28"/>
                <w:lang w:val="nb-NO"/>
              </w:rPr>
              <w:t xml:space="preserve"> Tự do </w:t>
            </w:r>
            <w:r w:rsidR="00AD6F8F" w:rsidRPr="00E62B66">
              <w:rPr>
                <w:rFonts w:ascii="Times New Roman" w:hAnsi="Times New Roman"/>
                <w:color w:val="000000" w:themeColor="text1"/>
                <w:sz w:val="28"/>
                <w:szCs w:val="28"/>
                <w:lang w:val="nb-NO"/>
              </w:rPr>
              <w:t>-</w:t>
            </w:r>
            <w:r w:rsidRPr="00E62B66">
              <w:rPr>
                <w:rFonts w:ascii="Times New Roman" w:hAnsi="Times New Roman"/>
                <w:color w:val="000000" w:themeColor="text1"/>
                <w:sz w:val="28"/>
                <w:szCs w:val="28"/>
                <w:lang w:val="nb-NO"/>
              </w:rPr>
              <w:t xml:space="preserve"> Hạnh phúc</w:t>
            </w:r>
          </w:p>
          <w:p w14:paraId="7EB9D229" w14:textId="20B94541" w:rsidR="003F6E95" w:rsidRPr="00E62B66" w:rsidRDefault="0011480B" w:rsidP="00C03930">
            <w:pPr>
              <w:widowControl w:val="0"/>
              <w:tabs>
                <w:tab w:val="left" w:pos="567"/>
              </w:tabs>
              <w:spacing w:after="0" w:line="240" w:lineRule="auto"/>
              <w:jc w:val="center"/>
              <w:rPr>
                <w:i/>
                <w:iCs/>
                <w:color w:val="000000" w:themeColor="text1"/>
                <w:sz w:val="26"/>
                <w:szCs w:val="26"/>
                <w:lang w:val="nb-NO"/>
              </w:rPr>
            </w:pPr>
            <w:r w:rsidRPr="00E62B66">
              <w:rPr>
                <w:noProof/>
                <w:color w:val="000000" w:themeColor="text1"/>
                <w:lang w:val="en-US"/>
              </w:rPr>
              <mc:AlternateContent>
                <mc:Choice Requires="wps">
                  <w:drawing>
                    <wp:anchor distT="0" distB="0" distL="114300" distR="114300" simplePos="0" relativeHeight="251657216" behindDoc="0" locked="0" layoutInCell="1" allowOverlap="1" wp14:anchorId="0BA341BE" wp14:editId="245BD81E">
                      <wp:simplePos x="0" y="0"/>
                      <wp:positionH relativeFrom="column">
                        <wp:posOffset>835660</wp:posOffset>
                      </wp:positionH>
                      <wp:positionV relativeFrom="paragraph">
                        <wp:posOffset>80645</wp:posOffset>
                      </wp:positionV>
                      <wp:extent cx="2177143" cy="0"/>
                      <wp:effectExtent l="0" t="0" r="33020" b="19050"/>
                      <wp:wrapNone/>
                      <wp:docPr id="646875521" name="Lines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714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E9067" id="Lines 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8pt,6.35pt" to="237.2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"/>
                  </w:pict>
                </mc:Fallback>
              </mc:AlternateContent>
            </w:r>
          </w:p>
          <w:p w14:paraId="39C06462" w14:textId="5C713850" w:rsidR="003F6E95" w:rsidRPr="00E62B66" w:rsidRDefault="003F6E95" w:rsidP="00C03930">
            <w:pPr>
              <w:widowControl w:val="0"/>
              <w:spacing w:after="0" w:line="240" w:lineRule="auto"/>
              <w:jc w:val="center"/>
              <w:rPr>
                <w:i/>
                <w:iCs/>
                <w:color w:val="000000" w:themeColor="text1"/>
                <w:szCs w:val="28"/>
                <w:lang w:val="en-US"/>
              </w:rPr>
            </w:pPr>
            <w:r w:rsidRPr="00E62B66">
              <w:rPr>
                <w:i/>
                <w:iCs/>
                <w:color w:val="000000" w:themeColor="text1"/>
                <w:szCs w:val="28"/>
              </w:rPr>
              <w:t>Tây Ninh,</w:t>
            </w:r>
            <w:r w:rsidR="00AD6F8F" w:rsidRPr="00E62B66">
              <w:rPr>
                <w:i/>
                <w:iCs/>
                <w:color w:val="000000" w:themeColor="text1"/>
                <w:szCs w:val="28"/>
                <w:lang w:val="en-US"/>
              </w:rPr>
              <w:t xml:space="preserve"> </w:t>
            </w:r>
            <w:r w:rsidRPr="00E62B66">
              <w:rPr>
                <w:i/>
                <w:iCs/>
                <w:color w:val="000000" w:themeColor="text1"/>
                <w:szCs w:val="28"/>
              </w:rPr>
              <w:t xml:space="preserve">ngày </w:t>
            </w:r>
            <w:r w:rsidR="009F542D" w:rsidRPr="00E62B66">
              <w:rPr>
                <w:i/>
                <w:iCs/>
                <w:color w:val="000000" w:themeColor="text1"/>
                <w:szCs w:val="28"/>
                <w:lang w:val="en-US"/>
              </w:rPr>
              <w:t>17</w:t>
            </w:r>
            <w:r w:rsidRPr="00E62B66">
              <w:rPr>
                <w:i/>
                <w:iCs/>
                <w:color w:val="000000" w:themeColor="text1"/>
                <w:szCs w:val="28"/>
              </w:rPr>
              <w:t xml:space="preserve"> tháng</w:t>
            </w:r>
            <w:r w:rsidR="009F542D" w:rsidRPr="00E62B66">
              <w:rPr>
                <w:i/>
                <w:iCs/>
                <w:color w:val="000000" w:themeColor="text1"/>
                <w:szCs w:val="28"/>
                <w:lang w:val="en-US"/>
              </w:rPr>
              <w:t xml:space="preserve"> 7</w:t>
            </w:r>
            <w:r w:rsidRPr="00E62B66">
              <w:rPr>
                <w:i/>
                <w:iCs/>
                <w:color w:val="000000" w:themeColor="text1"/>
                <w:szCs w:val="28"/>
              </w:rPr>
              <w:t xml:space="preserve"> năm 202</w:t>
            </w:r>
            <w:r w:rsidR="009E1C10" w:rsidRPr="00E62B66">
              <w:rPr>
                <w:i/>
                <w:iCs/>
                <w:color w:val="000000" w:themeColor="text1"/>
                <w:szCs w:val="28"/>
                <w:lang w:val="en-US"/>
              </w:rPr>
              <w:t>6</w:t>
            </w:r>
          </w:p>
          <w:p w14:paraId="24D7D640" w14:textId="77777777" w:rsidR="003F6E95" w:rsidRPr="00E62B66" w:rsidRDefault="003F6E95" w:rsidP="00C03930">
            <w:pPr>
              <w:widowControl w:val="0"/>
              <w:tabs>
                <w:tab w:val="left" w:pos="567"/>
              </w:tabs>
              <w:spacing w:after="0" w:line="240" w:lineRule="auto"/>
              <w:jc w:val="center"/>
              <w:rPr>
                <w:b/>
                <w:color w:val="000000" w:themeColor="text1"/>
                <w:sz w:val="6"/>
                <w:szCs w:val="6"/>
              </w:rPr>
            </w:pPr>
          </w:p>
        </w:tc>
      </w:tr>
    </w:tbl>
    <w:p w14:paraId="3867F22A" w14:textId="77777777" w:rsidR="00E62B66" w:rsidRDefault="00E62B66" w:rsidP="001F6F28">
      <w:pPr>
        <w:widowControl w:val="0"/>
        <w:tabs>
          <w:tab w:val="left" w:pos="567"/>
        </w:tabs>
        <w:spacing w:after="0" w:line="240" w:lineRule="auto"/>
        <w:rPr>
          <w:b/>
          <w:color w:val="000000" w:themeColor="text1"/>
          <w:spacing w:val="4"/>
          <w:szCs w:val="28"/>
        </w:rPr>
      </w:pPr>
    </w:p>
    <w:p w14:paraId="46E9C357" w14:textId="77777777" w:rsidR="003F6E95" w:rsidRPr="00E62B66" w:rsidRDefault="003F6E95" w:rsidP="00C03930">
      <w:pPr>
        <w:widowControl w:val="0"/>
        <w:tabs>
          <w:tab w:val="left" w:pos="567"/>
        </w:tabs>
        <w:spacing w:after="0" w:line="240" w:lineRule="auto"/>
        <w:jc w:val="center"/>
        <w:rPr>
          <w:b/>
          <w:color w:val="000000" w:themeColor="text1"/>
          <w:spacing w:val="4"/>
          <w:szCs w:val="28"/>
        </w:rPr>
      </w:pPr>
      <w:r w:rsidRPr="00E62B66">
        <w:rPr>
          <w:b/>
          <w:color w:val="000000" w:themeColor="text1"/>
          <w:spacing w:val="4"/>
          <w:szCs w:val="28"/>
        </w:rPr>
        <w:t>NGHỊ QUYẾT</w:t>
      </w:r>
    </w:p>
    <w:p w14:paraId="10F7CB88" w14:textId="77777777" w:rsidR="003F6E95" w:rsidRPr="00E62B66" w:rsidRDefault="003F6E95" w:rsidP="00C03930">
      <w:pPr>
        <w:tabs>
          <w:tab w:val="left" w:pos="567"/>
        </w:tabs>
        <w:spacing w:after="0" w:line="240" w:lineRule="auto"/>
        <w:jc w:val="center"/>
        <w:rPr>
          <w:b/>
          <w:color w:val="000000" w:themeColor="text1"/>
          <w:szCs w:val="28"/>
          <w:lang w:val="en-US"/>
        </w:rPr>
      </w:pPr>
      <w:r w:rsidRPr="00E62B66">
        <w:rPr>
          <w:b/>
          <w:color w:val="000000" w:themeColor="text1"/>
          <w:szCs w:val="28"/>
          <w:lang w:val="en-US"/>
        </w:rPr>
        <w:t xml:space="preserve">Quy định mức chi </w:t>
      </w:r>
      <w:r w:rsidR="004C54B5" w:rsidRPr="00E62B66">
        <w:rPr>
          <w:b/>
          <w:color w:val="000000" w:themeColor="text1"/>
          <w:szCs w:val="28"/>
          <w:lang w:val="en-US"/>
        </w:rPr>
        <w:t xml:space="preserve">cho </w:t>
      </w:r>
      <w:r w:rsidRPr="00E62B66">
        <w:rPr>
          <w:b/>
          <w:color w:val="000000" w:themeColor="text1"/>
          <w:szCs w:val="28"/>
          <w:lang w:val="en-US"/>
        </w:rPr>
        <w:t>công tác phổ biến, giáo dục pháp luật</w:t>
      </w:r>
      <w:r w:rsidR="00AD6F8F" w:rsidRPr="00E62B66">
        <w:rPr>
          <w:b/>
          <w:color w:val="000000" w:themeColor="text1"/>
          <w:szCs w:val="28"/>
          <w:lang w:val="en-US"/>
        </w:rPr>
        <w:t>,</w:t>
      </w:r>
      <w:r w:rsidRPr="00E62B66">
        <w:rPr>
          <w:b/>
          <w:color w:val="000000" w:themeColor="text1"/>
          <w:szCs w:val="28"/>
          <w:lang w:val="en-US"/>
        </w:rPr>
        <w:t xml:space="preserve"> chuẩn tiếp cận pháp luật và hòa giải ở cơ sở </w:t>
      </w:r>
      <w:r w:rsidRPr="00E62B66">
        <w:rPr>
          <w:b/>
          <w:color w:val="000000" w:themeColor="text1"/>
          <w:szCs w:val="28"/>
        </w:rPr>
        <w:t>trên địa bàn tỉnh Tây Ninh</w:t>
      </w:r>
    </w:p>
    <w:p w14:paraId="0D47DB9A" w14:textId="4D6B6F29" w:rsidR="003F6E95" w:rsidRPr="00E62B66" w:rsidRDefault="009F542D" w:rsidP="00C03930">
      <w:pPr>
        <w:widowControl w:val="0"/>
        <w:tabs>
          <w:tab w:val="left" w:pos="567"/>
        </w:tabs>
        <w:spacing w:after="0" w:line="240" w:lineRule="auto"/>
        <w:jc w:val="center"/>
        <w:rPr>
          <w:b/>
          <w:color w:val="000000" w:themeColor="text1"/>
          <w:spacing w:val="4"/>
          <w:szCs w:val="28"/>
        </w:rPr>
      </w:pPr>
      <w:r w:rsidRPr="00E62B66">
        <w:rPr>
          <w:noProof/>
          <w:color w:val="000000" w:themeColor="text1"/>
          <w:lang w:val="en-US"/>
        </w:rPr>
        <mc:AlternateContent>
          <mc:Choice Requires="wps">
            <w:drawing>
              <wp:anchor distT="0" distB="0" distL="114300" distR="114300" simplePos="0" relativeHeight="251660288" behindDoc="0" locked="0" layoutInCell="1" allowOverlap="1" wp14:anchorId="2D9468F6" wp14:editId="27BE4290">
                <wp:simplePos x="0" y="0"/>
                <wp:positionH relativeFrom="margin">
                  <wp:posOffset>2624455</wp:posOffset>
                </wp:positionH>
                <wp:positionV relativeFrom="paragraph">
                  <wp:posOffset>29210</wp:posOffset>
                </wp:positionV>
                <wp:extent cx="604157" cy="0"/>
                <wp:effectExtent l="0" t="0" r="24765" b="19050"/>
                <wp:wrapNone/>
                <wp:docPr id="1" name="Lines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1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AB2B02" id="Lines 5"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06.65pt,2.3pt" to="254.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2vK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">
                <w10:wrap anchorx="margin"/>
              </v:line>
            </w:pict>
          </mc:Fallback>
        </mc:AlternateContent>
      </w:r>
    </w:p>
    <w:p w14:paraId="18C06975" w14:textId="77777777" w:rsidR="003F6E95" w:rsidRPr="00E62B66" w:rsidRDefault="003F6E95" w:rsidP="001F6F28">
      <w:pPr>
        <w:widowControl w:val="0"/>
        <w:tabs>
          <w:tab w:val="left" w:pos="567"/>
        </w:tabs>
        <w:spacing w:before="120" w:after="120" w:line="300" w:lineRule="exact"/>
        <w:ind w:firstLine="680"/>
        <w:jc w:val="both"/>
        <w:rPr>
          <w:i/>
          <w:iCs/>
          <w:color w:val="000000" w:themeColor="text1"/>
          <w:spacing w:val="2"/>
          <w:szCs w:val="28"/>
        </w:rPr>
      </w:pPr>
      <w:r w:rsidRPr="00E62B66">
        <w:rPr>
          <w:i/>
          <w:iCs/>
          <w:color w:val="000000" w:themeColor="text1"/>
          <w:spacing w:val="2"/>
          <w:szCs w:val="28"/>
        </w:rPr>
        <w:t xml:space="preserve">Căn cứ Luật Tổ chức chính quyền địa phương </w:t>
      </w:r>
      <w:r w:rsidR="001E573B" w:rsidRPr="00E62B66">
        <w:rPr>
          <w:i/>
          <w:iCs/>
          <w:color w:val="000000" w:themeColor="text1"/>
          <w:spacing w:val="2"/>
          <w:szCs w:val="28"/>
          <w:lang w:val="en-US"/>
        </w:rPr>
        <w:t>số</w:t>
      </w:r>
      <w:bookmarkStart w:id="0" w:name="_GoBack"/>
      <w:bookmarkEnd w:id="0"/>
      <w:r w:rsidR="001E573B" w:rsidRPr="00E62B66">
        <w:rPr>
          <w:i/>
          <w:iCs/>
          <w:color w:val="000000" w:themeColor="text1"/>
          <w:spacing w:val="2"/>
          <w:szCs w:val="28"/>
          <w:lang w:val="en-US"/>
        </w:rPr>
        <w:t xml:space="preserve"> 72/2025/QH15</w:t>
      </w:r>
      <w:r w:rsidRPr="00E62B66">
        <w:rPr>
          <w:i/>
          <w:iCs/>
          <w:color w:val="000000" w:themeColor="text1"/>
          <w:spacing w:val="2"/>
          <w:szCs w:val="28"/>
        </w:rPr>
        <w:t xml:space="preserve">; </w:t>
      </w:r>
    </w:p>
    <w:p w14:paraId="289A5E0F" w14:textId="77777777" w:rsidR="003D5116" w:rsidRPr="00E62B66" w:rsidRDefault="003D5116" w:rsidP="001F6F28">
      <w:pPr>
        <w:widowControl w:val="0"/>
        <w:tabs>
          <w:tab w:val="left" w:pos="567"/>
        </w:tabs>
        <w:spacing w:before="120" w:after="120" w:line="300" w:lineRule="exact"/>
        <w:ind w:firstLine="680"/>
        <w:jc w:val="both"/>
        <w:rPr>
          <w:i/>
          <w:iCs/>
          <w:color w:val="000000" w:themeColor="text1"/>
          <w:spacing w:val="2"/>
          <w:szCs w:val="28"/>
          <w:lang w:val="en-US"/>
        </w:rPr>
      </w:pPr>
      <w:r w:rsidRPr="00E62B66">
        <w:rPr>
          <w:i/>
          <w:iCs/>
          <w:color w:val="000000" w:themeColor="text1"/>
          <w:spacing w:val="2"/>
          <w:szCs w:val="28"/>
          <w:lang w:val="en-US"/>
        </w:rPr>
        <w:t>Căn cứ Luật Phổ biến, giáo dục pháp luật số 14/2012/QH13;</w:t>
      </w:r>
    </w:p>
    <w:p w14:paraId="451733E6" w14:textId="77777777" w:rsidR="003D5116" w:rsidRPr="00E62B66" w:rsidRDefault="003D5116" w:rsidP="001F6F28">
      <w:pPr>
        <w:widowControl w:val="0"/>
        <w:tabs>
          <w:tab w:val="left" w:pos="567"/>
        </w:tabs>
        <w:spacing w:before="120" w:after="120" w:line="300" w:lineRule="exact"/>
        <w:ind w:firstLine="680"/>
        <w:jc w:val="both"/>
        <w:rPr>
          <w:i/>
          <w:iCs/>
          <w:color w:val="000000" w:themeColor="text1"/>
          <w:spacing w:val="2"/>
          <w:szCs w:val="28"/>
          <w:lang w:val="en-US"/>
        </w:rPr>
      </w:pPr>
      <w:r w:rsidRPr="00E62B66">
        <w:rPr>
          <w:i/>
          <w:iCs/>
          <w:color w:val="000000" w:themeColor="text1"/>
          <w:spacing w:val="2"/>
          <w:szCs w:val="28"/>
          <w:lang w:val="en-US"/>
        </w:rPr>
        <w:t>Căn cứ Luật Hòa giải ở cơ sở số 35/2013/QH13;</w:t>
      </w:r>
    </w:p>
    <w:p w14:paraId="262EDF37" w14:textId="77777777" w:rsidR="003F6E95" w:rsidRPr="00E62B66" w:rsidRDefault="003F6E95" w:rsidP="001F6F28">
      <w:pPr>
        <w:widowControl w:val="0"/>
        <w:tabs>
          <w:tab w:val="left" w:pos="567"/>
        </w:tabs>
        <w:spacing w:before="120" w:after="120" w:line="300" w:lineRule="exact"/>
        <w:ind w:firstLine="680"/>
        <w:jc w:val="both"/>
        <w:rPr>
          <w:i/>
          <w:iCs/>
          <w:color w:val="000000" w:themeColor="text1"/>
          <w:spacing w:val="2"/>
          <w:szCs w:val="28"/>
          <w:lang w:val="en-US"/>
        </w:rPr>
      </w:pPr>
      <w:r w:rsidRPr="00E62B66">
        <w:rPr>
          <w:i/>
          <w:iCs/>
          <w:color w:val="000000" w:themeColor="text1"/>
          <w:spacing w:val="2"/>
          <w:szCs w:val="28"/>
          <w:lang w:val="en-US"/>
        </w:rPr>
        <w:t xml:space="preserve">Căn cứ Luật Ngân sách nhà nước </w:t>
      </w:r>
      <w:r w:rsidR="00E50B59" w:rsidRPr="00E62B66">
        <w:rPr>
          <w:i/>
          <w:iCs/>
          <w:color w:val="000000" w:themeColor="text1"/>
          <w:spacing w:val="2"/>
          <w:szCs w:val="28"/>
          <w:lang w:val="en-US"/>
        </w:rPr>
        <w:t>số 89/2025/QH15</w:t>
      </w:r>
      <w:r w:rsidRPr="00E62B66">
        <w:rPr>
          <w:i/>
          <w:iCs/>
          <w:color w:val="000000" w:themeColor="text1"/>
          <w:spacing w:val="2"/>
          <w:szCs w:val="28"/>
          <w:lang w:val="en-US"/>
        </w:rPr>
        <w:t>;</w:t>
      </w:r>
    </w:p>
    <w:p w14:paraId="6F360098" w14:textId="77777777" w:rsidR="003D5116" w:rsidRPr="00E62B66" w:rsidRDefault="003D5116" w:rsidP="001F6F28">
      <w:pPr>
        <w:widowControl w:val="0"/>
        <w:tabs>
          <w:tab w:val="left" w:pos="567"/>
        </w:tabs>
        <w:spacing w:before="120" w:after="120" w:line="300" w:lineRule="exact"/>
        <w:ind w:firstLine="680"/>
        <w:jc w:val="both"/>
        <w:rPr>
          <w:i/>
          <w:color w:val="000000" w:themeColor="text1"/>
          <w:spacing w:val="2"/>
          <w:szCs w:val="28"/>
          <w:lang w:val="en-US"/>
        </w:rPr>
      </w:pPr>
      <w:r w:rsidRPr="00E62B66">
        <w:rPr>
          <w:i/>
          <w:color w:val="000000" w:themeColor="text1"/>
          <w:spacing w:val="2"/>
          <w:szCs w:val="28"/>
          <w:lang w:val="en-US"/>
        </w:rPr>
        <w:t xml:space="preserve">Căn cứ Thông tư số 56/2023/TT-BTC ngày 18 tháng 8 năm 2023 của Bộ trưởng Bộ Tài chính quy định việc lập dự toán, quản lý, sử dụng và quyết toán kinh phí bảo đảm cho công tác phổ biến, giáo dục pháp luật, chuẩn tiếp cận pháp luật và hòa giải ở cơ sở; </w:t>
      </w:r>
    </w:p>
    <w:p w14:paraId="05C1A93B" w14:textId="77777777" w:rsidR="00DA7275" w:rsidRPr="00E62B66" w:rsidRDefault="00DA7275" w:rsidP="001F6F28">
      <w:pPr>
        <w:widowControl w:val="0"/>
        <w:tabs>
          <w:tab w:val="left" w:pos="567"/>
        </w:tabs>
        <w:spacing w:before="120" w:after="120" w:line="300" w:lineRule="exact"/>
        <w:ind w:firstLine="680"/>
        <w:jc w:val="both"/>
        <w:rPr>
          <w:i/>
          <w:iCs/>
          <w:color w:val="000000" w:themeColor="text1"/>
          <w:spacing w:val="2"/>
          <w:szCs w:val="28"/>
          <w:lang w:val="en-US"/>
        </w:rPr>
      </w:pPr>
      <w:r w:rsidRPr="00E62B66">
        <w:rPr>
          <w:i/>
          <w:iCs/>
          <w:color w:val="000000" w:themeColor="text1"/>
          <w:szCs w:val="28"/>
          <w:lang w:val="en-US"/>
        </w:rPr>
        <w:t xml:space="preserve">Căn cứ </w:t>
      </w:r>
      <w:r w:rsidRPr="00E62B66">
        <w:rPr>
          <w:i/>
          <w:iCs/>
          <w:color w:val="000000" w:themeColor="text1"/>
          <w:szCs w:val="28"/>
        </w:rPr>
        <w:t>Quyết định số 27/2025/QĐ-TTg ngày 04</w:t>
      </w:r>
      <w:r w:rsidRPr="00E62B66">
        <w:rPr>
          <w:i/>
          <w:iCs/>
          <w:color w:val="000000" w:themeColor="text1"/>
          <w:szCs w:val="28"/>
          <w:lang w:val="en-US"/>
        </w:rPr>
        <w:t xml:space="preserve"> tháng </w:t>
      </w:r>
      <w:r w:rsidRPr="00E62B66">
        <w:rPr>
          <w:i/>
          <w:iCs/>
          <w:color w:val="000000" w:themeColor="text1"/>
          <w:szCs w:val="28"/>
        </w:rPr>
        <w:t>8</w:t>
      </w:r>
      <w:r w:rsidRPr="00E62B66">
        <w:rPr>
          <w:i/>
          <w:iCs/>
          <w:color w:val="000000" w:themeColor="text1"/>
          <w:szCs w:val="28"/>
          <w:lang w:val="en-US"/>
        </w:rPr>
        <w:t xml:space="preserve"> năm </w:t>
      </w:r>
      <w:r w:rsidRPr="00E62B66">
        <w:rPr>
          <w:i/>
          <w:iCs/>
          <w:color w:val="000000" w:themeColor="text1"/>
          <w:szCs w:val="28"/>
        </w:rPr>
        <w:t>2025 của Thủ tướng Chính phủ quy định về xã, phường, đặc khu đạt chuẩn tiếp cận pháp luật</w:t>
      </w:r>
      <w:r w:rsidRPr="00E62B66">
        <w:rPr>
          <w:i/>
          <w:iCs/>
          <w:color w:val="000000" w:themeColor="text1"/>
          <w:szCs w:val="28"/>
          <w:lang w:val="en-US"/>
        </w:rPr>
        <w:t>;</w:t>
      </w:r>
    </w:p>
    <w:p w14:paraId="7185E006" w14:textId="28C5A533" w:rsidR="003F6E95" w:rsidRPr="00E62B66" w:rsidRDefault="003F6E95" w:rsidP="001F6F28">
      <w:pPr>
        <w:widowControl w:val="0"/>
        <w:tabs>
          <w:tab w:val="left" w:pos="567"/>
        </w:tabs>
        <w:spacing w:before="120" w:after="120" w:line="300" w:lineRule="exact"/>
        <w:ind w:firstLine="680"/>
        <w:jc w:val="both"/>
        <w:rPr>
          <w:i/>
          <w:iCs/>
          <w:color w:val="000000" w:themeColor="text1"/>
          <w:spacing w:val="-6"/>
          <w:szCs w:val="28"/>
          <w:lang w:val="en-US"/>
        </w:rPr>
      </w:pPr>
      <w:r w:rsidRPr="00E62B66">
        <w:rPr>
          <w:i/>
          <w:iCs/>
          <w:color w:val="000000" w:themeColor="text1"/>
          <w:spacing w:val="-6"/>
          <w:szCs w:val="28"/>
        </w:rPr>
        <w:t>Xét Tờ trình số</w:t>
      </w:r>
      <w:r w:rsidR="00933A20" w:rsidRPr="00E62B66">
        <w:rPr>
          <w:i/>
          <w:iCs/>
          <w:color w:val="000000" w:themeColor="text1"/>
          <w:spacing w:val="-6"/>
          <w:szCs w:val="28"/>
          <w:lang w:val="en-US"/>
        </w:rPr>
        <w:t xml:space="preserve"> 3259/TTr-UBND </w:t>
      </w:r>
      <w:r w:rsidRPr="00E62B66">
        <w:rPr>
          <w:i/>
          <w:iCs/>
          <w:color w:val="000000" w:themeColor="text1"/>
          <w:spacing w:val="-6"/>
          <w:szCs w:val="28"/>
        </w:rPr>
        <w:t xml:space="preserve">/TTr-UBND ngày </w:t>
      </w:r>
      <w:r w:rsidR="00933A20" w:rsidRPr="00E62B66">
        <w:rPr>
          <w:i/>
          <w:iCs/>
          <w:color w:val="000000" w:themeColor="text1"/>
          <w:spacing w:val="-6"/>
          <w:szCs w:val="28"/>
          <w:lang w:val="en-US"/>
        </w:rPr>
        <w:t xml:space="preserve">10 </w:t>
      </w:r>
      <w:r w:rsidRPr="00E62B66">
        <w:rPr>
          <w:i/>
          <w:iCs/>
          <w:color w:val="000000" w:themeColor="text1"/>
          <w:spacing w:val="-6"/>
          <w:szCs w:val="28"/>
        </w:rPr>
        <w:t>tháng</w:t>
      </w:r>
      <w:r w:rsidR="00933A20" w:rsidRPr="00E62B66">
        <w:rPr>
          <w:i/>
          <w:iCs/>
          <w:color w:val="000000" w:themeColor="text1"/>
          <w:spacing w:val="-6"/>
          <w:szCs w:val="28"/>
          <w:lang w:val="en-US"/>
        </w:rPr>
        <w:t xml:space="preserve"> 7</w:t>
      </w:r>
      <w:r w:rsidRPr="00E62B66">
        <w:rPr>
          <w:i/>
          <w:iCs/>
          <w:color w:val="000000" w:themeColor="text1"/>
          <w:spacing w:val="-6"/>
          <w:szCs w:val="28"/>
        </w:rPr>
        <w:t xml:space="preserve">  năm 202</w:t>
      </w:r>
      <w:r w:rsidR="00901552" w:rsidRPr="00E62B66">
        <w:rPr>
          <w:i/>
          <w:iCs/>
          <w:color w:val="000000" w:themeColor="text1"/>
          <w:spacing w:val="-6"/>
          <w:szCs w:val="28"/>
          <w:lang w:val="en-US"/>
        </w:rPr>
        <w:t>6</w:t>
      </w:r>
      <w:r w:rsidRPr="00E62B66">
        <w:rPr>
          <w:i/>
          <w:iCs/>
          <w:color w:val="000000" w:themeColor="text1"/>
          <w:spacing w:val="-6"/>
          <w:szCs w:val="28"/>
        </w:rPr>
        <w:t xml:space="preserve"> của Ủy ban nhân dân tỉnh</w:t>
      </w:r>
      <w:r w:rsidR="003D5116" w:rsidRPr="00E62B66">
        <w:rPr>
          <w:i/>
          <w:iCs/>
          <w:color w:val="000000" w:themeColor="text1"/>
          <w:spacing w:val="-6"/>
          <w:szCs w:val="28"/>
          <w:lang w:val="en-US"/>
        </w:rPr>
        <w:t xml:space="preserve"> </w:t>
      </w:r>
      <w:r w:rsidR="00933A20" w:rsidRPr="00E62B66">
        <w:rPr>
          <w:i/>
          <w:iCs/>
          <w:color w:val="000000" w:themeColor="text1"/>
          <w:spacing w:val="-6"/>
          <w:szCs w:val="28"/>
          <w:lang w:val="en-US"/>
        </w:rPr>
        <w:t xml:space="preserve">về việc ban hành </w:t>
      </w:r>
      <w:r w:rsidR="003D5116" w:rsidRPr="00E62B66">
        <w:rPr>
          <w:i/>
          <w:iCs/>
          <w:color w:val="000000" w:themeColor="text1"/>
          <w:spacing w:val="-6"/>
          <w:szCs w:val="28"/>
          <w:lang w:val="en-US"/>
        </w:rPr>
        <w:t xml:space="preserve">Nghị quyết quy định </w:t>
      </w:r>
      <w:r w:rsidR="003D5116" w:rsidRPr="00E62B66">
        <w:rPr>
          <w:bCs/>
          <w:i/>
          <w:iCs/>
          <w:color w:val="000000" w:themeColor="text1"/>
          <w:szCs w:val="28"/>
          <w:lang w:val="en-US"/>
        </w:rPr>
        <w:t xml:space="preserve">mức chi công tác phổ biến, giáo dục pháp luật, chuẩn tiếp cận pháp luật và hòa giải ở cơ sở </w:t>
      </w:r>
      <w:r w:rsidR="003D5116" w:rsidRPr="00E62B66">
        <w:rPr>
          <w:bCs/>
          <w:i/>
          <w:iCs/>
          <w:color w:val="000000" w:themeColor="text1"/>
          <w:szCs w:val="28"/>
        </w:rPr>
        <w:t>trên địa bàn tỉnh Tây Ninh</w:t>
      </w:r>
      <w:r w:rsidRPr="00E62B66">
        <w:rPr>
          <w:i/>
          <w:iCs/>
          <w:color w:val="000000" w:themeColor="text1"/>
          <w:spacing w:val="-6"/>
          <w:szCs w:val="28"/>
          <w:lang w:val="en-US"/>
        </w:rPr>
        <w:t>; Báo cáo thẩm tra số</w:t>
      </w:r>
      <w:r w:rsidR="001E3FB4" w:rsidRPr="00E62B66">
        <w:rPr>
          <w:i/>
          <w:iCs/>
          <w:color w:val="000000" w:themeColor="text1"/>
          <w:spacing w:val="-6"/>
          <w:szCs w:val="28"/>
          <w:lang w:val="en-US"/>
        </w:rPr>
        <w:t xml:space="preserve"> 852/BC-HĐND ngày 15 tháng 7</w:t>
      </w:r>
      <w:r w:rsidRPr="00E62B66">
        <w:rPr>
          <w:i/>
          <w:iCs/>
          <w:color w:val="000000" w:themeColor="text1"/>
          <w:spacing w:val="-6"/>
          <w:szCs w:val="28"/>
          <w:lang w:val="en-US"/>
        </w:rPr>
        <w:t xml:space="preserve"> năm 202</w:t>
      </w:r>
      <w:r w:rsidR="00901552" w:rsidRPr="00E62B66">
        <w:rPr>
          <w:i/>
          <w:iCs/>
          <w:color w:val="000000" w:themeColor="text1"/>
          <w:spacing w:val="-6"/>
          <w:szCs w:val="28"/>
          <w:lang w:val="en-US"/>
        </w:rPr>
        <w:t>6</w:t>
      </w:r>
      <w:r w:rsidRPr="00E62B66">
        <w:rPr>
          <w:i/>
          <w:iCs/>
          <w:color w:val="000000" w:themeColor="text1"/>
          <w:spacing w:val="-6"/>
          <w:szCs w:val="28"/>
          <w:lang w:val="en-US"/>
        </w:rPr>
        <w:t xml:space="preserve"> của Ban Pháp chế</w:t>
      </w:r>
      <w:r w:rsidR="000C3713" w:rsidRPr="00E62B66">
        <w:rPr>
          <w:i/>
          <w:iCs/>
          <w:color w:val="000000" w:themeColor="text1"/>
          <w:spacing w:val="-6"/>
          <w:szCs w:val="28"/>
          <w:lang w:val="en-US"/>
        </w:rPr>
        <w:t>;</w:t>
      </w:r>
      <w:r w:rsidRPr="00E62B66">
        <w:rPr>
          <w:i/>
          <w:iCs/>
          <w:color w:val="000000" w:themeColor="text1"/>
          <w:spacing w:val="-6"/>
          <w:szCs w:val="28"/>
        </w:rPr>
        <w:t xml:space="preserve"> ý kiến thảo luận thống nhất của đại biểu Hội đồng nhân dân </w:t>
      </w:r>
      <w:r w:rsidR="009F542D" w:rsidRPr="00E62B66">
        <w:rPr>
          <w:i/>
          <w:iCs/>
          <w:color w:val="000000" w:themeColor="text1"/>
          <w:spacing w:val="-6"/>
          <w:szCs w:val="28"/>
          <w:lang w:val="en-US"/>
        </w:rPr>
        <w:t>tỉnh t</w:t>
      </w:r>
      <w:r w:rsidRPr="00E62B66">
        <w:rPr>
          <w:i/>
          <w:iCs/>
          <w:color w:val="000000" w:themeColor="text1"/>
          <w:spacing w:val="-6"/>
          <w:szCs w:val="28"/>
        </w:rPr>
        <w:t>ại kỳ họp</w:t>
      </w:r>
      <w:r w:rsidR="004C3408" w:rsidRPr="00E62B66">
        <w:rPr>
          <w:i/>
          <w:iCs/>
          <w:color w:val="000000" w:themeColor="text1"/>
          <w:spacing w:val="-6"/>
          <w:szCs w:val="28"/>
          <w:lang w:val="en-US"/>
        </w:rPr>
        <w:t>;</w:t>
      </w:r>
    </w:p>
    <w:p w14:paraId="37F02ABC" w14:textId="415F6D6B" w:rsidR="00BA42C3" w:rsidRPr="00E62B66" w:rsidRDefault="004C3408" w:rsidP="001F6F28">
      <w:pPr>
        <w:tabs>
          <w:tab w:val="left" w:pos="567"/>
        </w:tabs>
        <w:spacing w:before="120" w:after="120" w:line="300" w:lineRule="exact"/>
        <w:ind w:firstLine="709"/>
        <w:jc w:val="both"/>
        <w:rPr>
          <w:i/>
          <w:iCs/>
          <w:color w:val="000000" w:themeColor="text1"/>
          <w:szCs w:val="28"/>
          <w:lang w:val="en-US"/>
        </w:rPr>
      </w:pPr>
      <w:r w:rsidRPr="00E62B66">
        <w:rPr>
          <w:i/>
          <w:iCs/>
          <w:color w:val="000000" w:themeColor="text1"/>
          <w:spacing w:val="-6"/>
          <w:szCs w:val="28"/>
          <w:lang w:val="en-US"/>
        </w:rPr>
        <w:t>Hội đồng nhân dân</w:t>
      </w:r>
      <w:r w:rsidR="00B360C5" w:rsidRPr="00E62B66">
        <w:rPr>
          <w:i/>
          <w:iCs/>
          <w:color w:val="000000" w:themeColor="text1"/>
          <w:spacing w:val="-6"/>
          <w:szCs w:val="28"/>
          <w:lang w:val="en-US"/>
        </w:rPr>
        <w:t xml:space="preserve"> </w:t>
      </w:r>
      <w:r w:rsidR="009F542D" w:rsidRPr="00E62B66">
        <w:rPr>
          <w:i/>
          <w:iCs/>
          <w:color w:val="000000" w:themeColor="text1"/>
          <w:spacing w:val="-6"/>
          <w:szCs w:val="28"/>
          <w:lang w:val="en-US"/>
        </w:rPr>
        <w:t xml:space="preserve">tỉnh </w:t>
      </w:r>
      <w:r w:rsidRPr="00E62B66">
        <w:rPr>
          <w:i/>
          <w:iCs/>
          <w:color w:val="000000" w:themeColor="text1"/>
          <w:spacing w:val="-6"/>
          <w:szCs w:val="28"/>
          <w:lang w:val="en-US"/>
        </w:rPr>
        <w:t>ban hành Nghị quyết</w:t>
      </w:r>
      <w:r w:rsidRPr="00E62B66">
        <w:rPr>
          <w:i/>
          <w:iCs/>
          <w:color w:val="000000" w:themeColor="text1"/>
          <w:szCs w:val="28"/>
          <w:lang w:val="en-US"/>
        </w:rPr>
        <w:t xml:space="preserve"> </w:t>
      </w:r>
      <w:r w:rsidR="003D5116" w:rsidRPr="00E62B66">
        <w:rPr>
          <w:i/>
          <w:iCs/>
          <w:color w:val="000000" w:themeColor="text1"/>
          <w:szCs w:val="28"/>
          <w:lang w:val="en-US"/>
        </w:rPr>
        <w:t>q</w:t>
      </w:r>
      <w:r w:rsidRPr="00E62B66">
        <w:rPr>
          <w:i/>
          <w:iCs/>
          <w:color w:val="000000" w:themeColor="text1"/>
          <w:szCs w:val="28"/>
          <w:lang w:val="en-US"/>
        </w:rPr>
        <w:t xml:space="preserve">uy định mức chi </w:t>
      </w:r>
      <w:r w:rsidR="004C54B5" w:rsidRPr="00E62B66">
        <w:rPr>
          <w:i/>
          <w:iCs/>
          <w:color w:val="000000" w:themeColor="text1"/>
          <w:szCs w:val="28"/>
          <w:lang w:val="en-US"/>
        </w:rPr>
        <w:t xml:space="preserve">cho </w:t>
      </w:r>
      <w:r w:rsidRPr="00E62B66">
        <w:rPr>
          <w:i/>
          <w:iCs/>
          <w:color w:val="000000" w:themeColor="text1"/>
          <w:szCs w:val="28"/>
          <w:lang w:val="en-US"/>
        </w:rPr>
        <w:t xml:space="preserve">công tác phổ biến, giáo dục pháp luật, chuẩn tiếp cận pháp luật và hòa giải ở cơ sở </w:t>
      </w:r>
      <w:r w:rsidRPr="00E62B66">
        <w:rPr>
          <w:i/>
          <w:iCs/>
          <w:color w:val="000000" w:themeColor="text1"/>
          <w:szCs w:val="28"/>
        </w:rPr>
        <w:t>trên địa bàn tỉnh Tây Ninh</w:t>
      </w:r>
      <w:r w:rsidRPr="00E62B66">
        <w:rPr>
          <w:i/>
          <w:iCs/>
          <w:color w:val="000000" w:themeColor="text1"/>
          <w:szCs w:val="28"/>
          <w:lang w:val="en-US"/>
        </w:rPr>
        <w:t>.</w:t>
      </w:r>
    </w:p>
    <w:p w14:paraId="13A43F26" w14:textId="77777777" w:rsidR="003D5116" w:rsidRPr="00E62B66" w:rsidRDefault="003D5116" w:rsidP="001F6F28">
      <w:pPr>
        <w:tabs>
          <w:tab w:val="left" w:pos="567"/>
        </w:tabs>
        <w:spacing w:before="120" w:after="120" w:line="300" w:lineRule="exact"/>
        <w:ind w:firstLine="680"/>
        <w:jc w:val="both"/>
        <w:rPr>
          <w:bCs/>
          <w:color w:val="000000" w:themeColor="text1"/>
          <w:szCs w:val="28"/>
          <w:lang w:val="en-US"/>
        </w:rPr>
      </w:pPr>
      <w:bookmarkStart w:id="1" w:name="dieu_1"/>
      <w:r w:rsidRPr="00E62B66">
        <w:rPr>
          <w:b/>
          <w:bCs/>
          <w:color w:val="000000" w:themeColor="text1"/>
          <w:szCs w:val="28"/>
        </w:rPr>
        <w:t xml:space="preserve">Điều </w:t>
      </w:r>
      <w:r w:rsidRPr="00E62B66">
        <w:rPr>
          <w:b/>
          <w:bCs/>
          <w:color w:val="000000" w:themeColor="text1"/>
          <w:szCs w:val="28"/>
          <w:lang w:val="en-US"/>
        </w:rPr>
        <w:t>1</w:t>
      </w:r>
      <w:r w:rsidRPr="00E62B66">
        <w:rPr>
          <w:b/>
          <w:bCs/>
          <w:color w:val="000000" w:themeColor="text1"/>
          <w:szCs w:val="28"/>
        </w:rPr>
        <w:t>.</w:t>
      </w:r>
      <w:bookmarkEnd w:id="1"/>
      <w:r w:rsidRPr="00E62B66">
        <w:rPr>
          <w:b/>
          <w:bCs/>
          <w:color w:val="000000" w:themeColor="text1"/>
          <w:szCs w:val="28"/>
        </w:rPr>
        <w:t> </w:t>
      </w:r>
      <w:bookmarkStart w:id="2" w:name="dieu_1_name"/>
      <w:r w:rsidRPr="00E62B66">
        <w:rPr>
          <w:b/>
          <w:bCs/>
          <w:color w:val="000000" w:themeColor="text1"/>
          <w:szCs w:val="28"/>
          <w:lang w:val="en-US"/>
        </w:rPr>
        <w:t>Phạm vi điều chỉnh và đ</w:t>
      </w:r>
      <w:r w:rsidRPr="00E62B66">
        <w:rPr>
          <w:b/>
          <w:color w:val="000000" w:themeColor="text1"/>
          <w:szCs w:val="28"/>
          <w:lang w:val="en-US"/>
        </w:rPr>
        <w:t>ối tượng áp dụng</w:t>
      </w:r>
      <w:r w:rsidRPr="00E62B66">
        <w:rPr>
          <w:bCs/>
          <w:color w:val="000000" w:themeColor="text1"/>
          <w:szCs w:val="28"/>
          <w:lang w:val="en-US"/>
        </w:rPr>
        <w:t xml:space="preserve"> </w:t>
      </w:r>
    </w:p>
    <w:p w14:paraId="1F1747E8" w14:textId="77777777" w:rsidR="003D5116" w:rsidRPr="00E62B66" w:rsidRDefault="003D5116" w:rsidP="001F6F28">
      <w:pPr>
        <w:spacing w:before="120" w:after="120" w:line="300" w:lineRule="exact"/>
        <w:ind w:firstLine="720"/>
        <w:jc w:val="both"/>
        <w:rPr>
          <w:b/>
          <w:bCs/>
          <w:color w:val="000000" w:themeColor="text1"/>
          <w:szCs w:val="28"/>
          <w:lang w:val="en-US"/>
        </w:rPr>
      </w:pPr>
      <w:r w:rsidRPr="00E62B66">
        <w:rPr>
          <w:b/>
          <w:bCs/>
          <w:color w:val="000000" w:themeColor="text1"/>
          <w:szCs w:val="28"/>
          <w:lang w:val="en-US"/>
        </w:rPr>
        <w:t>1. Phạm vi điều chỉnh</w:t>
      </w:r>
    </w:p>
    <w:p w14:paraId="5B2E6479" w14:textId="00C3F398" w:rsidR="003D5116" w:rsidRPr="00E62B66" w:rsidRDefault="003D5116" w:rsidP="001F6F28">
      <w:pPr>
        <w:spacing w:before="120" w:after="120" w:line="300" w:lineRule="exact"/>
        <w:ind w:firstLine="720"/>
        <w:jc w:val="both"/>
        <w:rPr>
          <w:color w:val="000000" w:themeColor="text1"/>
          <w:szCs w:val="28"/>
          <w:lang w:val="en-US"/>
        </w:rPr>
      </w:pPr>
      <w:r w:rsidRPr="00E62B66">
        <w:rPr>
          <w:color w:val="000000" w:themeColor="text1"/>
          <w:szCs w:val="28"/>
          <w:lang w:val="en-US"/>
        </w:rPr>
        <w:t xml:space="preserve">Nghị quyết này </w:t>
      </w:r>
      <w:r w:rsidR="001D696A" w:rsidRPr="00E62B66">
        <w:rPr>
          <w:color w:val="000000" w:themeColor="text1"/>
          <w:szCs w:val="28"/>
          <w:lang w:val="en-US"/>
        </w:rPr>
        <w:t>q</w:t>
      </w:r>
      <w:r w:rsidRPr="00E62B66">
        <w:rPr>
          <w:color w:val="000000" w:themeColor="text1"/>
          <w:szCs w:val="28"/>
          <w:lang w:val="en-US"/>
        </w:rPr>
        <w:t xml:space="preserve">uy định mức chi </w:t>
      </w:r>
      <w:r w:rsidR="007431B4" w:rsidRPr="00E62B66">
        <w:rPr>
          <w:color w:val="000000" w:themeColor="text1"/>
          <w:szCs w:val="28"/>
          <w:lang w:val="en-US"/>
        </w:rPr>
        <w:t xml:space="preserve">cho </w:t>
      </w:r>
      <w:r w:rsidRPr="00E62B66">
        <w:rPr>
          <w:color w:val="000000" w:themeColor="text1"/>
          <w:szCs w:val="28"/>
          <w:lang w:val="en-US"/>
        </w:rPr>
        <w:t xml:space="preserve">công tác phổ biến, giáo dục pháp luật, chuẩn tiếp cận pháp luật và hòa giải ở cơ sở </w:t>
      </w:r>
      <w:r w:rsidRPr="00E62B66">
        <w:rPr>
          <w:color w:val="000000" w:themeColor="text1"/>
          <w:szCs w:val="28"/>
        </w:rPr>
        <w:t>trên địa bàn tỉnh Tây Ninh</w:t>
      </w:r>
      <w:r w:rsidRPr="00E62B66">
        <w:rPr>
          <w:color w:val="000000" w:themeColor="text1"/>
          <w:szCs w:val="28"/>
          <w:lang w:val="en-US"/>
        </w:rPr>
        <w:t xml:space="preserve">. </w:t>
      </w:r>
    </w:p>
    <w:p w14:paraId="04F453FF" w14:textId="77777777" w:rsidR="003D5116" w:rsidRPr="00E62B66" w:rsidRDefault="003D5116" w:rsidP="001F6F28">
      <w:pPr>
        <w:spacing w:before="120" w:after="120" w:line="300" w:lineRule="exact"/>
        <w:ind w:firstLine="720"/>
        <w:jc w:val="both"/>
        <w:rPr>
          <w:b/>
          <w:bCs/>
          <w:color w:val="000000" w:themeColor="text1"/>
          <w:szCs w:val="28"/>
          <w:lang w:val="en-US"/>
        </w:rPr>
      </w:pPr>
      <w:r w:rsidRPr="00E62B66">
        <w:rPr>
          <w:b/>
          <w:bCs/>
          <w:color w:val="000000" w:themeColor="text1"/>
          <w:szCs w:val="28"/>
          <w:lang w:val="en-US"/>
        </w:rPr>
        <w:t>2. Đối tượng áp dụng</w:t>
      </w:r>
    </w:p>
    <w:p w14:paraId="2C4714A3" w14:textId="77777777" w:rsidR="003D5116" w:rsidRPr="00E62B66" w:rsidRDefault="003D5116" w:rsidP="001F6F28">
      <w:pPr>
        <w:spacing w:before="120" w:after="120" w:line="300" w:lineRule="exact"/>
        <w:ind w:firstLine="720"/>
        <w:jc w:val="both"/>
        <w:rPr>
          <w:color w:val="000000" w:themeColor="text1"/>
          <w:szCs w:val="28"/>
          <w:lang w:val="en-US"/>
        </w:rPr>
      </w:pPr>
      <w:r w:rsidRPr="00E62B66">
        <w:rPr>
          <w:color w:val="000000" w:themeColor="text1"/>
          <w:szCs w:val="28"/>
          <w:lang w:val="en-US"/>
        </w:rPr>
        <w:t xml:space="preserve">a) </w:t>
      </w:r>
      <w:r w:rsidRPr="00E62B66">
        <w:rPr>
          <w:color w:val="000000" w:themeColor="text1"/>
          <w:szCs w:val="28"/>
        </w:rPr>
        <w:t xml:space="preserve">Các cơ quan, đơn vị, tổ chức, cá nhân </w:t>
      </w:r>
      <w:r w:rsidRPr="00E62B66">
        <w:rPr>
          <w:color w:val="000000" w:themeColor="text1"/>
          <w:szCs w:val="28"/>
          <w:lang w:val="en-US"/>
        </w:rPr>
        <w:t>thực hiện công tác phổ biến, giáo dục pháp luật, chuẩn tiếp cận pháp luật và hòa giải ở cơ sở trên địa bàn tỉnh Tây Ninh.</w:t>
      </w:r>
    </w:p>
    <w:p w14:paraId="3DEF7121" w14:textId="27301D88" w:rsidR="003D5116" w:rsidRPr="00E62B66" w:rsidRDefault="003D5116" w:rsidP="001F6F28">
      <w:pPr>
        <w:spacing w:before="120" w:after="120" w:line="300" w:lineRule="exact"/>
        <w:ind w:firstLine="720"/>
        <w:jc w:val="both"/>
        <w:rPr>
          <w:bCs/>
          <w:color w:val="000000" w:themeColor="text1"/>
          <w:szCs w:val="28"/>
          <w:lang w:val="en-US"/>
        </w:rPr>
      </w:pPr>
      <w:r w:rsidRPr="00E62B66">
        <w:rPr>
          <w:color w:val="000000" w:themeColor="text1"/>
          <w:szCs w:val="28"/>
          <w:lang w:val="en-US"/>
        </w:rPr>
        <w:t xml:space="preserve">b) </w:t>
      </w:r>
      <w:r w:rsidR="004C54B5" w:rsidRPr="00E62B66">
        <w:rPr>
          <w:color w:val="000000" w:themeColor="text1"/>
          <w:szCs w:val="28"/>
        </w:rPr>
        <w:t>Các chương trình, đề án, kế hoạch về phổ biến, giáo dục pháp luật, chuẩn tiếp cận pháp luật và hòa giải ở cơ sở có văn bản hướng dẫn riêng thì thực hiện theo quy định tại văn bản hướng dẫn đó.</w:t>
      </w:r>
    </w:p>
    <w:bookmarkEnd w:id="2"/>
    <w:p w14:paraId="25D3D682" w14:textId="66F7BEDC" w:rsidR="003D5116" w:rsidRPr="00E62B66" w:rsidRDefault="004C3408" w:rsidP="001F6F28">
      <w:pPr>
        <w:spacing w:before="120" w:after="120" w:line="300" w:lineRule="exact"/>
        <w:ind w:firstLine="720"/>
        <w:jc w:val="both"/>
        <w:rPr>
          <w:b/>
          <w:bCs/>
          <w:color w:val="000000" w:themeColor="text1"/>
          <w:szCs w:val="28"/>
          <w:lang w:val="en-US"/>
        </w:rPr>
      </w:pPr>
      <w:r w:rsidRPr="00E62B66">
        <w:rPr>
          <w:b/>
          <w:bCs/>
          <w:color w:val="000000" w:themeColor="text1"/>
          <w:szCs w:val="28"/>
          <w:lang w:val="en-US"/>
        </w:rPr>
        <w:t xml:space="preserve">Điều </w:t>
      </w:r>
      <w:r w:rsidR="003D5116" w:rsidRPr="00E62B66">
        <w:rPr>
          <w:b/>
          <w:bCs/>
          <w:color w:val="000000" w:themeColor="text1"/>
          <w:szCs w:val="28"/>
          <w:lang w:val="en-US"/>
        </w:rPr>
        <w:t>2</w:t>
      </w:r>
      <w:r w:rsidRPr="00E62B66">
        <w:rPr>
          <w:b/>
          <w:bCs/>
          <w:color w:val="000000" w:themeColor="text1"/>
          <w:szCs w:val="28"/>
          <w:lang w:val="en-US"/>
        </w:rPr>
        <w:t>.</w:t>
      </w:r>
      <w:r w:rsidRPr="00E62B66">
        <w:rPr>
          <w:color w:val="000000" w:themeColor="text1"/>
          <w:szCs w:val="28"/>
          <w:lang w:val="en-US"/>
        </w:rPr>
        <w:t xml:space="preserve"> </w:t>
      </w:r>
      <w:r w:rsidR="003D5116" w:rsidRPr="00E62B66">
        <w:rPr>
          <w:b/>
          <w:bCs/>
          <w:color w:val="000000" w:themeColor="text1"/>
          <w:szCs w:val="28"/>
          <w:lang w:val="en-US"/>
        </w:rPr>
        <w:t xml:space="preserve">Mức chi </w:t>
      </w:r>
      <w:r w:rsidR="007431B4" w:rsidRPr="00E62B66">
        <w:rPr>
          <w:b/>
          <w:bCs/>
          <w:color w:val="000000" w:themeColor="text1"/>
          <w:szCs w:val="28"/>
          <w:lang w:val="en-US"/>
        </w:rPr>
        <w:t xml:space="preserve">cho </w:t>
      </w:r>
      <w:r w:rsidR="003D5116" w:rsidRPr="00E62B66">
        <w:rPr>
          <w:b/>
          <w:bCs/>
          <w:color w:val="000000" w:themeColor="text1"/>
          <w:szCs w:val="28"/>
          <w:lang w:val="en-US"/>
        </w:rPr>
        <w:t>công tác phổ biến, giáo dục pháp luật, chuẩn tiếp cận pháp luật và hòa giải ở cơ sở trên địa bàn tỉnh Tây Ninh</w:t>
      </w:r>
    </w:p>
    <w:p w14:paraId="4AD8F2B2" w14:textId="416E1F96" w:rsidR="00424855" w:rsidRPr="00E62B66" w:rsidRDefault="00370BEE" w:rsidP="001F6F28">
      <w:pPr>
        <w:widowControl w:val="0"/>
        <w:tabs>
          <w:tab w:val="right" w:leader="dot" w:pos="7920"/>
        </w:tabs>
        <w:spacing w:before="120" w:after="120" w:line="300" w:lineRule="exact"/>
        <w:ind w:firstLine="720"/>
        <w:jc w:val="both"/>
        <w:rPr>
          <w:color w:val="000000" w:themeColor="text1"/>
          <w:szCs w:val="28"/>
          <w:lang w:val="en-US"/>
        </w:rPr>
      </w:pPr>
      <w:r w:rsidRPr="00E62B66">
        <w:rPr>
          <w:b/>
          <w:color w:val="000000" w:themeColor="text1"/>
          <w:szCs w:val="28"/>
          <w:lang w:val="en-US"/>
        </w:rPr>
        <w:lastRenderedPageBreak/>
        <w:t>1.</w:t>
      </w:r>
      <w:r w:rsidRPr="00E62B66">
        <w:rPr>
          <w:color w:val="000000" w:themeColor="text1"/>
          <w:szCs w:val="28"/>
          <w:lang w:val="en-US"/>
        </w:rPr>
        <w:t xml:space="preserve"> </w:t>
      </w:r>
      <w:r w:rsidR="003D5116" w:rsidRPr="00E62B66">
        <w:rPr>
          <w:color w:val="000000" w:themeColor="text1"/>
          <w:szCs w:val="28"/>
          <w:lang w:val="en-US"/>
        </w:rPr>
        <w:t>M</w:t>
      </w:r>
      <w:r w:rsidRPr="00E62B66">
        <w:rPr>
          <w:color w:val="000000" w:themeColor="text1"/>
          <w:szCs w:val="28"/>
          <w:lang w:val="en-US"/>
        </w:rPr>
        <w:t>ột số m</w:t>
      </w:r>
      <w:r w:rsidR="003D5116" w:rsidRPr="00E62B66">
        <w:rPr>
          <w:color w:val="000000" w:themeColor="text1"/>
          <w:szCs w:val="28"/>
          <w:lang w:val="en-US"/>
        </w:rPr>
        <w:t>ức</w:t>
      </w:r>
      <w:r w:rsidR="004C3408" w:rsidRPr="00E62B66">
        <w:rPr>
          <w:color w:val="000000" w:themeColor="text1"/>
          <w:szCs w:val="28"/>
          <w:lang w:val="en-US"/>
        </w:rPr>
        <w:t xml:space="preserve"> chi </w:t>
      </w:r>
      <w:r w:rsidRPr="00E62B66">
        <w:rPr>
          <w:color w:val="000000" w:themeColor="text1"/>
          <w:szCs w:val="28"/>
          <w:lang w:val="en-US"/>
        </w:rPr>
        <w:t xml:space="preserve">cụ thể cho </w:t>
      </w:r>
      <w:r w:rsidR="004C3408" w:rsidRPr="00E62B66">
        <w:rPr>
          <w:color w:val="000000" w:themeColor="text1"/>
          <w:szCs w:val="28"/>
          <w:lang w:val="en-US"/>
        </w:rPr>
        <w:t xml:space="preserve">công tác phổ biến, giáo dục pháp luật, chuẩn tiếp cận pháp luật và hòa giải ở cơ sở </w:t>
      </w:r>
      <w:r w:rsidR="004C3408" w:rsidRPr="00E62B66">
        <w:rPr>
          <w:color w:val="000000" w:themeColor="text1"/>
          <w:szCs w:val="28"/>
        </w:rPr>
        <w:t>trên địa bàn tỉnh Tây Ninh</w:t>
      </w:r>
      <w:r w:rsidR="00424855" w:rsidRPr="00E62B66">
        <w:rPr>
          <w:color w:val="000000" w:themeColor="text1"/>
          <w:szCs w:val="28"/>
          <w:lang w:val="en-US"/>
        </w:rPr>
        <w:t xml:space="preserve"> </w:t>
      </w:r>
      <w:r w:rsidR="003D5116" w:rsidRPr="00E62B66">
        <w:rPr>
          <w:color w:val="000000" w:themeColor="text1"/>
          <w:szCs w:val="28"/>
          <w:lang w:val="en-US"/>
        </w:rPr>
        <w:t>thực hiện theo q</w:t>
      </w:r>
      <w:r w:rsidR="00C005CF" w:rsidRPr="00E62B66">
        <w:rPr>
          <w:color w:val="000000" w:themeColor="text1"/>
          <w:szCs w:val="28"/>
          <w:lang w:val="en-US"/>
        </w:rPr>
        <w:t xml:space="preserve">uy định </w:t>
      </w:r>
      <w:r w:rsidR="00424855" w:rsidRPr="00E62B66">
        <w:rPr>
          <w:color w:val="000000" w:themeColor="text1"/>
          <w:szCs w:val="28"/>
          <w:lang w:val="en-US"/>
        </w:rPr>
        <w:t xml:space="preserve">tại Phụ lục </w:t>
      </w:r>
      <w:r w:rsidR="003D5116" w:rsidRPr="00E62B66">
        <w:rPr>
          <w:color w:val="000000" w:themeColor="text1"/>
          <w:szCs w:val="28"/>
          <w:lang w:val="en-US"/>
        </w:rPr>
        <w:t xml:space="preserve">ban hành </w:t>
      </w:r>
      <w:r w:rsidR="00424855" w:rsidRPr="00E62B66">
        <w:rPr>
          <w:color w:val="000000" w:themeColor="text1"/>
          <w:szCs w:val="28"/>
          <w:lang w:val="en-US"/>
        </w:rPr>
        <w:t>kèm theo</w:t>
      </w:r>
      <w:r w:rsidR="003D5116" w:rsidRPr="00E62B66">
        <w:rPr>
          <w:color w:val="000000" w:themeColor="text1"/>
          <w:szCs w:val="28"/>
          <w:lang w:val="en-US"/>
        </w:rPr>
        <w:t xml:space="preserve"> Nghị quyết.</w:t>
      </w:r>
    </w:p>
    <w:p w14:paraId="710F33BF" w14:textId="4E59813D" w:rsidR="00C03930" w:rsidRPr="00E62B66" w:rsidRDefault="00C03930" w:rsidP="001F6F28">
      <w:pPr>
        <w:spacing w:before="120" w:after="120" w:line="300" w:lineRule="exact"/>
        <w:ind w:firstLine="720"/>
        <w:jc w:val="both"/>
        <w:rPr>
          <w:color w:val="000000" w:themeColor="text1"/>
        </w:rPr>
      </w:pPr>
      <w:r w:rsidRPr="00E62B66">
        <w:rPr>
          <w:b/>
          <w:color w:val="000000" w:themeColor="text1"/>
        </w:rPr>
        <w:t>2.</w:t>
      </w:r>
      <w:r w:rsidRPr="00E62B66">
        <w:rPr>
          <w:color w:val="000000" w:themeColor="text1"/>
        </w:rPr>
        <w:t xml:space="preserve"> Chi công tác phí cho những người đi công tác, kiểm tra, giám sát, bao gồm cả báo cáo viên pháp luật, tuyên truyền viên pháp luật, người được mời tham gia phổ biến, giáo dục pháp luật, cộng tác viên, chuyên gia tham gia đánh giá chuẩn tiếp cận pháp luật, hòa giải viên; hội nghị chuyên đề, hội nghị tổng kết, sơ kết, triển khai công tác phổ biến, giáo dục pháp luật, chuẩn tiếp cận pháp luật và hòa giải ở cơ sở, các Chương trình, đề án, kế hoạch: </w:t>
      </w:r>
      <w:r w:rsidR="004C4DBB" w:rsidRPr="00E62B66">
        <w:rPr>
          <w:color w:val="000000" w:themeColor="text1"/>
          <w:lang w:val="en-US"/>
        </w:rPr>
        <w:t>M</w:t>
      </w:r>
      <w:r w:rsidRPr="00E62B66">
        <w:rPr>
          <w:color w:val="000000" w:themeColor="text1"/>
        </w:rPr>
        <w:t>ức chi thực hiện theo Nghị quyết số 05/2025/NQ-HĐND ngày 30</w:t>
      </w:r>
      <w:r w:rsidR="004C4DBB" w:rsidRPr="00E62B66">
        <w:rPr>
          <w:color w:val="000000" w:themeColor="text1"/>
          <w:lang w:val="en-US"/>
        </w:rPr>
        <w:t xml:space="preserve"> tháng </w:t>
      </w:r>
      <w:r w:rsidRPr="00E62B66">
        <w:rPr>
          <w:color w:val="000000" w:themeColor="text1"/>
        </w:rPr>
        <w:t>9</w:t>
      </w:r>
      <w:r w:rsidR="004C4DBB" w:rsidRPr="00E62B66">
        <w:rPr>
          <w:color w:val="000000" w:themeColor="text1"/>
          <w:lang w:val="en-US"/>
        </w:rPr>
        <w:t xml:space="preserve"> năm </w:t>
      </w:r>
      <w:r w:rsidRPr="00E62B66">
        <w:rPr>
          <w:color w:val="000000" w:themeColor="text1"/>
        </w:rPr>
        <w:t>2025 của Hội đồng nhân dân tỉnh Tây Ninh quy định mức chi cụ thể về công tác phí, chi hội nghị đối với các cơ quan, đơn vị trên địa bàn tỉnh Tây Ninh.</w:t>
      </w:r>
    </w:p>
    <w:p w14:paraId="74616A5A" w14:textId="374E68AB" w:rsidR="004C4DBB" w:rsidRPr="00E62B66" w:rsidRDefault="00C03930" w:rsidP="001F6F28">
      <w:pPr>
        <w:spacing w:before="120" w:after="120" w:line="300" w:lineRule="exact"/>
        <w:ind w:firstLine="720"/>
        <w:jc w:val="both"/>
        <w:rPr>
          <w:color w:val="000000" w:themeColor="text1"/>
          <w:lang w:val="en-US"/>
        </w:rPr>
      </w:pPr>
      <w:r w:rsidRPr="00E62B66">
        <w:rPr>
          <w:b/>
          <w:color w:val="000000" w:themeColor="text1"/>
        </w:rPr>
        <w:t>3.</w:t>
      </w:r>
      <w:r w:rsidRPr="00E62B66">
        <w:rPr>
          <w:color w:val="000000" w:themeColor="text1"/>
        </w:rPr>
        <w:t xml:space="preserve"> Chi tổ chức đào tạo, tập huấn, bồi dưỡng kiến thức pháp luật, nghiệp vụ, kỹ năng phổ biến, giáo dục pháp luật, chuẩn tiếp cận pháp luật, hòa giải ở cơ sở cho cán bộ, công chức, viên chức; báo cáo viên pháp luật; tuyên truyền viên pháp luật và người được mời tham gia phổ biến, giáo dục pháp luật; hòa giải viên ở cơ sở; người làm công tác phổ biến, giáo dục pháp luật, già làng, trưởng bản, người có uy tín trong cộng đồng các dân tộc thiểu số theo </w:t>
      </w:r>
      <w:bookmarkStart w:id="3" w:name="dc_1"/>
      <w:r w:rsidRPr="00E62B66">
        <w:rPr>
          <w:color w:val="000000" w:themeColor="text1"/>
        </w:rPr>
        <w:t>khoản 3 Điều 17 Luật Phổ biến, giáo dục pháp luật</w:t>
      </w:r>
      <w:bookmarkEnd w:id="3"/>
      <w:r w:rsidRPr="00E62B66">
        <w:rPr>
          <w:color w:val="000000" w:themeColor="text1"/>
        </w:rPr>
        <w:t>; người làm công tác phổ biến, giáo dục pháp luật cho người khuyết tật theo </w:t>
      </w:r>
      <w:bookmarkStart w:id="4" w:name="dc_2"/>
      <w:r w:rsidRPr="00E62B66">
        <w:rPr>
          <w:color w:val="000000" w:themeColor="text1"/>
        </w:rPr>
        <w:t>khoản 3 Điều 20 Luật Phổ biến, giáo dục pháp luật</w:t>
      </w:r>
      <w:bookmarkEnd w:id="4"/>
      <w:r w:rsidRPr="00E62B66">
        <w:rPr>
          <w:color w:val="000000" w:themeColor="text1"/>
        </w:rPr>
        <w:t xml:space="preserve">: </w:t>
      </w:r>
      <w:r w:rsidR="004C4DBB" w:rsidRPr="00E62B66">
        <w:rPr>
          <w:color w:val="000000" w:themeColor="text1"/>
          <w:lang w:val="en-US"/>
        </w:rPr>
        <w:t>M</w:t>
      </w:r>
      <w:r w:rsidRPr="00E62B66">
        <w:rPr>
          <w:color w:val="000000" w:themeColor="text1"/>
        </w:rPr>
        <w:t>ức chi thực hiện theo quy định tại Nghị quyết số 24/2026/NQ-HĐND ngày 17</w:t>
      </w:r>
      <w:r w:rsidR="004C4DBB" w:rsidRPr="00E62B66">
        <w:rPr>
          <w:color w:val="000000" w:themeColor="text1"/>
          <w:lang w:val="en-US"/>
        </w:rPr>
        <w:t xml:space="preserve"> tháng </w:t>
      </w:r>
      <w:r w:rsidRPr="00E62B66">
        <w:rPr>
          <w:color w:val="000000" w:themeColor="text1"/>
        </w:rPr>
        <w:t>6</w:t>
      </w:r>
      <w:r w:rsidR="004C4DBB" w:rsidRPr="00E62B66">
        <w:rPr>
          <w:color w:val="000000" w:themeColor="text1"/>
          <w:lang w:val="en-US"/>
        </w:rPr>
        <w:t xml:space="preserve"> năm </w:t>
      </w:r>
      <w:r w:rsidRPr="00E62B66">
        <w:rPr>
          <w:color w:val="000000" w:themeColor="text1"/>
        </w:rPr>
        <w:t xml:space="preserve">2026 của Hội đồng nhân dân tỉnh Tây Ninh quy định mức chi cụ thể cho công tác đào tạo, bồi dưỡng công chức, viên chức trên địa bàn tỉnh Tây Ninh. </w:t>
      </w:r>
    </w:p>
    <w:p w14:paraId="6F4116B4" w14:textId="23F64749" w:rsidR="00C03930" w:rsidRPr="00E62B66" w:rsidRDefault="004C4DBB" w:rsidP="001F6F28">
      <w:pPr>
        <w:spacing w:before="120" w:after="120" w:line="300" w:lineRule="exact"/>
        <w:ind w:firstLine="720"/>
        <w:jc w:val="both"/>
        <w:rPr>
          <w:color w:val="000000" w:themeColor="text1"/>
          <w:lang w:val="en-US"/>
        </w:rPr>
      </w:pPr>
      <w:r w:rsidRPr="00E62B66">
        <w:rPr>
          <w:color w:val="000000" w:themeColor="text1"/>
          <w:lang w:val="en-US"/>
        </w:rPr>
        <w:t>M</w:t>
      </w:r>
      <w:r w:rsidR="00C03930" w:rsidRPr="00E62B66">
        <w:rPr>
          <w:color w:val="000000" w:themeColor="text1"/>
        </w:rPr>
        <w:t>ức chi hỗ trợ tiền ăn, tiền thuê phòng nghỉ, phương tiện đi lại đối với học viên là đại biểu ở cấp xã thực hiện theo mức chi hỗ trợ đối với đại biểu là khách mời không trong danh sách trả lương của cơ quan nhà nước, đơn vị sự nghiệp công lập và doanh nghiệp quy định tại Nghị quyết số 05/2025/NQ-HĐND</w:t>
      </w:r>
      <w:r w:rsidR="00510D67" w:rsidRPr="00E62B66">
        <w:rPr>
          <w:color w:val="000000" w:themeColor="text1"/>
          <w:lang w:val="en-US"/>
        </w:rPr>
        <w:t>.</w:t>
      </w:r>
    </w:p>
    <w:p w14:paraId="397C00E8" w14:textId="77777777" w:rsidR="00E53B04" w:rsidRPr="00E62B66" w:rsidRDefault="00C03930" w:rsidP="001F6F28">
      <w:pPr>
        <w:spacing w:before="120" w:after="120" w:line="300" w:lineRule="exact"/>
        <w:ind w:firstLine="720"/>
        <w:jc w:val="both"/>
        <w:rPr>
          <w:color w:val="000000" w:themeColor="text1"/>
          <w:lang w:val="en-US"/>
        </w:rPr>
      </w:pPr>
      <w:r w:rsidRPr="00E62B66">
        <w:rPr>
          <w:b/>
          <w:color w:val="000000" w:themeColor="text1"/>
        </w:rPr>
        <w:t>4.</w:t>
      </w:r>
      <w:r w:rsidRPr="00E62B66">
        <w:rPr>
          <w:color w:val="000000" w:themeColor="text1"/>
        </w:rPr>
        <w:t xml:space="preserve"> Chi tổ chức họp báo, hội thảo, tọa đàm trao đổi kinh nghiệm phổ biến, giáo dục pháp luật, chuẩn tiếp cận pháp luật và hòa giải ở cơ sở, giải pháp thực hiện chương trình, đề án, hoạt động của Hội đồng phối hợp phổ biến, giáo dục pháp luật tỉnh và cấp xã; sở, cơ quan, đơn vị cấp tỉnh; cấp xã; Ban chỉ đạo các chương trình, đề án về phổ biến, giáo dục pháp luật, chuẩn tiếp cận pháp luật và hòa giải ở cơ sở (bao gồm: Chi tổ chức các cuộc hội thảo, các phiên họp định kỳ, đột xuất của Hội đồng phối hợp phổ biến, giáo dục pháp luật, Tổ Thư ký giúp việc Hội đồng phối hợp phổ biến, giáo dục pháp luật): </w:t>
      </w:r>
      <w:r w:rsidR="004C4DBB" w:rsidRPr="00E62B66">
        <w:rPr>
          <w:color w:val="000000" w:themeColor="text1"/>
          <w:lang w:val="en-US"/>
        </w:rPr>
        <w:t>M</w:t>
      </w:r>
      <w:r w:rsidRPr="00E62B66">
        <w:rPr>
          <w:color w:val="000000" w:themeColor="text1"/>
        </w:rPr>
        <w:t xml:space="preserve">ức chi thực hiện theo quy định tại </w:t>
      </w:r>
      <w:bookmarkStart w:id="5" w:name="_Hlk234239653"/>
      <w:r w:rsidRPr="00E62B66">
        <w:rPr>
          <w:color w:val="000000" w:themeColor="text1"/>
        </w:rPr>
        <w:t>Thông tư số </w:t>
      </w:r>
      <w:bookmarkStart w:id="6" w:name="tvpllink_auifuirrxi"/>
      <w:r w:rsidRPr="00E62B66">
        <w:rPr>
          <w:color w:val="000000" w:themeColor="text1"/>
        </w:rPr>
        <w:fldChar w:fldCharType="begin"/>
      </w:r>
      <w:r w:rsidRPr="00E62B66">
        <w:rPr>
          <w:color w:val="000000" w:themeColor="text1"/>
        </w:rPr>
        <w:instrText>HYPERLINK "https://thuvienphapluat.vn/van-ban/Tai-chinh-nha-nuoc/Thong-tu-03-2023-TT-BTC-quan-ly-su-dung-va-quyet-toan-kinh-phi-thuc-hien-nhiem-vu-khoa-hoc-550198.aspx" \t "_blank"</w:instrText>
      </w:r>
      <w:r w:rsidRPr="00E62B66">
        <w:rPr>
          <w:color w:val="000000" w:themeColor="text1"/>
        </w:rPr>
        <w:fldChar w:fldCharType="separate"/>
      </w:r>
      <w:r w:rsidRPr="00E62B66">
        <w:rPr>
          <w:rStyle w:val="Hyperlink"/>
          <w:color w:val="000000" w:themeColor="text1"/>
          <w:u w:val="none"/>
        </w:rPr>
        <w:t>03/2023/TT-BTC</w:t>
      </w:r>
      <w:r w:rsidRPr="00E62B66">
        <w:rPr>
          <w:color w:val="000000" w:themeColor="text1"/>
        </w:rPr>
        <w:fldChar w:fldCharType="end"/>
      </w:r>
      <w:bookmarkEnd w:id="6"/>
      <w:r w:rsidRPr="00E62B66">
        <w:rPr>
          <w:color w:val="000000" w:themeColor="text1"/>
        </w:rPr>
        <w:t> ngày 10 tháng 01 năm 2023 của Bộ Tài chính quy định lập dự toán, quản lý, sử dụng và quyết toán ngân sách nhà nước thực hiện nhiệm vụ khoa học và công nghệ và Thông tư số </w:t>
      </w:r>
      <w:hyperlink r:id="rId7" w:tgtFrame="_blank" w:history="1">
        <w:r w:rsidRPr="00E62B66">
          <w:rPr>
            <w:color w:val="000000" w:themeColor="text1"/>
          </w:rPr>
          <w:t>65/2024</w:t>
        </w:r>
        <w:r w:rsidRPr="00E62B66">
          <w:rPr>
            <w:rStyle w:val="Hyperlink"/>
            <w:color w:val="000000" w:themeColor="text1"/>
            <w:u w:val="none"/>
          </w:rPr>
          <w:t>/TT-BTC</w:t>
        </w:r>
      </w:hyperlink>
      <w:r w:rsidRPr="00E62B66">
        <w:rPr>
          <w:color w:val="000000" w:themeColor="text1"/>
        </w:rPr>
        <w:t> ngày 05 tháng 9 năm 2024 của Bộ Tài chính sửa đổi, bổ sung khoản 1 Điều 2 Thông tư số </w:t>
      </w:r>
      <w:hyperlink r:id="rId8" w:tgtFrame="_blank" w:history="1">
        <w:r w:rsidRPr="00E62B66">
          <w:rPr>
            <w:rStyle w:val="Hyperlink"/>
            <w:color w:val="000000" w:themeColor="text1"/>
            <w:u w:val="none"/>
          </w:rPr>
          <w:t>03/2023/TT-BTC</w:t>
        </w:r>
      </w:hyperlink>
      <w:r w:rsidRPr="00E62B66">
        <w:rPr>
          <w:color w:val="000000" w:themeColor="text1"/>
        </w:rPr>
        <w:t xml:space="preserve"> ngày 10 tháng 01 năm 2023 của Bộ Tài chính quy định lập dự toán, quản lý, sử dụng và quyết toán ngân sách nhà nước thực hiện nhiệm vụ khoa học và công nghệ. </w:t>
      </w:r>
      <w:bookmarkEnd w:id="5"/>
    </w:p>
    <w:p w14:paraId="65C5193C" w14:textId="030387C3" w:rsidR="004E10A7" w:rsidRPr="00E62B66" w:rsidRDefault="00C03930" w:rsidP="001F6F28">
      <w:pPr>
        <w:spacing w:before="120" w:after="120" w:line="300" w:lineRule="exact"/>
        <w:ind w:firstLine="720"/>
        <w:jc w:val="both"/>
        <w:rPr>
          <w:iCs/>
          <w:color w:val="000000" w:themeColor="text1"/>
          <w:szCs w:val="28"/>
        </w:rPr>
      </w:pPr>
      <w:r w:rsidRPr="00E62B66">
        <w:rPr>
          <w:color w:val="000000" w:themeColor="text1"/>
        </w:rPr>
        <w:t xml:space="preserve">Chi tổ chức cuộc họp đánh giá đạt chuẩn tiếp cận pháp luật của cấp xã: </w:t>
      </w:r>
      <w:r w:rsidR="004C4DBB" w:rsidRPr="00E62B66">
        <w:rPr>
          <w:color w:val="000000" w:themeColor="text1"/>
          <w:lang w:val="en-US"/>
        </w:rPr>
        <w:t>M</w:t>
      </w:r>
      <w:r w:rsidRPr="00E62B66">
        <w:rPr>
          <w:color w:val="000000" w:themeColor="text1"/>
        </w:rPr>
        <w:t>ức chi chủ trì và các thành viên tham dự thực hiện theo quy định tại </w:t>
      </w:r>
      <w:r w:rsidR="004E10A7" w:rsidRPr="00E62B66">
        <w:rPr>
          <w:iCs/>
          <w:color w:val="000000" w:themeColor="text1"/>
          <w:szCs w:val="28"/>
        </w:rPr>
        <w:t>Nghị quyết số 14/2026/NQ-HĐND</w:t>
      </w:r>
      <w:r w:rsidR="004E10A7" w:rsidRPr="00E62B66">
        <w:rPr>
          <w:iCs/>
          <w:color w:val="000000" w:themeColor="text1"/>
        </w:rPr>
        <w:t xml:space="preserve"> </w:t>
      </w:r>
      <w:r w:rsidR="004E10A7" w:rsidRPr="00E62B66">
        <w:rPr>
          <w:iCs/>
          <w:color w:val="000000" w:themeColor="text1"/>
          <w:szCs w:val="28"/>
        </w:rPr>
        <w:t>ngày 12</w:t>
      </w:r>
      <w:r w:rsidR="004E10A7" w:rsidRPr="00E62B66">
        <w:rPr>
          <w:iCs/>
          <w:color w:val="000000" w:themeColor="text1"/>
          <w:szCs w:val="28"/>
          <w:lang w:val="en-US"/>
        </w:rPr>
        <w:t xml:space="preserve"> tháng </w:t>
      </w:r>
      <w:r w:rsidR="004E10A7" w:rsidRPr="00E62B66">
        <w:rPr>
          <w:iCs/>
          <w:color w:val="000000" w:themeColor="text1"/>
          <w:szCs w:val="28"/>
        </w:rPr>
        <w:t>5</w:t>
      </w:r>
      <w:r w:rsidR="004E10A7" w:rsidRPr="00E62B66">
        <w:rPr>
          <w:iCs/>
          <w:color w:val="000000" w:themeColor="text1"/>
          <w:szCs w:val="28"/>
          <w:lang w:val="en-US"/>
        </w:rPr>
        <w:t xml:space="preserve"> năm </w:t>
      </w:r>
      <w:r w:rsidR="004E10A7" w:rsidRPr="00E62B66">
        <w:rPr>
          <w:iCs/>
          <w:color w:val="000000" w:themeColor="text1"/>
          <w:szCs w:val="28"/>
        </w:rPr>
        <w:t>2026</w:t>
      </w:r>
      <w:r w:rsidR="004E10A7" w:rsidRPr="00E62B66">
        <w:rPr>
          <w:iCs/>
          <w:color w:val="000000" w:themeColor="text1"/>
        </w:rPr>
        <w:t xml:space="preserve"> </w:t>
      </w:r>
      <w:r w:rsidR="004E10A7" w:rsidRPr="00E62B66">
        <w:rPr>
          <w:iCs/>
          <w:color w:val="000000" w:themeColor="text1"/>
          <w:lang w:val="en-US"/>
        </w:rPr>
        <w:t xml:space="preserve">của Hội đồng nhân dân tỉnh Tây </w:t>
      </w:r>
      <w:r w:rsidR="004E10A7" w:rsidRPr="00E62B66">
        <w:rPr>
          <w:iCs/>
          <w:color w:val="000000" w:themeColor="text1"/>
          <w:lang w:val="en-US"/>
        </w:rPr>
        <w:lastRenderedPageBreak/>
        <w:t xml:space="preserve">Ninh </w:t>
      </w:r>
      <w:r w:rsidR="004E10A7" w:rsidRPr="00E62B66">
        <w:rPr>
          <w:iCs/>
          <w:color w:val="000000" w:themeColor="text1"/>
          <w:szCs w:val="28"/>
        </w:rPr>
        <w:t>quy định tổng mức chi và định mức khoán chi cho các nhiệm vụ xây dựng văn bản quy phạm pháp luật của Hội đồng nhân dân tỉnh, Ủy ban nhân dân tỉnh, Chủ tịch Ủy ban nhân dân tỉnh trên địa bàn tỉnh Tây Ninh.</w:t>
      </w:r>
    </w:p>
    <w:p w14:paraId="34D5838F" w14:textId="7DBB043D" w:rsidR="00C03930" w:rsidRPr="00E62B66" w:rsidRDefault="00C03930" w:rsidP="001F6F28">
      <w:pPr>
        <w:spacing w:before="120" w:after="120" w:line="300" w:lineRule="exact"/>
        <w:ind w:firstLine="720"/>
        <w:jc w:val="both"/>
        <w:rPr>
          <w:color w:val="000000" w:themeColor="text1"/>
        </w:rPr>
      </w:pPr>
      <w:r w:rsidRPr="00E62B66">
        <w:rPr>
          <w:b/>
          <w:color w:val="000000" w:themeColor="text1"/>
        </w:rPr>
        <w:t>5.</w:t>
      </w:r>
      <w:r w:rsidRPr="00E62B66">
        <w:rPr>
          <w:color w:val="000000" w:themeColor="text1"/>
        </w:rPr>
        <w:t xml:space="preserve"> Chi ứng dụng công nghệ thông tin trong công tác phổ biến, giáo dục pháp luật, chuẩn tiếp cận pháp luật và hòa giải ở cơ sở; đăng tải thông tin pháp luật, các thông tin khác về hoạt động xây dựng và thực hiện pháp luật, hỏi đáp pháp luật cần thiết cho người dân trên cổng/trang thông tin điện tử sử dụng từ nguồn kinh phí chi thường xuyên; xây dựng và vận hành Tủ sách pháp luật điện tử của cơ quan, đơn vị, các dự án, đề án, chương trình ứng dụng công nghệ thông tin, kỹ thuật số, mạng xã hội trong công tác phổ biến, giáo dục pháp luật, chuẩn tiếp cận pháp luật và hòa giải ở cơ sở theo chương trình, dự án, kế hoạch được cấp có thẩm quyền phê duyệt: </w:t>
      </w:r>
      <w:bookmarkStart w:id="7" w:name="_Hlk234824923"/>
      <w:r w:rsidRPr="00E62B66">
        <w:rPr>
          <w:color w:val="000000" w:themeColor="text1"/>
        </w:rPr>
        <w:t>Thực hiện theo quy định tại</w:t>
      </w:r>
      <w:r w:rsidR="004C4DBB" w:rsidRPr="00E62B66">
        <w:rPr>
          <w:color w:val="000000" w:themeColor="text1"/>
          <w:lang w:val="en-US"/>
        </w:rPr>
        <w:t xml:space="preserve"> </w:t>
      </w:r>
      <w:bookmarkEnd w:id="7"/>
      <w:r w:rsidRPr="00E62B66">
        <w:rPr>
          <w:color w:val="000000" w:themeColor="text1"/>
        </w:rPr>
        <w:t>Nghị định số 45/2026/NĐ-CP  ngày 26 tháng 01 năm 2026 của Chính phủ quy định quản lý đầu tư ứng dụng công nghệ thông tin sử dụng nguồn vốn ngân sách nhà nước và quy định của pháp luật có liên quan; các định mức kinh tế - kỹ thuật trong lĩnh vực thông tin và truyền thông.</w:t>
      </w:r>
    </w:p>
    <w:p w14:paraId="7E24D352" w14:textId="77777777" w:rsidR="00C03930" w:rsidRPr="00E62B66" w:rsidRDefault="00C03930" w:rsidP="001F6F28">
      <w:pPr>
        <w:spacing w:before="120" w:after="120" w:line="300" w:lineRule="exact"/>
        <w:ind w:firstLine="720"/>
        <w:jc w:val="both"/>
        <w:rPr>
          <w:color w:val="000000" w:themeColor="text1"/>
        </w:rPr>
      </w:pPr>
      <w:r w:rsidRPr="00E62B66">
        <w:rPr>
          <w:b/>
          <w:color w:val="000000" w:themeColor="text1"/>
        </w:rPr>
        <w:t>6.</w:t>
      </w:r>
      <w:r w:rsidRPr="00E62B66">
        <w:rPr>
          <w:color w:val="000000" w:themeColor="text1"/>
        </w:rPr>
        <w:t xml:space="preserve"> Chi biên soạn, biên dịch tài liệu phục vụ phổ biến, giáo dục pháp luật, chuẩn tiếp cận pháp luật và hòa giải ở cơ sở và thực hiện thông tin, truyền thông trên phương tiện thông tin đại chúng:</w:t>
      </w:r>
    </w:p>
    <w:p w14:paraId="65CBF0D7" w14:textId="4F96DD39" w:rsidR="00C03930" w:rsidRPr="00E62B66" w:rsidRDefault="00C03930" w:rsidP="001F6F28">
      <w:pPr>
        <w:spacing w:before="120" w:after="120" w:line="300" w:lineRule="exact"/>
        <w:ind w:firstLine="720"/>
        <w:jc w:val="both"/>
        <w:rPr>
          <w:color w:val="000000" w:themeColor="text1"/>
        </w:rPr>
      </w:pPr>
      <w:r w:rsidRPr="00E62B66">
        <w:rPr>
          <w:color w:val="000000" w:themeColor="text1"/>
        </w:rPr>
        <w:t xml:space="preserve">a) Chi biên soạn tài liệu (hoặc bài giảng) giới thiệu Luật, Pháp lệnh; thông cáo báo chí, sách, đặc san, tài liệu chuyên đề pháp luật, tài liệu tham khảo, hướng dẫn nghiệp vụ phổ biến, giáo dục pháp luật, chuẩn tiếp cận pháp luật và hòa giải ở cơ sở để phát hành hoặc đăng tải trên cổng/trang thông tin điện tử và biên soạn chương trình giáo dục pháp luật, sách, tài liệu tham khảo, hướng dẫn giáo dục pháp luật trong nhà trường: </w:t>
      </w:r>
      <w:r w:rsidR="004E10A7" w:rsidRPr="00E62B66">
        <w:rPr>
          <w:color w:val="000000" w:themeColor="text1"/>
          <w:lang w:val="en-US"/>
        </w:rPr>
        <w:t>M</w:t>
      </w:r>
      <w:r w:rsidRPr="00E62B66">
        <w:rPr>
          <w:color w:val="000000" w:themeColor="text1"/>
        </w:rPr>
        <w:t>ức chi thực hiện theo quy định tại Thông tư số </w:t>
      </w:r>
      <w:bookmarkStart w:id="8" w:name="tvpllink_rhelguhmxr"/>
      <w:r w:rsidRPr="00E62B66">
        <w:rPr>
          <w:color w:val="000000" w:themeColor="text1"/>
        </w:rPr>
        <w:fldChar w:fldCharType="begin"/>
      </w:r>
      <w:r w:rsidRPr="00E62B66">
        <w:rPr>
          <w:color w:val="000000" w:themeColor="text1"/>
        </w:rPr>
        <w:instrText>HYPERLINK "https://thuvienphapluat.vn/van-ban/tai-chinh-nha-nuoc/thong-tu-76-2018-tt-btc-muc-chi-xay-dung-chuong-trinh-bien-soan-giao-trinh-giao-duc-dai-hoc-393221.aspx" \t "_blank"</w:instrText>
      </w:r>
      <w:r w:rsidRPr="00E62B66">
        <w:rPr>
          <w:color w:val="000000" w:themeColor="text1"/>
        </w:rPr>
        <w:fldChar w:fldCharType="separate"/>
      </w:r>
      <w:r w:rsidRPr="00E62B66">
        <w:rPr>
          <w:rStyle w:val="Hyperlink"/>
          <w:color w:val="000000" w:themeColor="text1"/>
          <w:u w:val="none"/>
        </w:rPr>
        <w:t>76/2018/TT-BTC</w:t>
      </w:r>
      <w:r w:rsidRPr="00E62B66">
        <w:rPr>
          <w:color w:val="000000" w:themeColor="text1"/>
        </w:rPr>
        <w:fldChar w:fldCharType="end"/>
      </w:r>
      <w:bookmarkEnd w:id="8"/>
      <w:r w:rsidRPr="00E62B66">
        <w:rPr>
          <w:color w:val="000000" w:themeColor="text1"/>
        </w:rPr>
        <w:t> ngày 17 tháng 8 năm 2018 của Bộ Tài chính hướng dẫn nội dung, mức chi xây dựng chương trình đào tạo, biên soạn giáo trình môn học đối với giáo dục đại học, giáo dục nghề nghiệp;</w:t>
      </w:r>
    </w:p>
    <w:p w14:paraId="5BE35247" w14:textId="1A62D327" w:rsidR="00C03930" w:rsidRPr="00E62B66" w:rsidRDefault="00C03930" w:rsidP="001F6F28">
      <w:pPr>
        <w:spacing w:before="120" w:after="120" w:line="300" w:lineRule="exact"/>
        <w:ind w:firstLine="720"/>
        <w:jc w:val="both"/>
        <w:rPr>
          <w:color w:val="000000" w:themeColor="text1"/>
        </w:rPr>
      </w:pPr>
      <w:r w:rsidRPr="00E62B66">
        <w:rPr>
          <w:color w:val="000000" w:themeColor="text1"/>
        </w:rPr>
        <w:t xml:space="preserve">b) Chi biên soạn đồ họa thông tin pháp luật: </w:t>
      </w:r>
      <w:r w:rsidR="006B7404" w:rsidRPr="00E62B66">
        <w:rPr>
          <w:color w:val="000000" w:themeColor="text1"/>
          <w:lang w:val="en-US"/>
        </w:rPr>
        <w:t>M</w:t>
      </w:r>
      <w:r w:rsidRPr="00E62B66">
        <w:rPr>
          <w:color w:val="000000" w:themeColor="text1"/>
        </w:rPr>
        <w:t>ức chi thực hiện theo quy định tại Thông tư số </w:t>
      </w:r>
      <w:bookmarkStart w:id="9" w:name="tvpllink_yseivxgfrt"/>
      <w:r w:rsidRPr="00E62B66">
        <w:rPr>
          <w:color w:val="000000" w:themeColor="text1"/>
        </w:rPr>
        <w:fldChar w:fldCharType="begin"/>
      </w:r>
      <w:r w:rsidRPr="00E62B66">
        <w:rPr>
          <w:color w:val="000000" w:themeColor="text1"/>
        </w:rPr>
        <w:instrText>HYPERLINK "https://thuvienphapluat.vn/van-ban/Tai-chinh-nha-nuoc/Thong-tu-83-2021-TT-BTC-kinh-phi-tap-huan-giao-vien-chuong-trinh-moi-sach-giao-khoa-moi-490303.aspx" \t "_blank"</w:instrText>
      </w:r>
      <w:r w:rsidRPr="00E62B66">
        <w:rPr>
          <w:color w:val="000000" w:themeColor="text1"/>
        </w:rPr>
        <w:fldChar w:fldCharType="separate"/>
      </w:r>
      <w:r w:rsidRPr="00E62B66">
        <w:rPr>
          <w:rStyle w:val="Hyperlink"/>
          <w:color w:val="000000" w:themeColor="text1"/>
          <w:u w:val="none"/>
        </w:rPr>
        <w:t>83/2021/TT-BTC</w:t>
      </w:r>
      <w:r w:rsidRPr="00E62B66">
        <w:rPr>
          <w:color w:val="000000" w:themeColor="text1"/>
        </w:rPr>
        <w:fldChar w:fldCharType="end"/>
      </w:r>
      <w:bookmarkEnd w:id="9"/>
      <w:r w:rsidRPr="00E62B66">
        <w:rPr>
          <w:color w:val="000000" w:themeColor="text1"/>
        </w:rPr>
        <w:t> ngày 04 tháng 10 năm 2021 của Bộ Tài chính hướng dẫn quản lý kinh phí tập huấn, bồi dưỡng giáo viên và cán bộ quản lý cơ sở giáo dục để thực hiện chương trình mới, sách giáo khoa mới giáo dục phổ thông;</w:t>
      </w:r>
    </w:p>
    <w:p w14:paraId="1B09B962" w14:textId="3A197CC8" w:rsidR="00B51FC6" w:rsidRPr="00E62B66" w:rsidRDefault="00C03930" w:rsidP="001F6F28">
      <w:pPr>
        <w:spacing w:before="120" w:after="120" w:line="300" w:lineRule="exact"/>
        <w:ind w:firstLine="720"/>
        <w:jc w:val="both"/>
        <w:rPr>
          <w:color w:val="000000" w:themeColor="text1"/>
          <w:lang w:val="en-US"/>
        </w:rPr>
      </w:pPr>
      <w:r w:rsidRPr="00E62B66">
        <w:rPr>
          <w:color w:val="000000" w:themeColor="text1"/>
        </w:rPr>
        <w:t>c) Chi biên soạn sách nói pháp luật thực hiện theo quy định tại Nghị định số </w:t>
      </w:r>
      <w:bookmarkStart w:id="10" w:name="tvpllink_enxemchfps"/>
      <w:r w:rsidRPr="00E62B66">
        <w:rPr>
          <w:color w:val="000000" w:themeColor="text1"/>
        </w:rPr>
        <w:fldChar w:fldCharType="begin"/>
      </w:r>
      <w:r w:rsidRPr="00E62B66">
        <w:rPr>
          <w:color w:val="000000" w:themeColor="text1"/>
        </w:rPr>
        <w:instrText>HYPERLINK "https://thuvienphapluat.vn/van-ban/lao-dong-tien-luong/nghi-dinh-18-2014-nd-cp-che-do-nhuan-but-trong-linh-vuc-bao-chi-xuat-ban-223342.aspx" \t "_blank"</w:instrText>
      </w:r>
      <w:r w:rsidRPr="00E62B66">
        <w:rPr>
          <w:color w:val="000000" w:themeColor="text1"/>
        </w:rPr>
        <w:fldChar w:fldCharType="separate"/>
      </w:r>
      <w:r w:rsidRPr="00E62B66">
        <w:rPr>
          <w:rStyle w:val="Hyperlink"/>
          <w:color w:val="000000" w:themeColor="text1"/>
          <w:u w:val="none"/>
        </w:rPr>
        <w:t>18/2014/NĐ-CP</w:t>
      </w:r>
      <w:r w:rsidRPr="00E62B66">
        <w:rPr>
          <w:color w:val="000000" w:themeColor="text1"/>
        </w:rPr>
        <w:fldChar w:fldCharType="end"/>
      </w:r>
      <w:bookmarkEnd w:id="10"/>
      <w:r w:rsidRPr="00E62B66">
        <w:rPr>
          <w:color w:val="000000" w:themeColor="text1"/>
        </w:rPr>
        <w:t xml:space="preserve"> ngày 14 tháng 3 năm 2014 của Chính phủ về chế độ nhuận bút trong lĩnh vực báo chí xuất bản; chi biên soạn bài giảng điện tử: </w:t>
      </w:r>
      <w:r w:rsidR="004E10A7" w:rsidRPr="00E62B66">
        <w:rPr>
          <w:color w:val="000000" w:themeColor="text1"/>
          <w:lang w:val="en-US"/>
        </w:rPr>
        <w:t>M</w:t>
      </w:r>
      <w:r w:rsidRPr="00E62B66">
        <w:rPr>
          <w:color w:val="000000" w:themeColor="text1"/>
        </w:rPr>
        <w:t xml:space="preserve">ức chi thực hiện theo quy định </w:t>
      </w:r>
      <w:r w:rsidR="00B51FC6" w:rsidRPr="00E62B66">
        <w:rPr>
          <w:color w:val="000000" w:themeColor="text1"/>
          <w:lang w:val="en-US"/>
        </w:rPr>
        <w:t>tại</w:t>
      </w:r>
      <w:r w:rsidR="00B14441" w:rsidRPr="00E62B66">
        <w:rPr>
          <w:color w:val="000000" w:themeColor="text1"/>
          <w:lang w:val="en-US"/>
        </w:rPr>
        <w:t xml:space="preserve"> </w:t>
      </w:r>
      <w:r w:rsidR="00B51FC6" w:rsidRPr="00E62B66">
        <w:rPr>
          <w:color w:val="000000" w:themeColor="text1"/>
        </w:rPr>
        <w:t>Nghị quyết số 24/2026/NQ-HĐND</w:t>
      </w:r>
      <w:r w:rsidR="00B51FC6" w:rsidRPr="00E62B66">
        <w:rPr>
          <w:color w:val="000000" w:themeColor="text1"/>
          <w:lang w:val="en-US"/>
        </w:rPr>
        <w:t>;</w:t>
      </w:r>
    </w:p>
    <w:p w14:paraId="2E94E188" w14:textId="489C11F8" w:rsidR="00C03930" w:rsidRPr="00E62B66" w:rsidRDefault="00510D67" w:rsidP="001F6F28">
      <w:pPr>
        <w:spacing w:before="120" w:after="120" w:line="300" w:lineRule="exact"/>
        <w:ind w:firstLine="720"/>
        <w:jc w:val="both"/>
        <w:rPr>
          <w:color w:val="000000" w:themeColor="text1"/>
        </w:rPr>
      </w:pPr>
      <w:r w:rsidRPr="00E62B66">
        <w:rPr>
          <w:color w:val="000000" w:themeColor="text1"/>
          <w:lang w:val="en-US"/>
        </w:rPr>
        <w:t>d</w:t>
      </w:r>
      <w:r w:rsidR="00C03930" w:rsidRPr="00E62B66">
        <w:rPr>
          <w:color w:val="000000" w:themeColor="text1"/>
        </w:rPr>
        <w:t>) Chi biên dịch các tài liệu phổ biến, giáo dục pháp luật, chuẩn tiếp cận pháp luật và hòa giải ở cơ sở (bao gồm cả tiếng dân tộc thiểu số được hiểu là ngôn ngữ không phổ thông):</w:t>
      </w:r>
      <w:r w:rsidR="006B7404" w:rsidRPr="00E62B66">
        <w:rPr>
          <w:color w:val="000000" w:themeColor="text1"/>
          <w:lang w:val="en-US"/>
        </w:rPr>
        <w:t xml:space="preserve"> M</w:t>
      </w:r>
      <w:r w:rsidR="00C03930" w:rsidRPr="00E62B66">
        <w:rPr>
          <w:color w:val="000000" w:themeColor="text1"/>
        </w:rPr>
        <w:t>ức</w:t>
      </w:r>
      <w:r w:rsidR="006B7404" w:rsidRPr="00E62B66">
        <w:rPr>
          <w:color w:val="000000" w:themeColor="text1"/>
          <w:lang w:val="en-US"/>
        </w:rPr>
        <w:t xml:space="preserve"> </w:t>
      </w:r>
      <w:r w:rsidR="00C03930" w:rsidRPr="00E62B66">
        <w:rPr>
          <w:color w:val="000000" w:themeColor="text1"/>
        </w:rPr>
        <w:t>chi thực hiện theo quy định tại Thông tư số </w:t>
      </w:r>
      <w:bookmarkStart w:id="11" w:name="tvpllink_ciugttnlkm"/>
      <w:r w:rsidR="00C03930" w:rsidRPr="00E62B66">
        <w:rPr>
          <w:color w:val="000000" w:themeColor="text1"/>
        </w:rPr>
        <w:fldChar w:fldCharType="begin"/>
      </w:r>
      <w:r w:rsidR="00C03930" w:rsidRPr="00E62B66">
        <w:rPr>
          <w:color w:val="000000" w:themeColor="text1"/>
        </w:rPr>
        <w:instrText>HYPERLINK "https://thuvienphapluat.vn/van-ban/Tai-chinh-nha-nuoc/Thong-tu-71-2018-TT-BTC-che-do-tiep-khach-nuoc-ngoai-vao-lam-viec-tai-Viet-Nam-366795.aspx" \t "_blank"</w:instrText>
      </w:r>
      <w:r w:rsidR="00C03930" w:rsidRPr="00E62B66">
        <w:rPr>
          <w:color w:val="000000" w:themeColor="text1"/>
        </w:rPr>
        <w:fldChar w:fldCharType="separate"/>
      </w:r>
      <w:r w:rsidR="00C03930" w:rsidRPr="00E62B66">
        <w:rPr>
          <w:rStyle w:val="Hyperlink"/>
          <w:color w:val="000000" w:themeColor="text1"/>
          <w:u w:val="none"/>
        </w:rPr>
        <w:t>35/2026/TT-BTC</w:t>
      </w:r>
      <w:r w:rsidR="00C03930" w:rsidRPr="00E62B66">
        <w:rPr>
          <w:color w:val="000000" w:themeColor="text1"/>
        </w:rPr>
        <w:fldChar w:fldCharType="end"/>
      </w:r>
      <w:bookmarkEnd w:id="11"/>
      <w:r w:rsidR="00C03930" w:rsidRPr="00E62B66">
        <w:rPr>
          <w:color w:val="000000" w:themeColor="text1"/>
        </w:rPr>
        <w:t> ngày 31 tháng 3 năm 2026 của Bộ Tài chính quy định chế độ tiếp khách nước ngoài vào làm việc tại Việt Nam, chế độ chi tổ chức các hội nghị, hội thảo quốc tế tại Việt Nam và chế độ tiếp khách trong nước.</w:t>
      </w:r>
    </w:p>
    <w:p w14:paraId="3EBEB3A6" w14:textId="55BE31A5" w:rsidR="00C03930" w:rsidRPr="00E62B66" w:rsidRDefault="00510D67" w:rsidP="001F6F28">
      <w:pPr>
        <w:spacing w:before="120" w:after="120" w:line="300" w:lineRule="exact"/>
        <w:ind w:firstLine="720"/>
        <w:jc w:val="both"/>
        <w:rPr>
          <w:color w:val="000000" w:themeColor="text1"/>
        </w:rPr>
      </w:pPr>
      <w:r w:rsidRPr="00E62B66">
        <w:rPr>
          <w:b/>
          <w:color w:val="000000" w:themeColor="text1"/>
          <w:lang w:val="en-US"/>
        </w:rPr>
        <w:t>7</w:t>
      </w:r>
      <w:r w:rsidR="00C03930" w:rsidRPr="00E62B66">
        <w:rPr>
          <w:b/>
          <w:color w:val="000000" w:themeColor="text1"/>
        </w:rPr>
        <w:t>.</w:t>
      </w:r>
      <w:r w:rsidR="00C03930" w:rsidRPr="00E62B66">
        <w:rPr>
          <w:color w:val="000000" w:themeColor="text1"/>
        </w:rPr>
        <w:t xml:space="preserve"> Chi thực hiện các cuộc điều tra, khảo sát về công tác phổ biến, giáo dục pháp luật, chuẩn tiếp cận pháp luật và hòa giải ở cơ sở: Thực hiện theo quy định </w:t>
      </w:r>
      <w:r w:rsidR="00C03930" w:rsidRPr="00E62B66">
        <w:rPr>
          <w:color w:val="000000" w:themeColor="text1"/>
        </w:rPr>
        <w:lastRenderedPageBreak/>
        <w:t>tại Nghị quyết số 21/2026/NQ-HĐND ngày 17 tháng 6 năm 2026 của Hội đồng nhân dân tỉnh Tây Ninh quy định nội dung chi và mức chi thực hiện các cuộc điều tra thống kê do ngân sách địa phương bảo đảm trên địa bàn tỉnh Tây Ninh.</w:t>
      </w:r>
    </w:p>
    <w:p w14:paraId="2B47857F" w14:textId="47AC1AB2" w:rsidR="00C03930" w:rsidRPr="00E62B66" w:rsidRDefault="00510D67" w:rsidP="001F6F28">
      <w:pPr>
        <w:spacing w:before="120" w:after="120" w:line="300" w:lineRule="exact"/>
        <w:ind w:firstLine="720"/>
        <w:jc w:val="both"/>
        <w:rPr>
          <w:color w:val="000000" w:themeColor="text1"/>
        </w:rPr>
      </w:pPr>
      <w:r w:rsidRPr="00E62B66">
        <w:rPr>
          <w:b/>
          <w:color w:val="000000" w:themeColor="text1"/>
          <w:lang w:val="en-US"/>
        </w:rPr>
        <w:t>8</w:t>
      </w:r>
      <w:r w:rsidR="00C03930" w:rsidRPr="00E62B66">
        <w:rPr>
          <w:b/>
          <w:color w:val="000000" w:themeColor="text1"/>
        </w:rPr>
        <w:t>.</w:t>
      </w:r>
      <w:r w:rsidR="00C03930" w:rsidRPr="00E62B66">
        <w:rPr>
          <w:color w:val="000000" w:themeColor="text1"/>
        </w:rPr>
        <w:t xml:space="preserve"> Chi thù lao</w:t>
      </w:r>
    </w:p>
    <w:p w14:paraId="71D91D8B" w14:textId="51C5386A" w:rsidR="00C03930" w:rsidRPr="00E62B66" w:rsidRDefault="00C03930" w:rsidP="001F6F28">
      <w:pPr>
        <w:spacing w:before="120" w:after="120" w:line="300" w:lineRule="exact"/>
        <w:ind w:firstLine="720"/>
        <w:jc w:val="both"/>
        <w:rPr>
          <w:color w:val="000000" w:themeColor="text1"/>
        </w:rPr>
      </w:pPr>
      <w:r w:rsidRPr="00E62B66">
        <w:rPr>
          <w:color w:val="000000" w:themeColor="text1"/>
        </w:rPr>
        <w:t xml:space="preserve">a) Thù lao báo cáo viên pháp luật, tuyên truyền viên pháp luật, hoà giải viên cơ sở, người được mời tham gia thực hiện phổ biến, giáo dục pháp luật, chuẩn tiếp cận pháp luật và hòa giải ở cơ sở; hướng dẫn sinh hoạt chuyên đề Câu lạc bộ pháp luật, nhóm nòng cốt với tư cách là giảng viên: Thực hiện theo chế độ thù lao giảng viên quy định tại Nghị quyết </w:t>
      </w:r>
      <w:r w:rsidR="006B7404" w:rsidRPr="00E62B66">
        <w:rPr>
          <w:color w:val="000000" w:themeColor="text1"/>
          <w:lang w:val="en-US"/>
        </w:rPr>
        <w:t>số 24/2026/NQ</w:t>
      </w:r>
      <w:r w:rsidR="00510D67" w:rsidRPr="00E62B66">
        <w:rPr>
          <w:color w:val="000000" w:themeColor="text1"/>
          <w:lang w:val="en-US"/>
        </w:rPr>
        <w:t>-HĐND.</w:t>
      </w:r>
      <w:r w:rsidRPr="00E62B66">
        <w:rPr>
          <w:color w:val="000000" w:themeColor="text1"/>
        </w:rPr>
        <w:t xml:space="preserve"> Trường hợp thực hiện phổ biến giáo dục pháp luật cho các đối tượng đặc thù theo quy định tại các </w:t>
      </w:r>
      <w:bookmarkStart w:id="12" w:name="dc_6"/>
      <w:r w:rsidRPr="00E62B66">
        <w:rPr>
          <w:color w:val="000000" w:themeColor="text1"/>
        </w:rPr>
        <w:t>Điều 17, 18, 19</w:t>
      </w:r>
      <w:bookmarkEnd w:id="12"/>
      <w:r w:rsidRPr="00E62B66">
        <w:rPr>
          <w:color w:val="000000" w:themeColor="text1"/>
        </w:rPr>
        <w:t>, </w:t>
      </w:r>
      <w:bookmarkStart w:id="13" w:name="dc_7"/>
      <w:r w:rsidRPr="00E62B66">
        <w:rPr>
          <w:color w:val="000000" w:themeColor="text1"/>
        </w:rPr>
        <w:t>20, 21, 22 của Luật Phổ biến, giáo dục pháp luật</w:t>
      </w:r>
      <w:bookmarkEnd w:id="13"/>
      <w:r w:rsidRPr="00E62B66">
        <w:rPr>
          <w:color w:val="000000" w:themeColor="text1"/>
        </w:rPr>
        <w:t> được hưởng thêm 20% mức thù lao được nhận;</w:t>
      </w:r>
    </w:p>
    <w:p w14:paraId="48851AA0" w14:textId="5D71BC5B" w:rsidR="009D3617" w:rsidRPr="00E62B66" w:rsidRDefault="00C03930" w:rsidP="001F6F28">
      <w:pPr>
        <w:spacing w:before="120" w:after="120" w:line="300" w:lineRule="exact"/>
        <w:ind w:firstLine="720"/>
        <w:jc w:val="both"/>
        <w:rPr>
          <w:color w:val="000000" w:themeColor="text1"/>
          <w:lang w:val="en-US"/>
        </w:rPr>
      </w:pPr>
      <w:r w:rsidRPr="00E62B66">
        <w:rPr>
          <w:color w:val="000000" w:themeColor="text1"/>
        </w:rPr>
        <w:t>b) Thù lao huy động chuyên gia, nhà khoa học, nhà hoạt động thực tiễn tham gia triển khai các nhiệm vụ của Hội đồng phối hợp phổ biến, giáo dục pháp luật: Áp dụng theo quy định tại Thông tư số </w:t>
      </w:r>
      <w:r w:rsidR="008F5B4F" w:rsidRPr="00E62B66">
        <w:rPr>
          <w:color w:val="000000" w:themeColor="text1"/>
          <w:lang w:val="en-US"/>
        </w:rPr>
        <w:t>7</w:t>
      </w:r>
      <w:r w:rsidRPr="00E62B66">
        <w:rPr>
          <w:color w:val="000000" w:themeColor="text1"/>
        </w:rPr>
        <w:t>/202</w:t>
      </w:r>
      <w:r w:rsidR="008F5B4F" w:rsidRPr="00E62B66">
        <w:rPr>
          <w:color w:val="000000" w:themeColor="text1"/>
          <w:lang w:val="en-US"/>
        </w:rPr>
        <w:t>6</w:t>
      </w:r>
      <w:r w:rsidRPr="00E62B66">
        <w:rPr>
          <w:color w:val="000000" w:themeColor="text1"/>
        </w:rPr>
        <w:t>/TT-BNV ngày 0</w:t>
      </w:r>
      <w:r w:rsidR="008F5B4F" w:rsidRPr="00E62B66">
        <w:rPr>
          <w:color w:val="000000" w:themeColor="text1"/>
          <w:lang w:val="en-US"/>
        </w:rPr>
        <w:t>5</w:t>
      </w:r>
      <w:r w:rsidRPr="00E62B66">
        <w:rPr>
          <w:color w:val="000000" w:themeColor="text1"/>
        </w:rPr>
        <w:t xml:space="preserve"> tháng 5 năm 202</w:t>
      </w:r>
      <w:r w:rsidR="008F5B4F" w:rsidRPr="00E62B66">
        <w:rPr>
          <w:color w:val="000000" w:themeColor="text1"/>
          <w:lang w:val="en-US"/>
        </w:rPr>
        <w:t>6</w:t>
      </w:r>
      <w:r w:rsidRPr="00E62B66">
        <w:rPr>
          <w:color w:val="000000" w:themeColor="text1"/>
        </w:rPr>
        <w:t xml:space="preserve"> của Bộ Nội vụ quy định mức lương của chuyên gia tư vấn trong nước làm cơ sở cho việc xác định giá gói thầu. </w:t>
      </w:r>
    </w:p>
    <w:p w14:paraId="314F577B" w14:textId="4954507F" w:rsidR="00C03930" w:rsidRPr="00E62B66" w:rsidRDefault="00C03930" w:rsidP="001F6F28">
      <w:pPr>
        <w:spacing w:before="120" w:after="120" w:line="300" w:lineRule="exact"/>
        <w:ind w:firstLine="720"/>
        <w:jc w:val="both"/>
        <w:rPr>
          <w:color w:val="000000" w:themeColor="text1"/>
        </w:rPr>
      </w:pPr>
      <w:r w:rsidRPr="00E62B66">
        <w:rPr>
          <w:color w:val="000000" w:themeColor="text1"/>
        </w:rPr>
        <w:t>Danh sách chuyên gia, nhà khoa học, nhà hoạt động thực tiễn được chi trả thù lao huy động do người có thẩm quyền quy định tại </w:t>
      </w:r>
      <w:bookmarkStart w:id="14" w:name="dc_8"/>
      <w:r w:rsidRPr="00E62B66">
        <w:rPr>
          <w:color w:val="000000" w:themeColor="text1"/>
        </w:rPr>
        <w:t>Điều 5 Quyết định số 26/2025/QĐ-TTg</w:t>
      </w:r>
      <w:bookmarkEnd w:id="14"/>
      <w:r w:rsidRPr="00E62B66">
        <w:rPr>
          <w:color w:val="000000" w:themeColor="text1"/>
        </w:rPr>
        <w:t> ngày 04 tháng 8 năm 2025 của Thủ tướng Chính phủ quy định về thành phần và nhiệm vụ, quyền hạn của Hội đồng phối hợp phổ biến, giáo dục pháp luật.</w:t>
      </w:r>
    </w:p>
    <w:p w14:paraId="4BDBD86F" w14:textId="4E756E13" w:rsidR="00C03930" w:rsidRPr="00E62B66" w:rsidRDefault="00510D67" w:rsidP="001F6F28">
      <w:pPr>
        <w:spacing w:before="120" w:after="120" w:line="300" w:lineRule="exact"/>
        <w:ind w:firstLine="720"/>
        <w:jc w:val="both"/>
        <w:rPr>
          <w:color w:val="000000" w:themeColor="text1"/>
        </w:rPr>
      </w:pPr>
      <w:r w:rsidRPr="00E62B66">
        <w:rPr>
          <w:b/>
          <w:color w:val="000000" w:themeColor="text1"/>
          <w:lang w:val="en-US"/>
        </w:rPr>
        <w:t>9</w:t>
      </w:r>
      <w:r w:rsidR="00C03930" w:rsidRPr="00E62B66">
        <w:rPr>
          <w:b/>
          <w:color w:val="000000" w:themeColor="text1"/>
        </w:rPr>
        <w:t>.</w:t>
      </w:r>
      <w:r w:rsidR="00C03930" w:rsidRPr="00E62B66">
        <w:rPr>
          <w:color w:val="000000" w:themeColor="text1"/>
        </w:rPr>
        <w:t xml:space="preserve"> Chi tổ chức cuộc thi, hội thi:</w:t>
      </w:r>
    </w:p>
    <w:p w14:paraId="4C0AF07E" w14:textId="77777777" w:rsidR="00C03930" w:rsidRPr="00E62B66" w:rsidRDefault="00C03930" w:rsidP="001F6F28">
      <w:pPr>
        <w:spacing w:before="120" w:after="120" w:line="300" w:lineRule="exact"/>
        <w:ind w:firstLine="720"/>
        <w:jc w:val="both"/>
        <w:rPr>
          <w:color w:val="000000" w:themeColor="text1"/>
        </w:rPr>
      </w:pPr>
      <w:r w:rsidRPr="00E62B66">
        <w:rPr>
          <w:color w:val="000000" w:themeColor="text1"/>
        </w:rPr>
        <w:t>a) Chi tổ chức cuộc thi, hội thi viết, thi sân khấu, trên internet về tìm hiểu pháp luật, nghiệp vụ phổ biến, giáo dục pháp luật, chuẩn tiếp cận pháp luật và hòa giải ở cơ sở, bao gồm:</w:t>
      </w:r>
    </w:p>
    <w:p w14:paraId="5AB8E744" w14:textId="0A0C9D81" w:rsidR="00C03930" w:rsidRPr="00E62B66" w:rsidRDefault="00C03930" w:rsidP="001F6F28">
      <w:pPr>
        <w:spacing w:before="120" w:after="120" w:line="300" w:lineRule="exact"/>
        <w:ind w:firstLine="720"/>
        <w:jc w:val="both"/>
        <w:rPr>
          <w:color w:val="000000" w:themeColor="text1"/>
        </w:rPr>
      </w:pPr>
      <w:r w:rsidRPr="00E62B66">
        <w:rPr>
          <w:color w:val="000000" w:themeColor="text1"/>
        </w:rPr>
        <w:t xml:space="preserve">Chi hỗ trợ tiền ăn, ở cho thành viên ban tổ chức, các ban, tiểu ban, hội đồng trong những ngày tham gia trực tiếp tổ chức cuộc thi theo quyết định của cấp có thẩm quyền: Chi hỗ trợ tiền ăn, ở cho thí sinh tham gia cuộc thi (kể cả ngày tập luyện và thi, tối đa không quá 10 ngày): </w:t>
      </w:r>
      <w:r w:rsidR="008F5B4F" w:rsidRPr="00E62B66">
        <w:rPr>
          <w:color w:val="000000" w:themeColor="text1"/>
          <w:lang w:val="en-US"/>
        </w:rPr>
        <w:t>M</w:t>
      </w:r>
      <w:r w:rsidRPr="00E62B66">
        <w:rPr>
          <w:color w:val="000000" w:themeColor="text1"/>
        </w:rPr>
        <w:t>ức chi thực hiện theo quy định tại Nghị quyết số 05/2025/NQ-HĐND;</w:t>
      </w:r>
    </w:p>
    <w:p w14:paraId="028CFF36" w14:textId="0CB3BD16" w:rsidR="00C03930" w:rsidRPr="00E62B66" w:rsidRDefault="00C03930" w:rsidP="001F6F28">
      <w:pPr>
        <w:spacing w:before="120" w:after="120" w:line="300" w:lineRule="exact"/>
        <w:ind w:firstLine="720"/>
        <w:jc w:val="both"/>
        <w:rPr>
          <w:color w:val="000000" w:themeColor="text1"/>
        </w:rPr>
      </w:pPr>
      <w:r w:rsidRPr="00E62B66">
        <w:rPr>
          <w:color w:val="000000" w:themeColor="text1"/>
        </w:rPr>
        <w:t xml:space="preserve"> Chi tổ chức cuộc thi, hội thi sân khấu, thi trên mạng internet, thi trên sóng phát thanh - truyền hình có thêm chi thuê dẫn chương trình, thuê diễn văn nghệ lồng ghép tiểu phẩm pháp luật; chi phí hậu kỳ, hội trường, trang thiết bị và các khoản chi khác phục vụ cuộc thi: Nội dung và mức chi thực hiện theo quy định tại điểm c khoản này và theo chứng từ chi thực tế hợp pháp được cấp có thẩm quyền phê duyệt trong dự toán ngân sách hàng năm;</w:t>
      </w:r>
    </w:p>
    <w:p w14:paraId="64537630" w14:textId="70E9FBEE" w:rsidR="009A24DE" w:rsidRPr="00E62B66" w:rsidRDefault="00C03930" w:rsidP="001F6F28">
      <w:pPr>
        <w:spacing w:before="120" w:after="120" w:line="300" w:lineRule="exact"/>
        <w:ind w:firstLine="720"/>
        <w:jc w:val="both"/>
        <w:rPr>
          <w:color w:val="000000" w:themeColor="text1"/>
          <w:lang w:val="en-US"/>
        </w:rPr>
      </w:pPr>
      <w:r w:rsidRPr="00E62B66">
        <w:rPr>
          <w:color w:val="000000" w:themeColor="text1"/>
        </w:rPr>
        <w:t>b) Chi biên soạn đề thi, xây dựng ngân hàng câu hỏi thi, bồi dưỡng thành viên ban tổ chức, các ban, tiểu ban, hội đồng và một số nội dung chi khác để phục vụ tổ chức cuộc thi: Nội dung và mức chi thực hiện theo</w:t>
      </w:r>
      <w:r w:rsidR="009A24DE" w:rsidRPr="00E62B66">
        <w:rPr>
          <w:color w:val="000000" w:themeColor="text1"/>
          <w:lang w:val="en-US"/>
        </w:rPr>
        <w:t xml:space="preserve"> </w:t>
      </w:r>
      <w:r w:rsidRPr="00E62B66">
        <w:rPr>
          <w:color w:val="000000" w:themeColor="text1"/>
        </w:rPr>
        <w:t xml:space="preserve">Nghị quyết số </w:t>
      </w:r>
      <w:r w:rsidR="009A24DE" w:rsidRPr="00E62B66">
        <w:rPr>
          <w:color w:val="000000" w:themeColor="text1"/>
          <w:lang w:val="en-US"/>
        </w:rPr>
        <w:t>44/2025</w:t>
      </w:r>
      <w:r w:rsidRPr="00E62B66">
        <w:rPr>
          <w:color w:val="000000" w:themeColor="text1"/>
        </w:rPr>
        <w:t xml:space="preserve">/NQ-HĐND ngày </w:t>
      </w:r>
      <w:r w:rsidR="009A24DE" w:rsidRPr="00E62B66">
        <w:rPr>
          <w:color w:val="000000" w:themeColor="text1"/>
          <w:lang w:val="en-US"/>
        </w:rPr>
        <w:t>10</w:t>
      </w:r>
      <w:r w:rsidRPr="00E62B66">
        <w:rPr>
          <w:color w:val="000000" w:themeColor="text1"/>
        </w:rPr>
        <w:t xml:space="preserve"> tháng </w:t>
      </w:r>
      <w:r w:rsidR="009A24DE" w:rsidRPr="00E62B66">
        <w:rPr>
          <w:color w:val="000000" w:themeColor="text1"/>
          <w:lang w:val="en-US"/>
        </w:rPr>
        <w:t>12</w:t>
      </w:r>
      <w:r w:rsidRPr="00E62B66">
        <w:rPr>
          <w:color w:val="000000" w:themeColor="text1"/>
        </w:rPr>
        <w:t xml:space="preserve"> năm </w:t>
      </w:r>
      <w:r w:rsidR="009A24DE" w:rsidRPr="00E62B66">
        <w:rPr>
          <w:color w:val="000000" w:themeColor="text1"/>
          <w:lang w:val="en-US"/>
        </w:rPr>
        <w:t>2025</w:t>
      </w:r>
      <w:r w:rsidRPr="00E62B66">
        <w:rPr>
          <w:color w:val="000000" w:themeColor="text1"/>
        </w:rPr>
        <w:t xml:space="preserve"> của Hội đồng nhân dân tỉnh Tây Ninh </w:t>
      </w:r>
      <w:r w:rsidR="009A24DE" w:rsidRPr="00E62B66">
        <w:rPr>
          <w:color w:val="000000" w:themeColor="text1"/>
        </w:rPr>
        <w:t>quy định nội dung, mức chi để tổ chức các kỳ thi, cuộc thi, hội thi trong lĩnh vực giáo dục - đào tạo trên địa bàn tỉnh Tây Ninh</w:t>
      </w:r>
      <w:r w:rsidR="009A24DE" w:rsidRPr="00E62B66">
        <w:rPr>
          <w:color w:val="000000" w:themeColor="text1"/>
          <w:lang w:val="en-US"/>
        </w:rPr>
        <w:t>.</w:t>
      </w:r>
      <w:r w:rsidR="009A24DE" w:rsidRPr="00E62B66">
        <w:rPr>
          <w:color w:val="000000" w:themeColor="text1"/>
        </w:rPr>
        <w:t xml:space="preserve"> </w:t>
      </w:r>
    </w:p>
    <w:p w14:paraId="62F951E8" w14:textId="076C6460" w:rsidR="00C03930" w:rsidRPr="00E62B66" w:rsidRDefault="00C03930" w:rsidP="001F6F28">
      <w:pPr>
        <w:spacing w:before="120" w:after="120" w:line="300" w:lineRule="exact"/>
        <w:ind w:firstLine="720"/>
        <w:jc w:val="both"/>
        <w:rPr>
          <w:color w:val="000000" w:themeColor="text1"/>
        </w:rPr>
      </w:pPr>
      <w:r w:rsidRPr="00E62B66">
        <w:rPr>
          <w:color w:val="000000" w:themeColor="text1"/>
        </w:rPr>
        <w:lastRenderedPageBreak/>
        <w:t>c) Chi tổ chức cuộc thi sân khấu, thi trên internet, có thêm mức chi đặc thù sau:</w:t>
      </w:r>
    </w:p>
    <w:p w14:paraId="11C8208E" w14:textId="66699AC1" w:rsidR="00C03930" w:rsidRPr="00E62B66" w:rsidRDefault="00C03930" w:rsidP="001F6F28">
      <w:pPr>
        <w:spacing w:before="120" w:after="120" w:line="300" w:lineRule="exact"/>
        <w:ind w:firstLine="720"/>
        <w:jc w:val="both"/>
        <w:rPr>
          <w:color w:val="000000" w:themeColor="text1"/>
        </w:rPr>
      </w:pPr>
      <w:r w:rsidRPr="00E62B66">
        <w:rPr>
          <w:color w:val="000000" w:themeColor="text1"/>
        </w:rPr>
        <w:t xml:space="preserve"> Thuê dẫn chương trình: Tùy theo quy mô, cấp tổ chức, cơ quan, đơn vị được giao chủ trì tổ chức cuộc thi quyết định mức thuê dẫn chương trình;</w:t>
      </w:r>
    </w:p>
    <w:p w14:paraId="459590F2" w14:textId="2820A511" w:rsidR="00C03930" w:rsidRPr="00E62B66" w:rsidRDefault="00C03930" w:rsidP="001F6F28">
      <w:pPr>
        <w:spacing w:before="120" w:after="120" w:line="300" w:lineRule="exact"/>
        <w:ind w:firstLine="720"/>
        <w:jc w:val="both"/>
        <w:rPr>
          <w:color w:val="000000" w:themeColor="text1"/>
        </w:rPr>
      </w:pPr>
      <w:r w:rsidRPr="00E62B66">
        <w:rPr>
          <w:color w:val="000000" w:themeColor="text1"/>
        </w:rPr>
        <w:t>Thuê hội trường và thiết bị phục vụ cuộc thi sân khấu: Tùy theo quy mô, cấp tổ chức, địa bàn tổ chức cuộc thi, cơ quan, đơn vị được giao chủ trì tổ chức cuộc thi quyết định mức thuê hội trường và thiết bị;</w:t>
      </w:r>
    </w:p>
    <w:p w14:paraId="15E677F2" w14:textId="16C5772D" w:rsidR="00C03930" w:rsidRPr="00E62B66" w:rsidRDefault="00C03930" w:rsidP="001F6F28">
      <w:pPr>
        <w:spacing w:before="120" w:after="120" w:line="300" w:lineRule="exact"/>
        <w:ind w:firstLine="720"/>
        <w:jc w:val="both"/>
        <w:rPr>
          <w:color w:val="000000" w:themeColor="text1"/>
        </w:rPr>
      </w:pPr>
      <w:r w:rsidRPr="00E62B66">
        <w:rPr>
          <w:color w:val="000000" w:themeColor="text1"/>
        </w:rPr>
        <w:t>Thu thập thông tin, tư liệu, lập hệ cơ sở dữ liệu tin học hoá (đối với cuộc thi qua mạng điện tử): Thực hiện theo quy định tại Nghị định số </w:t>
      </w:r>
      <w:bookmarkStart w:id="15" w:name="tvpllink_cvbozmolug_1"/>
      <w:r w:rsidRPr="00E62B66">
        <w:rPr>
          <w:color w:val="000000" w:themeColor="text1"/>
        </w:rPr>
        <w:fldChar w:fldCharType="begin"/>
      </w:r>
      <w:r w:rsidRPr="00E62B66">
        <w:rPr>
          <w:color w:val="000000" w:themeColor="text1"/>
        </w:rPr>
        <w:instrText>HYPERLINK "https://thuvienphapluat.vn/van-ban/Cong-nghe-thong-tin/Nghi-dinh-73-2019-ND-CP-quan-ly-dau-tu-ung-dung-cong-nghe-thong-tin-su-dung-nguon-von-ngan-sach-423247.aspx" \t "_blank"</w:instrText>
      </w:r>
      <w:r w:rsidRPr="00E62B66">
        <w:rPr>
          <w:color w:val="000000" w:themeColor="text1"/>
        </w:rPr>
        <w:fldChar w:fldCharType="separate"/>
      </w:r>
      <w:r w:rsidRPr="00E62B66">
        <w:rPr>
          <w:rStyle w:val="Hyperlink"/>
          <w:color w:val="000000" w:themeColor="text1"/>
        </w:rPr>
        <w:t>45</w:t>
      </w:r>
      <w:r w:rsidRPr="00E62B66">
        <w:rPr>
          <w:rStyle w:val="Hyperlink"/>
          <w:color w:val="000000" w:themeColor="text1"/>
          <w:u w:val="none"/>
        </w:rPr>
        <w:t>/20</w:t>
      </w:r>
      <w:r w:rsidRPr="00E62B66">
        <w:rPr>
          <w:rStyle w:val="Hyperlink"/>
          <w:color w:val="000000" w:themeColor="text1"/>
        </w:rPr>
        <w:t>26</w:t>
      </w:r>
      <w:r w:rsidRPr="00E62B66">
        <w:rPr>
          <w:rStyle w:val="Hyperlink"/>
          <w:color w:val="000000" w:themeColor="text1"/>
          <w:u w:val="none"/>
        </w:rPr>
        <w:t>/NĐ-CP</w:t>
      </w:r>
      <w:r w:rsidRPr="00E62B66">
        <w:rPr>
          <w:color w:val="000000" w:themeColor="text1"/>
        </w:rPr>
        <w:fldChar w:fldCharType="end"/>
      </w:r>
      <w:bookmarkEnd w:id="15"/>
      <w:r w:rsidRPr="00E62B66">
        <w:rPr>
          <w:color w:val="000000" w:themeColor="text1"/>
        </w:rPr>
        <w:t> ngày 26 tháng 01 năm 2026 của Chính phủ quy định quản lý đầu tư ứng dụng công nghệ thông tin sử dụng nguồn vốn ngân sách nhà nước và quy định của pháp luật có liên quan; Thông tư số </w:t>
      </w:r>
      <w:bookmarkStart w:id="16" w:name="tvpllink_jobuivgell"/>
      <w:r w:rsidRPr="00E62B66">
        <w:rPr>
          <w:color w:val="000000" w:themeColor="text1"/>
        </w:rPr>
        <w:fldChar w:fldCharType="begin"/>
      </w:r>
      <w:r w:rsidRPr="00E62B66">
        <w:rPr>
          <w:color w:val="000000" w:themeColor="text1"/>
        </w:rPr>
        <w:instrText>HYPERLINK "https://thuvienphapluat.vn/van-ban/tai-chinh-nha-nuoc/thong-tu-18-2021-tt-btttt-dinh-muc-kinh-te-ky-thuat-hoat-dong-bao-in-bao-dien-tu-497984.aspx" \t "_blank"</w:instrText>
      </w:r>
      <w:r w:rsidRPr="00E62B66">
        <w:rPr>
          <w:color w:val="000000" w:themeColor="text1"/>
        </w:rPr>
        <w:fldChar w:fldCharType="separate"/>
      </w:r>
      <w:r w:rsidRPr="00E62B66">
        <w:rPr>
          <w:rStyle w:val="Hyperlink"/>
          <w:color w:val="000000" w:themeColor="text1"/>
          <w:u w:val="none"/>
        </w:rPr>
        <w:t>18/2021/TT-BTTTT</w:t>
      </w:r>
      <w:r w:rsidRPr="00E62B66">
        <w:rPr>
          <w:color w:val="000000" w:themeColor="text1"/>
        </w:rPr>
        <w:fldChar w:fldCharType="end"/>
      </w:r>
      <w:bookmarkEnd w:id="16"/>
      <w:r w:rsidRPr="00E62B66">
        <w:rPr>
          <w:color w:val="000000" w:themeColor="text1"/>
        </w:rPr>
        <w:t> ngày 30 tháng 11 năm 2021 của Bộ Thông tin và Truyền thông ban hành định mức kinh tế - kỹ thuật hoạt động báo in, báo điện tử; Thông tư số </w:t>
      </w:r>
      <w:bookmarkStart w:id="17" w:name="tvpllink_snsppfkaic"/>
      <w:r w:rsidRPr="00E62B66">
        <w:rPr>
          <w:color w:val="000000" w:themeColor="text1"/>
        </w:rPr>
        <w:fldChar w:fldCharType="begin"/>
      </w:r>
      <w:r w:rsidRPr="00E62B66">
        <w:rPr>
          <w:color w:val="000000" w:themeColor="text1"/>
        </w:rPr>
        <w:instrText>HYPERLINK "https://thuvienphapluat.vn/van-ban/lao-dong-tien-luong/thong-tu-42-2020-tt-btttt-dinh-muc-kinh-te-ky-thuat-hoat-dong-xuat-ban-461494.aspx" \t "_blank"</w:instrText>
      </w:r>
      <w:r w:rsidRPr="00E62B66">
        <w:rPr>
          <w:color w:val="000000" w:themeColor="text1"/>
        </w:rPr>
        <w:fldChar w:fldCharType="separate"/>
      </w:r>
      <w:r w:rsidRPr="00E62B66">
        <w:rPr>
          <w:rStyle w:val="Hyperlink"/>
          <w:color w:val="000000" w:themeColor="text1"/>
          <w:u w:val="none"/>
        </w:rPr>
        <w:t>42/2020/TT-BTTTT</w:t>
      </w:r>
      <w:r w:rsidRPr="00E62B66">
        <w:rPr>
          <w:color w:val="000000" w:themeColor="text1"/>
        </w:rPr>
        <w:fldChar w:fldCharType="end"/>
      </w:r>
      <w:bookmarkEnd w:id="17"/>
      <w:r w:rsidRPr="00E62B66">
        <w:rPr>
          <w:color w:val="000000" w:themeColor="text1"/>
        </w:rPr>
        <w:t> ngày 31 tháng 12 năm 2020 của Bộ Thông tin và Truyền thông ban hành định mức kinh tế - kỹ thuật hoạt động xuất bản, các định mức kinh tế - kỹ thuật, đơn giá được cơ quan có thẩm quyền ban hành và các chế độ, định mức chi tiêu quy định hiện hành của cơ quan Nhà nước;</w:t>
      </w:r>
    </w:p>
    <w:p w14:paraId="45944532" w14:textId="2C8C46EA" w:rsidR="00C03930" w:rsidRPr="00E62B66" w:rsidRDefault="00C03930" w:rsidP="001F6F28">
      <w:pPr>
        <w:spacing w:before="120" w:after="120" w:line="300" w:lineRule="exact"/>
        <w:ind w:firstLine="720"/>
        <w:jc w:val="both"/>
        <w:rPr>
          <w:color w:val="000000" w:themeColor="text1"/>
        </w:rPr>
      </w:pPr>
      <w:r w:rsidRPr="00E62B66">
        <w:rPr>
          <w:b/>
          <w:color w:val="000000" w:themeColor="text1"/>
        </w:rPr>
        <w:t>1</w:t>
      </w:r>
      <w:r w:rsidR="001A37F8" w:rsidRPr="00E62B66">
        <w:rPr>
          <w:b/>
          <w:color w:val="000000" w:themeColor="text1"/>
          <w:lang w:val="en-US"/>
        </w:rPr>
        <w:t>0</w:t>
      </w:r>
      <w:r w:rsidRPr="00E62B66">
        <w:rPr>
          <w:b/>
          <w:color w:val="000000" w:themeColor="text1"/>
        </w:rPr>
        <w:t>.</w:t>
      </w:r>
      <w:r w:rsidRPr="00E62B66">
        <w:rPr>
          <w:color w:val="000000" w:themeColor="text1"/>
        </w:rPr>
        <w:t xml:space="preserve"> Chi kiểm tra, giám sát, đánh giá theo định kỳ hoặc đột xuất về công tác phổ biến, giáo dục pháp luật, chuẩn tiếp cận pháp luật và hòa giải ở cơ sở: Thực hiện theo quy định tại Thông tư số </w:t>
      </w:r>
      <w:bookmarkStart w:id="18" w:name="tvpllink_xtguacfthk"/>
      <w:r w:rsidRPr="00E62B66">
        <w:rPr>
          <w:color w:val="000000" w:themeColor="text1"/>
        </w:rPr>
        <w:fldChar w:fldCharType="begin"/>
      </w:r>
      <w:r w:rsidRPr="00E62B66">
        <w:rPr>
          <w:color w:val="000000" w:themeColor="text1"/>
        </w:rPr>
        <w:instrText>HYPERLINK "https://thuvienphapluat.vn/van-ban/Tai-chinh-nha-nuoc/Thong-tu-06-2007-TT-BTC-huong-dan-lap-du-toan-quan-ly-su-dung-kinh-phi-bao-dam-cong-tac-kiem-tra-thuc-hien-chinh-sach-chien-luoc-quy-hoach-ke-hoach-16580.aspx" \t "_blank"</w:instrText>
      </w:r>
      <w:r w:rsidRPr="00E62B66">
        <w:rPr>
          <w:color w:val="000000" w:themeColor="text1"/>
        </w:rPr>
        <w:fldChar w:fldCharType="separate"/>
      </w:r>
      <w:r w:rsidRPr="00E62B66">
        <w:rPr>
          <w:rStyle w:val="Hyperlink"/>
          <w:color w:val="000000" w:themeColor="text1"/>
          <w:u w:val="none"/>
        </w:rPr>
        <w:t>06/2007/TT-BTC</w:t>
      </w:r>
      <w:r w:rsidRPr="00E62B66">
        <w:rPr>
          <w:color w:val="000000" w:themeColor="text1"/>
        </w:rPr>
        <w:fldChar w:fldCharType="end"/>
      </w:r>
      <w:bookmarkEnd w:id="18"/>
      <w:r w:rsidRPr="00E62B66">
        <w:rPr>
          <w:color w:val="000000" w:themeColor="text1"/>
        </w:rPr>
        <w:t xml:space="preserve"> ngày 26 tháng 01 năm 2007 của Bộ Tài chính hướng dẫn lập dự toán, quản lý và sử dụng kinh phí bảo đảm cho công tác kiểm tra việc thực hiện chính sách, chiến lược, quy hoạch, kế hoạch và Nghị quyết số 05/2025/NQ-HĐND. </w:t>
      </w:r>
    </w:p>
    <w:p w14:paraId="642F778A" w14:textId="77777777" w:rsidR="00C03930" w:rsidRPr="00E62B66" w:rsidRDefault="00C03930" w:rsidP="001F6F28">
      <w:pPr>
        <w:spacing w:before="120" w:after="120" w:line="300" w:lineRule="exact"/>
        <w:ind w:firstLine="720"/>
        <w:jc w:val="both"/>
        <w:rPr>
          <w:color w:val="000000" w:themeColor="text1"/>
        </w:rPr>
      </w:pPr>
      <w:r w:rsidRPr="00E62B66">
        <w:rPr>
          <w:color w:val="000000" w:themeColor="text1"/>
        </w:rPr>
        <w:t>Đối với đoàn công tác kiểm tra, giám sát, đánh giá liên ngành, liên cơ quan: Cơ quan, đơn vị chủ trì đoàn công tác chịu trách nhiệm bảo đảm chi phí cho chuyến công tác theo chế độ quy định. Để tránh chi trùng lặp, cơ quan, đơn vị chủ trì đoàn công tác thông báo bằng văn bản (trong giấy mời, triệu tập) cho cơ quan, đơn vị cử người đi công tác không phải thanh toán các khoản chi này.</w:t>
      </w:r>
    </w:p>
    <w:p w14:paraId="337B2F04" w14:textId="37C21556" w:rsidR="00C03930" w:rsidRPr="00E62B66" w:rsidRDefault="00C03930" w:rsidP="001F6F28">
      <w:pPr>
        <w:spacing w:before="120" w:after="120" w:line="300" w:lineRule="exact"/>
        <w:ind w:firstLine="720"/>
        <w:jc w:val="both"/>
        <w:rPr>
          <w:color w:val="000000" w:themeColor="text1"/>
          <w:lang w:val="en-US"/>
        </w:rPr>
      </w:pPr>
      <w:r w:rsidRPr="00E62B66">
        <w:rPr>
          <w:b/>
          <w:color w:val="000000" w:themeColor="text1"/>
        </w:rPr>
        <w:t>1</w:t>
      </w:r>
      <w:r w:rsidR="001A37F8" w:rsidRPr="00E62B66">
        <w:rPr>
          <w:b/>
          <w:color w:val="000000" w:themeColor="text1"/>
          <w:lang w:val="en-US"/>
        </w:rPr>
        <w:t>1</w:t>
      </w:r>
      <w:r w:rsidRPr="00E62B66">
        <w:rPr>
          <w:b/>
          <w:color w:val="000000" w:themeColor="text1"/>
        </w:rPr>
        <w:t>.</w:t>
      </w:r>
      <w:r w:rsidRPr="00E62B66">
        <w:rPr>
          <w:color w:val="000000" w:themeColor="text1"/>
        </w:rPr>
        <w:t xml:space="preserve"> Chi kiểm tra, xử lý, rà soát hệ thống hóa văn bản quy phạm pháp luật trong lĩnh vực phổ biến, giáo dục pháp luật, chuẩn tiếp cận pháp luật và hòa giải ở cơ sở được thực hiện theo Nghị quyết số</w:t>
      </w:r>
      <w:r w:rsidR="00E62B66" w:rsidRPr="00E62B66">
        <w:rPr>
          <w:color w:val="000000" w:themeColor="text1"/>
        </w:rPr>
        <w:t xml:space="preserve"> </w:t>
      </w:r>
      <w:r w:rsidR="00E62B66" w:rsidRPr="00E62B66">
        <w:rPr>
          <w:color w:val="000000" w:themeColor="text1"/>
          <w:lang w:val="en-US"/>
        </w:rPr>
        <w:t>58</w:t>
      </w:r>
      <w:r w:rsidRPr="00E62B66">
        <w:rPr>
          <w:color w:val="000000" w:themeColor="text1"/>
        </w:rPr>
        <w:t>/</w:t>
      </w:r>
      <w:r w:rsidR="001E3FB4" w:rsidRPr="00E62B66">
        <w:rPr>
          <w:color w:val="000000" w:themeColor="text1"/>
          <w:lang w:val="en-US"/>
        </w:rPr>
        <w:t>2026</w:t>
      </w:r>
      <w:r w:rsidRPr="00E62B66">
        <w:rPr>
          <w:color w:val="000000" w:themeColor="text1"/>
        </w:rPr>
        <w:t xml:space="preserve">/NQ-HĐND ngày </w:t>
      </w:r>
      <w:r w:rsidR="001E3FB4" w:rsidRPr="00E62B66">
        <w:rPr>
          <w:color w:val="000000" w:themeColor="text1"/>
          <w:lang w:val="en-US"/>
        </w:rPr>
        <w:t xml:space="preserve">17 </w:t>
      </w:r>
      <w:r w:rsidR="001E3FB4" w:rsidRPr="00E62B66">
        <w:rPr>
          <w:color w:val="000000" w:themeColor="text1"/>
        </w:rPr>
        <w:t xml:space="preserve">tháng </w:t>
      </w:r>
      <w:r w:rsidR="001E3FB4" w:rsidRPr="00E62B66">
        <w:rPr>
          <w:color w:val="000000" w:themeColor="text1"/>
          <w:lang w:val="en-US"/>
        </w:rPr>
        <w:t>7</w:t>
      </w:r>
      <w:r w:rsidR="001E3FB4" w:rsidRPr="00E62B66">
        <w:rPr>
          <w:color w:val="000000" w:themeColor="text1"/>
        </w:rPr>
        <w:t xml:space="preserve"> năm </w:t>
      </w:r>
      <w:r w:rsidR="001E3FB4" w:rsidRPr="00E62B66">
        <w:rPr>
          <w:color w:val="000000" w:themeColor="text1"/>
          <w:lang w:val="en-US"/>
        </w:rPr>
        <w:t xml:space="preserve">2026 </w:t>
      </w:r>
      <w:r w:rsidRPr="00E62B66">
        <w:rPr>
          <w:color w:val="000000" w:themeColor="text1"/>
        </w:rPr>
        <w:t>của Hội đồng nhân dân tỉnh Tây Ninh</w:t>
      </w:r>
      <w:r w:rsidR="001E3FB4" w:rsidRPr="00E62B66">
        <w:rPr>
          <w:color w:val="000000" w:themeColor="text1"/>
          <w:lang w:val="en-US"/>
        </w:rPr>
        <w:t xml:space="preserve"> </w:t>
      </w:r>
      <w:r w:rsidR="009F542D" w:rsidRPr="00E62B66">
        <w:rPr>
          <w:color w:val="000000" w:themeColor="text1"/>
          <w:lang w:val="en-US"/>
        </w:rPr>
        <w:t xml:space="preserve">quy định </w:t>
      </w:r>
      <w:r w:rsidR="001E3FB4" w:rsidRPr="00E62B66">
        <w:rPr>
          <w:color w:val="000000" w:themeColor="text1"/>
          <w:lang w:val="en-US"/>
        </w:rPr>
        <w:t>mức chi đảm bảo cho công tác kiểm tra, rà soát, hệ thống hóa và xử lý văn bản quy phạm pháp luật trên địa bàn tỉnh Tây Ninh.</w:t>
      </w:r>
    </w:p>
    <w:p w14:paraId="704BCC84" w14:textId="5B41FC8E" w:rsidR="00510D67" w:rsidRPr="00E62B66" w:rsidRDefault="00510D67" w:rsidP="001F6F28">
      <w:pPr>
        <w:spacing w:before="120" w:after="120" w:line="300" w:lineRule="exact"/>
        <w:ind w:firstLine="720"/>
        <w:jc w:val="both"/>
        <w:rPr>
          <w:bCs/>
          <w:iCs/>
          <w:color w:val="000000" w:themeColor="text1"/>
          <w:shd w:val="clear" w:color="auto" w:fill="FFFFFF"/>
          <w:lang w:val="en-US"/>
        </w:rPr>
      </w:pPr>
      <w:r w:rsidRPr="00E62B66">
        <w:rPr>
          <w:b/>
          <w:bCs/>
          <w:color w:val="000000" w:themeColor="text1"/>
          <w:lang w:val="en-US"/>
        </w:rPr>
        <w:t>1</w:t>
      </w:r>
      <w:r w:rsidR="001A37F8" w:rsidRPr="00E62B66">
        <w:rPr>
          <w:b/>
          <w:bCs/>
          <w:color w:val="000000" w:themeColor="text1"/>
          <w:lang w:val="en-US"/>
        </w:rPr>
        <w:t>2</w:t>
      </w:r>
      <w:r w:rsidRPr="00E62B66">
        <w:rPr>
          <w:b/>
          <w:bCs/>
          <w:color w:val="000000" w:themeColor="text1"/>
          <w:lang w:val="en-US"/>
        </w:rPr>
        <w:t>.</w:t>
      </w:r>
      <w:r w:rsidRPr="00E62B66">
        <w:rPr>
          <w:bCs/>
          <w:color w:val="000000" w:themeColor="text1"/>
          <w:lang w:val="en-US"/>
        </w:rPr>
        <w:t xml:space="preserve"> Ngoài những mức chi quy định </w:t>
      </w:r>
      <w:r w:rsidRPr="00E62B66">
        <w:rPr>
          <w:bCs/>
          <w:color w:val="000000" w:themeColor="text1"/>
        </w:rPr>
        <w:t>tại Nghị quyết này</w:t>
      </w:r>
      <w:r w:rsidRPr="00E62B66">
        <w:rPr>
          <w:bCs/>
          <w:color w:val="000000" w:themeColor="text1"/>
          <w:lang w:val="en-US"/>
        </w:rPr>
        <w:t>, các nội dung chi còn lại</w:t>
      </w:r>
      <w:r w:rsidRPr="00E62B66">
        <w:rPr>
          <w:bCs/>
          <w:color w:val="000000" w:themeColor="text1"/>
        </w:rPr>
        <w:t xml:space="preserve"> thực hiện theo </w:t>
      </w:r>
      <w:r w:rsidRPr="00E62B66">
        <w:rPr>
          <w:bCs/>
          <w:iCs/>
          <w:color w:val="000000" w:themeColor="text1"/>
          <w:shd w:val="clear" w:color="auto" w:fill="FFFFFF"/>
        </w:rPr>
        <w:t xml:space="preserve">Thông tư số 56/2023/TT-BTC </w:t>
      </w:r>
      <w:r w:rsidRPr="00E62B66">
        <w:rPr>
          <w:bCs/>
          <w:iCs/>
          <w:color w:val="000000" w:themeColor="text1"/>
          <w:spacing w:val="2"/>
          <w:szCs w:val="28"/>
          <w:lang w:val="en-US"/>
        </w:rPr>
        <w:t>ngày 18 tháng 8 năm 2023 của Bộ trưởng Bộ Tài chính</w:t>
      </w:r>
      <w:r w:rsidRPr="00E62B66">
        <w:rPr>
          <w:bCs/>
          <w:i/>
          <w:color w:val="000000" w:themeColor="text1"/>
          <w:spacing w:val="2"/>
          <w:szCs w:val="28"/>
          <w:lang w:val="en-US"/>
        </w:rPr>
        <w:t xml:space="preserve"> </w:t>
      </w:r>
      <w:r w:rsidRPr="00E62B66">
        <w:rPr>
          <w:bCs/>
          <w:color w:val="000000" w:themeColor="text1"/>
          <w:lang w:val="nb-NO"/>
        </w:rPr>
        <w:t>quy định việc lập dự toán, quản lý, sử dụng và quyết toán kinh phí bảo đảm cho công tác phổ biến, giáo dục pháp luật, chuẩn tiếp cận pháp luật và hòa giải ở cơ sở</w:t>
      </w:r>
      <w:r w:rsidRPr="00E62B66">
        <w:rPr>
          <w:bCs/>
          <w:iCs/>
          <w:color w:val="000000" w:themeColor="text1"/>
          <w:shd w:val="clear" w:color="auto" w:fill="FFFFFF"/>
        </w:rPr>
        <w:t xml:space="preserve"> và các quy định pháp luật hiện hành.</w:t>
      </w:r>
    </w:p>
    <w:p w14:paraId="7FE37CB6" w14:textId="77777777" w:rsidR="003F6E95" w:rsidRPr="00E62B66" w:rsidRDefault="003F6E95" w:rsidP="001F6F28">
      <w:pPr>
        <w:pStyle w:val="NormalWeb"/>
        <w:spacing w:before="120" w:beforeAutospacing="0" w:after="120" w:afterAutospacing="0" w:line="300" w:lineRule="exact"/>
        <w:ind w:firstLine="680"/>
        <w:jc w:val="both"/>
        <w:rPr>
          <w:b/>
          <w:color w:val="000000" w:themeColor="text1"/>
          <w:spacing w:val="-2"/>
          <w:sz w:val="28"/>
          <w:szCs w:val="28"/>
        </w:rPr>
      </w:pPr>
      <w:bookmarkStart w:id="19" w:name="dieu_3"/>
      <w:r w:rsidRPr="00E62B66">
        <w:rPr>
          <w:b/>
          <w:bCs/>
          <w:color w:val="000000" w:themeColor="text1"/>
          <w:spacing w:val="-2"/>
          <w:sz w:val="28"/>
          <w:szCs w:val="28"/>
          <w:lang w:val="vi-VN"/>
        </w:rPr>
        <w:t xml:space="preserve">Điều </w:t>
      </w:r>
      <w:r w:rsidR="00424855" w:rsidRPr="00E62B66">
        <w:rPr>
          <w:b/>
          <w:bCs/>
          <w:color w:val="000000" w:themeColor="text1"/>
          <w:spacing w:val="-2"/>
          <w:sz w:val="28"/>
          <w:szCs w:val="28"/>
        </w:rPr>
        <w:t>3</w:t>
      </w:r>
      <w:r w:rsidRPr="00E62B66">
        <w:rPr>
          <w:b/>
          <w:bCs/>
          <w:color w:val="000000" w:themeColor="text1"/>
          <w:spacing w:val="-2"/>
          <w:sz w:val="28"/>
          <w:szCs w:val="28"/>
          <w:lang w:val="vi-VN"/>
        </w:rPr>
        <w:t>.</w:t>
      </w:r>
      <w:bookmarkEnd w:id="19"/>
      <w:r w:rsidRPr="00E62B66">
        <w:rPr>
          <w:b/>
          <w:color w:val="000000" w:themeColor="text1"/>
          <w:spacing w:val="-2"/>
          <w:sz w:val="28"/>
          <w:szCs w:val="28"/>
          <w:lang w:val="vi-VN"/>
        </w:rPr>
        <w:t> Nguồn kinh phí</w:t>
      </w:r>
      <w:r w:rsidR="00C005CF" w:rsidRPr="00E62B66">
        <w:rPr>
          <w:b/>
          <w:color w:val="000000" w:themeColor="text1"/>
          <w:spacing w:val="-2"/>
          <w:sz w:val="28"/>
          <w:szCs w:val="28"/>
        </w:rPr>
        <w:t xml:space="preserve"> thực hiện</w:t>
      </w:r>
    </w:p>
    <w:p w14:paraId="55346174" w14:textId="28EC0FBA" w:rsidR="003F6E95" w:rsidRPr="00E62B66" w:rsidRDefault="003F6E95" w:rsidP="001F6F28">
      <w:pPr>
        <w:pStyle w:val="NormalWeb"/>
        <w:spacing w:before="120" w:beforeAutospacing="0" w:after="120" w:afterAutospacing="0" w:line="300" w:lineRule="exact"/>
        <w:ind w:firstLine="680"/>
        <w:jc w:val="both"/>
        <w:rPr>
          <w:color w:val="000000" w:themeColor="text1"/>
          <w:spacing w:val="-2"/>
          <w:sz w:val="28"/>
          <w:szCs w:val="28"/>
        </w:rPr>
      </w:pPr>
      <w:r w:rsidRPr="00E62B66">
        <w:rPr>
          <w:color w:val="000000" w:themeColor="text1"/>
          <w:spacing w:val="-2"/>
          <w:sz w:val="28"/>
          <w:szCs w:val="28"/>
          <w:lang w:val="vi-VN"/>
        </w:rPr>
        <w:t xml:space="preserve">Nguồn kinh phí </w:t>
      </w:r>
      <w:r w:rsidR="00EC52CA" w:rsidRPr="00E62B66">
        <w:rPr>
          <w:color w:val="000000" w:themeColor="text1"/>
          <w:spacing w:val="-2"/>
          <w:sz w:val="28"/>
          <w:szCs w:val="28"/>
        </w:rPr>
        <w:t xml:space="preserve">thực hiện do ngân sách Nhà nước bảo đảm theo phân cấp ngân sách hiện </w:t>
      </w:r>
      <w:r w:rsidR="008D7CCA" w:rsidRPr="00E62B66">
        <w:rPr>
          <w:color w:val="000000" w:themeColor="text1"/>
          <w:spacing w:val="-2"/>
          <w:sz w:val="28"/>
          <w:szCs w:val="28"/>
        </w:rPr>
        <w:t>h</w:t>
      </w:r>
      <w:r w:rsidR="00EC52CA" w:rsidRPr="00E62B66">
        <w:rPr>
          <w:color w:val="000000" w:themeColor="text1"/>
          <w:spacing w:val="-2"/>
          <w:sz w:val="28"/>
          <w:szCs w:val="28"/>
        </w:rPr>
        <w:t>ành, được bố trí trong dự toán chi thường xuyên hàng năm của các cơ quan, đơn vị và các nguồn kinh phí hợp pháp khác theo quy định của pháp luật.</w:t>
      </w:r>
    </w:p>
    <w:p w14:paraId="6570270A" w14:textId="77777777" w:rsidR="00F94CF0" w:rsidRPr="00E62B66" w:rsidRDefault="00F94CF0" w:rsidP="001F6F28">
      <w:pPr>
        <w:pStyle w:val="NormalWeb"/>
        <w:spacing w:before="120" w:beforeAutospacing="0" w:after="120" w:afterAutospacing="0" w:line="300" w:lineRule="exact"/>
        <w:ind w:firstLine="680"/>
        <w:jc w:val="both"/>
        <w:rPr>
          <w:b/>
          <w:color w:val="000000" w:themeColor="text1"/>
          <w:spacing w:val="-2"/>
          <w:sz w:val="28"/>
          <w:szCs w:val="28"/>
        </w:rPr>
      </w:pPr>
      <w:r w:rsidRPr="00E62B66">
        <w:rPr>
          <w:b/>
          <w:color w:val="000000" w:themeColor="text1"/>
          <w:spacing w:val="-2"/>
          <w:sz w:val="28"/>
          <w:szCs w:val="28"/>
        </w:rPr>
        <w:lastRenderedPageBreak/>
        <w:t xml:space="preserve">Điều </w:t>
      </w:r>
      <w:r w:rsidR="00424855" w:rsidRPr="00E62B66">
        <w:rPr>
          <w:b/>
          <w:color w:val="000000" w:themeColor="text1"/>
          <w:spacing w:val="-2"/>
          <w:sz w:val="28"/>
          <w:szCs w:val="28"/>
        </w:rPr>
        <w:t>4</w:t>
      </w:r>
      <w:r w:rsidR="00EC52CA" w:rsidRPr="00E62B66">
        <w:rPr>
          <w:b/>
          <w:color w:val="000000" w:themeColor="text1"/>
          <w:spacing w:val="-2"/>
          <w:sz w:val="28"/>
          <w:szCs w:val="28"/>
        </w:rPr>
        <w:t>.</w:t>
      </w:r>
      <w:r w:rsidRPr="00E62B66">
        <w:rPr>
          <w:b/>
          <w:color w:val="000000" w:themeColor="text1"/>
          <w:spacing w:val="-2"/>
          <w:sz w:val="28"/>
          <w:szCs w:val="28"/>
        </w:rPr>
        <w:t xml:space="preserve"> Tổ chức thực hiện</w:t>
      </w:r>
    </w:p>
    <w:p w14:paraId="1A969A0E" w14:textId="77777777" w:rsidR="00F94CF0" w:rsidRPr="00E62B66" w:rsidRDefault="00F94CF0" w:rsidP="001F6F28">
      <w:pPr>
        <w:pStyle w:val="NormalWeb"/>
        <w:spacing w:before="120" w:beforeAutospacing="0" w:after="120" w:afterAutospacing="0" w:line="300" w:lineRule="exact"/>
        <w:ind w:firstLine="680"/>
        <w:jc w:val="both"/>
        <w:rPr>
          <w:color w:val="000000" w:themeColor="text1"/>
          <w:spacing w:val="-2"/>
          <w:sz w:val="28"/>
          <w:szCs w:val="28"/>
        </w:rPr>
      </w:pPr>
      <w:r w:rsidRPr="00E62B66">
        <w:rPr>
          <w:b/>
          <w:color w:val="000000" w:themeColor="text1"/>
          <w:spacing w:val="-2"/>
          <w:sz w:val="28"/>
          <w:szCs w:val="28"/>
          <w:lang w:val="vi-VN"/>
        </w:rPr>
        <w:t>1.</w:t>
      </w:r>
      <w:r w:rsidRPr="00E62B66">
        <w:rPr>
          <w:color w:val="000000" w:themeColor="text1"/>
          <w:spacing w:val="-2"/>
          <w:sz w:val="28"/>
          <w:szCs w:val="28"/>
          <w:lang w:val="vi-VN"/>
        </w:rPr>
        <w:t xml:space="preserve"> </w:t>
      </w:r>
      <w:r w:rsidRPr="00E62B66">
        <w:rPr>
          <w:color w:val="000000" w:themeColor="text1"/>
          <w:spacing w:val="-2"/>
          <w:sz w:val="28"/>
          <w:szCs w:val="28"/>
        </w:rPr>
        <w:t xml:space="preserve">Giao </w:t>
      </w:r>
      <w:r w:rsidRPr="00E62B66">
        <w:rPr>
          <w:color w:val="000000" w:themeColor="text1"/>
          <w:spacing w:val="-2"/>
          <w:sz w:val="28"/>
          <w:szCs w:val="28"/>
          <w:lang w:val="vi-VN"/>
        </w:rPr>
        <w:t xml:space="preserve">Ủy ban nhân dân tỉnh tổ chức </w:t>
      </w:r>
      <w:r w:rsidR="00EC52CA" w:rsidRPr="00E62B66">
        <w:rPr>
          <w:color w:val="000000" w:themeColor="text1"/>
          <w:spacing w:val="-2"/>
          <w:sz w:val="28"/>
          <w:szCs w:val="28"/>
        </w:rPr>
        <w:t xml:space="preserve">triển khai </w:t>
      </w:r>
      <w:r w:rsidRPr="00E62B66">
        <w:rPr>
          <w:color w:val="000000" w:themeColor="text1"/>
          <w:spacing w:val="-2"/>
          <w:sz w:val="28"/>
          <w:szCs w:val="28"/>
          <w:lang w:val="vi-VN"/>
        </w:rPr>
        <w:t>thực hiện Nghị quyết</w:t>
      </w:r>
      <w:r w:rsidRPr="00E62B66">
        <w:rPr>
          <w:color w:val="000000" w:themeColor="text1"/>
          <w:spacing w:val="-2"/>
          <w:sz w:val="28"/>
          <w:szCs w:val="28"/>
        </w:rPr>
        <w:t xml:space="preserve"> </w:t>
      </w:r>
      <w:r w:rsidR="00EC52CA" w:rsidRPr="00E62B66">
        <w:rPr>
          <w:color w:val="000000" w:themeColor="text1"/>
          <w:spacing w:val="-2"/>
          <w:sz w:val="28"/>
          <w:szCs w:val="28"/>
        </w:rPr>
        <w:t>này.</w:t>
      </w:r>
    </w:p>
    <w:p w14:paraId="1EA0C263" w14:textId="77777777" w:rsidR="00F94CF0" w:rsidRPr="00E62B66" w:rsidRDefault="00F94CF0" w:rsidP="001F6F28">
      <w:pPr>
        <w:pStyle w:val="NormalWeb"/>
        <w:spacing w:before="120" w:beforeAutospacing="0" w:after="120" w:afterAutospacing="0" w:line="300" w:lineRule="exact"/>
        <w:ind w:firstLine="680"/>
        <w:jc w:val="both"/>
        <w:rPr>
          <w:color w:val="000000" w:themeColor="text1"/>
          <w:spacing w:val="-2"/>
          <w:sz w:val="28"/>
          <w:szCs w:val="28"/>
          <w:lang w:val="vi-VN"/>
        </w:rPr>
      </w:pPr>
      <w:r w:rsidRPr="00E62B66">
        <w:rPr>
          <w:b/>
          <w:color w:val="000000" w:themeColor="text1"/>
          <w:spacing w:val="-2"/>
          <w:sz w:val="28"/>
          <w:szCs w:val="28"/>
          <w:lang w:val="vi-VN"/>
        </w:rPr>
        <w:t>2.</w:t>
      </w:r>
      <w:r w:rsidRPr="00E62B66">
        <w:rPr>
          <w:color w:val="000000" w:themeColor="text1"/>
          <w:spacing w:val="-2"/>
          <w:sz w:val="28"/>
          <w:szCs w:val="28"/>
          <w:lang w:val="vi-VN"/>
        </w:rPr>
        <w:t xml:space="preserve"> </w:t>
      </w:r>
      <w:r w:rsidRPr="00E62B66">
        <w:rPr>
          <w:color w:val="000000" w:themeColor="text1"/>
          <w:spacing w:val="-2"/>
          <w:sz w:val="28"/>
          <w:szCs w:val="28"/>
        </w:rPr>
        <w:t xml:space="preserve">Giao </w:t>
      </w:r>
      <w:r w:rsidRPr="00E62B66">
        <w:rPr>
          <w:color w:val="000000" w:themeColor="text1"/>
          <w:spacing w:val="-2"/>
          <w:sz w:val="28"/>
          <w:szCs w:val="28"/>
          <w:lang w:val="vi-VN"/>
        </w:rPr>
        <w:t>Thường trực</w:t>
      </w:r>
      <w:r w:rsidRPr="00E62B66">
        <w:rPr>
          <w:color w:val="000000" w:themeColor="text1"/>
          <w:spacing w:val="-2"/>
          <w:sz w:val="28"/>
          <w:szCs w:val="28"/>
        </w:rPr>
        <w:t xml:space="preserve"> Hội đồng nhân dân tỉnh</w:t>
      </w:r>
      <w:r w:rsidRPr="00E62B66">
        <w:rPr>
          <w:color w:val="000000" w:themeColor="text1"/>
          <w:spacing w:val="-2"/>
          <w:sz w:val="28"/>
          <w:szCs w:val="28"/>
          <w:lang w:val="vi-VN"/>
        </w:rPr>
        <w:t xml:space="preserve">, các </w:t>
      </w:r>
      <w:r w:rsidRPr="00E62B66">
        <w:rPr>
          <w:color w:val="000000" w:themeColor="text1"/>
          <w:spacing w:val="-2"/>
          <w:sz w:val="28"/>
          <w:szCs w:val="28"/>
        </w:rPr>
        <w:t>B</w:t>
      </w:r>
      <w:r w:rsidRPr="00E62B66">
        <w:rPr>
          <w:color w:val="000000" w:themeColor="text1"/>
          <w:spacing w:val="-2"/>
          <w:sz w:val="28"/>
          <w:szCs w:val="28"/>
          <w:lang w:val="vi-VN"/>
        </w:rPr>
        <w:t>an</w:t>
      </w:r>
      <w:r w:rsidRPr="00E62B66">
        <w:rPr>
          <w:color w:val="000000" w:themeColor="text1"/>
          <w:spacing w:val="-2"/>
          <w:sz w:val="28"/>
          <w:szCs w:val="28"/>
        </w:rPr>
        <w:t xml:space="preserve"> Hội đồng nhân dân tỉnh</w:t>
      </w:r>
      <w:r w:rsidRPr="00E62B66">
        <w:rPr>
          <w:color w:val="000000" w:themeColor="text1"/>
          <w:spacing w:val="-2"/>
          <w:sz w:val="28"/>
          <w:szCs w:val="28"/>
          <w:lang w:val="vi-VN"/>
        </w:rPr>
        <w:t xml:space="preserve">, </w:t>
      </w:r>
      <w:r w:rsidRPr="00E62B66">
        <w:rPr>
          <w:color w:val="000000" w:themeColor="text1"/>
          <w:spacing w:val="-2"/>
          <w:sz w:val="28"/>
          <w:szCs w:val="28"/>
        </w:rPr>
        <w:t>T</w:t>
      </w:r>
      <w:r w:rsidRPr="00E62B66">
        <w:rPr>
          <w:color w:val="000000" w:themeColor="text1"/>
          <w:spacing w:val="-2"/>
          <w:sz w:val="28"/>
          <w:szCs w:val="28"/>
          <w:lang w:val="vi-VN"/>
        </w:rPr>
        <w:t xml:space="preserve">ổ </w:t>
      </w:r>
      <w:r w:rsidRPr="00E62B66">
        <w:rPr>
          <w:color w:val="000000" w:themeColor="text1"/>
          <w:spacing w:val="-2"/>
          <w:sz w:val="28"/>
          <w:szCs w:val="28"/>
        </w:rPr>
        <w:t xml:space="preserve">đại biểu </w:t>
      </w:r>
      <w:r w:rsidRPr="00E62B66">
        <w:rPr>
          <w:color w:val="000000" w:themeColor="text1"/>
          <w:spacing w:val="-2"/>
          <w:sz w:val="28"/>
          <w:szCs w:val="28"/>
          <w:lang w:val="vi-VN"/>
        </w:rPr>
        <w:t>và đại biểu Hội đồng nhân dân tỉnh giám sát việc thực hiện Nghị quyết.</w:t>
      </w:r>
    </w:p>
    <w:p w14:paraId="184E0564" w14:textId="7E2B2EA7" w:rsidR="00F94CF0" w:rsidRPr="00E62B66" w:rsidRDefault="00F94CF0" w:rsidP="001F6F28">
      <w:pPr>
        <w:pStyle w:val="NormalWeb"/>
        <w:spacing w:before="120" w:beforeAutospacing="0" w:after="120" w:afterAutospacing="0" w:line="300" w:lineRule="exact"/>
        <w:ind w:firstLine="680"/>
        <w:jc w:val="both"/>
        <w:rPr>
          <w:color w:val="000000" w:themeColor="text1"/>
          <w:spacing w:val="-2"/>
          <w:sz w:val="28"/>
          <w:szCs w:val="28"/>
        </w:rPr>
      </w:pPr>
      <w:r w:rsidRPr="00E62B66">
        <w:rPr>
          <w:b/>
          <w:color w:val="000000" w:themeColor="text1"/>
          <w:spacing w:val="-2"/>
          <w:sz w:val="28"/>
          <w:szCs w:val="28"/>
        </w:rPr>
        <w:t>3.</w:t>
      </w:r>
      <w:r w:rsidRPr="00E62B66">
        <w:rPr>
          <w:color w:val="000000" w:themeColor="text1"/>
          <w:spacing w:val="-2"/>
          <w:sz w:val="28"/>
          <w:szCs w:val="28"/>
        </w:rPr>
        <w:t xml:space="preserve"> Đề nghị Ủy ban Mặt trận Tổ quốc Việt Nam tỉnh, các tổ chức chính trị - xã hội </w:t>
      </w:r>
      <w:r w:rsidR="00EE34CA" w:rsidRPr="00E62B66">
        <w:rPr>
          <w:color w:val="000000" w:themeColor="text1"/>
          <w:spacing w:val="-2"/>
          <w:sz w:val="28"/>
          <w:szCs w:val="28"/>
        </w:rPr>
        <w:t>tỉnh tham gia</w:t>
      </w:r>
      <w:r w:rsidRPr="00E62B66">
        <w:rPr>
          <w:color w:val="000000" w:themeColor="text1"/>
          <w:spacing w:val="-2"/>
          <w:sz w:val="28"/>
          <w:szCs w:val="28"/>
        </w:rPr>
        <w:t xml:space="preserve"> tuyên truyền và giám sát việc thực hiện Nghị quyết.</w:t>
      </w:r>
    </w:p>
    <w:p w14:paraId="0431945D" w14:textId="77777777" w:rsidR="003F6E95" w:rsidRPr="00E62B66" w:rsidRDefault="003F6E95" w:rsidP="001F6F28">
      <w:pPr>
        <w:pStyle w:val="NormalWeb"/>
        <w:spacing w:before="120" w:beforeAutospacing="0" w:after="120" w:afterAutospacing="0" w:line="300" w:lineRule="exact"/>
        <w:ind w:firstLine="680"/>
        <w:jc w:val="both"/>
        <w:rPr>
          <w:b/>
          <w:color w:val="000000" w:themeColor="text1"/>
          <w:spacing w:val="-2"/>
          <w:sz w:val="28"/>
          <w:szCs w:val="28"/>
        </w:rPr>
      </w:pPr>
      <w:r w:rsidRPr="00E62B66">
        <w:rPr>
          <w:b/>
          <w:color w:val="000000" w:themeColor="text1"/>
          <w:spacing w:val="-2"/>
          <w:sz w:val="28"/>
          <w:szCs w:val="28"/>
        </w:rPr>
        <w:t xml:space="preserve">Điều </w:t>
      </w:r>
      <w:r w:rsidR="00424855" w:rsidRPr="00E62B66">
        <w:rPr>
          <w:b/>
          <w:color w:val="000000" w:themeColor="text1"/>
          <w:spacing w:val="-2"/>
          <w:sz w:val="28"/>
          <w:szCs w:val="28"/>
        </w:rPr>
        <w:t>5</w:t>
      </w:r>
      <w:r w:rsidRPr="00E62B66">
        <w:rPr>
          <w:b/>
          <w:color w:val="000000" w:themeColor="text1"/>
          <w:spacing w:val="-2"/>
          <w:sz w:val="28"/>
          <w:szCs w:val="28"/>
        </w:rPr>
        <w:t>. Điều khoản thi hành</w:t>
      </w:r>
    </w:p>
    <w:p w14:paraId="7D156EC0" w14:textId="1CE0F1BB" w:rsidR="00017221" w:rsidRPr="00E62B66" w:rsidRDefault="00EC52CA" w:rsidP="001F6F28">
      <w:pPr>
        <w:pStyle w:val="NormalWeb"/>
        <w:spacing w:before="120" w:beforeAutospacing="0" w:after="120" w:afterAutospacing="0" w:line="300" w:lineRule="exact"/>
        <w:ind w:firstLine="680"/>
        <w:jc w:val="both"/>
        <w:rPr>
          <w:color w:val="000000" w:themeColor="text1"/>
          <w:spacing w:val="-2"/>
          <w:sz w:val="28"/>
          <w:szCs w:val="28"/>
        </w:rPr>
      </w:pPr>
      <w:r w:rsidRPr="00E62B66">
        <w:rPr>
          <w:b/>
          <w:color w:val="000000" w:themeColor="text1"/>
          <w:spacing w:val="-2"/>
          <w:sz w:val="28"/>
          <w:szCs w:val="28"/>
        </w:rPr>
        <w:t>1</w:t>
      </w:r>
      <w:r w:rsidR="00F94CF0" w:rsidRPr="00E62B66">
        <w:rPr>
          <w:b/>
          <w:color w:val="000000" w:themeColor="text1"/>
          <w:spacing w:val="-2"/>
          <w:sz w:val="28"/>
          <w:szCs w:val="28"/>
        </w:rPr>
        <w:t>.</w:t>
      </w:r>
      <w:r w:rsidR="00F94CF0" w:rsidRPr="00E62B66">
        <w:rPr>
          <w:color w:val="000000" w:themeColor="text1"/>
          <w:spacing w:val="-2"/>
          <w:sz w:val="28"/>
          <w:szCs w:val="28"/>
        </w:rPr>
        <w:t xml:space="preserve"> </w:t>
      </w:r>
      <w:r w:rsidR="00DB5F2C" w:rsidRPr="00E62B66">
        <w:rPr>
          <w:color w:val="000000" w:themeColor="text1"/>
          <w:spacing w:val="-2"/>
          <w:sz w:val="28"/>
          <w:szCs w:val="28"/>
          <w:lang w:val="vi-VN"/>
        </w:rPr>
        <w:t>Nghị quyết này có hiệu lực thi hành</w:t>
      </w:r>
      <w:r w:rsidR="002E5D09" w:rsidRPr="00E62B66">
        <w:rPr>
          <w:color w:val="000000" w:themeColor="text1"/>
          <w:spacing w:val="-2"/>
          <w:sz w:val="28"/>
          <w:szCs w:val="28"/>
        </w:rPr>
        <w:t xml:space="preserve"> kể</w:t>
      </w:r>
      <w:r w:rsidR="00DB5F2C" w:rsidRPr="00E62B66">
        <w:rPr>
          <w:color w:val="000000" w:themeColor="text1"/>
          <w:spacing w:val="-2"/>
          <w:sz w:val="28"/>
          <w:szCs w:val="28"/>
          <w:lang w:val="vi-VN"/>
        </w:rPr>
        <w:t xml:space="preserve"> từ ngày </w:t>
      </w:r>
      <w:r w:rsidR="0083160D" w:rsidRPr="00E62B66">
        <w:rPr>
          <w:color w:val="000000" w:themeColor="text1"/>
          <w:spacing w:val="-2"/>
          <w:sz w:val="28"/>
          <w:szCs w:val="28"/>
        </w:rPr>
        <w:t>27</w:t>
      </w:r>
      <w:r w:rsidR="00D94F0C" w:rsidRPr="00E62B66">
        <w:rPr>
          <w:color w:val="000000" w:themeColor="text1"/>
          <w:spacing w:val="-2"/>
          <w:sz w:val="28"/>
          <w:szCs w:val="28"/>
        </w:rPr>
        <w:t xml:space="preserve"> </w:t>
      </w:r>
      <w:r w:rsidR="00DB5F2C" w:rsidRPr="00E62B66">
        <w:rPr>
          <w:color w:val="000000" w:themeColor="text1"/>
          <w:spacing w:val="-2"/>
          <w:sz w:val="28"/>
          <w:szCs w:val="28"/>
          <w:lang w:val="vi-VN"/>
        </w:rPr>
        <w:t xml:space="preserve">tháng </w:t>
      </w:r>
      <w:r w:rsidR="0083160D" w:rsidRPr="00E62B66">
        <w:rPr>
          <w:color w:val="000000" w:themeColor="text1"/>
          <w:spacing w:val="-2"/>
          <w:sz w:val="28"/>
          <w:szCs w:val="28"/>
        </w:rPr>
        <w:t>7</w:t>
      </w:r>
      <w:r w:rsidR="00DB5F2C" w:rsidRPr="00E62B66">
        <w:rPr>
          <w:color w:val="000000" w:themeColor="text1"/>
          <w:spacing w:val="-2"/>
          <w:sz w:val="28"/>
          <w:szCs w:val="28"/>
          <w:lang w:val="vi-VN"/>
        </w:rPr>
        <w:t xml:space="preserve"> năm 202</w:t>
      </w:r>
      <w:r w:rsidR="00DB5F2C" w:rsidRPr="00E62B66">
        <w:rPr>
          <w:color w:val="000000" w:themeColor="text1"/>
          <w:spacing w:val="-2"/>
          <w:sz w:val="28"/>
          <w:szCs w:val="28"/>
        </w:rPr>
        <w:t>6</w:t>
      </w:r>
      <w:r w:rsidR="00017221" w:rsidRPr="00E62B66">
        <w:rPr>
          <w:color w:val="000000" w:themeColor="text1"/>
          <w:spacing w:val="-2"/>
          <w:sz w:val="28"/>
          <w:szCs w:val="28"/>
        </w:rPr>
        <w:t>.</w:t>
      </w:r>
    </w:p>
    <w:p w14:paraId="3A46BA14" w14:textId="77777777" w:rsidR="00A860D8" w:rsidRPr="00E62B66" w:rsidRDefault="00017221" w:rsidP="001F6F28">
      <w:pPr>
        <w:pStyle w:val="NormalWeb"/>
        <w:spacing w:before="120" w:beforeAutospacing="0" w:after="120" w:afterAutospacing="0" w:line="300" w:lineRule="exact"/>
        <w:ind w:firstLine="680"/>
        <w:jc w:val="both"/>
        <w:rPr>
          <w:color w:val="000000" w:themeColor="text1"/>
          <w:spacing w:val="-2"/>
          <w:sz w:val="28"/>
          <w:szCs w:val="28"/>
        </w:rPr>
      </w:pPr>
      <w:r w:rsidRPr="00E62B66">
        <w:rPr>
          <w:b/>
          <w:color w:val="000000" w:themeColor="text1"/>
          <w:spacing w:val="-2"/>
          <w:sz w:val="28"/>
          <w:szCs w:val="28"/>
        </w:rPr>
        <w:t>2.</w:t>
      </w:r>
      <w:r w:rsidRPr="00E62B66">
        <w:rPr>
          <w:color w:val="000000" w:themeColor="text1"/>
          <w:spacing w:val="-2"/>
          <w:sz w:val="28"/>
          <w:szCs w:val="28"/>
        </w:rPr>
        <w:t xml:space="preserve"> Nghị quyết này</w:t>
      </w:r>
      <w:r w:rsidR="00247E7A" w:rsidRPr="00E62B66">
        <w:rPr>
          <w:color w:val="000000" w:themeColor="text1"/>
          <w:spacing w:val="-2"/>
          <w:sz w:val="28"/>
          <w:szCs w:val="28"/>
        </w:rPr>
        <w:t xml:space="preserve"> thay thế </w:t>
      </w:r>
      <w:r w:rsidR="00424855" w:rsidRPr="00E62B66">
        <w:rPr>
          <w:color w:val="000000" w:themeColor="text1"/>
          <w:spacing w:val="-2"/>
          <w:sz w:val="28"/>
          <w:szCs w:val="28"/>
        </w:rPr>
        <w:t xml:space="preserve">Nghị quyết số 82/2024/NQ-HĐND ngày 12 tháng 7 năm 2024 của Hội đồng nhân dân tỉnh Tây Ninh quy định </w:t>
      </w:r>
      <w:r w:rsidR="00424855" w:rsidRPr="00E62B66">
        <w:rPr>
          <w:color w:val="000000" w:themeColor="text1"/>
          <w:sz w:val="28"/>
          <w:szCs w:val="28"/>
        </w:rPr>
        <w:t>nội dung chi, mức chi công tác phổ biến, giáo dục pháp luật, chuẩn tiếp cận pháp luật và hòa giải ở cơ sở trên địa bàn tỉnh Tây Ninh</w:t>
      </w:r>
      <w:r w:rsidR="00424855" w:rsidRPr="00E62B66">
        <w:rPr>
          <w:color w:val="000000" w:themeColor="text1"/>
          <w:spacing w:val="-2"/>
          <w:sz w:val="28"/>
          <w:szCs w:val="28"/>
        </w:rPr>
        <w:t>.</w:t>
      </w:r>
    </w:p>
    <w:p w14:paraId="465D74B2" w14:textId="19A63F18" w:rsidR="00D94F0C" w:rsidRPr="00E62B66" w:rsidRDefault="00017221" w:rsidP="001F6F28">
      <w:pPr>
        <w:pStyle w:val="NormalWeb"/>
        <w:spacing w:before="120" w:beforeAutospacing="0" w:after="120" w:afterAutospacing="0" w:line="300" w:lineRule="exact"/>
        <w:ind w:firstLine="680"/>
        <w:jc w:val="both"/>
        <w:rPr>
          <w:color w:val="000000" w:themeColor="text1"/>
          <w:spacing w:val="-2"/>
          <w:sz w:val="28"/>
          <w:szCs w:val="28"/>
        </w:rPr>
      </w:pPr>
      <w:r w:rsidRPr="00E62B66">
        <w:rPr>
          <w:b/>
          <w:color w:val="000000" w:themeColor="text1"/>
          <w:spacing w:val="-2"/>
          <w:sz w:val="28"/>
          <w:szCs w:val="28"/>
        </w:rPr>
        <w:t>3</w:t>
      </w:r>
      <w:r w:rsidR="00A860D8" w:rsidRPr="00E62B66">
        <w:rPr>
          <w:b/>
          <w:color w:val="000000" w:themeColor="text1"/>
          <w:spacing w:val="-2"/>
          <w:sz w:val="28"/>
          <w:szCs w:val="28"/>
        </w:rPr>
        <w:t>.</w:t>
      </w:r>
      <w:r w:rsidR="00A860D8" w:rsidRPr="00E62B66">
        <w:rPr>
          <w:color w:val="000000" w:themeColor="text1"/>
          <w:spacing w:val="-2"/>
          <w:sz w:val="28"/>
          <w:szCs w:val="28"/>
        </w:rPr>
        <w:t xml:space="preserve"> </w:t>
      </w:r>
      <w:r w:rsidR="00BB117B" w:rsidRPr="00E62B66">
        <w:rPr>
          <w:color w:val="000000" w:themeColor="text1"/>
          <w:spacing w:val="-2"/>
          <w:sz w:val="28"/>
          <w:szCs w:val="28"/>
        </w:rPr>
        <w:t xml:space="preserve">Đối với những </w:t>
      </w:r>
      <w:r w:rsidR="00D94F0C" w:rsidRPr="00E62B66">
        <w:rPr>
          <w:color w:val="000000" w:themeColor="text1"/>
          <w:sz w:val="28"/>
          <w:szCs w:val="28"/>
        </w:rPr>
        <w:t xml:space="preserve">hồ sơ </w:t>
      </w:r>
      <w:r w:rsidR="003212D1" w:rsidRPr="00E62B66">
        <w:rPr>
          <w:color w:val="000000" w:themeColor="text1"/>
          <w:sz w:val="28"/>
          <w:szCs w:val="28"/>
        </w:rPr>
        <w:t>về công tác phổ biến, giáo dục pháp luật, chuẩn tiếp cận pháp luật và hòa giải ở cơ sở trên địa bàn tỉnh Tây Ninh thực hiện</w:t>
      </w:r>
      <w:r w:rsidR="00D94F0C" w:rsidRPr="00E62B66">
        <w:rPr>
          <w:color w:val="000000" w:themeColor="text1"/>
          <w:sz w:val="28"/>
          <w:szCs w:val="28"/>
        </w:rPr>
        <w:t xml:space="preserve"> trước ngày Nghị quyết này có hiệu lực </w:t>
      </w:r>
      <w:r w:rsidR="003212D1" w:rsidRPr="00E62B66">
        <w:rPr>
          <w:color w:val="000000" w:themeColor="text1"/>
          <w:sz w:val="28"/>
          <w:szCs w:val="28"/>
        </w:rPr>
        <w:t xml:space="preserve">mà chưa thực hiện </w:t>
      </w:r>
      <w:r w:rsidR="00F13EF2" w:rsidRPr="00E62B66">
        <w:rPr>
          <w:color w:val="000000" w:themeColor="text1"/>
          <w:sz w:val="28"/>
          <w:szCs w:val="28"/>
        </w:rPr>
        <w:t xml:space="preserve">thủ tục </w:t>
      </w:r>
      <w:r w:rsidR="003212D1" w:rsidRPr="00E62B66">
        <w:rPr>
          <w:color w:val="000000" w:themeColor="text1"/>
          <w:sz w:val="28"/>
          <w:szCs w:val="28"/>
        </w:rPr>
        <w:t>thanh toán</w:t>
      </w:r>
      <w:r w:rsidR="00F13EF2" w:rsidRPr="00E62B66">
        <w:rPr>
          <w:color w:val="000000" w:themeColor="text1"/>
          <w:sz w:val="28"/>
          <w:szCs w:val="28"/>
        </w:rPr>
        <w:t>, quyết toán</w:t>
      </w:r>
      <w:r w:rsidR="003212D1" w:rsidRPr="00E62B66">
        <w:rPr>
          <w:color w:val="000000" w:themeColor="text1"/>
          <w:sz w:val="28"/>
          <w:szCs w:val="28"/>
        </w:rPr>
        <w:t xml:space="preserve"> </w:t>
      </w:r>
      <w:r w:rsidR="00D94F0C" w:rsidRPr="00E62B66">
        <w:rPr>
          <w:color w:val="000000" w:themeColor="text1"/>
          <w:sz w:val="28"/>
          <w:szCs w:val="28"/>
        </w:rPr>
        <w:t xml:space="preserve">thì </w:t>
      </w:r>
      <w:r w:rsidR="00F13EF2" w:rsidRPr="00E62B66">
        <w:rPr>
          <w:color w:val="000000" w:themeColor="text1"/>
          <w:sz w:val="28"/>
          <w:szCs w:val="28"/>
        </w:rPr>
        <w:t>được áp dụng</w:t>
      </w:r>
      <w:r w:rsidR="00D94F0C" w:rsidRPr="00E62B66">
        <w:rPr>
          <w:color w:val="000000" w:themeColor="text1"/>
          <w:sz w:val="28"/>
          <w:szCs w:val="28"/>
        </w:rPr>
        <w:t xml:space="preserve"> thực hiện thanh toán</w:t>
      </w:r>
      <w:r w:rsidR="00F13EF2" w:rsidRPr="00E62B66">
        <w:rPr>
          <w:color w:val="000000" w:themeColor="text1"/>
          <w:sz w:val="28"/>
          <w:szCs w:val="28"/>
        </w:rPr>
        <w:t>, quyết toán</w:t>
      </w:r>
      <w:r w:rsidR="00D94F0C" w:rsidRPr="00E62B66">
        <w:rPr>
          <w:color w:val="000000" w:themeColor="text1"/>
          <w:sz w:val="28"/>
          <w:szCs w:val="28"/>
        </w:rPr>
        <w:t xml:space="preserve"> theo </w:t>
      </w:r>
      <w:r w:rsidR="00D94F0C" w:rsidRPr="00E62B66">
        <w:rPr>
          <w:color w:val="000000" w:themeColor="text1"/>
          <w:spacing w:val="-2"/>
          <w:sz w:val="28"/>
          <w:szCs w:val="28"/>
        </w:rPr>
        <w:t xml:space="preserve">Nghị quyết </w:t>
      </w:r>
      <w:r w:rsidR="00F13EF2" w:rsidRPr="00E62B66">
        <w:rPr>
          <w:color w:val="000000" w:themeColor="text1"/>
          <w:spacing w:val="-2"/>
          <w:sz w:val="28"/>
          <w:szCs w:val="28"/>
        </w:rPr>
        <w:t>này</w:t>
      </w:r>
      <w:r w:rsidR="00D94F0C" w:rsidRPr="00E62B66">
        <w:rPr>
          <w:color w:val="000000" w:themeColor="text1"/>
          <w:spacing w:val="-2"/>
          <w:sz w:val="28"/>
          <w:szCs w:val="28"/>
        </w:rPr>
        <w:t>.</w:t>
      </w:r>
    </w:p>
    <w:p w14:paraId="6EEEE191" w14:textId="5D50660B" w:rsidR="00EE34CA" w:rsidRPr="00E62B66" w:rsidRDefault="00017221" w:rsidP="001F6F28">
      <w:pPr>
        <w:pStyle w:val="NormalWeb"/>
        <w:spacing w:before="120" w:beforeAutospacing="0" w:after="120" w:afterAutospacing="0" w:line="300" w:lineRule="exact"/>
        <w:ind w:firstLine="680"/>
        <w:jc w:val="both"/>
        <w:rPr>
          <w:iCs/>
          <w:color w:val="000000" w:themeColor="text1"/>
          <w:spacing w:val="2"/>
          <w:sz w:val="28"/>
          <w:szCs w:val="28"/>
          <w:lang w:val="nb-NO"/>
        </w:rPr>
      </w:pPr>
      <w:r w:rsidRPr="00E62B66">
        <w:rPr>
          <w:b/>
          <w:color w:val="000000" w:themeColor="text1"/>
          <w:sz w:val="28"/>
          <w:szCs w:val="28"/>
        </w:rPr>
        <w:t>4</w:t>
      </w:r>
      <w:r w:rsidR="000E7699" w:rsidRPr="00E62B66">
        <w:rPr>
          <w:b/>
          <w:color w:val="000000" w:themeColor="text1"/>
          <w:sz w:val="28"/>
          <w:szCs w:val="28"/>
        </w:rPr>
        <w:t>.</w:t>
      </w:r>
      <w:r w:rsidR="000E7699" w:rsidRPr="00E62B66">
        <w:rPr>
          <w:color w:val="000000" w:themeColor="text1"/>
          <w:sz w:val="28"/>
          <w:szCs w:val="28"/>
        </w:rPr>
        <w:t xml:space="preserve"> </w:t>
      </w:r>
      <w:r w:rsidR="00EE34CA" w:rsidRPr="00E62B66">
        <w:rPr>
          <w:rFonts w:eastAsia="Calibri"/>
          <w:iCs/>
          <w:color w:val="000000" w:themeColor="text1"/>
          <w:sz w:val="28"/>
          <w:szCs w:val="28"/>
        </w:rPr>
        <w:t>Trong quá trình tổ chức thực hiện, khi các văn bản quy phạm pháp luật viện dẫn tại Nghị quyết này được sửa đổi, bổ sung hoặc thay thế thì thực hiện theo các văn bản sửa đổi, bổ sung hoặc thay thế.</w:t>
      </w:r>
      <w:r w:rsidR="00EE34CA" w:rsidRPr="00E62B66">
        <w:rPr>
          <w:iCs/>
          <w:color w:val="000000" w:themeColor="text1"/>
          <w:spacing w:val="2"/>
          <w:sz w:val="28"/>
          <w:szCs w:val="28"/>
          <w:lang w:val="nb-NO"/>
        </w:rPr>
        <w:t xml:space="preserve"> </w:t>
      </w:r>
    </w:p>
    <w:p w14:paraId="63168514" w14:textId="393F5E76" w:rsidR="00EC52CA" w:rsidRPr="00E62B66" w:rsidRDefault="00EC52CA" w:rsidP="001F6F28">
      <w:pPr>
        <w:pStyle w:val="NormalWeb"/>
        <w:spacing w:before="120" w:beforeAutospacing="0" w:after="120" w:afterAutospacing="0" w:line="300" w:lineRule="exact"/>
        <w:ind w:firstLine="680"/>
        <w:jc w:val="both"/>
        <w:rPr>
          <w:i/>
          <w:iCs/>
          <w:color w:val="000000" w:themeColor="text1"/>
          <w:spacing w:val="-2"/>
          <w:sz w:val="28"/>
          <w:szCs w:val="28"/>
          <w:lang w:val="vi-VN"/>
        </w:rPr>
      </w:pPr>
      <w:r w:rsidRPr="00E62B66">
        <w:rPr>
          <w:i/>
          <w:iCs/>
          <w:color w:val="000000" w:themeColor="text1"/>
          <w:spacing w:val="2"/>
          <w:sz w:val="28"/>
          <w:szCs w:val="28"/>
          <w:lang w:val="nb-NO"/>
        </w:rPr>
        <w:t>Nghị quyết này đã được Hội đồng nhân dân tỉnh Tây Ninh khóa X</w:t>
      </w:r>
      <w:r w:rsidR="00F13EF2" w:rsidRPr="00E62B66">
        <w:rPr>
          <w:i/>
          <w:iCs/>
          <w:color w:val="000000" w:themeColor="text1"/>
          <w:spacing w:val="2"/>
          <w:sz w:val="28"/>
          <w:szCs w:val="28"/>
          <w:lang w:val="nb-NO"/>
        </w:rPr>
        <w:t>I</w:t>
      </w:r>
      <w:r w:rsidRPr="00E62B66">
        <w:rPr>
          <w:i/>
          <w:iCs/>
          <w:color w:val="000000" w:themeColor="text1"/>
          <w:spacing w:val="2"/>
          <w:sz w:val="28"/>
          <w:szCs w:val="28"/>
          <w:lang w:val="nb-NO"/>
        </w:rPr>
        <w:t>, Kỳ họp thứ</w:t>
      </w:r>
      <w:r w:rsidR="0083160D" w:rsidRPr="00E62B66">
        <w:rPr>
          <w:i/>
          <w:iCs/>
          <w:color w:val="000000" w:themeColor="text1"/>
          <w:spacing w:val="2"/>
          <w:sz w:val="28"/>
          <w:szCs w:val="28"/>
          <w:lang w:val="nb-NO"/>
        </w:rPr>
        <w:t xml:space="preserve"> 5</w:t>
      </w:r>
      <w:r w:rsidRPr="00E62B66">
        <w:rPr>
          <w:i/>
          <w:iCs/>
          <w:color w:val="000000" w:themeColor="text1"/>
          <w:spacing w:val="2"/>
          <w:sz w:val="28"/>
          <w:szCs w:val="28"/>
          <w:lang w:val="nb-NO"/>
        </w:rPr>
        <w:t xml:space="preserve"> </w:t>
      </w:r>
      <w:r w:rsidR="009F542D" w:rsidRPr="00E62B66">
        <w:rPr>
          <w:i/>
          <w:iCs/>
          <w:color w:val="000000" w:themeColor="text1"/>
          <w:spacing w:val="2"/>
          <w:sz w:val="28"/>
          <w:szCs w:val="28"/>
          <w:lang w:val="nb-NO"/>
        </w:rPr>
        <w:t xml:space="preserve">(kỳ họp thường lệ giữa năm 2026) </w:t>
      </w:r>
      <w:r w:rsidRPr="00E62B66">
        <w:rPr>
          <w:i/>
          <w:iCs/>
          <w:color w:val="000000" w:themeColor="text1"/>
          <w:spacing w:val="2"/>
          <w:sz w:val="28"/>
          <w:szCs w:val="28"/>
          <w:lang w:val="nb-NO"/>
        </w:rPr>
        <w:t xml:space="preserve">thông qua ngày </w:t>
      </w:r>
      <w:r w:rsidR="009F542D" w:rsidRPr="00E62B66">
        <w:rPr>
          <w:i/>
          <w:iCs/>
          <w:color w:val="000000" w:themeColor="text1"/>
          <w:spacing w:val="2"/>
          <w:sz w:val="28"/>
          <w:szCs w:val="28"/>
          <w:lang w:val="nb-NO"/>
        </w:rPr>
        <w:t>17</w:t>
      </w:r>
      <w:r w:rsidRPr="00E62B66">
        <w:rPr>
          <w:i/>
          <w:iCs/>
          <w:color w:val="000000" w:themeColor="text1"/>
          <w:spacing w:val="2"/>
          <w:sz w:val="28"/>
          <w:szCs w:val="28"/>
          <w:lang w:val="nb-NO"/>
        </w:rPr>
        <w:t xml:space="preserve"> tháng </w:t>
      </w:r>
      <w:r w:rsidR="009F542D" w:rsidRPr="00E62B66">
        <w:rPr>
          <w:i/>
          <w:iCs/>
          <w:color w:val="000000" w:themeColor="text1"/>
          <w:spacing w:val="2"/>
          <w:sz w:val="28"/>
          <w:szCs w:val="28"/>
          <w:lang w:val="nb-NO"/>
        </w:rPr>
        <w:t>7</w:t>
      </w:r>
      <w:r w:rsidRPr="00E62B66">
        <w:rPr>
          <w:i/>
          <w:iCs/>
          <w:color w:val="000000" w:themeColor="text1"/>
          <w:spacing w:val="2"/>
          <w:sz w:val="28"/>
          <w:szCs w:val="28"/>
          <w:lang w:val="nb-NO"/>
        </w:rPr>
        <w:t xml:space="preserve"> năm 202</w:t>
      </w:r>
      <w:r w:rsidRPr="00E62B66">
        <w:rPr>
          <w:i/>
          <w:iCs/>
          <w:color w:val="000000" w:themeColor="text1"/>
          <w:spacing w:val="2"/>
          <w:sz w:val="28"/>
          <w:szCs w:val="28"/>
        </w:rPr>
        <w:t>6</w:t>
      </w:r>
      <w:r w:rsidR="00DB5F2C" w:rsidRPr="00E62B66">
        <w:rPr>
          <w:i/>
          <w:iCs/>
          <w:color w:val="000000" w:themeColor="text1"/>
          <w:spacing w:val="2"/>
          <w:sz w:val="28"/>
          <w:szCs w:val="28"/>
          <w:lang w:val="nb-NO"/>
        </w:rPr>
        <w:t>./</w:t>
      </w:r>
      <w:r w:rsidRPr="00E62B66">
        <w:rPr>
          <w:i/>
          <w:iCs/>
          <w:color w:val="000000" w:themeColor="text1"/>
          <w:spacing w:val="2"/>
          <w:sz w:val="28"/>
          <w:szCs w:val="28"/>
          <w:lang w:val="nb-NO"/>
        </w:rPr>
        <w:t>.</w:t>
      </w:r>
    </w:p>
    <w:p w14:paraId="76FB6506" w14:textId="77777777" w:rsidR="003F6E95" w:rsidRPr="00E62B66" w:rsidRDefault="003F6E95" w:rsidP="00C03930">
      <w:pPr>
        <w:tabs>
          <w:tab w:val="left" w:pos="567"/>
        </w:tabs>
        <w:spacing w:after="0" w:line="240" w:lineRule="auto"/>
        <w:ind w:firstLine="680"/>
        <w:jc w:val="both"/>
        <w:rPr>
          <w:color w:val="000000" w:themeColor="text1"/>
          <w:spacing w:val="2"/>
          <w:sz w:val="22"/>
          <w:szCs w:val="20"/>
          <w:lang w:val="nb-NO"/>
        </w:rPr>
      </w:pPr>
    </w:p>
    <w:tbl>
      <w:tblPr>
        <w:tblW w:w="9356" w:type="dxa"/>
        <w:tblInd w:w="108" w:type="dxa"/>
        <w:tblLook w:val="0000" w:firstRow="0" w:lastRow="0" w:firstColumn="0" w:lastColumn="0" w:noHBand="0" w:noVBand="0"/>
      </w:tblPr>
      <w:tblGrid>
        <w:gridCol w:w="4273"/>
        <w:gridCol w:w="5083"/>
      </w:tblGrid>
      <w:tr w:rsidR="00E62B66" w:rsidRPr="00E62B66" w14:paraId="5581F002" w14:textId="77777777">
        <w:trPr>
          <w:trHeight w:val="297"/>
        </w:trPr>
        <w:tc>
          <w:tcPr>
            <w:tcW w:w="4273" w:type="dxa"/>
          </w:tcPr>
          <w:p w14:paraId="255F81CE" w14:textId="77777777" w:rsidR="003F6E95" w:rsidRPr="00E62B66" w:rsidRDefault="003F6E95" w:rsidP="00C03930">
            <w:pPr>
              <w:tabs>
                <w:tab w:val="left" w:pos="567"/>
              </w:tabs>
              <w:spacing w:after="0" w:line="240" w:lineRule="auto"/>
              <w:rPr>
                <w:b/>
                <w:i/>
                <w:color w:val="000000" w:themeColor="text1"/>
                <w:spacing w:val="-4"/>
                <w:sz w:val="24"/>
                <w:lang w:val="nl-NL"/>
              </w:rPr>
            </w:pPr>
            <w:r w:rsidRPr="00E62B66">
              <w:rPr>
                <w:b/>
                <w:i/>
                <w:color w:val="000000" w:themeColor="text1"/>
                <w:spacing w:val="-4"/>
                <w:sz w:val="24"/>
                <w:lang w:val="nl-NL"/>
              </w:rPr>
              <w:t>Nơi nhận:</w:t>
            </w:r>
          </w:p>
          <w:p w14:paraId="5C038198" w14:textId="77777777" w:rsidR="003F6E95" w:rsidRPr="00E62B66" w:rsidRDefault="003F6E95" w:rsidP="00C03930">
            <w:pPr>
              <w:tabs>
                <w:tab w:val="left" w:pos="567"/>
              </w:tabs>
              <w:spacing w:after="0" w:line="240" w:lineRule="auto"/>
              <w:rPr>
                <w:color w:val="000000" w:themeColor="text1"/>
                <w:spacing w:val="-4"/>
                <w:sz w:val="22"/>
                <w:lang w:val="nl-NL"/>
              </w:rPr>
            </w:pPr>
            <w:r w:rsidRPr="00E62B66">
              <w:rPr>
                <w:color w:val="000000" w:themeColor="text1"/>
                <w:spacing w:val="-4"/>
                <w:sz w:val="22"/>
                <w:lang w:val="nl-NL"/>
              </w:rPr>
              <w:t xml:space="preserve">- </w:t>
            </w:r>
            <w:r w:rsidR="00DB5F2C" w:rsidRPr="00E62B66">
              <w:rPr>
                <w:color w:val="000000" w:themeColor="text1"/>
                <w:spacing w:val="-4"/>
                <w:sz w:val="22"/>
                <w:lang w:val="nl-NL"/>
              </w:rPr>
              <w:t>Ủy ban Thường vụ</w:t>
            </w:r>
            <w:r w:rsidRPr="00E62B66">
              <w:rPr>
                <w:color w:val="000000" w:themeColor="text1"/>
                <w:spacing w:val="-4"/>
                <w:sz w:val="22"/>
                <w:lang w:val="nl-NL"/>
              </w:rPr>
              <w:t xml:space="preserve"> Quốc hội;</w:t>
            </w:r>
          </w:p>
        </w:tc>
        <w:tc>
          <w:tcPr>
            <w:tcW w:w="5083" w:type="dxa"/>
          </w:tcPr>
          <w:p w14:paraId="0D8F822F" w14:textId="46DE5B3F" w:rsidR="003F6E95" w:rsidRPr="00E62B66" w:rsidRDefault="003F6E95" w:rsidP="001F6F28">
            <w:pPr>
              <w:tabs>
                <w:tab w:val="left" w:pos="567"/>
              </w:tabs>
              <w:spacing w:after="0" w:line="240" w:lineRule="auto"/>
              <w:jc w:val="center"/>
              <w:rPr>
                <w:b/>
                <w:color w:val="000000" w:themeColor="text1"/>
                <w:spacing w:val="-4"/>
                <w:szCs w:val="28"/>
              </w:rPr>
            </w:pPr>
            <w:r w:rsidRPr="00E62B66">
              <w:rPr>
                <w:b/>
                <w:color w:val="000000" w:themeColor="text1"/>
                <w:spacing w:val="-4"/>
                <w:szCs w:val="28"/>
                <w:lang w:val="nl-NL"/>
              </w:rPr>
              <w:t>CHỦ TỊCH</w:t>
            </w:r>
          </w:p>
        </w:tc>
      </w:tr>
      <w:tr w:rsidR="00E62B66" w:rsidRPr="00E62B66" w14:paraId="08D2BC34" w14:textId="77777777">
        <w:trPr>
          <w:trHeight w:val="2731"/>
        </w:trPr>
        <w:tc>
          <w:tcPr>
            <w:tcW w:w="4273" w:type="dxa"/>
          </w:tcPr>
          <w:p w14:paraId="74E159A2" w14:textId="77777777" w:rsidR="00DB5F2C" w:rsidRPr="00E62B66" w:rsidRDefault="003F6E95" w:rsidP="00C03930">
            <w:pPr>
              <w:tabs>
                <w:tab w:val="left" w:pos="567"/>
              </w:tabs>
              <w:spacing w:after="0" w:line="240" w:lineRule="auto"/>
              <w:rPr>
                <w:color w:val="000000" w:themeColor="text1"/>
                <w:sz w:val="22"/>
                <w:shd w:val="clear" w:color="auto" w:fill="FFFFFF"/>
                <w:lang w:val="en-US"/>
              </w:rPr>
            </w:pPr>
            <w:r w:rsidRPr="00E62B66">
              <w:rPr>
                <w:color w:val="000000" w:themeColor="text1"/>
                <w:sz w:val="22"/>
                <w:shd w:val="clear" w:color="auto" w:fill="FFFFFF"/>
                <w:lang w:val="en-US"/>
              </w:rPr>
              <w:t xml:space="preserve">- </w:t>
            </w:r>
            <w:r w:rsidRPr="00E62B66">
              <w:rPr>
                <w:color w:val="000000" w:themeColor="text1"/>
                <w:sz w:val="22"/>
                <w:shd w:val="clear" w:color="auto" w:fill="FFFFFF"/>
              </w:rPr>
              <w:t>Chính phủ;</w:t>
            </w:r>
          </w:p>
          <w:p w14:paraId="0438A50D" w14:textId="77777777" w:rsidR="00DB5F2C" w:rsidRPr="00E62B66" w:rsidRDefault="00DB5F2C" w:rsidP="00C03930">
            <w:pPr>
              <w:tabs>
                <w:tab w:val="left" w:pos="567"/>
              </w:tabs>
              <w:spacing w:after="0" w:line="240" w:lineRule="auto"/>
              <w:rPr>
                <w:color w:val="000000" w:themeColor="text1"/>
                <w:sz w:val="22"/>
                <w:shd w:val="clear" w:color="auto" w:fill="FFFFFF"/>
                <w:lang w:val="en-US"/>
              </w:rPr>
            </w:pPr>
            <w:r w:rsidRPr="00E62B66">
              <w:rPr>
                <w:color w:val="000000" w:themeColor="text1"/>
                <w:sz w:val="22"/>
                <w:shd w:val="clear" w:color="auto" w:fill="FFFFFF"/>
                <w:lang w:val="en-US"/>
              </w:rPr>
              <w:t>- Văn phòng Quốc hội;</w:t>
            </w:r>
          </w:p>
          <w:p w14:paraId="0C208751" w14:textId="77777777" w:rsidR="00DB5F2C" w:rsidRPr="00E62B66" w:rsidRDefault="00DB5F2C" w:rsidP="00C03930">
            <w:pPr>
              <w:tabs>
                <w:tab w:val="left" w:pos="567"/>
              </w:tabs>
              <w:spacing w:after="0" w:line="240" w:lineRule="auto"/>
              <w:rPr>
                <w:color w:val="000000" w:themeColor="text1"/>
                <w:sz w:val="22"/>
                <w:shd w:val="clear" w:color="auto" w:fill="FFFFFF"/>
                <w:lang w:val="en-US"/>
              </w:rPr>
            </w:pPr>
            <w:r w:rsidRPr="00E62B66">
              <w:rPr>
                <w:color w:val="000000" w:themeColor="text1"/>
                <w:sz w:val="22"/>
                <w:lang w:val="en-US"/>
              </w:rPr>
              <w:t>- Văn phòng Chính phủ;</w:t>
            </w:r>
            <w:r w:rsidR="003F6E95" w:rsidRPr="00E62B66">
              <w:rPr>
                <w:color w:val="000000" w:themeColor="text1"/>
                <w:sz w:val="22"/>
              </w:rPr>
              <w:br/>
            </w:r>
            <w:r w:rsidRPr="00E62B66">
              <w:rPr>
                <w:color w:val="000000" w:themeColor="text1"/>
                <w:sz w:val="22"/>
                <w:shd w:val="clear" w:color="auto" w:fill="FFFFFF"/>
                <w:lang w:val="en-US"/>
              </w:rPr>
              <w:t>- Bộ Tài chính;</w:t>
            </w:r>
          </w:p>
          <w:p w14:paraId="56F3EC9D" w14:textId="77777777" w:rsidR="003F6E95" w:rsidRPr="00E62B66" w:rsidRDefault="003F6E95" w:rsidP="00C03930">
            <w:pPr>
              <w:tabs>
                <w:tab w:val="left" w:pos="567"/>
              </w:tabs>
              <w:spacing w:after="0" w:line="240" w:lineRule="auto"/>
              <w:rPr>
                <w:color w:val="000000" w:themeColor="text1"/>
                <w:sz w:val="22"/>
                <w:shd w:val="clear" w:color="auto" w:fill="FFFFFF"/>
                <w:lang w:val="en-US"/>
              </w:rPr>
            </w:pPr>
            <w:r w:rsidRPr="00E62B66">
              <w:rPr>
                <w:color w:val="000000" w:themeColor="text1"/>
                <w:sz w:val="22"/>
                <w:shd w:val="clear" w:color="auto" w:fill="FFFFFF"/>
                <w:lang w:val="en-US"/>
              </w:rPr>
              <w:t xml:space="preserve">- Cục Kiểm tra </w:t>
            </w:r>
            <w:r w:rsidR="00DB5F2C" w:rsidRPr="00E62B66">
              <w:rPr>
                <w:color w:val="000000" w:themeColor="text1"/>
                <w:sz w:val="22"/>
                <w:shd w:val="clear" w:color="auto" w:fill="FFFFFF"/>
                <w:lang w:val="en-US"/>
              </w:rPr>
              <w:t xml:space="preserve">văn bản </w:t>
            </w:r>
            <w:r w:rsidR="00285122" w:rsidRPr="00E62B66">
              <w:rPr>
                <w:color w:val="000000" w:themeColor="text1"/>
                <w:sz w:val="22"/>
                <w:shd w:val="clear" w:color="auto" w:fill="FFFFFF"/>
                <w:lang w:val="en-US"/>
              </w:rPr>
              <w:t>và Tổ chức thi hành pháp luật</w:t>
            </w:r>
            <w:r w:rsidR="00DB5F2C" w:rsidRPr="00E62B66">
              <w:rPr>
                <w:color w:val="000000" w:themeColor="text1"/>
                <w:sz w:val="22"/>
                <w:shd w:val="clear" w:color="auto" w:fill="FFFFFF"/>
                <w:lang w:val="en-US"/>
              </w:rPr>
              <w:t xml:space="preserve"> </w:t>
            </w:r>
            <w:r w:rsidR="00285122" w:rsidRPr="00E62B66">
              <w:rPr>
                <w:color w:val="000000" w:themeColor="text1"/>
                <w:sz w:val="22"/>
                <w:shd w:val="clear" w:color="auto" w:fill="FFFFFF"/>
                <w:lang w:val="en-US"/>
              </w:rPr>
              <w:t>-</w:t>
            </w:r>
            <w:r w:rsidR="00DB5F2C" w:rsidRPr="00E62B66">
              <w:rPr>
                <w:color w:val="000000" w:themeColor="text1"/>
                <w:sz w:val="22"/>
                <w:shd w:val="clear" w:color="auto" w:fill="FFFFFF"/>
                <w:lang w:val="en-US"/>
              </w:rPr>
              <w:t xml:space="preserve"> Bộ Tư pháp;</w:t>
            </w:r>
          </w:p>
          <w:p w14:paraId="66C93A18" w14:textId="77777777" w:rsidR="00285122" w:rsidRPr="00E62B66" w:rsidRDefault="003F6E95" w:rsidP="00C03930">
            <w:pPr>
              <w:tabs>
                <w:tab w:val="left" w:pos="567"/>
              </w:tabs>
              <w:spacing w:after="0" w:line="240" w:lineRule="auto"/>
              <w:rPr>
                <w:color w:val="000000" w:themeColor="text1"/>
                <w:sz w:val="22"/>
                <w:shd w:val="clear" w:color="auto" w:fill="FFFFFF"/>
                <w:lang w:val="en-US"/>
              </w:rPr>
            </w:pPr>
            <w:r w:rsidRPr="00E62B66">
              <w:rPr>
                <w:color w:val="000000" w:themeColor="text1"/>
                <w:sz w:val="22"/>
                <w:shd w:val="clear" w:color="auto" w:fill="FFFFFF"/>
                <w:lang w:val="en-US"/>
              </w:rPr>
              <w:t xml:space="preserve">- Cục </w:t>
            </w:r>
            <w:r w:rsidR="00DB5F2C" w:rsidRPr="00E62B66">
              <w:rPr>
                <w:color w:val="000000" w:themeColor="text1"/>
                <w:sz w:val="22"/>
                <w:shd w:val="clear" w:color="auto" w:fill="FFFFFF"/>
                <w:lang w:val="en-US"/>
              </w:rPr>
              <w:t xml:space="preserve">Phổ biến, giáo dục pháp luật và </w:t>
            </w:r>
          </w:p>
          <w:p w14:paraId="50C69C9C" w14:textId="77777777" w:rsidR="00DB5F2C" w:rsidRPr="00E62B66" w:rsidRDefault="00DB5F2C" w:rsidP="00C03930">
            <w:pPr>
              <w:tabs>
                <w:tab w:val="left" w:pos="567"/>
              </w:tabs>
              <w:spacing w:after="0" w:line="240" w:lineRule="auto"/>
              <w:rPr>
                <w:color w:val="000000" w:themeColor="text1"/>
                <w:sz w:val="22"/>
                <w:shd w:val="clear" w:color="auto" w:fill="FFFFFF"/>
                <w:lang w:val="en-US"/>
              </w:rPr>
            </w:pPr>
            <w:r w:rsidRPr="00E62B66">
              <w:rPr>
                <w:color w:val="000000" w:themeColor="text1"/>
                <w:sz w:val="22"/>
                <w:shd w:val="clear" w:color="auto" w:fill="FFFFFF"/>
                <w:lang w:val="en-US"/>
              </w:rPr>
              <w:t xml:space="preserve">Trợ giúp pháp lý </w:t>
            </w:r>
            <w:r w:rsidRPr="00E62B66">
              <w:rPr>
                <w:color w:val="000000" w:themeColor="text1"/>
                <w:sz w:val="22"/>
                <w:shd w:val="clear" w:color="auto" w:fill="FFFFFF"/>
              </w:rPr>
              <w:t>- Bộ Tư pháp;</w:t>
            </w:r>
          </w:p>
          <w:p w14:paraId="6E72EA1B" w14:textId="77777777" w:rsidR="00017221" w:rsidRPr="00E62B66" w:rsidRDefault="003F6E95" w:rsidP="00C03930">
            <w:pPr>
              <w:tabs>
                <w:tab w:val="left" w:pos="567"/>
              </w:tabs>
              <w:spacing w:after="0" w:line="240" w:lineRule="auto"/>
              <w:rPr>
                <w:color w:val="000000" w:themeColor="text1"/>
                <w:sz w:val="22"/>
                <w:shd w:val="clear" w:color="auto" w:fill="FFFFFF"/>
                <w:lang w:val="en-US"/>
              </w:rPr>
            </w:pPr>
            <w:r w:rsidRPr="00E62B66">
              <w:rPr>
                <w:color w:val="000000" w:themeColor="text1"/>
                <w:sz w:val="22"/>
                <w:shd w:val="clear" w:color="auto" w:fill="FFFFFF"/>
                <w:lang w:val="en-US"/>
              </w:rPr>
              <w:t xml:space="preserve">- </w:t>
            </w:r>
            <w:r w:rsidR="00DB5F2C" w:rsidRPr="00E62B66">
              <w:rPr>
                <w:color w:val="000000" w:themeColor="text1"/>
                <w:sz w:val="22"/>
                <w:shd w:val="clear" w:color="auto" w:fill="FFFFFF"/>
              </w:rPr>
              <w:t>Thường trực Tỉnh ủy;</w:t>
            </w:r>
            <w:r w:rsidR="00DB5F2C" w:rsidRPr="00E62B66">
              <w:rPr>
                <w:color w:val="000000" w:themeColor="text1"/>
                <w:sz w:val="22"/>
                <w:shd w:val="clear" w:color="auto" w:fill="FFFFFF"/>
              </w:rPr>
              <w:br/>
              <w:t>- Đoàn đại biểu Quốc hội tỉnh;</w:t>
            </w:r>
            <w:r w:rsidR="00DB5F2C" w:rsidRPr="00E62B66">
              <w:rPr>
                <w:color w:val="000000" w:themeColor="text1"/>
                <w:sz w:val="22"/>
                <w:shd w:val="clear" w:color="auto" w:fill="FFFFFF"/>
              </w:rPr>
              <w:br/>
              <w:t>- Đại biểu HĐND tỉnh;</w:t>
            </w:r>
            <w:r w:rsidR="00DB5F2C" w:rsidRPr="00E62B66">
              <w:rPr>
                <w:color w:val="000000" w:themeColor="text1"/>
                <w:sz w:val="22"/>
                <w:shd w:val="clear" w:color="auto" w:fill="FFFFFF"/>
              </w:rPr>
              <w:br/>
              <w:t>- UBND tỉnh;</w:t>
            </w:r>
            <w:r w:rsidR="00DB5F2C" w:rsidRPr="00E62B66">
              <w:rPr>
                <w:color w:val="000000" w:themeColor="text1"/>
                <w:sz w:val="22"/>
                <w:shd w:val="clear" w:color="auto" w:fill="FFFFFF"/>
              </w:rPr>
              <w:br/>
              <w:t>- UBMTTQVN tỉnh;</w:t>
            </w:r>
          </w:p>
          <w:p w14:paraId="498BFB0E" w14:textId="2BF81119" w:rsidR="003F6E95" w:rsidRPr="00E62B66" w:rsidRDefault="00017221" w:rsidP="00C03930">
            <w:pPr>
              <w:tabs>
                <w:tab w:val="left" w:pos="567"/>
              </w:tabs>
              <w:spacing w:after="0" w:line="240" w:lineRule="auto"/>
              <w:rPr>
                <w:color w:val="000000" w:themeColor="text1"/>
                <w:spacing w:val="-4"/>
                <w:sz w:val="22"/>
                <w:lang w:val="en-US"/>
              </w:rPr>
            </w:pPr>
            <w:r w:rsidRPr="00E62B66">
              <w:rPr>
                <w:color w:val="000000" w:themeColor="text1"/>
                <w:sz w:val="22"/>
                <w:shd w:val="clear" w:color="auto" w:fill="FFFFFF"/>
                <w:lang w:val="en-US"/>
              </w:rPr>
              <w:t>- Các sở, ban, ngành tỉnh;</w:t>
            </w:r>
            <w:r w:rsidR="00DB5F2C" w:rsidRPr="00E62B66">
              <w:rPr>
                <w:color w:val="000000" w:themeColor="text1"/>
                <w:sz w:val="22"/>
                <w:shd w:val="clear" w:color="auto" w:fill="FFFFFF"/>
              </w:rPr>
              <w:br/>
              <w:t>- Kho bạc nhà nước khu vực XVIII;</w:t>
            </w:r>
            <w:r w:rsidR="00DB5F2C" w:rsidRPr="00E62B66">
              <w:rPr>
                <w:color w:val="000000" w:themeColor="text1"/>
                <w:sz w:val="22"/>
                <w:shd w:val="clear" w:color="auto" w:fill="FFFFFF"/>
              </w:rPr>
              <w:br/>
              <w:t>- Văn phòng UBND tỉnh;</w:t>
            </w:r>
            <w:r w:rsidR="00DB5F2C" w:rsidRPr="00E62B66">
              <w:rPr>
                <w:color w:val="000000" w:themeColor="text1"/>
                <w:sz w:val="22"/>
                <w:shd w:val="clear" w:color="auto" w:fill="FFFFFF"/>
              </w:rPr>
              <w:br/>
              <w:t>- Báo và Phát thanh, Truyền hình tỉnh;</w:t>
            </w:r>
            <w:r w:rsidR="00DB5F2C" w:rsidRPr="00E62B66">
              <w:rPr>
                <w:color w:val="000000" w:themeColor="text1"/>
                <w:sz w:val="22"/>
                <w:shd w:val="clear" w:color="auto" w:fill="FFFFFF"/>
              </w:rPr>
              <w:br/>
              <w:t>- Trung tâm Công báo</w:t>
            </w:r>
            <w:r w:rsidR="00247E7A" w:rsidRPr="00E62B66">
              <w:rPr>
                <w:color w:val="000000" w:themeColor="text1"/>
                <w:sz w:val="22"/>
                <w:shd w:val="clear" w:color="auto" w:fill="FFFFFF"/>
                <w:lang w:val="en-US"/>
              </w:rPr>
              <w:t xml:space="preserve"> </w:t>
            </w:r>
            <w:r w:rsidR="00B40085" w:rsidRPr="00E62B66">
              <w:rPr>
                <w:color w:val="000000" w:themeColor="text1"/>
                <w:sz w:val="22"/>
                <w:shd w:val="clear" w:color="auto" w:fill="FFFFFF"/>
                <w:lang w:val="en-US"/>
              </w:rPr>
              <w:t>-</w:t>
            </w:r>
            <w:r w:rsidR="00247E7A" w:rsidRPr="00E62B66">
              <w:rPr>
                <w:color w:val="000000" w:themeColor="text1"/>
                <w:sz w:val="22"/>
                <w:shd w:val="clear" w:color="auto" w:fill="FFFFFF"/>
                <w:lang w:val="en-US"/>
              </w:rPr>
              <w:t xml:space="preserve"> Tin học</w:t>
            </w:r>
            <w:r w:rsidR="00DB5F2C" w:rsidRPr="00E62B66">
              <w:rPr>
                <w:color w:val="000000" w:themeColor="text1"/>
                <w:sz w:val="22"/>
                <w:shd w:val="clear" w:color="auto" w:fill="FFFFFF"/>
              </w:rPr>
              <w:t xml:space="preserve"> tỉnh;</w:t>
            </w:r>
            <w:r w:rsidR="00DB5F2C" w:rsidRPr="00E62B66">
              <w:rPr>
                <w:color w:val="000000" w:themeColor="text1"/>
                <w:sz w:val="22"/>
                <w:shd w:val="clear" w:color="auto" w:fill="FFFFFF"/>
              </w:rPr>
              <w:br/>
              <w:t>- Thường trực HĐND, UBND cấp xã;</w:t>
            </w:r>
            <w:r w:rsidR="00DB5F2C" w:rsidRPr="00E62B66">
              <w:rPr>
                <w:color w:val="000000" w:themeColor="text1"/>
                <w:sz w:val="22"/>
                <w:shd w:val="clear" w:color="auto" w:fill="FFFFFF"/>
              </w:rPr>
              <w:br/>
              <w:t>-</w:t>
            </w:r>
            <w:r w:rsidR="001E3FB4" w:rsidRPr="00E62B66">
              <w:rPr>
                <w:color w:val="000000" w:themeColor="text1"/>
                <w:sz w:val="22"/>
                <w:shd w:val="clear" w:color="auto" w:fill="FFFFFF"/>
              </w:rPr>
              <w:t xml:space="preserve"> Lưu: VT, </w:t>
            </w:r>
            <w:r w:rsidR="001E3FB4" w:rsidRPr="00E62B66">
              <w:rPr>
                <w:color w:val="000000" w:themeColor="text1"/>
                <w:sz w:val="22"/>
                <w:shd w:val="clear" w:color="auto" w:fill="FFFFFF"/>
                <w:lang w:val="en-US"/>
              </w:rPr>
              <w:t>(Giàu)</w:t>
            </w:r>
            <w:r w:rsidR="00DB5F2C" w:rsidRPr="00E62B66">
              <w:rPr>
                <w:color w:val="000000" w:themeColor="text1"/>
                <w:sz w:val="22"/>
                <w:shd w:val="clear" w:color="auto" w:fill="FFFFFF"/>
              </w:rPr>
              <w:t>.</w:t>
            </w:r>
          </w:p>
        </w:tc>
        <w:tc>
          <w:tcPr>
            <w:tcW w:w="5083" w:type="dxa"/>
          </w:tcPr>
          <w:p w14:paraId="1A2B1BA2" w14:textId="77777777" w:rsidR="003F6E95" w:rsidRPr="00E62B66" w:rsidRDefault="003F6E95" w:rsidP="001F6F28">
            <w:pPr>
              <w:tabs>
                <w:tab w:val="left" w:pos="567"/>
              </w:tabs>
              <w:spacing w:after="0" w:line="240" w:lineRule="auto"/>
              <w:jc w:val="center"/>
              <w:rPr>
                <w:b/>
                <w:color w:val="000000" w:themeColor="text1"/>
                <w:spacing w:val="-4"/>
              </w:rPr>
            </w:pPr>
          </w:p>
          <w:p w14:paraId="02CFDDA3" w14:textId="77777777" w:rsidR="003F6E95" w:rsidRPr="00E62B66" w:rsidRDefault="003F6E95" w:rsidP="001F6F28">
            <w:pPr>
              <w:tabs>
                <w:tab w:val="left" w:pos="567"/>
              </w:tabs>
              <w:spacing w:after="0" w:line="240" w:lineRule="auto"/>
              <w:jc w:val="center"/>
              <w:rPr>
                <w:b/>
                <w:color w:val="000000" w:themeColor="text1"/>
                <w:spacing w:val="-4"/>
              </w:rPr>
            </w:pPr>
          </w:p>
          <w:p w14:paraId="4C2F9414" w14:textId="77777777" w:rsidR="003F6E95" w:rsidRDefault="003F6E95" w:rsidP="001F6F28">
            <w:pPr>
              <w:tabs>
                <w:tab w:val="left" w:pos="567"/>
              </w:tabs>
              <w:spacing w:after="0" w:line="240" w:lineRule="auto"/>
              <w:jc w:val="center"/>
              <w:rPr>
                <w:b/>
                <w:color w:val="000000" w:themeColor="text1"/>
                <w:spacing w:val="-4"/>
              </w:rPr>
            </w:pPr>
          </w:p>
          <w:p w14:paraId="58509A55" w14:textId="77777777" w:rsidR="001F6F28" w:rsidRDefault="001F6F28" w:rsidP="001F6F28">
            <w:pPr>
              <w:tabs>
                <w:tab w:val="left" w:pos="567"/>
              </w:tabs>
              <w:spacing w:after="0" w:line="240" w:lineRule="auto"/>
              <w:jc w:val="center"/>
              <w:rPr>
                <w:b/>
                <w:color w:val="000000" w:themeColor="text1"/>
                <w:spacing w:val="-4"/>
              </w:rPr>
            </w:pPr>
          </w:p>
          <w:p w14:paraId="273D8B44" w14:textId="77777777" w:rsidR="001F6F28" w:rsidRDefault="001F6F28" w:rsidP="001F6F28">
            <w:pPr>
              <w:tabs>
                <w:tab w:val="left" w:pos="567"/>
              </w:tabs>
              <w:spacing w:after="0" w:line="240" w:lineRule="auto"/>
              <w:jc w:val="center"/>
              <w:rPr>
                <w:b/>
                <w:color w:val="000000" w:themeColor="text1"/>
                <w:spacing w:val="-4"/>
              </w:rPr>
            </w:pPr>
          </w:p>
          <w:p w14:paraId="7B766A23" w14:textId="5B5F66C3" w:rsidR="001F6F28" w:rsidRPr="001F6F28" w:rsidRDefault="001F6F28" w:rsidP="001F6F28">
            <w:pPr>
              <w:tabs>
                <w:tab w:val="left" w:pos="567"/>
              </w:tabs>
              <w:spacing w:after="0" w:line="240" w:lineRule="auto"/>
              <w:jc w:val="center"/>
              <w:rPr>
                <w:b/>
                <w:color w:val="000000" w:themeColor="text1"/>
                <w:spacing w:val="-4"/>
                <w:lang w:val="en-US"/>
              </w:rPr>
            </w:pPr>
            <w:r w:rsidRPr="001F6F28">
              <w:rPr>
                <w:rFonts w:eastAsia="Times New Roman"/>
                <w:b/>
                <w:sz w:val="26"/>
                <w:lang w:val="en-US"/>
              </w:rPr>
              <w:t>Nguyễn Mạnh Hùng</w:t>
            </w:r>
          </w:p>
        </w:tc>
      </w:tr>
    </w:tbl>
    <w:p w14:paraId="178AC845" w14:textId="77777777" w:rsidR="00B134F3" w:rsidRPr="00E62B66" w:rsidRDefault="00B134F3" w:rsidP="00C03930">
      <w:pPr>
        <w:spacing w:after="0" w:line="240" w:lineRule="auto"/>
        <w:rPr>
          <w:color w:val="000000" w:themeColor="text1"/>
        </w:rPr>
      </w:pPr>
    </w:p>
    <w:p w14:paraId="6B915521" w14:textId="77777777" w:rsidR="00E62B66" w:rsidRPr="00E62B66" w:rsidRDefault="00E62B66">
      <w:pPr>
        <w:spacing w:after="0" w:line="240" w:lineRule="auto"/>
        <w:rPr>
          <w:color w:val="000000" w:themeColor="text1"/>
        </w:rPr>
      </w:pPr>
    </w:p>
    <w:sectPr w:rsidR="00E62B66" w:rsidRPr="00E62B66" w:rsidSect="001F6F28">
      <w:headerReference w:type="default" r:id="rId9"/>
      <w:footerReference w:type="default" r:id="rId10"/>
      <w:footerReference w:type="first" r:id="rId11"/>
      <w:pgSz w:w="11907" w:h="16840"/>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D0EE66" w14:textId="77777777" w:rsidR="008F4A35" w:rsidRDefault="008F4A35">
      <w:pPr>
        <w:spacing w:after="0" w:line="240" w:lineRule="auto"/>
      </w:pPr>
      <w:r>
        <w:separator/>
      </w:r>
    </w:p>
  </w:endnote>
  <w:endnote w:type="continuationSeparator" w:id="0">
    <w:p w14:paraId="2EAC92E7" w14:textId="77777777" w:rsidR="008F4A35" w:rsidRDefault="008F4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22C00D" w14:textId="77777777" w:rsidR="003F6E95" w:rsidRDefault="003F6E95">
    <w:pPr>
      <w:pStyle w:val="Footer"/>
    </w:pPr>
  </w:p>
  <w:p w14:paraId="162EA870" w14:textId="77777777" w:rsidR="003F6E95" w:rsidRDefault="003F6E95">
    <w:pPr>
      <w:pStyle w:val="Footer"/>
      <w:jc w:val="right"/>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EBF923" w14:textId="77777777" w:rsidR="003F6E95" w:rsidRDefault="003F6E95">
    <w:pPr>
      <w:pStyle w:val="Footer"/>
      <w:jc w:val="right"/>
      <w:rPr>
        <w:sz w:val="24"/>
        <w:szCs w:val="24"/>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75679A" w14:textId="77777777" w:rsidR="008F4A35" w:rsidRDefault="008F4A35">
      <w:pPr>
        <w:spacing w:after="0" w:line="240" w:lineRule="auto"/>
      </w:pPr>
      <w:r>
        <w:separator/>
      </w:r>
    </w:p>
  </w:footnote>
  <w:footnote w:type="continuationSeparator" w:id="0">
    <w:p w14:paraId="153E06A4" w14:textId="77777777" w:rsidR="008F4A35" w:rsidRDefault="008F4A3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1E0B56" w14:textId="68132F65" w:rsidR="003F6E95" w:rsidRPr="00EE1966" w:rsidRDefault="003F6E95">
    <w:pPr>
      <w:pStyle w:val="Header"/>
      <w:jc w:val="center"/>
      <w:rPr>
        <w:sz w:val="26"/>
        <w:szCs w:val="26"/>
      </w:rPr>
    </w:pPr>
    <w:r w:rsidRPr="00EE1966">
      <w:rPr>
        <w:sz w:val="26"/>
        <w:szCs w:val="26"/>
      </w:rPr>
      <w:fldChar w:fldCharType="begin"/>
    </w:r>
    <w:r w:rsidRPr="00EE1966">
      <w:rPr>
        <w:sz w:val="26"/>
        <w:szCs w:val="26"/>
      </w:rPr>
      <w:instrText xml:space="preserve"> PAGE   \* MERGEFORMAT </w:instrText>
    </w:r>
    <w:r w:rsidRPr="00EE1966">
      <w:rPr>
        <w:sz w:val="26"/>
        <w:szCs w:val="26"/>
      </w:rPr>
      <w:fldChar w:fldCharType="separate"/>
    </w:r>
    <w:r w:rsidR="00D72783" w:rsidRPr="00D72783">
      <w:rPr>
        <w:noProof/>
        <w:sz w:val="26"/>
        <w:szCs w:val="26"/>
        <w:lang w:val="en-US"/>
      </w:rPr>
      <w:t>6</w:t>
    </w:r>
    <w:r w:rsidRPr="00EE1966">
      <w:rPr>
        <w:sz w:val="26"/>
        <w:szCs w:val="26"/>
        <w:lang w:val="en-US"/>
      </w:rPr>
      <w:fldChar w:fldCharType="end"/>
    </w:r>
  </w:p>
  <w:p w14:paraId="06A5E2AC" w14:textId="77777777" w:rsidR="003F6E95" w:rsidRDefault="003F6E95">
    <w:pPr>
      <w:pStyle w:val="Header"/>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8E71EC"/>
    <w:multiLevelType w:val="singleLevel"/>
    <w:tmpl w:val="1B8E71EC"/>
    <w:lvl w:ilvl="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B48"/>
    <w:rsid w:val="000004B0"/>
    <w:rsid w:val="0000618A"/>
    <w:rsid w:val="00010051"/>
    <w:rsid w:val="00017221"/>
    <w:rsid w:val="0002330E"/>
    <w:rsid w:val="000751C8"/>
    <w:rsid w:val="000778B1"/>
    <w:rsid w:val="00083F3F"/>
    <w:rsid w:val="00084D1C"/>
    <w:rsid w:val="00095330"/>
    <w:rsid w:val="000A606D"/>
    <w:rsid w:val="000C3713"/>
    <w:rsid w:val="000D5ED1"/>
    <w:rsid w:val="000E7699"/>
    <w:rsid w:val="0011480B"/>
    <w:rsid w:val="00126040"/>
    <w:rsid w:val="0013564D"/>
    <w:rsid w:val="00142AAF"/>
    <w:rsid w:val="00143110"/>
    <w:rsid w:val="00147832"/>
    <w:rsid w:val="00163E9B"/>
    <w:rsid w:val="00175E6F"/>
    <w:rsid w:val="00177DAC"/>
    <w:rsid w:val="00177FD0"/>
    <w:rsid w:val="001812C3"/>
    <w:rsid w:val="001866B4"/>
    <w:rsid w:val="001A0F6E"/>
    <w:rsid w:val="001A3289"/>
    <w:rsid w:val="001A37F8"/>
    <w:rsid w:val="001B7344"/>
    <w:rsid w:val="001C4870"/>
    <w:rsid w:val="001D58AF"/>
    <w:rsid w:val="001D696A"/>
    <w:rsid w:val="001E3FB4"/>
    <w:rsid w:val="001E573B"/>
    <w:rsid w:val="001F6F28"/>
    <w:rsid w:val="00207BB8"/>
    <w:rsid w:val="00210C46"/>
    <w:rsid w:val="00237D5F"/>
    <w:rsid w:val="00247E7A"/>
    <w:rsid w:val="00256DC2"/>
    <w:rsid w:val="0025716E"/>
    <w:rsid w:val="00267049"/>
    <w:rsid w:val="00270CEB"/>
    <w:rsid w:val="002829DD"/>
    <w:rsid w:val="00283CA0"/>
    <w:rsid w:val="00285122"/>
    <w:rsid w:val="00296452"/>
    <w:rsid w:val="002A1EB2"/>
    <w:rsid w:val="002B1DF2"/>
    <w:rsid w:val="002D0DE9"/>
    <w:rsid w:val="002D2D58"/>
    <w:rsid w:val="002D6B56"/>
    <w:rsid w:val="002E5D09"/>
    <w:rsid w:val="002F01CE"/>
    <w:rsid w:val="00307BB2"/>
    <w:rsid w:val="00320092"/>
    <w:rsid w:val="003212D1"/>
    <w:rsid w:val="0032409B"/>
    <w:rsid w:val="00325629"/>
    <w:rsid w:val="00347C0E"/>
    <w:rsid w:val="00357413"/>
    <w:rsid w:val="0036384E"/>
    <w:rsid w:val="00370B4A"/>
    <w:rsid w:val="00370BEE"/>
    <w:rsid w:val="00375B89"/>
    <w:rsid w:val="00380C4D"/>
    <w:rsid w:val="00391441"/>
    <w:rsid w:val="00393A7D"/>
    <w:rsid w:val="00397459"/>
    <w:rsid w:val="003B02F6"/>
    <w:rsid w:val="003B2962"/>
    <w:rsid w:val="003C1D6B"/>
    <w:rsid w:val="003C2E13"/>
    <w:rsid w:val="003D5116"/>
    <w:rsid w:val="003E1E82"/>
    <w:rsid w:val="003F03DD"/>
    <w:rsid w:val="003F6E95"/>
    <w:rsid w:val="00415243"/>
    <w:rsid w:val="004157E5"/>
    <w:rsid w:val="00422E19"/>
    <w:rsid w:val="00424855"/>
    <w:rsid w:val="00424F40"/>
    <w:rsid w:val="00443F74"/>
    <w:rsid w:val="00445B46"/>
    <w:rsid w:val="004505BC"/>
    <w:rsid w:val="00452CDE"/>
    <w:rsid w:val="00477889"/>
    <w:rsid w:val="00487BE3"/>
    <w:rsid w:val="004917B0"/>
    <w:rsid w:val="004943CD"/>
    <w:rsid w:val="004B1F67"/>
    <w:rsid w:val="004C2D18"/>
    <w:rsid w:val="004C3408"/>
    <w:rsid w:val="004C4C25"/>
    <w:rsid w:val="004C4DBB"/>
    <w:rsid w:val="004C54B5"/>
    <w:rsid w:val="004E10A7"/>
    <w:rsid w:val="004E1A6F"/>
    <w:rsid w:val="005023CF"/>
    <w:rsid w:val="00510D67"/>
    <w:rsid w:val="00526AC1"/>
    <w:rsid w:val="00536FE6"/>
    <w:rsid w:val="00552DF4"/>
    <w:rsid w:val="00561F03"/>
    <w:rsid w:val="00565E7D"/>
    <w:rsid w:val="00584197"/>
    <w:rsid w:val="00586421"/>
    <w:rsid w:val="005919A8"/>
    <w:rsid w:val="005F56BD"/>
    <w:rsid w:val="00601E2F"/>
    <w:rsid w:val="00605568"/>
    <w:rsid w:val="00610465"/>
    <w:rsid w:val="0063494B"/>
    <w:rsid w:val="00646EDE"/>
    <w:rsid w:val="00652C3D"/>
    <w:rsid w:val="00661B7B"/>
    <w:rsid w:val="00665FFA"/>
    <w:rsid w:val="0067259E"/>
    <w:rsid w:val="00683901"/>
    <w:rsid w:val="00684362"/>
    <w:rsid w:val="006856C0"/>
    <w:rsid w:val="00696BEF"/>
    <w:rsid w:val="006A7F8D"/>
    <w:rsid w:val="006B7404"/>
    <w:rsid w:val="006C6C6F"/>
    <w:rsid w:val="00705C5A"/>
    <w:rsid w:val="00711587"/>
    <w:rsid w:val="00727FF7"/>
    <w:rsid w:val="007333BE"/>
    <w:rsid w:val="007365C0"/>
    <w:rsid w:val="00741ECE"/>
    <w:rsid w:val="007431B4"/>
    <w:rsid w:val="00745735"/>
    <w:rsid w:val="007625B0"/>
    <w:rsid w:val="00771B36"/>
    <w:rsid w:val="00774CF5"/>
    <w:rsid w:val="0077544E"/>
    <w:rsid w:val="007A285E"/>
    <w:rsid w:val="007A2861"/>
    <w:rsid w:val="007B42E2"/>
    <w:rsid w:val="007C493B"/>
    <w:rsid w:val="007D7DF1"/>
    <w:rsid w:val="007F094B"/>
    <w:rsid w:val="007F1656"/>
    <w:rsid w:val="007F75C4"/>
    <w:rsid w:val="008036A3"/>
    <w:rsid w:val="008131DF"/>
    <w:rsid w:val="008137D5"/>
    <w:rsid w:val="0081560C"/>
    <w:rsid w:val="0083160D"/>
    <w:rsid w:val="0083347B"/>
    <w:rsid w:val="00842D6B"/>
    <w:rsid w:val="00847062"/>
    <w:rsid w:val="008547BF"/>
    <w:rsid w:val="00861C16"/>
    <w:rsid w:val="008A3AD5"/>
    <w:rsid w:val="008A672E"/>
    <w:rsid w:val="008B5A8B"/>
    <w:rsid w:val="008C6FBD"/>
    <w:rsid w:val="008D03F5"/>
    <w:rsid w:val="008D7CCA"/>
    <w:rsid w:val="008E251D"/>
    <w:rsid w:val="008E4EE1"/>
    <w:rsid w:val="008F0C52"/>
    <w:rsid w:val="008F4A35"/>
    <w:rsid w:val="008F4E8C"/>
    <w:rsid w:val="008F5B4F"/>
    <w:rsid w:val="00901552"/>
    <w:rsid w:val="009034EE"/>
    <w:rsid w:val="00906B66"/>
    <w:rsid w:val="00933A20"/>
    <w:rsid w:val="00953034"/>
    <w:rsid w:val="00965A63"/>
    <w:rsid w:val="00967074"/>
    <w:rsid w:val="009A24DE"/>
    <w:rsid w:val="009A2DA4"/>
    <w:rsid w:val="009D3617"/>
    <w:rsid w:val="009D506C"/>
    <w:rsid w:val="009E1C10"/>
    <w:rsid w:val="009E6F31"/>
    <w:rsid w:val="009F542D"/>
    <w:rsid w:val="00A03765"/>
    <w:rsid w:val="00A207DF"/>
    <w:rsid w:val="00A253C3"/>
    <w:rsid w:val="00A25C19"/>
    <w:rsid w:val="00A33DE6"/>
    <w:rsid w:val="00A41BF1"/>
    <w:rsid w:val="00A43C2A"/>
    <w:rsid w:val="00A46A5F"/>
    <w:rsid w:val="00A52B48"/>
    <w:rsid w:val="00A5382E"/>
    <w:rsid w:val="00A57516"/>
    <w:rsid w:val="00A860D8"/>
    <w:rsid w:val="00A90AB1"/>
    <w:rsid w:val="00A90DF5"/>
    <w:rsid w:val="00AA040F"/>
    <w:rsid w:val="00AA4E9E"/>
    <w:rsid w:val="00AD6F8F"/>
    <w:rsid w:val="00AD7D5B"/>
    <w:rsid w:val="00AF0C76"/>
    <w:rsid w:val="00AF65E6"/>
    <w:rsid w:val="00B0014F"/>
    <w:rsid w:val="00B0375D"/>
    <w:rsid w:val="00B040AB"/>
    <w:rsid w:val="00B134F3"/>
    <w:rsid w:val="00B14441"/>
    <w:rsid w:val="00B35991"/>
    <w:rsid w:val="00B360C5"/>
    <w:rsid w:val="00B40085"/>
    <w:rsid w:val="00B46A15"/>
    <w:rsid w:val="00B51FC6"/>
    <w:rsid w:val="00B80D9D"/>
    <w:rsid w:val="00BA42C3"/>
    <w:rsid w:val="00BB117B"/>
    <w:rsid w:val="00BE4A6B"/>
    <w:rsid w:val="00C005CF"/>
    <w:rsid w:val="00C03930"/>
    <w:rsid w:val="00C10A1A"/>
    <w:rsid w:val="00C11EB2"/>
    <w:rsid w:val="00C225BB"/>
    <w:rsid w:val="00C42404"/>
    <w:rsid w:val="00C43AA2"/>
    <w:rsid w:val="00C540AA"/>
    <w:rsid w:val="00C54878"/>
    <w:rsid w:val="00C72B9B"/>
    <w:rsid w:val="00C86BD9"/>
    <w:rsid w:val="00C96BF8"/>
    <w:rsid w:val="00CB1D97"/>
    <w:rsid w:val="00CC4349"/>
    <w:rsid w:val="00D07CB5"/>
    <w:rsid w:val="00D15E07"/>
    <w:rsid w:val="00D43098"/>
    <w:rsid w:val="00D4383B"/>
    <w:rsid w:val="00D70168"/>
    <w:rsid w:val="00D72783"/>
    <w:rsid w:val="00D762A4"/>
    <w:rsid w:val="00D82146"/>
    <w:rsid w:val="00D93A0A"/>
    <w:rsid w:val="00D93E3E"/>
    <w:rsid w:val="00D94F0C"/>
    <w:rsid w:val="00DA7275"/>
    <w:rsid w:val="00DB5F2C"/>
    <w:rsid w:val="00DC1295"/>
    <w:rsid w:val="00DD5699"/>
    <w:rsid w:val="00DF3181"/>
    <w:rsid w:val="00E052A1"/>
    <w:rsid w:val="00E068B1"/>
    <w:rsid w:val="00E1097A"/>
    <w:rsid w:val="00E21316"/>
    <w:rsid w:val="00E37679"/>
    <w:rsid w:val="00E40C65"/>
    <w:rsid w:val="00E4290C"/>
    <w:rsid w:val="00E50B59"/>
    <w:rsid w:val="00E53B04"/>
    <w:rsid w:val="00E54AAB"/>
    <w:rsid w:val="00E613BC"/>
    <w:rsid w:val="00E62B66"/>
    <w:rsid w:val="00E671D0"/>
    <w:rsid w:val="00E70213"/>
    <w:rsid w:val="00E8656B"/>
    <w:rsid w:val="00EA0EA4"/>
    <w:rsid w:val="00EA3937"/>
    <w:rsid w:val="00EA6BD9"/>
    <w:rsid w:val="00EB60C8"/>
    <w:rsid w:val="00EB7E3B"/>
    <w:rsid w:val="00EC198A"/>
    <w:rsid w:val="00EC52CA"/>
    <w:rsid w:val="00EC7C89"/>
    <w:rsid w:val="00EE1966"/>
    <w:rsid w:val="00EE34CA"/>
    <w:rsid w:val="00EE7882"/>
    <w:rsid w:val="00F07942"/>
    <w:rsid w:val="00F13EF2"/>
    <w:rsid w:val="00F2314B"/>
    <w:rsid w:val="00F43AAA"/>
    <w:rsid w:val="00F52CB3"/>
    <w:rsid w:val="00F5700C"/>
    <w:rsid w:val="00F83480"/>
    <w:rsid w:val="00F9444B"/>
    <w:rsid w:val="00F94CF0"/>
    <w:rsid w:val="00FA1999"/>
    <w:rsid w:val="00FA5953"/>
    <w:rsid w:val="00FC074A"/>
    <w:rsid w:val="00FC0D0F"/>
    <w:rsid w:val="00FD592E"/>
    <w:rsid w:val="00FF1438"/>
    <w:rsid w:val="00FF2A6A"/>
    <w:rsid w:val="05D566D4"/>
    <w:rsid w:val="16C36D1A"/>
    <w:rsid w:val="23197621"/>
    <w:rsid w:val="31152E18"/>
    <w:rsid w:val="31553754"/>
    <w:rsid w:val="3FD8434D"/>
    <w:rsid w:val="42D00189"/>
    <w:rsid w:val="45735545"/>
    <w:rsid w:val="4D260188"/>
    <w:rsid w:val="5414540F"/>
    <w:rsid w:val="6092598D"/>
    <w:rsid w:val="698427F9"/>
    <w:rsid w:val="69FF3B49"/>
    <w:rsid w:val="6DCE2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13EC0"/>
  <w15:chartTrackingRefBased/>
  <w15:docId w15:val="{C62BB1CA-2F6B-4CC4-8BA1-0B6238015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eastAsia="Arial"/>
      <w:sz w:val="28"/>
      <w:szCs w:val="22"/>
      <w:lang w:val="vi-VN"/>
    </w:rPr>
  </w:style>
  <w:style w:type="paragraph" w:styleId="Heading1">
    <w:name w:val="heading 1"/>
    <w:basedOn w:val="Normal"/>
    <w:next w:val="Normal"/>
    <w:link w:val="Heading1Char"/>
    <w:qFormat/>
    <w:pPr>
      <w:keepNext/>
      <w:spacing w:before="240" w:after="0" w:line="240" w:lineRule="auto"/>
      <w:jc w:val="center"/>
      <w:outlineLvl w:val="0"/>
    </w:pPr>
    <w:rPr>
      <w:rFonts w:ascii=".VnTime" w:eastAsia="Times New Roman" w:hAnsi=".VnTime"/>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nTime" w:eastAsia="Times New Roman" w:hAnsi=".VnTime"/>
      <w:b/>
      <w:bCs/>
      <w:sz w:val="26"/>
      <w:szCs w:val="26"/>
    </w:rPr>
  </w:style>
  <w:style w:type="paragraph" w:styleId="BalloonText">
    <w:name w:val="Balloon Text"/>
    <w:basedOn w:val="Normal"/>
    <w:link w:val="BalloonTextChar"/>
    <w:uiPriority w:val="99"/>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eastAsia="Arial" w:hAnsi="Segoe UI" w:cs="Segoe UI"/>
      <w:sz w:val="18"/>
      <w:szCs w:val="18"/>
      <w:lang w:val="vi-VN"/>
    </w:rPr>
  </w:style>
  <w:style w:type="paragraph" w:styleId="BodyTextIndent">
    <w:name w:val="Body Text Indent"/>
    <w:basedOn w:val="Normal"/>
    <w:link w:val="BodyTextIndentChar"/>
    <w:pPr>
      <w:spacing w:before="120" w:after="0" w:line="240" w:lineRule="auto"/>
      <w:ind w:firstLine="720"/>
      <w:jc w:val="both"/>
    </w:pPr>
    <w:rPr>
      <w:rFonts w:ascii=".VnTime" w:eastAsia="Times New Roman" w:hAnsi=".VnTime"/>
      <w:sz w:val="20"/>
      <w:szCs w:val="28"/>
    </w:rPr>
  </w:style>
  <w:style w:type="character" w:customStyle="1" w:styleId="BodyTextIndentChar">
    <w:name w:val="Body Text Indent Char"/>
    <w:link w:val="BodyTextIndent"/>
    <w:rPr>
      <w:rFonts w:ascii=".VnTime" w:eastAsia="Times New Roman" w:hAnsi=".VnTime"/>
      <w:sz w:val="20"/>
      <w:szCs w:val="28"/>
    </w:rPr>
  </w:style>
  <w:style w:type="paragraph" w:styleId="BodyTextIndent2">
    <w:name w:val="Body Text Indent 2"/>
    <w:basedOn w:val="Normal"/>
    <w:link w:val="BodyTextIndent2Char"/>
    <w:uiPriority w:val="99"/>
    <w:unhideWhenUsed/>
    <w:pPr>
      <w:spacing w:after="120" w:line="480" w:lineRule="auto"/>
      <w:ind w:left="360"/>
    </w:pPr>
    <w:rPr>
      <w:sz w:val="20"/>
      <w:szCs w:val="20"/>
    </w:rPr>
  </w:style>
  <w:style w:type="character" w:customStyle="1" w:styleId="BodyTextIndent2Char">
    <w:name w:val="Body Text Indent 2 Char"/>
    <w:link w:val="BodyTextIndent2"/>
    <w:uiPriority w:val="99"/>
    <w:rPr>
      <w:rFonts w:eastAsia="Arial"/>
      <w:lang w:val="vi-VN"/>
    </w:rPr>
  </w:style>
  <w:style w:type="paragraph" w:styleId="Footer">
    <w:name w:val="footer"/>
    <w:basedOn w:val="Normal"/>
    <w:link w:val="FooterChar"/>
    <w:uiPriority w:val="99"/>
    <w:unhideWhenUsed/>
    <w:pPr>
      <w:tabs>
        <w:tab w:val="center" w:pos="4680"/>
        <w:tab w:val="right" w:pos="9360"/>
      </w:tabs>
      <w:spacing w:after="0" w:line="240" w:lineRule="auto"/>
    </w:pPr>
    <w:rPr>
      <w:sz w:val="20"/>
      <w:szCs w:val="20"/>
    </w:rPr>
  </w:style>
  <w:style w:type="character" w:customStyle="1" w:styleId="FooterChar">
    <w:name w:val="Footer Char"/>
    <w:link w:val="Footer"/>
    <w:uiPriority w:val="99"/>
    <w:rPr>
      <w:rFonts w:eastAsia="Arial"/>
      <w:lang w:val="vi-VN"/>
    </w:rPr>
  </w:style>
  <w:style w:type="paragraph" w:styleId="Header">
    <w:name w:val="header"/>
    <w:basedOn w:val="Normal"/>
    <w:link w:val="HeaderChar"/>
    <w:uiPriority w:val="99"/>
    <w:unhideWhenUsed/>
    <w:pPr>
      <w:tabs>
        <w:tab w:val="center" w:pos="4680"/>
        <w:tab w:val="right" w:pos="9360"/>
      </w:tabs>
      <w:spacing w:after="0" w:line="240" w:lineRule="auto"/>
    </w:pPr>
    <w:rPr>
      <w:sz w:val="20"/>
      <w:szCs w:val="20"/>
    </w:rPr>
  </w:style>
  <w:style w:type="character" w:customStyle="1" w:styleId="HeaderChar">
    <w:name w:val="Header Char"/>
    <w:link w:val="Header"/>
    <w:uiPriority w:val="99"/>
    <w:rPr>
      <w:rFonts w:eastAsia="Arial"/>
      <w:lang w:val="vi-VN"/>
    </w:rPr>
  </w:style>
  <w:style w:type="character" w:styleId="Hyperlink">
    <w:name w:val="Hyperlink"/>
    <w:uiPriority w:val="99"/>
    <w:unhideWhenUsed/>
    <w:rPr>
      <w:color w:val="0563C1"/>
      <w:u w:val="single"/>
    </w:rPr>
  </w:style>
  <w:style w:type="paragraph" w:styleId="NormalWeb">
    <w:name w:val="Normal (Web)"/>
    <w:basedOn w:val="Normal"/>
    <w:uiPriority w:val="99"/>
    <w:unhideWhenUsed/>
    <w:pPr>
      <w:spacing w:before="100" w:beforeAutospacing="1" w:after="100" w:afterAutospacing="1" w:line="240" w:lineRule="auto"/>
    </w:pPr>
    <w:rPr>
      <w:rFonts w:eastAsia="Times New Roman"/>
      <w:sz w:val="24"/>
      <w:szCs w:val="24"/>
      <w:lang w:val="en-US"/>
    </w:rPr>
  </w:style>
  <w:style w:type="character" w:styleId="PageNumber">
    <w:name w:val="page number"/>
  </w:style>
  <w:style w:type="character" w:styleId="Strong">
    <w:name w:val="Strong"/>
    <w:uiPriority w:val="22"/>
    <w:qFormat/>
    <w:rPr>
      <w:b/>
      <w:bCs/>
    </w:rPr>
  </w:style>
  <w:style w:type="table" w:styleId="TableGrid">
    <w:name w:val="Table Grid"/>
    <w:basedOn w:val="TableNormal"/>
    <w:uiPriority w:val="39"/>
    <w:pPr>
      <w:ind w:firstLine="720"/>
      <w:jc w:val="both"/>
    </w:pPr>
    <w:rPr>
      <w:rFonts w:ascii="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style>
  <w:style w:type="character" w:customStyle="1" w:styleId="vanban">
    <w:name w:val="vanban"/>
  </w:style>
  <w:style w:type="paragraph" w:customStyle="1" w:styleId="bodytext">
    <w:name w:val="body_text"/>
    <w:basedOn w:val="Normal"/>
    <w:pPr>
      <w:spacing w:before="100" w:beforeAutospacing="1" w:after="100" w:afterAutospacing="1" w:line="240" w:lineRule="auto"/>
    </w:pPr>
    <w:rPr>
      <w:rFonts w:eastAsia="Times New Roman"/>
      <w:sz w:val="24"/>
      <w:szCs w:val="24"/>
      <w:lang w:val="en-US"/>
    </w:rPr>
  </w:style>
  <w:style w:type="paragraph" w:styleId="ListParagraph">
    <w:name w:val="List Paragraph"/>
    <w:basedOn w:val="Normal"/>
    <w:uiPriority w:val="34"/>
    <w:qFormat/>
    <w:pPr>
      <w:spacing w:before="120" w:after="120"/>
      <w:ind w:left="720" w:hanging="357"/>
      <w:contextualSpacing/>
      <w:jc w:val="both"/>
    </w:pPr>
    <w:rPr>
      <w:rFonts w:eastAsia="Calibri"/>
      <w:szCs w:val="28"/>
      <w:lang w:val="en-US"/>
    </w:rPr>
  </w:style>
  <w:style w:type="paragraph" w:customStyle="1" w:styleId="Char">
    <w:name w:val="Char"/>
    <w:basedOn w:val="Normal"/>
    <w:next w:val="Normal"/>
    <w:semiHidden/>
    <w:pPr>
      <w:spacing w:before="120" w:after="120" w:line="312" w:lineRule="auto"/>
    </w:pPr>
    <w:rPr>
      <w:rFonts w:eastAsia="Times New Roman"/>
      <w:lang w:val="en-US"/>
    </w:rPr>
  </w:style>
  <w:style w:type="character" w:customStyle="1" w:styleId="normalcharchar">
    <w:name w:val="normal____char__cha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Thong-tu-03-2023-TT-BTC-quan-ly-su-dung-va-quyet-toan-kinh-phi-thuc-hien-nhiem-vu-khoa-hoc-550198.asp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huvienphapluat.vn/van-ban/Tai-chinh-nha-nuoc/Thong-tu-03-2023-TT-BTC-quan-ly-su-dung-va-quyet-toan-kinh-phi-thuc-hien-nhiem-vu-khoa-hoc-550198.asp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2812</Words>
  <Characters>16035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4. De cuong NQ.doc</vt:lpstr>
    </vt:vector>
  </TitlesOfParts>
  <Company>VT</Company>
  <LinksUpToDate>false</LinksUpToDate>
  <CharactersWithSpaces>18810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De cuong NQ.doc</dc:title>
  <dc:subject/>
  <dc:creator>HUNG</dc:creator>
  <cp:keywords/>
  <dc:description/>
  <cp:lastModifiedBy>Administrator</cp:lastModifiedBy>
  <cp:revision>5</cp:revision>
  <cp:lastPrinted>2026-06-29T01:22:00Z</cp:lastPrinted>
  <dcterms:created xsi:type="dcterms:W3CDTF">2026-07-17T03:23:00Z</dcterms:created>
  <dcterms:modified xsi:type="dcterms:W3CDTF">2026-07-17T03:46:00Z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C38579B94F23477490C4D4EBB199AE34_13</vt:lpwstr>
  </property>
</Properties>
</file>