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09"/>
        <w:gridCol w:w="5528"/>
      </w:tblGrid>
      <w:tr w:rsidR="006651F3" w:rsidRPr="006651F3" w14:paraId="42AC3DB3" w14:textId="77777777" w:rsidTr="00690B6A">
        <w:tc>
          <w:tcPr>
            <w:tcW w:w="3119" w:type="dxa"/>
          </w:tcPr>
          <w:p w14:paraId="26B82077" w14:textId="77777777" w:rsidR="00F6262A" w:rsidRPr="006651F3" w:rsidRDefault="00CB0879" w:rsidP="00F6262A">
            <w:pPr>
              <w:jc w:val="center"/>
              <w:rPr>
                <w:b/>
                <w:sz w:val="26"/>
                <w:szCs w:val="26"/>
              </w:rPr>
            </w:pPr>
            <w:r w:rsidRPr="006651F3">
              <w:rPr>
                <w:b/>
                <w:sz w:val="26"/>
                <w:szCs w:val="26"/>
              </w:rPr>
              <w:t>ỦY BAN NHÂN DÂN</w:t>
            </w:r>
          </w:p>
          <w:p w14:paraId="00C236B9" w14:textId="2064925F" w:rsidR="00F6262A" w:rsidRPr="006651F3" w:rsidRDefault="00CB0879" w:rsidP="00F6262A">
            <w:pPr>
              <w:jc w:val="center"/>
              <w:rPr>
                <w:b/>
                <w:sz w:val="26"/>
                <w:szCs w:val="26"/>
              </w:rPr>
            </w:pPr>
            <w:r w:rsidRPr="006651F3">
              <w:rPr>
                <w:b/>
                <w:sz w:val="26"/>
                <w:szCs w:val="26"/>
              </w:rPr>
              <w:t xml:space="preserve">TỈNH </w:t>
            </w:r>
            <w:r w:rsidR="002168B4" w:rsidRPr="006651F3">
              <w:rPr>
                <w:b/>
                <w:sz w:val="26"/>
                <w:szCs w:val="26"/>
              </w:rPr>
              <w:t>ĐỒNG THÁP</w:t>
            </w:r>
          </w:p>
          <w:p w14:paraId="35BA013E" w14:textId="0BD35677" w:rsidR="00CC3E77" w:rsidRPr="006651F3" w:rsidRDefault="00CB0879" w:rsidP="00CB0879">
            <w:pPr>
              <w:spacing w:before="180"/>
              <w:jc w:val="center"/>
              <w:rPr>
                <w:sz w:val="26"/>
                <w:szCs w:val="26"/>
              </w:rPr>
            </w:pPr>
            <w:r w:rsidRPr="006651F3">
              <w:rPr>
                <w:noProof/>
                <w:sz w:val="26"/>
                <w:szCs w:val="26"/>
              </w:rPr>
              <mc:AlternateContent>
                <mc:Choice Requires="wps">
                  <w:drawing>
                    <wp:anchor distT="0" distB="0" distL="114300" distR="114300" simplePos="0" relativeHeight="251660288" behindDoc="0" locked="0" layoutInCell="1" allowOverlap="1" wp14:anchorId="7E18392E" wp14:editId="7DC72994">
                      <wp:simplePos x="0" y="0"/>
                      <wp:positionH relativeFrom="column">
                        <wp:posOffset>517236</wp:posOffset>
                      </wp:positionH>
                      <wp:positionV relativeFrom="paragraph">
                        <wp:posOffset>6350</wp:posOffset>
                      </wp:positionV>
                      <wp:extent cx="67286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72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F51C7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75pt,.5pt" to="9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" strokecolor="black [3040]"/>
                  </w:pict>
                </mc:Fallback>
              </mc:AlternateContent>
            </w:r>
            <w:r w:rsidR="00CC3E77" w:rsidRPr="006651F3">
              <w:rPr>
                <w:sz w:val="26"/>
                <w:szCs w:val="26"/>
              </w:rPr>
              <w:t>Số</w:t>
            </w:r>
            <w:r w:rsidR="00B313D5" w:rsidRPr="006651F3">
              <w:rPr>
                <w:sz w:val="26"/>
                <w:szCs w:val="26"/>
              </w:rPr>
              <w:t xml:space="preserve">:   </w:t>
            </w:r>
            <w:r w:rsidR="00D72DB8" w:rsidRPr="006651F3">
              <w:rPr>
                <w:sz w:val="26"/>
                <w:szCs w:val="26"/>
              </w:rPr>
              <w:t xml:space="preserve">   </w:t>
            </w:r>
            <w:r w:rsidR="006651F3" w:rsidRPr="006651F3">
              <w:rPr>
                <w:sz w:val="26"/>
                <w:szCs w:val="26"/>
              </w:rPr>
              <w:t xml:space="preserve"> </w:t>
            </w:r>
            <w:r w:rsidR="00D72DB8" w:rsidRPr="006651F3">
              <w:rPr>
                <w:sz w:val="26"/>
                <w:szCs w:val="26"/>
              </w:rPr>
              <w:t xml:space="preserve"> </w:t>
            </w:r>
            <w:r w:rsidR="00CC3E77" w:rsidRPr="006651F3">
              <w:rPr>
                <w:sz w:val="26"/>
                <w:szCs w:val="26"/>
              </w:rPr>
              <w:t xml:space="preserve">  /</w:t>
            </w:r>
            <w:r w:rsidR="00D26E97" w:rsidRPr="006651F3">
              <w:rPr>
                <w:sz w:val="26"/>
                <w:szCs w:val="26"/>
              </w:rPr>
              <w:t>2025/</w:t>
            </w:r>
            <w:r w:rsidRPr="006651F3">
              <w:rPr>
                <w:sz w:val="26"/>
                <w:szCs w:val="26"/>
              </w:rPr>
              <w:t>QĐ</w:t>
            </w:r>
            <w:r w:rsidR="00C4739F" w:rsidRPr="006651F3">
              <w:rPr>
                <w:bCs/>
                <w:sz w:val="26"/>
                <w:szCs w:val="26"/>
              </w:rPr>
              <w:t>-</w:t>
            </w:r>
            <w:r w:rsidRPr="006651F3">
              <w:rPr>
                <w:bCs/>
                <w:sz w:val="26"/>
                <w:szCs w:val="26"/>
              </w:rPr>
              <w:t>UBND</w:t>
            </w:r>
          </w:p>
        </w:tc>
        <w:tc>
          <w:tcPr>
            <w:tcW w:w="709" w:type="dxa"/>
          </w:tcPr>
          <w:p w14:paraId="3BCE7D8B" w14:textId="77777777" w:rsidR="00F6262A" w:rsidRPr="006651F3" w:rsidRDefault="00F6262A"/>
        </w:tc>
        <w:tc>
          <w:tcPr>
            <w:tcW w:w="5528" w:type="dxa"/>
          </w:tcPr>
          <w:p w14:paraId="7BB31083" w14:textId="207A50E3" w:rsidR="00F6262A" w:rsidRPr="006651F3" w:rsidRDefault="00F6262A" w:rsidP="00F6262A">
            <w:pPr>
              <w:jc w:val="center"/>
              <w:rPr>
                <w:b/>
                <w:szCs w:val="24"/>
              </w:rPr>
            </w:pPr>
            <w:r w:rsidRPr="006651F3">
              <w:rPr>
                <w:b/>
                <w:szCs w:val="24"/>
              </w:rPr>
              <w:t>CỘNG H</w:t>
            </w:r>
            <w:r w:rsidR="002168B4" w:rsidRPr="006651F3">
              <w:rPr>
                <w:b/>
                <w:szCs w:val="24"/>
              </w:rPr>
              <w:t>ÒA</w:t>
            </w:r>
            <w:r w:rsidRPr="006651F3">
              <w:rPr>
                <w:b/>
                <w:szCs w:val="24"/>
              </w:rPr>
              <w:t xml:space="preserve"> XÃ HỘI CHỦ NGHĨA VIỆT NAM</w:t>
            </w:r>
          </w:p>
          <w:p w14:paraId="1F8D7BAF" w14:textId="77777777" w:rsidR="00F6262A" w:rsidRPr="006651F3" w:rsidRDefault="00F6262A" w:rsidP="00F6262A">
            <w:pPr>
              <w:jc w:val="center"/>
              <w:rPr>
                <w:b/>
                <w:sz w:val="26"/>
                <w:szCs w:val="26"/>
              </w:rPr>
            </w:pPr>
            <w:r w:rsidRPr="006651F3">
              <w:rPr>
                <w:b/>
                <w:sz w:val="26"/>
                <w:szCs w:val="26"/>
              </w:rPr>
              <w:t>Độc lập – Tự do – Hạ</w:t>
            </w:r>
            <w:r w:rsidR="00F776A4" w:rsidRPr="006651F3">
              <w:rPr>
                <w:b/>
                <w:sz w:val="26"/>
                <w:szCs w:val="26"/>
              </w:rPr>
              <w:t>nh phúc</w:t>
            </w:r>
          </w:p>
          <w:p w14:paraId="11CEB96D" w14:textId="64492D9B" w:rsidR="00CC3E77" w:rsidRPr="006651F3" w:rsidRDefault="00CC3E77" w:rsidP="006651F3">
            <w:pPr>
              <w:spacing w:before="180"/>
              <w:jc w:val="center"/>
              <w:rPr>
                <w:i/>
                <w:sz w:val="26"/>
                <w:szCs w:val="26"/>
              </w:rPr>
            </w:pPr>
            <w:r w:rsidRPr="006651F3">
              <w:rPr>
                <w:i/>
                <w:noProof/>
                <w:sz w:val="26"/>
                <w:szCs w:val="26"/>
              </w:rPr>
              <mc:AlternateContent>
                <mc:Choice Requires="wps">
                  <w:drawing>
                    <wp:anchor distT="0" distB="0" distL="114300" distR="114300" simplePos="0" relativeHeight="251659264" behindDoc="0" locked="0" layoutInCell="1" allowOverlap="1" wp14:anchorId="4E47842B" wp14:editId="10F549B9">
                      <wp:simplePos x="0" y="0"/>
                      <wp:positionH relativeFrom="column">
                        <wp:posOffset>623019</wp:posOffset>
                      </wp:positionH>
                      <wp:positionV relativeFrom="paragraph">
                        <wp:posOffset>22057</wp:posOffset>
                      </wp:positionV>
                      <wp:extent cx="21215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1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37B7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05pt,1.75pt" to="21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" strokecolor="black [3040]"/>
                  </w:pict>
                </mc:Fallback>
              </mc:AlternateContent>
            </w:r>
            <w:r w:rsidR="002168B4" w:rsidRPr="006651F3">
              <w:rPr>
                <w:i/>
                <w:sz w:val="26"/>
                <w:szCs w:val="26"/>
              </w:rPr>
              <w:t>Đồng Tháp</w:t>
            </w:r>
            <w:r w:rsidR="008E7048" w:rsidRPr="006651F3">
              <w:rPr>
                <w:i/>
                <w:sz w:val="26"/>
                <w:szCs w:val="26"/>
              </w:rPr>
              <w:t xml:space="preserve">, ngày </w:t>
            </w:r>
            <w:r w:rsidR="0038256B" w:rsidRPr="006651F3">
              <w:rPr>
                <w:i/>
                <w:sz w:val="26"/>
                <w:szCs w:val="26"/>
              </w:rPr>
              <w:t xml:space="preserve"> </w:t>
            </w:r>
            <w:r w:rsidR="006651F3" w:rsidRPr="006651F3">
              <w:rPr>
                <w:i/>
                <w:sz w:val="26"/>
                <w:szCs w:val="26"/>
              </w:rPr>
              <w:t xml:space="preserve">   </w:t>
            </w:r>
            <w:r w:rsidR="0038256B" w:rsidRPr="006651F3">
              <w:rPr>
                <w:i/>
                <w:sz w:val="26"/>
                <w:szCs w:val="26"/>
              </w:rPr>
              <w:t xml:space="preserve">   </w:t>
            </w:r>
            <w:r w:rsidR="00867CDA" w:rsidRPr="006651F3">
              <w:rPr>
                <w:i/>
                <w:sz w:val="26"/>
                <w:szCs w:val="26"/>
              </w:rPr>
              <w:t>tháng</w:t>
            </w:r>
            <w:r w:rsidR="00D72DB8" w:rsidRPr="006651F3">
              <w:rPr>
                <w:i/>
                <w:sz w:val="26"/>
                <w:szCs w:val="26"/>
              </w:rPr>
              <w:t xml:space="preserve"> </w:t>
            </w:r>
            <w:r w:rsidR="00867CDA" w:rsidRPr="006651F3">
              <w:rPr>
                <w:i/>
                <w:sz w:val="26"/>
                <w:szCs w:val="26"/>
              </w:rPr>
              <w:t xml:space="preserve"> </w:t>
            </w:r>
            <w:r w:rsidR="006651F3" w:rsidRPr="006651F3">
              <w:rPr>
                <w:i/>
                <w:sz w:val="26"/>
                <w:szCs w:val="26"/>
              </w:rPr>
              <w:t xml:space="preserve">   </w:t>
            </w:r>
            <w:r w:rsidR="008E7048" w:rsidRPr="006651F3">
              <w:rPr>
                <w:i/>
                <w:sz w:val="26"/>
                <w:szCs w:val="26"/>
              </w:rPr>
              <w:t xml:space="preserve"> </w:t>
            </w:r>
            <w:r w:rsidR="00D72DB8" w:rsidRPr="006651F3">
              <w:rPr>
                <w:i/>
                <w:sz w:val="26"/>
                <w:szCs w:val="26"/>
              </w:rPr>
              <w:t xml:space="preserve"> </w:t>
            </w:r>
            <w:r w:rsidRPr="006651F3">
              <w:rPr>
                <w:i/>
                <w:sz w:val="26"/>
                <w:szCs w:val="26"/>
              </w:rPr>
              <w:t>năm 202</w:t>
            </w:r>
            <w:r w:rsidR="002168B4" w:rsidRPr="006651F3">
              <w:rPr>
                <w:i/>
                <w:sz w:val="26"/>
                <w:szCs w:val="26"/>
              </w:rPr>
              <w:t>5</w:t>
            </w:r>
          </w:p>
        </w:tc>
      </w:tr>
      <w:tr w:rsidR="006651F3" w:rsidRPr="006651F3" w14:paraId="4EA86C5D" w14:textId="77777777" w:rsidTr="00690B6A">
        <w:tc>
          <w:tcPr>
            <w:tcW w:w="3119" w:type="dxa"/>
          </w:tcPr>
          <w:p w14:paraId="64C7D138" w14:textId="77777777" w:rsidR="00C4739F" w:rsidRPr="006651F3" w:rsidRDefault="00C4739F" w:rsidP="0005542A">
            <w:pPr>
              <w:jc w:val="center"/>
              <w:rPr>
                <w:sz w:val="26"/>
                <w:szCs w:val="26"/>
              </w:rPr>
            </w:pPr>
          </w:p>
        </w:tc>
        <w:tc>
          <w:tcPr>
            <w:tcW w:w="709" w:type="dxa"/>
          </w:tcPr>
          <w:p w14:paraId="3DCA32BB" w14:textId="77777777" w:rsidR="00C4739F" w:rsidRPr="006651F3" w:rsidRDefault="00C4739F"/>
          <w:p w14:paraId="60B23F56" w14:textId="3793D7CA" w:rsidR="002673ED" w:rsidRPr="006651F3" w:rsidRDefault="002673ED"/>
        </w:tc>
        <w:tc>
          <w:tcPr>
            <w:tcW w:w="5528" w:type="dxa"/>
          </w:tcPr>
          <w:p w14:paraId="3134B8F5" w14:textId="77777777" w:rsidR="00C4739F" w:rsidRPr="006651F3" w:rsidRDefault="00C4739F" w:rsidP="00F6262A">
            <w:pPr>
              <w:jc w:val="center"/>
              <w:rPr>
                <w:b/>
                <w:szCs w:val="24"/>
              </w:rPr>
            </w:pPr>
          </w:p>
        </w:tc>
      </w:tr>
    </w:tbl>
    <w:p w14:paraId="2E521210" w14:textId="77777777" w:rsidR="00F97B38" w:rsidRPr="006651F3" w:rsidRDefault="00CB0879" w:rsidP="00CB0879">
      <w:pPr>
        <w:spacing w:after="0" w:line="240" w:lineRule="auto"/>
        <w:jc w:val="center"/>
        <w:rPr>
          <w:b/>
          <w:sz w:val="28"/>
          <w:szCs w:val="28"/>
        </w:rPr>
      </w:pPr>
      <w:r w:rsidRPr="006651F3">
        <w:rPr>
          <w:b/>
          <w:sz w:val="28"/>
          <w:szCs w:val="28"/>
        </w:rPr>
        <w:t>QUYẾT ĐỊNH</w:t>
      </w:r>
    </w:p>
    <w:p w14:paraId="1D8BC755" w14:textId="43A98533" w:rsidR="00C201DB" w:rsidRPr="00914F2F" w:rsidRDefault="00C201DB" w:rsidP="00C201DB">
      <w:pPr>
        <w:spacing w:after="0" w:line="240" w:lineRule="auto"/>
        <w:jc w:val="center"/>
        <w:rPr>
          <w:b/>
          <w:sz w:val="28"/>
          <w:szCs w:val="28"/>
        </w:rPr>
      </w:pPr>
      <w:r w:rsidRPr="00914F2F">
        <w:rPr>
          <w:b/>
          <w:sz w:val="28"/>
          <w:szCs w:val="28"/>
        </w:rPr>
        <w:t>Quy định chức năng, nhiệm vụ, quyền hạn</w:t>
      </w:r>
      <w:r w:rsidR="00322914" w:rsidRPr="00914F2F">
        <w:rPr>
          <w:b/>
          <w:sz w:val="28"/>
          <w:szCs w:val="28"/>
        </w:rPr>
        <w:t xml:space="preserve"> và</w:t>
      </w:r>
      <w:r w:rsidRPr="00914F2F">
        <w:rPr>
          <w:b/>
          <w:sz w:val="28"/>
          <w:szCs w:val="28"/>
        </w:rPr>
        <w:t xml:space="preserve"> cơ cấu tổ chức </w:t>
      </w:r>
    </w:p>
    <w:p w14:paraId="2392599B" w14:textId="77777777" w:rsidR="00914F2F" w:rsidRDefault="00322914" w:rsidP="00C201DB">
      <w:pPr>
        <w:spacing w:after="0" w:line="240" w:lineRule="auto"/>
        <w:jc w:val="center"/>
        <w:rPr>
          <w:b/>
          <w:sz w:val="28"/>
          <w:szCs w:val="28"/>
        </w:rPr>
      </w:pPr>
      <w:r w:rsidRPr="00914F2F">
        <w:rPr>
          <w:b/>
          <w:sz w:val="28"/>
          <w:szCs w:val="28"/>
        </w:rPr>
        <w:t xml:space="preserve">của </w:t>
      </w:r>
      <w:r w:rsidR="00632ECD" w:rsidRPr="00914F2F">
        <w:rPr>
          <w:rStyle w:val="Bodytext20"/>
          <w:rFonts w:eastAsia="Calibri"/>
          <w:b/>
          <w:color w:val="auto"/>
        </w:rPr>
        <w:t>Ban Quản lý Nghĩa trang liệt sĩ tỉnh</w:t>
      </w:r>
      <w:r w:rsidR="00632ECD" w:rsidRPr="00914F2F">
        <w:rPr>
          <w:rStyle w:val="Bodytext20"/>
          <w:rFonts w:eastAsia="Calibri"/>
          <w:color w:val="auto"/>
        </w:rPr>
        <w:t xml:space="preserve"> </w:t>
      </w:r>
      <w:r w:rsidR="00C201DB" w:rsidRPr="00914F2F">
        <w:rPr>
          <w:b/>
          <w:sz w:val="28"/>
          <w:szCs w:val="28"/>
        </w:rPr>
        <w:t xml:space="preserve">trực thuộc Sở Nội vụ </w:t>
      </w:r>
    </w:p>
    <w:p w14:paraId="166AC15A" w14:textId="6335D752" w:rsidR="00BD6740" w:rsidRPr="00914F2F" w:rsidRDefault="00C201DB" w:rsidP="00C201DB">
      <w:pPr>
        <w:spacing w:after="0" w:line="240" w:lineRule="auto"/>
        <w:jc w:val="center"/>
        <w:rPr>
          <w:b/>
          <w:sz w:val="28"/>
          <w:szCs w:val="28"/>
        </w:rPr>
      </w:pPr>
      <w:r w:rsidRPr="00914F2F">
        <w:rPr>
          <w:b/>
          <w:sz w:val="28"/>
          <w:szCs w:val="28"/>
        </w:rPr>
        <w:t xml:space="preserve">tỉnh </w:t>
      </w:r>
      <w:r w:rsidR="002168B4" w:rsidRPr="00914F2F">
        <w:rPr>
          <w:b/>
          <w:sz w:val="28"/>
          <w:szCs w:val="28"/>
        </w:rPr>
        <w:t>Đồng Tháp</w:t>
      </w:r>
    </w:p>
    <w:p w14:paraId="44874258" w14:textId="615FF351" w:rsidR="003A6110" w:rsidRPr="006651F3" w:rsidRDefault="003A6110" w:rsidP="003A6110">
      <w:pPr>
        <w:spacing w:before="120" w:after="120" w:line="240" w:lineRule="atLeast"/>
        <w:ind w:firstLine="720"/>
        <w:rPr>
          <w:i/>
          <w:sz w:val="28"/>
          <w:szCs w:val="28"/>
        </w:rPr>
      </w:pPr>
      <w:r w:rsidRPr="006651F3">
        <w:rPr>
          <w:b/>
          <w:noProof/>
          <w:sz w:val="28"/>
          <w:szCs w:val="28"/>
        </w:rPr>
        <mc:AlternateContent>
          <mc:Choice Requires="wps">
            <w:drawing>
              <wp:anchor distT="0" distB="0" distL="114300" distR="114300" simplePos="0" relativeHeight="251661312" behindDoc="0" locked="0" layoutInCell="1" allowOverlap="1" wp14:anchorId="0FA37A9A" wp14:editId="39064E62">
                <wp:simplePos x="0" y="0"/>
                <wp:positionH relativeFrom="column">
                  <wp:posOffset>2242185</wp:posOffset>
                </wp:positionH>
                <wp:positionV relativeFrom="paragraph">
                  <wp:posOffset>100330</wp:posOffset>
                </wp:positionV>
                <wp:extent cx="1219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9982B"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5pt,7.9pt" to="272.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" strokecolor="black [3040]"/>
            </w:pict>
          </mc:Fallback>
        </mc:AlternateContent>
      </w:r>
    </w:p>
    <w:p w14:paraId="22607FC1" w14:textId="77777777" w:rsidR="00DA4A04" w:rsidRPr="006651F3" w:rsidRDefault="00DA4A04" w:rsidP="00DF1EB0">
      <w:pPr>
        <w:spacing w:before="120" w:after="120" w:line="380" w:lineRule="exact"/>
        <w:ind w:firstLine="720"/>
        <w:jc w:val="both"/>
        <w:rPr>
          <w:i/>
          <w:sz w:val="28"/>
          <w:szCs w:val="28"/>
        </w:rPr>
      </w:pPr>
      <w:bookmarkStart w:id="0" w:name="_GoBack"/>
      <w:r w:rsidRPr="006651F3">
        <w:rPr>
          <w:i/>
          <w:sz w:val="28"/>
          <w:szCs w:val="28"/>
        </w:rPr>
        <w:t xml:space="preserve">Căn cứ Luật Tổ chức chính quyền địa phương số 72/2025/QH15; </w:t>
      </w:r>
    </w:p>
    <w:p w14:paraId="6B11C1D6" w14:textId="77777777" w:rsidR="00DA4A04" w:rsidRPr="006651F3" w:rsidRDefault="00DA4A04" w:rsidP="00DF1EB0">
      <w:pPr>
        <w:spacing w:before="120" w:after="120" w:line="380" w:lineRule="exact"/>
        <w:ind w:firstLine="720"/>
        <w:jc w:val="both"/>
        <w:rPr>
          <w:i/>
          <w:sz w:val="28"/>
          <w:szCs w:val="28"/>
        </w:rPr>
      </w:pPr>
      <w:r w:rsidRPr="006651F3">
        <w:rPr>
          <w:i/>
          <w:sz w:val="28"/>
          <w:szCs w:val="28"/>
        </w:rPr>
        <w:t>Căn cứ Luật ban hành văn bản quy phạm pháp luật số 64/2025/QH15 đã được sửa đổi, bổ sung bởi Luật số 87/2025/QH15;</w:t>
      </w:r>
    </w:p>
    <w:p w14:paraId="23462DD3" w14:textId="61B74E65" w:rsidR="00DA4A04" w:rsidRPr="006651F3" w:rsidRDefault="00DA4A04" w:rsidP="00DF1EB0">
      <w:pPr>
        <w:spacing w:before="120" w:after="120" w:line="380" w:lineRule="exact"/>
        <w:ind w:firstLine="720"/>
        <w:jc w:val="both"/>
        <w:rPr>
          <w:i/>
          <w:sz w:val="28"/>
          <w:szCs w:val="28"/>
        </w:rPr>
      </w:pPr>
      <w:r w:rsidRPr="006651F3">
        <w:rPr>
          <w:i/>
          <w:sz w:val="28"/>
          <w:szCs w:val="28"/>
        </w:rPr>
        <w:t>Căn cứ Nghị định số 78/2025/NĐ-CP của Chính phủ quy định chi tiết một số điều và biện pháp để tổ chức, hướng dẫn thi hành Luật Ban hành văn bản quy phạm pháp luật</w:t>
      </w:r>
      <w:r w:rsidR="003D2BCC" w:rsidRPr="006651F3">
        <w:rPr>
          <w:i/>
          <w:sz w:val="28"/>
          <w:szCs w:val="28"/>
        </w:rPr>
        <w:t xml:space="preserve"> được sửa đổi, bổ sung bởi Nghị định số 187/2025/NĐ-CP;</w:t>
      </w:r>
    </w:p>
    <w:p w14:paraId="5658AD86" w14:textId="265DB285" w:rsidR="00DA4A04" w:rsidRPr="006651F3" w:rsidRDefault="00DA4A04" w:rsidP="00DF1EB0">
      <w:pPr>
        <w:spacing w:before="120" w:after="120" w:line="380" w:lineRule="exact"/>
        <w:ind w:firstLine="720"/>
        <w:jc w:val="both"/>
        <w:rPr>
          <w:i/>
          <w:sz w:val="28"/>
          <w:szCs w:val="28"/>
        </w:rPr>
      </w:pPr>
      <w:r w:rsidRPr="006651F3">
        <w:rPr>
          <w:i/>
          <w:sz w:val="28"/>
          <w:szCs w:val="28"/>
        </w:rPr>
        <w:t xml:space="preserve">Căn cứ Nghị định số 150/2025/NĐ-CP của Chính phủ </w:t>
      </w:r>
      <w:r w:rsidR="003D2BCC" w:rsidRPr="006651F3">
        <w:rPr>
          <w:i/>
          <w:sz w:val="28"/>
          <w:szCs w:val="28"/>
        </w:rPr>
        <w:t>q</w:t>
      </w:r>
      <w:r w:rsidRPr="006651F3">
        <w:rPr>
          <w:i/>
          <w:sz w:val="28"/>
          <w:szCs w:val="28"/>
        </w:rPr>
        <w:t>uy định tổ chức các cơ quan chuyên môn thuộc Ủy ban nhân dân tỉnh, thành phố trực thuộc Trung ương và Ủy ban nhân dân xã, phường, đặc khu thuộc tỉnh, thành phố trực thuộc Trung ương;</w:t>
      </w:r>
    </w:p>
    <w:p w14:paraId="55FF068A" w14:textId="2305DE86" w:rsidR="00DA4A04" w:rsidRPr="006651F3" w:rsidRDefault="00DA4A04" w:rsidP="00DF1EB0">
      <w:pPr>
        <w:spacing w:before="120" w:after="120" w:line="380" w:lineRule="exact"/>
        <w:ind w:firstLine="720"/>
        <w:jc w:val="both"/>
        <w:rPr>
          <w:i/>
          <w:sz w:val="28"/>
          <w:szCs w:val="28"/>
        </w:rPr>
      </w:pPr>
      <w:r w:rsidRPr="006651F3">
        <w:rPr>
          <w:i/>
          <w:sz w:val="28"/>
          <w:szCs w:val="28"/>
        </w:rPr>
        <w:t>Căn cứ Thông tư số 10/2025/TT-BNV của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14:paraId="40216C58" w14:textId="77777777" w:rsidR="002873EF" w:rsidRPr="006651F3" w:rsidRDefault="002873EF" w:rsidP="00DF1EB0">
      <w:pPr>
        <w:spacing w:before="120" w:after="120" w:line="380" w:lineRule="exact"/>
        <w:ind w:firstLine="720"/>
        <w:jc w:val="both"/>
        <w:rPr>
          <w:i/>
          <w:sz w:val="28"/>
          <w:szCs w:val="28"/>
        </w:rPr>
      </w:pPr>
      <w:r w:rsidRPr="006651F3">
        <w:rPr>
          <w:i/>
          <w:sz w:val="28"/>
          <w:szCs w:val="28"/>
        </w:rPr>
        <w:t>Theo đề nghị của Giám đốc Sở Nội vụ tỉnh Đồng Tháp;</w:t>
      </w:r>
    </w:p>
    <w:p w14:paraId="43805E1A" w14:textId="5C7047B4" w:rsidR="00BB7CA7" w:rsidRPr="006651F3" w:rsidRDefault="00BB7CA7" w:rsidP="00DF1EB0">
      <w:pPr>
        <w:spacing w:before="120" w:after="120" w:line="380" w:lineRule="exact"/>
        <w:ind w:firstLine="720"/>
        <w:jc w:val="both"/>
        <w:rPr>
          <w:i/>
          <w:sz w:val="28"/>
          <w:szCs w:val="28"/>
        </w:rPr>
      </w:pPr>
      <w:r w:rsidRPr="006651F3">
        <w:rPr>
          <w:i/>
          <w:sz w:val="28"/>
          <w:szCs w:val="28"/>
        </w:rPr>
        <w:t xml:space="preserve">Ủy ban nhân dân </w:t>
      </w:r>
      <w:r w:rsidR="00F35CFA">
        <w:rPr>
          <w:i/>
          <w:sz w:val="28"/>
          <w:szCs w:val="28"/>
        </w:rPr>
        <w:t xml:space="preserve">Tỉnh </w:t>
      </w:r>
      <w:r w:rsidRPr="006651F3">
        <w:rPr>
          <w:i/>
          <w:sz w:val="28"/>
          <w:szCs w:val="28"/>
        </w:rPr>
        <w:t xml:space="preserve">ban hành </w:t>
      </w:r>
      <w:r w:rsidR="006778B8" w:rsidRPr="006651F3">
        <w:rPr>
          <w:i/>
          <w:sz w:val="28"/>
          <w:szCs w:val="28"/>
        </w:rPr>
        <w:t>Q</w:t>
      </w:r>
      <w:r w:rsidRPr="006651F3">
        <w:rPr>
          <w:i/>
          <w:sz w:val="28"/>
          <w:szCs w:val="28"/>
        </w:rPr>
        <w:t xml:space="preserve">uyết định </w:t>
      </w:r>
      <w:r w:rsidR="003D2BCC" w:rsidRPr="006651F3">
        <w:rPr>
          <w:i/>
          <w:sz w:val="28"/>
          <w:szCs w:val="28"/>
        </w:rPr>
        <w:t>q</w:t>
      </w:r>
      <w:r w:rsidRPr="006651F3">
        <w:rPr>
          <w:i/>
          <w:sz w:val="28"/>
          <w:szCs w:val="28"/>
        </w:rPr>
        <w:t>uy định chức năng, nhiệm vụ, quyền hạn và cơ cấu tổ chứ</w:t>
      </w:r>
      <w:r w:rsidR="00B313D5" w:rsidRPr="006651F3">
        <w:rPr>
          <w:i/>
          <w:sz w:val="28"/>
          <w:szCs w:val="28"/>
        </w:rPr>
        <w:t xml:space="preserve">c </w:t>
      </w:r>
      <w:r w:rsidRPr="006651F3">
        <w:rPr>
          <w:i/>
          <w:sz w:val="28"/>
          <w:szCs w:val="28"/>
        </w:rPr>
        <w:t xml:space="preserve">của </w:t>
      </w:r>
      <w:r w:rsidR="00D50294" w:rsidRPr="006651F3">
        <w:rPr>
          <w:i/>
          <w:sz w:val="28"/>
          <w:szCs w:val="28"/>
        </w:rPr>
        <w:t>Ban quản lý Nghĩa trang Liệt sĩ tỉnh</w:t>
      </w:r>
      <w:r w:rsidRPr="006651F3">
        <w:rPr>
          <w:i/>
          <w:sz w:val="28"/>
          <w:szCs w:val="28"/>
        </w:rPr>
        <w:t xml:space="preserve"> trực thuộc Sở Nội vụ tỉnh Đồng Tháp</w:t>
      </w:r>
      <w:r w:rsidR="00B313D5" w:rsidRPr="006651F3">
        <w:rPr>
          <w:i/>
          <w:sz w:val="28"/>
          <w:szCs w:val="28"/>
        </w:rPr>
        <w:t>.</w:t>
      </w:r>
    </w:p>
    <w:p w14:paraId="58E7ADB0" w14:textId="48E8BDD7" w:rsidR="00E2148D" w:rsidRPr="006651F3" w:rsidRDefault="00E2148D" w:rsidP="00DF1EB0">
      <w:pPr>
        <w:spacing w:before="120" w:after="120" w:line="380" w:lineRule="exact"/>
        <w:ind w:firstLine="720"/>
        <w:jc w:val="both"/>
        <w:rPr>
          <w:b/>
          <w:bCs/>
          <w:sz w:val="28"/>
          <w:szCs w:val="28"/>
        </w:rPr>
      </w:pPr>
      <w:r w:rsidRPr="006651F3">
        <w:rPr>
          <w:b/>
          <w:bCs/>
          <w:sz w:val="28"/>
          <w:szCs w:val="28"/>
        </w:rPr>
        <w:t xml:space="preserve">Điều 1. </w:t>
      </w:r>
      <w:r w:rsidRPr="006651F3">
        <w:rPr>
          <w:b/>
          <w:sz w:val="28"/>
          <w:szCs w:val="28"/>
        </w:rPr>
        <w:t>Vị</w:t>
      </w:r>
      <w:r w:rsidR="00BB7CA7" w:rsidRPr="006651F3">
        <w:rPr>
          <w:b/>
          <w:sz w:val="28"/>
          <w:szCs w:val="28"/>
        </w:rPr>
        <w:t xml:space="preserve"> trí và</w:t>
      </w:r>
      <w:r w:rsidRPr="006651F3">
        <w:rPr>
          <w:b/>
          <w:sz w:val="28"/>
          <w:szCs w:val="28"/>
        </w:rPr>
        <w:t xml:space="preserve"> chức năng</w:t>
      </w:r>
    </w:p>
    <w:p w14:paraId="4747FB7A" w14:textId="7A03BE6E" w:rsidR="00BB7CA7" w:rsidRPr="006651F3" w:rsidRDefault="00BB7CA7" w:rsidP="00DF1EB0">
      <w:pPr>
        <w:spacing w:before="120" w:after="120" w:line="380" w:lineRule="exact"/>
        <w:ind w:firstLine="720"/>
        <w:jc w:val="both"/>
        <w:rPr>
          <w:rFonts w:ascii="TimesNewRomanPSMT" w:hAnsi="TimesNewRomanPSMT"/>
          <w:sz w:val="28"/>
          <w:szCs w:val="28"/>
        </w:rPr>
      </w:pPr>
      <w:r w:rsidRPr="006651F3">
        <w:rPr>
          <w:rFonts w:ascii="TimesNewRomanPSMT" w:hAnsi="TimesNewRomanPSMT"/>
          <w:sz w:val="28"/>
          <w:szCs w:val="28"/>
        </w:rPr>
        <w:t xml:space="preserve">1. </w:t>
      </w:r>
      <w:r w:rsidR="00D50294" w:rsidRPr="006651F3">
        <w:rPr>
          <w:rStyle w:val="Bodytext20"/>
          <w:rFonts w:eastAsia="Calibri"/>
          <w:color w:val="auto"/>
        </w:rPr>
        <w:t>Ban Quản lý Nghĩa trang liệt sĩ tỉ</w:t>
      </w:r>
      <w:r w:rsidR="004116AC" w:rsidRPr="006651F3">
        <w:rPr>
          <w:rStyle w:val="Bodytext20"/>
          <w:rFonts w:eastAsia="Calibri"/>
          <w:color w:val="auto"/>
        </w:rPr>
        <w:t>nh</w:t>
      </w:r>
      <w:r w:rsidR="004116AC" w:rsidRPr="006651F3">
        <w:rPr>
          <w:rStyle w:val="Bodytext20"/>
          <w:rFonts w:eastAsia="Calibri"/>
          <w:color w:val="auto"/>
          <w:lang w:val="en-US"/>
        </w:rPr>
        <w:t xml:space="preserve"> </w:t>
      </w:r>
      <w:r w:rsidR="00D50294" w:rsidRPr="006651F3">
        <w:rPr>
          <w:rStyle w:val="Bodytext20"/>
          <w:rFonts w:eastAsia="Calibri"/>
          <w:color w:val="auto"/>
        </w:rPr>
        <w:t xml:space="preserve">(sau đây gọi tắt là Ban Quản lý Nghĩa trang) là đơn vị sự nghiệp công lập trực thuộc Sở Nội vụ tỉnh Đồng Tháp, có chức năng tiếp nhận, an táng </w:t>
      </w:r>
      <w:r w:rsidR="00D50294" w:rsidRPr="006651F3">
        <w:rPr>
          <w:rStyle w:val="Bodytext20"/>
          <w:rFonts w:eastAsia="Calibri"/>
          <w:color w:val="auto"/>
          <w:u w:color="FF0000"/>
        </w:rPr>
        <w:t>hài</w:t>
      </w:r>
      <w:r w:rsidR="00D50294" w:rsidRPr="006651F3">
        <w:rPr>
          <w:rStyle w:val="Bodytext20"/>
          <w:rFonts w:eastAsia="Calibri"/>
          <w:color w:val="auto"/>
        </w:rPr>
        <w:t xml:space="preserve"> cốt liệt sĩ; cất bốc bàn giao hài cốt liệt sĩ theo nguyện vọng gia đình; chăm sóc, tu bổ, tôn tạo các phần mộ liệt sĩ, cây cảnh, công trình Nghĩa trang liệt sĩ và tiếp đón phục vụ các đoàn lãnh đạo Trung ương, Tỉnh, thân nhân các gia đình liệt sĩ, nhân dân đến thăm viếng Nghĩa trang liệt sĩ </w:t>
      </w:r>
      <w:r w:rsidR="00D50294" w:rsidRPr="006651F3">
        <w:rPr>
          <w:sz w:val="28"/>
        </w:rPr>
        <w:t>và thực hiện dịch vụ mai táng theo quy định.</w:t>
      </w:r>
    </w:p>
    <w:bookmarkEnd w:id="0"/>
    <w:p w14:paraId="364C704B" w14:textId="1B69D4D7" w:rsidR="00E2148D" w:rsidRPr="006651F3" w:rsidRDefault="002F5EA3" w:rsidP="00422FA2">
      <w:pPr>
        <w:spacing w:before="120" w:after="120" w:line="360" w:lineRule="exact"/>
        <w:ind w:firstLine="720"/>
        <w:jc w:val="both"/>
        <w:rPr>
          <w:sz w:val="28"/>
          <w:szCs w:val="28"/>
        </w:rPr>
      </w:pPr>
      <w:r w:rsidRPr="006651F3">
        <w:rPr>
          <w:bCs/>
          <w:sz w:val="28"/>
          <w:szCs w:val="28"/>
        </w:rPr>
        <w:lastRenderedPageBreak/>
        <w:t>2</w:t>
      </w:r>
      <w:r w:rsidR="00E2148D" w:rsidRPr="006651F3">
        <w:rPr>
          <w:bCs/>
          <w:sz w:val="28"/>
          <w:szCs w:val="28"/>
        </w:rPr>
        <w:t xml:space="preserve">. </w:t>
      </w:r>
      <w:r w:rsidR="00D50294" w:rsidRPr="006651F3">
        <w:rPr>
          <w:rStyle w:val="Bodytext20"/>
          <w:rFonts w:eastAsia="Calibri"/>
          <w:color w:val="auto"/>
        </w:rPr>
        <w:t xml:space="preserve">Ban Quản lý Nghĩa trang có tư cách pháp nhân, có con dấu và được mở tài khoản riêng tại Kho bạc nhà nước và ngân hàng </w:t>
      </w:r>
      <w:r w:rsidR="00D50294" w:rsidRPr="006651F3">
        <w:rPr>
          <w:sz w:val="28"/>
          <w:szCs w:val="28"/>
        </w:rPr>
        <w:t>theo quy định của pháp luật</w:t>
      </w:r>
      <w:r w:rsidR="00D50294" w:rsidRPr="006651F3">
        <w:rPr>
          <w:rStyle w:val="Bodytext20"/>
          <w:rFonts w:eastAsia="Calibri"/>
          <w:color w:val="auto"/>
        </w:rPr>
        <w:t>.</w:t>
      </w:r>
    </w:p>
    <w:p w14:paraId="267B6DD7" w14:textId="32F19ED2" w:rsidR="00E2148D" w:rsidRPr="006651F3" w:rsidRDefault="00E2148D" w:rsidP="00422FA2">
      <w:pPr>
        <w:spacing w:before="120" w:after="120" w:line="360" w:lineRule="exact"/>
        <w:ind w:firstLine="720"/>
        <w:jc w:val="both"/>
        <w:rPr>
          <w:b/>
          <w:bCs/>
          <w:sz w:val="28"/>
          <w:szCs w:val="28"/>
        </w:rPr>
      </w:pPr>
      <w:r w:rsidRPr="006651F3">
        <w:rPr>
          <w:b/>
          <w:bCs/>
          <w:sz w:val="28"/>
          <w:szCs w:val="28"/>
        </w:rPr>
        <w:t>Điều 2.</w:t>
      </w:r>
      <w:r w:rsidRPr="006651F3">
        <w:rPr>
          <w:b/>
          <w:sz w:val="28"/>
          <w:szCs w:val="28"/>
          <w:lang w:val="vi-VN"/>
        </w:rPr>
        <w:t xml:space="preserve"> Nhiệm vụ</w:t>
      </w:r>
      <w:r w:rsidR="00B313D5" w:rsidRPr="006651F3">
        <w:rPr>
          <w:b/>
          <w:sz w:val="28"/>
          <w:szCs w:val="28"/>
          <w:lang w:val="vi-VN"/>
        </w:rPr>
        <w:t xml:space="preserve"> và</w:t>
      </w:r>
      <w:r w:rsidRPr="006651F3">
        <w:rPr>
          <w:b/>
          <w:sz w:val="28"/>
          <w:szCs w:val="28"/>
          <w:lang w:val="vi-VN"/>
        </w:rPr>
        <w:t xml:space="preserve"> quyền hạn</w:t>
      </w:r>
    </w:p>
    <w:p w14:paraId="0F070FB6" w14:textId="5E699FCC" w:rsidR="00102764" w:rsidRPr="006651F3" w:rsidRDefault="00102764" w:rsidP="00422FA2">
      <w:pPr>
        <w:spacing w:before="120" w:after="120" w:line="340" w:lineRule="exact"/>
        <w:ind w:firstLine="689"/>
        <w:jc w:val="both"/>
        <w:rPr>
          <w:sz w:val="28"/>
          <w:szCs w:val="28"/>
        </w:rPr>
      </w:pPr>
      <w:r w:rsidRPr="006651F3">
        <w:rPr>
          <w:rStyle w:val="Bodytext4"/>
          <w:rFonts w:eastAsia="Calibri"/>
          <w:b w:val="0"/>
          <w:color w:val="auto"/>
        </w:rPr>
        <w:t>1.</w:t>
      </w:r>
      <w:r w:rsidRPr="006651F3">
        <w:rPr>
          <w:rStyle w:val="Bodytext4"/>
          <w:rFonts w:eastAsia="Calibri"/>
          <w:color w:val="auto"/>
        </w:rPr>
        <w:t xml:space="preserve"> </w:t>
      </w:r>
      <w:r w:rsidRPr="006651F3">
        <w:rPr>
          <w:sz w:val="28"/>
          <w:szCs w:val="28"/>
        </w:rPr>
        <w:t>Tổ chức tiếp nhận, an táng hài cốt liệt sĩ vào Nghĩa trang liệt sĩ tại Phườn</w:t>
      </w:r>
      <w:r w:rsidR="00F35CFA">
        <w:rPr>
          <w:sz w:val="28"/>
          <w:szCs w:val="28"/>
        </w:rPr>
        <w:t xml:space="preserve">g </w:t>
      </w:r>
      <w:r w:rsidR="007F0347">
        <w:rPr>
          <w:sz w:val="28"/>
          <w:szCs w:val="28"/>
        </w:rPr>
        <w:t xml:space="preserve">Trung </w:t>
      </w:r>
      <w:proofErr w:type="gramStart"/>
      <w:r w:rsidRPr="006651F3">
        <w:rPr>
          <w:sz w:val="28"/>
          <w:szCs w:val="28"/>
        </w:rPr>
        <w:t>An</w:t>
      </w:r>
      <w:proofErr w:type="gramEnd"/>
      <w:r w:rsidRPr="006651F3">
        <w:rPr>
          <w:sz w:val="28"/>
          <w:szCs w:val="28"/>
        </w:rPr>
        <w:t xml:space="preserve">, Phường Mỹ Trà và xã Phú Thọ; tiếp nhận các giấy tờ, tài liệu được </w:t>
      </w:r>
      <w:r w:rsidRPr="006651F3">
        <w:rPr>
          <w:sz w:val="28"/>
          <w:szCs w:val="28"/>
          <w:u w:color="FF0000"/>
        </w:rPr>
        <w:t>lập</w:t>
      </w:r>
      <w:r w:rsidRPr="006651F3">
        <w:rPr>
          <w:sz w:val="28"/>
          <w:szCs w:val="28"/>
        </w:rPr>
        <w:t xml:space="preserve"> từ các cơ quan có trách nhiệm qui tập hài cốt liệt sĩ chuyển giao, vào sổ, lưu trữ hồ sơ, tài liệu về </w:t>
      </w:r>
      <w:r w:rsidRPr="006651F3">
        <w:rPr>
          <w:sz w:val="28"/>
          <w:szCs w:val="28"/>
          <w:u w:color="FF0000"/>
        </w:rPr>
        <w:t>mộ</w:t>
      </w:r>
      <w:r w:rsidRPr="006651F3">
        <w:rPr>
          <w:sz w:val="28"/>
          <w:szCs w:val="28"/>
        </w:rPr>
        <w:t xml:space="preserve"> liệt sĩ.</w:t>
      </w:r>
    </w:p>
    <w:p w14:paraId="1CF27B35" w14:textId="33AE467B" w:rsidR="00102764" w:rsidRPr="006651F3" w:rsidRDefault="00102764" w:rsidP="00422FA2">
      <w:pPr>
        <w:spacing w:before="120" w:after="120" w:line="340" w:lineRule="exact"/>
        <w:ind w:firstLine="689"/>
        <w:jc w:val="both"/>
        <w:rPr>
          <w:sz w:val="28"/>
          <w:szCs w:val="28"/>
          <w:shd w:val="clear" w:color="auto" w:fill="FFFFFF"/>
        </w:rPr>
      </w:pPr>
      <w:r w:rsidRPr="006651F3">
        <w:rPr>
          <w:sz w:val="28"/>
          <w:szCs w:val="28"/>
          <w:shd w:val="clear" w:color="auto" w:fill="FFFFFF"/>
        </w:rPr>
        <w:t>2. Lập sơ đồ nghĩa trang và vị trí mộ, quản lý hồ sơ mộ liệt sĩ (bao gồm thông tin mộ, vị trí mộ, biên bản bàn giao hài cốt liệt sĩ và các giấy tờ có liên quan đến phần mộ), lập danh sách quản lý mộ trong Nghĩa trang liệt sĩ theo quy định</w:t>
      </w:r>
      <w:r w:rsidR="006778B8" w:rsidRPr="006651F3">
        <w:rPr>
          <w:sz w:val="28"/>
          <w:szCs w:val="28"/>
          <w:shd w:val="clear" w:color="auto" w:fill="FFFFFF"/>
        </w:rPr>
        <w:t>.</w:t>
      </w:r>
    </w:p>
    <w:p w14:paraId="1D6D5BAD" w14:textId="77777777" w:rsidR="00102764" w:rsidRPr="006651F3" w:rsidRDefault="00102764" w:rsidP="00422FA2">
      <w:pPr>
        <w:spacing w:before="120" w:after="120" w:line="340" w:lineRule="exact"/>
        <w:ind w:firstLine="689"/>
        <w:jc w:val="both"/>
        <w:rPr>
          <w:b/>
          <w:bCs/>
          <w:sz w:val="28"/>
          <w:szCs w:val="28"/>
        </w:rPr>
      </w:pPr>
      <w:r w:rsidRPr="006651F3">
        <w:rPr>
          <w:sz w:val="28"/>
          <w:szCs w:val="28"/>
          <w:shd w:val="clear" w:color="auto" w:fill="FFFFFF"/>
        </w:rPr>
        <w:t xml:space="preserve">3. Cập nhật thông tin trong danh sách quản lý </w:t>
      </w:r>
      <w:r w:rsidRPr="006651F3">
        <w:rPr>
          <w:sz w:val="28"/>
          <w:szCs w:val="28"/>
          <w:u w:color="FF0000"/>
          <w:shd w:val="clear" w:color="auto" w:fill="FFFFFF"/>
        </w:rPr>
        <w:t>mộ đối</w:t>
      </w:r>
      <w:r w:rsidRPr="006651F3">
        <w:rPr>
          <w:sz w:val="28"/>
          <w:szCs w:val="28"/>
          <w:shd w:val="clear" w:color="auto" w:fill="FFFFFF"/>
        </w:rPr>
        <w:t xml:space="preserve"> với trường hợp hài cốt liệt sĩ di chuyển hoặc mới tiếp nhận.</w:t>
      </w:r>
    </w:p>
    <w:p w14:paraId="0762B0E7" w14:textId="77777777" w:rsidR="00102764" w:rsidRPr="006651F3" w:rsidRDefault="00102764" w:rsidP="00422FA2">
      <w:pPr>
        <w:spacing w:before="120" w:after="120" w:line="340" w:lineRule="exact"/>
        <w:ind w:firstLine="689"/>
        <w:jc w:val="both"/>
        <w:rPr>
          <w:b/>
          <w:bCs/>
          <w:sz w:val="28"/>
          <w:szCs w:val="28"/>
        </w:rPr>
      </w:pPr>
      <w:r w:rsidRPr="006651F3">
        <w:rPr>
          <w:bCs/>
          <w:sz w:val="28"/>
          <w:szCs w:val="28"/>
        </w:rPr>
        <w:t xml:space="preserve">4. </w:t>
      </w:r>
      <w:r w:rsidRPr="006651F3">
        <w:rPr>
          <w:rStyle w:val="Bodytext20"/>
          <w:rFonts w:eastAsia="Calibri"/>
          <w:color w:val="auto"/>
        </w:rPr>
        <w:t xml:space="preserve">Hướng dẫn, hỗ trợ thân nhân, gia đình liệt sĩ đến tìm kiếm, tra cứu, thăm viếng mộ liệt sĩ và di chuyển </w:t>
      </w:r>
      <w:r w:rsidRPr="006651F3">
        <w:rPr>
          <w:sz w:val="28"/>
          <w:szCs w:val="28"/>
          <w:u w:color="FF0000"/>
        </w:rPr>
        <w:t>hài</w:t>
      </w:r>
      <w:r w:rsidRPr="006651F3">
        <w:rPr>
          <w:sz w:val="28"/>
          <w:szCs w:val="28"/>
        </w:rPr>
        <w:t xml:space="preserve"> cốt liệt sĩ </w:t>
      </w:r>
      <w:r w:rsidRPr="006651F3">
        <w:rPr>
          <w:rStyle w:val="Bodytext20"/>
          <w:rFonts w:eastAsia="Calibri"/>
          <w:color w:val="auto"/>
        </w:rPr>
        <w:t>theo nguyện vọng.</w:t>
      </w:r>
      <w:r w:rsidRPr="006651F3">
        <w:rPr>
          <w:sz w:val="28"/>
          <w:szCs w:val="28"/>
        </w:rPr>
        <w:t xml:space="preserve"> Thực hiện </w:t>
      </w:r>
      <w:r w:rsidRPr="006651F3">
        <w:rPr>
          <w:sz w:val="28"/>
          <w:szCs w:val="28"/>
          <w:u w:color="FF0000"/>
        </w:rPr>
        <w:t>cất bốc hài</w:t>
      </w:r>
      <w:r w:rsidRPr="006651F3">
        <w:rPr>
          <w:sz w:val="28"/>
          <w:szCs w:val="28"/>
        </w:rPr>
        <w:t xml:space="preserve"> cốt liệt sĩ lấy mẫu </w:t>
      </w:r>
      <w:r w:rsidRPr="006651F3">
        <w:rPr>
          <w:sz w:val="28"/>
          <w:szCs w:val="28"/>
          <w:u w:color="FF0000"/>
        </w:rPr>
        <w:t xml:space="preserve">sinh phẩm </w:t>
      </w:r>
      <w:r w:rsidRPr="006651F3">
        <w:rPr>
          <w:sz w:val="28"/>
          <w:szCs w:val="28"/>
        </w:rPr>
        <w:t xml:space="preserve">để giám định ADN xác định danh tính liệt sĩ khi được chấp thuận bằng văn bản của Ban Giám đốc </w:t>
      </w:r>
      <w:r w:rsidRPr="006651F3">
        <w:rPr>
          <w:spacing w:val="-20"/>
          <w:sz w:val="28"/>
          <w:szCs w:val="28"/>
        </w:rPr>
        <w:t>Sở</w:t>
      </w:r>
      <w:r w:rsidRPr="006651F3">
        <w:rPr>
          <w:rStyle w:val="Bodytext20"/>
          <w:rFonts w:eastAsia="Calibri"/>
          <w:color w:val="auto"/>
        </w:rPr>
        <w:t xml:space="preserve"> Nội vụ</w:t>
      </w:r>
      <w:r w:rsidRPr="006651F3">
        <w:rPr>
          <w:spacing w:val="-20"/>
          <w:sz w:val="28"/>
          <w:szCs w:val="28"/>
        </w:rPr>
        <w:t>.</w:t>
      </w:r>
    </w:p>
    <w:p w14:paraId="7029321B" w14:textId="77777777" w:rsidR="00102764" w:rsidRPr="006651F3" w:rsidRDefault="00102764" w:rsidP="00422FA2">
      <w:pPr>
        <w:spacing w:before="120" w:after="120" w:line="340" w:lineRule="exact"/>
        <w:ind w:firstLine="689"/>
        <w:jc w:val="both"/>
        <w:rPr>
          <w:rStyle w:val="Bodytext20"/>
          <w:rFonts w:eastAsia="Calibri"/>
          <w:color w:val="auto"/>
        </w:rPr>
      </w:pPr>
      <w:r w:rsidRPr="006651F3">
        <w:rPr>
          <w:bCs/>
          <w:sz w:val="28"/>
          <w:szCs w:val="28"/>
        </w:rPr>
        <w:t>5.</w:t>
      </w:r>
      <w:r w:rsidRPr="006651F3">
        <w:rPr>
          <w:b/>
          <w:bCs/>
          <w:sz w:val="28"/>
          <w:szCs w:val="28"/>
        </w:rPr>
        <w:t xml:space="preserve"> </w:t>
      </w:r>
      <w:r w:rsidRPr="006651F3">
        <w:rPr>
          <w:rStyle w:val="Bodytext20"/>
          <w:rFonts w:eastAsia="Calibri"/>
          <w:color w:val="auto"/>
        </w:rPr>
        <w:t xml:space="preserve">Tổ chức tiếp đón, làm lễ mặc niệm, thuyết minh, giới thiệu về công trình Nghĩa trang liệt sĩ khi có các </w:t>
      </w:r>
      <w:r w:rsidRPr="006651F3">
        <w:rPr>
          <w:rStyle w:val="Bodytext20"/>
          <w:rFonts w:eastAsia="Calibri"/>
          <w:color w:val="auto"/>
          <w:u w:color="FF0000"/>
        </w:rPr>
        <w:t>đoàn</w:t>
      </w:r>
      <w:r w:rsidRPr="006651F3">
        <w:rPr>
          <w:rStyle w:val="Bodytext20"/>
          <w:rFonts w:eastAsia="Calibri"/>
          <w:color w:val="auto"/>
        </w:rPr>
        <w:t xml:space="preserve"> của Trung ương, của Tỉnh, thân nhân liệt sĩ và nhân dân đến thăm viếng Nghĩa trang liệt sĩ.</w:t>
      </w:r>
    </w:p>
    <w:p w14:paraId="77742BBE" w14:textId="77777777" w:rsidR="00102764" w:rsidRPr="006651F3" w:rsidRDefault="00102764" w:rsidP="00422FA2">
      <w:pPr>
        <w:spacing w:before="120" w:after="120" w:line="340" w:lineRule="exact"/>
        <w:ind w:firstLine="689"/>
        <w:jc w:val="both"/>
        <w:rPr>
          <w:sz w:val="28"/>
          <w:szCs w:val="28"/>
        </w:rPr>
      </w:pPr>
      <w:r w:rsidRPr="006651F3">
        <w:rPr>
          <w:sz w:val="28"/>
          <w:szCs w:val="28"/>
        </w:rPr>
        <w:t>6. Tổ chức phục vụ tang lễ, an táng các đối tượng thuộc diện chính sách và cán bộ từ trần theo quy định.</w:t>
      </w:r>
    </w:p>
    <w:p w14:paraId="3EBF147B" w14:textId="77777777" w:rsidR="00102764" w:rsidRPr="006651F3" w:rsidRDefault="00102764" w:rsidP="00422FA2">
      <w:pPr>
        <w:spacing w:before="120" w:after="120" w:line="340" w:lineRule="exact"/>
        <w:ind w:firstLine="689"/>
        <w:jc w:val="both"/>
        <w:rPr>
          <w:b/>
          <w:bCs/>
          <w:sz w:val="28"/>
          <w:szCs w:val="28"/>
        </w:rPr>
      </w:pPr>
      <w:r w:rsidRPr="006651F3">
        <w:rPr>
          <w:sz w:val="28"/>
          <w:szCs w:val="28"/>
        </w:rPr>
        <w:t>7. Cung cấp các dịch vụ tang lễ, mai táng.</w:t>
      </w:r>
    </w:p>
    <w:p w14:paraId="43818149" w14:textId="77777777" w:rsidR="00102764" w:rsidRPr="006651F3" w:rsidRDefault="00102764" w:rsidP="00422FA2">
      <w:pPr>
        <w:spacing w:before="120" w:after="120" w:line="340" w:lineRule="exact"/>
        <w:ind w:firstLine="689"/>
        <w:jc w:val="both"/>
        <w:rPr>
          <w:b/>
          <w:bCs/>
          <w:sz w:val="28"/>
          <w:szCs w:val="28"/>
        </w:rPr>
      </w:pPr>
      <w:r w:rsidRPr="006651F3">
        <w:rPr>
          <w:bCs/>
          <w:sz w:val="28"/>
          <w:szCs w:val="28"/>
        </w:rPr>
        <w:t>8.</w:t>
      </w:r>
      <w:r w:rsidRPr="006651F3">
        <w:rPr>
          <w:b/>
          <w:bCs/>
          <w:sz w:val="28"/>
          <w:szCs w:val="28"/>
        </w:rPr>
        <w:t xml:space="preserve"> </w:t>
      </w:r>
      <w:r w:rsidRPr="006651F3">
        <w:rPr>
          <w:rStyle w:val="Bodytext20"/>
          <w:rFonts w:eastAsia="Calibri"/>
          <w:color w:val="auto"/>
        </w:rPr>
        <w:t xml:space="preserve">Bảo quản, chăm sóc, tu bổ, vệ sinh, trồng cây, trồng cỏ, trồng hoa, tạo cảnh </w:t>
      </w:r>
      <w:r w:rsidRPr="006651F3">
        <w:rPr>
          <w:rStyle w:val="Bodytext20"/>
          <w:rFonts w:eastAsia="Calibri"/>
          <w:color w:val="auto"/>
          <w:u w:color="FF0000"/>
        </w:rPr>
        <w:t>quan</w:t>
      </w:r>
      <w:r w:rsidRPr="006651F3">
        <w:rPr>
          <w:rStyle w:val="Bodytext20"/>
          <w:rFonts w:eastAsia="Calibri"/>
          <w:color w:val="auto"/>
        </w:rPr>
        <w:t xml:space="preserve"> thoáng mát, bảo vệ môi trường tại Nghĩa trang liệt sĩ sạch sẽ, thông thoáng, trang nghiêm, để </w:t>
      </w:r>
      <w:r w:rsidRPr="006651F3">
        <w:rPr>
          <w:rStyle w:val="Bodytext20"/>
          <w:rFonts w:eastAsia="Calibri"/>
          <w:color w:val="auto"/>
          <w:u w:color="FF0000"/>
        </w:rPr>
        <w:t>luôn</w:t>
      </w:r>
      <w:r w:rsidRPr="006651F3">
        <w:rPr>
          <w:rStyle w:val="Bodytext20"/>
          <w:rFonts w:eastAsia="Calibri"/>
          <w:color w:val="auto"/>
        </w:rPr>
        <w:t xml:space="preserve"> phát huy hiệu quả là nơi giáo dục truyền thống cách mạng cho các thế hệ mai sau, xứng đáng là công trình văn hóa của Tỉnh.</w:t>
      </w:r>
    </w:p>
    <w:p w14:paraId="5A4995C0" w14:textId="77777777" w:rsidR="00102764" w:rsidRPr="00F35CFA" w:rsidRDefault="00102764" w:rsidP="00422FA2">
      <w:pPr>
        <w:spacing w:before="120" w:after="120" w:line="340" w:lineRule="exact"/>
        <w:ind w:firstLine="689"/>
        <w:jc w:val="both"/>
        <w:rPr>
          <w:spacing w:val="-2"/>
          <w:sz w:val="28"/>
          <w:szCs w:val="28"/>
        </w:rPr>
      </w:pPr>
      <w:r w:rsidRPr="00F35CFA">
        <w:rPr>
          <w:bCs/>
          <w:spacing w:val="-2"/>
          <w:sz w:val="28"/>
          <w:szCs w:val="28"/>
        </w:rPr>
        <w:t>9.</w:t>
      </w:r>
      <w:r w:rsidRPr="00F35CFA">
        <w:rPr>
          <w:b/>
          <w:bCs/>
          <w:spacing w:val="-2"/>
          <w:sz w:val="28"/>
          <w:szCs w:val="28"/>
        </w:rPr>
        <w:t xml:space="preserve"> </w:t>
      </w:r>
      <w:r w:rsidRPr="00F35CFA">
        <w:rPr>
          <w:spacing w:val="-2"/>
          <w:sz w:val="28"/>
          <w:szCs w:val="28"/>
        </w:rPr>
        <w:t xml:space="preserve">Phân công người trực gác, bảo vệ, trông coi, giữ gìn các phần mộ liệt sĩ và công trình Nghĩa trang liệt sĩ; bảo đảm an toàn, an ninh trật tự </w:t>
      </w:r>
      <w:r w:rsidRPr="00F35CFA">
        <w:rPr>
          <w:spacing w:val="-2"/>
          <w:sz w:val="28"/>
          <w:szCs w:val="28"/>
          <w:u w:color="FF0000"/>
        </w:rPr>
        <w:t>trong Nghĩa trang</w:t>
      </w:r>
      <w:r w:rsidRPr="00F35CFA">
        <w:rPr>
          <w:spacing w:val="-2"/>
          <w:sz w:val="28"/>
          <w:szCs w:val="28"/>
        </w:rPr>
        <w:t xml:space="preserve"> liệt sĩ.</w:t>
      </w:r>
    </w:p>
    <w:p w14:paraId="5402C47C" w14:textId="77777777" w:rsidR="00102764" w:rsidRPr="00F35CFA" w:rsidRDefault="00102764" w:rsidP="00422FA2">
      <w:pPr>
        <w:spacing w:before="120" w:after="120" w:line="340" w:lineRule="exact"/>
        <w:ind w:firstLine="689"/>
        <w:jc w:val="both"/>
        <w:rPr>
          <w:b/>
          <w:bCs/>
          <w:sz w:val="28"/>
          <w:szCs w:val="28"/>
        </w:rPr>
      </w:pPr>
      <w:r w:rsidRPr="00F35CFA">
        <w:rPr>
          <w:bCs/>
          <w:sz w:val="28"/>
          <w:szCs w:val="28"/>
        </w:rPr>
        <w:t>10.</w:t>
      </w:r>
      <w:r w:rsidRPr="00F35CFA">
        <w:rPr>
          <w:b/>
          <w:bCs/>
          <w:sz w:val="28"/>
          <w:szCs w:val="28"/>
        </w:rPr>
        <w:t xml:space="preserve"> </w:t>
      </w:r>
      <w:r w:rsidRPr="00F35CFA">
        <w:rPr>
          <w:rStyle w:val="Bodytext20"/>
          <w:rFonts w:eastAsia="Calibri"/>
          <w:color w:val="auto"/>
        </w:rPr>
        <w:t xml:space="preserve">Tổ chức quản lý biên chế, thực hiện các chế độ tiền lương và các chính sách, chế độ đãi ngộ, đào tạo, bồi dưỡng, </w:t>
      </w:r>
      <w:r w:rsidRPr="00F35CFA">
        <w:rPr>
          <w:sz w:val="28"/>
          <w:szCs w:val="28"/>
        </w:rPr>
        <w:t xml:space="preserve">khen thưởng, kỷ luật đối với viên chức, người lao động </w:t>
      </w:r>
      <w:r w:rsidRPr="00F35CFA">
        <w:rPr>
          <w:rStyle w:val="Bodytext20"/>
          <w:rFonts w:eastAsia="Calibri"/>
          <w:color w:val="auto"/>
        </w:rPr>
        <w:t xml:space="preserve">thuộc </w:t>
      </w:r>
      <w:r w:rsidRPr="00F35CFA">
        <w:rPr>
          <w:rStyle w:val="Bodytext20"/>
          <w:rFonts w:eastAsia="Calibri"/>
          <w:color w:val="auto"/>
          <w:u w:color="FF0000"/>
        </w:rPr>
        <w:t>thẩm</w:t>
      </w:r>
      <w:r w:rsidRPr="00F35CFA">
        <w:rPr>
          <w:rStyle w:val="Bodytext20"/>
          <w:rFonts w:eastAsia="Calibri"/>
          <w:color w:val="auto"/>
        </w:rPr>
        <w:t xml:space="preserve"> quyền quản lý của Ban Quản lý Nghĩa trang theo quy định của pháp luật </w:t>
      </w:r>
      <w:r w:rsidRPr="00F35CFA">
        <w:rPr>
          <w:sz w:val="28"/>
          <w:szCs w:val="28"/>
        </w:rPr>
        <w:t xml:space="preserve">và </w:t>
      </w:r>
      <w:r w:rsidRPr="00F35CFA">
        <w:rPr>
          <w:rStyle w:val="fontstyle01"/>
          <w:color w:val="auto"/>
        </w:rPr>
        <w:t>phân</w:t>
      </w:r>
      <w:r w:rsidRPr="00F35CFA">
        <w:rPr>
          <w:sz w:val="28"/>
          <w:szCs w:val="28"/>
        </w:rPr>
        <w:t xml:space="preserve"> </w:t>
      </w:r>
      <w:r w:rsidRPr="00F35CFA">
        <w:rPr>
          <w:rStyle w:val="fontstyle01"/>
          <w:color w:val="auto"/>
        </w:rPr>
        <w:t xml:space="preserve">cấp ủy quyền của Giám đốc Sở </w:t>
      </w:r>
      <w:r w:rsidRPr="00F35CFA">
        <w:rPr>
          <w:rStyle w:val="Bodytext20"/>
          <w:rFonts w:eastAsia="Calibri"/>
          <w:color w:val="auto"/>
        </w:rPr>
        <w:t>Nội vụ.</w:t>
      </w:r>
    </w:p>
    <w:p w14:paraId="0938ABCE" w14:textId="77777777" w:rsidR="00102764" w:rsidRPr="006651F3" w:rsidRDefault="00102764" w:rsidP="00422FA2">
      <w:pPr>
        <w:spacing w:before="120" w:after="120" w:line="340" w:lineRule="exact"/>
        <w:ind w:firstLine="689"/>
        <w:jc w:val="both"/>
        <w:rPr>
          <w:b/>
          <w:bCs/>
          <w:sz w:val="28"/>
          <w:szCs w:val="28"/>
        </w:rPr>
      </w:pPr>
      <w:r w:rsidRPr="006651F3">
        <w:rPr>
          <w:bCs/>
          <w:sz w:val="28"/>
          <w:szCs w:val="28"/>
        </w:rPr>
        <w:t>11.</w:t>
      </w:r>
      <w:r w:rsidRPr="006651F3">
        <w:rPr>
          <w:b/>
          <w:bCs/>
          <w:sz w:val="28"/>
          <w:szCs w:val="28"/>
        </w:rPr>
        <w:t xml:space="preserve"> </w:t>
      </w:r>
      <w:r w:rsidRPr="006651F3">
        <w:rPr>
          <w:rStyle w:val="Bodytext20"/>
          <w:rFonts w:eastAsia="Calibri"/>
          <w:color w:val="auto"/>
        </w:rPr>
        <w:t>Thực hiện việc quản lý tài chính, tài sản tại Ban Quản lý Nghĩa trang theo đúng các quy định của pháp luật; thường xuyên duy tu, bảo dưỡng hoặc kiến nghị thay thế, bổ sung cơ sở vật chất, trang thiết bị, bảo đảm đáp ứng kịp thời nhu cầu hoạt động của Ban Quản lý Nghĩa trang.</w:t>
      </w:r>
    </w:p>
    <w:p w14:paraId="5E23C0BF" w14:textId="77777777" w:rsidR="00102764" w:rsidRPr="006651F3" w:rsidRDefault="00102764" w:rsidP="00422FA2">
      <w:pPr>
        <w:spacing w:before="120" w:after="120" w:line="340" w:lineRule="exact"/>
        <w:ind w:firstLine="689"/>
        <w:jc w:val="both"/>
        <w:rPr>
          <w:b/>
          <w:bCs/>
          <w:sz w:val="28"/>
          <w:szCs w:val="28"/>
        </w:rPr>
      </w:pPr>
      <w:r w:rsidRPr="006651F3">
        <w:rPr>
          <w:bCs/>
          <w:sz w:val="28"/>
          <w:szCs w:val="28"/>
        </w:rPr>
        <w:lastRenderedPageBreak/>
        <w:t>12.</w:t>
      </w:r>
      <w:r w:rsidRPr="006651F3">
        <w:rPr>
          <w:b/>
          <w:bCs/>
          <w:sz w:val="28"/>
          <w:szCs w:val="28"/>
        </w:rPr>
        <w:t xml:space="preserve"> </w:t>
      </w:r>
      <w:r w:rsidRPr="006651F3">
        <w:rPr>
          <w:rStyle w:val="Bodytext20"/>
          <w:rFonts w:eastAsia="Calibri"/>
          <w:color w:val="auto"/>
        </w:rPr>
        <w:t>Thực hiện kịp thời việc thông tin báo cáo định kỳ hoặc đột xuất về các nhiệm vụ, hoạt động của Ban Quản lý Nghĩa trang; có trách nhiệm thực hiện các nhiệm vụ khác do Giám đốc Sở Nội vụ phân công, phân cấp hoặc ủy quyền.</w:t>
      </w:r>
    </w:p>
    <w:p w14:paraId="1CA64118" w14:textId="77777777" w:rsidR="00102764" w:rsidRPr="006651F3" w:rsidRDefault="00102764" w:rsidP="00422FA2">
      <w:pPr>
        <w:spacing w:before="120" w:after="120" w:line="360" w:lineRule="exact"/>
        <w:ind w:firstLine="689"/>
        <w:jc w:val="both"/>
        <w:rPr>
          <w:sz w:val="28"/>
          <w:szCs w:val="28"/>
        </w:rPr>
      </w:pPr>
      <w:r w:rsidRPr="006651F3">
        <w:rPr>
          <w:rStyle w:val="Bodytext4"/>
          <w:rFonts w:eastAsia="Calibri"/>
          <w:b w:val="0"/>
          <w:bCs w:val="0"/>
          <w:color w:val="auto"/>
        </w:rPr>
        <w:t>1</w:t>
      </w:r>
      <w:r w:rsidRPr="006651F3">
        <w:rPr>
          <w:sz w:val="28"/>
          <w:szCs w:val="28"/>
        </w:rPr>
        <w:t>3. Quyết định phân công nhiệm vụ, quyền hạn cho viên chức, người lao động thuộc thẩm quyền quản lý.</w:t>
      </w:r>
    </w:p>
    <w:p w14:paraId="5BB42910" w14:textId="33368349" w:rsidR="0069697C" w:rsidRPr="006651F3" w:rsidRDefault="00102764" w:rsidP="00422FA2">
      <w:pPr>
        <w:pStyle w:val="NormalWeb"/>
        <w:shd w:val="clear" w:color="auto" w:fill="FFFFFF"/>
        <w:spacing w:before="120" w:beforeAutospacing="0" w:after="120" w:afterAutospacing="0" w:line="360" w:lineRule="exact"/>
        <w:ind w:firstLine="720"/>
        <w:jc w:val="both"/>
        <w:rPr>
          <w:bCs/>
          <w:sz w:val="28"/>
          <w:szCs w:val="28"/>
        </w:rPr>
      </w:pPr>
      <w:r w:rsidRPr="006651F3">
        <w:rPr>
          <w:rStyle w:val="Bodytext20"/>
          <w:rFonts w:eastAsia="Calibri"/>
          <w:color w:val="auto"/>
        </w:rPr>
        <w:t>14. Các nội dung khác có liên quan thì thực hiện theo quy định tại Nghị định</w:t>
      </w:r>
      <w:r w:rsidRPr="006651F3">
        <w:rPr>
          <w:sz w:val="28"/>
          <w:szCs w:val="28"/>
          <w:shd w:val="clear" w:color="auto" w:fill="FFFFFF"/>
        </w:rPr>
        <w:t xml:space="preserve"> số 131/2021/NĐ-CP</w:t>
      </w:r>
      <w:r w:rsidRPr="006651F3">
        <w:rPr>
          <w:iCs/>
          <w:sz w:val="28"/>
          <w:szCs w:val="28"/>
        </w:rPr>
        <w:t xml:space="preserve"> ngày 30 tháng 12 năm 2021 của Chính phủ Quy định chi tiết và biện pháp thi hành Pháp lệnh ưu đãi Người có công với cách mạng.</w:t>
      </w:r>
      <w:r w:rsidR="0069697C" w:rsidRPr="006651F3">
        <w:rPr>
          <w:bCs/>
          <w:sz w:val="28"/>
          <w:szCs w:val="28"/>
          <w:lang w:val="vi"/>
        </w:rPr>
        <w:t xml:space="preserve"> </w:t>
      </w:r>
    </w:p>
    <w:p w14:paraId="7BD33116" w14:textId="29984087" w:rsidR="00E2148D" w:rsidRPr="006651F3" w:rsidRDefault="0004440C" w:rsidP="00422FA2">
      <w:pPr>
        <w:pStyle w:val="NormalWeb"/>
        <w:shd w:val="clear" w:color="auto" w:fill="FFFFFF"/>
        <w:spacing w:before="120" w:beforeAutospacing="0" w:after="120" w:afterAutospacing="0" w:line="360" w:lineRule="exact"/>
        <w:ind w:firstLine="720"/>
        <w:jc w:val="both"/>
        <w:rPr>
          <w:b/>
          <w:bCs/>
          <w:sz w:val="28"/>
          <w:szCs w:val="28"/>
        </w:rPr>
      </w:pPr>
      <w:r w:rsidRPr="006651F3">
        <w:rPr>
          <w:b/>
          <w:sz w:val="28"/>
          <w:szCs w:val="28"/>
          <w:lang w:val="vi"/>
        </w:rPr>
        <w:t>Điều 3</w:t>
      </w:r>
      <w:r w:rsidR="00B313D5" w:rsidRPr="006651F3">
        <w:rPr>
          <w:b/>
          <w:bCs/>
          <w:sz w:val="28"/>
          <w:szCs w:val="28"/>
        </w:rPr>
        <w:t>.</w:t>
      </w:r>
      <w:r w:rsidR="00E2148D" w:rsidRPr="006651F3">
        <w:rPr>
          <w:b/>
          <w:bCs/>
          <w:sz w:val="28"/>
          <w:szCs w:val="28"/>
          <w:lang w:val="vi"/>
        </w:rPr>
        <w:t xml:space="preserve"> </w:t>
      </w:r>
      <w:r w:rsidRPr="006651F3">
        <w:rPr>
          <w:b/>
          <w:sz w:val="28"/>
          <w:szCs w:val="28"/>
          <w:lang w:eastAsia="vi-VN"/>
        </w:rPr>
        <w:t>Cơ cấu tổ chức</w:t>
      </w:r>
    </w:p>
    <w:p w14:paraId="6807A3C0" w14:textId="77777777" w:rsidR="000703B8" w:rsidRPr="006651F3" w:rsidRDefault="000703B8" w:rsidP="00422FA2">
      <w:pPr>
        <w:spacing w:before="120" w:after="120" w:line="360" w:lineRule="exact"/>
        <w:ind w:firstLine="689"/>
        <w:jc w:val="both"/>
        <w:rPr>
          <w:rStyle w:val="Bodytext20"/>
          <w:rFonts w:eastAsia="Calibri"/>
          <w:b/>
          <w:color w:val="auto"/>
          <w:spacing w:val="2"/>
        </w:rPr>
      </w:pPr>
      <w:r w:rsidRPr="006651F3">
        <w:rPr>
          <w:rStyle w:val="Bodytext20"/>
          <w:rFonts w:eastAsia="Calibri"/>
          <w:color w:val="auto"/>
          <w:spacing w:val="2"/>
        </w:rPr>
        <w:t>1. Lãnh đạo Ban Quản lý Nghĩa trang</w:t>
      </w:r>
    </w:p>
    <w:p w14:paraId="0821E6B4" w14:textId="77777777" w:rsidR="000703B8" w:rsidRPr="006651F3" w:rsidRDefault="000703B8" w:rsidP="00422FA2">
      <w:pPr>
        <w:spacing w:before="120" w:after="120" w:line="360" w:lineRule="exact"/>
        <w:ind w:firstLine="689"/>
        <w:jc w:val="both"/>
        <w:rPr>
          <w:rStyle w:val="Bodytext20"/>
          <w:rFonts w:eastAsia="Calibri"/>
          <w:b/>
          <w:color w:val="auto"/>
          <w:spacing w:val="2"/>
        </w:rPr>
      </w:pPr>
      <w:r w:rsidRPr="006651F3">
        <w:rPr>
          <w:sz w:val="28"/>
          <w:szCs w:val="28"/>
        </w:rPr>
        <w:t xml:space="preserve">a) </w:t>
      </w:r>
      <w:r w:rsidRPr="006651F3">
        <w:rPr>
          <w:rStyle w:val="Bodytext20"/>
          <w:rFonts w:eastAsia="Calibri"/>
          <w:color w:val="auto"/>
          <w:spacing w:val="2"/>
        </w:rPr>
        <w:t>Ban Quản lý Nghĩa trang liệt sĩ có Trưởng Ban và không quá 03 Phó Trưởng Ban.</w:t>
      </w:r>
    </w:p>
    <w:p w14:paraId="179C34BA" w14:textId="77777777" w:rsidR="000703B8" w:rsidRPr="006651F3" w:rsidRDefault="000703B8" w:rsidP="00422FA2">
      <w:pPr>
        <w:spacing w:before="120" w:after="120" w:line="360" w:lineRule="exact"/>
        <w:ind w:firstLine="689"/>
        <w:jc w:val="both"/>
        <w:rPr>
          <w:b/>
          <w:sz w:val="28"/>
          <w:szCs w:val="28"/>
        </w:rPr>
      </w:pPr>
      <w:r w:rsidRPr="006651F3">
        <w:rPr>
          <w:sz w:val="28"/>
          <w:szCs w:val="28"/>
        </w:rPr>
        <w:t xml:space="preserve">b) Trưởng Ban Quản lý Nghĩa trang là người đứng đầu Ban Quản lý Nghĩa trang, chịu trách nhiệm trước Giám </w:t>
      </w:r>
      <w:r w:rsidRPr="006651F3">
        <w:rPr>
          <w:sz w:val="28"/>
          <w:szCs w:val="28"/>
          <w:u w:color="FF0000"/>
        </w:rPr>
        <w:t>đốc</w:t>
      </w:r>
      <w:r w:rsidRPr="006651F3">
        <w:rPr>
          <w:sz w:val="28"/>
          <w:szCs w:val="28"/>
        </w:rPr>
        <w:t xml:space="preserve"> Sở </w:t>
      </w:r>
      <w:r w:rsidRPr="006651F3">
        <w:rPr>
          <w:rStyle w:val="Bodytext20"/>
          <w:rFonts w:eastAsia="Calibri"/>
          <w:color w:val="auto"/>
        </w:rPr>
        <w:t>Nội vụ</w:t>
      </w:r>
      <w:r w:rsidRPr="006651F3">
        <w:rPr>
          <w:sz w:val="28"/>
          <w:szCs w:val="28"/>
        </w:rPr>
        <w:t xml:space="preserve"> và trước pháp luật về toàn bộ hoạt động của Ban Quản lý Nghĩa trang; chịu trách nhiệm báo cáo trước Ban Giám đốc Sở </w:t>
      </w:r>
      <w:r w:rsidRPr="006651F3">
        <w:rPr>
          <w:rStyle w:val="Bodytext20"/>
          <w:rFonts w:eastAsia="Calibri"/>
          <w:color w:val="auto"/>
        </w:rPr>
        <w:t>Nội vụ</w:t>
      </w:r>
      <w:r w:rsidRPr="006651F3">
        <w:rPr>
          <w:sz w:val="28"/>
          <w:szCs w:val="28"/>
        </w:rPr>
        <w:t xml:space="preserve"> và các cơ quan có liên quan về các hoạt động của Ban Quản lý Nghĩa trang theo quy định của pháp luật;</w:t>
      </w:r>
    </w:p>
    <w:p w14:paraId="5E9F72EC" w14:textId="77777777" w:rsidR="000703B8" w:rsidRPr="006651F3" w:rsidRDefault="000703B8" w:rsidP="00422FA2">
      <w:pPr>
        <w:spacing w:before="120" w:after="120" w:line="360" w:lineRule="exact"/>
        <w:ind w:firstLine="689"/>
        <w:jc w:val="both"/>
        <w:rPr>
          <w:b/>
          <w:sz w:val="28"/>
          <w:szCs w:val="28"/>
        </w:rPr>
      </w:pPr>
      <w:r w:rsidRPr="006651F3">
        <w:rPr>
          <w:spacing w:val="-6"/>
          <w:sz w:val="28"/>
          <w:szCs w:val="28"/>
        </w:rPr>
        <w:t xml:space="preserve">c) </w:t>
      </w:r>
      <w:r w:rsidRPr="006651F3">
        <w:rPr>
          <w:sz w:val="28"/>
          <w:szCs w:val="28"/>
        </w:rPr>
        <w:t>Phó Trưởng Ban Quản lý Nghĩa trang giúp việc cho Trưởng Ban Quản lý Nghĩa trang, được Trưởng Ban giao phụ trách hoặc ủy quyền thực hiện một số công việc, lĩnh vực, nhiệm vụ trong các hoạt động của Ban Quản lý Nghĩa trang. Phó Trưởng Ban Quản lý Nghĩa trang chịu trách nhiệm trước Trưởng Ban và trước pháp luật về các nhiệm vụ, công việc, nhiệm vụ được giao hoặc ủy quyền; khi Trưởng Ban vắng mặt, một Phó Trưởng Ban được Trưởng Ban ủy quyền điều hành các hoạt động của Ban Quản lý Nghĩa trang;</w:t>
      </w:r>
    </w:p>
    <w:p w14:paraId="2608C025" w14:textId="77777777" w:rsidR="000703B8" w:rsidRPr="006651F3" w:rsidRDefault="000703B8" w:rsidP="00422FA2">
      <w:pPr>
        <w:spacing w:before="120" w:after="120" w:line="360" w:lineRule="exact"/>
        <w:ind w:firstLine="689"/>
        <w:jc w:val="both"/>
        <w:rPr>
          <w:rStyle w:val="Bodytext20"/>
          <w:rFonts w:eastAsia="Calibri"/>
          <w:b/>
          <w:color w:val="auto"/>
        </w:rPr>
      </w:pPr>
      <w:r w:rsidRPr="006651F3">
        <w:rPr>
          <w:sz w:val="28"/>
          <w:szCs w:val="28"/>
        </w:rPr>
        <w:t xml:space="preserve">d) Việc bổ nhiệm, bổ nhiệm lại Trưởng Ban, Phó Trưởng Ban Quản lý Nghĩa trang do Giám đốc Sở </w:t>
      </w:r>
      <w:r w:rsidRPr="006651F3">
        <w:rPr>
          <w:rStyle w:val="Bodytext20"/>
          <w:rFonts w:eastAsia="Calibri"/>
          <w:color w:val="auto"/>
        </w:rPr>
        <w:t>Nội vụ</w:t>
      </w:r>
      <w:r w:rsidRPr="006651F3">
        <w:rPr>
          <w:sz w:val="28"/>
          <w:szCs w:val="28"/>
        </w:rPr>
        <w:t xml:space="preserve"> quyết định theo quy định về tiêu chuẩn chuyên môn, nghiệp vụ của Bộ </w:t>
      </w:r>
      <w:r w:rsidRPr="006651F3">
        <w:rPr>
          <w:rStyle w:val="Bodytext20"/>
          <w:rFonts w:eastAsia="Calibri"/>
          <w:color w:val="auto"/>
        </w:rPr>
        <w:t>Nội vụ</w:t>
      </w:r>
      <w:r w:rsidRPr="006651F3">
        <w:rPr>
          <w:sz w:val="28"/>
          <w:szCs w:val="28"/>
        </w:rPr>
        <w:t xml:space="preserve">, </w:t>
      </w:r>
      <w:r w:rsidRPr="006651F3">
        <w:rPr>
          <w:rStyle w:val="Bodytext20"/>
          <w:rFonts w:eastAsia="Calibri"/>
          <w:color w:val="auto"/>
        </w:rPr>
        <w:t xml:space="preserve">theo quy định của pháp luật </w:t>
      </w:r>
      <w:r w:rsidRPr="006651F3">
        <w:rPr>
          <w:sz w:val="28"/>
          <w:szCs w:val="28"/>
        </w:rPr>
        <w:t>và quy định của Ủy ban nhân dân Tỉnh về phân cấp quản lý công tác tổ chức cán bộ, công chức, viên chức. Việc miễn nhiệm</w:t>
      </w:r>
      <w:r w:rsidRPr="006651F3">
        <w:rPr>
          <w:rStyle w:val="Bodytext20"/>
          <w:rFonts w:eastAsia="Calibri"/>
          <w:color w:val="auto"/>
        </w:rPr>
        <w:t xml:space="preserve">, điều động, luân chuyển, cách chức, </w:t>
      </w:r>
      <w:r w:rsidRPr="006651F3">
        <w:rPr>
          <w:sz w:val="28"/>
          <w:szCs w:val="28"/>
          <w:u w:color="FF0000"/>
        </w:rPr>
        <w:t>cho từ chức</w:t>
      </w:r>
      <w:r w:rsidRPr="006651F3">
        <w:rPr>
          <w:sz w:val="28"/>
          <w:szCs w:val="28"/>
        </w:rPr>
        <w:t>, đánh giá,</w:t>
      </w:r>
      <w:r w:rsidRPr="006651F3">
        <w:rPr>
          <w:rStyle w:val="Bodytext20"/>
          <w:rFonts w:eastAsia="Calibri"/>
          <w:color w:val="auto"/>
        </w:rPr>
        <w:t xml:space="preserve"> khen thưởng, kỷ luật, cho nghỉ hưu và thực hiện các chế độ chính sách khác đối với Trưởng Ban, Phó Trưởng Ban Quản lý Nghĩa trang được thực hiện theo quy định của pháp luật </w:t>
      </w:r>
      <w:r w:rsidRPr="006651F3">
        <w:rPr>
          <w:sz w:val="28"/>
          <w:szCs w:val="28"/>
        </w:rPr>
        <w:t>và quy định của Ủy ban Nhân dân Tỉnh về phân cấp quản lý công tác tổ chức cán bộ, công chức, viên chức</w:t>
      </w:r>
      <w:r w:rsidRPr="006651F3">
        <w:rPr>
          <w:rStyle w:val="Bodytext20"/>
          <w:rFonts w:eastAsia="Calibri"/>
          <w:color w:val="auto"/>
        </w:rPr>
        <w:t>.</w:t>
      </w:r>
    </w:p>
    <w:p w14:paraId="38C0214F" w14:textId="77777777" w:rsidR="000703B8" w:rsidRPr="00EF398B" w:rsidRDefault="000703B8" w:rsidP="00422FA2">
      <w:pPr>
        <w:spacing w:before="120" w:after="120" w:line="360" w:lineRule="exact"/>
        <w:ind w:firstLine="689"/>
        <w:jc w:val="both"/>
        <w:rPr>
          <w:spacing w:val="-2"/>
          <w:sz w:val="28"/>
          <w:szCs w:val="28"/>
        </w:rPr>
      </w:pPr>
      <w:r w:rsidRPr="00EF398B">
        <w:rPr>
          <w:spacing w:val="-2"/>
          <w:sz w:val="28"/>
          <w:szCs w:val="28"/>
        </w:rPr>
        <w:t>2. Ban Quản lý Nghĩa trang có: Các Viên chức đảm nhiệm các vị trí việc làm của một đơn vị sự nghiệp công lập, Đội bảo vệ và Đội vệ sinh, bảo vệ môi trường.</w:t>
      </w:r>
    </w:p>
    <w:p w14:paraId="2F90AAE4" w14:textId="3DCAB3AF" w:rsidR="00E2148D" w:rsidRPr="006651F3" w:rsidRDefault="000703B8" w:rsidP="00422FA2">
      <w:pPr>
        <w:tabs>
          <w:tab w:val="left" w:pos="851"/>
        </w:tabs>
        <w:spacing w:before="120" w:after="120" w:line="360" w:lineRule="exact"/>
        <w:ind w:firstLine="720"/>
        <w:jc w:val="both"/>
        <w:rPr>
          <w:sz w:val="28"/>
          <w:szCs w:val="28"/>
          <w:lang w:val="vi"/>
        </w:rPr>
      </w:pPr>
      <w:r w:rsidRPr="006651F3">
        <w:rPr>
          <w:rStyle w:val="Bodytext20"/>
          <w:rFonts w:eastAsia="Microsoft Sans Serif"/>
          <w:color w:val="auto"/>
        </w:rPr>
        <w:t>3. Việc phân công nhiệm vụ cho viên chức do Trưởng Ban Quản lý Nghĩa trang quyết định.</w:t>
      </w:r>
    </w:p>
    <w:p w14:paraId="7DFE1042" w14:textId="03BDBC12" w:rsidR="005E7BF4" w:rsidRPr="006651F3" w:rsidRDefault="005E7BF4" w:rsidP="00422FA2">
      <w:pPr>
        <w:spacing w:before="120" w:after="120" w:line="360" w:lineRule="exact"/>
        <w:ind w:firstLine="720"/>
        <w:jc w:val="both"/>
        <w:rPr>
          <w:b/>
          <w:sz w:val="28"/>
          <w:szCs w:val="28"/>
          <w:lang w:val="vi"/>
        </w:rPr>
      </w:pPr>
      <w:r w:rsidRPr="006651F3">
        <w:rPr>
          <w:b/>
          <w:sz w:val="28"/>
          <w:szCs w:val="28"/>
          <w:lang w:val="vi"/>
        </w:rPr>
        <w:lastRenderedPageBreak/>
        <w:t xml:space="preserve">Điều </w:t>
      </w:r>
      <w:r w:rsidR="0004440C" w:rsidRPr="006651F3">
        <w:rPr>
          <w:b/>
          <w:sz w:val="28"/>
          <w:szCs w:val="28"/>
        </w:rPr>
        <w:t>4</w:t>
      </w:r>
      <w:r w:rsidRPr="006651F3">
        <w:rPr>
          <w:b/>
          <w:sz w:val="28"/>
          <w:szCs w:val="28"/>
          <w:lang w:val="vi"/>
        </w:rPr>
        <w:t xml:space="preserve">. </w:t>
      </w:r>
      <w:r w:rsidR="00836F12" w:rsidRPr="006651F3">
        <w:rPr>
          <w:b/>
          <w:sz w:val="28"/>
          <w:szCs w:val="28"/>
          <w:lang w:val="vi"/>
        </w:rPr>
        <w:t>Hiệu lực thi hành</w:t>
      </w:r>
    </w:p>
    <w:p w14:paraId="259DDE5D" w14:textId="77777777" w:rsidR="001F1A2F" w:rsidRPr="006651F3" w:rsidRDefault="001F1A2F" w:rsidP="00422FA2">
      <w:pPr>
        <w:shd w:val="clear" w:color="auto" w:fill="FFFFFF"/>
        <w:spacing w:before="120" w:after="120" w:line="360" w:lineRule="exact"/>
        <w:ind w:firstLine="720"/>
        <w:jc w:val="both"/>
        <w:rPr>
          <w:sz w:val="28"/>
          <w:szCs w:val="28"/>
        </w:rPr>
      </w:pPr>
      <w:r w:rsidRPr="006651F3">
        <w:rPr>
          <w:sz w:val="28"/>
          <w:szCs w:val="28"/>
          <w:lang w:val="vi"/>
        </w:rPr>
        <w:t xml:space="preserve">Quyết định này có hiệu lực thi hành kể từ ngày ký ban hành. </w:t>
      </w:r>
    </w:p>
    <w:p w14:paraId="44411820" w14:textId="34686164" w:rsidR="00F7323B" w:rsidRPr="006651F3" w:rsidRDefault="00836F12" w:rsidP="00422FA2">
      <w:pPr>
        <w:shd w:val="clear" w:color="auto" w:fill="FFFFFF"/>
        <w:spacing w:before="120" w:after="120" w:line="360" w:lineRule="exact"/>
        <w:ind w:firstLine="720"/>
        <w:jc w:val="both"/>
        <w:rPr>
          <w:sz w:val="28"/>
          <w:szCs w:val="28"/>
          <w:lang w:val="vi"/>
        </w:rPr>
      </w:pPr>
      <w:r w:rsidRPr="006651F3">
        <w:rPr>
          <w:b/>
          <w:sz w:val="28"/>
          <w:szCs w:val="28"/>
          <w:lang w:val="vi"/>
        </w:rPr>
        <w:t>Điề</w:t>
      </w:r>
      <w:r w:rsidR="0004440C" w:rsidRPr="006651F3">
        <w:rPr>
          <w:b/>
          <w:sz w:val="28"/>
          <w:szCs w:val="28"/>
          <w:lang w:val="vi"/>
        </w:rPr>
        <w:t>u 5</w:t>
      </w:r>
      <w:r w:rsidRPr="006651F3">
        <w:rPr>
          <w:b/>
          <w:sz w:val="28"/>
          <w:szCs w:val="28"/>
          <w:lang w:val="vi"/>
        </w:rPr>
        <w:t>.</w:t>
      </w:r>
      <w:r w:rsidR="00867CDA" w:rsidRPr="006651F3">
        <w:rPr>
          <w:b/>
          <w:sz w:val="28"/>
          <w:szCs w:val="28"/>
          <w:lang w:val="vi"/>
        </w:rPr>
        <w:t xml:space="preserve"> </w:t>
      </w:r>
      <w:r w:rsidR="00F7323B" w:rsidRPr="006651F3">
        <w:rPr>
          <w:b/>
          <w:sz w:val="28"/>
          <w:szCs w:val="28"/>
          <w:lang w:val="vi"/>
        </w:rPr>
        <w:t>Trách nhiệm thi hành</w:t>
      </w:r>
    </w:p>
    <w:p w14:paraId="5499F2BE" w14:textId="61523146" w:rsidR="008B48CD" w:rsidRPr="006651F3" w:rsidRDefault="008B48CD" w:rsidP="00422FA2">
      <w:pPr>
        <w:spacing w:before="120" w:after="120" w:line="340" w:lineRule="exact"/>
        <w:ind w:firstLine="720"/>
        <w:jc w:val="both"/>
        <w:rPr>
          <w:sz w:val="28"/>
          <w:szCs w:val="28"/>
          <w:lang w:val="vi"/>
        </w:rPr>
      </w:pPr>
      <w:r w:rsidRPr="006651F3">
        <w:rPr>
          <w:sz w:val="28"/>
          <w:szCs w:val="28"/>
          <w:lang w:val="vi"/>
        </w:rPr>
        <w:t xml:space="preserve">Chánh Văn </w:t>
      </w:r>
      <w:r w:rsidRPr="006651F3">
        <w:rPr>
          <w:sz w:val="28"/>
          <w:szCs w:val="28"/>
          <w:u w:color="FF0000"/>
          <w:lang w:val="vi"/>
        </w:rPr>
        <w:t>phòng Ủy</w:t>
      </w:r>
      <w:r w:rsidR="00732C05">
        <w:rPr>
          <w:sz w:val="28"/>
          <w:szCs w:val="28"/>
          <w:lang w:val="vi"/>
        </w:rPr>
        <w:t xml:space="preserve"> ban nhân dân T</w:t>
      </w:r>
      <w:r w:rsidRPr="006651F3">
        <w:rPr>
          <w:sz w:val="28"/>
          <w:szCs w:val="28"/>
          <w:lang w:val="vi"/>
        </w:rPr>
        <w:t xml:space="preserve">ỉnh, Giám đốc Sở Nội vụ, Thủ trưởng các sở, </w:t>
      </w:r>
      <w:r w:rsidR="00732C05">
        <w:rPr>
          <w:sz w:val="28"/>
          <w:szCs w:val="28"/>
          <w:u w:color="FF0000"/>
          <w:lang w:val="vi"/>
        </w:rPr>
        <w:t>ngành T</w:t>
      </w:r>
      <w:r w:rsidRPr="006651F3">
        <w:rPr>
          <w:sz w:val="28"/>
          <w:szCs w:val="28"/>
          <w:u w:color="FF0000"/>
          <w:lang w:val="vi"/>
        </w:rPr>
        <w:t>ỉnh</w:t>
      </w:r>
      <w:r w:rsidRPr="006651F3">
        <w:rPr>
          <w:sz w:val="28"/>
          <w:szCs w:val="28"/>
          <w:lang w:val="vi"/>
        </w:rPr>
        <w:t xml:space="preserve">, Chủ tịch Ủy ban nhân dân các </w:t>
      </w:r>
      <w:r w:rsidR="00F056F6" w:rsidRPr="006651F3">
        <w:rPr>
          <w:sz w:val="28"/>
          <w:szCs w:val="28"/>
          <w:lang w:val="vi"/>
        </w:rPr>
        <w:t>xã, phường</w:t>
      </w:r>
      <w:r w:rsidR="00552316" w:rsidRPr="006651F3">
        <w:rPr>
          <w:sz w:val="28"/>
          <w:szCs w:val="28"/>
          <w:lang w:val="vi"/>
        </w:rPr>
        <w:t xml:space="preserve"> </w:t>
      </w:r>
      <w:r w:rsidRPr="006651F3">
        <w:rPr>
          <w:sz w:val="28"/>
          <w:szCs w:val="28"/>
          <w:lang w:val="vi"/>
        </w:rPr>
        <w:t xml:space="preserve">và </w:t>
      </w:r>
      <w:r w:rsidR="009D4FA1" w:rsidRPr="006651F3">
        <w:rPr>
          <w:sz w:val="28"/>
          <w:szCs w:val="28"/>
        </w:rPr>
        <w:t>Trưởng ban</w:t>
      </w:r>
      <w:r w:rsidR="009D4FA1" w:rsidRPr="006651F3">
        <w:rPr>
          <w:sz w:val="28"/>
          <w:szCs w:val="28"/>
          <w:lang w:val="vi"/>
        </w:rPr>
        <w:t xml:space="preserve"> </w:t>
      </w:r>
      <w:r w:rsidR="009D4FA1" w:rsidRPr="006651F3">
        <w:rPr>
          <w:rStyle w:val="Bodytext20"/>
          <w:rFonts w:eastAsia="Calibri"/>
          <w:color w:val="auto"/>
        </w:rPr>
        <w:t>Ban Quản lý Nghĩa trang liệt sĩ tỉnh</w:t>
      </w:r>
      <w:r w:rsidR="00676F41" w:rsidRPr="006651F3">
        <w:rPr>
          <w:sz w:val="28"/>
          <w:szCs w:val="28"/>
          <w:lang w:val="vi"/>
        </w:rPr>
        <w:t xml:space="preserve"> căn cứ Quyết định thi hành./.</w:t>
      </w:r>
    </w:p>
    <w:tbl>
      <w:tblPr>
        <w:tblW w:w="0" w:type="auto"/>
        <w:tblLook w:val="01E0" w:firstRow="1" w:lastRow="1" w:firstColumn="1" w:lastColumn="1" w:noHBand="0" w:noVBand="0"/>
      </w:tblPr>
      <w:tblGrid>
        <w:gridCol w:w="4540"/>
        <w:gridCol w:w="4532"/>
      </w:tblGrid>
      <w:tr w:rsidR="006651F3" w:rsidRPr="006651F3" w14:paraId="1FACD09B" w14:textId="77777777" w:rsidTr="007319F6">
        <w:trPr>
          <w:trHeight w:val="353"/>
        </w:trPr>
        <w:tc>
          <w:tcPr>
            <w:tcW w:w="4566" w:type="dxa"/>
          </w:tcPr>
          <w:p w14:paraId="7DEAE70B" w14:textId="77777777" w:rsidR="000C7034" w:rsidRPr="006651F3" w:rsidRDefault="000C7034" w:rsidP="000C7034">
            <w:pPr>
              <w:spacing w:after="0" w:line="240" w:lineRule="auto"/>
              <w:rPr>
                <w:rFonts w:eastAsia="Times New Roman" w:cs="Times New Roman"/>
                <w:b/>
                <w:bCs/>
                <w:szCs w:val="24"/>
                <w:lang w:val="nl-NL"/>
              </w:rPr>
            </w:pPr>
            <w:r w:rsidRPr="006651F3">
              <w:rPr>
                <w:rFonts w:eastAsia="Times New Roman" w:cs="Times New Roman"/>
                <w:bCs/>
                <w:i/>
                <w:iCs/>
                <w:sz w:val="28"/>
                <w:szCs w:val="28"/>
                <w:lang w:val="nl-NL"/>
              </w:rPr>
              <w:t> </w:t>
            </w:r>
            <w:r w:rsidRPr="006651F3">
              <w:rPr>
                <w:rFonts w:eastAsia="Times New Roman" w:cs="Times New Roman"/>
                <w:b/>
                <w:bCs/>
                <w:i/>
                <w:iCs/>
                <w:szCs w:val="24"/>
                <w:lang w:val="nl-NL"/>
              </w:rPr>
              <w:t>Nơi nhận:</w:t>
            </w:r>
            <w:r w:rsidRPr="006651F3">
              <w:rPr>
                <w:rFonts w:eastAsia="Times New Roman" w:cs="Times New Roman"/>
                <w:b/>
                <w:bCs/>
                <w:szCs w:val="24"/>
                <w:lang w:val="nl-NL"/>
              </w:rPr>
              <w:t> </w:t>
            </w:r>
          </w:p>
          <w:p w14:paraId="37AE9565" w14:textId="217FBEFE" w:rsidR="000C7034" w:rsidRPr="006651F3" w:rsidRDefault="0022763F" w:rsidP="000C7034">
            <w:pPr>
              <w:spacing w:after="0" w:line="240" w:lineRule="auto"/>
              <w:rPr>
                <w:rFonts w:eastAsia="Times New Roman" w:cs="Times New Roman"/>
                <w:bCs/>
                <w:sz w:val="22"/>
                <w:lang w:val="nl-NL"/>
              </w:rPr>
            </w:pPr>
            <w:r w:rsidRPr="006651F3">
              <w:rPr>
                <w:rFonts w:eastAsia="Times New Roman" w:cs="Times New Roman"/>
                <w:bCs/>
                <w:sz w:val="22"/>
                <w:lang w:val="nl-NL"/>
              </w:rPr>
              <w:t>- Như Điều 5</w:t>
            </w:r>
            <w:r w:rsidR="000C7034" w:rsidRPr="006651F3">
              <w:rPr>
                <w:rFonts w:eastAsia="Times New Roman" w:cs="Times New Roman"/>
                <w:bCs/>
                <w:sz w:val="22"/>
                <w:lang w:val="nl-NL"/>
              </w:rPr>
              <w:t>;</w:t>
            </w:r>
          </w:p>
          <w:p w14:paraId="3FA61C08" w14:textId="77777777" w:rsidR="000C7034" w:rsidRPr="006651F3" w:rsidRDefault="000C7034" w:rsidP="000C7034">
            <w:pPr>
              <w:spacing w:after="0" w:line="240" w:lineRule="auto"/>
              <w:rPr>
                <w:rFonts w:eastAsia="Times New Roman" w:cs="Times New Roman"/>
                <w:bCs/>
                <w:sz w:val="22"/>
                <w:lang w:val="nl-NL"/>
              </w:rPr>
            </w:pPr>
            <w:r w:rsidRPr="006651F3">
              <w:rPr>
                <w:rFonts w:eastAsia="Times New Roman" w:cs="Times New Roman"/>
                <w:bCs/>
                <w:sz w:val="22"/>
                <w:lang w:val="nl-NL"/>
              </w:rPr>
              <w:t>- Bộ Nội vụ;</w:t>
            </w:r>
          </w:p>
          <w:p w14:paraId="6290F6F3"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i/>
                <w:sz w:val="22"/>
                <w:lang w:val="en-GB"/>
              </w:rPr>
              <w:t xml:space="preserve">- </w:t>
            </w:r>
            <w:r w:rsidRPr="00F35CFA">
              <w:rPr>
                <w:rFonts w:eastAsia="Calibri" w:cs="Times New Roman"/>
                <w:bCs/>
                <w:sz w:val="22"/>
                <w:lang w:val="nl-NL"/>
              </w:rPr>
              <w:t>Vụ pháp chế - Bộ Nội vụ;</w:t>
            </w:r>
          </w:p>
          <w:p w14:paraId="6E5EB60B"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Vụ Tổ chức - Bộ Tư pháp;</w:t>
            </w:r>
          </w:p>
          <w:p w14:paraId="427AC82B"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Cục Kiểm tra VB&amp;QLXLVPHC- Bộ Tư pháp;</w:t>
            </w:r>
          </w:p>
          <w:p w14:paraId="7B5E0357"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Thường trực Tỉnh ủy;</w:t>
            </w:r>
          </w:p>
          <w:p w14:paraId="60B32C1F"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Thường trực HĐND tỉnh;</w:t>
            </w:r>
          </w:p>
          <w:p w14:paraId="54B0837E"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CT, các PCT UBND tỉnh;</w:t>
            </w:r>
          </w:p>
          <w:p w14:paraId="12B157A3"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xml:space="preserve">- UBMTTQ Việt Nam tỉnh; </w:t>
            </w:r>
          </w:p>
          <w:p w14:paraId="387BBA0B"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Các tổ chức chính trị - xã hội tỉnh;</w:t>
            </w:r>
          </w:p>
          <w:p w14:paraId="7D9D09D0"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Các Ban HĐND tỉnh;</w:t>
            </w:r>
          </w:p>
          <w:p w14:paraId="0C8E7E41"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xml:space="preserve">- Báo và ĐPTTH tỉnh; </w:t>
            </w:r>
          </w:p>
          <w:p w14:paraId="518E49AC"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CVP và các PCVP UBND tỉnh;</w:t>
            </w:r>
          </w:p>
          <w:p w14:paraId="5AAD1EF4" w14:textId="77777777" w:rsidR="00F35CFA" w:rsidRPr="00F35CFA" w:rsidRDefault="00F35CFA" w:rsidP="00F35CFA">
            <w:pPr>
              <w:widowControl w:val="0"/>
              <w:spacing w:after="0" w:line="240" w:lineRule="auto"/>
              <w:rPr>
                <w:rFonts w:eastAsia="Calibri" w:cs="Times New Roman"/>
                <w:bCs/>
                <w:sz w:val="22"/>
                <w:lang w:val="nl-NL"/>
              </w:rPr>
            </w:pPr>
            <w:r w:rsidRPr="00F35CFA">
              <w:rPr>
                <w:rFonts w:eastAsia="Calibri" w:cs="Times New Roman"/>
                <w:bCs/>
                <w:sz w:val="22"/>
                <w:lang w:val="nl-NL"/>
              </w:rPr>
              <w:t xml:space="preserve">- Công báo tỉnh; </w:t>
            </w:r>
          </w:p>
          <w:p w14:paraId="568A8BA5" w14:textId="3E895DD1" w:rsidR="000C7034" w:rsidRPr="006651F3" w:rsidRDefault="00F35CFA" w:rsidP="00F35CFA">
            <w:pPr>
              <w:spacing w:after="0" w:line="240" w:lineRule="auto"/>
              <w:rPr>
                <w:rFonts w:eastAsia="Times New Roman" w:cs="Times New Roman"/>
                <w:sz w:val="28"/>
                <w:szCs w:val="28"/>
              </w:rPr>
            </w:pPr>
            <w:r w:rsidRPr="00F35CFA">
              <w:rPr>
                <w:rFonts w:eastAsia="Calibri" w:cs="Times New Roman"/>
                <w:sz w:val="22"/>
              </w:rPr>
              <w:t>- Lưu: VT, TH (NX).</w:t>
            </w:r>
          </w:p>
        </w:tc>
        <w:tc>
          <w:tcPr>
            <w:tcW w:w="4566" w:type="dxa"/>
          </w:tcPr>
          <w:p w14:paraId="1C1C1568" w14:textId="77777777" w:rsidR="000C7034" w:rsidRPr="006651F3" w:rsidRDefault="000C7034" w:rsidP="000C7034">
            <w:pPr>
              <w:spacing w:after="0" w:line="240" w:lineRule="auto"/>
              <w:jc w:val="center"/>
              <w:rPr>
                <w:rFonts w:eastAsia="Times New Roman" w:cs="Times New Roman"/>
                <w:b/>
                <w:sz w:val="28"/>
                <w:szCs w:val="28"/>
                <w:lang w:val="nl-NL"/>
              </w:rPr>
            </w:pPr>
            <w:r w:rsidRPr="006651F3">
              <w:rPr>
                <w:rFonts w:eastAsia="Times New Roman" w:cs="Times New Roman"/>
                <w:b/>
                <w:sz w:val="28"/>
                <w:szCs w:val="28"/>
                <w:lang w:val="nl-NL"/>
              </w:rPr>
              <w:t>TM. ỦY BAN NHÂN DÂN</w:t>
            </w:r>
          </w:p>
          <w:p w14:paraId="7C6DEFCC" w14:textId="0623B7CD" w:rsidR="000C7034" w:rsidRDefault="000C7034" w:rsidP="000C7034">
            <w:pPr>
              <w:spacing w:after="0" w:line="240" w:lineRule="auto"/>
              <w:jc w:val="center"/>
              <w:rPr>
                <w:rFonts w:eastAsia="Times New Roman" w:cs="Times New Roman"/>
                <w:b/>
                <w:bCs/>
                <w:sz w:val="28"/>
                <w:szCs w:val="28"/>
              </w:rPr>
            </w:pPr>
            <w:r w:rsidRPr="006651F3">
              <w:rPr>
                <w:rFonts w:eastAsia="Times New Roman" w:cs="Times New Roman"/>
                <w:b/>
                <w:bCs/>
                <w:sz w:val="28"/>
                <w:szCs w:val="28"/>
              </w:rPr>
              <w:t>CHỦ TỊCH</w:t>
            </w:r>
          </w:p>
          <w:p w14:paraId="234EE022" w14:textId="34E76C29" w:rsidR="00F35CFA" w:rsidRDefault="00F35CFA" w:rsidP="000C7034">
            <w:pPr>
              <w:spacing w:after="0" w:line="240" w:lineRule="auto"/>
              <w:jc w:val="center"/>
              <w:rPr>
                <w:rFonts w:eastAsia="Times New Roman" w:cs="Times New Roman"/>
                <w:b/>
                <w:bCs/>
                <w:sz w:val="28"/>
                <w:szCs w:val="28"/>
              </w:rPr>
            </w:pPr>
          </w:p>
          <w:p w14:paraId="2D2D3185" w14:textId="4C8C63FF" w:rsidR="00F35CFA" w:rsidRDefault="00F35CFA" w:rsidP="000C7034">
            <w:pPr>
              <w:spacing w:after="0" w:line="240" w:lineRule="auto"/>
              <w:jc w:val="center"/>
              <w:rPr>
                <w:rFonts w:eastAsia="Times New Roman" w:cs="Times New Roman"/>
                <w:b/>
                <w:bCs/>
                <w:sz w:val="28"/>
                <w:szCs w:val="28"/>
              </w:rPr>
            </w:pPr>
          </w:p>
          <w:p w14:paraId="40E51244" w14:textId="0C0DB978" w:rsidR="00F35CFA" w:rsidRDefault="00F35CFA" w:rsidP="000C7034">
            <w:pPr>
              <w:spacing w:after="0" w:line="240" w:lineRule="auto"/>
              <w:jc w:val="center"/>
              <w:rPr>
                <w:rFonts w:eastAsia="Times New Roman" w:cs="Times New Roman"/>
                <w:b/>
                <w:bCs/>
                <w:sz w:val="28"/>
                <w:szCs w:val="28"/>
              </w:rPr>
            </w:pPr>
          </w:p>
          <w:p w14:paraId="0590F4DB" w14:textId="307FAC1B" w:rsidR="00F35CFA" w:rsidRDefault="00F35CFA" w:rsidP="000C7034">
            <w:pPr>
              <w:spacing w:after="0" w:line="240" w:lineRule="auto"/>
              <w:jc w:val="center"/>
              <w:rPr>
                <w:rFonts w:eastAsia="Times New Roman" w:cs="Times New Roman"/>
                <w:b/>
                <w:bCs/>
                <w:sz w:val="28"/>
                <w:szCs w:val="28"/>
              </w:rPr>
            </w:pPr>
          </w:p>
          <w:p w14:paraId="2CFA501E" w14:textId="6C13C27C" w:rsidR="00F35CFA" w:rsidRDefault="00F35CFA" w:rsidP="000C7034">
            <w:pPr>
              <w:spacing w:after="0" w:line="240" w:lineRule="auto"/>
              <w:jc w:val="center"/>
              <w:rPr>
                <w:rFonts w:eastAsia="Times New Roman" w:cs="Times New Roman"/>
                <w:b/>
                <w:bCs/>
                <w:sz w:val="28"/>
                <w:szCs w:val="28"/>
              </w:rPr>
            </w:pPr>
          </w:p>
          <w:p w14:paraId="4D1906C8" w14:textId="68DD50CC" w:rsidR="00F35CFA" w:rsidRDefault="00F35CFA" w:rsidP="000C7034">
            <w:pPr>
              <w:spacing w:after="0" w:line="240" w:lineRule="auto"/>
              <w:jc w:val="center"/>
              <w:rPr>
                <w:rFonts w:eastAsia="Times New Roman" w:cs="Times New Roman"/>
                <w:b/>
                <w:bCs/>
                <w:sz w:val="28"/>
                <w:szCs w:val="28"/>
              </w:rPr>
            </w:pPr>
          </w:p>
          <w:p w14:paraId="0D719B6C" w14:textId="7FB5FE4A" w:rsidR="00F35CFA" w:rsidRPr="006651F3" w:rsidRDefault="00F35CFA" w:rsidP="000C7034">
            <w:pPr>
              <w:spacing w:after="0" w:line="240" w:lineRule="auto"/>
              <w:jc w:val="center"/>
              <w:rPr>
                <w:rFonts w:eastAsia="Times New Roman" w:cs="Times New Roman"/>
                <w:b/>
                <w:bCs/>
                <w:sz w:val="28"/>
                <w:szCs w:val="28"/>
              </w:rPr>
            </w:pPr>
            <w:r>
              <w:rPr>
                <w:rFonts w:eastAsia="Times New Roman" w:cs="Times New Roman"/>
                <w:b/>
                <w:bCs/>
                <w:sz w:val="28"/>
                <w:szCs w:val="28"/>
              </w:rPr>
              <w:t>Trần Trí Quang</w:t>
            </w:r>
          </w:p>
          <w:p w14:paraId="20956E15" w14:textId="77777777" w:rsidR="000C7034" w:rsidRPr="006651F3" w:rsidRDefault="000C7034" w:rsidP="000C7034">
            <w:pPr>
              <w:spacing w:after="0" w:line="240" w:lineRule="auto"/>
              <w:jc w:val="center"/>
              <w:rPr>
                <w:rFonts w:eastAsia="Times New Roman" w:cs="Times New Roman"/>
                <w:sz w:val="28"/>
                <w:szCs w:val="28"/>
              </w:rPr>
            </w:pPr>
          </w:p>
        </w:tc>
      </w:tr>
    </w:tbl>
    <w:p w14:paraId="7256917C" w14:textId="77777777" w:rsidR="00670535" w:rsidRPr="006651F3" w:rsidRDefault="00670535" w:rsidP="003D431B">
      <w:pPr>
        <w:jc w:val="both"/>
        <w:rPr>
          <w:sz w:val="28"/>
          <w:szCs w:val="28"/>
        </w:rPr>
      </w:pPr>
    </w:p>
    <w:sectPr w:rsidR="00670535" w:rsidRPr="006651F3" w:rsidSect="007F0347">
      <w:headerReference w:type="default" r:id="rId8"/>
      <w:pgSz w:w="11907" w:h="16840" w:code="9"/>
      <w:pgMar w:top="1134" w:right="1134" w:bottom="1134" w:left="1701" w:header="567"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CF764C" w14:textId="77777777" w:rsidR="0085420D" w:rsidRDefault="0085420D" w:rsidP="00510885">
      <w:pPr>
        <w:spacing w:after="0" w:line="240" w:lineRule="auto"/>
      </w:pPr>
      <w:r>
        <w:separator/>
      </w:r>
    </w:p>
  </w:endnote>
  <w:endnote w:type="continuationSeparator" w:id="0">
    <w:p w14:paraId="110AE9D9" w14:textId="77777777" w:rsidR="0085420D" w:rsidRDefault="0085420D" w:rsidP="00510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90E9F6" w14:textId="77777777" w:rsidR="0085420D" w:rsidRDefault="0085420D" w:rsidP="00510885">
      <w:pPr>
        <w:spacing w:after="0" w:line="240" w:lineRule="auto"/>
      </w:pPr>
      <w:r>
        <w:separator/>
      </w:r>
    </w:p>
  </w:footnote>
  <w:footnote w:type="continuationSeparator" w:id="0">
    <w:p w14:paraId="2E879586" w14:textId="77777777" w:rsidR="0085420D" w:rsidRDefault="0085420D" w:rsidP="00510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092978"/>
      <w:docPartObj>
        <w:docPartGallery w:val="Page Numbers (Top of Page)"/>
        <w:docPartUnique/>
      </w:docPartObj>
    </w:sdtPr>
    <w:sdtEndPr>
      <w:rPr>
        <w:noProof/>
      </w:rPr>
    </w:sdtEndPr>
    <w:sdtContent>
      <w:p w14:paraId="00A76FBB" w14:textId="14C4842B" w:rsidR="00510885" w:rsidRDefault="00510885">
        <w:pPr>
          <w:pStyle w:val="Header"/>
          <w:jc w:val="center"/>
        </w:pPr>
        <w:r>
          <w:fldChar w:fldCharType="begin"/>
        </w:r>
        <w:r>
          <w:instrText xml:space="preserve"> PAGE   \* MERGEFORMAT </w:instrText>
        </w:r>
        <w:r>
          <w:fldChar w:fldCharType="separate"/>
        </w:r>
        <w:r w:rsidR="00DF1EB0">
          <w:rPr>
            <w:noProof/>
          </w:rPr>
          <w:t>4</w:t>
        </w:r>
        <w:r>
          <w:rPr>
            <w:noProof/>
          </w:rPr>
          <w:fldChar w:fldCharType="end"/>
        </w:r>
      </w:p>
    </w:sdtContent>
  </w:sdt>
  <w:p w14:paraId="327617A6" w14:textId="77777777" w:rsidR="00510885" w:rsidRDefault="005108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D4354"/>
    <w:multiLevelType w:val="hybridMultilevel"/>
    <w:tmpl w:val="49C227B4"/>
    <w:lvl w:ilvl="0" w:tplc="3DFC81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F75D7"/>
    <w:multiLevelType w:val="hybridMultilevel"/>
    <w:tmpl w:val="6B94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F671D"/>
    <w:multiLevelType w:val="hybridMultilevel"/>
    <w:tmpl w:val="CA4E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E131D"/>
    <w:multiLevelType w:val="hybridMultilevel"/>
    <w:tmpl w:val="17709474"/>
    <w:lvl w:ilvl="0" w:tplc="06624A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8B1775C"/>
    <w:multiLevelType w:val="hybridMultilevel"/>
    <w:tmpl w:val="D04ECA96"/>
    <w:lvl w:ilvl="0" w:tplc="2B34EC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DA86A18"/>
    <w:multiLevelType w:val="hybridMultilevel"/>
    <w:tmpl w:val="D0AC1394"/>
    <w:lvl w:ilvl="0" w:tplc="E34C71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DA0188"/>
    <w:multiLevelType w:val="hybridMultilevel"/>
    <w:tmpl w:val="A4F83BAE"/>
    <w:lvl w:ilvl="0" w:tplc="B3B22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3643FF"/>
    <w:multiLevelType w:val="hybridMultilevel"/>
    <w:tmpl w:val="B69AA06A"/>
    <w:lvl w:ilvl="0" w:tplc="8A52EA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F524005"/>
    <w:multiLevelType w:val="hybridMultilevel"/>
    <w:tmpl w:val="4B58CD08"/>
    <w:lvl w:ilvl="0" w:tplc="13C82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8"/>
  </w:num>
  <w:num w:numId="5">
    <w:abstractNumId w:val="3"/>
  </w:num>
  <w:num w:numId="6">
    <w:abstractNumId w:val="7"/>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62A"/>
    <w:rsid w:val="00004549"/>
    <w:rsid w:val="00004B47"/>
    <w:rsid w:val="0000701F"/>
    <w:rsid w:val="0004440C"/>
    <w:rsid w:val="0005542A"/>
    <w:rsid w:val="0006173D"/>
    <w:rsid w:val="000703B8"/>
    <w:rsid w:val="00080E0A"/>
    <w:rsid w:val="00085090"/>
    <w:rsid w:val="000902E1"/>
    <w:rsid w:val="000B03D5"/>
    <w:rsid w:val="000C2222"/>
    <w:rsid w:val="000C5FDE"/>
    <w:rsid w:val="000C7034"/>
    <w:rsid w:val="000D7D49"/>
    <w:rsid w:val="000E00E0"/>
    <w:rsid w:val="000E134D"/>
    <w:rsid w:val="000E1DCE"/>
    <w:rsid w:val="000E4496"/>
    <w:rsid w:val="000F6EDD"/>
    <w:rsid w:val="00102764"/>
    <w:rsid w:val="00103FDD"/>
    <w:rsid w:val="00114EC3"/>
    <w:rsid w:val="00116465"/>
    <w:rsid w:val="00122228"/>
    <w:rsid w:val="001254A9"/>
    <w:rsid w:val="00125C6C"/>
    <w:rsid w:val="00131616"/>
    <w:rsid w:val="00131E86"/>
    <w:rsid w:val="001321CE"/>
    <w:rsid w:val="00134AAC"/>
    <w:rsid w:val="0013729E"/>
    <w:rsid w:val="00151BC0"/>
    <w:rsid w:val="001530E5"/>
    <w:rsid w:val="00155A4E"/>
    <w:rsid w:val="00160CC3"/>
    <w:rsid w:val="00173DB3"/>
    <w:rsid w:val="001830A1"/>
    <w:rsid w:val="001960C8"/>
    <w:rsid w:val="00196AB4"/>
    <w:rsid w:val="001A0907"/>
    <w:rsid w:val="001A1DB0"/>
    <w:rsid w:val="001A4FE4"/>
    <w:rsid w:val="001B7623"/>
    <w:rsid w:val="001C5AE8"/>
    <w:rsid w:val="001D04ED"/>
    <w:rsid w:val="001F1A2F"/>
    <w:rsid w:val="001F3E1D"/>
    <w:rsid w:val="001F6506"/>
    <w:rsid w:val="001F760D"/>
    <w:rsid w:val="00201EE7"/>
    <w:rsid w:val="0020566C"/>
    <w:rsid w:val="0020580C"/>
    <w:rsid w:val="002066EA"/>
    <w:rsid w:val="00206BC8"/>
    <w:rsid w:val="002168B4"/>
    <w:rsid w:val="00217992"/>
    <w:rsid w:val="0022020E"/>
    <w:rsid w:val="0022763F"/>
    <w:rsid w:val="00240870"/>
    <w:rsid w:val="00245150"/>
    <w:rsid w:val="00246A74"/>
    <w:rsid w:val="00250A5C"/>
    <w:rsid w:val="00256115"/>
    <w:rsid w:val="00260A20"/>
    <w:rsid w:val="0026219B"/>
    <w:rsid w:val="00263723"/>
    <w:rsid w:val="002673ED"/>
    <w:rsid w:val="00271CF7"/>
    <w:rsid w:val="00277B37"/>
    <w:rsid w:val="00282509"/>
    <w:rsid w:val="002873EF"/>
    <w:rsid w:val="00290126"/>
    <w:rsid w:val="002A3956"/>
    <w:rsid w:val="002A4EA4"/>
    <w:rsid w:val="002B5085"/>
    <w:rsid w:val="002D78ED"/>
    <w:rsid w:val="002E3288"/>
    <w:rsid w:val="002E5D6D"/>
    <w:rsid w:val="002F5792"/>
    <w:rsid w:val="002F5EA3"/>
    <w:rsid w:val="00303CB7"/>
    <w:rsid w:val="00307638"/>
    <w:rsid w:val="00310EC0"/>
    <w:rsid w:val="003124FC"/>
    <w:rsid w:val="00313FDC"/>
    <w:rsid w:val="003163FB"/>
    <w:rsid w:val="003178B9"/>
    <w:rsid w:val="00320C8B"/>
    <w:rsid w:val="00322914"/>
    <w:rsid w:val="00322C9A"/>
    <w:rsid w:val="003306B2"/>
    <w:rsid w:val="00341664"/>
    <w:rsid w:val="00352713"/>
    <w:rsid w:val="0035366B"/>
    <w:rsid w:val="00354421"/>
    <w:rsid w:val="0036318B"/>
    <w:rsid w:val="0036366E"/>
    <w:rsid w:val="003652C1"/>
    <w:rsid w:val="00367934"/>
    <w:rsid w:val="00377384"/>
    <w:rsid w:val="0038256B"/>
    <w:rsid w:val="00383AF1"/>
    <w:rsid w:val="003956AA"/>
    <w:rsid w:val="00397243"/>
    <w:rsid w:val="003A2E73"/>
    <w:rsid w:val="003A6110"/>
    <w:rsid w:val="003A6A5C"/>
    <w:rsid w:val="003B094D"/>
    <w:rsid w:val="003B23F2"/>
    <w:rsid w:val="003C13C7"/>
    <w:rsid w:val="003C174F"/>
    <w:rsid w:val="003C2A35"/>
    <w:rsid w:val="003D2BCC"/>
    <w:rsid w:val="003D431B"/>
    <w:rsid w:val="003D589B"/>
    <w:rsid w:val="003E1898"/>
    <w:rsid w:val="003E5E21"/>
    <w:rsid w:val="00402102"/>
    <w:rsid w:val="00402C76"/>
    <w:rsid w:val="00403495"/>
    <w:rsid w:val="004116AC"/>
    <w:rsid w:val="00422FA2"/>
    <w:rsid w:val="00426AE1"/>
    <w:rsid w:val="004421FF"/>
    <w:rsid w:val="00443A95"/>
    <w:rsid w:val="004517DD"/>
    <w:rsid w:val="00465AB6"/>
    <w:rsid w:val="00467581"/>
    <w:rsid w:val="004719CE"/>
    <w:rsid w:val="0047786C"/>
    <w:rsid w:val="00490801"/>
    <w:rsid w:val="004934F3"/>
    <w:rsid w:val="00493EEE"/>
    <w:rsid w:val="004951D6"/>
    <w:rsid w:val="004A1ABA"/>
    <w:rsid w:val="004A2DB6"/>
    <w:rsid w:val="004B173B"/>
    <w:rsid w:val="004B5E9A"/>
    <w:rsid w:val="004B7818"/>
    <w:rsid w:val="004C3E0B"/>
    <w:rsid w:val="004C7375"/>
    <w:rsid w:val="004D0542"/>
    <w:rsid w:val="004D3F7D"/>
    <w:rsid w:val="004D473E"/>
    <w:rsid w:val="004D7882"/>
    <w:rsid w:val="004F0C31"/>
    <w:rsid w:val="004F3B24"/>
    <w:rsid w:val="004F6182"/>
    <w:rsid w:val="004F79EF"/>
    <w:rsid w:val="005053F7"/>
    <w:rsid w:val="00505DBC"/>
    <w:rsid w:val="00510238"/>
    <w:rsid w:val="00510885"/>
    <w:rsid w:val="00510D95"/>
    <w:rsid w:val="00515BBF"/>
    <w:rsid w:val="00526A7C"/>
    <w:rsid w:val="0054012F"/>
    <w:rsid w:val="00542B9C"/>
    <w:rsid w:val="00543469"/>
    <w:rsid w:val="0055044A"/>
    <w:rsid w:val="00552316"/>
    <w:rsid w:val="00553A1E"/>
    <w:rsid w:val="00556995"/>
    <w:rsid w:val="00560C56"/>
    <w:rsid w:val="00575BC4"/>
    <w:rsid w:val="005929D1"/>
    <w:rsid w:val="005C04B3"/>
    <w:rsid w:val="005C14BB"/>
    <w:rsid w:val="005C35C5"/>
    <w:rsid w:val="005D25B8"/>
    <w:rsid w:val="005D3052"/>
    <w:rsid w:val="005D5E57"/>
    <w:rsid w:val="005E7BF4"/>
    <w:rsid w:val="005F07EF"/>
    <w:rsid w:val="005F4E8D"/>
    <w:rsid w:val="00610A74"/>
    <w:rsid w:val="00626A09"/>
    <w:rsid w:val="00631164"/>
    <w:rsid w:val="00631A05"/>
    <w:rsid w:val="00632ECD"/>
    <w:rsid w:val="00652221"/>
    <w:rsid w:val="00654273"/>
    <w:rsid w:val="0065508E"/>
    <w:rsid w:val="00661A21"/>
    <w:rsid w:val="006632F5"/>
    <w:rsid w:val="006643EC"/>
    <w:rsid w:val="00664899"/>
    <w:rsid w:val="006651F3"/>
    <w:rsid w:val="00670535"/>
    <w:rsid w:val="006769A9"/>
    <w:rsid w:val="00676F41"/>
    <w:rsid w:val="006778B8"/>
    <w:rsid w:val="00687BFD"/>
    <w:rsid w:val="00690B6A"/>
    <w:rsid w:val="00691D07"/>
    <w:rsid w:val="00695C36"/>
    <w:rsid w:val="006968AF"/>
    <w:rsid w:val="0069697C"/>
    <w:rsid w:val="006A062A"/>
    <w:rsid w:val="006A411B"/>
    <w:rsid w:val="006B0C2E"/>
    <w:rsid w:val="006B41F3"/>
    <w:rsid w:val="006C651C"/>
    <w:rsid w:val="006D483E"/>
    <w:rsid w:val="006E0B4B"/>
    <w:rsid w:val="006E1B95"/>
    <w:rsid w:val="006E2629"/>
    <w:rsid w:val="006E7034"/>
    <w:rsid w:val="006F0378"/>
    <w:rsid w:val="007005C2"/>
    <w:rsid w:val="007179AF"/>
    <w:rsid w:val="007242CA"/>
    <w:rsid w:val="00724DB1"/>
    <w:rsid w:val="00725179"/>
    <w:rsid w:val="007326E9"/>
    <w:rsid w:val="00732C05"/>
    <w:rsid w:val="007366DF"/>
    <w:rsid w:val="0074534A"/>
    <w:rsid w:val="00747CF3"/>
    <w:rsid w:val="007560BD"/>
    <w:rsid w:val="00756C8E"/>
    <w:rsid w:val="00771A66"/>
    <w:rsid w:val="00773DAC"/>
    <w:rsid w:val="00785AB1"/>
    <w:rsid w:val="00790194"/>
    <w:rsid w:val="007B734B"/>
    <w:rsid w:val="007C1E18"/>
    <w:rsid w:val="007C41A3"/>
    <w:rsid w:val="007F0347"/>
    <w:rsid w:val="008027F5"/>
    <w:rsid w:val="00815258"/>
    <w:rsid w:val="008201CA"/>
    <w:rsid w:val="0082076B"/>
    <w:rsid w:val="0082195B"/>
    <w:rsid w:val="00833568"/>
    <w:rsid w:val="00836F12"/>
    <w:rsid w:val="00840394"/>
    <w:rsid w:val="008442FE"/>
    <w:rsid w:val="008445B8"/>
    <w:rsid w:val="0085420D"/>
    <w:rsid w:val="008604FA"/>
    <w:rsid w:val="00861DE1"/>
    <w:rsid w:val="00867CDA"/>
    <w:rsid w:val="00870A25"/>
    <w:rsid w:val="00872AAE"/>
    <w:rsid w:val="00872EDE"/>
    <w:rsid w:val="008818AE"/>
    <w:rsid w:val="00885567"/>
    <w:rsid w:val="00893F4E"/>
    <w:rsid w:val="0089589B"/>
    <w:rsid w:val="00895E01"/>
    <w:rsid w:val="008A06D8"/>
    <w:rsid w:val="008A5B97"/>
    <w:rsid w:val="008B2C2A"/>
    <w:rsid w:val="008B48CD"/>
    <w:rsid w:val="008B7FB8"/>
    <w:rsid w:val="008C3E79"/>
    <w:rsid w:val="008D1F3C"/>
    <w:rsid w:val="008D331D"/>
    <w:rsid w:val="008E4BC7"/>
    <w:rsid w:val="008E565A"/>
    <w:rsid w:val="008E5702"/>
    <w:rsid w:val="008E7048"/>
    <w:rsid w:val="008E7BDF"/>
    <w:rsid w:val="008F2804"/>
    <w:rsid w:val="00914F2F"/>
    <w:rsid w:val="00915EA3"/>
    <w:rsid w:val="00916C9A"/>
    <w:rsid w:val="0092230B"/>
    <w:rsid w:val="00925688"/>
    <w:rsid w:val="00926F6E"/>
    <w:rsid w:val="00965A5B"/>
    <w:rsid w:val="00972079"/>
    <w:rsid w:val="00975497"/>
    <w:rsid w:val="00975A77"/>
    <w:rsid w:val="009958A3"/>
    <w:rsid w:val="009A0FA4"/>
    <w:rsid w:val="009A181C"/>
    <w:rsid w:val="009A1950"/>
    <w:rsid w:val="009A2518"/>
    <w:rsid w:val="009A78BC"/>
    <w:rsid w:val="009B66E2"/>
    <w:rsid w:val="009D3389"/>
    <w:rsid w:val="009D4FA1"/>
    <w:rsid w:val="009E5A16"/>
    <w:rsid w:val="009E5C05"/>
    <w:rsid w:val="009E675E"/>
    <w:rsid w:val="009E6C5D"/>
    <w:rsid w:val="009E7807"/>
    <w:rsid w:val="009E7C09"/>
    <w:rsid w:val="009F3449"/>
    <w:rsid w:val="009F5AAD"/>
    <w:rsid w:val="00A25A73"/>
    <w:rsid w:val="00A26359"/>
    <w:rsid w:val="00A317CD"/>
    <w:rsid w:val="00A370F8"/>
    <w:rsid w:val="00A52462"/>
    <w:rsid w:val="00A65A89"/>
    <w:rsid w:val="00A67C97"/>
    <w:rsid w:val="00A7058C"/>
    <w:rsid w:val="00A70BAC"/>
    <w:rsid w:val="00A737F5"/>
    <w:rsid w:val="00A77478"/>
    <w:rsid w:val="00A8004D"/>
    <w:rsid w:val="00A83C5C"/>
    <w:rsid w:val="00A875DA"/>
    <w:rsid w:val="00A87776"/>
    <w:rsid w:val="00A90782"/>
    <w:rsid w:val="00A96BC5"/>
    <w:rsid w:val="00AA4FFA"/>
    <w:rsid w:val="00AB4153"/>
    <w:rsid w:val="00AE4E9B"/>
    <w:rsid w:val="00AF7D37"/>
    <w:rsid w:val="00B019D1"/>
    <w:rsid w:val="00B04738"/>
    <w:rsid w:val="00B167F3"/>
    <w:rsid w:val="00B252B0"/>
    <w:rsid w:val="00B313D5"/>
    <w:rsid w:val="00B315F9"/>
    <w:rsid w:val="00B3310B"/>
    <w:rsid w:val="00B35C80"/>
    <w:rsid w:val="00B37BDD"/>
    <w:rsid w:val="00B40758"/>
    <w:rsid w:val="00B409F8"/>
    <w:rsid w:val="00B509F6"/>
    <w:rsid w:val="00B53496"/>
    <w:rsid w:val="00B552D3"/>
    <w:rsid w:val="00B57E43"/>
    <w:rsid w:val="00B673F9"/>
    <w:rsid w:val="00B7058C"/>
    <w:rsid w:val="00B70EEF"/>
    <w:rsid w:val="00B74976"/>
    <w:rsid w:val="00B81563"/>
    <w:rsid w:val="00B8182E"/>
    <w:rsid w:val="00B9041A"/>
    <w:rsid w:val="00B92A89"/>
    <w:rsid w:val="00BB4172"/>
    <w:rsid w:val="00BB5E8C"/>
    <w:rsid w:val="00BB7CA7"/>
    <w:rsid w:val="00BC33F8"/>
    <w:rsid w:val="00BD6740"/>
    <w:rsid w:val="00BD75DC"/>
    <w:rsid w:val="00BE063E"/>
    <w:rsid w:val="00BE083E"/>
    <w:rsid w:val="00BE1AC8"/>
    <w:rsid w:val="00BE57C2"/>
    <w:rsid w:val="00BE6D5C"/>
    <w:rsid w:val="00BF12C4"/>
    <w:rsid w:val="00BF1AA0"/>
    <w:rsid w:val="00C04D9F"/>
    <w:rsid w:val="00C16EFC"/>
    <w:rsid w:val="00C201DB"/>
    <w:rsid w:val="00C2531F"/>
    <w:rsid w:val="00C25C70"/>
    <w:rsid w:val="00C2779B"/>
    <w:rsid w:val="00C4739F"/>
    <w:rsid w:val="00C547DA"/>
    <w:rsid w:val="00C54C46"/>
    <w:rsid w:val="00C55CB4"/>
    <w:rsid w:val="00C5669E"/>
    <w:rsid w:val="00C63E42"/>
    <w:rsid w:val="00C82A7B"/>
    <w:rsid w:val="00C91AC4"/>
    <w:rsid w:val="00CA18D6"/>
    <w:rsid w:val="00CB0879"/>
    <w:rsid w:val="00CB0E5A"/>
    <w:rsid w:val="00CB295A"/>
    <w:rsid w:val="00CC3E77"/>
    <w:rsid w:val="00CD7120"/>
    <w:rsid w:val="00CE4E65"/>
    <w:rsid w:val="00CF0683"/>
    <w:rsid w:val="00CF184F"/>
    <w:rsid w:val="00CF7DCF"/>
    <w:rsid w:val="00D0749C"/>
    <w:rsid w:val="00D17859"/>
    <w:rsid w:val="00D20978"/>
    <w:rsid w:val="00D23B3C"/>
    <w:rsid w:val="00D26E97"/>
    <w:rsid w:val="00D31A5A"/>
    <w:rsid w:val="00D32E79"/>
    <w:rsid w:val="00D3501E"/>
    <w:rsid w:val="00D4217C"/>
    <w:rsid w:val="00D50294"/>
    <w:rsid w:val="00D57505"/>
    <w:rsid w:val="00D65EBA"/>
    <w:rsid w:val="00D7009B"/>
    <w:rsid w:val="00D70877"/>
    <w:rsid w:val="00D72DB8"/>
    <w:rsid w:val="00D76FEC"/>
    <w:rsid w:val="00D8718E"/>
    <w:rsid w:val="00D93560"/>
    <w:rsid w:val="00DA19CA"/>
    <w:rsid w:val="00DA4A04"/>
    <w:rsid w:val="00DC516F"/>
    <w:rsid w:val="00DD114D"/>
    <w:rsid w:val="00DD1548"/>
    <w:rsid w:val="00DD22FD"/>
    <w:rsid w:val="00DD2C20"/>
    <w:rsid w:val="00DD6DE4"/>
    <w:rsid w:val="00DE4970"/>
    <w:rsid w:val="00DE7BC9"/>
    <w:rsid w:val="00DF1A7C"/>
    <w:rsid w:val="00DF1EB0"/>
    <w:rsid w:val="00DF7AF7"/>
    <w:rsid w:val="00DF7C1F"/>
    <w:rsid w:val="00E038C9"/>
    <w:rsid w:val="00E0771A"/>
    <w:rsid w:val="00E113F6"/>
    <w:rsid w:val="00E141D2"/>
    <w:rsid w:val="00E203C2"/>
    <w:rsid w:val="00E2148D"/>
    <w:rsid w:val="00E22934"/>
    <w:rsid w:val="00E2348C"/>
    <w:rsid w:val="00E329C1"/>
    <w:rsid w:val="00E36B01"/>
    <w:rsid w:val="00E57A7B"/>
    <w:rsid w:val="00E65F39"/>
    <w:rsid w:val="00E66DCB"/>
    <w:rsid w:val="00E846B7"/>
    <w:rsid w:val="00E90226"/>
    <w:rsid w:val="00E94C50"/>
    <w:rsid w:val="00EA3BDE"/>
    <w:rsid w:val="00EB0FEE"/>
    <w:rsid w:val="00EB262D"/>
    <w:rsid w:val="00EB686E"/>
    <w:rsid w:val="00EC0EB0"/>
    <w:rsid w:val="00EC3184"/>
    <w:rsid w:val="00ED0FB9"/>
    <w:rsid w:val="00ED1AD3"/>
    <w:rsid w:val="00ED544A"/>
    <w:rsid w:val="00EE4B3E"/>
    <w:rsid w:val="00EF398B"/>
    <w:rsid w:val="00F002A1"/>
    <w:rsid w:val="00F03F4F"/>
    <w:rsid w:val="00F056F6"/>
    <w:rsid w:val="00F268C7"/>
    <w:rsid w:val="00F327F5"/>
    <w:rsid w:val="00F35CFA"/>
    <w:rsid w:val="00F37736"/>
    <w:rsid w:val="00F4181F"/>
    <w:rsid w:val="00F47E09"/>
    <w:rsid w:val="00F566BD"/>
    <w:rsid w:val="00F57925"/>
    <w:rsid w:val="00F6262A"/>
    <w:rsid w:val="00F63862"/>
    <w:rsid w:val="00F66E14"/>
    <w:rsid w:val="00F7323B"/>
    <w:rsid w:val="00F75332"/>
    <w:rsid w:val="00F77693"/>
    <w:rsid w:val="00F776A4"/>
    <w:rsid w:val="00F81ACC"/>
    <w:rsid w:val="00F85A36"/>
    <w:rsid w:val="00F91A90"/>
    <w:rsid w:val="00F94265"/>
    <w:rsid w:val="00F97B38"/>
    <w:rsid w:val="00FA2A20"/>
    <w:rsid w:val="00FA4115"/>
    <w:rsid w:val="00FB38DD"/>
    <w:rsid w:val="00FB6EB4"/>
    <w:rsid w:val="00FC175C"/>
    <w:rsid w:val="00FC18A6"/>
    <w:rsid w:val="00FC3D0E"/>
    <w:rsid w:val="00FC4E25"/>
    <w:rsid w:val="00FD3D80"/>
    <w:rsid w:val="00FD4DE5"/>
    <w:rsid w:val="00FD76B3"/>
    <w:rsid w:val="00FD7E5B"/>
    <w:rsid w:val="00FE1B1C"/>
    <w:rsid w:val="00FF0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AECA"/>
  <w15:docId w15:val="{5C243801-6E96-4DA3-9763-0643A2AEF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2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713"/>
    <w:pPr>
      <w:ind w:left="720"/>
      <w:contextualSpacing/>
    </w:pPr>
  </w:style>
  <w:style w:type="paragraph" w:styleId="Header">
    <w:name w:val="header"/>
    <w:basedOn w:val="Normal"/>
    <w:link w:val="HeaderChar"/>
    <w:uiPriority w:val="99"/>
    <w:unhideWhenUsed/>
    <w:rsid w:val="00510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885"/>
  </w:style>
  <w:style w:type="paragraph" w:styleId="Footer">
    <w:name w:val="footer"/>
    <w:basedOn w:val="Normal"/>
    <w:link w:val="FooterChar"/>
    <w:uiPriority w:val="99"/>
    <w:unhideWhenUsed/>
    <w:rsid w:val="00510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885"/>
  </w:style>
  <w:style w:type="paragraph" w:styleId="NormalWeb">
    <w:name w:val="Normal (Web)"/>
    <w:basedOn w:val="Normal"/>
    <w:link w:val="NormalWebChar"/>
    <w:uiPriority w:val="99"/>
    <w:rsid w:val="00631A05"/>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F66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E14"/>
    <w:rPr>
      <w:rFonts w:ascii="Tahoma" w:hAnsi="Tahoma" w:cs="Tahoma"/>
      <w:sz w:val="16"/>
      <w:szCs w:val="16"/>
    </w:rPr>
  </w:style>
  <w:style w:type="character" w:styleId="Emphasis">
    <w:name w:val="Emphasis"/>
    <w:basedOn w:val="DefaultParagraphFont"/>
    <w:uiPriority w:val="20"/>
    <w:qFormat/>
    <w:rsid w:val="003A6A5C"/>
    <w:rPr>
      <w:i/>
      <w:iCs/>
    </w:rPr>
  </w:style>
  <w:style w:type="character" w:styleId="Hyperlink">
    <w:name w:val="Hyperlink"/>
    <w:basedOn w:val="DefaultParagraphFont"/>
    <w:uiPriority w:val="99"/>
    <w:semiHidden/>
    <w:unhideWhenUsed/>
    <w:rsid w:val="006632F5"/>
    <w:rPr>
      <w:color w:val="0000FF"/>
      <w:u w:val="single"/>
    </w:rPr>
  </w:style>
  <w:style w:type="character" w:customStyle="1" w:styleId="fontstyle01">
    <w:name w:val="fontstyle01"/>
    <w:basedOn w:val="DefaultParagraphFont"/>
    <w:rsid w:val="00131616"/>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E2148D"/>
    <w:rPr>
      <w:rFonts w:eastAsia="Times New Roman" w:cs="Times New Roman"/>
      <w:szCs w:val="24"/>
    </w:rPr>
  </w:style>
  <w:style w:type="paragraph" w:styleId="BodyText2">
    <w:name w:val="Body Text 2"/>
    <w:basedOn w:val="Normal"/>
    <w:link w:val="BodyText2Char"/>
    <w:uiPriority w:val="99"/>
    <w:semiHidden/>
    <w:unhideWhenUsed/>
    <w:rsid w:val="00E2148D"/>
    <w:pPr>
      <w:spacing w:after="120" w:line="480" w:lineRule="auto"/>
    </w:pPr>
    <w:rPr>
      <w:rFonts w:eastAsia="Calibri" w:cs="Times New Roman"/>
    </w:rPr>
  </w:style>
  <w:style w:type="character" w:customStyle="1" w:styleId="BodyText2Char">
    <w:name w:val="Body Text 2 Char"/>
    <w:basedOn w:val="DefaultParagraphFont"/>
    <w:link w:val="BodyText2"/>
    <w:uiPriority w:val="99"/>
    <w:semiHidden/>
    <w:rsid w:val="00E2148D"/>
    <w:rPr>
      <w:rFonts w:eastAsia="Calibri" w:cs="Times New Roman"/>
    </w:rPr>
  </w:style>
  <w:style w:type="character" w:customStyle="1" w:styleId="Bodytext20">
    <w:name w:val="Body text (2)"/>
    <w:rsid w:val="00D5029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Bodytext4">
    <w:name w:val="Body text (4)"/>
    <w:rsid w:val="00102764"/>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473081">
      <w:bodyDiv w:val="1"/>
      <w:marLeft w:val="0"/>
      <w:marRight w:val="0"/>
      <w:marTop w:val="0"/>
      <w:marBottom w:val="0"/>
      <w:divBdr>
        <w:top w:val="none" w:sz="0" w:space="0" w:color="auto"/>
        <w:left w:val="none" w:sz="0" w:space="0" w:color="auto"/>
        <w:bottom w:val="none" w:sz="0" w:space="0" w:color="auto"/>
        <w:right w:val="none" w:sz="0" w:space="0" w:color="auto"/>
      </w:divBdr>
    </w:div>
    <w:div w:id="1091050539">
      <w:bodyDiv w:val="1"/>
      <w:marLeft w:val="0"/>
      <w:marRight w:val="0"/>
      <w:marTop w:val="0"/>
      <w:marBottom w:val="0"/>
      <w:divBdr>
        <w:top w:val="none" w:sz="0" w:space="0" w:color="auto"/>
        <w:left w:val="none" w:sz="0" w:space="0" w:color="auto"/>
        <w:bottom w:val="none" w:sz="0" w:space="0" w:color="auto"/>
        <w:right w:val="none" w:sz="0" w:space="0" w:color="auto"/>
      </w:divBdr>
    </w:div>
    <w:div w:id="203961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7BA4FE-1ED4-45E4-9BAE-5FC7B38A6489}">
  <ds:schemaRefs>
    <ds:schemaRef ds:uri="http://schemas.openxmlformats.org/officeDocument/2006/bibliography"/>
  </ds:schemaRefs>
</ds:datastoreItem>
</file>

<file path=customXml/itemProps2.xml><?xml version="1.0" encoding="utf-8"?>
<ds:datastoreItem xmlns:ds="http://schemas.openxmlformats.org/officeDocument/2006/customXml" ds:itemID="{44BFDF71-C370-460D-8AFA-F21CB857EFE2}"/>
</file>

<file path=customXml/itemProps3.xml><?xml version="1.0" encoding="utf-8"?>
<ds:datastoreItem xmlns:ds="http://schemas.openxmlformats.org/officeDocument/2006/customXml" ds:itemID="{A0FB9E04-DC20-4EA8-BDD8-F3D6B7AC8435}"/>
</file>

<file path=customXml/itemProps4.xml><?xml version="1.0" encoding="utf-8"?>
<ds:datastoreItem xmlns:ds="http://schemas.openxmlformats.org/officeDocument/2006/customXml" ds:itemID="{9F6767A8-C851-4CA6-88A4-647ABE05481F}"/>
</file>

<file path=docProps/app.xml><?xml version="1.0" encoding="utf-8"?>
<Properties xmlns="http://schemas.openxmlformats.org/officeDocument/2006/extended-properties" xmlns:vt="http://schemas.openxmlformats.org/officeDocument/2006/docPropsVTypes">
  <Template>Normal</Template>
  <TotalTime>15</TotalTime>
  <Pages>4</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14</cp:revision>
  <cp:lastPrinted>2024-10-21T02:47:00Z</cp:lastPrinted>
  <dcterms:created xsi:type="dcterms:W3CDTF">2025-08-11T02:01:00Z</dcterms:created>
  <dcterms:modified xsi:type="dcterms:W3CDTF">2025-08-11T03:53:00Z</dcterms:modified>
</cp:coreProperties>
</file>