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Ind w:w="108" w:type="dxa"/>
        <w:tblLook w:val="0000" w:firstRow="0" w:lastRow="0" w:firstColumn="0" w:lastColumn="0" w:noHBand="0" w:noVBand="0"/>
      </w:tblPr>
      <w:tblGrid>
        <w:gridCol w:w="3640"/>
        <w:gridCol w:w="5720"/>
      </w:tblGrid>
      <w:tr w:rsidR="000826FD" w:rsidRPr="00064C61">
        <w:trPr>
          <w:trHeight w:val="1558"/>
        </w:trPr>
        <w:tc>
          <w:tcPr>
            <w:tcW w:w="3640" w:type="dxa"/>
          </w:tcPr>
          <w:p w:rsidR="000826FD" w:rsidRPr="00064C61" w:rsidRDefault="000826FD" w:rsidP="004A603F">
            <w:pPr>
              <w:jc w:val="center"/>
              <w:rPr>
                <w:rFonts w:ascii="Times New Roman" w:hAnsi="Times New Roman"/>
                <w:b/>
                <w:bCs/>
              </w:rPr>
            </w:pPr>
            <w:r w:rsidRPr="00064C61">
              <w:rPr>
                <w:rFonts w:ascii="Times New Roman" w:hAnsi="Times New Roman"/>
                <w:b/>
                <w:bCs/>
              </w:rPr>
              <w:t>ỦY BAN NHÂN DÂN</w:t>
            </w:r>
          </w:p>
          <w:p w:rsidR="000826FD" w:rsidRPr="00064C61" w:rsidRDefault="000826FD" w:rsidP="004A603F">
            <w:pPr>
              <w:jc w:val="center"/>
              <w:rPr>
                <w:rFonts w:ascii="Times New Roman" w:hAnsi="Times New Roman"/>
                <w:b/>
                <w:bCs/>
                <w:sz w:val="10"/>
              </w:rPr>
            </w:pPr>
            <w:r w:rsidRPr="00064C61">
              <w:rPr>
                <w:rFonts w:ascii="Times New Roman" w:hAnsi="Times New Roman"/>
                <w:b/>
                <w:bCs/>
              </w:rPr>
              <w:t>THÀNH PHỐ CẦN THƠ</w:t>
            </w:r>
          </w:p>
          <w:p w:rsidR="000826FD" w:rsidRPr="00064C61" w:rsidRDefault="00FE76B3">
            <w:pPr>
              <w:jc w:val="center"/>
              <w:rPr>
                <w:rFonts w:ascii="Times New Roman" w:hAnsi="Times New Roman"/>
              </w:rPr>
            </w:pPr>
            <w:r w:rsidRPr="00064C61">
              <w:rPr>
                <w:rFonts w:ascii="Times New Roman" w:hAnsi="Times New Roman"/>
                <w:noProof/>
              </w:rPr>
              <mc:AlternateContent>
                <mc:Choice Requires="wps">
                  <w:drawing>
                    <wp:anchor distT="0" distB="0" distL="114300" distR="114300" simplePos="0" relativeHeight="251656704" behindDoc="0" locked="0" layoutInCell="1" allowOverlap="1">
                      <wp:simplePos x="0" y="0"/>
                      <wp:positionH relativeFrom="column">
                        <wp:posOffset>639445</wp:posOffset>
                      </wp:positionH>
                      <wp:positionV relativeFrom="paragraph">
                        <wp:posOffset>37465</wp:posOffset>
                      </wp:positionV>
                      <wp:extent cx="856615" cy="0"/>
                      <wp:effectExtent l="0" t="0" r="0" b="0"/>
                      <wp:wrapNone/>
                      <wp:docPr id="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6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ED604" id="Line 2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35pt,2.95pt" to="117.8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"/>
                  </w:pict>
                </mc:Fallback>
              </mc:AlternateContent>
            </w:r>
          </w:p>
          <w:p w:rsidR="000826FD" w:rsidRPr="00064C61" w:rsidRDefault="000826FD">
            <w:pPr>
              <w:jc w:val="center"/>
              <w:rPr>
                <w:rFonts w:ascii="Times New Roman" w:hAnsi="Times New Roman"/>
                <w:b/>
                <w:szCs w:val="26"/>
              </w:rPr>
            </w:pPr>
            <w:r w:rsidRPr="00064C61">
              <w:rPr>
                <w:rFonts w:ascii="Times New Roman" w:hAnsi="Times New Roman"/>
                <w:szCs w:val="26"/>
              </w:rPr>
              <w:t xml:space="preserve">Số: </w:t>
            </w:r>
            <w:r w:rsidR="001B4AD9">
              <w:rPr>
                <w:rFonts w:ascii="Times New Roman" w:hAnsi="Times New Roman"/>
                <w:szCs w:val="26"/>
              </w:rPr>
              <w:t>10</w:t>
            </w:r>
            <w:r w:rsidRPr="00064C61">
              <w:rPr>
                <w:rFonts w:ascii="Times New Roman" w:hAnsi="Times New Roman"/>
                <w:szCs w:val="26"/>
              </w:rPr>
              <w:t>/</w:t>
            </w:r>
            <w:r w:rsidR="00100AD8" w:rsidRPr="00064C61">
              <w:rPr>
                <w:rFonts w:ascii="Times New Roman" w:hAnsi="Times New Roman"/>
                <w:szCs w:val="26"/>
              </w:rPr>
              <w:t>202</w:t>
            </w:r>
            <w:r w:rsidR="00683899" w:rsidRPr="00064C61">
              <w:rPr>
                <w:rFonts w:ascii="Times New Roman" w:hAnsi="Times New Roman"/>
                <w:szCs w:val="26"/>
              </w:rPr>
              <w:t>5</w:t>
            </w:r>
            <w:r w:rsidR="00100AD8" w:rsidRPr="00064C61">
              <w:rPr>
                <w:rFonts w:ascii="Times New Roman" w:hAnsi="Times New Roman"/>
                <w:szCs w:val="26"/>
              </w:rPr>
              <w:t>/</w:t>
            </w:r>
            <w:r w:rsidRPr="00064C61">
              <w:rPr>
                <w:rFonts w:ascii="Times New Roman" w:hAnsi="Times New Roman"/>
                <w:szCs w:val="26"/>
              </w:rPr>
              <w:t>QĐ-UBND</w:t>
            </w:r>
          </w:p>
          <w:p w:rsidR="000826FD" w:rsidRPr="00064C61" w:rsidRDefault="000826FD">
            <w:pPr>
              <w:jc w:val="both"/>
              <w:rPr>
                <w:rFonts w:ascii="Times New Roman" w:hAnsi="Times New Roman"/>
              </w:rPr>
            </w:pPr>
          </w:p>
        </w:tc>
        <w:tc>
          <w:tcPr>
            <w:tcW w:w="5720" w:type="dxa"/>
          </w:tcPr>
          <w:p w:rsidR="000826FD" w:rsidRPr="00064C61" w:rsidRDefault="00BA4FD5" w:rsidP="00230153">
            <w:pPr>
              <w:rPr>
                <w:rFonts w:ascii="Times New Roman" w:hAnsi="Times New Roman"/>
                <w:b/>
              </w:rPr>
            </w:pPr>
            <w:r w:rsidRPr="00064C61">
              <w:rPr>
                <w:rFonts w:ascii="Times New Roman" w:hAnsi="Times New Roman"/>
                <w:b/>
              </w:rPr>
              <w:t xml:space="preserve"> </w:t>
            </w:r>
            <w:r w:rsidR="000826FD" w:rsidRPr="00064C61">
              <w:rPr>
                <w:rFonts w:ascii="Times New Roman" w:hAnsi="Times New Roman"/>
                <w:b/>
              </w:rPr>
              <w:t>CỘNG HÒA XÃ HỘI CHỦ NGHĨA VIỆT NAM</w:t>
            </w:r>
          </w:p>
          <w:p w:rsidR="000826FD" w:rsidRPr="00064C61" w:rsidRDefault="000826FD">
            <w:pPr>
              <w:rPr>
                <w:rFonts w:ascii="Times New Roman" w:hAnsi="Times New Roman"/>
                <w:b/>
                <w:sz w:val="28"/>
                <w:szCs w:val="28"/>
              </w:rPr>
            </w:pPr>
            <w:r w:rsidRPr="00064C61">
              <w:rPr>
                <w:rFonts w:ascii="Times New Roman" w:hAnsi="Times New Roman"/>
                <w:b/>
              </w:rPr>
              <w:t xml:space="preserve">                 </w:t>
            </w:r>
            <w:r w:rsidRPr="00064C61">
              <w:rPr>
                <w:rFonts w:ascii="Times New Roman" w:hAnsi="Times New Roman"/>
                <w:b/>
                <w:sz w:val="28"/>
                <w:szCs w:val="28"/>
              </w:rPr>
              <w:t>Độc lập - Tự do - Hạnh phúc</w:t>
            </w:r>
          </w:p>
          <w:p w:rsidR="000826FD" w:rsidRPr="00064C61" w:rsidRDefault="00FE76B3">
            <w:pPr>
              <w:jc w:val="center"/>
              <w:rPr>
                <w:rFonts w:ascii="Times New Roman" w:hAnsi="Times New Roman"/>
                <w:b/>
              </w:rPr>
            </w:pPr>
            <w:r w:rsidRPr="00064C61">
              <w:rPr>
                <w:rFonts w:ascii="Times New Roman" w:hAnsi="Times New Roman"/>
                <w:b/>
                <w:noProof/>
              </w:rPr>
              <mc:AlternateContent>
                <mc:Choice Requires="wps">
                  <w:drawing>
                    <wp:anchor distT="0" distB="0" distL="114300" distR="114300" simplePos="0" relativeHeight="251657728" behindDoc="0" locked="0" layoutInCell="1" allowOverlap="1">
                      <wp:simplePos x="0" y="0"/>
                      <wp:positionH relativeFrom="column">
                        <wp:posOffset>718185</wp:posOffset>
                      </wp:positionH>
                      <wp:positionV relativeFrom="paragraph">
                        <wp:posOffset>41275</wp:posOffset>
                      </wp:positionV>
                      <wp:extent cx="2146300" cy="0"/>
                      <wp:effectExtent l="0" t="0" r="0" b="0"/>
                      <wp:wrapNone/>
                      <wp:docPr id="2"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CE1327" id="Line 28"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5pt,3.25pt" to="225.5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3awEwIAACk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"/>
                  </w:pict>
                </mc:Fallback>
              </mc:AlternateContent>
            </w:r>
          </w:p>
          <w:p w:rsidR="000826FD" w:rsidRPr="00064C61" w:rsidRDefault="00BA4FD5" w:rsidP="008A0A39">
            <w:pPr>
              <w:jc w:val="center"/>
              <w:rPr>
                <w:rFonts w:ascii="Times New Roman" w:hAnsi="Times New Roman"/>
                <w:szCs w:val="26"/>
              </w:rPr>
            </w:pPr>
            <w:r w:rsidRPr="00064C61">
              <w:rPr>
                <w:rFonts w:ascii="Times New Roman" w:hAnsi="Times New Roman"/>
                <w:i/>
                <w:sz w:val="28"/>
                <w:szCs w:val="28"/>
              </w:rPr>
              <w:t xml:space="preserve">  </w:t>
            </w:r>
            <w:r w:rsidR="00E2248B" w:rsidRPr="00064C61">
              <w:rPr>
                <w:rFonts w:ascii="Times New Roman" w:hAnsi="Times New Roman"/>
                <w:i/>
                <w:szCs w:val="26"/>
              </w:rPr>
              <w:t xml:space="preserve">Cần Thơ, ngày </w:t>
            </w:r>
            <w:r w:rsidR="00AF0320">
              <w:rPr>
                <w:rFonts w:ascii="Times New Roman" w:hAnsi="Times New Roman"/>
                <w:i/>
                <w:szCs w:val="26"/>
              </w:rPr>
              <w:t xml:space="preserve"> 07 </w:t>
            </w:r>
            <w:r w:rsidR="00E2248B" w:rsidRPr="00064C61">
              <w:rPr>
                <w:rFonts w:ascii="Times New Roman" w:hAnsi="Times New Roman"/>
                <w:i/>
                <w:szCs w:val="26"/>
              </w:rPr>
              <w:t xml:space="preserve"> </w:t>
            </w:r>
            <w:r w:rsidR="000826FD" w:rsidRPr="00064C61">
              <w:rPr>
                <w:rFonts w:ascii="Times New Roman" w:hAnsi="Times New Roman"/>
                <w:i/>
                <w:szCs w:val="26"/>
              </w:rPr>
              <w:t xml:space="preserve">tháng </w:t>
            </w:r>
            <w:r w:rsidR="00AF0320">
              <w:rPr>
                <w:rFonts w:ascii="Times New Roman" w:hAnsi="Times New Roman"/>
                <w:i/>
                <w:szCs w:val="26"/>
              </w:rPr>
              <w:t>7</w:t>
            </w:r>
            <w:r w:rsidR="009027F8" w:rsidRPr="00064C61">
              <w:rPr>
                <w:rFonts w:ascii="Times New Roman" w:hAnsi="Times New Roman"/>
                <w:i/>
                <w:szCs w:val="26"/>
              </w:rPr>
              <w:t xml:space="preserve"> </w:t>
            </w:r>
            <w:r w:rsidR="000826FD" w:rsidRPr="00064C61">
              <w:rPr>
                <w:rFonts w:ascii="Times New Roman" w:hAnsi="Times New Roman"/>
                <w:i/>
                <w:szCs w:val="26"/>
              </w:rPr>
              <w:t>năm 20</w:t>
            </w:r>
            <w:r w:rsidR="004550EB" w:rsidRPr="00064C61">
              <w:rPr>
                <w:rFonts w:ascii="Times New Roman" w:hAnsi="Times New Roman"/>
                <w:i/>
                <w:szCs w:val="26"/>
              </w:rPr>
              <w:t>2</w:t>
            </w:r>
            <w:r w:rsidR="00683899" w:rsidRPr="00064C61">
              <w:rPr>
                <w:rFonts w:ascii="Times New Roman" w:hAnsi="Times New Roman"/>
                <w:i/>
                <w:szCs w:val="26"/>
              </w:rPr>
              <w:t>5</w:t>
            </w:r>
          </w:p>
        </w:tc>
      </w:tr>
    </w:tbl>
    <w:p w:rsidR="00B369F2" w:rsidRPr="00AF0320" w:rsidRDefault="00B369F2" w:rsidP="00B369F2">
      <w:pPr>
        <w:rPr>
          <w:rFonts w:ascii="Times New Roman" w:hAnsi="Times New Roman"/>
          <w:sz w:val="6"/>
          <w:szCs w:val="6"/>
        </w:rPr>
      </w:pPr>
    </w:p>
    <w:p w:rsidR="00894687" w:rsidRPr="00064C61" w:rsidRDefault="00894687" w:rsidP="00861947">
      <w:pPr>
        <w:pStyle w:val="Caption"/>
        <w:ind w:firstLine="720"/>
        <w:rPr>
          <w:sz w:val="26"/>
          <w:szCs w:val="26"/>
        </w:rPr>
      </w:pPr>
      <w:r w:rsidRPr="00064C61">
        <w:rPr>
          <w:sz w:val="26"/>
          <w:szCs w:val="26"/>
        </w:rPr>
        <w:t>QUYẾT ĐỊNH</w:t>
      </w:r>
    </w:p>
    <w:p w:rsidR="00ED53B1" w:rsidRPr="00AF0320" w:rsidRDefault="00C44A55" w:rsidP="00861947">
      <w:pPr>
        <w:pStyle w:val="Heading4"/>
        <w:tabs>
          <w:tab w:val="left" w:pos="1843"/>
        </w:tabs>
        <w:ind w:firstLine="720"/>
        <w:rPr>
          <w:rFonts w:ascii="Times New Roman" w:hAnsi="Times New Roman"/>
          <w:sz w:val="28"/>
          <w:szCs w:val="28"/>
        </w:rPr>
      </w:pPr>
      <w:r w:rsidRPr="00AF0320">
        <w:rPr>
          <w:rFonts w:ascii="Times New Roman" w:hAnsi="Times New Roman"/>
          <w:sz w:val="28"/>
          <w:szCs w:val="28"/>
        </w:rPr>
        <w:t xml:space="preserve">Quy định chức năng, nhiệm vụ, quyền hạn và cơ cấu </w:t>
      </w:r>
    </w:p>
    <w:p w:rsidR="00175F47" w:rsidRPr="00AF0320" w:rsidRDefault="00C44A55" w:rsidP="00861947">
      <w:pPr>
        <w:pStyle w:val="Heading4"/>
        <w:tabs>
          <w:tab w:val="left" w:pos="1843"/>
        </w:tabs>
        <w:ind w:firstLine="720"/>
        <w:rPr>
          <w:rFonts w:ascii="Times New Roman" w:hAnsi="Times New Roman"/>
          <w:sz w:val="28"/>
          <w:szCs w:val="28"/>
        </w:rPr>
      </w:pPr>
      <w:r w:rsidRPr="00AF0320">
        <w:rPr>
          <w:rFonts w:ascii="Times New Roman" w:hAnsi="Times New Roman"/>
          <w:sz w:val="28"/>
          <w:szCs w:val="28"/>
        </w:rPr>
        <w:t>tổ chức của</w:t>
      </w:r>
      <w:r w:rsidR="00F91D12" w:rsidRPr="00AF0320">
        <w:rPr>
          <w:rFonts w:ascii="Times New Roman" w:hAnsi="Times New Roman"/>
          <w:sz w:val="28"/>
          <w:szCs w:val="28"/>
        </w:rPr>
        <w:t xml:space="preserve"> </w:t>
      </w:r>
      <w:r w:rsidR="006A5FDD" w:rsidRPr="00AF0320">
        <w:rPr>
          <w:rFonts w:ascii="Times New Roman" w:hAnsi="Times New Roman"/>
          <w:sz w:val="28"/>
          <w:szCs w:val="28"/>
        </w:rPr>
        <w:t xml:space="preserve">Sở </w:t>
      </w:r>
      <w:r w:rsidR="00DE6058" w:rsidRPr="00AF0320">
        <w:rPr>
          <w:rFonts w:ascii="Times New Roman" w:hAnsi="Times New Roman"/>
          <w:sz w:val="28"/>
          <w:szCs w:val="28"/>
        </w:rPr>
        <w:t>K</w:t>
      </w:r>
      <w:r w:rsidR="000D7BA0" w:rsidRPr="00AF0320">
        <w:rPr>
          <w:rFonts w:ascii="Times New Roman" w:hAnsi="Times New Roman"/>
          <w:sz w:val="28"/>
          <w:szCs w:val="28"/>
        </w:rPr>
        <w:t>hoa học</w:t>
      </w:r>
      <w:r w:rsidR="005313A7" w:rsidRPr="00AF0320">
        <w:rPr>
          <w:rFonts w:ascii="Times New Roman" w:hAnsi="Times New Roman"/>
          <w:sz w:val="28"/>
          <w:szCs w:val="28"/>
        </w:rPr>
        <w:t xml:space="preserve"> và</w:t>
      </w:r>
      <w:r w:rsidR="00683899" w:rsidRPr="00AF0320">
        <w:rPr>
          <w:rFonts w:ascii="Times New Roman" w:hAnsi="Times New Roman"/>
          <w:sz w:val="28"/>
          <w:szCs w:val="28"/>
        </w:rPr>
        <w:t xml:space="preserve"> </w:t>
      </w:r>
      <w:r w:rsidR="003A3EA8" w:rsidRPr="00AF0320">
        <w:rPr>
          <w:rFonts w:ascii="Times New Roman" w:hAnsi="Times New Roman"/>
          <w:sz w:val="28"/>
          <w:szCs w:val="28"/>
        </w:rPr>
        <w:t>C</w:t>
      </w:r>
      <w:r w:rsidR="000D7BA0" w:rsidRPr="00AF0320">
        <w:rPr>
          <w:rFonts w:ascii="Times New Roman" w:hAnsi="Times New Roman"/>
          <w:sz w:val="28"/>
          <w:szCs w:val="28"/>
        </w:rPr>
        <w:t>ông nghệ</w:t>
      </w:r>
      <w:r w:rsidR="004C57A5" w:rsidRPr="00AF0320">
        <w:rPr>
          <w:rFonts w:ascii="Times New Roman" w:hAnsi="Times New Roman"/>
          <w:sz w:val="28"/>
          <w:szCs w:val="28"/>
        </w:rPr>
        <w:t xml:space="preserve"> </w:t>
      </w:r>
      <w:r w:rsidR="00ED53B1" w:rsidRPr="00AF0320">
        <w:rPr>
          <w:rFonts w:ascii="Times New Roman" w:hAnsi="Times New Roman"/>
          <w:sz w:val="28"/>
          <w:szCs w:val="28"/>
        </w:rPr>
        <w:t>thành phố Cần Thơ</w:t>
      </w:r>
    </w:p>
    <w:p w:rsidR="00175F47" w:rsidRPr="00064C61" w:rsidRDefault="00FE76B3" w:rsidP="00A97980">
      <w:pPr>
        <w:spacing w:after="120"/>
        <w:ind w:firstLine="720"/>
        <w:jc w:val="both"/>
        <w:rPr>
          <w:rFonts w:ascii="Times New Roman" w:hAnsi="Times New Roman"/>
          <w:i/>
          <w:spacing w:val="-4"/>
          <w:szCs w:val="26"/>
        </w:rPr>
      </w:pPr>
      <w:r>
        <w:rPr>
          <w:rFonts w:ascii="Times New Roman" w:hAnsi="Times New Roman"/>
          <w:i/>
          <w:noProof/>
          <w:spacing w:val="-4"/>
          <w:szCs w:val="26"/>
        </w:rPr>
        <mc:AlternateContent>
          <mc:Choice Requires="wps">
            <w:drawing>
              <wp:anchor distT="0" distB="0" distL="114300" distR="114300" simplePos="0" relativeHeight="251658752" behindDoc="0" locked="0" layoutInCell="1" allowOverlap="1">
                <wp:simplePos x="0" y="0"/>
                <wp:positionH relativeFrom="column">
                  <wp:posOffset>2386965</wp:posOffset>
                </wp:positionH>
                <wp:positionV relativeFrom="paragraph">
                  <wp:posOffset>38735</wp:posOffset>
                </wp:positionV>
                <wp:extent cx="1457325" cy="0"/>
                <wp:effectExtent l="0" t="0" r="0" b="0"/>
                <wp:wrapNone/>
                <wp:docPr id="1"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7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AE7372" id="_x0000_t32" coordsize="21600,21600" o:spt="32" o:oned="t" path="m,l21600,21600e" filled="f">
                <v:path arrowok="t" fillok="f" o:connecttype="none"/>
                <o:lock v:ext="edit" shapetype="t"/>
              </v:shapetype>
              <v:shape id="AutoShape 43" o:spid="_x0000_s1026" type="#_x0000_t32" style="position:absolute;margin-left:187.95pt;margin-top:3.05pt;width:114.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"/>
            </w:pict>
          </mc:Fallback>
        </mc:AlternateContent>
      </w:r>
    </w:p>
    <w:p w:rsidR="00175F47" w:rsidRPr="00AF0320" w:rsidRDefault="00175F47" w:rsidP="00AF0320">
      <w:pPr>
        <w:spacing w:before="60" w:after="60"/>
        <w:ind w:firstLine="567"/>
        <w:jc w:val="both"/>
        <w:rPr>
          <w:rFonts w:ascii="Times New Roman" w:hAnsi="Times New Roman"/>
          <w:i/>
          <w:spacing w:val="-4"/>
          <w:sz w:val="28"/>
          <w:szCs w:val="28"/>
        </w:rPr>
      </w:pPr>
      <w:r w:rsidRPr="00AF0320">
        <w:rPr>
          <w:rFonts w:ascii="Times New Roman" w:hAnsi="Times New Roman"/>
          <w:i/>
          <w:spacing w:val="-4"/>
          <w:sz w:val="28"/>
          <w:szCs w:val="28"/>
        </w:rPr>
        <w:t xml:space="preserve">Căn cứ Luật Tổ chức chính quyền địa phương ngày </w:t>
      </w:r>
      <w:r w:rsidR="00696788" w:rsidRPr="00AF0320">
        <w:rPr>
          <w:rFonts w:ascii="Times New Roman" w:hAnsi="Times New Roman"/>
          <w:i/>
          <w:spacing w:val="-4"/>
          <w:sz w:val="28"/>
          <w:szCs w:val="28"/>
        </w:rPr>
        <w:t>16</w:t>
      </w:r>
      <w:r w:rsidRPr="00AF0320">
        <w:rPr>
          <w:rFonts w:ascii="Times New Roman" w:hAnsi="Times New Roman"/>
          <w:i/>
          <w:spacing w:val="-4"/>
          <w:sz w:val="28"/>
          <w:szCs w:val="28"/>
        </w:rPr>
        <w:t xml:space="preserve"> tháng </w:t>
      </w:r>
      <w:r w:rsidR="00696788" w:rsidRPr="00AF0320">
        <w:rPr>
          <w:rFonts w:ascii="Times New Roman" w:hAnsi="Times New Roman"/>
          <w:i/>
          <w:spacing w:val="-4"/>
          <w:sz w:val="28"/>
          <w:szCs w:val="28"/>
        </w:rPr>
        <w:t>6</w:t>
      </w:r>
      <w:r w:rsidRPr="00AF0320">
        <w:rPr>
          <w:rFonts w:ascii="Times New Roman" w:hAnsi="Times New Roman"/>
          <w:i/>
          <w:spacing w:val="-4"/>
          <w:sz w:val="28"/>
          <w:szCs w:val="28"/>
        </w:rPr>
        <w:t xml:space="preserve"> năm 2025;</w:t>
      </w:r>
    </w:p>
    <w:p w:rsidR="00466E84" w:rsidRPr="00AF0320" w:rsidRDefault="00466E84" w:rsidP="00AF0320">
      <w:pPr>
        <w:spacing w:before="60" w:after="60"/>
        <w:ind w:firstLine="567"/>
        <w:jc w:val="both"/>
        <w:rPr>
          <w:rFonts w:ascii="Times New Roman" w:hAnsi="Times New Roman"/>
          <w:i/>
          <w:sz w:val="28"/>
          <w:szCs w:val="28"/>
        </w:rPr>
      </w:pPr>
      <w:r w:rsidRPr="00AF0320">
        <w:rPr>
          <w:rFonts w:ascii="Times New Roman" w:hAnsi="Times New Roman"/>
          <w:i/>
          <w:sz w:val="28"/>
          <w:szCs w:val="28"/>
          <w:lang w:val="vi-VN"/>
        </w:rPr>
        <w:t>Căn cứ Nghị quyết số 190/2025/QH15 ngày 19 tháng 02 năm 2025 của Quốc hội quy định về xử lý một số vấn đề liên quan đến sắp xếp tổ chức bộ máy nhà nước</w:t>
      </w:r>
      <w:r w:rsidRPr="00AF0320">
        <w:rPr>
          <w:rFonts w:ascii="Times New Roman" w:hAnsi="Times New Roman"/>
          <w:i/>
          <w:sz w:val="28"/>
          <w:szCs w:val="28"/>
        </w:rPr>
        <w:t>;</w:t>
      </w:r>
    </w:p>
    <w:p w:rsidR="0021357A" w:rsidRPr="00AF0320" w:rsidRDefault="00175F47" w:rsidP="00AF0320">
      <w:pPr>
        <w:pStyle w:val="NormalWeb"/>
        <w:spacing w:before="60" w:beforeAutospacing="0" w:after="60" w:afterAutospacing="0"/>
        <w:ind w:firstLine="567"/>
        <w:jc w:val="both"/>
        <w:rPr>
          <w:i/>
          <w:iCs/>
          <w:sz w:val="28"/>
          <w:szCs w:val="28"/>
        </w:rPr>
      </w:pPr>
      <w:r w:rsidRPr="00AF0320">
        <w:rPr>
          <w:i/>
          <w:iCs/>
          <w:spacing w:val="-4"/>
          <w:sz w:val="28"/>
          <w:szCs w:val="28"/>
        </w:rPr>
        <w:t xml:space="preserve">Căn cứ Nghị định số </w:t>
      </w:r>
      <w:hyperlink r:id="rId8" w:tgtFrame="_blank" w:tooltip="Nghị định 24/2014/NĐ-CP" w:history="1">
        <w:r w:rsidRPr="00AF0320">
          <w:rPr>
            <w:i/>
            <w:iCs/>
            <w:sz w:val="28"/>
            <w:szCs w:val="28"/>
          </w:rPr>
          <w:t>150</w:t>
        </w:r>
        <w:r w:rsidRPr="00AF0320">
          <w:rPr>
            <w:rStyle w:val="Hyperlink"/>
            <w:i/>
            <w:iCs/>
            <w:color w:val="auto"/>
            <w:spacing w:val="-4"/>
            <w:sz w:val="28"/>
            <w:szCs w:val="28"/>
            <w:u w:val="none"/>
          </w:rPr>
          <w:t>/2025/NĐ-CP</w:t>
        </w:r>
      </w:hyperlink>
      <w:r w:rsidRPr="00AF0320">
        <w:rPr>
          <w:i/>
          <w:iCs/>
          <w:spacing w:val="-4"/>
          <w:sz w:val="28"/>
          <w:szCs w:val="28"/>
        </w:rPr>
        <w:t xml:space="preserve"> ngày 12 tháng 6 năm 2025 của Chính phủ quy định tổ chức các cơ quan chuyên môn thuộc </w:t>
      </w:r>
      <w:r w:rsidRPr="00AF0320">
        <w:rPr>
          <w:rStyle w:val="fontstyle01"/>
          <w:i/>
          <w:iCs/>
          <w:color w:val="auto"/>
        </w:rPr>
        <w:t>Ủy ban nhân dân tỉnh,</w:t>
      </w:r>
      <w:r w:rsidRPr="00AF0320">
        <w:rPr>
          <w:b/>
          <w:bCs/>
          <w:i/>
          <w:iCs/>
          <w:sz w:val="28"/>
          <w:szCs w:val="28"/>
        </w:rPr>
        <w:t xml:space="preserve"> </w:t>
      </w:r>
      <w:r w:rsidRPr="00AF0320">
        <w:rPr>
          <w:rStyle w:val="fontstyle01"/>
          <w:i/>
          <w:iCs/>
          <w:color w:val="auto"/>
        </w:rPr>
        <w:t xml:space="preserve">thành phố trực thuộc Trung ương và </w:t>
      </w:r>
      <w:r w:rsidRPr="00AF0320">
        <w:rPr>
          <w:bCs/>
          <w:i/>
          <w:sz w:val="28"/>
          <w:szCs w:val="28"/>
          <w:lang w:eastAsia="vi-VN"/>
        </w:rPr>
        <w:t xml:space="preserve">Ủy ban nhân dân xã, phường, đặc khu thuộc tỉnh, thành phố trực thuộc Trung ương; </w:t>
      </w:r>
      <w:r w:rsidRPr="00AF0320">
        <w:rPr>
          <w:i/>
          <w:iCs/>
          <w:sz w:val="28"/>
          <w:szCs w:val="28"/>
        </w:rPr>
        <w:t xml:space="preserve">  </w:t>
      </w:r>
      <w:r w:rsidRPr="00AF0320">
        <w:rPr>
          <w:i/>
          <w:iCs/>
          <w:spacing w:val="-4"/>
          <w:sz w:val="28"/>
          <w:szCs w:val="28"/>
        </w:rPr>
        <w:t xml:space="preserve"> </w:t>
      </w:r>
      <w:r w:rsidR="0021357A" w:rsidRPr="00AF0320">
        <w:rPr>
          <w:i/>
          <w:iCs/>
          <w:spacing w:val="-4"/>
          <w:sz w:val="28"/>
          <w:szCs w:val="28"/>
        </w:rPr>
        <w:t xml:space="preserve"> </w:t>
      </w:r>
    </w:p>
    <w:p w:rsidR="00675EBF" w:rsidRPr="00AF0320" w:rsidRDefault="003254C5" w:rsidP="00AF0320">
      <w:pPr>
        <w:spacing w:before="60" w:after="60"/>
        <w:ind w:firstLine="567"/>
        <w:jc w:val="both"/>
        <w:rPr>
          <w:rFonts w:ascii="Times New Roman" w:hAnsi="Times New Roman"/>
          <w:i/>
          <w:sz w:val="28"/>
          <w:szCs w:val="28"/>
          <w:lang w:val="fr-FR"/>
        </w:rPr>
      </w:pPr>
      <w:r w:rsidRPr="00AF0320">
        <w:rPr>
          <w:rFonts w:ascii="Times New Roman" w:hAnsi="Times New Roman"/>
          <w:i/>
          <w:spacing w:val="-4"/>
          <w:sz w:val="28"/>
          <w:szCs w:val="28"/>
        </w:rPr>
        <w:t xml:space="preserve">Căn cứ </w:t>
      </w:r>
      <w:r w:rsidR="00A847AB" w:rsidRPr="00AF0320">
        <w:rPr>
          <w:rFonts w:ascii="Times New Roman" w:hAnsi="Times New Roman"/>
          <w:i/>
          <w:sz w:val="28"/>
          <w:szCs w:val="28"/>
        </w:rPr>
        <w:t xml:space="preserve">Thông tư số </w:t>
      </w:r>
      <w:r w:rsidR="00B5730E" w:rsidRPr="00AF0320">
        <w:rPr>
          <w:rFonts w:ascii="Times New Roman" w:hAnsi="Times New Roman"/>
          <w:i/>
          <w:sz w:val="28"/>
          <w:szCs w:val="28"/>
        </w:rPr>
        <w:t>10</w:t>
      </w:r>
      <w:r w:rsidR="00A847AB" w:rsidRPr="00AF0320">
        <w:rPr>
          <w:rFonts w:ascii="Times New Roman" w:hAnsi="Times New Roman"/>
          <w:i/>
          <w:sz w:val="28"/>
          <w:szCs w:val="28"/>
        </w:rPr>
        <w:t>/202</w:t>
      </w:r>
      <w:r w:rsidR="002968EE" w:rsidRPr="00AF0320">
        <w:rPr>
          <w:rFonts w:ascii="Times New Roman" w:hAnsi="Times New Roman"/>
          <w:i/>
          <w:sz w:val="28"/>
          <w:szCs w:val="28"/>
        </w:rPr>
        <w:t>5</w:t>
      </w:r>
      <w:r w:rsidR="00A847AB" w:rsidRPr="00AF0320">
        <w:rPr>
          <w:rFonts w:ascii="Times New Roman" w:hAnsi="Times New Roman"/>
          <w:i/>
          <w:sz w:val="28"/>
          <w:szCs w:val="28"/>
        </w:rPr>
        <w:t xml:space="preserve">/TT-BKHCN ngày </w:t>
      </w:r>
      <w:r w:rsidR="00B5730E" w:rsidRPr="00AF0320">
        <w:rPr>
          <w:rFonts w:ascii="Times New Roman" w:hAnsi="Times New Roman"/>
          <w:i/>
          <w:sz w:val="28"/>
          <w:szCs w:val="28"/>
        </w:rPr>
        <w:t>27</w:t>
      </w:r>
      <w:r w:rsidR="00A847AB" w:rsidRPr="00AF0320">
        <w:rPr>
          <w:rFonts w:ascii="Times New Roman" w:hAnsi="Times New Roman"/>
          <w:i/>
          <w:sz w:val="28"/>
          <w:szCs w:val="28"/>
        </w:rPr>
        <w:t xml:space="preserve"> tháng </w:t>
      </w:r>
      <w:r w:rsidR="00B5730E" w:rsidRPr="00AF0320">
        <w:rPr>
          <w:rFonts w:ascii="Times New Roman" w:hAnsi="Times New Roman"/>
          <w:i/>
          <w:sz w:val="28"/>
          <w:szCs w:val="28"/>
        </w:rPr>
        <w:t>6</w:t>
      </w:r>
      <w:r w:rsidR="00A847AB" w:rsidRPr="00AF0320">
        <w:rPr>
          <w:rFonts w:ascii="Times New Roman" w:hAnsi="Times New Roman"/>
          <w:i/>
          <w:sz w:val="28"/>
          <w:szCs w:val="28"/>
        </w:rPr>
        <w:t xml:space="preserve"> năm 202</w:t>
      </w:r>
      <w:r w:rsidR="002968EE" w:rsidRPr="00AF0320">
        <w:rPr>
          <w:rFonts w:ascii="Times New Roman" w:hAnsi="Times New Roman"/>
          <w:i/>
          <w:sz w:val="28"/>
          <w:szCs w:val="28"/>
        </w:rPr>
        <w:t>5</w:t>
      </w:r>
      <w:r w:rsidR="00A847AB" w:rsidRPr="00AF0320">
        <w:rPr>
          <w:rFonts w:ascii="Times New Roman" w:hAnsi="Times New Roman"/>
          <w:i/>
          <w:sz w:val="28"/>
          <w:szCs w:val="28"/>
        </w:rPr>
        <w:t xml:space="preserve"> của Bộ trưởng Bộ Khoa học và Công nghệ hướng dẫn chức năng, </w:t>
      </w:r>
      <w:r w:rsidR="00BD2D60" w:rsidRPr="00AF0320">
        <w:rPr>
          <w:rFonts w:ascii="Times New Roman" w:hAnsi="Times New Roman"/>
          <w:i/>
          <w:sz w:val="28"/>
          <w:szCs w:val="28"/>
        </w:rPr>
        <w:t xml:space="preserve">nhiệm vụ, quyền hạn </w:t>
      </w:r>
      <w:r w:rsidR="00BD2D60" w:rsidRPr="00AF0320">
        <w:rPr>
          <w:rFonts w:ascii="Times New Roman" w:hAnsi="Times New Roman"/>
          <w:i/>
          <w:sz w:val="28"/>
          <w:szCs w:val="28"/>
          <w:lang w:val="fr-FR"/>
        </w:rPr>
        <w:t xml:space="preserve">của cơ quan chuyên môn thuộc Ủy ban nhân dân cấp tỉnh, cấp xã về </w:t>
      </w:r>
      <w:r w:rsidR="00B5730E" w:rsidRPr="00AF0320">
        <w:rPr>
          <w:rFonts w:ascii="Times New Roman" w:hAnsi="Times New Roman"/>
          <w:i/>
          <w:sz w:val="28"/>
          <w:szCs w:val="28"/>
          <w:lang w:val="fr-FR"/>
        </w:rPr>
        <w:t xml:space="preserve">các lĩnh vực </w:t>
      </w:r>
      <w:r w:rsidR="00BD2D60" w:rsidRPr="00AF0320">
        <w:rPr>
          <w:rFonts w:ascii="Times New Roman" w:hAnsi="Times New Roman"/>
          <w:i/>
          <w:sz w:val="28"/>
          <w:szCs w:val="28"/>
          <w:lang w:val="fr-FR"/>
        </w:rPr>
        <w:t>thuộc phạm vi quản lý của Bộ Khoa học và Công nghệ</w:t>
      </w:r>
      <w:r w:rsidR="00675EBF" w:rsidRPr="00AF0320">
        <w:rPr>
          <w:rFonts w:ascii="Times New Roman" w:hAnsi="Times New Roman"/>
          <w:i/>
          <w:spacing w:val="-4"/>
          <w:sz w:val="28"/>
          <w:szCs w:val="28"/>
        </w:rPr>
        <w:t>;</w:t>
      </w:r>
    </w:p>
    <w:p w:rsidR="00836458" w:rsidRPr="00AF0320" w:rsidRDefault="00836458" w:rsidP="00AF0320">
      <w:pPr>
        <w:spacing w:before="60" w:after="60"/>
        <w:ind w:firstLine="567"/>
        <w:rPr>
          <w:rFonts w:ascii="Times New Roman" w:hAnsi="Times New Roman"/>
          <w:i/>
          <w:sz w:val="28"/>
          <w:szCs w:val="28"/>
        </w:rPr>
      </w:pPr>
      <w:bookmarkStart w:id="0" w:name="dieu_1"/>
      <w:r w:rsidRPr="00AF0320">
        <w:rPr>
          <w:rFonts w:ascii="Times New Roman" w:hAnsi="Times New Roman"/>
          <w:i/>
          <w:sz w:val="28"/>
          <w:szCs w:val="28"/>
        </w:rPr>
        <w:t>Theo đề nghị của Giám đốc Sở Nội vụ;</w:t>
      </w:r>
    </w:p>
    <w:p w:rsidR="00836458" w:rsidRPr="002546EB" w:rsidRDefault="00836458" w:rsidP="00AF0320">
      <w:pPr>
        <w:spacing w:before="60" w:after="60"/>
        <w:ind w:firstLine="567"/>
        <w:jc w:val="both"/>
        <w:rPr>
          <w:rFonts w:ascii="Times New Roman Italic" w:hAnsi="Times New Roman Italic"/>
          <w:b/>
          <w:bCs/>
          <w:i/>
          <w:iCs/>
          <w:spacing w:val="-2"/>
          <w:sz w:val="28"/>
          <w:szCs w:val="28"/>
          <w:lang w:val="vi-VN"/>
        </w:rPr>
      </w:pPr>
      <w:r w:rsidRPr="002546EB">
        <w:rPr>
          <w:rFonts w:ascii="Times New Roman Italic" w:hAnsi="Times New Roman Italic"/>
          <w:i/>
          <w:spacing w:val="-2"/>
          <w:sz w:val="28"/>
          <w:szCs w:val="28"/>
        </w:rPr>
        <w:t>Ủy ban nhân dân ban hành Quyết định quy định chức năng, nhiệm vụ, quyền hạn và cơ cấu tổ chức của</w:t>
      </w:r>
      <w:r w:rsidRPr="002546EB">
        <w:rPr>
          <w:rFonts w:ascii="Times New Roman Italic" w:hAnsi="Times New Roman Italic"/>
          <w:b/>
          <w:bCs/>
          <w:spacing w:val="-2"/>
          <w:sz w:val="28"/>
          <w:szCs w:val="28"/>
          <w:lang w:val="vi-VN"/>
        </w:rPr>
        <w:t xml:space="preserve"> </w:t>
      </w:r>
      <w:r w:rsidRPr="002546EB">
        <w:rPr>
          <w:rFonts w:ascii="Times New Roman Italic" w:hAnsi="Times New Roman Italic"/>
          <w:i/>
          <w:iCs/>
          <w:spacing w:val="-2"/>
          <w:sz w:val="28"/>
          <w:szCs w:val="28"/>
        </w:rPr>
        <w:t>Sở Khoa học và Công nghệ thành phố Cần Thơ.</w:t>
      </w:r>
    </w:p>
    <w:p w:rsidR="00674DA7" w:rsidRPr="00AF0320" w:rsidRDefault="00674DA7" w:rsidP="00AF0320">
      <w:pPr>
        <w:spacing w:before="60" w:after="60"/>
        <w:ind w:firstLine="567"/>
        <w:jc w:val="both"/>
        <w:rPr>
          <w:rFonts w:ascii="Times New Roman" w:hAnsi="Times New Roman"/>
          <w:sz w:val="28"/>
          <w:szCs w:val="28"/>
        </w:rPr>
      </w:pPr>
      <w:r w:rsidRPr="00AF0320">
        <w:rPr>
          <w:rFonts w:ascii="Times New Roman" w:hAnsi="Times New Roman"/>
          <w:b/>
          <w:bCs/>
          <w:sz w:val="28"/>
          <w:szCs w:val="28"/>
          <w:lang w:val="vi-VN"/>
        </w:rPr>
        <w:t>Điều 1. Vị trí, chức năng</w:t>
      </w:r>
      <w:bookmarkEnd w:id="0"/>
    </w:p>
    <w:p w:rsidR="00874265" w:rsidRPr="00AF0320" w:rsidRDefault="00874265" w:rsidP="00AF0320">
      <w:pPr>
        <w:shd w:val="clear" w:color="auto" w:fill="FFFFFF"/>
        <w:spacing w:before="60" w:after="60"/>
        <w:ind w:firstLine="567"/>
        <w:jc w:val="both"/>
        <w:textAlignment w:val="baseline"/>
        <w:rPr>
          <w:rFonts w:ascii="Times New Roman" w:hAnsi="Times New Roman"/>
          <w:sz w:val="28"/>
          <w:szCs w:val="28"/>
        </w:rPr>
      </w:pPr>
      <w:bookmarkStart w:id="1" w:name="dieu_2"/>
      <w:r w:rsidRPr="00AF0320">
        <w:rPr>
          <w:rFonts w:ascii="Times New Roman" w:hAnsi="Times New Roman"/>
          <w:sz w:val="28"/>
          <w:szCs w:val="28"/>
        </w:rPr>
        <w:t xml:space="preserve">1. Sở Khoa học và Công nghệ (sau đây viết tắt là Sở) là cơ quan chuyên môn thuộc Ủy ban nhân dân thành phố, thực hiện chức năng tham mưu, giúp Ủy ban nhân dân </w:t>
      </w:r>
      <w:r w:rsidR="00DA2E25" w:rsidRPr="00AF0320">
        <w:rPr>
          <w:rFonts w:ascii="Times New Roman" w:hAnsi="Times New Roman"/>
          <w:sz w:val="28"/>
          <w:szCs w:val="28"/>
        </w:rPr>
        <w:t xml:space="preserve">thành phố </w:t>
      </w:r>
      <w:r w:rsidRPr="00AF0320">
        <w:rPr>
          <w:rFonts w:ascii="Times New Roman" w:hAnsi="Times New Roman"/>
          <w:sz w:val="28"/>
          <w:szCs w:val="28"/>
        </w:rPr>
        <w:t xml:space="preserve">quản lý nhà nước </w:t>
      </w:r>
      <w:r w:rsidRPr="00AF0320">
        <w:rPr>
          <w:rFonts w:ascii="Times New Roman" w:hAnsi="Times New Roman"/>
          <w:bCs/>
          <w:iCs/>
          <w:sz w:val="28"/>
          <w:szCs w:val="28"/>
        </w:rPr>
        <w:t>về: hoạt động nghiên cứu khoa học, phát triển công nghệ, đổi mới sáng tạo, phát triển công nghệ cao, công nghệ chiến lược, phát triển</w:t>
      </w:r>
      <w:r w:rsidRPr="00AF0320">
        <w:rPr>
          <w:rFonts w:ascii="Times New Roman" w:hAnsi="Times New Roman"/>
          <w:bCs/>
          <w:iCs/>
          <w:sz w:val="28"/>
          <w:szCs w:val="28"/>
          <w:lang w:val="vi-VN"/>
        </w:rPr>
        <w:t xml:space="preserve"> tiềm lực khoa học và công nghệ</w:t>
      </w:r>
      <w:r w:rsidRPr="00AF0320">
        <w:rPr>
          <w:rFonts w:ascii="Times New Roman" w:hAnsi="Times New Roman"/>
          <w:bCs/>
          <w:iCs/>
          <w:sz w:val="28"/>
          <w:szCs w:val="28"/>
        </w:rPr>
        <w:t>; sở hữu trí tuệ; tiêu chuẩn đo lường chất lượng; ứng dụng bức xạ và đồng vị phóng xạ; an toàn bức xạ và hạt nhân;</w:t>
      </w:r>
      <w:r w:rsidRPr="00AF0320">
        <w:rPr>
          <w:rFonts w:ascii="Times New Roman" w:hAnsi="Times New Roman"/>
          <w:sz w:val="28"/>
          <w:szCs w:val="28"/>
        </w:rPr>
        <w:t xml:space="preserve"> </w:t>
      </w:r>
      <w:r w:rsidRPr="00AF0320">
        <w:rPr>
          <w:rFonts w:ascii="Times New Roman" w:hAnsi="Times New Roman"/>
          <w:bCs/>
          <w:iCs/>
          <w:sz w:val="28"/>
          <w:szCs w:val="28"/>
        </w:rPr>
        <w:t>bưu chính; viễn thông; tần số vô tuyến điện; công nghiệp công nghệ thông tin</w:t>
      </w:r>
      <w:r w:rsidR="00B5730E" w:rsidRPr="00AF0320">
        <w:rPr>
          <w:rFonts w:ascii="Times New Roman" w:hAnsi="Times New Roman"/>
          <w:bCs/>
          <w:iCs/>
          <w:sz w:val="28"/>
          <w:szCs w:val="28"/>
        </w:rPr>
        <w:t>;</w:t>
      </w:r>
      <w:r w:rsidRPr="00AF0320">
        <w:rPr>
          <w:rFonts w:ascii="Times New Roman" w:hAnsi="Times New Roman"/>
          <w:bCs/>
          <w:iCs/>
          <w:sz w:val="28"/>
          <w:szCs w:val="28"/>
        </w:rPr>
        <w:t xml:space="preserve"> công nghiệp công nghệ số; ứng dụng công nghệ thông tin; giao dịch điện tử; chính quyền số</w:t>
      </w:r>
      <w:r w:rsidRPr="00AF0320">
        <w:rPr>
          <w:rFonts w:ascii="Times New Roman" w:hAnsi="Times New Roman"/>
          <w:b/>
          <w:bCs/>
          <w:iCs/>
          <w:sz w:val="28"/>
          <w:szCs w:val="28"/>
        </w:rPr>
        <w:t>,</w:t>
      </w:r>
      <w:r w:rsidRPr="00AF0320">
        <w:rPr>
          <w:rFonts w:ascii="Times New Roman" w:hAnsi="Times New Roman"/>
          <w:bCs/>
          <w:iCs/>
          <w:sz w:val="28"/>
          <w:szCs w:val="28"/>
        </w:rPr>
        <w:t xml:space="preserve"> kinh tế số, xã hội số và chuyển đổi số; hạ tầng </w:t>
      </w:r>
      <w:r w:rsidRPr="00AF0320">
        <w:rPr>
          <w:rFonts w:ascii="Times New Roman" w:hAnsi="Times New Roman"/>
          <w:bCs/>
          <w:iCs/>
          <w:sz w:val="28"/>
          <w:szCs w:val="28"/>
          <w:lang w:val="vi-VN"/>
        </w:rPr>
        <w:t>thông tin truyền thông</w:t>
      </w:r>
      <w:r w:rsidRPr="00AF0320">
        <w:rPr>
          <w:rFonts w:ascii="Times New Roman" w:hAnsi="Times New Roman"/>
          <w:bCs/>
          <w:iCs/>
          <w:sz w:val="28"/>
          <w:szCs w:val="28"/>
        </w:rPr>
        <w:t>;</w:t>
      </w:r>
      <w:r w:rsidRPr="00AF0320">
        <w:rPr>
          <w:rFonts w:ascii="Times New Roman" w:hAnsi="Times New Roman"/>
          <w:sz w:val="28"/>
          <w:szCs w:val="28"/>
        </w:rPr>
        <w:t xml:space="preserve"> quản lý và tổ chức thực hiện các dịch vụ sự nghiệp công trong ngành, lĩnh vực thuộc phạm vi quản lý của Sở theo quy định của pháp luật.</w:t>
      </w:r>
    </w:p>
    <w:p w:rsidR="00874265" w:rsidRPr="00AF0320" w:rsidRDefault="00874265"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2. Sở có tư cách pháp nhân, có con dấu và tài khoản riêng theo quy định của pháp luật; chấp hành sự chỉ đạo, quản lý về tổ chức và hoạt động của Ủy ban nhân dân thành phố theo thẩm quyền</w:t>
      </w:r>
      <w:r w:rsidR="00C0252B" w:rsidRPr="00AF0320">
        <w:rPr>
          <w:rFonts w:ascii="Times New Roman" w:hAnsi="Times New Roman"/>
          <w:sz w:val="28"/>
          <w:szCs w:val="28"/>
        </w:rPr>
        <w:t>;</w:t>
      </w:r>
      <w:r w:rsidRPr="00AF0320">
        <w:rPr>
          <w:rFonts w:ascii="Times New Roman" w:hAnsi="Times New Roman"/>
          <w:sz w:val="28"/>
          <w:szCs w:val="28"/>
        </w:rPr>
        <w:t xml:space="preserve"> đồng thời</w:t>
      </w:r>
      <w:r w:rsidR="002546EB">
        <w:rPr>
          <w:rFonts w:ascii="Times New Roman" w:hAnsi="Times New Roman"/>
          <w:sz w:val="28"/>
          <w:szCs w:val="28"/>
        </w:rPr>
        <w:t>,</w:t>
      </w:r>
      <w:r w:rsidRPr="00AF0320">
        <w:rPr>
          <w:rFonts w:ascii="Times New Roman" w:hAnsi="Times New Roman"/>
          <w:sz w:val="28"/>
          <w:szCs w:val="28"/>
        </w:rPr>
        <w:t xml:space="preserve"> chấp hành sự chỉ đạo, kiểm tra, hướng dẫn về chuyên môn, nghiệp vụ của Bộ Khoa học và Công nghệ.</w:t>
      </w:r>
    </w:p>
    <w:p w:rsidR="002546EB" w:rsidRDefault="002546EB" w:rsidP="00AF0320">
      <w:pPr>
        <w:spacing w:before="60" w:after="60"/>
        <w:ind w:firstLine="567"/>
        <w:jc w:val="both"/>
        <w:rPr>
          <w:rFonts w:ascii="Times New Roman" w:hAnsi="Times New Roman"/>
          <w:b/>
          <w:bCs/>
          <w:sz w:val="28"/>
          <w:szCs w:val="28"/>
          <w:lang w:val="vi-VN"/>
        </w:rPr>
      </w:pPr>
    </w:p>
    <w:p w:rsidR="00674DA7" w:rsidRPr="00AF0320" w:rsidRDefault="00674DA7" w:rsidP="00AF0320">
      <w:pPr>
        <w:spacing w:before="60" w:after="60"/>
        <w:ind w:firstLine="567"/>
        <w:jc w:val="both"/>
        <w:rPr>
          <w:rFonts w:ascii="Times New Roman" w:hAnsi="Times New Roman"/>
          <w:sz w:val="28"/>
          <w:szCs w:val="28"/>
        </w:rPr>
      </w:pPr>
      <w:r w:rsidRPr="00AF0320">
        <w:rPr>
          <w:rFonts w:ascii="Times New Roman" w:hAnsi="Times New Roman"/>
          <w:b/>
          <w:bCs/>
          <w:sz w:val="28"/>
          <w:szCs w:val="28"/>
          <w:lang w:val="vi-VN"/>
        </w:rPr>
        <w:t>Điều 2. Nhiệm vụ, quyền hạn</w:t>
      </w:r>
      <w:bookmarkEnd w:id="1"/>
    </w:p>
    <w:p w:rsidR="00674DA7" w:rsidRPr="00AF0320" w:rsidRDefault="00674DA7" w:rsidP="00AF0320">
      <w:pPr>
        <w:spacing w:before="60" w:after="60"/>
        <w:ind w:firstLine="567"/>
        <w:jc w:val="both"/>
        <w:rPr>
          <w:rFonts w:ascii="Times New Roman" w:hAnsi="Times New Roman"/>
          <w:sz w:val="28"/>
          <w:szCs w:val="28"/>
        </w:rPr>
      </w:pPr>
      <w:r w:rsidRPr="00AF0320">
        <w:rPr>
          <w:rFonts w:ascii="Times New Roman" w:hAnsi="Times New Roman"/>
          <w:sz w:val="28"/>
          <w:szCs w:val="28"/>
          <w:lang w:val="vi-VN"/>
        </w:rPr>
        <w:lastRenderedPageBreak/>
        <w:t xml:space="preserve">1. Trình Ủy ban nhân dân </w:t>
      </w:r>
      <w:r w:rsidR="00757E63" w:rsidRPr="00AF0320">
        <w:rPr>
          <w:rFonts w:ascii="Times New Roman" w:hAnsi="Times New Roman"/>
          <w:sz w:val="28"/>
          <w:szCs w:val="28"/>
        </w:rPr>
        <w:t>thành phố</w:t>
      </w:r>
    </w:p>
    <w:p w:rsidR="00874265" w:rsidRPr="00AF0320" w:rsidRDefault="00874265"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a) Dự thảo nghị quyết của Hội đồng nhân dân thành phố, dự thảo quyết định của Ủy ban nhân dân thành phố liên quan đến ngành, lĩnh vực thuộc phạm vi quản lý của Sở và các văn bản khác theo phân công của Ủy ban nhân dân thành phố;</w:t>
      </w:r>
    </w:p>
    <w:p w:rsidR="00874265" w:rsidRPr="00AF0320" w:rsidRDefault="00874265"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 xml:space="preserve">b) Dự thảo kế hoạch phát triển ngành, lĩnh vực; chương trình, </w:t>
      </w:r>
      <w:r w:rsidR="00C0252B" w:rsidRPr="00AF0320">
        <w:rPr>
          <w:rFonts w:ascii="Times New Roman" w:hAnsi="Times New Roman"/>
          <w:sz w:val="28"/>
          <w:szCs w:val="28"/>
        </w:rPr>
        <w:t xml:space="preserve">kế hoạch, đề án, dự án, </w:t>
      </w:r>
      <w:r w:rsidRPr="00AF0320">
        <w:rPr>
          <w:rFonts w:ascii="Times New Roman" w:hAnsi="Times New Roman"/>
          <w:sz w:val="28"/>
          <w:szCs w:val="28"/>
        </w:rPr>
        <w:t>biện pháp tổ chức thực hiện các nhiệm vụ về ngành, lĩnh vực trên địa bàn thành phố trong phạm vi quản lý của Sở;</w:t>
      </w:r>
    </w:p>
    <w:p w:rsidR="00874265" w:rsidRPr="00AF0320" w:rsidRDefault="00874265"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pacing w:val="-2"/>
          <w:sz w:val="28"/>
          <w:szCs w:val="28"/>
        </w:rPr>
        <w:t xml:space="preserve">c) Dự thảo quyết định quy định chức năng, nhiệm vụ, quyền hạn và cơ cấu tổ chức của Sở; dự thảo quyết định quy định chức năng, nhiệm vụ, quyền hạn và cơ cấu tổ chức của Chi cục thuộc </w:t>
      </w:r>
      <w:r w:rsidR="00C62081" w:rsidRPr="00AF0320">
        <w:rPr>
          <w:rFonts w:ascii="Times New Roman" w:hAnsi="Times New Roman"/>
          <w:spacing w:val="-2"/>
          <w:sz w:val="28"/>
          <w:szCs w:val="28"/>
        </w:rPr>
        <w:t>S</w:t>
      </w:r>
      <w:r w:rsidRPr="00AF0320">
        <w:rPr>
          <w:rFonts w:ascii="Times New Roman" w:hAnsi="Times New Roman"/>
          <w:spacing w:val="-2"/>
          <w:sz w:val="28"/>
          <w:szCs w:val="28"/>
        </w:rPr>
        <w:t>ở</w:t>
      </w:r>
      <w:r w:rsidR="00C0252B" w:rsidRPr="00AF0320">
        <w:rPr>
          <w:rFonts w:ascii="Times New Roman" w:hAnsi="Times New Roman"/>
          <w:spacing w:val="-2"/>
          <w:sz w:val="28"/>
          <w:szCs w:val="28"/>
        </w:rPr>
        <w:t xml:space="preserve">, Quỹ phát triển khoa học và công nghệ của thành phố và </w:t>
      </w:r>
      <w:r w:rsidRPr="00AF0320">
        <w:rPr>
          <w:rFonts w:ascii="Times New Roman" w:hAnsi="Times New Roman"/>
          <w:spacing w:val="-2"/>
          <w:sz w:val="28"/>
          <w:szCs w:val="28"/>
        </w:rPr>
        <w:t>đơn vị sự nghiệp công lập thuộc Sở</w:t>
      </w:r>
      <w:r w:rsidR="00C0252B" w:rsidRPr="00AF0320">
        <w:rPr>
          <w:rFonts w:ascii="Times New Roman" w:hAnsi="Times New Roman"/>
          <w:spacing w:val="-2"/>
          <w:sz w:val="28"/>
          <w:szCs w:val="28"/>
        </w:rPr>
        <w:t xml:space="preserve"> (nếu có)</w:t>
      </w:r>
      <w:r w:rsidRPr="00AF0320">
        <w:rPr>
          <w:rFonts w:ascii="Times New Roman" w:hAnsi="Times New Roman"/>
          <w:sz w:val="28"/>
          <w:szCs w:val="28"/>
        </w:rPr>
        <w:t>;</w:t>
      </w:r>
    </w:p>
    <w:p w:rsidR="00674DA7" w:rsidRPr="00AF0320" w:rsidRDefault="00874265"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d) Dự thảo quyết định thực hiện xã hội hóa các hoạt động cung ứng dịch vụ sự nghiệp công theo ngành, lĩnh vực thuộc thẩm quyền của Ủy ban nhân dân thành phố và theo phân cấp, phân quyền.</w:t>
      </w:r>
    </w:p>
    <w:p w:rsidR="008F488A" w:rsidRPr="00AF0320" w:rsidRDefault="008F488A"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2. Trình Chủ tịch Ủy ban nhân dân thành phố dự thảo các văn bản thuộc thẩm quyền ban hành của Chủ tịch Ủy ban nhân dân thành phố theo phân công.</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3. Tổ chức thực hiện các văn bản quy phạm pháp luật, chiến lược, quy hoạch, kế hoạch, chương trình, đề án sau khi được ban hành, phê duyệt; thông tin, tuyên truyền, hướng dẫn, phổ biến, giáo dục, theo dõi thi hành pháp luật về các lĩnh vực thuộc phạm vi quản lý nhà nước được giao.</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 xml:space="preserve">4. Tổ chức thực hiện và chịu trách nhiệm về đăng ký, cấp, cấp lại, thu hồi, sửa đổi, bổ sung, gia hạn, tạm đình chỉ, đình chỉ các loại giấy phép, giấy chứng nhận, giấy xác nhận, giấy đăng ký, văn bằng, chứng chỉ và các giấy tờ khác thuộc phạm vi quản lý của Sở theo quy định của pháp luật và theo phân cấp, phân quyền của cấp có thẩm quyền. </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bCs/>
          <w:iCs/>
          <w:sz w:val="28"/>
          <w:szCs w:val="28"/>
        </w:rPr>
        <w:t xml:space="preserve">5. Lập kế hoạch, dự toán và xây dựng đề xuất cơ cấu chi, tỷ lệ chi </w:t>
      </w:r>
      <w:r w:rsidRPr="00AF0320">
        <w:rPr>
          <w:rFonts w:ascii="Times New Roman" w:hAnsi="Times New Roman"/>
          <w:sz w:val="28"/>
          <w:szCs w:val="28"/>
        </w:rPr>
        <w:t>ngân sách nhà nước hằng năm dành cho ngành, lĩnh vực thuộc phạm vi chức năng quản lý trên cơ sở tổng hợp kế hoạch, dự toán của các sở, ban, ngành, Ủy ban nhân dân cấp xã và các cơ quan liên quan. Theo dõi, phối</w:t>
      </w:r>
      <w:r w:rsidRPr="00AF0320">
        <w:rPr>
          <w:rFonts w:ascii="Times New Roman" w:hAnsi="Times New Roman"/>
          <w:sz w:val="28"/>
          <w:szCs w:val="28"/>
          <w:lang w:val="vi-VN"/>
        </w:rPr>
        <w:t xml:space="preserve"> hợp với các cơ quan, đơn vị liên quan </w:t>
      </w:r>
      <w:r w:rsidRPr="00AF0320">
        <w:rPr>
          <w:rFonts w:ascii="Times New Roman" w:hAnsi="Times New Roman"/>
          <w:sz w:val="28"/>
          <w:szCs w:val="28"/>
        </w:rPr>
        <w:t xml:space="preserve">kiểm tra việc sử dụng ngân sách nhà nước của ngành, lĩnh vực quản lý của Sở theo quy định. </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6. Về hoạt động khoa học, công nghệ và đổi mới sáng tạo</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a) Hướng dẫn thực hiện phương hướng, mục tiêu, nhiệm vụ khoa học, công nghệ và đổi mới sáng tạo, thúc đẩy việc phát triển các ngành, lĩnh vực kinh tế - kỹ thuật chủ lực của địa phương trên cơ sở ứng dụng, đổi mới và làm chủ công nghệ, phát triển công nghệ mới, công nghệ cao, công nghệ số, công nghệ chiến lược và thương mại hoá công nghệ, kết quả nghiên cứu khoa học và phát triển công nghệ;</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rPr>
        <w:t>b) Quản lý hoạt động nghiên cứu, phát triển, ứng dụng công nghệ trong các lĩnh vực, ngành kinh tế - kỹ thuật thuộc phạm vi địa phương; hướng dẫn Ủy ban nhân dân cấp xã về chuyên môn, nghiệp vụ quản lý về ngành, lĩnh vực thuộc phạm vi quản lý;</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rPr>
        <w:lastRenderedPageBreak/>
        <w:t>c) Xây dựng, hướng dẫn và tổ chức thực hiện cơ chế, chính sách về công nghệ cao; tổ chức thực hiện việc chứng nhận các hoạt động công nghệ cao, chứng nhận doanh nghiệp công nghệ cao theo phân cấp, phân quyền; xây dựng cơ sở dữ liệu, hạ tầng thông tin về công nghệ cao trong phạm vi thẩm quyền được giao;</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rPr>
        <w:t>d) Tổ chức việc xác định, đặt hàng, tuyển chọn, giao trực tiếp, đánh giá, nghiệm thu nhiệm vụ khoa học, công nghệ và đổi mới sáng tạo theo quy định; theo dõi, tổng hợp tình hình, kết quả việc chuyển quyền sở hữu và quyền sử dụng kết quả nghiên cứu khoa học, phát triển công nghệ và đổi mới sáng tạo sử dụng ngân sách nhà nước. Khai thác, ứng dụng, thương mại hóa công nghệ, kết quả nghiên cứu khoa học và phát triển công nghệ; công bố, tuyên truyền kết quả nghiên cứu khoa học, phát triển công nghệ và đổi mới sáng tạo thuộc phạm vi thẩm quyền;</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pacing w:val="-6"/>
          <w:sz w:val="28"/>
          <w:szCs w:val="28"/>
        </w:rPr>
        <w:t xml:space="preserve">đ) Theo dõi, </w:t>
      </w:r>
      <w:r w:rsidRPr="00AF0320">
        <w:rPr>
          <w:rFonts w:ascii="Times New Roman" w:hAnsi="Times New Roman"/>
          <w:bCs/>
          <w:iCs/>
          <w:spacing w:val="-6"/>
          <w:sz w:val="28"/>
          <w:szCs w:val="28"/>
        </w:rPr>
        <w:t>hướng dẫn,</w:t>
      </w:r>
      <w:r w:rsidRPr="00AF0320">
        <w:rPr>
          <w:rFonts w:ascii="Times New Roman" w:hAnsi="Times New Roman"/>
          <w:spacing w:val="-6"/>
          <w:sz w:val="28"/>
          <w:szCs w:val="28"/>
        </w:rPr>
        <w:t xml:space="preserve"> kiểm tra, đánh giá quá trình thực hiện và sau nghiệm thu các nhiệm vụ khoa học, công nghệ và đổi mới sáng tạo sử dụng ngân sách nhà nước theo phân cấp; </w:t>
      </w:r>
      <w:r w:rsidRPr="00AF0320">
        <w:rPr>
          <w:rFonts w:ascii="Times New Roman" w:hAnsi="Times New Roman"/>
          <w:sz w:val="28"/>
          <w:szCs w:val="28"/>
        </w:rPr>
        <w:t>tổ chức đánh giá độc lập kết quả nghiên cứu khoa học, phát triển công nghệ và đổi mới sáng tạo; xác định giá trị tài sản là kết quả của nhiệm vụ khoa học và công nghệ, tài sản trí tuệ theo quy định của pháp luật</w:t>
      </w:r>
      <w:r w:rsidRPr="00AF0320">
        <w:rPr>
          <w:rFonts w:ascii="Times New Roman" w:hAnsi="Times New Roman"/>
          <w:bCs/>
          <w:iCs/>
          <w:spacing w:val="-6"/>
          <w:sz w:val="28"/>
          <w:szCs w:val="28"/>
          <w:lang w:val="sq-AL"/>
        </w:rPr>
        <w:t>;</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 xml:space="preserve">e) Hướng dẫn, quản lý việc đăng ký và kiểm tra hoạt động đối với các tổ chức khoa học và công nghệ, văn phòng đại diện, chi nhánh của tổ chức khoa học và công nghệ thuộc phạm vi thẩm quyền theo quy định của pháp luật; </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rPr>
        <w:t>g) Xây dựng, hướng dẫn và tổ chức thực hiện cơ chế, chính sách khuyến khích, hỗ trợ phát triển hoạt động nghiên cứu ứng dụng công nghệ và tiến bộ kỹ thuật, ươm tạo công nghệ;</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rPr>
        <w:t>h) Hỗ trợ tổ chức, cá nhân trên địa bàn thực hiện việc đánh giá công nghệ, đổi mới công nghệ, tìm kiếm công nghệ, chuyển giao, giải mã và làm chủ công nghệ, khai thác sáng chế; hướng dẫn, đánh giá trình độ, năng lực công nghệ và xây dựng định hướng phát triển công nghệ, lộ trình đổi mới công nghệ của địa phương theo quy định của pháp luật;</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lang w:val="sq-AL"/>
        </w:rPr>
        <w:t xml:space="preserve">i) Tiếp nhận </w:t>
      </w:r>
      <w:r w:rsidRPr="00AF0320">
        <w:rPr>
          <w:rFonts w:ascii="Times New Roman" w:hAnsi="Times New Roman"/>
          <w:bCs/>
          <w:iCs/>
          <w:sz w:val="28"/>
          <w:szCs w:val="28"/>
          <w:lang w:val="sq-AL"/>
        </w:rPr>
        <w:t xml:space="preserve">hoặc hướng dẫn tiếp nhận kết quả nghiên cứu, </w:t>
      </w:r>
      <w:r w:rsidRPr="00AF0320">
        <w:rPr>
          <w:rFonts w:ascii="Times New Roman" w:hAnsi="Times New Roman"/>
          <w:sz w:val="28"/>
          <w:szCs w:val="28"/>
          <w:lang w:val="sq-AL"/>
        </w:rPr>
        <w:t xml:space="preserve">tổ chức ứng dụng, đánh giá </w:t>
      </w:r>
      <w:r w:rsidRPr="00AF0320">
        <w:rPr>
          <w:rFonts w:ascii="Times New Roman" w:hAnsi="Times New Roman"/>
          <w:bCs/>
          <w:iCs/>
          <w:sz w:val="28"/>
          <w:szCs w:val="28"/>
          <w:lang w:val="sq-AL"/>
        </w:rPr>
        <w:t>kết quả</w:t>
      </w:r>
      <w:r w:rsidRPr="00AF0320">
        <w:rPr>
          <w:rFonts w:ascii="Times New Roman" w:hAnsi="Times New Roman"/>
          <w:sz w:val="28"/>
          <w:szCs w:val="28"/>
          <w:lang w:val="sq-AL"/>
        </w:rPr>
        <w:t xml:space="preserve">/hiệu quả ứng dụng kết quả thực hiện nhiệm vụ khoa học, công nghệ và đổi mới sáng tạo do Ủy ban nhân dân </w:t>
      </w:r>
      <w:r w:rsidR="00CA4D6B" w:rsidRPr="00AF0320">
        <w:rPr>
          <w:rFonts w:ascii="Times New Roman" w:hAnsi="Times New Roman"/>
          <w:sz w:val="28"/>
          <w:szCs w:val="28"/>
          <w:lang w:val="sq-AL"/>
        </w:rPr>
        <w:t>thành phố</w:t>
      </w:r>
      <w:r w:rsidRPr="00AF0320">
        <w:rPr>
          <w:rFonts w:ascii="Times New Roman" w:hAnsi="Times New Roman"/>
          <w:sz w:val="28"/>
          <w:szCs w:val="28"/>
          <w:lang w:val="sq-AL"/>
        </w:rPr>
        <w:t xml:space="preserve"> đề xuất đặt hàng hoặc đặt hàng sau khi </w:t>
      </w:r>
      <w:r w:rsidRPr="00AF0320">
        <w:rPr>
          <w:rFonts w:ascii="Times New Roman" w:hAnsi="Times New Roman"/>
          <w:bCs/>
          <w:iCs/>
          <w:sz w:val="28"/>
          <w:szCs w:val="28"/>
          <w:lang w:val="sq-AL"/>
        </w:rPr>
        <w:t>nhiệm vụ</w:t>
      </w:r>
      <w:r w:rsidRPr="00AF0320">
        <w:rPr>
          <w:rFonts w:ascii="Times New Roman" w:hAnsi="Times New Roman"/>
          <w:b/>
          <w:bCs/>
          <w:sz w:val="28"/>
          <w:szCs w:val="28"/>
          <w:lang w:val="sq-AL"/>
        </w:rPr>
        <w:t xml:space="preserve"> </w:t>
      </w:r>
      <w:r w:rsidRPr="00AF0320">
        <w:rPr>
          <w:rFonts w:ascii="Times New Roman" w:hAnsi="Times New Roman"/>
          <w:sz w:val="28"/>
          <w:szCs w:val="28"/>
          <w:lang w:val="sq-AL"/>
        </w:rPr>
        <w:t>được đánh giá, nghiệm thu;</w:t>
      </w:r>
    </w:p>
    <w:p w:rsidR="009154B7" w:rsidRPr="00AF0320" w:rsidRDefault="009154B7" w:rsidP="00AF0320">
      <w:pPr>
        <w:shd w:val="clear" w:color="auto" w:fill="FFFFFF"/>
        <w:spacing w:before="60" w:after="60"/>
        <w:ind w:firstLine="567"/>
        <w:jc w:val="both"/>
        <w:textAlignment w:val="baseline"/>
        <w:rPr>
          <w:rFonts w:ascii="Times New Roman" w:hAnsi="Times New Roman"/>
          <w:bCs/>
          <w:sz w:val="28"/>
          <w:szCs w:val="28"/>
        </w:rPr>
      </w:pPr>
      <w:r w:rsidRPr="00AF0320">
        <w:rPr>
          <w:rFonts w:ascii="Times New Roman" w:hAnsi="Times New Roman"/>
          <w:sz w:val="28"/>
          <w:szCs w:val="28"/>
        </w:rPr>
        <w:t xml:space="preserve">k) Hướng dẫn, quản lý hoạt động </w:t>
      </w:r>
      <w:r w:rsidRPr="00AF0320">
        <w:rPr>
          <w:rFonts w:ascii="Times New Roman" w:hAnsi="Times New Roman"/>
          <w:bCs/>
          <w:sz w:val="28"/>
          <w:szCs w:val="28"/>
        </w:rPr>
        <w:t>đánh giá, thẩm định, giám định và</w:t>
      </w:r>
      <w:r w:rsidRPr="00AF0320">
        <w:rPr>
          <w:rFonts w:ascii="Times New Roman" w:hAnsi="Times New Roman"/>
          <w:sz w:val="28"/>
          <w:szCs w:val="28"/>
        </w:rPr>
        <w:t xml:space="preserve"> chuyển giao công nghệ trên địa bàn; </w:t>
      </w:r>
      <w:r w:rsidRPr="00AF0320">
        <w:rPr>
          <w:rFonts w:ascii="Times New Roman" w:hAnsi="Times New Roman"/>
          <w:bCs/>
          <w:sz w:val="28"/>
          <w:szCs w:val="28"/>
        </w:rPr>
        <w:t xml:space="preserve">chứng nhận đăng ký chuyển giao công nghệ, chứng nhận chuyển giao công nghệ, khuyến khích chuyển giao theo phân cấp; tổ chức thực hiện việc </w:t>
      </w:r>
      <w:r w:rsidRPr="00AF0320">
        <w:rPr>
          <w:rFonts w:ascii="Times New Roman" w:hAnsi="Times New Roman"/>
          <w:sz w:val="28"/>
          <w:szCs w:val="28"/>
        </w:rPr>
        <w:t xml:space="preserve">xác định dự án đầu tư sử dụng công nghệ lạc hậu, tiềm ẩn nguy cơ gây ô nhiễm môi trường, thâm dụng tài nguyên; tổ chức việc giám định chất lượng và giá trị máy móc, thiết bị, dây chuyền công nghệ của dự án đầu tư thuộc thẩm quyền; thẩm định, có ý kiến </w:t>
      </w:r>
      <w:r w:rsidRPr="00AF0320">
        <w:rPr>
          <w:rFonts w:ascii="Times New Roman" w:hAnsi="Times New Roman"/>
          <w:bCs/>
          <w:sz w:val="28"/>
          <w:szCs w:val="28"/>
        </w:rPr>
        <w:t>về công nghệ của các dự án đầu tư theo phân cấp; thẩm định, có ý kiến về nội dung khoa học và công nghệ các quy hoạch, các chương trình, đề án nghiên cứu khoa học và công nghệ của địa phương thuộc thẩm quyền theo quy định của pháp luật;</w:t>
      </w:r>
    </w:p>
    <w:p w:rsidR="009154B7" w:rsidRPr="00AF0320" w:rsidRDefault="009154B7" w:rsidP="00AF0320">
      <w:pPr>
        <w:shd w:val="clear" w:color="auto" w:fill="FFFFFF"/>
        <w:spacing w:before="60" w:after="60"/>
        <w:ind w:firstLine="567"/>
        <w:jc w:val="both"/>
        <w:rPr>
          <w:rFonts w:ascii="Times New Roman" w:hAnsi="Times New Roman"/>
          <w:sz w:val="28"/>
          <w:szCs w:val="28"/>
          <w:lang w:val="en-GB" w:eastAsia="en-GB"/>
        </w:rPr>
      </w:pPr>
      <w:r w:rsidRPr="00AF0320">
        <w:rPr>
          <w:rFonts w:ascii="Times New Roman" w:hAnsi="Times New Roman"/>
          <w:sz w:val="28"/>
          <w:szCs w:val="28"/>
        </w:rPr>
        <w:lastRenderedPageBreak/>
        <w:t xml:space="preserve">l) Phối hợp với các sở, ban, ngành của </w:t>
      </w:r>
      <w:r w:rsidR="00CA4D6B" w:rsidRPr="00AF0320">
        <w:rPr>
          <w:rFonts w:ascii="Times New Roman" w:hAnsi="Times New Roman"/>
          <w:sz w:val="28"/>
          <w:szCs w:val="28"/>
          <w:lang w:val="sq-AL"/>
        </w:rPr>
        <w:t>thành phố</w:t>
      </w:r>
      <w:r w:rsidRPr="00AF0320">
        <w:rPr>
          <w:rFonts w:ascii="Times New Roman" w:hAnsi="Times New Roman"/>
          <w:sz w:val="28"/>
          <w:szCs w:val="28"/>
        </w:rPr>
        <w:t xml:space="preserve"> và các cơ quan liên quan đề xuất danh mục các nhiệm vụ khoa học và công nghệ, đổi mới sáng tạo cấp quốc gia; </w:t>
      </w:r>
      <w:r w:rsidRPr="00AF0320">
        <w:rPr>
          <w:rFonts w:ascii="Times New Roman" w:hAnsi="Times New Roman"/>
          <w:bCs/>
          <w:iCs/>
          <w:sz w:val="28"/>
          <w:szCs w:val="28"/>
        </w:rPr>
        <w:t xml:space="preserve">tham gia ý kiến trong quá trình xây dựng danh mục nhiệm vụ </w:t>
      </w:r>
      <w:r w:rsidRPr="00AF0320">
        <w:rPr>
          <w:rFonts w:ascii="Times New Roman" w:hAnsi="Times New Roman"/>
          <w:sz w:val="28"/>
          <w:szCs w:val="28"/>
        </w:rPr>
        <w:t>khoa học và công nghệ, đổi mới sáng tạo</w:t>
      </w:r>
      <w:r w:rsidRPr="00AF0320">
        <w:rPr>
          <w:rFonts w:ascii="Times New Roman" w:hAnsi="Times New Roman"/>
          <w:bCs/>
          <w:iCs/>
          <w:sz w:val="28"/>
          <w:szCs w:val="28"/>
        </w:rPr>
        <w:t xml:space="preserve"> cấp quốc gia khi được yêu cầu; phối hợp theo dõi, kiểm tra trong quá trình thực hiện và đề xuất việc tiếp nhận kết quả, tổ chức ứng dụng kết quả thực hiện nhiệm vụ </w:t>
      </w:r>
      <w:r w:rsidRPr="00AF0320">
        <w:rPr>
          <w:rFonts w:ascii="Times New Roman" w:hAnsi="Times New Roman"/>
          <w:sz w:val="28"/>
          <w:szCs w:val="28"/>
        </w:rPr>
        <w:t>khoa học và công nghệ, đổi mới sáng tạo</w:t>
      </w:r>
      <w:r w:rsidRPr="00AF0320">
        <w:rPr>
          <w:rFonts w:ascii="Times New Roman" w:hAnsi="Times New Roman"/>
          <w:bCs/>
          <w:iCs/>
          <w:sz w:val="28"/>
          <w:szCs w:val="28"/>
        </w:rPr>
        <w:t xml:space="preserve"> cấp quốc gia phục vụ phát triển kinh tế - xã hội của địa phương</w:t>
      </w:r>
      <w:r w:rsidRPr="00AF0320">
        <w:rPr>
          <w:rFonts w:ascii="Times New Roman" w:hAnsi="Times New Roman"/>
          <w:bCs/>
          <w:sz w:val="28"/>
          <w:szCs w:val="28"/>
        </w:rPr>
        <w:t>;</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 xml:space="preserve">m) Thành lập các Hội đồng tư vấn về khoa học, công nghệ, đổi mới sáng tạo và chuyển đổi số theo quy định và theo phân cấp hoặc ủy quyền của Ủy ban nhân dân, Chủ tịch Ủy ban nhân dân </w:t>
      </w:r>
      <w:r w:rsidR="00CA4D6B" w:rsidRPr="00AF0320">
        <w:rPr>
          <w:rFonts w:ascii="Times New Roman" w:hAnsi="Times New Roman"/>
          <w:sz w:val="28"/>
          <w:szCs w:val="28"/>
          <w:lang w:val="sq-AL"/>
        </w:rPr>
        <w:t>thành phố</w:t>
      </w:r>
      <w:r w:rsidRPr="00AF0320">
        <w:rPr>
          <w:rFonts w:ascii="Times New Roman" w:hAnsi="Times New Roman"/>
          <w:sz w:val="28"/>
          <w:szCs w:val="28"/>
        </w:rPr>
        <w:t>.</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 xml:space="preserve">7. Về đổi mới sáng tạo và phát triển thị trường công nghệ </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rPr>
        <w:t>a) Quản lý hoạt động đổi mới sáng tạo; xây dựng, hướng dẫn, kiểm tra và tổ chức thực hiện cơ chế, chính sách ưu đãi, hỗ trợ, khuyến khích phát triển đổi mới sáng tạo và huy động nguồn lực đầu tư cho đổi mới sáng tạo tại địa phương;</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rPr>
        <w:t xml:space="preserve">b) Hướng dẫn và tổ chức triển khai các hoạt động đổi mới sáng tạo; </w:t>
      </w:r>
      <w:r w:rsidRPr="00AF0320">
        <w:rPr>
          <w:rFonts w:ascii="Times New Roman" w:hAnsi="Times New Roman"/>
          <w:sz w:val="28"/>
          <w:szCs w:val="28"/>
          <w:lang w:val="en-GB" w:eastAsia="en-GB"/>
        </w:rPr>
        <w:t xml:space="preserve">hướng dẫn, </w:t>
      </w:r>
      <w:r w:rsidRPr="00AF0320">
        <w:rPr>
          <w:rFonts w:ascii="Times New Roman" w:hAnsi="Times New Roman"/>
          <w:bCs/>
          <w:iCs/>
          <w:sz w:val="28"/>
          <w:szCs w:val="28"/>
          <w:lang w:val="en-GB" w:eastAsia="en-GB"/>
        </w:rPr>
        <w:t>triển khai áp dụng khung thể chế thử nghiệm có kiểm soát (sandbox) đối với công nghệ, quy trình, giải pháp, sản phẩm, dịch vụ, hoặc mô hình kinh doanh mới</w:t>
      </w:r>
      <w:r w:rsidRPr="00AF0320">
        <w:rPr>
          <w:rFonts w:ascii="Times New Roman" w:hAnsi="Times New Roman"/>
          <w:sz w:val="28"/>
          <w:szCs w:val="28"/>
        </w:rPr>
        <w:t>; phát triển thị trường khoa học và công nghệ, hệ thống đổi mới sáng tạo địa phương với doanh nghiệp là trung tâm; xây dựng các quy định của địa phương hỗ trợ đổi mới sáng tạo;</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rPr>
        <w:t>c) Hướng dẫn việc thành lập, quản lý, phát triển hệ thống tổ chức đổi mới sáng tạo, tổ chức hỗ trợ đổi mới sáng tạo của địa phương theo thẩm quyền; tổ chức việc xác định các trung tâm đổi mới sáng tạo, hỗ trợ đổi mới sáng tạo theo quy định của pháp luật; xây dựng, vận hành, phát triển mạng lưới đổi mới sáng tạo địa phương;</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rPr>
        <w:t>d) Quản lý, hướng dẫn và tổ chức thực hiện phát triển thị trường công nghệ của địa phương; xúc tiến thị trường công nghệ quy mô địa phương; các tổ chức trung gian của thị trường công nghệ, các trung tâm giao dịch công nghệ, sàn giao dịch công nghệ địa phương;</w:t>
      </w:r>
    </w:p>
    <w:p w:rsidR="009154B7" w:rsidRPr="00AF0320" w:rsidRDefault="009154B7" w:rsidP="00AF0320">
      <w:pPr>
        <w:shd w:val="clear" w:color="auto" w:fill="FFFFFF"/>
        <w:spacing w:before="60" w:after="60"/>
        <w:ind w:firstLine="567"/>
        <w:jc w:val="both"/>
        <w:rPr>
          <w:rFonts w:ascii="Times New Roman" w:hAnsi="Times New Roman"/>
          <w:sz w:val="28"/>
          <w:szCs w:val="28"/>
          <w:lang w:val="vi-VN"/>
        </w:rPr>
      </w:pPr>
      <w:r w:rsidRPr="00AF0320">
        <w:rPr>
          <w:rFonts w:ascii="Times New Roman" w:hAnsi="Times New Roman"/>
          <w:sz w:val="28"/>
          <w:szCs w:val="28"/>
        </w:rPr>
        <w:t>đ) Hỗ trợ nâng cao năng lực công nghệ cho doanh nghiệp theo quy định của pháp luật; xây dựng và triển khai các chương trình, dự án hỗ trợ phát triển thị trường công nghệ; hỗ trợ tổ chức, cá nhân đổi mới công nghệ, thương mại hóa kết quả nghiên cứu khoa học và phát triển công nghệ, tìm kiếm công nghệ, nhập khẩu công nghệ, khai thác sáng chế, giải mã và làm chủ công nghệ; cho ý kiến về công nghệ đối với các dự án đầu tư; đánh giá trình độ, năng lực công nghệ và xây dựng định hướng phát triển công nghệ theo quy định của pháp luật;</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rPr>
        <w:t>e) Chỉ đạo, tổ chức chợ công nghệ và thiết bị, hoạt động kết nối nguồn cung, nguồn cầu công nghệ; hoạt động giao dịch công nghệ, xúc tiến chuyển giao công nghệ; triển lãm khoa học, công nghệ và đổi mới sáng tạo;</w:t>
      </w:r>
    </w:p>
    <w:p w:rsidR="009154B7" w:rsidRPr="00AF0320" w:rsidRDefault="009154B7" w:rsidP="00AF0320">
      <w:pPr>
        <w:shd w:val="clear" w:color="auto" w:fill="FFFFFF"/>
        <w:spacing w:before="60" w:after="60"/>
        <w:ind w:firstLine="567"/>
        <w:jc w:val="both"/>
        <w:rPr>
          <w:rFonts w:ascii="Times New Roman" w:hAnsi="Times New Roman"/>
          <w:bCs/>
          <w:iCs/>
          <w:sz w:val="28"/>
          <w:szCs w:val="28"/>
          <w:lang w:val="en-GB" w:eastAsia="en-GB"/>
        </w:rPr>
      </w:pPr>
      <w:r w:rsidRPr="00AF0320">
        <w:rPr>
          <w:rFonts w:ascii="Times New Roman" w:hAnsi="Times New Roman"/>
          <w:bCs/>
          <w:iCs/>
          <w:sz w:val="28"/>
          <w:szCs w:val="28"/>
          <w:lang w:val="en-GB" w:eastAsia="en-GB"/>
        </w:rPr>
        <w:t xml:space="preserve">g) Chủ trì, phối hợp với các cơ quan liên quan tiến hành thu thập, tổng hợp, cung cấp thông tin, dữ liệu, đề xuất, thực hiện các giải pháp phục vụ xây dựng, nâng cao chỉ số đổi mới sáng tạo của địa phương. </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rPr>
        <w:lastRenderedPageBreak/>
        <w:t>8. Về khởi nghiệp sáng tạo và doanh nghiệp khoa học và công nghệ</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rPr>
        <w:t>a) Quản lý, hướng dẫn hoạt động ươm tạo công nghệ, khởi nghiệp sáng tạo, doanh nghiệp khoa học và công nghệ; xây dựng, hướng dẫn, kiểm tra và tổ chức thực hiện cơ chế, chính sách về xác định, công nhận, ưu đãi, hỗ trợ, khuyến khích phát triển các cơ sở ươm tạo công nghệ, ươm tạo doanh nghiệp khoa học và công nghệ, cơ sở kỹ thuật, khu làm việc chung, cá nhân, nhóm cá nhân, doanh nghiệp khởi nghiệp sáng tạo, tư vấn viên khởi nghiệp sáng tạo, tổ chức hỗ trợ khởi nghiệp sáng tạo, nhà đầu tư cho khởi nghiệp sáng tạo và các chủ thể khác của hệ sinh thái khởi nghiệp sáng tạo theo thẩm quyền;</w:t>
      </w:r>
    </w:p>
    <w:p w:rsidR="009154B7" w:rsidRPr="00AF0320" w:rsidRDefault="009154B7" w:rsidP="00AF0320">
      <w:pPr>
        <w:shd w:val="clear" w:color="auto" w:fill="FFFFFF"/>
        <w:spacing w:before="60" w:after="60"/>
        <w:ind w:firstLine="567"/>
        <w:jc w:val="both"/>
        <w:rPr>
          <w:rFonts w:ascii="Times New Roman" w:hAnsi="Times New Roman"/>
          <w:bCs/>
          <w:iCs/>
          <w:sz w:val="28"/>
          <w:szCs w:val="28"/>
        </w:rPr>
      </w:pPr>
      <w:r w:rsidRPr="00AF0320">
        <w:rPr>
          <w:rFonts w:ascii="Times New Roman" w:hAnsi="Times New Roman"/>
          <w:bCs/>
          <w:iCs/>
          <w:sz w:val="28"/>
          <w:szCs w:val="28"/>
        </w:rPr>
        <w:t xml:space="preserve">b) Hướng dẫn việc thành lập và cấp giấy chứng nhận doanh nghiệp khoa học và công nghệ, </w:t>
      </w:r>
      <w:r w:rsidRPr="00AF0320">
        <w:rPr>
          <w:rFonts w:ascii="Times New Roman" w:hAnsi="Times New Roman"/>
          <w:sz w:val="28"/>
          <w:szCs w:val="28"/>
        </w:rPr>
        <w:t>doanh nghiệp khởi nghiệp sáng tạo</w:t>
      </w:r>
      <w:r w:rsidRPr="00AF0320">
        <w:rPr>
          <w:rFonts w:ascii="Times New Roman" w:hAnsi="Times New Roman"/>
          <w:bCs/>
          <w:iCs/>
          <w:sz w:val="28"/>
          <w:szCs w:val="28"/>
        </w:rPr>
        <w:t xml:space="preserve"> theo thẩm quyền; theo dõi, kiểm tra, tổng hợp tình hình, kết quả hoạt động của doanh nghiệp khoa học và công nghệ,</w:t>
      </w:r>
      <w:r w:rsidRPr="00AF0320">
        <w:rPr>
          <w:rFonts w:ascii="Times New Roman" w:hAnsi="Times New Roman"/>
          <w:sz w:val="28"/>
          <w:szCs w:val="28"/>
        </w:rPr>
        <w:t xml:space="preserve"> doanh nghiệp khởi nghiệp sáng tạo</w:t>
      </w:r>
      <w:r w:rsidRPr="00AF0320">
        <w:rPr>
          <w:rFonts w:ascii="Times New Roman" w:hAnsi="Times New Roman"/>
          <w:bCs/>
          <w:iCs/>
          <w:sz w:val="28"/>
          <w:szCs w:val="28"/>
        </w:rPr>
        <w:t xml:space="preserve"> theo quy định; phối hợp với các cơ quan liên quan thực hiện cơ chế, chính sách ưu đãi, hỗ trợ của nhà nước đối với doanh nghiệp khoa học và công nghệ, </w:t>
      </w:r>
      <w:r w:rsidRPr="00AF0320">
        <w:rPr>
          <w:rFonts w:ascii="Times New Roman" w:hAnsi="Times New Roman"/>
          <w:sz w:val="28"/>
          <w:szCs w:val="28"/>
        </w:rPr>
        <w:t>doanh nghiệp khởi nghiệp sáng tạo</w:t>
      </w:r>
      <w:r w:rsidRPr="00AF0320">
        <w:rPr>
          <w:rFonts w:ascii="Times New Roman" w:hAnsi="Times New Roman"/>
          <w:bCs/>
          <w:iCs/>
          <w:sz w:val="28"/>
          <w:szCs w:val="28"/>
        </w:rPr>
        <w:t>, tổ chức khoa học và công nghệ theo quy định của pháp luật;</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rPr>
        <w:t>c) Quản lý, phát triển hệ sinh thái khởi nghiệp sáng tạo của địa phương; thúc đẩy việc huy động nguồn lực đầu tư cho khởi nghiệp sáng tạo, ươm tạo công nghệ, ươm tạo doanh nghiệp khoa học và công nghệ tại địa phương;</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rPr>
        <w:t xml:space="preserve">d) Quản lý, hướng dẫn và tổ chức triển khai phát triển hệ thống các tổ chức hỗ trợ khởi nghiệp sáng tạo, cơ sở ươm tạo công nghệ, ươm tạo và phát triển doanh nghiệp khoa học và công nghệ, cơ sở kỹ thuật, khu làm việc chung hỗ trợ khởi nghiệp sáng tạo; xây dựng, vận hành và phát triển mạng lưới khởi nghiệp sáng tạo, chuyên gia, cố vấn, nhà đầu tư khởi nghiệp sáng tạo thuộc phạm vi quản lý trên địa bàn </w:t>
      </w:r>
      <w:r w:rsidR="00CA4D6B" w:rsidRPr="00AF0320">
        <w:rPr>
          <w:rFonts w:ascii="Times New Roman" w:hAnsi="Times New Roman"/>
          <w:sz w:val="28"/>
          <w:szCs w:val="28"/>
          <w:lang w:val="sq-AL"/>
        </w:rPr>
        <w:t>thành phố</w:t>
      </w:r>
      <w:r w:rsidRPr="00AF0320">
        <w:rPr>
          <w:rFonts w:ascii="Times New Roman" w:hAnsi="Times New Roman"/>
          <w:sz w:val="28"/>
          <w:szCs w:val="28"/>
        </w:rPr>
        <w:t>;</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rPr>
        <w:t xml:space="preserve">đ) Xây dựng và triển khai các chương trình, đề án, dự án hỗ trợ ươm tạo công nghệ, ươm tạo doanh nghiệp khoa học và công nghệ, khởi nghiệp sáng tạo, hỗ trợ cơ sở giáo dục đại học công lập, cơ sở giáo dục nghề nghiệp công lập, tổ chức khoa học và công nghệ công lập trên địa bàn </w:t>
      </w:r>
      <w:r w:rsidR="00CA4D6B" w:rsidRPr="00AF0320">
        <w:rPr>
          <w:rFonts w:ascii="Times New Roman" w:hAnsi="Times New Roman"/>
          <w:sz w:val="28"/>
          <w:szCs w:val="28"/>
          <w:lang w:val="sq-AL"/>
        </w:rPr>
        <w:t>thành phố</w:t>
      </w:r>
      <w:r w:rsidRPr="00AF0320">
        <w:rPr>
          <w:rFonts w:ascii="Times New Roman" w:hAnsi="Times New Roman"/>
          <w:sz w:val="28"/>
          <w:szCs w:val="28"/>
        </w:rPr>
        <w:t xml:space="preserve"> được thành lập, tham gia thành lập, tham gia góp vốn vào doanh nghiệp để thương mại hóa kết quả nghiên cứu khoa học, phát triển công nghệ; chỉ đạo, tổ chức thực hiện các sự kiện về ươm tạo công nghệ, ươm tạo doanh nghiệp khoa học và công nghệ, khởi nghiệp sáng tạo trong phạm vi thẩm quyền và theo quy định pháp luật.</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rPr>
        <w:t>9. Về phát triển tiềm lực khoa học, công nghệ và đổi mới sáng tạo</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 xml:space="preserve">a) Chủ trì, phối hợp với các sở, ban, ngành xây dựng, trình cấp có thẩm quyền trong việc thực hiện quy hoạch các tổ chức khoa học và công nghệ công lập và tổ chức thực hiện sau khi được ban hành; hướng dẫn thực hiện cơ chế tự chủ đối với các tổ chức khoa học và công nghệ công lập theo quy định; chủ trì, phối hợp với các cơ quan liên quan trình cấp có thẩm quyền ban hành và tổ chức thực hiện các cơ chế, chính sách, chương trình, dự án đầu tư phát triển tiềm lực, nâng cao năng lực tự chủ của tổ chức khoa học và công nghệ công lập thuộc phạm vi quản lý; </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 xml:space="preserve">b) Quản lý hoạt động của các tổ chức khoa học và công nghệ trong và ngoài công lập thuộc thẩm quyền quản lý của </w:t>
      </w:r>
      <w:r w:rsidR="00CA4D6B" w:rsidRPr="00AF0320">
        <w:rPr>
          <w:rFonts w:ascii="Times New Roman" w:hAnsi="Times New Roman"/>
          <w:sz w:val="28"/>
          <w:szCs w:val="28"/>
          <w:lang w:val="sq-AL"/>
        </w:rPr>
        <w:t>thành phố</w:t>
      </w:r>
      <w:r w:rsidRPr="00AF0320">
        <w:rPr>
          <w:rFonts w:ascii="Times New Roman" w:hAnsi="Times New Roman"/>
          <w:sz w:val="28"/>
          <w:szCs w:val="28"/>
        </w:rPr>
        <w:t xml:space="preserve">; tham mưu, có ý kiến về việc </w:t>
      </w:r>
      <w:r w:rsidRPr="00AF0320">
        <w:rPr>
          <w:rFonts w:ascii="Times New Roman" w:hAnsi="Times New Roman"/>
          <w:sz w:val="28"/>
          <w:szCs w:val="28"/>
        </w:rPr>
        <w:lastRenderedPageBreak/>
        <w:t xml:space="preserve">thành lập, thẩm định việc thành lập, tổ chức lại, giải thể tổ chức khoa học và công nghệ công lập; hướng dẫn về chức năng, nhiệm vụ, quyền hạn, cơ cấu tổ chức, quy chế hoạt động của Hội đồng quản lý trong tổ chức khoa học và công nghệ công lập thuộc thẩm quyền quản lý của </w:t>
      </w:r>
      <w:r w:rsidR="00CA4D6B" w:rsidRPr="00AF0320">
        <w:rPr>
          <w:rFonts w:ascii="Times New Roman" w:hAnsi="Times New Roman"/>
          <w:sz w:val="28"/>
          <w:szCs w:val="28"/>
          <w:lang w:val="sq-AL"/>
        </w:rPr>
        <w:t>thành phố</w:t>
      </w:r>
      <w:r w:rsidRPr="00AF0320">
        <w:rPr>
          <w:rFonts w:ascii="Times New Roman" w:hAnsi="Times New Roman"/>
          <w:sz w:val="28"/>
          <w:szCs w:val="28"/>
        </w:rPr>
        <w:t xml:space="preserve"> theo quy định;</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rPr>
        <w:t>c) Xây dựng và tổ chức thực hiện kế hoạch đào tạo, bồi dưỡng, phát triển đối với nguồn nhân lực khoa học, công nghệ, đổi mới sáng tạo và chuyển đổi số, kế hoạch đào tạo, bồi dưỡng, nâng cao trình độ chuyên môn, nghiệp vụ về khoa học, công nghệ, đổi mới sáng tạo và chuyển đổi số; tổ chức thực hiện công tác đào tạo, bồi dưỡng chuyên môn, nghiệp vụ về khoa học, công nghệ, đổi mới sáng tạo và chuyển đổi số</w:t>
      </w:r>
      <w:r w:rsidRPr="00AF0320" w:rsidDel="00EA4647">
        <w:rPr>
          <w:rFonts w:ascii="Times New Roman" w:hAnsi="Times New Roman"/>
          <w:sz w:val="28"/>
          <w:szCs w:val="28"/>
        </w:rPr>
        <w:t xml:space="preserve"> </w:t>
      </w:r>
      <w:r w:rsidRPr="00AF0320">
        <w:rPr>
          <w:rFonts w:ascii="Times New Roman" w:hAnsi="Times New Roman"/>
          <w:sz w:val="28"/>
          <w:szCs w:val="28"/>
        </w:rPr>
        <w:t>cho đội ngũ nhân lực khoa học và công nghệ thuộc phạm vi quản lý;</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d) Ban hành theo thẩm quyền hoặc trình cấp có thẩm quyền ban hành và tổ chức thực hiện các cơ chế, chính sách về đào tạo, bồi dưỡng, sử dụng, trọng dụng cá nhân hoạt động khoa học và công nghệ; chính sách thu hút đối với nhà khoa học, chuyên gia giỏi, trí thức là người Việt Nam ở nước ngoài theo thẩm quyề</w:t>
      </w:r>
      <w:r w:rsidR="002546EB">
        <w:rPr>
          <w:rFonts w:ascii="Times New Roman" w:hAnsi="Times New Roman"/>
          <w:sz w:val="28"/>
          <w:szCs w:val="28"/>
        </w:rPr>
        <w:t>n và phân cấp, ủy</w:t>
      </w:r>
      <w:r w:rsidRPr="00AF0320">
        <w:rPr>
          <w:rFonts w:ascii="Times New Roman" w:hAnsi="Times New Roman"/>
          <w:sz w:val="28"/>
          <w:szCs w:val="28"/>
        </w:rPr>
        <w:t xml:space="preserve"> quyền của Ủy ban nhân dân, Chủ tịch Ủy ban nhân dân </w:t>
      </w:r>
      <w:r w:rsidR="00CA4D6B" w:rsidRPr="00AF0320">
        <w:rPr>
          <w:rFonts w:ascii="Times New Roman" w:hAnsi="Times New Roman"/>
          <w:sz w:val="28"/>
          <w:szCs w:val="28"/>
          <w:lang w:val="sq-AL"/>
        </w:rPr>
        <w:t>thành phố</w:t>
      </w:r>
      <w:r w:rsidRPr="00AF0320">
        <w:rPr>
          <w:rFonts w:ascii="Times New Roman" w:hAnsi="Times New Roman"/>
          <w:sz w:val="28"/>
          <w:szCs w:val="28"/>
        </w:rPr>
        <w:t>;</w:t>
      </w:r>
    </w:p>
    <w:p w:rsidR="009154B7" w:rsidRPr="002546EB" w:rsidRDefault="009154B7" w:rsidP="00AF0320">
      <w:pPr>
        <w:shd w:val="clear" w:color="auto" w:fill="FFFFFF"/>
        <w:spacing w:before="60" w:after="60"/>
        <w:ind w:firstLine="567"/>
        <w:jc w:val="both"/>
        <w:rPr>
          <w:rFonts w:ascii="Times New Roman" w:hAnsi="Times New Roman"/>
          <w:spacing w:val="-4"/>
          <w:sz w:val="28"/>
          <w:szCs w:val="28"/>
        </w:rPr>
      </w:pPr>
      <w:r w:rsidRPr="002546EB">
        <w:rPr>
          <w:rFonts w:ascii="Times New Roman" w:hAnsi="Times New Roman"/>
          <w:spacing w:val="-4"/>
          <w:sz w:val="28"/>
          <w:szCs w:val="28"/>
        </w:rPr>
        <w:t xml:space="preserve">đ) Chủ trì, phối hợp với các sở, ban, ngành xây dựng và tổ chức thực hiện kế hoạch truyền thông về khoa học, công nghệ và đổi mới sáng tạo của </w:t>
      </w:r>
      <w:r w:rsidR="00CA4D6B" w:rsidRPr="002546EB">
        <w:rPr>
          <w:rFonts w:ascii="Times New Roman" w:hAnsi="Times New Roman"/>
          <w:spacing w:val="-4"/>
          <w:sz w:val="28"/>
          <w:szCs w:val="28"/>
          <w:lang w:val="sq-AL"/>
        </w:rPr>
        <w:t>thành phố</w:t>
      </w:r>
      <w:r w:rsidRPr="002546EB">
        <w:rPr>
          <w:rFonts w:ascii="Times New Roman" w:hAnsi="Times New Roman"/>
          <w:spacing w:val="-4"/>
          <w:sz w:val="28"/>
          <w:szCs w:val="28"/>
        </w:rPr>
        <w:t>.</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10. Về sở hữu trí tuệ</w:t>
      </w:r>
    </w:p>
    <w:p w:rsidR="009154B7" w:rsidRPr="00AF0320" w:rsidRDefault="009154B7" w:rsidP="00AF0320">
      <w:pPr>
        <w:shd w:val="clear" w:color="auto" w:fill="FFFFFF"/>
        <w:spacing w:before="60" w:after="60"/>
        <w:ind w:firstLine="567"/>
        <w:jc w:val="both"/>
        <w:textAlignment w:val="baseline"/>
        <w:rPr>
          <w:rFonts w:ascii="Times New Roman" w:hAnsi="Times New Roman"/>
          <w:iCs/>
          <w:sz w:val="28"/>
          <w:szCs w:val="28"/>
          <w:lang w:val="pt-BR"/>
        </w:rPr>
      </w:pPr>
      <w:r w:rsidRPr="00AF0320">
        <w:rPr>
          <w:rFonts w:ascii="Times New Roman" w:hAnsi="Times New Roman"/>
          <w:sz w:val="28"/>
          <w:szCs w:val="28"/>
        </w:rPr>
        <w:t xml:space="preserve"> a) Tổ chức triển khai thực hiện </w:t>
      </w:r>
      <w:r w:rsidRPr="00AF0320">
        <w:rPr>
          <w:rFonts w:ascii="Times New Roman" w:hAnsi="Times New Roman"/>
          <w:bCs/>
          <w:sz w:val="28"/>
          <w:szCs w:val="28"/>
          <w:lang w:val="vi-VN" w:eastAsia="vi-VN"/>
        </w:rPr>
        <w:t>chiến lược, quy hoạch, chương trình, kế hoạch,</w:t>
      </w:r>
      <w:r w:rsidRPr="00AF0320">
        <w:rPr>
          <w:rFonts w:ascii="Times New Roman" w:hAnsi="Times New Roman"/>
          <w:sz w:val="28"/>
          <w:szCs w:val="28"/>
          <w:lang w:val="vi-VN" w:eastAsia="vi-VN"/>
        </w:rPr>
        <w:t xml:space="preserve"> </w:t>
      </w:r>
      <w:r w:rsidRPr="00AF0320">
        <w:rPr>
          <w:rFonts w:ascii="Times New Roman" w:hAnsi="Times New Roman"/>
          <w:sz w:val="28"/>
          <w:szCs w:val="28"/>
        </w:rPr>
        <w:t>các nhiệm vụ thuộc lĩnh vực sở hữu trí tuệ trong phạm vi thẩm quyền được giao; thực hiện các biện pháp hỗ trợ phát triển hoạt động sở hữu công nghiệp; hướng dẫn nghiệp vụ sở hữu công nghiệp đối với các tổ chức và cá nhân; quản lý, xây dựng, phát triển chỉ dẫn địa lý, nhãn hiệu sử dụng địa danh, dấu hiệu khác chỉ nguồn gốc địa lý của sản phẩm địa phương</w:t>
      </w:r>
      <w:r w:rsidRPr="00AF0320">
        <w:rPr>
          <w:rFonts w:ascii="Times New Roman" w:hAnsi="Times New Roman"/>
          <w:iCs/>
          <w:sz w:val="28"/>
          <w:szCs w:val="28"/>
          <w:lang w:val="pt-BR"/>
        </w:rPr>
        <w:t xml:space="preserve"> theo quy định pháp luật và theo phân cấp, phân quyền của cấp có thẩm quyền;</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b) Hướng dẫn, hỗ trợ tổ chức, cá nhân tiến hành các thủ tục về sở hữu công nghiệp; chủ trì, phối hợp với các cơ quan có liên quan bảo vệ quyền sở hữu công nghiệp và xử lý vi phạm pháp luật về sở hữu công nghiệp theo quy định;</w:t>
      </w:r>
    </w:p>
    <w:p w:rsidR="009154B7" w:rsidRPr="002546EB" w:rsidRDefault="009154B7" w:rsidP="00AF0320">
      <w:pPr>
        <w:shd w:val="clear" w:color="auto" w:fill="FFFFFF"/>
        <w:spacing w:before="60" w:after="60"/>
        <w:ind w:firstLine="567"/>
        <w:jc w:val="both"/>
        <w:textAlignment w:val="baseline"/>
        <w:rPr>
          <w:rFonts w:ascii="Times New Roman" w:hAnsi="Times New Roman"/>
          <w:spacing w:val="-2"/>
          <w:sz w:val="28"/>
          <w:szCs w:val="28"/>
        </w:rPr>
      </w:pPr>
      <w:r w:rsidRPr="002546EB">
        <w:rPr>
          <w:rFonts w:ascii="Times New Roman" w:hAnsi="Times New Roman"/>
          <w:spacing w:val="-2"/>
          <w:sz w:val="28"/>
          <w:szCs w:val="28"/>
        </w:rPr>
        <w:t>c) Quản</w:t>
      </w:r>
      <w:r w:rsidRPr="002546EB">
        <w:rPr>
          <w:rFonts w:ascii="Times New Roman" w:hAnsi="Times New Roman"/>
          <w:spacing w:val="-2"/>
          <w:sz w:val="28"/>
          <w:szCs w:val="28"/>
          <w:lang w:val="vi-VN"/>
        </w:rPr>
        <w:t xml:space="preserve"> lý về hoạt động sáng kiến.</w:t>
      </w:r>
      <w:r w:rsidRPr="002546EB">
        <w:rPr>
          <w:rFonts w:ascii="Times New Roman" w:hAnsi="Times New Roman"/>
          <w:b/>
          <w:spacing w:val="-2"/>
          <w:sz w:val="28"/>
          <w:szCs w:val="28"/>
          <w:lang w:val="vi-VN"/>
        </w:rPr>
        <w:t xml:space="preserve"> </w:t>
      </w:r>
      <w:r w:rsidRPr="002546EB">
        <w:rPr>
          <w:rFonts w:ascii="Times New Roman" w:hAnsi="Times New Roman"/>
          <w:spacing w:val="-2"/>
          <w:sz w:val="28"/>
          <w:szCs w:val="28"/>
        </w:rPr>
        <w:t>Chủ trì triển khai các biện pháp để phổ biến, khuyến khích, thúc đẩy hoạt động sáng chế, sáng kiến, sáng tạo tại địa phương; tổ chức xét chấp thuận việc công nhận sáng kiến được tạo ra do nhà nước đầu tư kinh phí, phương tiện vật chất - kỹ thuật theo quy định của pháp luật;</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 xml:space="preserve">d) Giúp Ủy ban nhân dân </w:t>
      </w:r>
      <w:r w:rsidR="00CA4D6B" w:rsidRPr="00AF0320">
        <w:rPr>
          <w:rFonts w:ascii="Times New Roman" w:hAnsi="Times New Roman"/>
          <w:sz w:val="28"/>
          <w:szCs w:val="28"/>
          <w:lang w:val="sq-AL"/>
        </w:rPr>
        <w:t xml:space="preserve">thành phố </w:t>
      </w:r>
      <w:r w:rsidRPr="00AF0320">
        <w:rPr>
          <w:rFonts w:ascii="Times New Roman" w:hAnsi="Times New Roman"/>
          <w:sz w:val="28"/>
          <w:szCs w:val="28"/>
        </w:rPr>
        <w:t xml:space="preserve">thực hiện quản lý nhà nước về sở hữu trí tuệ đối với các lĩnh vực liên quan theo quy định của pháp luật và phân cấp, phân quyền của Ủy ban nhân dân </w:t>
      </w:r>
      <w:r w:rsidR="00CA4D6B" w:rsidRPr="00AF0320">
        <w:rPr>
          <w:rFonts w:ascii="Times New Roman" w:hAnsi="Times New Roman"/>
          <w:sz w:val="28"/>
          <w:szCs w:val="28"/>
          <w:lang w:val="sq-AL"/>
        </w:rPr>
        <w:t>thành phố</w:t>
      </w:r>
      <w:r w:rsidRPr="00AF0320">
        <w:rPr>
          <w:rFonts w:ascii="Times New Roman" w:hAnsi="Times New Roman"/>
          <w:sz w:val="28"/>
          <w:szCs w:val="28"/>
        </w:rPr>
        <w:t>.</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11. Về tiêu chuẩn, đo lường, chất lượng</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a) Tổ chức việc xây dựng và tham gia xây dựng quy chuẩn kỹ thuật địa phương;</w:t>
      </w:r>
      <w:r w:rsidRPr="00AF0320">
        <w:rPr>
          <w:rFonts w:ascii="Times New Roman" w:hAnsi="Times New Roman"/>
          <w:sz w:val="28"/>
          <w:szCs w:val="28"/>
          <w:shd w:val="clear" w:color="auto" w:fill="FFFFFF"/>
        </w:rPr>
        <w:t xml:space="preserve"> tham gia xây dựng, góp ý quy chuẩn kỹ thuật quốc gia;</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 xml:space="preserve">b) Tổ chức phổ biến áp dụng quy chuẩn kỹ thuật quốc gia, quy chuẩn kỹ thuật địa phương, tiêu chuẩn quốc gia, tiêu chuẩn quốc tế, tiêu chuẩn khu vực, </w:t>
      </w:r>
      <w:r w:rsidRPr="00AF0320">
        <w:rPr>
          <w:rFonts w:ascii="Times New Roman" w:hAnsi="Times New Roman"/>
          <w:sz w:val="28"/>
          <w:szCs w:val="28"/>
        </w:rPr>
        <w:lastRenderedPageBreak/>
        <w:t>tiêu chuẩn nước ngoài, áp dụng phương thức đánh giá sự phù hợp tiêu chuẩn, quy chuẩn kỹ thuật; hướng dẫn xây dựng tiêu chuẩn cơ sở đối với các tổ chức, cá nhân trên địa bàn; kiểm tra việc chấp hành pháp luật về tiêu chuẩn và quy chuẩn kỹ thuật trên địa bàn; tổ chức thực hiện việc khảo sát chất lượng sản phẩm, hàng hóa tại địa phương; cảnh báo về nguy cơ mất an toàn của sản phẩm hàng hóa cho người tiêu dùng và các cơ quan hữu quan tại địa phương;</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c) Tổ chức, quản lý, hướng dẫn các tổ chức, cá nhân sản xuất, kinh doanh thực hiện việc công bố tiêu chuẩn áp dụng đối với các sản phẩm, hàng hóa, dịch vụ, quá trình và môi trường theo phân công, phân cấp của cơ quan nhà nước có thẩm quyền;</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d) Tiếp nhận bản công bố hợp chuẩn của tổ chức, cá nhân đăng ký hoạt động sản xuất, kinh doanh tại địa phương; tiếp nhận bản công bố hợp quy đối với sản phẩm, hàng hóa có khả năng gây mất an toàn (hàng hóa nhóm 2) thuộc phạm vi quản lý; tiếp nhận bản đăng ký kiểm tra nhà nước về chất lượng hàng hóa nhập khẩu trong lĩnh vực được phân công; tư vấn đăng ký mã số mã vạch theo phân công, phân cấp của cơ quan nhà nước có thẩm quyền; thực hiện quản lý nhà nước về truy xuất nguồn gốc sản phẩm, hàng hóa tại địa phương;</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lang w:val="vi-VN"/>
        </w:rPr>
      </w:pPr>
      <w:r w:rsidRPr="00AF0320">
        <w:rPr>
          <w:rFonts w:ascii="Times New Roman" w:hAnsi="Times New Roman"/>
          <w:sz w:val="28"/>
          <w:szCs w:val="28"/>
        </w:rPr>
        <w:t>đ) Thực hiện nhiệm vụ thông báo vào hỏi đáp về tiêu chuẩn, đo lường, chất lượng và hàng rào kỹ thuật tr</w:t>
      </w:r>
      <w:r w:rsidR="00CC1361">
        <w:rPr>
          <w:rFonts w:ascii="Times New Roman" w:hAnsi="Times New Roman"/>
          <w:sz w:val="28"/>
          <w:szCs w:val="28"/>
        </w:rPr>
        <w:t>ong thương mại (sau đây viết</w:t>
      </w:r>
      <w:r w:rsidRPr="00AF0320">
        <w:rPr>
          <w:rFonts w:ascii="Times New Roman" w:hAnsi="Times New Roman"/>
          <w:sz w:val="28"/>
          <w:szCs w:val="28"/>
        </w:rPr>
        <w:t xml:space="preserve"> tắt là TBT) trên địa bàn; phối hợp với Điểm TBT quốc gia trong xử lý thông tin hỏi đáp, rà soát các văn bản, dự thảo biện pháp TBT của địa phương và tuyên truyền phổ biến về TBT cho doanh nghiệp để hỗ trợ xuất khẩu tại địa phương;</w:t>
      </w:r>
    </w:p>
    <w:p w:rsidR="009154B7" w:rsidRPr="00AF0320" w:rsidRDefault="009154B7" w:rsidP="00AF0320">
      <w:pPr>
        <w:spacing w:before="60" w:after="60"/>
        <w:ind w:firstLine="567"/>
        <w:jc w:val="both"/>
        <w:rPr>
          <w:rFonts w:ascii="Times New Roman" w:hAnsi="Times New Roman"/>
          <w:sz w:val="28"/>
          <w:szCs w:val="28"/>
        </w:rPr>
      </w:pPr>
      <w:r w:rsidRPr="00AF0320">
        <w:rPr>
          <w:rFonts w:ascii="Times New Roman" w:hAnsi="Times New Roman"/>
          <w:sz w:val="28"/>
          <w:szCs w:val="28"/>
        </w:rPr>
        <w:t xml:space="preserve">e) Là đầu mối triển khai các nhiệm vụ, chương trình, </w:t>
      </w:r>
      <w:r w:rsidRPr="00AF0320">
        <w:rPr>
          <w:rFonts w:ascii="Times New Roman" w:hAnsi="Times New Roman"/>
          <w:bCs/>
          <w:iCs/>
          <w:sz w:val="28"/>
          <w:szCs w:val="28"/>
        </w:rPr>
        <w:t>đề án</w:t>
      </w:r>
      <w:r w:rsidRPr="00AF0320">
        <w:rPr>
          <w:rFonts w:ascii="Times New Roman" w:hAnsi="Times New Roman"/>
          <w:sz w:val="28"/>
          <w:szCs w:val="28"/>
        </w:rPr>
        <w:t xml:space="preserve"> thuộc lĩnh vực tiêu chuẩn, đo lường, chất lượng thuộc phạm vi thẩm quyền tại địa phương; tổ chức mạng lưới kiểm định, hiệu chuẩn, thử nghiệm về đo lường đáp ứng yêu cầu của địa phương; tổ chức thực hiện việc kiểm định, hiệu chuẩn, thử nghiệm về đo lường trong các lĩnh vực và phạm vi đã đăng ký, được chỉ định;</w:t>
      </w:r>
    </w:p>
    <w:p w:rsidR="009154B7" w:rsidRPr="00AF0320" w:rsidRDefault="009154B7" w:rsidP="00AF0320">
      <w:pPr>
        <w:spacing w:before="60" w:after="60"/>
        <w:ind w:firstLine="567"/>
        <w:jc w:val="both"/>
        <w:rPr>
          <w:rFonts w:ascii="Times New Roman" w:hAnsi="Times New Roman"/>
          <w:iCs/>
          <w:sz w:val="28"/>
          <w:szCs w:val="28"/>
          <w:lang w:val="vi-VN"/>
        </w:rPr>
      </w:pPr>
      <w:r w:rsidRPr="00AF0320">
        <w:rPr>
          <w:rFonts w:ascii="Times New Roman" w:hAnsi="Times New Roman"/>
          <w:sz w:val="28"/>
          <w:szCs w:val="28"/>
        </w:rPr>
        <w:t xml:space="preserve">g) </w:t>
      </w:r>
      <w:r w:rsidRPr="00AF0320">
        <w:rPr>
          <w:rFonts w:ascii="Times New Roman" w:hAnsi="Times New Roman"/>
          <w:sz w:val="28"/>
          <w:szCs w:val="28"/>
          <w:shd w:val="clear" w:color="auto" w:fill="FFFFFF"/>
        </w:rPr>
        <w:t>Quản lý, tổ chức và thực hiện việc công bố sử dụng dấu định lượng trên nhãn của hàng đóng gói sẵn theo quy định của pháp luật</w:t>
      </w:r>
      <w:r w:rsidRPr="00AF0320">
        <w:rPr>
          <w:rFonts w:ascii="Times New Roman" w:hAnsi="Times New Roman"/>
          <w:iCs/>
          <w:sz w:val="28"/>
          <w:szCs w:val="28"/>
        </w:rPr>
        <w:t xml:space="preserve">; </w:t>
      </w:r>
      <w:r w:rsidRPr="00AF0320">
        <w:rPr>
          <w:rFonts w:ascii="Times New Roman" w:hAnsi="Times New Roman"/>
          <w:iCs/>
          <w:sz w:val="28"/>
          <w:szCs w:val="28"/>
          <w:lang w:val="vi-VN"/>
        </w:rPr>
        <w:t>t</w:t>
      </w:r>
      <w:r w:rsidRPr="00AF0320">
        <w:rPr>
          <w:rFonts w:ascii="Times New Roman" w:hAnsi="Times New Roman"/>
          <w:iCs/>
          <w:sz w:val="28"/>
          <w:szCs w:val="28"/>
        </w:rPr>
        <w:t>iếp nhận chương trình đảm bảo đo lường của tổ chức, doanh nghiệp</w:t>
      </w:r>
      <w:r w:rsidRPr="00AF0320">
        <w:rPr>
          <w:rFonts w:ascii="Times New Roman" w:hAnsi="Times New Roman"/>
          <w:iCs/>
          <w:sz w:val="28"/>
          <w:szCs w:val="28"/>
          <w:lang w:val="vi-VN"/>
        </w:rPr>
        <w:t xml:space="preserve"> tại địa phương</w:t>
      </w:r>
      <w:r w:rsidRPr="00AF0320">
        <w:rPr>
          <w:rFonts w:ascii="Times New Roman" w:hAnsi="Times New Roman"/>
          <w:sz w:val="28"/>
          <w:szCs w:val="28"/>
          <w:lang w:val="vi-VN"/>
        </w:rPr>
        <w:t>,</w:t>
      </w:r>
      <w:r w:rsidRPr="00AF0320">
        <w:rPr>
          <w:rFonts w:ascii="Times New Roman" w:hAnsi="Times New Roman"/>
          <w:sz w:val="28"/>
          <w:szCs w:val="28"/>
        </w:rPr>
        <w:t xml:space="preserve"> hướng dẫn xây dựng và áp dụng chương trình đảm bảo đo lường cho tổ chức doanh nghiệp tại địa phương</w:t>
      </w:r>
      <w:r w:rsidRPr="00AF0320">
        <w:rPr>
          <w:rFonts w:ascii="Times New Roman" w:hAnsi="Times New Roman"/>
          <w:iCs/>
          <w:sz w:val="28"/>
          <w:szCs w:val="28"/>
          <w:lang w:val="vi-VN"/>
        </w:rPr>
        <w:t>;</w:t>
      </w:r>
    </w:p>
    <w:p w:rsidR="009154B7" w:rsidRPr="00AF0320" w:rsidRDefault="009154B7" w:rsidP="00AF0320">
      <w:pPr>
        <w:spacing w:before="60" w:after="60"/>
        <w:ind w:firstLine="567"/>
        <w:jc w:val="both"/>
        <w:rPr>
          <w:rFonts w:ascii="Times New Roman" w:hAnsi="Times New Roman"/>
          <w:sz w:val="28"/>
          <w:szCs w:val="28"/>
        </w:rPr>
      </w:pPr>
      <w:r w:rsidRPr="00AF0320">
        <w:rPr>
          <w:rFonts w:ascii="Times New Roman" w:hAnsi="Times New Roman"/>
          <w:sz w:val="28"/>
          <w:szCs w:val="28"/>
        </w:rPr>
        <w:t xml:space="preserve">h) Tổ chức thực hiện việc kiểm tra </w:t>
      </w:r>
      <w:r w:rsidRPr="00AF0320">
        <w:rPr>
          <w:rFonts w:ascii="Times New Roman" w:hAnsi="Times New Roman"/>
          <w:iCs/>
          <w:sz w:val="28"/>
          <w:szCs w:val="28"/>
        </w:rPr>
        <w:t>nhà</w:t>
      </w:r>
      <w:r w:rsidRPr="00AF0320">
        <w:rPr>
          <w:rFonts w:ascii="Times New Roman" w:hAnsi="Times New Roman"/>
          <w:iCs/>
          <w:sz w:val="28"/>
          <w:szCs w:val="28"/>
          <w:lang w:val="vi-VN"/>
        </w:rPr>
        <w:t xml:space="preserve"> nước</w:t>
      </w:r>
      <w:r w:rsidRPr="00AF0320">
        <w:rPr>
          <w:rFonts w:ascii="Times New Roman" w:hAnsi="Times New Roman"/>
          <w:sz w:val="28"/>
          <w:szCs w:val="28"/>
          <w:lang w:val="vi-VN"/>
        </w:rPr>
        <w:t xml:space="preserve"> </w:t>
      </w:r>
      <w:r w:rsidRPr="00AF0320">
        <w:rPr>
          <w:rFonts w:ascii="Times New Roman" w:hAnsi="Times New Roman"/>
          <w:sz w:val="28"/>
          <w:szCs w:val="28"/>
        </w:rPr>
        <w:t xml:space="preserve">về đo lường đối với chuẩn đo lường, phương tiện đo, phép đo, lượng hàng đóng gói sẵn, hoạt động kiểm định, hiệu chuẩn, thử nghiệm </w:t>
      </w:r>
      <w:r w:rsidRPr="00AF0320">
        <w:rPr>
          <w:rFonts w:ascii="Times New Roman" w:hAnsi="Times New Roman"/>
          <w:iCs/>
          <w:sz w:val="28"/>
          <w:szCs w:val="28"/>
        </w:rPr>
        <w:t>phương</w:t>
      </w:r>
      <w:r w:rsidRPr="00AF0320">
        <w:rPr>
          <w:rFonts w:ascii="Times New Roman" w:hAnsi="Times New Roman"/>
          <w:iCs/>
          <w:sz w:val="28"/>
          <w:szCs w:val="28"/>
          <w:lang w:val="vi-VN"/>
        </w:rPr>
        <w:t xml:space="preserve"> tiện đo, chuẩn đo lường</w:t>
      </w:r>
      <w:r w:rsidRPr="00AF0320">
        <w:rPr>
          <w:rFonts w:ascii="Times New Roman" w:hAnsi="Times New Roman"/>
          <w:sz w:val="28"/>
          <w:szCs w:val="28"/>
          <w:lang w:val="vi-VN"/>
        </w:rPr>
        <w:t xml:space="preserve"> </w:t>
      </w:r>
      <w:r w:rsidRPr="00AF0320">
        <w:rPr>
          <w:rFonts w:ascii="Times New Roman" w:hAnsi="Times New Roman"/>
          <w:sz w:val="28"/>
          <w:szCs w:val="28"/>
        </w:rPr>
        <w:t>theo quy định của pháp luật; tổ chức thực hiện các biện pháp để người có quyền và nghĩa vụ liên quan giám sát, kiểm tra việc thực hiện phép đo, phương pháp đo, phương tiện đo, chuẩn đo lường, chất lượng hàng hóa: tổ chức thực hiện việc thiết lập, duy trì, bảo quản</w:t>
      </w:r>
      <w:r w:rsidRPr="00AF0320">
        <w:rPr>
          <w:rFonts w:ascii="Times New Roman" w:hAnsi="Times New Roman"/>
          <w:sz w:val="28"/>
          <w:szCs w:val="28"/>
          <w:lang w:val="vi-VN"/>
        </w:rPr>
        <w:t xml:space="preserve"> </w:t>
      </w:r>
      <w:r w:rsidRPr="00AF0320">
        <w:rPr>
          <w:rFonts w:ascii="Times New Roman" w:hAnsi="Times New Roman"/>
          <w:iCs/>
          <w:sz w:val="28"/>
          <w:szCs w:val="28"/>
          <w:lang w:val="vi-VN"/>
        </w:rPr>
        <w:t>và</w:t>
      </w:r>
      <w:r w:rsidRPr="00AF0320">
        <w:rPr>
          <w:rFonts w:ascii="Times New Roman" w:hAnsi="Times New Roman"/>
          <w:sz w:val="28"/>
          <w:szCs w:val="28"/>
        </w:rPr>
        <w:t xml:space="preserve"> sử dụng các chuẩn đo lường của địa phương</w:t>
      </w:r>
      <w:r w:rsidRPr="00AF0320">
        <w:rPr>
          <w:rFonts w:ascii="Times New Roman" w:hAnsi="Times New Roman"/>
          <w:iCs/>
          <w:sz w:val="28"/>
          <w:szCs w:val="28"/>
        </w:rPr>
        <w:t>;</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i) Tổ chức thực hiện việc thử nghiệm phục vụ yêu cầu quản lý nhà nước và nhu cầu của tổ chức, cá nhân về chất lượng sản phẩm, hàng hóa trên địa bàn;</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lang w:val="vi-VN"/>
        </w:rPr>
      </w:pPr>
      <w:r w:rsidRPr="00AF0320">
        <w:rPr>
          <w:rFonts w:ascii="Times New Roman" w:hAnsi="Times New Roman"/>
          <w:sz w:val="28"/>
          <w:szCs w:val="28"/>
        </w:rPr>
        <w:t xml:space="preserve">k) Chủ trì, phối hợp với các cơ quan có liên quan tổ chức thực hiện kiểm tra chất lượng sản phẩm, hàng hóa trong sản xuất, hàng hóa nhập khẩu, hàng hóa lưu </w:t>
      </w:r>
      <w:r w:rsidRPr="00AF0320">
        <w:rPr>
          <w:rFonts w:ascii="Times New Roman" w:hAnsi="Times New Roman"/>
          <w:sz w:val="28"/>
          <w:szCs w:val="28"/>
        </w:rPr>
        <w:lastRenderedPageBreak/>
        <w:t>thông trên địa bàn và nhãn hàng hóa, mã số, mã vạch theo phân công, phân cấp hoặc ủy quyền của cơ quan nhà nước có thẩm quyền;</w:t>
      </w:r>
    </w:p>
    <w:p w:rsidR="009154B7" w:rsidRPr="00AF0320" w:rsidRDefault="009154B7" w:rsidP="00AF0320">
      <w:pPr>
        <w:spacing w:before="60" w:after="60"/>
        <w:ind w:firstLine="567"/>
        <w:jc w:val="both"/>
        <w:rPr>
          <w:rFonts w:ascii="Times New Roman" w:hAnsi="Times New Roman"/>
          <w:sz w:val="28"/>
          <w:szCs w:val="28"/>
        </w:rPr>
      </w:pPr>
      <w:r w:rsidRPr="00AF0320">
        <w:rPr>
          <w:rFonts w:ascii="Times New Roman" w:hAnsi="Times New Roman"/>
          <w:sz w:val="28"/>
          <w:szCs w:val="28"/>
        </w:rPr>
        <w:t xml:space="preserve">l) </w:t>
      </w:r>
      <w:r w:rsidRPr="00AF0320">
        <w:rPr>
          <w:rFonts w:ascii="Times New Roman" w:hAnsi="Times New Roman"/>
          <w:bCs/>
          <w:iCs/>
          <w:sz w:val="28"/>
          <w:szCs w:val="28"/>
        </w:rPr>
        <w:t>Tổ chức triển khai xây dựng, áp dụng, duy trì, cải tiến</w:t>
      </w:r>
      <w:r w:rsidRPr="00AF0320">
        <w:rPr>
          <w:rFonts w:ascii="Times New Roman" w:hAnsi="Times New Roman"/>
          <w:sz w:val="28"/>
          <w:szCs w:val="28"/>
        </w:rPr>
        <w:t xml:space="preserve"> </w:t>
      </w:r>
      <w:r w:rsidRPr="00AF0320">
        <w:rPr>
          <w:rFonts w:ascii="Times New Roman" w:hAnsi="Times New Roman"/>
          <w:bCs/>
          <w:iCs/>
          <w:sz w:val="28"/>
          <w:szCs w:val="28"/>
        </w:rPr>
        <w:t>hệ thống quản lý chất lượng tiên tiến trong hoạt động các cơ quan, tổ chức thuộc hệ thống hành chính nhà nước</w:t>
      </w:r>
      <w:r w:rsidRPr="00AF0320">
        <w:rPr>
          <w:rFonts w:ascii="Times New Roman" w:hAnsi="Times New Roman"/>
          <w:sz w:val="28"/>
          <w:szCs w:val="28"/>
        </w:rPr>
        <w:t xml:space="preserve"> tại địa phương theo quy định của pháp luật;</w:t>
      </w:r>
    </w:p>
    <w:p w:rsidR="009154B7" w:rsidRPr="00AF0320" w:rsidRDefault="009154B7" w:rsidP="00AF0320">
      <w:pPr>
        <w:spacing w:before="60" w:after="60"/>
        <w:ind w:firstLine="567"/>
        <w:jc w:val="both"/>
        <w:rPr>
          <w:rFonts w:ascii="Times New Roman" w:hAnsi="Times New Roman"/>
          <w:sz w:val="28"/>
          <w:szCs w:val="28"/>
        </w:rPr>
      </w:pPr>
      <w:r w:rsidRPr="00AF0320">
        <w:rPr>
          <w:rFonts w:ascii="Times New Roman" w:hAnsi="Times New Roman"/>
          <w:sz w:val="28"/>
          <w:szCs w:val="28"/>
        </w:rPr>
        <w:t xml:space="preserve">m) Hướng dẫn các tổ chức, doanh nghiệp tham dự giải thưởng chất lượng quốc gia, quốc tế; xem xét, đánh giá </w:t>
      </w:r>
      <w:r w:rsidRPr="00AF0320">
        <w:rPr>
          <w:rFonts w:ascii="Times New Roman" w:hAnsi="Times New Roman"/>
          <w:bCs/>
          <w:iCs/>
          <w:sz w:val="28"/>
          <w:szCs w:val="28"/>
        </w:rPr>
        <w:t>và đề xuất</w:t>
      </w:r>
      <w:r w:rsidRPr="00AF0320">
        <w:rPr>
          <w:rFonts w:ascii="Times New Roman" w:hAnsi="Times New Roman"/>
          <w:sz w:val="28"/>
          <w:szCs w:val="28"/>
        </w:rPr>
        <w:t xml:space="preserve"> các tổ chức, doanh nghiệp tham dự giải thưởng chất lượng quốc gia trên địa bàn </w:t>
      </w:r>
      <w:r w:rsidR="00CA4D6B" w:rsidRPr="00AF0320">
        <w:rPr>
          <w:rFonts w:ascii="Times New Roman" w:hAnsi="Times New Roman"/>
          <w:sz w:val="28"/>
          <w:szCs w:val="28"/>
          <w:lang w:val="sq-AL"/>
        </w:rPr>
        <w:t>thành phố</w:t>
      </w:r>
      <w:r w:rsidRPr="00AF0320">
        <w:rPr>
          <w:rFonts w:ascii="Times New Roman" w:hAnsi="Times New Roman"/>
          <w:sz w:val="28"/>
          <w:szCs w:val="28"/>
        </w:rPr>
        <w:t xml:space="preserve"> theo quy định;</w:t>
      </w:r>
    </w:p>
    <w:p w:rsidR="009154B7" w:rsidRPr="00AF0320" w:rsidRDefault="009154B7" w:rsidP="00AF0320">
      <w:pPr>
        <w:spacing w:before="60" w:after="60"/>
        <w:ind w:firstLine="567"/>
        <w:jc w:val="both"/>
        <w:rPr>
          <w:rFonts w:ascii="Times New Roman" w:hAnsi="Times New Roman"/>
          <w:sz w:val="28"/>
          <w:szCs w:val="28"/>
        </w:rPr>
      </w:pPr>
      <w:r w:rsidRPr="00AF0320">
        <w:rPr>
          <w:rFonts w:ascii="Times New Roman" w:hAnsi="Times New Roman"/>
          <w:sz w:val="28"/>
          <w:szCs w:val="28"/>
        </w:rPr>
        <w:t>n) Tổ chức thực hiện các nhiệm vụ liên quan đến hoạt động nâng cao năng suất và chất lượng sản phẩm, hàng hóa; là đầu mối triển khai các nhiệm vụ thuộc chương trình quốc gia hỗ trợ doanh nghiệp nâng cao năng suất và chất lượng sản phẩm hàng hóa, đề án v</w:t>
      </w:r>
      <w:r w:rsidR="00CC1361">
        <w:rPr>
          <w:rFonts w:ascii="Times New Roman" w:hAnsi="Times New Roman"/>
          <w:sz w:val="28"/>
          <w:szCs w:val="28"/>
        </w:rPr>
        <w:t xml:space="preserve">ề truy xuất nguồn gốc sản phẩm, hàng hóa lại địa </w:t>
      </w:r>
      <w:r w:rsidRPr="00AF0320">
        <w:rPr>
          <w:rFonts w:ascii="Times New Roman" w:hAnsi="Times New Roman"/>
          <w:sz w:val="28"/>
          <w:szCs w:val="28"/>
        </w:rPr>
        <w:t xml:space="preserve">phương, </w:t>
      </w:r>
      <w:r w:rsidRPr="00AF0320">
        <w:rPr>
          <w:rFonts w:ascii="Times New Roman" w:hAnsi="Times New Roman"/>
          <w:bCs/>
          <w:iCs/>
          <w:sz w:val="28"/>
          <w:szCs w:val="28"/>
        </w:rPr>
        <w:t>đề án tăng cường, đổi mới hoạt động đo lường hỗ trợ doanh nghiệp Việt Nam tại địa phương</w:t>
      </w:r>
      <w:r w:rsidRPr="00AF0320">
        <w:rPr>
          <w:rFonts w:ascii="Times New Roman" w:hAnsi="Times New Roman"/>
          <w:sz w:val="28"/>
          <w:szCs w:val="28"/>
        </w:rPr>
        <w:t>;</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lang w:val="vi-VN"/>
        </w:rPr>
      </w:pPr>
      <w:r w:rsidRPr="00AF0320">
        <w:rPr>
          <w:rFonts w:ascii="Times New Roman" w:hAnsi="Times New Roman"/>
          <w:sz w:val="28"/>
          <w:szCs w:val="28"/>
        </w:rPr>
        <w:t>o) Tuyên truyền, phổ biến, hướng dẫn các văn bản quy phạm pháp luật về tiêu chuẩn đo lường chất lượng đến các tổ chức, cá nhân, doanh nghiệp thuộc phạm vi quản lý;</w:t>
      </w:r>
    </w:p>
    <w:p w:rsidR="009154B7" w:rsidRPr="00AF0320" w:rsidRDefault="009154B7" w:rsidP="00AF0320">
      <w:pPr>
        <w:spacing w:before="60" w:after="60"/>
        <w:ind w:firstLine="567"/>
        <w:jc w:val="both"/>
        <w:rPr>
          <w:rFonts w:ascii="Times New Roman" w:hAnsi="Times New Roman"/>
          <w:sz w:val="28"/>
          <w:szCs w:val="28"/>
        </w:rPr>
      </w:pPr>
      <w:r w:rsidRPr="00AF0320">
        <w:rPr>
          <w:rFonts w:ascii="Times New Roman" w:hAnsi="Times New Roman"/>
          <w:sz w:val="28"/>
          <w:szCs w:val="28"/>
        </w:rPr>
        <w:t xml:space="preserve">p) </w:t>
      </w:r>
      <w:r w:rsidRPr="00AF0320">
        <w:rPr>
          <w:rFonts w:ascii="Times New Roman" w:hAnsi="Times New Roman"/>
          <w:bCs/>
          <w:iCs/>
          <w:sz w:val="28"/>
          <w:szCs w:val="28"/>
        </w:rPr>
        <w:t>Tổ chức triển khai ứng dụng các giải pháp về chuyển đổi số, mã số, mã vạch, truy xuất nguồn gốc để tăng cường công tác quản lý nhà nước về năng suất, chất lượng sản phẩm, hàng hóa;</w:t>
      </w:r>
    </w:p>
    <w:p w:rsidR="009154B7" w:rsidRPr="00AF0320" w:rsidRDefault="009154B7" w:rsidP="00AF0320">
      <w:pPr>
        <w:spacing w:before="60" w:after="60"/>
        <w:ind w:firstLine="567"/>
        <w:jc w:val="both"/>
        <w:rPr>
          <w:rFonts w:ascii="Times New Roman" w:hAnsi="Times New Roman"/>
          <w:sz w:val="28"/>
          <w:szCs w:val="28"/>
        </w:rPr>
      </w:pPr>
      <w:r w:rsidRPr="00AF0320">
        <w:rPr>
          <w:rFonts w:ascii="Times New Roman" w:hAnsi="Times New Roman"/>
          <w:sz w:val="28"/>
          <w:szCs w:val="28"/>
        </w:rPr>
        <w:t xml:space="preserve">q) </w:t>
      </w:r>
      <w:r w:rsidRPr="00AF0320">
        <w:rPr>
          <w:rFonts w:ascii="Times New Roman" w:hAnsi="Times New Roman"/>
          <w:bCs/>
          <w:iCs/>
          <w:sz w:val="28"/>
          <w:szCs w:val="28"/>
        </w:rPr>
        <w:t>Xây dựng, đào tạo nguồn nhân lực lĩnh vực hoạt động tiêu chuẩn, đo lường, chất lượng bảo đảm số lượng và chất lượng;</w:t>
      </w:r>
    </w:p>
    <w:p w:rsidR="009154B7" w:rsidRPr="00AF0320" w:rsidRDefault="009154B7" w:rsidP="00AF0320">
      <w:pPr>
        <w:spacing w:before="60" w:after="60"/>
        <w:ind w:firstLine="567"/>
        <w:jc w:val="both"/>
        <w:rPr>
          <w:rFonts w:ascii="Times New Roman" w:hAnsi="Times New Roman"/>
          <w:sz w:val="28"/>
          <w:szCs w:val="28"/>
        </w:rPr>
      </w:pPr>
      <w:r w:rsidRPr="00AF0320">
        <w:rPr>
          <w:rFonts w:ascii="Times New Roman" w:hAnsi="Times New Roman"/>
          <w:sz w:val="28"/>
          <w:szCs w:val="28"/>
        </w:rPr>
        <w:t>r)</w:t>
      </w:r>
      <w:r w:rsidRPr="00AF0320">
        <w:rPr>
          <w:rFonts w:ascii="Times New Roman" w:hAnsi="Times New Roman"/>
          <w:bCs/>
          <w:iCs/>
          <w:sz w:val="28"/>
          <w:szCs w:val="28"/>
        </w:rPr>
        <w:t xml:space="preserve"> Phối hợp thực hiện việc đổi mới, phát triển hoạt động đo lường, tăng cường năng lực hạ tầng đo lường quốc gia, hỗ trợ doanh nghiệp nâng cao năng lực cạnh tranh trong phạm vi thẩm quyền được giao.</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12. Về ứng dụng bức xạ, đồng vị phóng xạ; an toàn bức xạ và hạt nhân</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a) Tổ chức thực hiện các quy hoạch, kế hoạch, chương trình, dự án và các biện pháp để thúc đẩy ứng dụng bức xạ và đồng vị phóng xạ phục vụ phát triển kinh tế - xã hội;</w:t>
      </w:r>
    </w:p>
    <w:p w:rsidR="009154B7" w:rsidRPr="00CC1361" w:rsidRDefault="009154B7" w:rsidP="00AF0320">
      <w:pPr>
        <w:shd w:val="clear" w:color="auto" w:fill="FFFFFF"/>
        <w:spacing w:before="60" w:after="60"/>
        <w:ind w:firstLine="567"/>
        <w:jc w:val="both"/>
        <w:textAlignment w:val="baseline"/>
        <w:rPr>
          <w:rFonts w:ascii="Times New Roman" w:hAnsi="Times New Roman"/>
          <w:sz w:val="28"/>
          <w:szCs w:val="28"/>
        </w:rPr>
      </w:pPr>
      <w:r w:rsidRPr="00CC1361">
        <w:rPr>
          <w:rFonts w:ascii="Times New Roman" w:hAnsi="Times New Roman"/>
          <w:sz w:val="28"/>
          <w:szCs w:val="28"/>
        </w:rPr>
        <w:t>b) Quản lý các hoạt động quan trắc phóng xạ môi trường trên địa bàn; phối hợp quản lý các hoạt động phát triển, ứng dụng năng lượng nguyên tử theo quy định;</w:t>
      </w:r>
    </w:p>
    <w:p w:rsidR="009154B7" w:rsidRPr="00AF0320" w:rsidRDefault="009154B7" w:rsidP="00AF0320">
      <w:pPr>
        <w:spacing w:before="60" w:after="60"/>
        <w:ind w:firstLine="567"/>
        <w:jc w:val="both"/>
        <w:rPr>
          <w:rFonts w:ascii="Times New Roman" w:hAnsi="Times New Roman"/>
          <w:sz w:val="28"/>
          <w:szCs w:val="28"/>
        </w:rPr>
      </w:pPr>
      <w:r w:rsidRPr="00AF0320">
        <w:rPr>
          <w:rFonts w:ascii="Times New Roman" w:hAnsi="Times New Roman"/>
          <w:sz w:val="28"/>
          <w:szCs w:val="28"/>
        </w:rPr>
        <w:t>c) Quản lý và thực hiện việc tiếp nhận khai báo hoạt động tiến hành công việc bức xạ sử dụng thiết bị X- quang chẩn đoán trong y tế; thiết bị chụp cắt lớp vi tính tích hợp với PET (PET/CT), tích hợp với SPECT (SPECT/CT); thiết bị phát tia X dùng trong phân tích huỳnh quang tia X, phân tích nhiễu xạ tia X, soi bo mạch, soi hiển vi điện tử, soi kiểm tra an ninh;</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d) Chủ trì và phối hợp với các cơ quan liên quan thực hiện thanh tra, kiểm tra việc tuân thủ các quy định pháp luật về an toàn bức xạ và hạt nhân thuộc địa bàn quản lý và xử lý đối với các vi phạm theo thẩm quyền</w:t>
      </w:r>
      <w:r w:rsidRPr="00AF0320">
        <w:rPr>
          <w:rFonts w:ascii="Times New Roman" w:hAnsi="Times New Roman"/>
          <w:b/>
          <w:sz w:val="28"/>
          <w:szCs w:val="28"/>
        </w:rPr>
        <w:t xml:space="preserve"> </w:t>
      </w:r>
      <w:r w:rsidRPr="00AF0320">
        <w:rPr>
          <w:rFonts w:ascii="Times New Roman" w:hAnsi="Times New Roman"/>
          <w:sz w:val="28"/>
          <w:szCs w:val="28"/>
        </w:rPr>
        <w:t xml:space="preserve">và theo sự phân công, phân cấp, ủy quyền của Ủy ban nhân dân </w:t>
      </w:r>
      <w:r w:rsidR="00CA4D6B" w:rsidRPr="00AF0320">
        <w:rPr>
          <w:rFonts w:ascii="Times New Roman" w:hAnsi="Times New Roman"/>
          <w:sz w:val="28"/>
          <w:szCs w:val="28"/>
          <w:lang w:val="sq-AL"/>
        </w:rPr>
        <w:t>thành phố</w:t>
      </w:r>
      <w:r w:rsidRPr="00AF0320">
        <w:rPr>
          <w:rFonts w:ascii="Times New Roman" w:hAnsi="Times New Roman"/>
          <w:sz w:val="28"/>
          <w:szCs w:val="28"/>
        </w:rPr>
        <w:t>;</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lastRenderedPageBreak/>
        <w:t>đ) Quản lý các hoạt động dịch vụ sự nghiệp công trong lĩnh vực năng lượng nguyên tử, an toàn bức xạ và hạt nhân trên địa bàn;</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 xml:space="preserve">e) Chủ trì và phối hợp với các cơ quan có liên quan giúp Ủy ban nhân dân </w:t>
      </w:r>
      <w:r w:rsidR="00CA4D6B" w:rsidRPr="00AF0320">
        <w:rPr>
          <w:rFonts w:ascii="Times New Roman" w:hAnsi="Times New Roman"/>
          <w:sz w:val="28"/>
          <w:szCs w:val="28"/>
          <w:lang w:val="sq-AL"/>
        </w:rPr>
        <w:t>thành phố</w:t>
      </w:r>
      <w:r w:rsidRPr="00AF0320">
        <w:rPr>
          <w:rFonts w:ascii="Times New Roman" w:hAnsi="Times New Roman"/>
          <w:sz w:val="28"/>
          <w:szCs w:val="28"/>
        </w:rPr>
        <w:t xml:space="preserve"> xây dựng kế hoạch ứng phó sự cố bức xạ và hạt nhân </w:t>
      </w:r>
      <w:r w:rsidR="00CA4D6B" w:rsidRPr="00AF0320">
        <w:rPr>
          <w:rFonts w:ascii="Times New Roman" w:hAnsi="Times New Roman"/>
          <w:sz w:val="28"/>
          <w:szCs w:val="28"/>
          <w:lang w:val="sq-AL"/>
        </w:rPr>
        <w:t xml:space="preserve">thành phố </w:t>
      </w:r>
      <w:r w:rsidRPr="00AF0320">
        <w:rPr>
          <w:rFonts w:ascii="Times New Roman" w:hAnsi="Times New Roman"/>
          <w:sz w:val="28"/>
          <w:szCs w:val="28"/>
        </w:rPr>
        <w:t xml:space="preserve">trình cơ quan có thẩm quyền phê duyệt và tổ chức triển khai thực hiện sau khi được phê duyệt; xử lý sự cố bức xạ và hạt nhân trên địa bàn theo sự phân công của Ủy ban nhân dân </w:t>
      </w:r>
      <w:r w:rsidR="00CA4D6B" w:rsidRPr="00AF0320">
        <w:rPr>
          <w:rFonts w:ascii="Times New Roman" w:hAnsi="Times New Roman"/>
          <w:sz w:val="28"/>
          <w:szCs w:val="28"/>
          <w:lang w:val="sq-AL"/>
        </w:rPr>
        <w:t>thành phố</w:t>
      </w:r>
      <w:r w:rsidRPr="00AF0320">
        <w:rPr>
          <w:rFonts w:ascii="Times New Roman" w:hAnsi="Times New Roman"/>
          <w:sz w:val="28"/>
          <w:szCs w:val="28"/>
        </w:rPr>
        <w:t>; tiếp nhận, thông báo và phối hợp với các cơ quan có liên quan xác minh thông tin và tổ chức tìm kiếm, xử lý đối với nguồn phóng xạ, vật liệu hạt nhân, thiết bị hạt nhân nằm ngoài sự kiểm soát;</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g) Chủ trì và phối hợp với đơn vị chức năng của Bộ Khoa học và Công nghệ thu gom chất thải phóng xạ, nguồn phóng xạ phát hiện trên địa bàn quản lý mà không xác định được chủ sở hữu; quản lý các nguồn phóng xạ tại địa bàn theo quy định của pháp luật;</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h) Hướng dẫn các tổ chức, cá nhân trên địa bàn về các biện pháp quản lý chất thải phóng xạ và nguồn phóng xạ đã qua sử dụng, thực hiện các biện pháp bảo đảm an toàn, an ninh khi phát hiện nguồn phóng xạ, vật liệu hạt nhân, thiết bị hạt nhân nằm ngoài sự kiểm soát;</w:t>
      </w:r>
    </w:p>
    <w:p w:rsidR="009154B7" w:rsidRPr="00AF0320" w:rsidRDefault="009154B7" w:rsidP="00AF0320">
      <w:pPr>
        <w:spacing w:before="60" w:after="60"/>
        <w:ind w:firstLine="567"/>
        <w:jc w:val="both"/>
        <w:rPr>
          <w:rFonts w:ascii="Times New Roman" w:hAnsi="Times New Roman"/>
          <w:sz w:val="28"/>
          <w:szCs w:val="28"/>
        </w:rPr>
      </w:pPr>
      <w:r w:rsidRPr="00AF0320">
        <w:rPr>
          <w:rFonts w:ascii="Times New Roman" w:hAnsi="Times New Roman"/>
          <w:sz w:val="28"/>
          <w:szCs w:val="28"/>
        </w:rPr>
        <w:t xml:space="preserve">i) </w:t>
      </w:r>
      <w:r w:rsidRPr="00AF0320">
        <w:rPr>
          <w:rFonts w:ascii="Times New Roman" w:hAnsi="Times New Roman"/>
          <w:iCs/>
          <w:sz w:val="28"/>
          <w:szCs w:val="28"/>
        </w:rPr>
        <w:t>Xây dựng cơ sở dữ liệu về an toàn bức xạ, an ninh nguồn phóng xạ tại địa phương và tích hợp với cơ sở dữ liệu quốc gia về khoa học và công nghệ.</w:t>
      </w:r>
      <w:r w:rsidRPr="00AF0320">
        <w:rPr>
          <w:rFonts w:ascii="Times New Roman" w:hAnsi="Times New Roman"/>
          <w:sz w:val="28"/>
          <w:szCs w:val="28"/>
        </w:rPr>
        <w:t xml:space="preserve"> </w:t>
      </w:r>
    </w:p>
    <w:p w:rsidR="009154B7" w:rsidRPr="00AF0320" w:rsidRDefault="009154B7" w:rsidP="00AF0320">
      <w:pPr>
        <w:shd w:val="clear" w:color="auto" w:fill="FFFFFF"/>
        <w:spacing w:before="60" w:after="60"/>
        <w:ind w:firstLine="567"/>
        <w:jc w:val="both"/>
        <w:textAlignment w:val="baseline"/>
        <w:rPr>
          <w:rFonts w:ascii="Times New Roman" w:hAnsi="Times New Roman"/>
          <w:spacing w:val="-4"/>
          <w:sz w:val="28"/>
          <w:szCs w:val="28"/>
        </w:rPr>
      </w:pPr>
      <w:r w:rsidRPr="00AF0320">
        <w:rPr>
          <w:rFonts w:ascii="Times New Roman" w:hAnsi="Times New Roman"/>
          <w:spacing w:val="-4"/>
          <w:sz w:val="28"/>
          <w:szCs w:val="28"/>
        </w:rPr>
        <w:t>13. Về thông tin, thống kê khoa học, công nghệ, đổi mới sáng tạo và chuyển đổi số</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a) Tổ chức việc xây dựng và tham gia xây dựng các quy định về thông tin, thống kê khoa học, công nghệ, đổi mới sáng tạo và chuyển đổi số tại địa phương;</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b) Tổ chức phân tích, tổng hợp và cung cấp thông tin khoa học và công nghệ, thông tin thống kê khoa học, công nghệ, đổi mới sáng tạo và chuyển đổi số phục vụ lãnh đạo, quản lý, nghiên cứu, đào tạo, sản xuất, kinh doanh và phát triển kinh tế - xã hội tại địa phương;</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lang w:val="vi-VN"/>
        </w:rPr>
      </w:pPr>
      <w:r w:rsidRPr="00AF0320">
        <w:rPr>
          <w:rFonts w:ascii="Times New Roman" w:hAnsi="Times New Roman"/>
          <w:sz w:val="28"/>
          <w:szCs w:val="28"/>
        </w:rPr>
        <w:t>c) Chỉ đạo thực hiện công tác thu thập, đăng ký, lưu giữ và công bố thông tin về nhiệm vụ khoa học, công nghệ, đổi mới sáng tạo và chuyển đổi số thuộc phạm vi quản lý của địa phương theo quy định;</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rPr>
        <w:t>d) Xây dựng, </w:t>
      </w:r>
      <w:r w:rsidRPr="00AF0320">
        <w:rPr>
          <w:rFonts w:ascii="Times New Roman" w:hAnsi="Times New Roman"/>
          <w:bCs/>
          <w:iCs/>
          <w:sz w:val="28"/>
          <w:szCs w:val="28"/>
        </w:rPr>
        <w:t>quản lý, vận hành, khai thác</w:t>
      </w:r>
      <w:r w:rsidRPr="00AF0320">
        <w:rPr>
          <w:rFonts w:ascii="Times New Roman" w:hAnsi="Times New Roman"/>
          <w:bCs/>
          <w:sz w:val="28"/>
          <w:szCs w:val="28"/>
        </w:rPr>
        <w:t> </w:t>
      </w:r>
      <w:r w:rsidRPr="00AF0320">
        <w:rPr>
          <w:rFonts w:ascii="Times New Roman" w:hAnsi="Times New Roman"/>
          <w:sz w:val="28"/>
          <w:szCs w:val="28"/>
        </w:rPr>
        <w:t>và phát triển hạ tầng thông tin khoa học, công nghệ, đổi mới sáng tạo và chuyển đổi số; cập nhật và khai thác Cơ sở dữ liệu quốc gia về khoa học, công nghệ, đổi mới sáng tạo và chuyển đổi số; kết nối và chia sẻ các cơ sở dữ liệu về khoa học, công nghệ, đổi mới sáng tạo và chuyển đổi số của địa phương bảo đảm đồng bộ, thống nhất;</w:t>
      </w:r>
      <w:r w:rsidRPr="00AF0320">
        <w:rPr>
          <w:rFonts w:ascii="Times New Roman" w:hAnsi="Times New Roman"/>
          <w:bCs/>
          <w:iCs/>
          <w:sz w:val="28"/>
          <w:szCs w:val="28"/>
        </w:rPr>
        <w:t> xây dựng và phát triển mạng thông tin khoa học và công nghệ</w:t>
      </w:r>
      <w:r w:rsidRPr="00AF0320">
        <w:rPr>
          <w:rFonts w:ascii="Times New Roman" w:hAnsi="Times New Roman"/>
          <w:iCs/>
          <w:sz w:val="28"/>
          <w:szCs w:val="28"/>
        </w:rPr>
        <w:t>;</w:t>
      </w:r>
      <w:r w:rsidRPr="00AF0320">
        <w:rPr>
          <w:rFonts w:ascii="Times New Roman" w:hAnsi="Times New Roman"/>
          <w:sz w:val="28"/>
          <w:szCs w:val="28"/>
        </w:rPr>
        <w:t xml:space="preserve"> ứng dụng công nghệ thông tin, truyền thông, phương tiện kỹ thuật tiên tiến trong hoạt động thông tin, thống kê khoa học, công nghệ, đổi mới sáng tạo và chuyển đổi số;</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đ) Triển khai xây dựng các dự án dữ liệu của địa phương; phát triển, tích hợp hệ thống dữ liệu và thông tin quản lý của địa phương trong các lĩnh vực như: giáo dục; nông nghiệp; y tế; văn hoá; khoa học, công nghệ, đổi mới sáng tạo và chuyển đổi số để phục vụ khai thác, sử dụng theo quy định của pháp luật;</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lastRenderedPageBreak/>
        <w:t>e) Chỉ đạo tổ chức thực hiện chế độ báo cáo thống kê ngành, lĩnh vực khoa học, công nghệ, đổi mới sáng tạo và chuyển đổi số tại địa phương;</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g) Phối hợp tổ chức thực hiện các cuộc điều tra thống kê khoa học, công nghệ, đổi mới sáng tạo và chuyển đổi số thuộc Chương trình điều tra thống kê quốc gia và ngoài Chương trình điều tra thống kê quốc gia tại địa phương; tổ chức triển khai các cuộc điều tra thống kê khoa học, công nghệ, đổi mới sáng tạo và chuyển đổi số của địa phương;</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 xml:space="preserve">h) </w:t>
      </w:r>
      <w:r w:rsidRPr="00AF0320">
        <w:rPr>
          <w:rFonts w:ascii="Times New Roman" w:hAnsi="Times New Roman"/>
          <w:sz w:val="28"/>
          <w:szCs w:val="28"/>
          <w:shd w:val="clear" w:color="auto" w:fill="FFFFFF"/>
        </w:rPr>
        <w:t>Tổ chức và phát triển nguồn tin khoa học, công nghệ, đổi mới sáng tạo và chuyển đổi số của địa phương; bổ sung sách, báo, tài liệu dưới các hình thức như mua, tặng, trao đổi; tổ chức và phát triển công tác thư viện, thư viện điện tử, thư viện  số;</w:t>
      </w:r>
      <w:r w:rsidRPr="00AF0320">
        <w:rPr>
          <w:rFonts w:ascii="Times New Roman" w:hAnsi="Times New Roman"/>
          <w:sz w:val="28"/>
          <w:szCs w:val="28"/>
        </w:rPr>
        <w:t xml:space="preserve"> tham gia Liên hợp thư viện Việt Nam về các nguồn tin khoa học và công nghệ;</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i) Tổ chức các trung tâm, sàn giao dịch thông tin công nghệ trực tiếp và trên mạng Internet, triển lãm, hội chợ khoa học và công nghệ; phổ biến, xuất bản ấn phẩm và cung cấp thông tin khoa học, công nghệ, đổi mới sáng tạo và chuyển đổi số;</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k) Tổ chức hoạt động dịch vụ trong lĩnh vực thông tin, thư viện, thống kê, cơ sở dữ liệu về khoa học và công nghệ; in ấn, số hóa; tổ chức các sự kiện khoa học và công nghệ.</w:t>
      </w:r>
    </w:p>
    <w:p w:rsidR="009154B7" w:rsidRPr="00AF0320" w:rsidRDefault="009154B7" w:rsidP="00AF0320">
      <w:pPr>
        <w:widowControl w:val="0"/>
        <w:spacing w:before="60" w:after="60"/>
        <w:ind w:firstLine="567"/>
        <w:jc w:val="both"/>
        <w:rPr>
          <w:rFonts w:ascii="Times New Roman" w:hAnsi="Times New Roman"/>
          <w:sz w:val="28"/>
          <w:szCs w:val="28"/>
        </w:rPr>
      </w:pPr>
      <w:r w:rsidRPr="00AF0320">
        <w:rPr>
          <w:rFonts w:ascii="Times New Roman" w:hAnsi="Times New Roman"/>
          <w:sz w:val="28"/>
          <w:szCs w:val="28"/>
        </w:rPr>
        <w:t>14. Về bưu chính</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rPr>
        <w:t xml:space="preserve">a) Hướng dẫn, tổ chức và kiểm tra thực hiện cơ chế, chính sách, chiến lược, quy hoạch, kế hoạch, dự án, đề án, chương trình về bưu chính; tổ chức kiểm tra danh mục, cơ chế hỗ trợ và hoạt động cung ứng dịch vụ bưu chính công ích thuộc phạm vi thẩm quyền của </w:t>
      </w:r>
      <w:r w:rsidR="00CA4D6B" w:rsidRPr="00AF0320">
        <w:rPr>
          <w:rFonts w:ascii="Times New Roman" w:hAnsi="Times New Roman"/>
          <w:sz w:val="28"/>
          <w:szCs w:val="28"/>
          <w:lang w:val="sq-AL"/>
        </w:rPr>
        <w:t>thành phố</w:t>
      </w:r>
      <w:r w:rsidRPr="00AF0320">
        <w:rPr>
          <w:rFonts w:ascii="Times New Roman" w:hAnsi="Times New Roman"/>
          <w:sz w:val="28"/>
          <w:szCs w:val="28"/>
        </w:rPr>
        <w:t xml:space="preserve"> theo quy định của pháp luật;</w:t>
      </w:r>
    </w:p>
    <w:p w:rsidR="009154B7" w:rsidRPr="00AF0320" w:rsidRDefault="009154B7" w:rsidP="00AF0320">
      <w:pPr>
        <w:widowControl w:val="0"/>
        <w:spacing w:before="60" w:after="60"/>
        <w:ind w:firstLine="567"/>
        <w:jc w:val="both"/>
        <w:rPr>
          <w:rFonts w:ascii="Times New Roman" w:hAnsi="Times New Roman"/>
          <w:sz w:val="28"/>
          <w:szCs w:val="28"/>
        </w:rPr>
      </w:pPr>
      <w:r w:rsidRPr="00AF0320">
        <w:rPr>
          <w:rFonts w:ascii="Times New Roman" w:hAnsi="Times New Roman"/>
          <w:sz w:val="28"/>
          <w:szCs w:val="28"/>
          <w:shd w:val="clear" w:color="auto" w:fill="FFFFFF"/>
        </w:rPr>
        <w:t>b) Chủ trì, phối hợp với các cơ quan liên quan hướng dẫn, tạo điều kiện phát triển mạng bưu chính công cộng trên địa bàn;</w:t>
      </w:r>
    </w:p>
    <w:p w:rsidR="009154B7" w:rsidRPr="00CC1361" w:rsidRDefault="009154B7" w:rsidP="00AF0320">
      <w:pPr>
        <w:widowControl w:val="0"/>
        <w:spacing w:before="60" w:after="60"/>
        <w:ind w:firstLine="567"/>
        <w:jc w:val="both"/>
        <w:rPr>
          <w:rFonts w:ascii="Times New Roman" w:hAnsi="Times New Roman"/>
          <w:spacing w:val="-4"/>
          <w:sz w:val="28"/>
          <w:szCs w:val="28"/>
        </w:rPr>
      </w:pPr>
      <w:r w:rsidRPr="00CC1361">
        <w:rPr>
          <w:rFonts w:ascii="Times New Roman" w:hAnsi="Times New Roman"/>
          <w:spacing w:val="-4"/>
          <w:sz w:val="28"/>
          <w:szCs w:val="28"/>
        </w:rPr>
        <w:t>c) Quản lý và phối hợp quản lý hoạt động của doanh nghiệp bưu chính; giá cước, chất lượng dịch vụ bưu chính, an toàn bưu chính; tem bưu chính trên địa bàn;</w:t>
      </w:r>
    </w:p>
    <w:p w:rsidR="009154B7" w:rsidRPr="00AF0320" w:rsidRDefault="009154B7" w:rsidP="00AF0320">
      <w:pPr>
        <w:widowControl w:val="0"/>
        <w:spacing w:before="60" w:after="60"/>
        <w:ind w:firstLine="567"/>
        <w:jc w:val="both"/>
        <w:rPr>
          <w:rFonts w:ascii="Times New Roman" w:hAnsi="Times New Roman"/>
          <w:sz w:val="28"/>
          <w:szCs w:val="28"/>
        </w:rPr>
      </w:pPr>
      <w:r w:rsidRPr="00AF0320">
        <w:rPr>
          <w:rFonts w:ascii="Times New Roman" w:hAnsi="Times New Roman"/>
          <w:sz w:val="28"/>
          <w:szCs w:val="28"/>
        </w:rPr>
        <w:t xml:space="preserve">d) Giám sát, kiểm tra hoạt động của mạng bưu chính công cộng; việc cung ứng các dịch vụ bưu chính công ích, dịch vụ bưu chính phục vụ cơ quan Đảng, Nhà nước, nhiệm vụ công ích trên mạng bưu chính công cộng. </w:t>
      </w:r>
    </w:p>
    <w:p w:rsidR="009154B7" w:rsidRPr="00AF0320" w:rsidRDefault="009154B7" w:rsidP="00AF0320">
      <w:pPr>
        <w:widowControl w:val="0"/>
        <w:tabs>
          <w:tab w:val="left" w:pos="720"/>
        </w:tabs>
        <w:spacing w:before="60" w:after="60"/>
        <w:ind w:firstLine="567"/>
        <w:jc w:val="both"/>
        <w:rPr>
          <w:rFonts w:ascii="Times New Roman" w:hAnsi="Times New Roman"/>
          <w:sz w:val="28"/>
          <w:szCs w:val="28"/>
        </w:rPr>
      </w:pPr>
      <w:r w:rsidRPr="00AF0320">
        <w:rPr>
          <w:rFonts w:ascii="Times New Roman" w:hAnsi="Times New Roman"/>
          <w:sz w:val="28"/>
          <w:szCs w:val="28"/>
        </w:rPr>
        <w:t>15. Về viễn thông</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rPr>
        <w:t xml:space="preserve">a) Hướng dẫn, tổ chức thực hiện chiến lược, quy hoạch, kế hoạch, chương trình, cơ chế, chính sách về viễn thông, Internet, hạ tầng số thuộc phạm vi quản lý của </w:t>
      </w:r>
      <w:r w:rsidR="00CA4D6B" w:rsidRPr="00AF0320">
        <w:rPr>
          <w:rFonts w:ascii="Times New Roman" w:hAnsi="Times New Roman"/>
          <w:sz w:val="28"/>
          <w:szCs w:val="28"/>
          <w:lang w:val="sq-AL"/>
        </w:rPr>
        <w:t>thành phố</w:t>
      </w:r>
      <w:r w:rsidRPr="00AF0320">
        <w:rPr>
          <w:rFonts w:ascii="Times New Roman" w:hAnsi="Times New Roman"/>
          <w:sz w:val="28"/>
          <w:szCs w:val="28"/>
        </w:rPr>
        <w:t>;</w:t>
      </w:r>
    </w:p>
    <w:p w:rsidR="009154B7" w:rsidRPr="00AF0320" w:rsidRDefault="009154B7" w:rsidP="00AF0320">
      <w:pPr>
        <w:widowControl w:val="0"/>
        <w:spacing w:before="60" w:after="60"/>
        <w:ind w:firstLine="567"/>
        <w:jc w:val="both"/>
        <w:rPr>
          <w:rFonts w:ascii="Times New Roman" w:eastAsia=".VnTime" w:hAnsi="Times New Roman"/>
          <w:sz w:val="28"/>
          <w:szCs w:val="28"/>
        </w:rPr>
      </w:pPr>
      <w:r w:rsidRPr="00AF0320">
        <w:rPr>
          <w:rFonts w:ascii="Times New Roman" w:eastAsia=".VnTime" w:hAnsi="Times New Roman"/>
          <w:sz w:val="28"/>
          <w:szCs w:val="28"/>
        </w:rPr>
        <w:t xml:space="preserve">b) Hướng dẫn, </w:t>
      </w:r>
      <w:r w:rsidRPr="00AF0320">
        <w:rPr>
          <w:rFonts w:ascii="Times New Roman" w:eastAsia=".VnTime" w:hAnsi="Times New Roman"/>
          <w:iCs/>
          <w:sz w:val="28"/>
          <w:szCs w:val="28"/>
        </w:rPr>
        <w:t>kiểm tra, c</w:t>
      </w:r>
      <w:r w:rsidRPr="00AF0320">
        <w:rPr>
          <w:rFonts w:ascii="Times New Roman" w:eastAsia=".VnTime" w:hAnsi="Times New Roman"/>
          <w:sz w:val="28"/>
          <w:szCs w:val="28"/>
        </w:rPr>
        <w:t xml:space="preserve">hỉ đạo các doanh nghiệp viễn thông triển khai công tác bảo đảm an toàn cơ sở hạ tầng trong hoạt động viễn thông trên địa bàn theo quy định của pháp luật; </w:t>
      </w:r>
      <w:r w:rsidRPr="00AF0320">
        <w:rPr>
          <w:rFonts w:ascii="Times New Roman" w:hAnsi="Times New Roman"/>
          <w:iCs/>
          <w:sz w:val="28"/>
          <w:szCs w:val="28"/>
        </w:rPr>
        <w:t xml:space="preserve">chủ trì tham mưu Ủy ban nhân dân </w:t>
      </w:r>
      <w:r w:rsidR="00CA4D6B" w:rsidRPr="00AF0320">
        <w:rPr>
          <w:rFonts w:ascii="Times New Roman" w:hAnsi="Times New Roman"/>
          <w:sz w:val="28"/>
          <w:szCs w:val="28"/>
          <w:lang w:val="sq-AL"/>
        </w:rPr>
        <w:t xml:space="preserve">thành phố </w:t>
      </w:r>
      <w:r w:rsidRPr="00AF0320">
        <w:rPr>
          <w:rFonts w:ascii="Times New Roman" w:hAnsi="Times New Roman"/>
          <w:iCs/>
          <w:sz w:val="28"/>
          <w:szCs w:val="28"/>
        </w:rPr>
        <w:t>chỉ đạo thực hiện việc bảo vệ an toàn cơ sở hạ tầng viễn thông, xử lý hành vi cản trở việc xây dựng hợp pháp, hành vi phá hoại, xâm phạm cơ sở hạ tầng viễn thông theo quy định của pháp luật;</w:t>
      </w:r>
    </w:p>
    <w:p w:rsidR="009154B7" w:rsidRPr="00CC1361" w:rsidRDefault="009154B7" w:rsidP="00AF0320">
      <w:pPr>
        <w:widowControl w:val="0"/>
        <w:spacing w:before="60" w:after="60"/>
        <w:ind w:firstLine="567"/>
        <w:jc w:val="both"/>
        <w:rPr>
          <w:rFonts w:ascii="Times New Roman" w:hAnsi="Times New Roman"/>
          <w:sz w:val="28"/>
          <w:szCs w:val="28"/>
        </w:rPr>
      </w:pPr>
      <w:r w:rsidRPr="00CC1361">
        <w:rPr>
          <w:rFonts w:ascii="Times New Roman" w:hAnsi="Times New Roman"/>
          <w:sz w:val="28"/>
          <w:szCs w:val="28"/>
        </w:rPr>
        <w:t xml:space="preserve">c) Chủ trì hoặc phối hợp với các cơ quan liên quan trong việc quản lý, theo </w:t>
      </w:r>
      <w:r w:rsidRPr="00CC1361">
        <w:rPr>
          <w:rFonts w:ascii="Times New Roman" w:hAnsi="Times New Roman"/>
          <w:sz w:val="28"/>
          <w:szCs w:val="28"/>
        </w:rPr>
        <w:lastRenderedPageBreak/>
        <w:t>dõi và kiểm tra hoạt động xây dựng, phát triển hạ tầng viễn thông trên địa bàn; thực hiện các quy trình và hỗ trợ doanh nghiệp viễn thông hoàn thiện thủ tục xây dựng cơ bản đối với các công trình viễn thông theo giấy phép được cấp, bảo đảm phù hợp với quy hoạch, kế hoạch phát triển của địa phương và quy định của pháp luật;</w:t>
      </w:r>
    </w:p>
    <w:p w:rsidR="009154B7" w:rsidRPr="00AF0320" w:rsidRDefault="009154B7" w:rsidP="00AF0320">
      <w:pPr>
        <w:widowControl w:val="0"/>
        <w:spacing w:before="60" w:after="60"/>
        <w:ind w:firstLine="567"/>
        <w:jc w:val="both"/>
        <w:rPr>
          <w:rFonts w:ascii="Times New Roman" w:hAnsi="Times New Roman"/>
          <w:sz w:val="28"/>
          <w:szCs w:val="28"/>
        </w:rPr>
      </w:pPr>
      <w:r w:rsidRPr="00AF0320">
        <w:rPr>
          <w:rFonts w:ascii="Times New Roman" w:hAnsi="Times New Roman"/>
          <w:sz w:val="28"/>
          <w:szCs w:val="28"/>
        </w:rPr>
        <w:t>d) Chủ trì, phối hợp với các cơ quan liên quan hướng dẫn, tạo điều kiện thuận lợi, thúc đẩy phát triển hạ tầng kỹ thuật viễn thông, trung tâm dữ liệu, hạ tầng số, thúc đẩy việc chia sẻ, sử dụng chung và xử lý các vướng mắc, tranh chấp về việc tiếp cận, chia sẻ, sử dụng chung, giá thuê đối với hạ tầng viễn thông thụ động và hạ tầng kỹ thuật liên ngành trên địa bàn;</w:t>
      </w:r>
    </w:p>
    <w:p w:rsidR="009154B7" w:rsidRPr="00AF0320" w:rsidRDefault="009154B7" w:rsidP="00AF0320">
      <w:pPr>
        <w:widowControl w:val="0"/>
        <w:spacing w:before="60" w:after="60"/>
        <w:ind w:firstLine="567"/>
        <w:jc w:val="both"/>
        <w:rPr>
          <w:rFonts w:ascii="Times New Roman" w:hAnsi="Times New Roman"/>
          <w:sz w:val="28"/>
          <w:szCs w:val="28"/>
        </w:rPr>
      </w:pPr>
      <w:r w:rsidRPr="00AF0320">
        <w:rPr>
          <w:rFonts w:ascii="Times New Roman" w:hAnsi="Times New Roman"/>
          <w:sz w:val="28"/>
          <w:szCs w:val="28"/>
        </w:rPr>
        <w:t xml:space="preserve">đ) Hướng dẫn, chỉ đạo, kiểm tra việc thực hiện các quy định về viễn thông, quản lý thông tin thuê bao viễn thông của các doanh nghiệp viễn thông trên địa bàn; </w:t>
      </w:r>
    </w:p>
    <w:p w:rsidR="009154B7" w:rsidRPr="00AF0320" w:rsidRDefault="009154B7" w:rsidP="00AF0320">
      <w:pPr>
        <w:widowControl w:val="0"/>
        <w:spacing w:before="60" w:after="60"/>
        <w:ind w:firstLine="567"/>
        <w:jc w:val="both"/>
        <w:rPr>
          <w:rFonts w:ascii="Times New Roman" w:hAnsi="Times New Roman"/>
          <w:iCs/>
          <w:sz w:val="28"/>
          <w:szCs w:val="28"/>
        </w:rPr>
      </w:pPr>
      <w:r w:rsidRPr="00AF0320">
        <w:rPr>
          <w:rFonts w:ascii="Times New Roman" w:hAnsi="Times New Roman"/>
          <w:iCs/>
          <w:sz w:val="28"/>
          <w:szCs w:val="28"/>
        </w:rPr>
        <w:t>e) Phối hợp quản lý, giám sát, kiểm tra việc tuân thủ các quy định về hoạt động của các mạng viễn thông phục vụ riêng cho cơ quan Đảng, Nhà nước trên địa bàn;</w:t>
      </w:r>
    </w:p>
    <w:p w:rsidR="009154B7" w:rsidRPr="00AF0320" w:rsidRDefault="009154B7" w:rsidP="00AF0320">
      <w:pPr>
        <w:widowControl w:val="0"/>
        <w:spacing w:before="60" w:after="60"/>
        <w:ind w:firstLine="567"/>
        <w:jc w:val="both"/>
        <w:rPr>
          <w:rFonts w:ascii="Times New Roman" w:hAnsi="Times New Roman"/>
          <w:iCs/>
          <w:sz w:val="28"/>
          <w:szCs w:val="28"/>
        </w:rPr>
      </w:pPr>
      <w:r w:rsidRPr="00AF0320">
        <w:rPr>
          <w:rFonts w:ascii="Times New Roman" w:hAnsi="Times New Roman"/>
          <w:iCs/>
          <w:sz w:val="28"/>
          <w:szCs w:val="28"/>
        </w:rPr>
        <w:t xml:space="preserve">g) Chủ trì tham mưu với Ủy ban nhân dân </w:t>
      </w:r>
      <w:r w:rsidR="00CA4D6B" w:rsidRPr="00AF0320">
        <w:rPr>
          <w:rFonts w:ascii="Times New Roman" w:hAnsi="Times New Roman"/>
          <w:sz w:val="28"/>
          <w:szCs w:val="28"/>
          <w:lang w:val="sq-AL"/>
        </w:rPr>
        <w:t xml:space="preserve">thành phố </w:t>
      </w:r>
      <w:r w:rsidRPr="00AF0320">
        <w:rPr>
          <w:rFonts w:ascii="Times New Roman" w:hAnsi="Times New Roman"/>
          <w:iCs/>
          <w:sz w:val="28"/>
          <w:szCs w:val="28"/>
        </w:rPr>
        <w:t>đề xuất địa bàn được hỗ trợ cung cấp dịch vụ viễn thông công ích, danh sách đối tượng được hỗ trợ sử dụng dịch vụ viễn thông công ích, thiết bị đầu cuối tại địa phương; tổ chức thực hiện chương trình cung cấp dịch vụ viễn thông công ích theo nhiệm vụ được giao; phối hợp kiểm tra thực hiện hoạt động viễn thông công ích tại địa phương;</w:t>
      </w:r>
    </w:p>
    <w:p w:rsidR="009154B7" w:rsidRPr="00AF0320" w:rsidRDefault="009154B7" w:rsidP="00AF0320">
      <w:pPr>
        <w:widowControl w:val="0"/>
        <w:spacing w:before="60" w:after="60"/>
        <w:ind w:firstLine="567"/>
        <w:jc w:val="both"/>
        <w:rPr>
          <w:rFonts w:ascii="Times New Roman" w:hAnsi="Times New Roman"/>
          <w:iCs/>
          <w:sz w:val="28"/>
          <w:szCs w:val="28"/>
        </w:rPr>
      </w:pPr>
      <w:r w:rsidRPr="00AF0320">
        <w:rPr>
          <w:rFonts w:ascii="Times New Roman" w:hAnsi="Times New Roman"/>
          <w:iCs/>
          <w:sz w:val="28"/>
          <w:szCs w:val="28"/>
        </w:rPr>
        <w:t>h) Thực hiện kiểm tra chất lượng thiết bị, mạng, dịch vụ viễn thông, chất lượng sản phẩm, hàng hóa viễn thông trên địa bàn quản lý theo quy định của pháp luật;</w:t>
      </w:r>
    </w:p>
    <w:p w:rsidR="009154B7" w:rsidRPr="00AF0320" w:rsidRDefault="009154B7" w:rsidP="00AF0320">
      <w:pPr>
        <w:widowControl w:val="0"/>
        <w:spacing w:before="60" w:after="60"/>
        <w:ind w:firstLine="567"/>
        <w:jc w:val="both"/>
        <w:rPr>
          <w:rFonts w:ascii="Times New Roman" w:hAnsi="Times New Roman"/>
          <w:iCs/>
          <w:sz w:val="28"/>
          <w:szCs w:val="28"/>
        </w:rPr>
      </w:pPr>
      <w:r w:rsidRPr="00AF0320">
        <w:rPr>
          <w:rFonts w:ascii="Times New Roman" w:hAnsi="Times New Roman"/>
          <w:iCs/>
          <w:sz w:val="28"/>
          <w:szCs w:val="28"/>
        </w:rPr>
        <w:t>i) Thực hiện các nhiệm vụ khác về quản lý nhà nước về viễn thông theo quy định của pháp luật và phân cấp, phân quyền của cấp có thẩm quyền.</w:t>
      </w:r>
    </w:p>
    <w:p w:rsidR="009154B7" w:rsidRPr="00AF0320" w:rsidRDefault="009154B7" w:rsidP="00AF0320">
      <w:pPr>
        <w:widowControl w:val="0"/>
        <w:tabs>
          <w:tab w:val="left" w:pos="180"/>
        </w:tabs>
        <w:spacing w:before="60" w:after="60"/>
        <w:ind w:firstLine="567"/>
        <w:jc w:val="both"/>
        <w:rPr>
          <w:rFonts w:ascii="Times New Roman" w:hAnsi="Times New Roman"/>
          <w:sz w:val="28"/>
          <w:szCs w:val="28"/>
        </w:rPr>
      </w:pPr>
      <w:r w:rsidRPr="00AF0320">
        <w:rPr>
          <w:rFonts w:ascii="Times New Roman" w:hAnsi="Times New Roman"/>
          <w:sz w:val="28"/>
          <w:szCs w:val="28"/>
        </w:rPr>
        <w:t>16. Về tần số vô tuyến điện</w:t>
      </w:r>
    </w:p>
    <w:p w:rsidR="009154B7" w:rsidRPr="00AF0320" w:rsidRDefault="009154B7" w:rsidP="00AF0320">
      <w:pPr>
        <w:spacing w:before="60" w:after="60"/>
        <w:ind w:firstLine="567"/>
        <w:jc w:val="both"/>
        <w:rPr>
          <w:rFonts w:ascii="Times New Roman" w:hAnsi="Times New Roman"/>
          <w:sz w:val="28"/>
          <w:szCs w:val="28"/>
        </w:rPr>
      </w:pPr>
      <w:r w:rsidRPr="00AF0320">
        <w:rPr>
          <w:rFonts w:ascii="Times New Roman" w:hAnsi="Times New Roman"/>
          <w:sz w:val="28"/>
          <w:szCs w:val="28"/>
        </w:rPr>
        <w:t>a) H</w:t>
      </w:r>
      <w:r w:rsidRPr="00AF0320">
        <w:rPr>
          <w:rFonts w:ascii="Times New Roman" w:hAnsi="Times New Roman"/>
          <w:sz w:val="28"/>
          <w:szCs w:val="28"/>
          <w:lang w:val="vi-VN"/>
        </w:rPr>
        <w:t>ướng dẫn, kiểm tra việc thực hiện quy hoạch sử dụng kênh tần số đối với phát thanh, truyền hình</w:t>
      </w:r>
      <w:r w:rsidRPr="00AF0320">
        <w:rPr>
          <w:rFonts w:ascii="Times New Roman" w:hAnsi="Times New Roman"/>
          <w:sz w:val="28"/>
          <w:szCs w:val="28"/>
        </w:rPr>
        <w:t>; các quy định về điều kiện kỹ thuật, điều kiện khai thác các loại thiết bị vô tuyến điện</w:t>
      </w:r>
      <w:r w:rsidRPr="00AF0320">
        <w:rPr>
          <w:rFonts w:ascii="Times New Roman" w:hAnsi="Times New Roman"/>
          <w:iCs/>
          <w:sz w:val="28"/>
          <w:szCs w:val="28"/>
        </w:rPr>
        <w:t xml:space="preserve"> được miễn giấy phép</w:t>
      </w:r>
      <w:r w:rsidRPr="00AF0320">
        <w:rPr>
          <w:rFonts w:ascii="Times New Roman" w:hAnsi="Times New Roman"/>
          <w:sz w:val="28"/>
          <w:szCs w:val="28"/>
        </w:rPr>
        <w:t xml:space="preserve"> </w:t>
      </w:r>
      <w:r w:rsidRPr="00AF0320">
        <w:rPr>
          <w:rFonts w:ascii="Times New Roman" w:hAnsi="Times New Roman"/>
          <w:sz w:val="28"/>
          <w:szCs w:val="28"/>
          <w:lang w:val="vi-VN"/>
        </w:rPr>
        <w:t xml:space="preserve">trên địa bàn </w:t>
      </w:r>
      <w:r w:rsidR="00CA4D6B" w:rsidRPr="00AF0320">
        <w:rPr>
          <w:rFonts w:ascii="Times New Roman" w:hAnsi="Times New Roman"/>
          <w:sz w:val="28"/>
          <w:szCs w:val="28"/>
          <w:lang w:val="sq-AL"/>
        </w:rPr>
        <w:t>thành phố</w:t>
      </w:r>
      <w:r w:rsidRPr="00AF0320">
        <w:rPr>
          <w:rFonts w:ascii="Times New Roman" w:hAnsi="Times New Roman"/>
          <w:sz w:val="28"/>
          <w:szCs w:val="28"/>
        </w:rPr>
        <w:t>;</w:t>
      </w:r>
    </w:p>
    <w:p w:rsidR="009154B7" w:rsidRPr="00AF0320" w:rsidRDefault="009154B7" w:rsidP="00AF0320">
      <w:pPr>
        <w:spacing w:before="60" w:after="60"/>
        <w:ind w:firstLine="567"/>
        <w:jc w:val="both"/>
        <w:rPr>
          <w:rFonts w:ascii="Times New Roman" w:hAnsi="Times New Roman"/>
          <w:sz w:val="28"/>
          <w:szCs w:val="28"/>
        </w:rPr>
      </w:pPr>
      <w:r w:rsidRPr="00AF0320">
        <w:rPr>
          <w:rFonts w:ascii="Times New Roman" w:hAnsi="Times New Roman"/>
          <w:sz w:val="28"/>
          <w:szCs w:val="28"/>
        </w:rPr>
        <w:t xml:space="preserve">b) Phối hợp với tổ chức tần số vô tuyến điện khu vực trong công tác </w:t>
      </w:r>
      <w:r w:rsidRPr="00AF0320">
        <w:rPr>
          <w:rFonts w:ascii="Times New Roman" w:hAnsi="Times New Roman"/>
          <w:iCs/>
          <w:sz w:val="28"/>
          <w:szCs w:val="28"/>
        </w:rPr>
        <w:t>giám sát, kiểm tra</w:t>
      </w:r>
      <w:r w:rsidRPr="00AF0320">
        <w:rPr>
          <w:rFonts w:ascii="Times New Roman" w:hAnsi="Times New Roman"/>
          <w:sz w:val="28"/>
          <w:szCs w:val="28"/>
        </w:rPr>
        <w:t xml:space="preserve">, xử lý can nhiễu, </w:t>
      </w:r>
      <w:r w:rsidRPr="00AF0320">
        <w:rPr>
          <w:rFonts w:ascii="Times New Roman" w:hAnsi="Times New Roman"/>
          <w:iCs/>
          <w:sz w:val="28"/>
          <w:szCs w:val="28"/>
        </w:rPr>
        <w:t>xử phạt vi phạm hành chính</w:t>
      </w:r>
      <w:r w:rsidRPr="00AF0320">
        <w:rPr>
          <w:rFonts w:ascii="Times New Roman" w:hAnsi="Times New Roman"/>
          <w:sz w:val="28"/>
          <w:szCs w:val="28"/>
        </w:rPr>
        <w:t xml:space="preserve"> trong địa bàn </w:t>
      </w:r>
      <w:r w:rsidR="00CA4D6B" w:rsidRPr="00AF0320">
        <w:rPr>
          <w:rFonts w:ascii="Times New Roman" w:hAnsi="Times New Roman"/>
          <w:sz w:val="28"/>
          <w:szCs w:val="28"/>
          <w:lang w:val="sq-AL"/>
        </w:rPr>
        <w:t>thành phố</w:t>
      </w:r>
      <w:r w:rsidRPr="00AF0320">
        <w:rPr>
          <w:rFonts w:ascii="Times New Roman" w:hAnsi="Times New Roman"/>
          <w:sz w:val="28"/>
          <w:szCs w:val="28"/>
        </w:rPr>
        <w:t>;</w:t>
      </w:r>
    </w:p>
    <w:p w:rsidR="009154B7" w:rsidRPr="00AF0320" w:rsidRDefault="009154B7" w:rsidP="00AF0320">
      <w:pPr>
        <w:widowControl w:val="0"/>
        <w:tabs>
          <w:tab w:val="left" w:pos="180"/>
        </w:tabs>
        <w:spacing w:before="60" w:after="60"/>
        <w:ind w:firstLine="567"/>
        <w:jc w:val="both"/>
        <w:rPr>
          <w:rFonts w:ascii="Times New Roman" w:hAnsi="Times New Roman"/>
          <w:sz w:val="28"/>
          <w:szCs w:val="28"/>
        </w:rPr>
      </w:pPr>
      <w:r w:rsidRPr="00AF0320">
        <w:rPr>
          <w:rFonts w:ascii="Times New Roman" w:hAnsi="Times New Roman"/>
          <w:sz w:val="28"/>
          <w:szCs w:val="28"/>
        </w:rPr>
        <w:t xml:space="preserve">c) </w:t>
      </w:r>
      <w:r w:rsidRPr="00AF0320">
        <w:rPr>
          <w:rFonts w:ascii="Times New Roman" w:hAnsi="Times New Roman"/>
          <w:iCs/>
          <w:sz w:val="28"/>
          <w:szCs w:val="28"/>
        </w:rPr>
        <w:t>Phối hợp q</w:t>
      </w:r>
      <w:r w:rsidRPr="00AF0320">
        <w:rPr>
          <w:rFonts w:ascii="Times New Roman" w:hAnsi="Times New Roman"/>
          <w:iCs/>
          <w:sz w:val="28"/>
          <w:szCs w:val="28"/>
          <w:lang w:val="vi-VN"/>
        </w:rPr>
        <w:t xml:space="preserve">uản lý chất lượng phát xạ vô tuyến điện, tương thích điện từ và an toàn bức xạ vô tuyến điện </w:t>
      </w:r>
      <w:r w:rsidRPr="00AF0320">
        <w:rPr>
          <w:rFonts w:ascii="Times New Roman" w:hAnsi="Times New Roman"/>
          <w:iCs/>
          <w:sz w:val="28"/>
          <w:szCs w:val="28"/>
        </w:rPr>
        <w:t xml:space="preserve">trên địa bàn tỉnh </w:t>
      </w:r>
      <w:r w:rsidRPr="00AF0320">
        <w:rPr>
          <w:rFonts w:ascii="Times New Roman" w:hAnsi="Times New Roman"/>
          <w:iCs/>
          <w:sz w:val="28"/>
          <w:szCs w:val="28"/>
          <w:lang w:val="vi-VN"/>
        </w:rPr>
        <w:t>theo quy định của pháp luật</w:t>
      </w:r>
      <w:r w:rsidRPr="00AF0320">
        <w:rPr>
          <w:rFonts w:ascii="Times New Roman" w:hAnsi="Times New Roman"/>
          <w:sz w:val="28"/>
          <w:szCs w:val="28"/>
        </w:rPr>
        <w:t>.</w:t>
      </w:r>
    </w:p>
    <w:p w:rsidR="009154B7" w:rsidRPr="00AF0320" w:rsidRDefault="009154B7" w:rsidP="00AF0320">
      <w:pPr>
        <w:widowControl w:val="0"/>
        <w:tabs>
          <w:tab w:val="left" w:pos="180"/>
        </w:tabs>
        <w:spacing w:before="60" w:after="60"/>
        <w:ind w:firstLine="567"/>
        <w:jc w:val="both"/>
        <w:rPr>
          <w:rFonts w:ascii="Times New Roman" w:hAnsi="Times New Roman"/>
          <w:b/>
          <w:bCs/>
          <w:iCs/>
          <w:sz w:val="28"/>
          <w:szCs w:val="28"/>
          <w:lang w:val="vi-VN"/>
        </w:rPr>
      </w:pPr>
      <w:r w:rsidRPr="00AF0320">
        <w:rPr>
          <w:rFonts w:ascii="Times New Roman" w:hAnsi="Times New Roman"/>
          <w:bCs/>
          <w:iCs/>
          <w:sz w:val="28"/>
          <w:szCs w:val="28"/>
        </w:rPr>
        <w:t>17. Về công nghiệp công nghệ thông tin, công nghiệp công nghệ số</w:t>
      </w:r>
    </w:p>
    <w:p w:rsidR="009154B7" w:rsidRPr="00AF0320" w:rsidRDefault="009154B7" w:rsidP="00AF0320">
      <w:pPr>
        <w:widowControl w:val="0"/>
        <w:tabs>
          <w:tab w:val="left" w:pos="180"/>
        </w:tabs>
        <w:spacing w:before="60" w:after="60"/>
        <w:ind w:firstLine="567"/>
        <w:jc w:val="both"/>
        <w:rPr>
          <w:rFonts w:ascii="Times New Roman" w:hAnsi="Times New Roman"/>
          <w:sz w:val="28"/>
          <w:szCs w:val="28"/>
        </w:rPr>
      </w:pPr>
      <w:r w:rsidRPr="00AF0320">
        <w:rPr>
          <w:rFonts w:ascii="Times New Roman" w:hAnsi="Times New Roman"/>
          <w:sz w:val="28"/>
          <w:szCs w:val="28"/>
        </w:rPr>
        <w:t>a)</w:t>
      </w:r>
      <w:r w:rsidRPr="00AF0320">
        <w:rPr>
          <w:rFonts w:ascii="Times New Roman" w:hAnsi="Times New Roman"/>
          <w:sz w:val="28"/>
          <w:szCs w:val="28"/>
          <w:lang w:val="vi-VN"/>
        </w:rPr>
        <w:t xml:space="preserve"> </w:t>
      </w:r>
      <w:r w:rsidRPr="00AF0320">
        <w:rPr>
          <w:rFonts w:ascii="Times New Roman" w:hAnsi="Times New Roman"/>
          <w:sz w:val="28"/>
          <w:szCs w:val="28"/>
        </w:rPr>
        <w:t>Tổ chức thực hiện chiến lược, kế hoạch, chương trình, đề án, dự án về</w:t>
      </w:r>
      <w:r w:rsidRPr="00AF0320">
        <w:rPr>
          <w:rFonts w:ascii="Times New Roman" w:hAnsi="Times New Roman"/>
          <w:bCs/>
          <w:iCs/>
          <w:sz w:val="28"/>
          <w:szCs w:val="28"/>
        </w:rPr>
        <w:t xml:space="preserve"> công nghiệp công nghệ thông tin,</w:t>
      </w:r>
      <w:r w:rsidRPr="00AF0320">
        <w:rPr>
          <w:rFonts w:ascii="Times New Roman" w:hAnsi="Times New Roman"/>
          <w:sz w:val="28"/>
          <w:szCs w:val="28"/>
        </w:rPr>
        <w:t xml:space="preserve"> </w:t>
      </w:r>
      <w:r w:rsidRPr="00AF0320">
        <w:rPr>
          <w:rFonts w:ascii="Times New Roman" w:hAnsi="Times New Roman"/>
          <w:bCs/>
          <w:iCs/>
          <w:sz w:val="28"/>
          <w:szCs w:val="28"/>
        </w:rPr>
        <w:t>công nghiệp công nghệ số,</w:t>
      </w:r>
      <w:r w:rsidRPr="00AF0320">
        <w:rPr>
          <w:rFonts w:ascii="Times New Roman" w:hAnsi="Times New Roman"/>
          <w:sz w:val="28"/>
          <w:szCs w:val="28"/>
        </w:rPr>
        <w:t xml:space="preserve"> công nghiệp bán dẫn; cơ chế, chính sách, các quy định quản lý, hỗ trợ phát triển</w:t>
      </w:r>
      <w:r w:rsidRPr="00AF0320">
        <w:rPr>
          <w:rFonts w:ascii="Times New Roman" w:hAnsi="Times New Roman"/>
          <w:bCs/>
          <w:iCs/>
          <w:sz w:val="28"/>
          <w:szCs w:val="28"/>
        </w:rPr>
        <w:t xml:space="preserve"> công nghiệp công nghệ thông tin,</w:t>
      </w:r>
      <w:r w:rsidRPr="00AF0320">
        <w:rPr>
          <w:rFonts w:ascii="Times New Roman" w:hAnsi="Times New Roman"/>
          <w:sz w:val="28"/>
          <w:szCs w:val="28"/>
        </w:rPr>
        <w:t xml:space="preserve"> </w:t>
      </w:r>
      <w:r w:rsidRPr="00AF0320">
        <w:rPr>
          <w:rFonts w:ascii="Times New Roman" w:hAnsi="Times New Roman"/>
          <w:sz w:val="28"/>
          <w:szCs w:val="28"/>
          <w:lang w:val="vi-VN"/>
        </w:rPr>
        <w:t>công nghiệp công nghệ số</w:t>
      </w:r>
      <w:r w:rsidRPr="00AF0320">
        <w:rPr>
          <w:rFonts w:ascii="Times New Roman" w:hAnsi="Times New Roman"/>
          <w:sz w:val="28"/>
          <w:szCs w:val="28"/>
        </w:rPr>
        <w:t>, công nghiệp bán dẫn, phát triển doanh nghiệp hoạt động trong lĩnh vực công nghệ thông tin, công</w:t>
      </w:r>
      <w:r w:rsidRPr="00AF0320">
        <w:rPr>
          <w:rFonts w:ascii="Times New Roman" w:hAnsi="Times New Roman"/>
          <w:sz w:val="28"/>
          <w:szCs w:val="28"/>
          <w:lang w:val="vi-VN"/>
        </w:rPr>
        <w:t xml:space="preserve"> nghiệp </w:t>
      </w:r>
      <w:r w:rsidRPr="00AF0320">
        <w:rPr>
          <w:rFonts w:ascii="Times New Roman" w:hAnsi="Times New Roman"/>
          <w:sz w:val="28"/>
          <w:szCs w:val="28"/>
        </w:rPr>
        <w:t>công nghệ số</w:t>
      </w:r>
      <w:r w:rsidRPr="00AF0320">
        <w:rPr>
          <w:rFonts w:ascii="Times New Roman" w:hAnsi="Times New Roman"/>
          <w:sz w:val="28"/>
          <w:szCs w:val="28"/>
          <w:lang w:val="vi-VN"/>
        </w:rPr>
        <w:t>;</w:t>
      </w:r>
    </w:p>
    <w:p w:rsidR="009154B7" w:rsidRPr="00AF0320" w:rsidRDefault="009154B7" w:rsidP="00AF0320">
      <w:pPr>
        <w:widowControl w:val="0"/>
        <w:tabs>
          <w:tab w:val="left" w:pos="180"/>
        </w:tabs>
        <w:spacing w:before="60" w:after="60"/>
        <w:ind w:firstLine="567"/>
        <w:jc w:val="both"/>
        <w:rPr>
          <w:rFonts w:ascii="Times New Roman" w:hAnsi="Times New Roman"/>
          <w:sz w:val="28"/>
          <w:szCs w:val="28"/>
        </w:rPr>
      </w:pPr>
      <w:r w:rsidRPr="00AF0320">
        <w:rPr>
          <w:rFonts w:ascii="Times New Roman" w:hAnsi="Times New Roman"/>
          <w:sz w:val="28"/>
          <w:szCs w:val="28"/>
        </w:rPr>
        <w:t xml:space="preserve">b) Chủ trì hoặc tham gia thẩm định các chương trình, kế hoạch, dự án phát </w:t>
      </w:r>
      <w:r w:rsidRPr="00AF0320">
        <w:rPr>
          <w:rFonts w:ascii="Times New Roman" w:hAnsi="Times New Roman"/>
          <w:sz w:val="28"/>
          <w:szCs w:val="28"/>
        </w:rPr>
        <w:lastRenderedPageBreak/>
        <w:t xml:space="preserve">triển </w:t>
      </w:r>
      <w:r w:rsidRPr="00AF0320">
        <w:rPr>
          <w:rFonts w:ascii="Times New Roman" w:hAnsi="Times New Roman"/>
          <w:bCs/>
          <w:iCs/>
          <w:sz w:val="28"/>
          <w:szCs w:val="28"/>
        </w:rPr>
        <w:t>công nghiệp công nghệ thông tin,</w:t>
      </w:r>
      <w:r w:rsidRPr="00AF0320">
        <w:rPr>
          <w:rFonts w:ascii="Times New Roman" w:hAnsi="Times New Roman"/>
          <w:sz w:val="28"/>
          <w:szCs w:val="28"/>
        </w:rPr>
        <w:t xml:space="preserve"> công nghiệp công nghệ số, công nghiệp bán dẫn theo phạm vi thẩm quyền được giao và theo phân cấp, uỷ quyền của Ủy ban nhân dân </w:t>
      </w:r>
      <w:r w:rsidR="00CA4D6B" w:rsidRPr="00AF0320">
        <w:rPr>
          <w:rFonts w:ascii="Times New Roman" w:hAnsi="Times New Roman"/>
          <w:sz w:val="28"/>
          <w:szCs w:val="28"/>
          <w:lang w:val="sq-AL"/>
        </w:rPr>
        <w:t>thành phố</w:t>
      </w:r>
      <w:r w:rsidRPr="00AF0320">
        <w:rPr>
          <w:rFonts w:ascii="Times New Roman" w:hAnsi="Times New Roman"/>
          <w:sz w:val="28"/>
          <w:szCs w:val="28"/>
        </w:rPr>
        <w:t>;</w:t>
      </w:r>
    </w:p>
    <w:p w:rsidR="009154B7" w:rsidRPr="00AF0320" w:rsidRDefault="009154B7" w:rsidP="00AF0320">
      <w:pPr>
        <w:widowControl w:val="0"/>
        <w:tabs>
          <w:tab w:val="left" w:pos="180"/>
        </w:tabs>
        <w:spacing w:before="60" w:after="60"/>
        <w:ind w:firstLine="567"/>
        <w:jc w:val="both"/>
        <w:rPr>
          <w:rFonts w:ascii="Times New Roman" w:hAnsi="Times New Roman"/>
          <w:sz w:val="28"/>
          <w:szCs w:val="28"/>
        </w:rPr>
      </w:pPr>
      <w:r w:rsidRPr="00AF0320">
        <w:rPr>
          <w:rFonts w:ascii="Times New Roman" w:hAnsi="Times New Roman"/>
          <w:sz w:val="28"/>
          <w:szCs w:val="28"/>
          <w:shd w:val="clear" w:color="auto" w:fill="FFFFFF"/>
        </w:rPr>
        <w:t>c) Xây dựng, quản lý, cập nhật thông tin, dữ liệu về</w:t>
      </w:r>
      <w:r w:rsidRPr="00AF0320">
        <w:rPr>
          <w:rFonts w:ascii="Times New Roman" w:hAnsi="Times New Roman"/>
          <w:bCs/>
          <w:iCs/>
          <w:sz w:val="28"/>
          <w:szCs w:val="28"/>
        </w:rPr>
        <w:t xml:space="preserve"> công nghiệp công nghệ thông tin</w:t>
      </w:r>
      <w:r w:rsidRPr="00AF0320">
        <w:rPr>
          <w:rFonts w:ascii="Times New Roman" w:hAnsi="Times New Roman"/>
          <w:sz w:val="28"/>
          <w:szCs w:val="28"/>
          <w:shd w:val="clear" w:color="auto" w:fill="FFFFFF"/>
        </w:rPr>
        <w:t>, công nghiệp công nghệ số tại địa phương phục vụ công tác báo cáo định kỳ hoặc đột xuất theo yêu cầu của cơ quan quản lý nhà nước, cập nhật cơ sở dữ liệu công nghiệp công nghệ số theo quy định pháp luật;</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rPr>
        <w:t xml:space="preserve">d) </w:t>
      </w:r>
      <w:r w:rsidRPr="00AF0320">
        <w:rPr>
          <w:rFonts w:ascii="Times New Roman" w:hAnsi="Times New Roman"/>
          <w:iCs/>
          <w:sz w:val="28"/>
          <w:szCs w:val="28"/>
        </w:rPr>
        <w:t xml:space="preserve">Tổ chức các hoạt động hỗ trợ xúc tiến đầu tư, xúc tiến thương mại về </w:t>
      </w:r>
      <w:r w:rsidRPr="00AF0320">
        <w:rPr>
          <w:rFonts w:ascii="Times New Roman" w:hAnsi="Times New Roman"/>
          <w:bCs/>
          <w:iCs/>
          <w:sz w:val="28"/>
          <w:szCs w:val="28"/>
        </w:rPr>
        <w:t>công nghiệp công nghệ thông tin,</w:t>
      </w:r>
      <w:r w:rsidRPr="00AF0320">
        <w:rPr>
          <w:rFonts w:ascii="Times New Roman" w:hAnsi="Times New Roman"/>
          <w:iCs/>
          <w:sz w:val="28"/>
          <w:szCs w:val="28"/>
        </w:rPr>
        <w:t xml:space="preserve"> công nghiệp công nghệ số; tổng hợp, đánh giá kết quả phát triển</w:t>
      </w:r>
      <w:r w:rsidRPr="00AF0320">
        <w:rPr>
          <w:rFonts w:ascii="Times New Roman" w:hAnsi="Times New Roman"/>
          <w:bCs/>
          <w:iCs/>
          <w:sz w:val="28"/>
          <w:szCs w:val="28"/>
        </w:rPr>
        <w:t xml:space="preserve"> công nghiệp công nghệ thông tin,</w:t>
      </w:r>
      <w:r w:rsidRPr="00AF0320">
        <w:rPr>
          <w:rFonts w:ascii="Times New Roman" w:hAnsi="Times New Roman"/>
          <w:iCs/>
          <w:sz w:val="28"/>
          <w:szCs w:val="28"/>
          <w:lang w:val="vi-VN"/>
        </w:rPr>
        <w:t xml:space="preserve"> </w:t>
      </w:r>
      <w:r w:rsidRPr="00AF0320">
        <w:rPr>
          <w:rFonts w:ascii="Times New Roman" w:hAnsi="Times New Roman"/>
          <w:iCs/>
          <w:sz w:val="28"/>
          <w:szCs w:val="28"/>
        </w:rPr>
        <w:t>công</w:t>
      </w:r>
      <w:r w:rsidRPr="00AF0320">
        <w:rPr>
          <w:rFonts w:ascii="Times New Roman" w:hAnsi="Times New Roman"/>
          <w:iCs/>
          <w:sz w:val="28"/>
          <w:szCs w:val="28"/>
          <w:lang w:val="vi-VN"/>
        </w:rPr>
        <w:t xml:space="preserve"> nghiệp </w:t>
      </w:r>
      <w:r w:rsidRPr="00AF0320">
        <w:rPr>
          <w:rFonts w:ascii="Times New Roman" w:hAnsi="Times New Roman"/>
          <w:iCs/>
          <w:sz w:val="28"/>
          <w:szCs w:val="28"/>
        </w:rPr>
        <w:t>công nghệ số tại địa phương;</w:t>
      </w:r>
    </w:p>
    <w:p w:rsidR="009154B7" w:rsidRPr="00AF0320" w:rsidRDefault="009154B7" w:rsidP="00AF0320">
      <w:pPr>
        <w:widowControl w:val="0"/>
        <w:tabs>
          <w:tab w:val="left" w:pos="180"/>
        </w:tabs>
        <w:spacing w:before="60" w:after="60"/>
        <w:ind w:firstLine="567"/>
        <w:jc w:val="both"/>
        <w:rPr>
          <w:rFonts w:ascii="Times New Roman" w:hAnsi="Times New Roman"/>
          <w:sz w:val="28"/>
          <w:szCs w:val="28"/>
        </w:rPr>
      </w:pPr>
      <w:r w:rsidRPr="00AF0320">
        <w:rPr>
          <w:rFonts w:ascii="Times New Roman" w:hAnsi="Times New Roman"/>
          <w:sz w:val="28"/>
          <w:szCs w:val="28"/>
        </w:rPr>
        <w:t xml:space="preserve">đ) Tham mưu cho Ủy ban nhân dân </w:t>
      </w:r>
      <w:r w:rsidR="00CA4D6B" w:rsidRPr="00AF0320">
        <w:rPr>
          <w:rFonts w:ascii="Times New Roman" w:hAnsi="Times New Roman"/>
          <w:sz w:val="28"/>
          <w:szCs w:val="28"/>
          <w:lang w:val="sq-AL"/>
        </w:rPr>
        <w:t xml:space="preserve">thành phố </w:t>
      </w:r>
      <w:r w:rsidRPr="00AF0320">
        <w:rPr>
          <w:rFonts w:ascii="Times New Roman" w:hAnsi="Times New Roman"/>
          <w:sz w:val="28"/>
          <w:szCs w:val="28"/>
        </w:rPr>
        <w:t>trong việc đề xuất thành lập, mở rộng, công nhận khu công nghệ thông tin tập trung</w:t>
      </w:r>
      <w:r w:rsidRPr="00AF0320">
        <w:rPr>
          <w:rFonts w:ascii="Times New Roman" w:hAnsi="Times New Roman"/>
          <w:sz w:val="28"/>
          <w:szCs w:val="28"/>
          <w:lang w:val="vi-VN"/>
        </w:rPr>
        <w:t xml:space="preserve">, </w:t>
      </w:r>
      <w:r w:rsidRPr="00AF0320">
        <w:rPr>
          <w:rFonts w:ascii="Times New Roman" w:hAnsi="Times New Roman"/>
          <w:sz w:val="28"/>
          <w:szCs w:val="28"/>
        </w:rPr>
        <w:t>khu công nghệ số</w:t>
      </w:r>
      <w:r w:rsidRPr="00AF0320">
        <w:rPr>
          <w:rFonts w:ascii="Times New Roman" w:hAnsi="Times New Roman"/>
          <w:b/>
          <w:sz w:val="28"/>
          <w:szCs w:val="28"/>
          <w:lang w:val="vi-VN"/>
        </w:rPr>
        <w:t xml:space="preserve"> </w:t>
      </w:r>
      <w:r w:rsidRPr="00AF0320">
        <w:rPr>
          <w:rFonts w:ascii="Times New Roman" w:hAnsi="Times New Roman"/>
          <w:sz w:val="28"/>
          <w:szCs w:val="28"/>
          <w:lang w:val="vi-VN"/>
        </w:rPr>
        <w:t>tập trung</w:t>
      </w:r>
      <w:r w:rsidRPr="00AF0320">
        <w:rPr>
          <w:rFonts w:ascii="Times New Roman" w:hAnsi="Times New Roman"/>
          <w:sz w:val="28"/>
          <w:szCs w:val="28"/>
        </w:rPr>
        <w:t>, bổ sung vào quy hoạch khu công nghệ thông tin tập trung</w:t>
      </w:r>
      <w:r w:rsidRPr="00AF0320">
        <w:rPr>
          <w:rFonts w:ascii="Times New Roman" w:hAnsi="Times New Roman"/>
          <w:sz w:val="28"/>
          <w:szCs w:val="28"/>
          <w:lang w:val="vi-VN"/>
        </w:rPr>
        <w:t xml:space="preserve">, </w:t>
      </w:r>
      <w:r w:rsidRPr="00AF0320">
        <w:rPr>
          <w:rFonts w:ascii="Times New Roman" w:hAnsi="Times New Roman"/>
          <w:sz w:val="28"/>
          <w:szCs w:val="28"/>
        </w:rPr>
        <w:t xml:space="preserve">khu </w:t>
      </w:r>
      <w:r w:rsidRPr="00AF0320">
        <w:rPr>
          <w:rFonts w:ascii="Times New Roman" w:hAnsi="Times New Roman"/>
          <w:sz w:val="28"/>
          <w:szCs w:val="28"/>
          <w:lang w:val="vi-VN"/>
        </w:rPr>
        <w:t>công nghệ số tập trung</w:t>
      </w:r>
      <w:r w:rsidRPr="00AF0320">
        <w:rPr>
          <w:rFonts w:ascii="Times New Roman" w:hAnsi="Times New Roman"/>
          <w:sz w:val="28"/>
          <w:szCs w:val="28"/>
        </w:rPr>
        <w:t xml:space="preserve"> và các nhiệm vụ khác liên quan theo quy định pháp luật và theo phân công, phân cấp của Ủy ban nhân dân </w:t>
      </w:r>
      <w:r w:rsidR="00CA4D6B" w:rsidRPr="00AF0320">
        <w:rPr>
          <w:rFonts w:ascii="Times New Roman" w:hAnsi="Times New Roman"/>
          <w:sz w:val="28"/>
          <w:szCs w:val="28"/>
          <w:lang w:val="sq-AL"/>
        </w:rPr>
        <w:t>thành phố</w:t>
      </w:r>
      <w:r w:rsidRPr="00AF0320">
        <w:rPr>
          <w:rFonts w:ascii="Times New Roman" w:hAnsi="Times New Roman"/>
          <w:sz w:val="28"/>
          <w:szCs w:val="28"/>
        </w:rPr>
        <w:t>;</w:t>
      </w:r>
    </w:p>
    <w:p w:rsidR="009154B7" w:rsidRPr="00AF0320" w:rsidRDefault="009154B7" w:rsidP="00AF0320">
      <w:pPr>
        <w:shd w:val="clear" w:color="auto" w:fill="FFFFFF"/>
        <w:spacing w:before="60" w:after="60"/>
        <w:ind w:firstLine="567"/>
        <w:jc w:val="both"/>
        <w:rPr>
          <w:rFonts w:ascii="Times New Roman" w:hAnsi="Times New Roman"/>
          <w:sz w:val="28"/>
          <w:szCs w:val="28"/>
        </w:rPr>
      </w:pPr>
      <w:r w:rsidRPr="00AF0320">
        <w:rPr>
          <w:rFonts w:ascii="Times New Roman" w:hAnsi="Times New Roman"/>
          <w:sz w:val="28"/>
          <w:szCs w:val="28"/>
        </w:rPr>
        <w:t xml:space="preserve">e) Tham mưu cho Ủy ban nhân dân </w:t>
      </w:r>
      <w:r w:rsidR="00CA4D6B" w:rsidRPr="00AF0320">
        <w:rPr>
          <w:rFonts w:ascii="Times New Roman" w:hAnsi="Times New Roman"/>
          <w:sz w:val="28"/>
          <w:szCs w:val="28"/>
          <w:lang w:val="sq-AL"/>
        </w:rPr>
        <w:t xml:space="preserve">thành phố </w:t>
      </w:r>
      <w:r w:rsidRPr="00AF0320">
        <w:rPr>
          <w:rFonts w:ascii="Times New Roman" w:hAnsi="Times New Roman"/>
          <w:sz w:val="28"/>
          <w:szCs w:val="28"/>
        </w:rPr>
        <w:t xml:space="preserve">xây dựng, trình Hội đồng nhân dân cùng cấp xem xét ban hành các chính sách hỗ trợ, ưu đãi, phát triển công nghiệp công nghệ số, công nghiệp bán dẫn, nhân lực công nghiệp công nghệ số và các nhiệm vụ khác liên quan theo quy định pháp luật và theo phân công, phân cấp của Hội đồng nhân dân </w:t>
      </w:r>
      <w:r w:rsidR="00CA4D6B" w:rsidRPr="00AF0320">
        <w:rPr>
          <w:rFonts w:ascii="Times New Roman" w:hAnsi="Times New Roman"/>
          <w:sz w:val="28"/>
          <w:szCs w:val="28"/>
          <w:lang w:val="sq-AL"/>
        </w:rPr>
        <w:t>thành phố</w:t>
      </w:r>
      <w:r w:rsidRPr="00AF0320">
        <w:rPr>
          <w:rFonts w:ascii="Times New Roman" w:hAnsi="Times New Roman"/>
          <w:sz w:val="28"/>
          <w:szCs w:val="28"/>
        </w:rPr>
        <w:t>.</w:t>
      </w:r>
    </w:p>
    <w:p w:rsidR="009154B7" w:rsidRPr="00AF0320" w:rsidRDefault="009154B7" w:rsidP="00AF0320">
      <w:pPr>
        <w:widowControl w:val="0"/>
        <w:tabs>
          <w:tab w:val="left" w:pos="180"/>
        </w:tabs>
        <w:spacing w:before="60" w:after="60"/>
        <w:ind w:firstLine="567"/>
        <w:jc w:val="both"/>
        <w:rPr>
          <w:rFonts w:ascii="Times New Roman" w:hAnsi="Times New Roman"/>
          <w:iCs/>
          <w:sz w:val="28"/>
          <w:szCs w:val="28"/>
          <w:lang w:val="vi-VN"/>
        </w:rPr>
      </w:pPr>
      <w:r w:rsidRPr="00AF0320">
        <w:rPr>
          <w:rFonts w:ascii="Times New Roman" w:hAnsi="Times New Roman"/>
          <w:iCs/>
          <w:sz w:val="28"/>
          <w:szCs w:val="28"/>
        </w:rPr>
        <w:t xml:space="preserve">18. Về chuyển đổi số, ứng dụng công nghệ thông tin, </w:t>
      </w:r>
      <w:r w:rsidRPr="00AF0320">
        <w:rPr>
          <w:rFonts w:ascii="Times New Roman" w:hAnsi="Times New Roman"/>
          <w:iCs/>
          <w:sz w:val="28"/>
          <w:szCs w:val="28"/>
          <w:lang w:val="vi-VN"/>
        </w:rPr>
        <w:t>giao dịch điện tử, phát triển chính quyền số, kinh tế số và xã hội số</w:t>
      </w:r>
    </w:p>
    <w:p w:rsidR="009154B7" w:rsidRPr="00AF0320" w:rsidRDefault="009154B7" w:rsidP="00AF0320">
      <w:pPr>
        <w:widowControl w:val="0"/>
        <w:tabs>
          <w:tab w:val="left" w:pos="180"/>
        </w:tabs>
        <w:spacing w:before="60" w:after="60"/>
        <w:ind w:firstLine="567"/>
        <w:jc w:val="both"/>
        <w:rPr>
          <w:rFonts w:ascii="Times New Roman" w:hAnsi="Times New Roman"/>
          <w:iCs/>
          <w:sz w:val="28"/>
          <w:szCs w:val="28"/>
          <w:lang w:val="vi-VN"/>
        </w:rPr>
      </w:pPr>
      <w:r w:rsidRPr="00AF0320">
        <w:rPr>
          <w:rFonts w:ascii="Times New Roman" w:hAnsi="Times New Roman"/>
          <w:iCs/>
          <w:sz w:val="28"/>
          <w:szCs w:val="28"/>
        </w:rPr>
        <w:t>a</w:t>
      </w:r>
      <w:r w:rsidRPr="00AF0320">
        <w:rPr>
          <w:rFonts w:ascii="Times New Roman" w:hAnsi="Times New Roman"/>
          <w:iCs/>
          <w:sz w:val="28"/>
          <w:szCs w:val="28"/>
          <w:lang w:val="vi-VN"/>
        </w:rPr>
        <w:t xml:space="preserve">) Thực hiện nhiệm vụ </w:t>
      </w:r>
      <w:r w:rsidRPr="00AF0320">
        <w:rPr>
          <w:rFonts w:ascii="Times New Roman" w:hAnsi="Times New Roman"/>
          <w:iCs/>
          <w:sz w:val="28"/>
          <w:szCs w:val="28"/>
        </w:rPr>
        <w:t xml:space="preserve">cơ quan thường trực trong công tác </w:t>
      </w:r>
      <w:r w:rsidRPr="00AF0320">
        <w:rPr>
          <w:rFonts w:ascii="Times New Roman" w:hAnsi="Times New Roman"/>
          <w:iCs/>
          <w:sz w:val="28"/>
          <w:szCs w:val="28"/>
          <w:lang w:val="vi-VN"/>
        </w:rPr>
        <w:t>chuyển đổi số</w:t>
      </w:r>
      <w:r w:rsidRPr="00AF0320">
        <w:rPr>
          <w:rFonts w:ascii="Times New Roman" w:hAnsi="Times New Roman"/>
          <w:iCs/>
          <w:sz w:val="28"/>
          <w:szCs w:val="28"/>
        </w:rPr>
        <w:t xml:space="preserve"> của </w:t>
      </w:r>
      <w:r w:rsidR="00CA4D6B" w:rsidRPr="00AF0320">
        <w:rPr>
          <w:rFonts w:ascii="Times New Roman" w:hAnsi="Times New Roman"/>
          <w:sz w:val="28"/>
          <w:szCs w:val="28"/>
          <w:lang w:val="sq-AL"/>
        </w:rPr>
        <w:t>thành phố</w:t>
      </w:r>
      <w:r w:rsidRPr="00AF0320">
        <w:rPr>
          <w:rFonts w:ascii="Times New Roman" w:hAnsi="Times New Roman"/>
          <w:iCs/>
          <w:sz w:val="28"/>
          <w:szCs w:val="28"/>
          <w:lang w:val="vi-VN"/>
        </w:rPr>
        <w:t xml:space="preserve">; là đầu mối </w:t>
      </w:r>
      <w:r w:rsidRPr="00AF0320">
        <w:rPr>
          <w:rFonts w:ascii="Times New Roman" w:hAnsi="Times New Roman"/>
          <w:iCs/>
          <w:sz w:val="28"/>
          <w:szCs w:val="28"/>
        </w:rPr>
        <w:t xml:space="preserve">chủ trì, </w:t>
      </w:r>
      <w:r w:rsidRPr="00AF0320">
        <w:rPr>
          <w:rFonts w:ascii="Times New Roman" w:hAnsi="Times New Roman"/>
          <w:iCs/>
          <w:sz w:val="28"/>
          <w:szCs w:val="28"/>
          <w:lang w:val="vi-VN"/>
        </w:rPr>
        <w:t>tổng hợp, tham mưu, điều phối hoạt động giữa các sở, ngành, các cơ quan, tổ chức để thực hiện các chủ trương, chiến lược, cơ chế, chính sách thúc đẩy chuyển đổi số, ứng dụng công nghệ thông tin, giao dịch điện tử, phát triển</w:t>
      </w:r>
      <w:r w:rsidRPr="00AF0320">
        <w:rPr>
          <w:rFonts w:ascii="Times New Roman" w:hAnsi="Times New Roman"/>
          <w:iCs/>
          <w:sz w:val="28"/>
          <w:szCs w:val="28"/>
        </w:rPr>
        <w:t xml:space="preserve"> </w:t>
      </w:r>
      <w:r w:rsidRPr="00AF0320">
        <w:rPr>
          <w:rFonts w:ascii="Times New Roman" w:hAnsi="Times New Roman"/>
          <w:iCs/>
          <w:sz w:val="28"/>
          <w:szCs w:val="28"/>
          <w:lang w:val="vi-VN"/>
        </w:rPr>
        <w:t xml:space="preserve">chính quyền số, kinh tế số và xã hội số, </w:t>
      </w:r>
      <w:r w:rsidRPr="00AF0320">
        <w:rPr>
          <w:rFonts w:ascii="Times New Roman" w:hAnsi="Times New Roman"/>
          <w:iCs/>
          <w:sz w:val="28"/>
          <w:szCs w:val="28"/>
        </w:rPr>
        <w:t xml:space="preserve">chính quyền </w:t>
      </w:r>
      <w:r w:rsidRPr="00AF0320">
        <w:rPr>
          <w:rFonts w:ascii="Times New Roman" w:hAnsi="Times New Roman"/>
          <w:iCs/>
          <w:sz w:val="28"/>
          <w:szCs w:val="28"/>
          <w:lang w:val="vi-VN"/>
        </w:rPr>
        <w:t>thông minh</w:t>
      </w:r>
      <w:r w:rsidRPr="00AF0320">
        <w:rPr>
          <w:rFonts w:ascii="Times New Roman" w:hAnsi="Times New Roman"/>
          <w:iCs/>
          <w:sz w:val="28"/>
          <w:szCs w:val="28"/>
        </w:rPr>
        <w:t xml:space="preserve"> tại địa phương</w:t>
      </w:r>
      <w:r w:rsidRPr="00AF0320">
        <w:rPr>
          <w:rFonts w:ascii="Times New Roman" w:hAnsi="Times New Roman"/>
          <w:iCs/>
          <w:sz w:val="28"/>
          <w:szCs w:val="28"/>
          <w:lang w:val="vi-VN"/>
        </w:rPr>
        <w:t>;</w:t>
      </w:r>
    </w:p>
    <w:p w:rsidR="009154B7" w:rsidRPr="00AF0320" w:rsidRDefault="009154B7" w:rsidP="00AF0320">
      <w:pPr>
        <w:widowControl w:val="0"/>
        <w:tabs>
          <w:tab w:val="left" w:pos="180"/>
        </w:tabs>
        <w:spacing w:before="60" w:after="60"/>
        <w:ind w:firstLine="567"/>
        <w:jc w:val="both"/>
        <w:rPr>
          <w:rFonts w:ascii="Times New Roman" w:hAnsi="Times New Roman"/>
          <w:iCs/>
          <w:sz w:val="28"/>
          <w:szCs w:val="28"/>
          <w:lang w:val="vi-VN"/>
        </w:rPr>
      </w:pPr>
      <w:r w:rsidRPr="00AF0320">
        <w:rPr>
          <w:rFonts w:ascii="Times New Roman" w:hAnsi="Times New Roman"/>
          <w:iCs/>
          <w:sz w:val="28"/>
          <w:szCs w:val="28"/>
          <w:lang w:val="vi-VN"/>
        </w:rPr>
        <w:t xml:space="preserve">b) Thực hiện nhiệm vụ </w:t>
      </w:r>
      <w:r w:rsidRPr="00AF0320">
        <w:rPr>
          <w:rFonts w:ascii="Times New Roman" w:hAnsi="Times New Roman"/>
          <w:iCs/>
          <w:sz w:val="28"/>
          <w:szCs w:val="28"/>
        </w:rPr>
        <w:t>cơ quan</w:t>
      </w:r>
      <w:r w:rsidRPr="00AF0320">
        <w:rPr>
          <w:rFonts w:ascii="Times New Roman" w:hAnsi="Times New Roman"/>
          <w:iCs/>
          <w:sz w:val="28"/>
          <w:szCs w:val="28"/>
          <w:lang w:val="vi-VN"/>
        </w:rPr>
        <w:t xml:space="preserve"> chuyên trách về công nghệ thông tin theo quy định của pháp luật; đề xuất, xây dựng, hướng dẫn, tổ chức thực hiện cơ chế, chính sách, chiến lược, kế hoạch, chương trình, đề án của địa phương về chuyển đổi số, ứng dụng công nghệ thông tin</w:t>
      </w:r>
      <w:r w:rsidRPr="00AF0320">
        <w:rPr>
          <w:rFonts w:ascii="Times New Roman" w:hAnsi="Times New Roman"/>
          <w:iCs/>
          <w:sz w:val="28"/>
          <w:szCs w:val="28"/>
        </w:rPr>
        <w:t>,</w:t>
      </w:r>
      <w:r w:rsidRPr="00AF0320">
        <w:rPr>
          <w:rFonts w:ascii="Times New Roman" w:hAnsi="Times New Roman"/>
          <w:iCs/>
          <w:sz w:val="28"/>
          <w:szCs w:val="28"/>
          <w:lang w:val="vi-VN"/>
        </w:rPr>
        <w:t xml:space="preserve"> giao dịch điện tử trong cơ quan nhà nước, doanh nghiệp và người dân, phát triển chính quyền số,</w:t>
      </w:r>
      <w:r w:rsidRPr="00AF0320">
        <w:rPr>
          <w:rFonts w:ascii="Times New Roman" w:hAnsi="Times New Roman"/>
          <w:iCs/>
          <w:sz w:val="28"/>
          <w:szCs w:val="28"/>
        </w:rPr>
        <w:t xml:space="preserve"> </w:t>
      </w:r>
      <w:r w:rsidRPr="00AF0320">
        <w:rPr>
          <w:rFonts w:ascii="Times New Roman" w:hAnsi="Times New Roman"/>
          <w:iCs/>
          <w:sz w:val="28"/>
          <w:szCs w:val="28"/>
          <w:lang w:val="vi-VN"/>
        </w:rPr>
        <w:t xml:space="preserve"> kinh tế số và xã hội số</w:t>
      </w:r>
      <w:r w:rsidRPr="00AF0320">
        <w:rPr>
          <w:rFonts w:ascii="Times New Roman" w:hAnsi="Times New Roman"/>
          <w:iCs/>
          <w:sz w:val="28"/>
          <w:szCs w:val="28"/>
        </w:rPr>
        <w:t>, chính quyền thông minh</w:t>
      </w:r>
      <w:r w:rsidRPr="00AF0320">
        <w:rPr>
          <w:rFonts w:ascii="Times New Roman" w:hAnsi="Times New Roman"/>
          <w:iCs/>
          <w:sz w:val="28"/>
          <w:szCs w:val="28"/>
          <w:lang w:val="vi-VN"/>
        </w:rPr>
        <w:t>; xây dựng quy chế, quy định và tổ chức hoạt động</w:t>
      </w:r>
      <w:r w:rsidRPr="00AF0320">
        <w:rPr>
          <w:rFonts w:ascii="Times New Roman" w:hAnsi="Times New Roman"/>
          <w:iCs/>
          <w:sz w:val="28"/>
          <w:szCs w:val="28"/>
        </w:rPr>
        <w:t xml:space="preserve"> chuyển đổi số,</w:t>
      </w:r>
      <w:r w:rsidRPr="00AF0320">
        <w:rPr>
          <w:rFonts w:ascii="Times New Roman" w:hAnsi="Times New Roman"/>
          <w:iCs/>
          <w:sz w:val="28"/>
          <w:szCs w:val="28"/>
          <w:lang w:val="vi-VN"/>
        </w:rPr>
        <w:t xml:space="preserve"> ứng dụng công nghệ thông tin, giao dịch điện tử</w:t>
      </w:r>
      <w:r w:rsidRPr="00AF0320">
        <w:rPr>
          <w:rFonts w:ascii="Times New Roman" w:hAnsi="Times New Roman"/>
          <w:iCs/>
          <w:sz w:val="28"/>
          <w:szCs w:val="28"/>
        </w:rPr>
        <w:t xml:space="preserve">, </w:t>
      </w:r>
      <w:r w:rsidRPr="00AF0320">
        <w:rPr>
          <w:rFonts w:ascii="Times New Roman" w:hAnsi="Times New Roman"/>
          <w:iCs/>
          <w:sz w:val="28"/>
          <w:szCs w:val="28"/>
          <w:lang w:val="vi-VN"/>
        </w:rPr>
        <w:t>phát triển chính quyền số, kinh tế số và xã hội số</w:t>
      </w:r>
      <w:r w:rsidRPr="00AF0320">
        <w:rPr>
          <w:rFonts w:ascii="Times New Roman" w:hAnsi="Times New Roman"/>
          <w:iCs/>
          <w:sz w:val="28"/>
          <w:szCs w:val="28"/>
        </w:rPr>
        <w:t>, chính quyền thông minh</w:t>
      </w:r>
      <w:r w:rsidRPr="00AF0320">
        <w:rPr>
          <w:rFonts w:ascii="Times New Roman" w:hAnsi="Times New Roman"/>
          <w:iCs/>
          <w:sz w:val="28"/>
          <w:szCs w:val="28"/>
          <w:lang w:val="vi-VN"/>
        </w:rPr>
        <w:t xml:space="preserve">; thu thập, lưu trữ, xử lý thông tin phục vụ sự chỉ đạo, điều hành của lãnh đạo; tổ chức triển khai, xây dựng, quản lý, vận hành, hướng dẫn sử dụng cơ sở hạ tầng </w:t>
      </w:r>
      <w:r w:rsidRPr="00AF0320">
        <w:rPr>
          <w:rFonts w:ascii="Times New Roman" w:hAnsi="Times New Roman"/>
          <w:iCs/>
          <w:sz w:val="28"/>
          <w:szCs w:val="28"/>
        </w:rPr>
        <w:t>của Trang thông tin điện tử, Cổng thông tin điện tử của địa phương;</w:t>
      </w:r>
      <w:r w:rsidRPr="00AF0320">
        <w:rPr>
          <w:rFonts w:ascii="Times New Roman" w:hAnsi="Times New Roman"/>
          <w:b/>
          <w:i/>
          <w:iCs/>
          <w:sz w:val="28"/>
          <w:szCs w:val="28"/>
        </w:rPr>
        <w:t xml:space="preserve"> </w:t>
      </w:r>
      <w:r w:rsidRPr="00AF0320">
        <w:rPr>
          <w:rFonts w:ascii="Times New Roman" w:hAnsi="Times New Roman"/>
          <w:iCs/>
          <w:sz w:val="28"/>
          <w:szCs w:val="28"/>
          <w:lang w:val="vi-VN"/>
        </w:rPr>
        <w:t>tổ chức triển khai</w:t>
      </w:r>
      <w:r w:rsidRPr="00AF0320">
        <w:rPr>
          <w:rFonts w:ascii="Times New Roman" w:hAnsi="Times New Roman"/>
          <w:iCs/>
          <w:sz w:val="28"/>
          <w:szCs w:val="28"/>
        </w:rPr>
        <w:t>,</w:t>
      </w:r>
      <w:r w:rsidRPr="00AF0320">
        <w:rPr>
          <w:rFonts w:ascii="Times New Roman" w:hAnsi="Times New Roman"/>
          <w:iCs/>
          <w:sz w:val="28"/>
          <w:szCs w:val="28"/>
          <w:lang w:val="vi-VN"/>
        </w:rPr>
        <w:t xml:space="preserve"> bảo đảm </w:t>
      </w:r>
      <w:r w:rsidRPr="00AF0320">
        <w:rPr>
          <w:rFonts w:ascii="Times New Roman" w:hAnsi="Times New Roman"/>
          <w:iCs/>
          <w:sz w:val="28"/>
          <w:szCs w:val="28"/>
        </w:rPr>
        <w:t xml:space="preserve">hạ tầng </w:t>
      </w:r>
      <w:r w:rsidRPr="00AF0320">
        <w:rPr>
          <w:rFonts w:ascii="Times New Roman" w:hAnsi="Times New Roman"/>
          <w:iCs/>
          <w:sz w:val="28"/>
          <w:szCs w:val="28"/>
          <w:lang w:val="vi-VN"/>
        </w:rPr>
        <w:t>kỹ thuật cho việc cung cấp dịch vụ hành chính công</w:t>
      </w:r>
      <w:r w:rsidRPr="00AF0320">
        <w:rPr>
          <w:rFonts w:ascii="Times New Roman" w:hAnsi="Times New Roman"/>
          <w:iCs/>
          <w:sz w:val="28"/>
          <w:szCs w:val="28"/>
        </w:rPr>
        <w:t xml:space="preserve"> trực tuyến</w:t>
      </w:r>
      <w:r w:rsidRPr="00AF0320">
        <w:rPr>
          <w:rFonts w:ascii="Times New Roman" w:hAnsi="Times New Roman"/>
          <w:iCs/>
          <w:sz w:val="28"/>
          <w:szCs w:val="28"/>
          <w:lang w:val="vi-VN"/>
        </w:rPr>
        <w:t>;</w:t>
      </w:r>
    </w:p>
    <w:p w:rsidR="009154B7" w:rsidRPr="00AF0320" w:rsidRDefault="009154B7" w:rsidP="00AF0320">
      <w:pPr>
        <w:widowControl w:val="0"/>
        <w:tabs>
          <w:tab w:val="left" w:pos="180"/>
        </w:tabs>
        <w:spacing w:before="60" w:after="60"/>
        <w:ind w:firstLine="567"/>
        <w:jc w:val="both"/>
        <w:rPr>
          <w:rFonts w:ascii="Times New Roman" w:hAnsi="Times New Roman"/>
          <w:iCs/>
          <w:spacing w:val="2"/>
          <w:sz w:val="28"/>
          <w:szCs w:val="28"/>
          <w:lang w:val="vi-VN"/>
        </w:rPr>
      </w:pPr>
      <w:r w:rsidRPr="00AF0320">
        <w:rPr>
          <w:rFonts w:ascii="Times New Roman" w:hAnsi="Times New Roman"/>
          <w:iCs/>
          <w:spacing w:val="2"/>
          <w:sz w:val="28"/>
          <w:szCs w:val="28"/>
          <w:lang w:val="vi-VN"/>
        </w:rPr>
        <w:t xml:space="preserve">c) Hướng dẫn triển khai thực hiện các văn bản quy phạm pháp luật về quản lý đầu tư ứng dụng công nghệ thông tin sử dụng nguồn vốn ngân sách nhà nước </w:t>
      </w:r>
      <w:r w:rsidRPr="00AF0320">
        <w:rPr>
          <w:rFonts w:ascii="Times New Roman" w:hAnsi="Times New Roman"/>
          <w:iCs/>
          <w:spacing w:val="2"/>
          <w:sz w:val="28"/>
          <w:szCs w:val="28"/>
          <w:lang w:val="vi-VN"/>
        </w:rPr>
        <w:lastRenderedPageBreak/>
        <w:t xml:space="preserve">trong phạm vi quản lý; theo dõi, kiểm tra việc thực hiện chương trình, kế hoạch, đề án ứng dụng công nghệ thông tin trong phạm vi quản lý, bảo đảm đầu tư tập trung, đúng mục tiêu, có hiệu quả; kiểm tra việc tuân thủ các quy định của pháp luật về đầu tư ứng dụng công nghệ thông tin đối với các tổ chức, cá nhân tham gia quản lý đầu tư ứng dụng công nghệ thông tin sử dụng nguồn vốn ngân sách nhà nước theo thẩm quyền; thẩm định dự án đầu tư ứng dụng công nghệ thông tin, chuyển đổi số, phát triển chính quyền số, </w:t>
      </w:r>
      <w:r w:rsidRPr="00AF0320">
        <w:rPr>
          <w:rFonts w:ascii="Times New Roman" w:hAnsi="Times New Roman"/>
          <w:iCs/>
          <w:spacing w:val="2"/>
          <w:sz w:val="28"/>
          <w:szCs w:val="28"/>
        </w:rPr>
        <w:t xml:space="preserve">chính quyền thông minh, </w:t>
      </w:r>
      <w:r w:rsidRPr="00AF0320">
        <w:rPr>
          <w:rFonts w:ascii="Times New Roman" w:hAnsi="Times New Roman"/>
          <w:iCs/>
          <w:spacing w:val="2"/>
          <w:sz w:val="28"/>
          <w:szCs w:val="28"/>
          <w:lang w:val="vi-VN"/>
        </w:rPr>
        <w:t>kinh tế số và xã hội số theo thẩm quyền;</w:t>
      </w:r>
    </w:p>
    <w:p w:rsidR="009154B7" w:rsidRPr="00AF0320" w:rsidRDefault="009154B7" w:rsidP="00AF0320">
      <w:pPr>
        <w:widowControl w:val="0"/>
        <w:tabs>
          <w:tab w:val="left" w:pos="180"/>
        </w:tabs>
        <w:spacing w:before="60" w:after="60"/>
        <w:ind w:firstLine="567"/>
        <w:jc w:val="both"/>
        <w:rPr>
          <w:rFonts w:ascii="Times New Roman" w:hAnsi="Times New Roman"/>
          <w:iCs/>
          <w:spacing w:val="-2"/>
          <w:sz w:val="28"/>
          <w:szCs w:val="28"/>
          <w:lang w:val="vi-VN"/>
        </w:rPr>
      </w:pPr>
      <w:r w:rsidRPr="00AF0320">
        <w:rPr>
          <w:rFonts w:ascii="Times New Roman" w:hAnsi="Times New Roman"/>
          <w:iCs/>
          <w:spacing w:val="-2"/>
          <w:sz w:val="28"/>
          <w:szCs w:val="28"/>
          <w:lang w:val="vi-VN"/>
        </w:rPr>
        <w:t xml:space="preserve">d) Xây dựng, duy trì, cập nhật, tổ chức thực hiện và đánh giá, kiểm tra việc tuân thủ </w:t>
      </w:r>
      <w:r w:rsidRPr="00AF0320">
        <w:rPr>
          <w:rFonts w:ascii="Times New Roman" w:hAnsi="Times New Roman"/>
          <w:iCs/>
          <w:spacing w:val="-2"/>
          <w:sz w:val="28"/>
          <w:szCs w:val="28"/>
        </w:rPr>
        <w:t>k</w:t>
      </w:r>
      <w:r w:rsidRPr="00AF0320">
        <w:rPr>
          <w:rFonts w:ascii="Times New Roman" w:hAnsi="Times New Roman"/>
          <w:iCs/>
          <w:spacing w:val="-2"/>
          <w:sz w:val="28"/>
          <w:szCs w:val="28"/>
          <w:lang w:val="vi-VN"/>
        </w:rPr>
        <w:t xml:space="preserve">iến trúc </w:t>
      </w:r>
      <w:r w:rsidRPr="00AF0320">
        <w:rPr>
          <w:rFonts w:ascii="Times New Roman" w:hAnsi="Times New Roman"/>
          <w:iCs/>
          <w:spacing w:val="-2"/>
          <w:sz w:val="28"/>
          <w:szCs w:val="28"/>
        </w:rPr>
        <w:t xml:space="preserve">chính quyền </w:t>
      </w:r>
      <w:r w:rsidRPr="00AF0320">
        <w:rPr>
          <w:rFonts w:ascii="Times New Roman" w:hAnsi="Times New Roman"/>
          <w:iCs/>
          <w:spacing w:val="-2"/>
          <w:sz w:val="28"/>
          <w:szCs w:val="28"/>
          <w:lang w:val="vi-VN"/>
        </w:rPr>
        <w:t xml:space="preserve">số, </w:t>
      </w:r>
      <w:r w:rsidRPr="00AF0320">
        <w:rPr>
          <w:rFonts w:ascii="Times New Roman" w:hAnsi="Times New Roman"/>
          <w:iCs/>
          <w:spacing w:val="-2"/>
          <w:sz w:val="28"/>
          <w:szCs w:val="28"/>
        </w:rPr>
        <w:t>k</w:t>
      </w:r>
      <w:r w:rsidRPr="00AF0320">
        <w:rPr>
          <w:rFonts w:ascii="Times New Roman" w:hAnsi="Times New Roman"/>
          <w:iCs/>
          <w:spacing w:val="-2"/>
          <w:sz w:val="28"/>
          <w:szCs w:val="28"/>
          <w:lang w:val="vi-VN"/>
        </w:rPr>
        <w:t xml:space="preserve">iến trúc </w:t>
      </w:r>
      <w:r w:rsidRPr="00AF0320">
        <w:rPr>
          <w:rFonts w:ascii="Times New Roman" w:hAnsi="Times New Roman"/>
          <w:iCs/>
          <w:spacing w:val="-2"/>
          <w:sz w:val="28"/>
          <w:szCs w:val="28"/>
        </w:rPr>
        <w:t xml:space="preserve">công nghệ thông tin và truyền thông (kiến trúc </w:t>
      </w:r>
      <w:r w:rsidRPr="00AF0320">
        <w:rPr>
          <w:rFonts w:ascii="Times New Roman" w:hAnsi="Times New Roman"/>
          <w:iCs/>
          <w:spacing w:val="-2"/>
          <w:sz w:val="28"/>
          <w:szCs w:val="28"/>
          <w:lang w:val="vi-VN"/>
        </w:rPr>
        <w:t>ICT</w:t>
      </w:r>
      <w:r w:rsidRPr="00AF0320">
        <w:rPr>
          <w:rFonts w:ascii="Times New Roman" w:hAnsi="Times New Roman"/>
          <w:iCs/>
          <w:spacing w:val="-2"/>
          <w:sz w:val="28"/>
          <w:szCs w:val="28"/>
        </w:rPr>
        <w:t>)</w:t>
      </w:r>
      <w:r w:rsidRPr="00AF0320">
        <w:rPr>
          <w:rFonts w:ascii="Times New Roman" w:hAnsi="Times New Roman"/>
          <w:iCs/>
          <w:spacing w:val="-2"/>
          <w:sz w:val="28"/>
          <w:szCs w:val="28"/>
          <w:lang w:val="vi-VN"/>
        </w:rPr>
        <w:t xml:space="preserve"> phát triển đô thị thông minh;</w:t>
      </w:r>
      <w:r w:rsidRPr="00AF0320">
        <w:rPr>
          <w:rFonts w:ascii="Times New Roman" w:hAnsi="Times New Roman"/>
          <w:spacing w:val="4"/>
          <w:sz w:val="28"/>
          <w:szCs w:val="28"/>
        </w:rPr>
        <w:t xml:space="preserve"> </w:t>
      </w:r>
      <w:r w:rsidRPr="00AF0320">
        <w:rPr>
          <w:rFonts w:ascii="Times New Roman" w:hAnsi="Times New Roman"/>
          <w:sz w:val="28"/>
          <w:szCs w:val="28"/>
        </w:rPr>
        <w:t xml:space="preserve">đầu mối kỹ thuật hướng dẫn việc thiết kế, triển khai kiến trúc số cho các sở, ngành liên quan đến phạm vi, lĩnh vực quản lý tại địa phương; </w:t>
      </w:r>
    </w:p>
    <w:p w:rsidR="009154B7" w:rsidRPr="00AF0320" w:rsidRDefault="009154B7" w:rsidP="00AF0320">
      <w:pPr>
        <w:widowControl w:val="0"/>
        <w:tabs>
          <w:tab w:val="left" w:pos="180"/>
        </w:tabs>
        <w:spacing w:before="60" w:after="60"/>
        <w:ind w:firstLine="567"/>
        <w:jc w:val="both"/>
        <w:rPr>
          <w:rFonts w:ascii="Times New Roman" w:hAnsi="Times New Roman"/>
          <w:sz w:val="28"/>
          <w:szCs w:val="28"/>
          <w:lang w:val="vi-VN"/>
        </w:rPr>
      </w:pPr>
      <w:r w:rsidRPr="00AF0320">
        <w:rPr>
          <w:rFonts w:ascii="Times New Roman" w:hAnsi="Times New Roman"/>
          <w:sz w:val="28"/>
          <w:szCs w:val="28"/>
        </w:rPr>
        <w:t>đ) Tổ chức triển khai</w:t>
      </w:r>
      <w:r w:rsidRPr="00AF0320">
        <w:rPr>
          <w:rFonts w:ascii="Times New Roman" w:hAnsi="Times New Roman"/>
          <w:sz w:val="28"/>
          <w:szCs w:val="28"/>
          <w:lang w:val="vi-VN"/>
        </w:rPr>
        <w:t xml:space="preserve">, xây dựng, quản lý, vận hành hạ tầng mạng, </w:t>
      </w:r>
      <w:r w:rsidRPr="00AF0320">
        <w:rPr>
          <w:rFonts w:ascii="Times New Roman" w:hAnsi="Times New Roman"/>
          <w:sz w:val="28"/>
          <w:szCs w:val="28"/>
        </w:rPr>
        <w:t>hạ</w:t>
      </w:r>
      <w:r w:rsidRPr="00AF0320">
        <w:rPr>
          <w:rFonts w:ascii="Times New Roman" w:hAnsi="Times New Roman"/>
          <w:sz w:val="28"/>
          <w:szCs w:val="28"/>
          <w:lang w:val="vi-VN"/>
        </w:rPr>
        <w:t xml:space="preserve"> tầng, </w:t>
      </w:r>
      <w:r w:rsidRPr="00AF0320">
        <w:rPr>
          <w:rFonts w:ascii="Times New Roman" w:hAnsi="Times New Roman"/>
          <w:sz w:val="28"/>
          <w:szCs w:val="28"/>
        </w:rPr>
        <w:t>nền tảng</w:t>
      </w:r>
      <w:r w:rsidRPr="00AF0320">
        <w:rPr>
          <w:rFonts w:ascii="Times New Roman" w:hAnsi="Times New Roman"/>
          <w:sz w:val="28"/>
          <w:szCs w:val="28"/>
          <w:lang w:val="vi-VN"/>
        </w:rPr>
        <w:t xml:space="preserve"> sử dụng thống nhất ở địa phương phục vụ</w:t>
      </w:r>
      <w:r w:rsidRPr="00AF0320">
        <w:rPr>
          <w:rFonts w:ascii="Times New Roman" w:hAnsi="Times New Roman"/>
          <w:sz w:val="28"/>
          <w:szCs w:val="28"/>
        </w:rPr>
        <w:t xml:space="preserve"> </w:t>
      </w:r>
      <w:r w:rsidRPr="00AF0320">
        <w:rPr>
          <w:rFonts w:ascii="Times New Roman" w:hAnsi="Times New Roman"/>
          <w:sz w:val="28"/>
          <w:szCs w:val="28"/>
          <w:lang w:val="vi-VN"/>
        </w:rPr>
        <w:t>chuyển đổi số</w:t>
      </w:r>
      <w:r w:rsidRPr="00AF0320">
        <w:rPr>
          <w:rFonts w:ascii="Times New Roman" w:hAnsi="Times New Roman"/>
          <w:sz w:val="28"/>
          <w:szCs w:val="28"/>
        </w:rPr>
        <w:t>,</w:t>
      </w:r>
      <w:r w:rsidRPr="00AF0320">
        <w:rPr>
          <w:rFonts w:ascii="Times New Roman" w:hAnsi="Times New Roman"/>
          <w:sz w:val="28"/>
          <w:szCs w:val="28"/>
          <w:lang w:val="vi-VN"/>
        </w:rPr>
        <w:t xml:space="preserve"> ứng dụng công nghệ thông tin, giao dịch điện tử, phát triển chính quyền số, kinh tế số và xã hội số</w:t>
      </w:r>
      <w:r w:rsidRPr="00AF0320">
        <w:rPr>
          <w:rFonts w:ascii="Times New Roman" w:hAnsi="Times New Roman"/>
          <w:sz w:val="28"/>
          <w:szCs w:val="28"/>
        </w:rPr>
        <w:t>, chính quyền thông minh thuộc phạm vi chức năng được giao theo quy định của pháp luật</w:t>
      </w:r>
      <w:r w:rsidRPr="00AF0320">
        <w:rPr>
          <w:rFonts w:ascii="Times New Roman" w:hAnsi="Times New Roman"/>
          <w:sz w:val="28"/>
          <w:szCs w:val="28"/>
          <w:lang w:val="vi-VN"/>
        </w:rPr>
        <w:t xml:space="preserve">; </w:t>
      </w:r>
    </w:p>
    <w:p w:rsidR="009154B7" w:rsidRPr="00AF0320" w:rsidRDefault="009154B7" w:rsidP="00AF0320">
      <w:pPr>
        <w:widowControl w:val="0"/>
        <w:tabs>
          <w:tab w:val="left" w:pos="180"/>
        </w:tabs>
        <w:spacing w:before="60" w:after="60"/>
        <w:ind w:firstLine="567"/>
        <w:jc w:val="both"/>
        <w:rPr>
          <w:rFonts w:ascii="Times New Roman" w:hAnsi="Times New Roman"/>
          <w:sz w:val="28"/>
          <w:szCs w:val="28"/>
        </w:rPr>
      </w:pPr>
      <w:r w:rsidRPr="00AF0320">
        <w:rPr>
          <w:rFonts w:ascii="Times New Roman" w:hAnsi="Times New Roman"/>
          <w:sz w:val="28"/>
          <w:szCs w:val="28"/>
          <w:lang w:val="vi-VN"/>
        </w:rPr>
        <w:t>e) Tổ chức triển khai các hoạt động thúc đẩy đưa hoạt động sản xuất, kinh doanh của doanh nghiệp, hoạt động của người dân lên các nền tảng số Việt Nam theo hướng dẫn của Bộ Khoa học và Công nghệ</w:t>
      </w:r>
      <w:r w:rsidRPr="00AF0320">
        <w:rPr>
          <w:rFonts w:ascii="Times New Roman" w:hAnsi="Times New Roman"/>
          <w:sz w:val="28"/>
          <w:szCs w:val="28"/>
        </w:rPr>
        <w:t>;</w:t>
      </w:r>
    </w:p>
    <w:p w:rsidR="00610F20" w:rsidRPr="00AF0320" w:rsidRDefault="009154B7" w:rsidP="00AF0320">
      <w:pPr>
        <w:widowControl w:val="0"/>
        <w:tabs>
          <w:tab w:val="left" w:pos="180"/>
        </w:tabs>
        <w:spacing w:before="60" w:after="60"/>
        <w:ind w:firstLine="567"/>
        <w:jc w:val="both"/>
        <w:rPr>
          <w:rFonts w:ascii="Times New Roman" w:hAnsi="Times New Roman"/>
          <w:sz w:val="28"/>
          <w:szCs w:val="28"/>
          <w:lang w:val="vi-VN"/>
        </w:rPr>
      </w:pPr>
      <w:r w:rsidRPr="00AF0320">
        <w:rPr>
          <w:rFonts w:ascii="Times New Roman" w:hAnsi="Times New Roman"/>
          <w:sz w:val="28"/>
          <w:szCs w:val="28"/>
          <w:lang w:val="vi-VN"/>
        </w:rPr>
        <w:t>g) Tổ chức triển khai các hoạt động thúc đẩy tổ chức, doanh nghiệp, người dân sử dụng chữ ký số, dấu thời gian, dịch vụ tin cậy và xác thực điện tử; phối hợp với đầu mối của Ban Cơ yếu Chính phủ thúc đẩy sử dụng chữ ký số chuyên dùng trong cơ quan nhà nước; thúc đẩy ứng dụng và phát triển chữ ký số, dấu thời gian, dịch vụ tin cậy và xác thực điện tử tại địa phương theo hướng dẫn của Bộ Khoa học và Công nghệ;</w:t>
      </w:r>
    </w:p>
    <w:p w:rsidR="009154B7" w:rsidRPr="00AF0320" w:rsidRDefault="009154B7" w:rsidP="00AF0320">
      <w:pPr>
        <w:widowControl w:val="0"/>
        <w:tabs>
          <w:tab w:val="left" w:pos="180"/>
        </w:tabs>
        <w:spacing w:before="60" w:after="60"/>
        <w:ind w:firstLine="567"/>
        <w:jc w:val="both"/>
        <w:rPr>
          <w:rFonts w:ascii="Times New Roman" w:hAnsi="Times New Roman"/>
          <w:sz w:val="28"/>
          <w:szCs w:val="28"/>
          <w:lang w:val="vi-VN"/>
        </w:rPr>
      </w:pPr>
      <w:r w:rsidRPr="00AF0320">
        <w:rPr>
          <w:rFonts w:ascii="Times New Roman" w:hAnsi="Times New Roman"/>
          <w:bCs/>
          <w:iCs/>
          <w:sz w:val="28"/>
          <w:szCs w:val="28"/>
          <w:lang w:val="en-GB" w:eastAsia="en-GB"/>
        </w:rPr>
        <w:t xml:space="preserve">h) Chủ trì, phối hợp với các sở, ngành liên quan tiến hành tổng hợp, cung cấp thông tin, dữ liệu, đề xuất, thực hiện các giải pháp trong việc xây dựng, nâng cao chỉ số </w:t>
      </w:r>
      <w:r w:rsidRPr="00AF0320">
        <w:rPr>
          <w:rFonts w:ascii="Times New Roman" w:hAnsi="Times New Roman"/>
          <w:sz w:val="28"/>
          <w:szCs w:val="28"/>
        </w:rPr>
        <w:t xml:space="preserve">đánh giá mức độ chuyển đổi số hằng năm của </w:t>
      </w:r>
      <w:r w:rsidR="00CA4D6B" w:rsidRPr="00AF0320">
        <w:rPr>
          <w:rFonts w:ascii="Times New Roman" w:hAnsi="Times New Roman"/>
          <w:sz w:val="28"/>
          <w:szCs w:val="28"/>
          <w:lang w:val="sq-AL"/>
        </w:rPr>
        <w:t>thành phố</w:t>
      </w:r>
      <w:r w:rsidRPr="00AF0320">
        <w:rPr>
          <w:rFonts w:ascii="Times New Roman" w:hAnsi="Times New Roman"/>
          <w:bCs/>
          <w:iCs/>
          <w:sz w:val="28"/>
          <w:szCs w:val="28"/>
          <w:lang w:val="en-GB" w:eastAsia="en-GB"/>
        </w:rPr>
        <w:t>;</w:t>
      </w:r>
    </w:p>
    <w:p w:rsidR="009154B7" w:rsidRPr="00AF0320" w:rsidRDefault="009154B7" w:rsidP="00AF0320">
      <w:pPr>
        <w:spacing w:before="60" w:after="60"/>
        <w:ind w:firstLine="567"/>
        <w:jc w:val="both"/>
        <w:rPr>
          <w:rFonts w:ascii="Times New Roman" w:hAnsi="Times New Roman"/>
          <w:iCs/>
          <w:sz w:val="28"/>
          <w:szCs w:val="28"/>
        </w:rPr>
      </w:pPr>
      <w:r w:rsidRPr="00AF0320">
        <w:rPr>
          <w:rFonts w:ascii="Times New Roman" w:hAnsi="Times New Roman"/>
          <w:bCs/>
          <w:iCs/>
          <w:sz w:val="28"/>
          <w:szCs w:val="28"/>
          <w:lang w:val="en-GB" w:eastAsia="en-GB"/>
        </w:rPr>
        <w:t xml:space="preserve"> </w:t>
      </w:r>
      <w:r w:rsidRPr="00AF0320">
        <w:rPr>
          <w:rFonts w:ascii="Times New Roman" w:hAnsi="Times New Roman"/>
          <w:sz w:val="28"/>
          <w:szCs w:val="28"/>
        </w:rPr>
        <w:t>i)</w:t>
      </w:r>
      <w:r w:rsidRPr="00AF0320">
        <w:rPr>
          <w:rFonts w:ascii="Times New Roman" w:hAnsi="Times New Roman"/>
          <w:sz w:val="28"/>
          <w:szCs w:val="28"/>
          <w:lang w:val="vi-VN"/>
        </w:rPr>
        <w:t xml:space="preserve"> </w:t>
      </w:r>
      <w:r w:rsidRPr="00AF0320">
        <w:rPr>
          <w:rFonts w:ascii="Times New Roman" w:hAnsi="Times New Roman"/>
          <w:iCs/>
          <w:sz w:val="28"/>
          <w:szCs w:val="28"/>
          <w:lang w:val="vi-VN"/>
        </w:rPr>
        <w:t>Quản lý, kiểm tra, giám sát và báo cáo hoạt động Mạng truyền số liệu chuyên dùng tại địa phương; phối hợp với Cục Bưu điện Trung ương và các doanh nghiệp viễn thông triển khai kết nối</w:t>
      </w:r>
      <w:r w:rsidRPr="00AF0320">
        <w:rPr>
          <w:rFonts w:ascii="Times New Roman" w:hAnsi="Times New Roman"/>
          <w:iCs/>
          <w:sz w:val="28"/>
          <w:szCs w:val="28"/>
        </w:rPr>
        <w:t xml:space="preserve"> theo quy định.</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19. Về dịch vụ sự nghiệp công</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 xml:space="preserve">a) Hướng dẫn các tổ chức sự nghiệp thực hiện dịch vụ sự nghiệp công trong lĩnh vực </w:t>
      </w:r>
      <w:r w:rsidRPr="00AF0320">
        <w:rPr>
          <w:rFonts w:ascii="Times New Roman" w:hAnsi="Times New Roman"/>
          <w:bCs/>
          <w:iCs/>
          <w:sz w:val="28"/>
          <w:szCs w:val="28"/>
        </w:rPr>
        <w:t xml:space="preserve">khoa học, công nghệ, đổi mới sáng tạo, chuyển đổi số và các lĩnh vực khác thuộc chức năng, nhiệm vụ được giao </w:t>
      </w:r>
      <w:r w:rsidRPr="00AF0320">
        <w:rPr>
          <w:rFonts w:ascii="Times New Roman" w:hAnsi="Times New Roman"/>
          <w:sz w:val="28"/>
          <w:szCs w:val="28"/>
        </w:rPr>
        <w:t>trên địa bàn;</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 xml:space="preserve">b) Tổ chức thực hiện các quy trình, thủ tục, định mức kinh tế - kỹ thuật đối với các hoạt động cung ứng dịch vụ sự nghiệp công; hướng dẫn, tạo điều kiện hỗ trợ cho các tổ chức thực hiện dịch vụ sự nghiệp công </w:t>
      </w:r>
      <w:r w:rsidRPr="00AF0320">
        <w:rPr>
          <w:rFonts w:ascii="Times New Roman" w:hAnsi="Times New Roman"/>
          <w:bCs/>
          <w:iCs/>
          <w:sz w:val="28"/>
          <w:szCs w:val="28"/>
        </w:rPr>
        <w:t>thuộc phạm vi chức năng, nhiệm vụ được giao theo quy định</w:t>
      </w:r>
      <w:r w:rsidRPr="00AF0320">
        <w:rPr>
          <w:rFonts w:ascii="Times New Roman" w:hAnsi="Times New Roman"/>
          <w:sz w:val="28"/>
          <w:szCs w:val="28"/>
        </w:rPr>
        <w:t xml:space="preserve"> pháp luật;</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lang w:val="vi-VN"/>
        </w:rPr>
      </w:pPr>
      <w:r w:rsidRPr="00AF0320">
        <w:rPr>
          <w:rFonts w:ascii="Times New Roman" w:hAnsi="Times New Roman"/>
          <w:sz w:val="28"/>
          <w:szCs w:val="28"/>
        </w:rPr>
        <w:lastRenderedPageBreak/>
        <w:t xml:space="preserve">c) Trình Ủy ban nhân dân </w:t>
      </w:r>
      <w:r w:rsidR="00CA4D6B" w:rsidRPr="00AF0320">
        <w:rPr>
          <w:rFonts w:ascii="Times New Roman" w:hAnsi="Times New Roman"/>
          <w:sz w:val="28"/>
          <w:szCs w:val="28"/>
          <w:lang w:val="sq-AL"/>
        </w:rPr>
        <w:t xml:space="preserve">thành phố </w:t>
      </w:r>
      <w:r w:rsidRPr="00AF0320">
        <w:rPr>
          <w:rFonts w:ascii="Times New Roman" w:hAnsi="Times New Roman"/>
          <w:sz w:val="28"/>
          <w:szCs w:val="28"/>
        </w:rPr>
        <w:t xml:space="preserve">ban hành, sửa đổi, bổ sung danh mục dịch vụ sự nghiệp công sử dụng ngân sách địa phương trong các lĩnh vực thuộc </w:t>
      </w:r>
      <w:r w:rsidRPr="00AF0320">
        <w:rPr>
          <w:rFonts w:ascii="Times New Roman" w:hAnsi="Times New Roman"/>
          <w:bCs/>
          <w:iCs/>
          <w:sz w:val="28"/>
          <w:szCs w:val="28"/>
        </w:rPr>
        <w:t>phạm vi chức năng, nhiệm vụ được giao theo quy định</w:t>
      </w:r>
      <w:r w:rsidRPr="00AF0320">
        <w:rPr>
          <w:rFonts w:ascii="Times New Roman" w:hAnsi="Times New Roman"/>
          <w:sz w:val="28"/>
          <w:szCs w:val="28"/>
        </w:rPr>
        <w:t xml:space="preserve"> pháp luật; </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lang w:val="vi-VN"/>
        </w:rPr>
      </w:pPr>
      <w:r w:rsidRPr="00AF0320">
        <w:rPr>
          <w:rFonts w:ascii="Times New Roman" w:hAnsi="Times New Roman"/>
          <w:sz w:val="28"/>
          <w:szCs w:val="28"/>
          <w:lang w:val="vi-VN"/>
        </w:rPr>
        <w:t>d</w:t>
      </w:r>
      <w:r w:rsidRPr="00AF0320">
        <w:rPr>
          <w:rFonts w:ascii="Times New Roman" w:hAnsi="Times New Roman"/>
          <w:sz w:val="28"/>
          <w:szCs w:val="28"/>
        </w:rPr>
        <w:t xml:space="preserve">) Xây dựng, trình Ủy ban nhân dân </w:t>
      </w:r>
      <w:r w:rsidR="00CA4D6B" w:rsidRPr="00AF0320">
        <w:rPr>
          <w:rFonts w:ascii="Times New Roman" w:hAnsi="Times New Roman"/>
          <w:sz w:val="28"/>
          <w:szCs w:val="28"/>
          <w:lang w:val="sq-AL"/>
        </w:rPr>
        <w:t xml:space="preserve">thành phố </w:t>
      </w:r>
      <w:r w:rsidRPr="00AF0320">
        <w:rPr>
          <w:rFonts w:ascii="Times New Roman" w:hAnsi="Times New Roman"/>
          <w:sz w:val="28"/>
          <w:szCs w:val="28"/>
        </w:rPr>
        <w:t xml:space="preserve">ban hành tiêu chí, tiêu chuẩn chất lượng dịch vụ sự nghiệp công sử dụng ngân sách nhà nước trong các lĩnh vực </w:t>
      </w:r>
      <w:r w:rsidRPr="00AF0320">
        <w:rPr>
          <w:rFonts w:ascii="Times New Roman" w:hAnsi="Times New Roman"/>
          <w:bCs/>
          <w:iCs/>
          <w:sz w:val="28"/>
          <w:szCs w:val="28"/>
        </w:rPr>
        <w:t>thuộc phạm vi chức năng, nhiệm vụ được giao theo quy định</w:t>
      </w:r>
      <w:r w:rsidRPr="00AF0320">
        <w:rPr>
          <w:rFonts w:ascii="Times New Roman" w:hAnsi="Times New Roman"/>
          <w:sz w:val="28"/>
          <w:szCs w:val="28"/>
        </w:rPr>
        <w:t xml:space="preserve"> pháp luật thuộc phạm vi quản lý của địa phương; trình Ủy ban nhân dân </w:t>
      </w:r>
      <w:r w:rsidR="00CA4D6B" w:rsidRPr="00AF0320">
        <w:rPr>
          <w:rFonts w:ascii="Times New Roman" w:hAnsi="Times New Roman"/>
          <w:sz w:val="28"/>
          <w:szCs w:val="28"/>
          <w:lang w:val="sq-AL"/>
        </w:rPr>
        <w:t xml:space="preserve">thành phố </w:t>
      </w:r>
      <w:r w:rsidRPr="00AF0320">
        <w:rPr>
          <w:rFonts w:ascii="Times New Roman" w:hAnsi="Times New Roman"/>
          <w:sz w:val="28"/>
          <w:szCs w:val="28"/>
        </w:rPr>
        <w:t xml:space="preserve">ban hành, sửa đổi định mức kinh tế - kỹ thuật, định mức chi phí (nếu có) đối với sản phẩm, dịch vụ sự nghiệp công thuộc phạm vi quản lý của địa phương; phối hợp tham gia công tác quản lý giá, đơn giá sản phẩm, dịch vụ sự nghiệp công sử dụng ngân sách địa phương theo quy định của pháp luật về giá và phân công của Ủy ban nhân dân </w:t>
      </w:r>
      <w:r w:rsidR="00CA4D6B" w:rsidRPr="00AF0320">
        <w:rPr>
          <w:rFonts w:ascii="Times New Roman" w:hAnsi="Times New Roman"/>
          <w:sz w:val="28"/>
          <w:szCs w:val="28"/>
          <w:lang w:val="sq-AL"/>
        </w:rPr>
        <w:t>thành phố</w:t>
      </w:r>
      <w:r w:rsidRPr="00AF0320">
        <w:rPr>
          <w:rFonts w:ascii="Times New Roman" w:hAnsi="Times New Roman"/>
          <w:sz w:val="28"/>
          <w:szCs w:val="28"/>
        </w:rPr>
        <w:t>;</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lang w:val="vi-VN"/>
        </w:rPr>
      </w:pPr>
      <w:r w:rsidRPr="00AF0320">
        <w:rPr>
          <w:rFonts w:ascii="Times New Roman" w:hAnsi="Times New Roman"/>
          <w:sz w:val="28"/>
          <w:szCs w:val="28"/>
          <w:lang w:val="vi-VN"/>
        </w:rPr>
        <w:t>đ</w:t>
      </w:r>
      <w:r w:rsidRPr="00AF0320">
        <w:rPr>
          <w:rFonts w:ascii="Times New Roman" w:hAnsi="Times New Roman"/>
          <w:sz w:val="28"/>
          <w:szCs w:val="28"/>
        </w:rPr>
        <w:t xml:space="preserve">) Trình Ủy ban nhân dân </w:t>
      </w:r>
      <w:r w:rsidR="00CA4D6B" w:rsidRPr="00AF0320">
        <w:rPr>
          <w:rFonts w:ascii="Times New Roman" w:hAnsi="Times New Roman"/>
          <w:sz w:val="28"/>
          <w:szCs w:val="28"/>
          <w:lang w:val="sq-AL"/>
        </w:rPr>
        <w:t xml:space="preserve">thành phố </w:t>
      </w:r>
      <w:r w:rsidRPr="00AF0320">
        <w:rPr>
          <w:rFonts w:ascii="Times New Roman" w:hAnsi="Times New Roman"/>
          <w:sz w:val="28"/>
          <w:szCs w:val="28"/>
        </w:rPr>
        <w:t xml:space="preserve">ban hành cơ chế giám sát, đánh giá, kiểm định chất lượng và quy chế kiểm tra, nghiệm thu dịch vụ sự nghiệp công sử dụng ngân sách nhà nước trong các lĩnh vực </w:t>
      </w:r>
      <w:r w:rsidRPr="00AF0320">
        <w:rPr>
          <w:rFonts w:ascii="Times New Roman" w:hAnsi="Times New Roman"/>
          <w:bCs/>
          <w:iCs/>
          <w:sz w:val="28"/>
          <w:szCs w:val="28"/>
        </w:rPr>
        <w:t>thuộc phạm vi chức năng, nhiệm vụ được giao theo quy định</w:t>
      </w:r>
      <w:r w:rsidRPr="00AF0320">
        <w:rPr>
          <w:rFonts w:ascii="Times New Roman" w:hAnsi="Times New Roman"/>
          <w:sz w:val="28"/>
          <w:szCs w:val="28"/>
        </w:rPr>
        <w:t xml:space="preserve"> pháp luật.</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20. Tổ chức nghiên cứu, ứng dụng tiến bộ khoa học - kỹ thuật và công nghệ, đổi mới sáng tạo, chuyển đổi số và các lĩnh vực khác thuộc phạm vi chức năng được giao; khai thác, thương mại hóa, công bố, tuyên truyền kết quả nghiên cứu khoa học, nghiên cứu khoa học và phát triển công nghệ, đổi mới sáng tạo và các hoạt động khác; phối hợp triển khai thực hiện nhiệm vụ khoa học và công nghệ cấp quốc gia sử dụng ngân sách nhà nước tại địa phương.</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lang w:val="vi-VN"/>
        </w:rPr>
      </w:pPr>
      <w:r w:rsidRPr="00AF0320">
        <w:rPr>
          <w:rFonts w:ascii="Times New Roman" w:hAnsi="Times New Roman"/>
          <w:sz w:val="28"/>
          <w:szCs w:val="28"/>
          <w:lang w:val="fr-FR"/>
        </w:rPr>
        <w:t xml:space="preserve">21. Thực hiện nhiệm vụ quản lý đối với các dự án đầu tư chuyên ngành khoa học, công nghệ, đổi mới sáng tạo và chuyển đổi số ở địa phương theo các quy định của pháp luật về đầu tư, ngân sách nhà nước, pháp luật chuyên ngành và theo phân công, phân cấp của Ủy ban nhân dân </w:t>
      </w:r>
      <w:r w:rsidR="00CA4D6B" w:rsidRPr="00AF0320">
        <w:rPr>
          <w:rFonts w:ascii="Times New Roman" w:hAnsi="Times New Roman"/>
          <w:sz w:val="28"/>
          <w:szCs w:val="28"/>
          <w:lang w:val="sq-AL"/>
        </w:rPr>
        <w:t>thành phố</w:t>
      </w:r>
      <w:r w:rsidRPr="00AF0320">
        <w:rPr>
          <w:rFonts w:ascii="Times New Roman" w:hAnsi="Times New Roman"/>
          <w:sz w:val="28"/>
          <w:szCs w:val="28"/>
          <w:lang w:val="fr-FR"/>
        </w:rPr>
        <w:t xml:space="preserve">; </w:t>
      </w:r>
      <w:r w:rsidRPr="00AF0320">
        <w:rPr>
          <w:rFonts w:ascii="Times New Roman" w:hAnsi="Times New Roman"/>
          <w:sz w:val="28"/>
          <w:szCs w:val="28"/>
        </w:rPr>
        <w:t xml:space="preserve">tham mưu cho Ủy ban nhân dân </w:t>
      </w:r>
      <w:r w:rsidR="00CA4D6B" w:rsidRPr="00AF0320">
        <w:rPr>
          <w:rFonts w:ascii="Times New Roman" w:hAnsi="Times New Roman"/>
          <w:sz w:val="28"/>
          <w:szCs w:val="28"/>
          <w:lang w:val="sq-AL"/>
        </w:rPr>
        <w:t xml:space="preserve">thành phố </w:t>
      </w:r>
      <w:r w:rsidRPr="00AF0320">
        <w:rPr>
          <w:rFonts w:ascii="Times New Roman" w:hAnsi="Times New Roman"/>
          <w:sz w:val="28"/>
          <w:szCs w:val="28"/>
        </w:rPr>
        <w:t xml:space="preserve">tổ chức triển khai các dự án, nội dung thành phần về các lĩnh vực </w:t>
      </w:r>
      <w:r w:rsidRPr="00AF0320">
        <w:rPr>
          <w:rFonts w:ascii="Times New Roman" w:hAnsi="Times New Roman"/>
          <w:bCs/>
          <w:iCs/>
          <w:sz w:val="28"/>
          <w:szCs w:val="28"/>
        </w:rPr>
        <w:t xml:space="preserve">thuộc phạm vi chức năng, nhiệm vụ được giao </w:t>
      </w:r>
      <w:r w:rsidRPr="00AF0320">
        <w:rPr>
          <w:rFonts w:ascii="Times New Roman" w:hAnsi="Times New Roman"/>
          <w:sz w:val="28"/>
          <w:szCs w:val="28"/>
        </w:rPr>
        <w:t xml:space="preserve">thuộc các Chương trình mục tiêu quốc gia theo hướng dẫn của các Bộ và phân công, phân cấp của Ủy ban nhân dân </w:t>
      </w:r>
      <w:r w:rsidR="00CA4D6B" w:rsidRPr="00AF0320">
        <w:rPr>
          <w:rFonts w:ascii="Times New Roman" w:hAnsi="Times New Roman"/>
          <w:sz w:val="28"/>
          <w:szCs w:val="28"/>
          <w:lang w:val="sq-AL"/>
        </w:rPr>
        <w:t>thành phố</w:t>
      </w:r>
      <w:r w:rsidRPr="00AF0320">
        <w:rPr>
          <w:rFonts w:ascii="Times New Roman" w:hAnsi="Times New Roman"/>
          <w:sz w:val="28"/>
          <w:szCs w:val="28"/>
        </w:rPr>
        <w:t>.</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lang w:val="vi-VN"/>
        </w:rPr>
      </w:pPr>
      <w:r w:rsidRPr="00AF0320">
        <w:rPr>
          <w:rFonts w:ascii="Times New Roman" w:hAnsi="Times New Roman"/>
          <w:sz w:val="28"/>
          <w:szCs w:val="28"/>
        </w:rPr>
        <w:t>22. Quản lý, khuyến khích, hỗ trợ phát triển doanh nghiệp, hợp tác xã, kinh tế tập thể, kinh tế tư nhân</w:t>
      </w:r>
      <w:r w:rsidRPr="00AF0320">
        <w:rPr>
          <w:rFonts w:ascii="Times New Roman" w:hAnsi="Times New Roman"/>
          <w:sz w:val="28"/>
          <w:szCs w:val="28"/>
          <w:lang w:val="vi-VN"/>
        </w:rPr>
        <w:t>, các hội và các tổ chức phi chính phủ hoạt động t</w:t>
      </w:r>
      <w:r w:rsidRPr="00AF0320">
        <w:rPr>
          <w:rFonts w:ascii="Times New Roman" w:hAnsi="Times New Roman"/>
          <w:sz w:val="28"/>
          <w:szCs w:val="28"/>
        </w:rPr>
        <w:t>rong lĩnh vực k</w:t>
      </w:r>
      <w:r w:rsidRPr="00AF0320">
        <w:rPr>
          <w:rFonts w:ascii="Times New Roman" w:hAnsi="Times New Roman"/>
          <w:bCs/>
          <w:iCs/>
          <w:sz w:val="28"/>
          <w:szCs w:val="28"/>
        </w:rPr>
        <w:t>hoa học, công nghệ, đổi mới sáng tạo</w:t>
      </w:r>
      <w:r w:rsidRPr="00AF0320">
        <w:rPr>
          <w:rFonts w:ascii="Times New Roman" w:hAnsi="Times New Roman"/>
          <w:bCs/>
          <w:iCs/>
          <w:sz w:val="28"/>
          <w:szCs w:val="28"/>
          <w:lang w:val="vi-VN"/>
        </w:rPr>
        <w:t>,</w:t>
      </w:r>
      <w:r w:rsidRPr="00AF0320">
        <w:rPr>
          <w:rFonts w:ascii="Times New Roman" w:hAnsi="Times New Roman"/>
          <w:bCs/>
          <w:iCs/>
          <w:sz w:val="28"/>
          <w:szCs w:val="28"/>
        </w:rPr>
        <w:t xml:space="preserve"> chuyển đổi số và các lĩnh vực khác thuộc phạm vi chức năng, nhiệm vụ được giao</w:t>
      </w:r>
      <w:r w:rsidRPr="00AF0320">
        <w:rPr>
          <w:rFonts w:ascii="Times New Roman" w:hAnsi="Times New Roman"/>
          <w:sz w:val="28"/>
          <w:szCs w:val="28"/>
        </w:rPr>
        <w:t xml:space="preserve"> trên địa bàn</w:t>
      </w:r>
      <w:r w:rsidRPr="00AF0320">
        <w:rPr>
          <w:rFonts w:ascii="Times New Roman" w:hAnsi="Times New Roman"/>
          <w:sz w:val="28"/>
          <w:szCs w:val="28"/>
          <w:lang w:val="vi-VN"/>
        </w:rPr>
        <w:t xml:space="preserve"> theo quy định của pháp luật.</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 xml:space="preserve">23. Thực hiện các hoạt động hợp tác, liên kết trong và ngoài nước theo quy định của pháp luật và theo phân cấp, ủy quyền của Ủy ban nhân dân </w:t>
      </w:r>
      <w:r w:rsidR="00CA4D6B" w:rsidRPr="00AF0320">
        <w:rPr>
          <w:rFonts w:ascii="Times New Roman" w:hAnsi="Times New Roman"/>
          <w:sz w:val="28"/>
          <w:szCs w:val="28"/>
          <w:lang w:val="sq-AL"/>
        </w:rPr>
        <w:t>thành phố</w:t>
      </w:r>
      <w:r w:rsidRPr="00AF0320">
        <w:rPr>
          <w:rFonts w:ascii="Times New Roman" w:hAnsi="Times New Roman"/>
          <w:sz w:val="28"/>
          <w:szCs w:val="28"/>
        </w:rPr>
        <w:t>.</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lang w:val="vi-VN"/>
        </w:rPr>
        <w:t>2</w:t>
      </w:r>
      <w:r w:rsidRPr="00AF0320">
        <w:rPr>
          <w:rFonts w:ascii="Times New Roman" w:hAnsi="Times New Roman"/>
          <w:sz w:val="28"/>
          <w:szCs w:val="28"/>
        </w:rPr>
        <w:t>4</w:t>
      </w:r>
      <w:r w:rsidRPr="00AF0320">
        <w:rPr>
          <w:rFonts w:ascii="Times New Roman" w:hAnsi="Times New Roman"/>
          <w:sz w:val="28"/>
          <w:szCs w:val="28"/>
          <w:lang w:val="vi-VN"/>
        </w:rPr>
        <w:t>. Thực hiện công tác thi đua, khen thưởng thuộc lĩnh vực được giao quản lý theo quy định của pháp luật về thi đua, khen thưởng.</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 xml:space="preserve">25. Thực hiện công tác kiểm tra, giải quyết khiếu nại, tố cáo, phòng chống tham nhũng, tiêu cực, lãng phí trong các lĩnh vực thuộc phạm vi chức năng được giao theo quy định của pháp luật và theo phân cấp, ủy quyền của Ủy ban nhân dân </w:t>
      </w:r>
      <w:r w:rsidR="00CA4D6B" w:rsidRPr="00AF0320">
        <w:rPr>
          <w:rFonts w:ascii="Times New Roman" w:hAnsi="Times New Roman"/>
          <w:sz w:val="28"/>
          <w:szCs w:val="28"/>
          <w:lang w:val="sq-AL"/>
        </w:rPr>
        <w:t>thành phố</w:t>
      </w:r>
      <w:r w:rsidRPr="00AF0320">
        <w:rPr>
          <w:rFonts w:ascii="Times New Roman" w:hAnsi="Times New Roman"/>
          <w:sz w:val="28"/>
          <w:szCs w:val="28"/>
        </w:rPr>
        <w:t xml:space="preserve">; tổ chức việc tiếp công dân và thực hiện các quy định về phòng, chống </w:t>
      </w:r>
      <w:r w:rsidRPr="00AF0320">
        <w:rPr>
          <w:rFonts w:ascii="Times New Roman" w:hAnsi="Times New Roman"/>
          <w:sz w:val="28"/>
          <w:szCs w:val="28"/>
        </w:rPr>
        <w:lastRenderedPageBreak/>
        <w:t>tham nhũng, tiêu cực, các quy định về thực hành tiết kiệm, chống lãng phí; xử lý theo thẩm quyền hoặc kiến nghị cơ quan có thẩm quyền xử lý các vi phạm pháp luật theo quy định.</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lang w:val="vi-VN"/>
        </w:rPr>
      </w:pPr>
      <w:r w:rsidRPr="00AF0320">
        <w:rPr>
          <w:rFonts w:ascii="Times New Roman" w:hAnsi="Times New Roman"/>
          <w:sz w:val="28"/>
          <w:szCs w:val="28"/>
        </w:rPr>
        <w:t xml:space="preserve">26. Quản lý về tổ chức bộ máy, biên chế công chức, vị trí việc làm, cơ cấu viên chức theo chức danh nghề nghiệp và số lượng người làm việc trong các cơ quan, đơn vị thuộc sở; thực hiện chế độ tiền lương và chính sách, chế độ sử dụng, trọng dụng, đào tạo, bồi dưỡng, khen thưởng, kỷ luật và các chế độ, chính sách khác đối với công chức, viên chức và người lao động thuộc phạm vi quản lý theo quy định của pháp luật và theo phân cấp, ủy quyền của Ủy ban nhân dân </w:t>
      </w:r>
      <w:r w:rsidR="00CA4D6B" w:rsidRPr="00AF0320">
        <w:rPr>
          <w:rFonts w:ascii="Times New Roman" w:hAnsi="Times New Roman"/>
          <w:sz w:val="28"/>
          <w:szCs w:val="28"/>
          <w:lang w:val="sq-AL"/>
        </w:rPr>
        <w:t>thành phố</w:t>
      </w:r>
      <w:r w:rsidRPr="00AF0320">
        <w:rPr>
          <w:rFonts w:ascii="Times New Roman" w:hAnsi="Times New Roman"/>
          <w:sz w:val="28"/>
          <w:szCs w:val="28"/>
        </w:rPr>
        <w:t>.</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 xml:space="preserve">27. Quản lý và chịu trách nhiệm về tài chính, tài sản được giao theo quy định của pháp luật và theo phân cấp, ủy quyền của Ủy ban nhân dân </w:t>
      </w:r>
      <w:r w:rsidR="00CA4D6B" w:rsidRPr="00AF0320">
        <w:rPr>
          <w:rFonts w:ascii="Times New Roman" w:hAnsi="Times New Roman"/>
          <w:sz w:val="28"/>
          <w:szCs w:val="28"/>
          <w:lang w:val="sq-AL"/>
        </w:rPr>
        <w:t>thành phố</w:t>
      </w:r>
      <w:r w:rsidRPr="00AF0320">
        <w:rPr>
          <w:rFonts w:ascii="Times New Roman" w:hAnsi="Times New Roman"/>
          <w:sz w:val="28"/>
          <w:szCs w:val="28"/>
        </w:rPr>
        <w:t>.</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 xml:space="preserve">28. Thực hiện công tác thông tin, báo cáo định kỳ và đột xuất về tình hình, kết quả thực hiện nhiệm vụ được giao với Ủy ban nhân dân </w:t>
      </w:r>
      <w:r w:rsidR="00CA4D6B" w:rsidRPr="00AF0320">
        <w:rPr>
          <w:rFonts w:ascii="Times New Roman" w:hAnsi="Times New Roman"/>
          <w:sz w:val="28"/>
          <w:szCs w:val="28"/>
          <w:lang w:val="sq-AL"/>
        </w:rPr>
        <w:t>thành phố</w:t>
      </w:r>
      <w:r w:rsidRPr="00AF0320">
        <w:rPr>
          <w:rFonts w:ascii="Times New Roman" w:hAnsi="Times New Roman"/>
          <w:sz w:val="28"/>
          <w:szCs w:val="28"/>
        </w:rPr>
        <w:t>, Bộ Khoa học và Công nghệ và các cơ quan liên quan khi được yêu cầu.</w:t>
      </w:r>
    </w:p>
    <w:p w:rsidR="009154B7" w:rsidRPr="00AF0320" w:rsidRDefault="009154B7" w:rsidP="00AF0320">
      <w:pPr>
        <w:shd w:val="clear" w:color="auto" w:fill="FFFFFF"/>
        <w:spacing w:before="60" w:after="60"/>
        <w:ind w:firstLine="567"/>
        <w:jc w:val="both"/>
        <w:textAlignment w:val="baseline"/>
        <w:rPr>
          <w:rFonts w:ascii="Times New Roman" w:hAnsi="Times New Roman"/>
          <w:sz w:val="28"/>
          <w:szCs w:val="28"/>
        </w:rPr>
      </w:pPr>
      <w:r w:rsidRPr="00AF0320">
        <w:rPr>
          <w:rFonts w:ascii="Times New Roman" w:hAnsi="Times New Roman"/>
          <w:sz w:val="28"/>
          <w:szCs w:val="28"/>
        </w:rPr>
        <w:t xml:space="preserve">29. Thực hiện các nhiệm vụ khác do Ủy ban nhân dân, Chủ tịch Ủy ban nhân dân </w:t>
      </w:r>
      <w:r w:rsidR="00CA4D6B" w:rsidRPr="00AF0320">
        <w:rPr>
          <w:rFonts w:ascii="Times New Roman" w:hAnsi="Times New Roman"/>
          <w:sz w:val="28"/>
          <w:szCs w:val="28"/>
          <w:lang w:val="sq-AL"/>
        </w:rPr>
        <w:t xml:space="preserve">thành phố </w:t>
      </w:r>
      <w:r w:rsidRPr="00AF0320">
        <w:rPr>
          <w:rFonts w:ascii="Times New Roman" w:hAnsi="Times New Roman"/>
          <w:sz w:val="28"/>
          <w:szCs w:val="28"/>
        </w:rPr>
        <w:t>giao và theo quy định của pháp luật.</w:t>
      </w:r>
    </w:p>
    <w:p w:rsidR="00791ECB" w:rsidRPr="00AF0320" w:rsidRDefault="00751E03" w:rsidP="00AF0320">
      <w:pPr>
        <w:spacing w:before="60" w:after="60"/>
        <w:ind w:firstLine="567"/>
        <w:jc w:val="both"/>
        <w:rPr>
          <w:rFonts w:ascii="Times New Roman" w:hAnsi="Times New Roman"/>
          <w:b/>
          <w:sz w:val="28"/>
          <w:szCs w:val="28"/>
        </w:rPr>
      </w:pPr>
      <w:r w:rsidRPr="00AF0320">
        <w:rPr>
          <w:rFonts w:ascii="Times New Roman" w:hAnsi="Times New Roman"/>
          <w:b/>
          <w:sz w:val="28"/>
          <w:szCs w:val="28"/>
        </w:rPr>
        <w:t xml:space="preserve">Điều </w:t>
      </w:r>
      <w:r w:rsidR="0059727F" w:rsidRPr="00AF0320">
        <w:rPr>
          <w:rFonts w:ascii="Times New Roman" w:hAnsi="Times New Roman"/>
          <w:b/>
          <w:sz w:val="28"/>
          <w:szCs w:val="28"/>
        </w:rPr>
        <w:t>3</w:t>
      </w:r>
      <w:r w:rsidRPr="00AF0320">
        <w:rPr>
          <w:rFonts w:ascii="Times New Roman" w:hAnsi="Times New Roman"/>
          <w:b/>
          <w:sz w:val="28"/>
          <w:szCs w:val="28"/>
        </w:rPr>
        <w:t xml:space="preserve">. Cơ cấu tổ chức </w:t>
      </w:r>
    </w:p>
    <w:p w:rsidR="00696140" w:rsidRPr="00AF0320" w:rsidRDefault="00696140" w:rsidP="00AF0320">
      <w:pPr>
        <w:spacing w:before="60" w:after="60"/>
        <w:ind w:firstLine="567"/>
        <w:jc w:val="both"/>
        <w:rPr>
          <w:rFonts w:ascii="Times New Roman" w:hAnsi="Times New Roman"/>
          <w:sz w:val="28"/>
          <w:szCs w:val="28"/>
          <w:lang w:val="vi-VN"/>
        </w:rPr>
      </w:pPr>
      <w:bookmarkStart w:id="2" w:name="_Hlk187657510"/>
      <w:r w:rsidRPr="00AF0320">
        <w:rPr>
          <w:rFonts w:ascii="Times New Roman" w:hAnsi="Times New Roman"/>
          <w:sz w:val="28"/>
          <w:szCs w:val="28"/>
        </w:rPr>
        <w:t xml:space="preserve">1. </w:t>
      </w:r>
      <w:r w:rsidRPr="00AF0320">
        <w:rPr>
          <w:rFonts w:ascii="Times New Roman" w:hAnsi="Times New Roman"/>
          <w:sz w:val="28"/>
          <w:szCs w:val="28"/>
          <w:lang w:val="nl-NL"/>
        </w:rPr>
        <w:t xml:space="preserve">Người </w:t>
      </w:r>
      <w:r w:rsidRPr="00AF0320">
        <w:rPr>
          <w:rFonts w:ascii="Times New Roman" w:hAnsi="Times New Roman"/>
          <w:bCs/>
          <w:sz w:val="28"/>
          <w:szCs w:val="28"/>
          <w:lang w:val="nl-NL"/>
        </w:rPr>
        <w:t>đứng đầu, cấp phó của người đứng đầu Sở</w:t>
      </w:r>
    </w:p>
    <w:bookmarkEnd w:id="2"/>
    <w:p w:rsidR="0059727F" w:rsidRPr="00AF0320" w:rsidRDefault="0097186F" w:rsidP="00AF0320">
      <w:pPr>
        <w:spacing w:before="60" w:after="60"/>
        <w:ind w:firstLine="567"/>
        <w:jc w:val="both"/>
        <w:rPr>
          <w:rFonts w:ascii="Times New Roman" w:hAnsi="Times New Roman"/>
          <w:sz w:val="28"/>
          <w:szCs w:val="28"/>
        </w:rPr>
      </w:pPr>
      <w:r w:rsidRPr="00AF0320">
        <w:rPr>
          <w:rFonts w:ascii="Times New Roman" w:hAnsi="Times New Roman"/>
          <w:bCs/>
          <w:iCs/>
          <w:sz w:val="28"/>
          <w:szCs w:val="28"/>
        </w:rPr>
        <w:t>a)</w:t>
      </w:r>
      <w:r w:rsidR="0059727F" w:rsidRPr="00AF0320">
        <w:rPr>
          <w:rFonts w:ascii="Times New Roman" w:hAnsi="Times New Roman"/>
          <w:bCs/>
          <w:iCs/>
          <w:sz w:val="28"/>
          <w:szCs w:val="28"/>
          <w:lang w:val="vi-VN"/>
        </w:rPr>
        <w:t xml:space="preserve"> Sở có Giám đốc và </w:t>
      </w:r>
      <w:r w:rsidRPr="00AF0320">
        <w:rPr>
          <w:rFonts w:ascii="Times New Roman" w:hAnsi="Times New Roman"/>
          <w:bCs/>
          <w:iCs/>
          <w:sz w:val="28"/>
          <w:szCs w:val="28"/>
        </w:rPr>
        <w:t>các</w:t>
      </w:r>
      <w:r w:rsidR="0059727F" w:rsidRPr="00AF0320">
        <w:rPr>
          <w:rFonts w:ascii="Times New Roman" w:hAnsi="Times New Roman"/>
          <w:bCs/>
          <w:iCs/>
          <w:sz w:val="28"/>
          <w:szCs w:val="28"/>
          <w:lang w:val="vi-VN"/>
        </w:rPr>
        <w:t xml:space="preserve"> Phó Giám đốc</w:t>
      </w:r>
      <w:r w:rsidRPr="00AF0320">
        <w:rPr>
          <w:rFonts w:ascii="Times New Roman" w:hAnsi="Times New Roman"/>
          <w:bCs/>
          <w:iCs/>
          <w:sz w:val="28"/>
          <w:szCs w:val="28"/>
        </w:rPr>
        <w:t>. Số lượng Phó Giám đốc do Ủy ban nhân dân thành phố quyết định;</w:t>
      </w:r>
    </w:p>
    <w:p w:rsidR="00614953" w:rsidRPr="00AF0320" w:rsidRDefault="00614953" w:rsidP="00AF0320">
      <w:pPr>
        <w:spacing w:before="60" w:after="60"/>
        <w:ind w:firstLine="567"/>
        <w:jc w:val="both"/>
        <w:rPr>
          <w:rFonts w:ascii="Times New Roman" w:hAnsi="Times New Roman"/>
          <w:sz w:val="28"/>
          <w:szCs w:val="28"/>
          <w:lang w:val="nl-NL"/>
        </w:rPr>
      </w:pPr>
      <w:r w:rsidRPr="00AF0320">
        <w:rPr>
          <w:rFonts w:ascii="Times New Roman" w:hAnsi="Times New Roman"/>
          <w:sz w:val="28"/>
          <w:szCs w:val="28"/>
          <w:lang w:val="nl-NL"/>
        </w:rPr>
        <w:t>b) Giám đốc Sở là người đứng đầu Sở thuộc Ủy ban nhân dân thành phố, do Chủ tịch Ủy ban nhân dân thành phố bổ nhiệm, chịu trách nhiệm trước Ủy ban nhân dân, Chủ tịch Ủy ban nhân dân thành phố và trước pháp luật về thực hiện chức năng, nhiệm vụ, quyền hạn của Sở theo Quy chế làm việc và phân công của Ủy ban nhân dân thành phố;</w:t>
      </w:r>
    </w:p>
    <w:p w:rsidR="00614953" w:rsidRPr="00AF0320" w:rsidRDefault="00614953" w:rsidP="00AF0320">
      <w:pPr>
        <w:spacing w:before="60" w:after="60"/>
        <w:ind w:firstLine="567"/>
        <w:jc w:val="both"/>
        <w:rPr>
          <w:rFonts w:ascii="Times New Roman" w:hAnsi="Times New Roman"/>
          <w:sz w:val="28"/>
          <w:szCs w:val="28"/>
          <w:lang w:val="nl-NL"/>
        </w:rPr>
      </w:pPr>
      <w:r w:rsidRPr="00AF0320">
        <w:rPr>
          <w:rFonts w:ascii="Times New Roman" w:hAnsi="Times New Roman"/>
          <w:spacing w:val="2"/>
          <w:sz w:val="28"/>
          <w:szCs w:val="28"/>
          <w:lang w:val="nl-NL"/>
        </w:rPr>
        <w:t xml:space="preserve">c) Phó Giám đốc Sở là cấp Phó của người đứng đầu Sở thuộc Ủy ban nhân dân thành phố, do Chủ tịch Ủy ban nhân dân thành phố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w:t>
      </w:r>
      <w:r w:rsidRPr="00AF0320">
        <w:rPr>
          <w:rFonts w:ascii="Times New Roman" w:hAnsi="Times New Roman"/>
          <w:spacing w:val="2"/>
          <w:sz w:val="28"/>
          <w:szCs w:val="28"/>
          <w:lang w:val="vi-VN"/>
        </w:rPr>
        <w:t>ủy quyền</w:t>
      </w:r>
      <w:r w:rsidRPr="00AF0320">
        <w:rPr>
          <w:rFonts w:ascii="Times New Roman" w:hAnsi="Times New Roman"/>
          <w:spacing w:val="2"/>
          <w:sz w:val="28"/>
          <w:szCs w:val="28"/>
          <w:lang w:val="nl-NL"/>
        </w:rPr>
        <w:t xml:space="preserve"> thay Giám đốc Sở điều hành các hoạt động của Sở. Phó Giám đốc Sở không kiêm nhiệm người đứng đầu tổ chức, đơn vị thuộc và trực thuộc Sở, trừ trường hợp pháp luật có quy định khác</w:t>
      </w:r>
      <w:r w:rsidRPr="00AF0320">
        <w:rPr>
          <w:rFonts w:ascii="Times New Roman" w:hAnsi="Times New Roman"/>
          <w:sz w:val="28"/>
          <w:szCs w:val="28"/>
          <w:lang w:val="nl-NL"/>
        </w:rPr>
        <w:t>.</w:t>
      </w:r>
    </w:p>
    <w:p w:rsidR="000E082C" w:rsidRPr="00AF0320" w:rsidRDefault="00ED4235" w:rsidP="00AF0320">
      <w:pPr>
        <w:spacing w:before="60" w:after="60"/>
        <w:ind w:firstLine="567"/>
        <w:jc w:val="both"/>
        <w:rPr>
          <w:rFonts w:ascii="Times New Roman" w:hAnsi="Times New Roman"/>
          <w:bCs/>
          <w:iCs/>
          <w:sz w:val="28"/>
          <w:szCs w:val="28"/>
        </w:rPr>
      </w:pPr>
      <w:r w:rsidRPr="00AF0320">
        <w:rPr>
          <w:rFonts w:ascii="Times New Roman" w:hAnsi="Times New Roman"/>
          <w:bCs/>
          <w:iCs/>
          <w:sz w:val="28"/>
          <w:szCs w:val="28"/>
        </w:rPr>
        <w:t>2. Tổ chức hành chính thuộc Sở</w:t>
      </w:r>
    </w:p>
    <w:p w:rsidR="000E082C" w:rsidRPr="00AF0320" w:rsidRDefault="000E082C" w:rsidP="00AF0320">
      <w:pPr>
        <w:spacing w:before="60" w:after="60"/>
        <w:ind w:firstLine="567"/>
        <w:jc w:val="both"/>
        <w:rPr>
          <w:rFonts w:ascii="Times New Roman" w:hAnsi="Times New Roman"/>
          <w:bCs/>
          <w:iCs/>
          <w:sz w:val="28"/>
          <w:szCs w:val="28"/>
        </w:rPr>
      </w:pPr>
      <w:r w:rsidRPr="00AF0320">
        <w:rPr>
          <w:rFonts w:ascii="Times New Roman" w:hAnsi="Times New Roman"/>
          <w:bCs/>
          <w:iCs/>
          <w:sz w:val="28"/>
          <w:szCs w:val="28"/>
        </w:rPr>
        <w:t>a) Văn phòng;</w:t>
      </w:r>
    </w:p>
    <w:p w:rsidR="000E082C" w:rsidRPr="00AF0320" w:rsidRDefault="000E082C" w:rsidP="00AF0320">
      <w:pPr>
        <w:spacing w:before="60" w:after="60"/>
        <w:ind w:firstLine="567"/>
        <w:jc w:val="both"/>
        <w:rPr>
          <w:rFonts w:ascii="Times New Roman" w:hAnsi="Times New Roman"/>
          <w:bCs/>
          <w:iCs/>
          <w:sz w:val="28"/>
          <w:szCs w:val="28"/>
        </w:rPr>
      </w:pPr>
      <w:r w:rsidRPr="00AF0320">
        <w:rPr>
          <w:rFonts w:ascii="Times New Roman" w:hAnsi="Times New Roman"/>
          <w:bCs/>
          <w:iCs/>
          <w:sz w:val="28"/>
          <w:szCs w:val="28"/>
        </w:rPr>
        <w:t>b) Phòng Quản lý Khoa học;</w:t>
      </w:r>
    </w:p>
    <w:p w:rsidR="000E082C" w:rsidRPr="00AF0320" w:rsidRDefault="000E082C" w:rsidP="00AF0320">
      <w:pPr>
        <w:spacing w:before="60" w:after="60"/>
        <w:ind w:firstLine="567"/>
        <w:jc w:val="both"/>
        <w:rPr>
          <w:rFonts w:ascii="Times New Roman" w:hAnsi="Times New Roman"/>
          <w:bCs/>
          <w:iCs/>
          <w:sz w:val="28"/>
          <w:szCs w:val="28"/>
        </w:rPr>
      </w:pPr>
      <w:r w:rsidRPr="00AF0320">
        <w:rPr>
          <w:rFonts w:ascii="Times New Roman" w:hAnsi="Times New Roman"/>
          <w:bCs/>
          <w:iCs/>
          <w:sz w:val="28"/>
          <w:szCs w:val="28"/>
        </w:rPr>
        <w:t>c) Phòng Sở hữu trí tuệ;</w:t>
      </w:r>
    </w:p>
    <w:p w:rsidR="000E082C" w:rsidRPr="00AF0320" w:rsidRDefault="000E082C" w:rsidP="00AF0320">
      <w:pPr>
        <w:spacing w:before="60" w:after="60"/>
        <w:ind w:firstLine="567"/>
        <w:jc w:val="both"/>
        <w:rPr>
          <w:rFonts w:ascii="Times New Roman" w:hAnsi="Times New Roman"/>
          <w:bCs/>
          <w:iCs/>
          <w:sz w:val="28"/>
          <w:szCs w:val="28"/>
        </w:rPr>
      </w:pPr>
      <w:r w:rsidRPr="00AF0320">
        <w:rPr>
          <w:rFonts w:ascii="Times New Roman" w:hAnsi="Times New Roman"/>
          <w:bCs/>
          <w:iCs/>
          <w:sz w:val="28"/>
          <w:szCs w:val="28"/>
        </w:rPr>
        <w:t>d) Phòng Phát triển Công nghệ và Đổi mới sáng tạo;</w:t>
      </w:r>
    </w:p>
    <w:p w:rsidR="000E082C" w:rsidRPr="00AF0320" w:rsidRDefault="000E082C" w:rsidP="00AF0320">
      <w:pPr>
        <w:spacing w:before="60" w:after="60"/>
        <w:ind w:firstLine="567"/>
        <w:jc w:val="both"/>
        <w:rPr>
          <w:rFonts w:ascii="Times New Roman" w:hAnsi="Times New Roman"/>
          <w:bCs/>
          <w:iCs/>
          <w:sz w:val="28"/>
          <w:szCs w:val="28"/>
        </w:rPr>
      </w:pPr>
      <w:r w:rsidRPr="00AF0320">
        <w:rPr>
          <w:rFonts w:ascii="Times New Roman" w:hAnsi="Times New Roman"/>
          <w:bCs/>
          <w:iCs/>
          <w:sz w:val="28"/>
          <w:szCs w:val="28"/>
        </w:rPr>
        <w:t>đ) Phòng Chuyển đổi số;</w:t>
      </w:r>
    </w:p>
    <w:p w:rsidR="000E082C" w:rsidRPr="00AF0320" w:rsidRDefault="000E082C" w:rsidP="00AF0320">
      <w:pPr>
        <w:spacing w:before="60" w:after="60"/>
        <w:ind w:firstLine="567"/>
        <w:jc w:val="both"/>
        <w:rPr>
          <w:rFonts w:ascii="Times New Roman" w:hAnsi="Times New Roman"/>
          <w:bCs/>
          <w:iCs/>
          <w:sz w:val="28"/>
          <w:szCs w:val="28"/>
        </w:rPr>
      </w:pPr>
      <w:r w:rsidRPr="00AF0320">
        <w:rPr>
          <w:rFonts w:ascii="Times New Roman" w:hAnsi="Times New Roman"/>
          <w:bCs/>
          <w:iCs/>
          <w:sz w:val="28"/>
          <w:szCs w:val="28"/>
        </w:rPr>
        <w:t>e) Phòng Công nghệ thông tin - Viễn thông - Bưu chính;</w:t>
      </w:r>
    </w:p>
    <w:p w:rsidR="000E082C" w:rsidRPr="00AF0320" w:rsidRDefault="000E082C" w:rsidP="00AF0320">
      <w:pPr>
        <w:spacing w:before="60" w:after="60"/>
        <w:ind w:firstLine="567"/>
        <w:jc w:val="both"/>
        <w:rPr>
          <w:rFonts w:ascii="Times New Roman" w:hAnsi="Times New Roman"/>
          <w:bCs/>
          <w:iCs/>
          <w:sz w:val="28"/>
          <w:szCs w:val="28"/>
        </w:rPr>
      </w:pPr>
      <w:r w:rsidRPr="00AF0320">
        <w:rPr>
          <w:rFonts w:ascii="Times New Roman" w:hAnsi="Times New Roman"/>
          <w:bCs/>
          <w:iCs/>
          <w:sz w:val="28"/>
          <w:szCs w:val="28"/>
        </w:rPr>
        <w:lastRenderedPageBreak/>
        <w:t>g) Chi cục Tiêu chuẩn Đo lường Chất lượng.</w:t>
      </w:r>
    </w:p>
    <w:p w:rsidR="00BB4BE5" w:rsidRPr="00AF0320" w:rsidRDefault="000E082C" w:rsidP="00AF0320">
      <w:pPr>
        <w:spacing w:before="60" w:after="60"/>
        <w:ind w:firstLine="567"/>
        <w:jc w:val="both"/>
        <w:rPr>
          <w:rFonts w:ascii="Times New Roman" w:hAnsi="Times New Roman"/>
          <w:sz w:val="28"/>
          <w:szCs w:val="28"/>
          <w:lang w:val="nl-NL"/>
        </w:rPr>
      </w:pPr>
      <w:r w:rsidRPr="00AF0320">
        <w:rPr>
          <w:rFonts w:ascii="Times New Roman" w:hAnsi="Times New Roman"/>
          <w:bCs/>
          <w:iCs/>
          <w:sz w:val="28"/>
          <w:szCs w:val="28"/>
        </w:rPr>
        <w:t>3. Đ</w:t>
      </w:r>
      <w:r w:rsidR="00BB4BE5" w:rsidRPr="00AF0320">
        <w:rPr>
          <w:rFonts w:ascii="Times New Roman" w:hAnsi="Times New Roman"/>
          <w:bCs/>
          <w:iCs/>
          <w:sz w:val="28"/>
          <w:szCs w:val="28"/>
        </w:rPr>
        <w:t xml:space="preserve">ơn vị sự nghiệp công lập </w:t>
      </w:r>
      <w:r w:rsidR="00073819" w:rsidRPr="00AF0320">
        <w:rPr>
          <w:rFonts w:ascii="Times New Roman" w:hAnsi="Times New Roman"/>
          <w:bCs/>
          <w:iCs/>
          <w:sz w:val="28"/>
          <w:szCs w:val="28"/>
        </w:rPr>
        <w:t>thuộc</w:t>
      </w:r>
      <w:r w:rsidR="00BB4BE5" w:rsidRPr="00AF0320">
        <w:rPr>
          <w:rFonts w:ascii="Times New Roman" w:hAnsi="Times New Roman"/>
          <w:bCs/>
          <w:iCs/>
          <w:sz w:val="28"/>
          <w:szCs w:val="28"/>
        </w:rPr>
        <w:t xml:space="preserve"> Sở</w:t>
      </w:r>
      <w:r w:rsidR="0049743D" w:rsidRPr="00AF0320">
        <w:rPr>
          <w:rFonts w:ascii="Times New Roman" w:hAnsi="Times New Roman"/>
          <w:bCs/>
          <w:iCs/>
          <w:sz w:val="28"/>
          <w:szCs w:val="28"/>
        </w:rPr>
        <w:t xml:space="preserve"> </w:t>
      </w:r>
      <w:r w:rsidR="0049743D" w:rsidRPr="00AF0320">
        <w:rPr>
          <w:rFonts w:ascii="Times New Roman" w:hAnsi="Times New Roman"/>
          <w:sz w:val="28"/>
          <w:szCs w:val="28"/>
          <w:lang w:val="nl-NL"/>
        </w:rPr>
        <w:t>(</w:t>
      </w:r>
      <w:r w:rsidR="0049743D" w:rsidRPr="00AF0320">
        <w:rPr>
          <w:rFonts w:ascii="Times New Roman" w:hAnsi="Times New Roman"/>
          <w:spacing w:val="-2"/>
          <w:sz w:val="28"/>
          <w:szCs w:val="28"/>
        </w:rPr>
        <w:t>tiếp nhận nguyên trạng đơn vị</w:t>
      </w:r>
      <w:r w:rsidR="0049743D" w:rsidRPr="00AF0320">
        <w:rPr>
          <w:rFonts w:ascii="Times New Roman" w:hAnsi="Times New Roman"/>
          <w:sz w:val="28"/>
          <w:szCs w:val="28"/>
          <w:lang w:val="nl-NL"/>
        </w:rPr>
        <w:t>):</w:t>
      </w:r>
    </w:p>
    <w:p w:rsidR="005A1349" w:rsidRPr="00AF0320" w:rsidRDefault="000E082C" w:rsidP="00AF0320">
      <w:pPr>
        <w:spacing w:before="60" w:after="60"/>
        <w:ind w:firstLine="567"/>
        <w:jc w:val="both"/>
        <w:rPr>
          <w:rFonts w:ascii="Times New Roman" w:hAnsi="Times New Roman"/>
          <w:bCs/>
          <w:iCs/>
          <w:sz w:val="28"/>
          <w:szCs w:val="28"/>
        </w:rPr>
      </w:pPr>
      <w:r w:rsidRPr="00AF0320">
        <w:rPr>
          <w:rFonts w:ascii="Times New Roman" w:hAnsi="Times New Roman"/>
          <w:bCs/>
          <w:iCs/>
          <w:sz w:val="28"/>
          <w:szCs w:val="28"/>
        </w:rPr>
        <w:t xml:space="preserve">a) </w:t>
      </w:r>
      <w:r w:rsidR="005A1349" w:rsidRPr="00AF0320">
        <w:rPr>
          <w:rFonts w:ascii="Times New Roman" w:hAnsi="Times New Roman"/>
          <w:bCs/>
          <w:iCs/>
          <w:sz w:val="28"/>
          <w:szCs w:val="28"/>
        </w:rPr>
        <w:t xml:space="preserve">Trung tâm Ứng dụng tiến bộ khoa học và công nghệ thành phố Cần Thơ; </w:t>
      </w:r>
    </w:p>
    <w:p w:rsidR="000E082C" w:rsidRPr="00AF0320" w:rsidRDefault="000E082C" w:rsidP="00AF0320">
      <w:pPr>
        <w:spacing w:before="60" w:after="60"/>
        <w:ind w:firstLine="567"/>
        <w:jc w:val="both"/>
        <w:rPr>
          <w:rFonts w:ascii="Times New Roman" w:hAnsi="Times New Roman"/>
          <w:bCs/>
          <w:iCs/>
          <w:sz w:val="28"/>
          <w:szCs w:val="28"/>
        </w:rPr>
      </w:pPr>
      <w:r w:rsidRPr="00AF0320">
        <w:rPr>
          <w:rFonts w:ascii="Times New Roman" w:hAnsi="Times New Roman"/>
          <w:bCs/>
          <w:iCs/>
          <w:sz w:val="28"/>
          <w:szCs w:val="28"/>
        </w:rPr>
        <w:t xml:space="preserve">b) </w:t>
      </w:r>
      <w:r w:rsidR="005A1349" w:rsidRPr="00AF0320">
        <w:rPr>
          <w:rFonts w:ascii="Times New Roman" w:hAnsi="Times New Roman"/>
          <w:bCs/>
          <w:iCs/>
          <w:sz w:val="28"/>
          <w:szCs w:val="28"/>
        </w:rPr>
        <w:t>Trung tâm Khởi nghiệp và Đổi mới sáng tạo thành phố Cần Thơ;</w:t>
      </w:r>
    </w:p>
    <w:p w:rsidR="003E4D41" w:rsidRPr="00412AE3" w:rsidRDefault="00717BE7" w:rsidP="00AF0320">
      <w:pPr>
        <w:spacing w:before="60" w:after="60"/>
        <w:ind w:firstLine="567"/>
        <w:jc w:val="both"/>
        <w:rPr>
          <w:rFonts w:ascii="Times New Roman" w:hAnsi="Times New Roman"/>
          <w:bCs/>
          <w:iCs/>
          <w:sz w:val="28"/>
          <w:szCs w:val="28"/>
        </w:rPr>
      </w:pPr>
      <w:r w:rsidRPr="00412AE3">
        <w:rPr>
          <w:rFonts w:ascii="Times New Roman" w:hAnsi="Times New Roman"/>
          <w:bCs/>
          <w:iCs/>
          <w:sz w:val="28"/>
          <w:szCs w:val="28"/>
        </w:rPr>
        <w:t>c</w:t>
      </w:r>
      <w:r w:rsidR="003E4D41" w:rsidRPr="00412AE3">
        <w:rPr>
          <w:rFonts w:ascii="Times New Roman" w:hAnsi="Times New Roman"/>
          <w:bCs/>
          <w:iCs/>
          <w:sz w:val="28"/>
          <w:szCs w:val="28"/>
        </w:rPr>
        <w:t>) Vườn ươm Công nghệ công nghiệp Việt Nam - Hàn Quốc</w:t>
      </w:r>
      <w:r w:rsidR="00E51A3D" w:rsidRPr="00412AE3">
        <w:rPr>
          <w:rFonts w:ascii="Times New Roman" w:hAnsi="Times New Roman"/>
          <w:bCs/>
          <w:iCs/>
          <w:sz w:val="28"/>
          <w:szCs w:val="28"/>
        </w:rPr>
        <w:t xml:space="preserve"> thành phố Cần Thơ</w:t>
      </w:r>
      <w:r w:rsidR="003E4D41" w:rsidRPr="00412AE3">
        <w:rPr>
          <w:rFonts w:ascii="Times New Roman" w:hAnsi="Times New Roman"/>
          <w:bCs/>
          <w:iCs/>
          <w:sz w:val="28"/>
          <w:szCs w:val="28"/>
        </w:rPr>
        <w:t>;</w:t>
      </w:r>
    </w:p>
    <w:p w:rsidR="003E4D41" w:rsidRPr="00AF0320" w:rsidRDefault="00717BE7" w:rsidP="00AF0320">
      <w:pPr>
        <w:spacing w:before="60" w:after="60"/>
        <w:ind w:firstLine="567"/>
        <w:jc w:val="both"/>
        <w:rPr>
          <w:rFonts w:ascii="Times New Roman" w:hAnsi="Times New Roman"/>
          <w:bCs/>
          <w:iCs/>
          <w:sz w:val="28"/>
          <w:szCs w:val="28"/>
        </w:rPr>
      </w:pPr>
      <w:r w:rsidRPr="00AF0320">
        <w:rPr>
          <w:rFonts w:ascii="Times New Roman" w:hAnsi="Times New Roman"/>
          <w:bCs/>
          <w:iCs/>
          <w:sz w:val="28"/>
          <w:szCs w:val="28"/>
        </w:rPr>
        <w:t>d</w:t>
      </w:r>
      <w:r w:rsidR="003E4D41" w:rsidRPr="00AF0320">
        <w:rPr>
          <w:rFonts w:ascii="Times New Roman" w:hAnsi="Times New Roman"/>
          <w:bCs/>
          <w:iCs/>
          <w:sz w:val="28"/>
          <w:szCs w:val="28"/>
        </w:rPr>
        <w:t xml:space="preserve">) Trung tâm </w:t>
      </w:r>
      <w:r w:rsidRPr="00AF0320">
        <w:rPr>
          <w:rFonts w:ascii="Times New Roman" w:hAnsi="Times New Roman"/>
          <w:bCs/>
          <w:iCs/>
          <w:sz w:val="28"/>
          <w:szCs w:val="28"/>
        </w:rPr>
        <w:t>T</w:t>
      </w:r>
      <w:r w:rsidR="003E4D41" w:rsidRPr="00AF0320">
        <w:rPr>
          <w:rFonts w:ascii="Times New Roman" w:hAnsi="Times New Roman"/>
          <w:bCs/>
          <w:iCs/>
          <w:sz w:val="28"/>
          <w:szCs w:val="28"/>
        </w:rPr>
        <w:t>hông tin và Ứng dụng khoa học công nghệ</w:t>
      </w:r>
      <w:r w:rsidR="00D808CA" w:rsidRPr="00AF0320">
        <w:rPr>
          <w:rFonts w:ascii="Times New Roman" w:hAnsi="Times New Roman"/>
          <w:bCs/>
          <w:iCs/>
          <w:sz w:val="28"/>
          <w:szCs w:val="28"/>
        </w:rPr>
        <w:t xml:space="preserve"> tỉnh Hậu Giang</w:t>
      </w:r>
      <w:r w:rsidR="003E4D41" w:rsidRPr="00AF0320">
        <w:rPr>
          <w:rFonts w:ascii="Times New Roman" w:hAnsi="Times New Roman"/>
          <w:bCs/>
          <w:iCs/>
          <w:sz w:val="28"/>
          <w:szCs w:val="28"/>
        </w:rPr>
        <w:t>;</w:t>
      </w:r>
    </w:p>
    <w:p w:rsidR="003E4D41" w:rsidRPr="00AF0320" w:rsidRDefault="00717BE7" w:rsidP="00AF0320">
      <w:pPr>
        <w:spacing w:before="60" w:after="60"/>
        <w:ind w:firstLine="567"/>
        <w:jc w:val="both"/>
        <w:rPr>
          <w:rFonts w:ascii="Times New Roman" w:hAnsi="Times New Roman"/>
          <w:bCs/>
          <w:iCs/>
          <w:sz w:val="28"/>
          <w:szCs w:val="28"/>
        </w:rPr>
      </w:pPr>
      <w:r w:rsidRPr="00AF0320">
        <w:rPr>
          <w:rFonts w:ascii="Times New Roman" w:hAnsi="Times New Roman"/>
          <w:bCs/>
          <w:iCs/>
          <w:sz w:val="28"/>
          <w:szCs w:val="28"/>
        </w:rPr>
        <w:t>đ</w:t>
      </w:r>
      <w:r w:rsidR="003E4D41" w:rsidRPr="00AF0320">
        <w:rPr>
          <w:rFonts w:ascii="Times New Roman" w:hAnsi="Times New Roman"/>
          <w:bCs/>
          <w:iCs/>
          <w:sz w:val="28"/>
          <w:szCs w:val="28"/>
        </w:rPr>
        <w:t>) Trung tâm Giám sát, điều hành đô thị thông minh</w:t>
      </w:r>
      <w:r w:rsidR="0053763D" w:rsidRPr="00AF0320">
        <w:rPr>
          <w:rFonts w:ascii="Times New Roman" w:hAnsi="Times New Roman"/>
          <w:bCs/>
          <w:iCs/>
          <w:sz w:val="28"/>
          <w:szCs w:val="28"/>
        </w:rPr>
        <w:t xml:space="preserve"> tỉnh Hậu Giang</w:t>
      </w:r>
      <w:r w:rsidR="003E4D41" w:rsidRPr="00AF0320">
        <w:rPr>
          <w:rFonts w:ascii="Times New Roman" w:hAnsi="Times New Roman"/>
          <w:bCs/>
          <w:iCs/>
          <w:sz w:val="28"/>
          <w:szCs w:val="28"/>
        </w:rPr>
        <w:t>;</w:t>
      </w:r>
    </w:p>
    <w:p w:rsidR="003E4D41" w:rsidRPr="00AF0320" w:rsidRDefault="00D16FBC" w:rsidP="00AF0320">
      <w:pPr>
        <w:spacing w:before="60" w:after="60"/>
        <w:ind w:firstLine="567"/>
        <w:jc w:val="both"/>
        <w:rPr>
          <w:rFonts w:ascii="Times New Roman" w:hAnsi="Times New Roman"/>
          <w:bCs/>
          <w:iCs/>
          <w:sz w:val="28"/>
          <w:szCs w:val="28"/>
        </w:rPr>
      </w:pPr>
      <w:r w:rsidRPr="00AF0320">
        <w:rPr>
          <w:rFonts w:ascii="Times New Roman" w:hAnsi="Times New Roman"/>
          <w:bCs/>
          <w:iCs/>
          <w:sz w:val="28"/>
          <w:szCs w:val="28"/>
        </w:rPr>
        <w:t>e</w:t>
      </w:r>
      <w:r w:rsidR="003E4D41" w:rsidRPr="00AF0320">
        <w:rPr>
          <w:rFonts w:ascii="Times New Roman" w:hAnsi="Times New Roman"/>
          <w:bCs/>
          <w:iCs/>
          <w:sz w:val="28"/>
          <w:szCs w:val="28"/>
        </w:rPr>
        <w:t>) Trung tâm Công nghệ số</w:t>
      </w:r>
      <w:r w:rsidR="0053763D" w:rsidRPr="00AF0320">
        <w:rPr>
          <w:rFonts w:ascii="Times New Roman" w:hAnsi="Times New Roman"/>
          <w:bCs/>
          <w:iCs/>
          <w:sz w:val="28"/>
          <w:szCs w:val="28"/>
        </w:rPr>
        <w:t xml:space="preserve"> tỉnh Sóc Trăng</w:t>
      </w:r>
      <w:r w:rsidR="003E4D41" w:rsidRPr="00AF0320">
        <w:rPr>
          <w:rFonts w:ascii="Times New Roman" w:hAnsi="Times New Roman"/>
          <w:bCs/>
          <w:iCs/>
          <w:sz w:val="28"/>
          <w:szCs w:val="28"/>
        </w:rPr>
        <w:t>;</w:t>
      </w:r>
    </w:p>
    <w:p w:rsidR="003E4D41" w:rsidRPr="00AF0320" w:rsidRDefault="00D16FBC" w:rsidP="00AF0320">
      <w:pPr>
        <w:spacing w:before="60" w:after="60"/>
        <w:ind w:firstLine="567"/>
        <w:jc w:val="both"/>
        <w:rPr>
          <w:rFonts w:ascii="Times New Roman" w:hAnsi="Times New Roman"/>
          <w:bCs/>
          <w:iCs/>
          <w:spacing w:val="-2"/>
          <w:sz w:val="28"/>
          <w:szCs w:val="28"/>
        </w:rPr>
      </w:pPr>
      <w:r w:rsidRPr="00AF0320">
        <w:rPr>
          <w:rFonts w:ascii="Times New Roman" w:hAnsi="Times New Roman"/>
          <w:bCs/>
          <w:iCs/>
          <w:spacing w:val="-2"/>
          <w:sz w:val="28"/>
          <w:szCs w:val="28"/>
        </w:rPr>
        <w:t>g</w:t>
      </w:r>
      <w:r w:rsidR="003E4D41" w:rsidRPr="00AF0320">
        <w:rPr>
          <w:rFonts w:ascii="Times New Roman" w:hAnsi="Times New Roman"/>
          <w:bCs/>
          <w:iCs/>
          <w:spacing w:val="-2"/>
          <w:sz w:val="28"/>
          <w:szCs w:val="28"/>
        </w:rPr>
        <w:t>) Trung tâm Dịch vụ Khoa học, Công nghệ và</w:t>
      </w:r>
      <w:r w:rsidR="00717BE7" w:rsidRPr="00AF0320">
        <w:rPr>
          <w:rFonts w:ascii="Times New Roman" w:hAnsi="Times New Roman"/>
          <w:bCs/>
          <w:iCs/>
          <w:spacing w:val="-2"/>
          <w:sz w:val="28"/>
          <w:szCs w:val="28"/>
        </w:rPr>
        <w:t xml:space="preserve"> Đ</w:t>
      </w:r>
      <w:r w:rsidR="003E4D41" w:rsidRPr="00AF0320">
        <w:rPr>
          <w:rFonts w:ascii="Times New Roman" w:hAnsi="Times New Roman"/>
          <w:bCs/>
          <w:iCs/>
          <w:spacing w:val="-2"/>
          <w:sz w:val="28"/>
          <w:szCs w:val="28"/>
        </w:rPr>
        <w:t>ổi mới sáng tạo</w:t>
      </w:r>
      <w:r w:rsidR="0053763D" w:rsidRPr="00AF0320">
        <w:rPr>
          <w:rFonts w:ascii="Times New Roman" w:hAnsi="Times New Roman"/>
          <w:bCs/>
          <w:iCs/>
          <w:spacing w:val="-2"/>
          <w:sz w:val="28"/>
          <w:szCs w:val="28"/>
        </w:rPr>
        <w:t xml:space="preserve"> tỉnh Sóc Trăng</w:t>
      </w:r>
      <w:r w:rsidR="003E4D41" w:rsidRPr="00AF0320">
        <w:rPr>
          <w:rFonts w:ascii="Times New Roman" w:hAnsi="Times New Roman"/>
          <w:bCs/>
          <w:iCs/>
          <w:spacing w:val="-2"/>
          <w:sz w:val="28"/>
          <w:szCs w:val="28"/>
        </w:rPr>
        <w:t>.</w:t>
      </w:r>
    </w:p>
    <w:p w:rsidR="00443869" w:rsidRPr="00AF0320" w:rsidRDefault="0018277C" w:rsidP="00AF0320">
      <w:pPr>
        <w:spacing w:before="60" w:after="60"/>
        <w:ind w:firstLine="567"/>
        <w:jc w:val="both"/>
        <w:rPr>
          <w:rFonts w:ascii="Times New Roman" w:hAnsi="Times New Roman"/>
          <w:b/>
          <w:sz w:val="28"/>
          <w:szCs w:val="28"/>
        </w:rPr>
      </w:pPr>
      <w:r w:rsidRPr="00AF0320">
        <w:rPr>
          <w:rFonts w:ascii="Times New Roman" w:hAnsi="Times New Roman"/>
          <w:b/>
          <w:sz w:val="28"/>
          <w:szCs w:val="28"/>
        </w:rPr>
        <w:t xml:space="preserve">Điều </w:t>
      </w:r>
      <w:r w:rsidR="00A951BF" w:rsidRPr="00AF0320">
        <w:rPr>
          <w:rFonts w:ascii="Times New Roman" w:hAnsi="Times New Roman"/>
          <w:b/>
          <w:sz w:val="28"/>
          <w:szCs w:val="28"/>
        </w:rPr>
        <w:t>4</w:t>
      </w:r>
      <w:r w:rsidRPr="00AF0320">
        <w:rPr>
          <w:rFonts w:ascii="Times New Roman" w:hAnsi="Times New Roman"/>
          <w:b/>
          <w:sz w:val="28"/>
          <w:szCs w:val="28"/>
        </w:rPr>
        <w:t xml:space="preserve">. </w:t>
      </w:r>
      <w:r w:rsidR="00443869" w:rsidRPr="00AF0320">
        <w:rPr>
          <w:rFonts w:ascii="Times New Roman" w:hAnsi="Times New Roman"/>
          <w:b/>
          <w:sz w:val="28"/>
          <w:szCs w:val="28"/>
        </w:rPr>
        <w:t>Hiệu lực thi hành</w:t>
      </w:r>
    </w:p>
    <w:p w:rsidR="00DD14AB" w:rsidRPr="00AF0320" w:rsidRDefault="00DD14AB" w:rsidP="00AF0320">
      <w:pPr>
        <w:spacing w:before="60" w:after="60"/>
        <w:ind w:firstLine="567"/>
        <w:jc w:val="both"/>
        <w:rPr>
          <w:rFonts w:ascii="Times New Roman" w:hAnsi="Times New Roman"/>
          <w:sz w:val="28"/>
          <w:szCs w:val="28"/>
        </w:rPr>
      </w:pPr>
      <w:r w:rsidRPr="00AF0320">
        <w:rPr>
          <w:rFonts w:ascii="Times New Roman" w:hAnsi="Times New Roman"/>
          <w:sz w:val="28"/>
          <w:szCs w:val="28"/>
        </w:rPr>
        <w:t xml:space="preserve">1. </w:t>
      </w:r>
      <w:r w:rsidR="0018277C" w:rsidRPr="00AF0320">
        <w:rPr>
          <w:rFonts w:ascii="Times New Roman" w:hAnsi="Times New Roman"/>
          <w:sz w:val="28"/>
          <w:szCs w:val="28"/>
        </w:rPr>
        <w:t>Quyết định này có hiệu lực thi hành kể từ ngày</w:t>
      </w:r>
      <w:r w:rsidR="00BE54DD" w:rsidRPr="00AF0320">
        <w:rPr>
          <w:rFonts w:ascii="Times New Roman" w:hAnsi="Times New Roman"/>
          <w:sz w:val="28"/>
          <w:szCs w:val="28"/>
        </w:rPr>
        <w:t xml:space="preserve"> </w:t>
      </w:r>
      <w:r w:rsidR="00412AE3">
        <w:rPr>
          <w:rFonts w:ascii="Times New Roman" w:hAnsi="Times New Roman"/>
          <w:sz w:val="28"/>
          <w:szCs w:val="28"/>
        </w:rPr>
        <w:t xml:space="preserve">07 </w:t>
      </w:r>
      <w:r w:rsidR="0018277C" w:rsidRPr="00AF0320">
        <w:rPr>
          <w:rFonts w:ascii="Times New Roman" w:hAnsi="Times New Roman"/>
          <w:sz w:val="28"/>
          <w:szCs w:val="28"/>
        </w:rPr>
        <w:t>tháng</w:t>
      </w:r>
      <w:r w:rsidR="00BE54DD" w:rsidRPr="00AF0320">
        <w:rPr>
          <w:rFonts w:ascii="Times New Roman" w:hAnsi="Times New Roman"/>
          <w:sz w:val="28"/>
          <w:szCs w:val="28"/>
        </w:rPr>
        <w:t xml:space="preserve"> </w:t>
      </w:r>
      <w:r w:rsidR="00412AE3">
        <w:rPr>
          <w:rFonts w:ascii="Times New Roman" w:hAnsi="Times New Roman"/>
          <w:sz w:val="28"/>
          <w:szCs w:val="28"/>
        </w:rPr>
        <w:t xml:space="preserve">7 </w:t>
      </w:r>
      <w:r w:rsidR="0018277C" w:rsidRPr="00AF0320">
        <w:rPr>
          <w:rFonts w:ascii="Times New Roman" w:hAnsi="Times New Roman"/>
          <w:sz w:val="28"/>
          <w:szCs w:val="28"/>
        </w:rPr>
        <w:t>năm 202</w:t>
      </w:r>
      <w:r w:rsidR="00264925" w:rsidRPr="00AF0320">
        <w:rPr>
          <w:rFonts w:ascii="Times New Roman" w:hAnsi="Times New Roman"/>
          <w:sz w:val="28"/>
          <w:szCs w:val="28"/>
        </w:rPr>
        <w:t>5</w:t>
      </w:r>
      <w:r w:rsidR="00F7516F" w:rsidRPr="00AF0320">
        <w:rPr>
          <w:rFonts w:ascii="Times New Roman" w:hAnsi="Times New Roman"/>
          <w:sz w:val="28"/>
          <w:szCs w:val="28"/>
        </w:rPr>
        <w:t>.</w:t>
      </w:r>
      <w:r w:rsidR="0059063F" w:rsidRPr="00AF0320">
        <w:rPr>
          <w:rFonts w:ascii="Times New Roman" w:hAnsi="Times New Roman"/>
          <w:sz w:val="28"/>
          <w:szCs w:val="28"/>
        </w:rPr>
        <w:t xml:space="preserve"> </w:t>
      </w:r>
    </w:p>
    <w:p w:rsidR="0018277C" w:rsidRPr="00412AE3" w:rsidRDefault="00DD14AB" w:rsidP="00AF0320">
      <w:pPr>
        <w:spacing w:before="60" w:after="60"/>
        <w:ind w:firstLine="567"/>
        <w:jc w:val="both"/>
        <w:rPr>
          <w:rFonts w:ascii="Times New Roman" w:hAnsi="Times New Roman"/>
          <w:spacing w:val="-2"/>
          <w:sz w:val="28"/>
          <w:szCs w:val="28"/>
        </w:rPr>
      </w:pPr>
      <w:r w:rsidRPr="00412AE3">
        <w:rPr>
          <w:rFonts w:ascii="Times New Roman" w:hAnsi="Times New Roman"/>
          <w:spacing w:val="-2"/>
          <w:sz w:val="28"/>
          <w:szCs w:val="28"/>
        </w:rPr>
        <w:t>2. Bãi bỏ</w:t>
      </w:r>
      <w:r w:rsidR="0059063F" w:rsidRPr="00412AE3">
        <w:rPr>
          <w:rFonts w:ascii="Times New Roman" w:hAnsi="Times New Roman"/>
          <w:spacing w:val="-2"/>
          <w:sz w:val="28"/>
          <w:szCs w:val="28"/>
        </w:rPr>
        <w:t xml:space="preserve"> Quyết định số 08/2025/QĐ-UBND ngày 01 tháng 3 năm 2025 của Ủy ban nhân dân thành phố Cần Thơ quy định chức năng, nhiệm vụ, quyền hạn và cơ cấu tổ chức của Sở Khoa học và Công nghệ</w:t>
      </w:r>
      <w:r w:rsidR="00F7516F" w:rsidRPr="00412AE3">
        <w:rPr>
          <w:rFonts w:ascii="Times New Roman" w:hAnsi="Times New Roman"/>
          <w:spacing w:val="-2"/>
          <w:sz w:val="28"/>
          <w:szCs w:val="28"/>
        </w:rPr>
        <w:t xml:space="preserve">; Quyết định số </w:t>
      </w:r>
      <w:r w:rsidR="009A0D5C" w:rsidRPr="00412AE3">
        <w:rPr>
          <w:rFonts w:ascii="Times New Roman" w:hAnsi="Times New Roman"/>
          <w:spacing w:val="-2"/>
          <w:sz w:val="28"/>
          <w:szCs w:val="28"/>
        </w:rPr>
        <w:t>23</w:t>
      </w:r>
      <w:r w:rsidR="00F7516F" w:rsidRPr="00412AE3">
        <w:rPr>
          <w:rFonts w:ascii="Times New Roman" w:hAnsi="Times New Roman"/>
          <w:spacing w:val="-2"/>
          <w:sz w:val="28"/>
          <w:szCs w:val="28"/>
        </w:rPr>
        <w:t xml:space="preserve">/2025/QĐ-UBND ngày 28 tháng 02 năm 2025 của Ủy ban nhân dân tỉnh Sóc Trăng quy định chức năng, nhiệm vụ, quyền hạn và cơ cấu tổ chức của </w:t>
      </w:r>
      <w:r w:rsidR="00AE0C83" w:rsidRPr="00412AE3">
        <w:rPr>
          <w:rFonts w:ascii="Times New Roman" w:hAnsi="Times New Roman"/>
          <w:spacing w:val="-2"/>
          <w:sz w:val="28"/>
          <w:szCs w:val="28"/>
        </w:rPr>
        <w:t xml:space="preserve">Sở Khoa học và Công nghệ </w:t>
      </w:r>
      <w:r w:rsidR="00F7516F" w:rsidRPr="00412AE3">
        <w:rPr>
          <w:rFonts w:ascii="Times New Roman" w:hAnsi="Times New Roman"/>
          <w:spacing w:val="-2"/>
          <w:sz w:val="28"/>
          <w:szCs w:val="28"/>
        </w:rPr>
        <w:t>tỉnh Sóc Trăng</w:t>
      </w:r>
      <w:r w:rsidRPr="00412AE3">
        <w:rPr>
          <w:rFonts w:ascii="Times New Roman" w:hAnsi="Times New Roman"/>
          <w:spacing w:val="-2"/>
          <w:sz w:val="28"/>
          <w:szCs w:val="28"/>
        </w:rPr>
        <w:t xml:space="preserve"> và</w:t>
      </w:r>
      <w:r w:rsidR="00F7516F" w:rsidRPr="00412AE3">
        <w:rPr>
          <w:rFonts w:ascii="Times New Roman" w:hAnsi="Times New Roman"/>
          <w:spacing w:val="-2"/>
          <w:sz w:val="28"/>
          <w:szCs w:val="28"/>
        </w:rPr>
        <w:t xml:space="preserve"> Quyết định số </w:t>
      </w:r>
      <w:r w:rsidR="00A97EAD" w:rsidRPr="00412AE3">
        <w:rPr>
          <w:rFonts w:ascii="Times New Roman" w:hAnsi="Times New Roman"/>
          <w:spacing w:val="-2"/>
          <w:sz w:val="28"/>
          <w:szCs w:val="28"/>
        </w:rPr>
        <w:t>25</w:t>
      </w:r>
      <w:r w:rsidR="00F7516F" w:rsidRPr="00412AE3">
        <w:rPr>
          <w:rFonts w:ascii="Times New Roman" w:hAnsi="Times New Roman"/>
          <w:spacing w:val="-2"/>
          <w:sz w:val="28"/>
          <w:szCs w:val="28"/>
        </w:rPr>
        <w:t xml:space="preserve">/2025/QĐ-UBND ngày 05 tháng 03 năm 2025 của Ủy ban nhân dân tỉnh Hậu Giang quy định chức năng, nhiệm vụ, quyền hạn và cơ cấu tổ chức của </w:t>
      </w:r>
      <w:r w:rsidR="00AE0C83" w:rsidRPr="00412AE3">
        <w:rPr>
          <w:rFonts w:ascii="Times New Roman" w:hAnsi="Times New Roman"/>
          <w:spacing w:val="-2"/>
          <w:sz w:val="28"/>
          <w:szCs w:val="28"/>
        </w:rPr>
        <w:t xml:space="preserve">Sở Khoa học và Công nghệ </w:t>
      </w:r>
      <w:r w:rsidR="00F7516F" w:rsidRPr="00412AE3">
        <w:rPr>
          <w:rFonts w:ascii="Times New Roman" w:hAnsi="Times New Roman"/>
          <w:spacing w:val="-2"/>
          <w:sz w:val="28"/>
          <w:szCs w:val="28"/>
        </w:rPr>
        <w:t>tỉnh Hậu Giang.</w:t>
      </w:r>
    </w:p>
    <w:p w:rsidR="00DB2875" w:rsidRPr="00AF0320" w:rsidRDefault="00D5298A" w:rsidP="00AF0320">
      <w:pPr>
        <w:spacing w:before="60" w:after="60"/>
        <w:ind w:firstLine="567"/>
        <w:jc w:val="both"/>
        <w:rPr>
          <w:rFonts w:ascii="Times New Roman" w:hAnsi="Times New Roman"/>
          <w:b/>
          <w:sz w:val="28"/>
          <w:szCs w:val="28"/>
        </w:rPr>
      </w:pPr>
      <w:r w:rsidRPr="00AF0320">
        <w:rPr>
          <w:rFonts w:ascii="Times New Roman" w:hAnsi="Times New Roman"/>
          <w:b/>
          <w:sz w:val="28"/>
          <w:szCs w:val="28"/>
        </w:rPr>
        <w:t xml:space="preserve">Điều </w:t>
      </w:r>
      <w:r w:rsidR="00A951BF" w:rsidRPr="00AF0320">
        <w:rPr>
          <w:rFonts w:ascii="Times New Roman" w:hAnsi="Times New Roman"/>
          <w:b/>
          <w:sz w:val="28"/>
          <w:szCs w:val="28"/>
        </w:rPr>
        <w:t>5</w:t>
      </w:r>
      <w:r w:rsidRPr="00AF0320">
        <w:rPr>
          <w:rFonts w:ascii="Times New Roman" w:hAnsi="Times New Roman"/>
          <w:b/>
          <w:sz w:val="28"/>
          <w:szCs w:val="28"/>
        </w:rPr>
        <w:t xml:space="preserve">. </w:t>
      </w:r>
      <w:r w:rsidR="00DB2875" w:rsidRPr="00AF0320">
        <w:rPr>
          <w:rFonts w:ascii="Times New Roman" w:hAnsi="Times New Roman"/>
          <w:b/>
          <w:sz w:val="28"/>
          <w:szCs w:val="28"/>
        </w:rPr>
        <w:t>Trách nhiệm thi hành</w:t>
      </w:r>
    </w:p>
    <w:p w:rsidR="00DB2875" w:rsidRPr="00AF0320" w:rsidRDefault="0033743D" w:rsidP="00AF0320">
      <w:pPr>
        <w:spacing w:before="60" w:after="60"/>
        <w:ind w:firstLine="567"/>
        <w:jc w:val="both"/>
        <w:rPr>
          <w:rFonts w:ascii="Times New Roman" w:hAnsi="Times New Roman"/>
          <w:sz w:val="28"/>
          <w:szCs w:val="28"/>
        </w:rPr>
      </w:pPr>
      <w:r w:rsidRPr="00AF0320">
        <w:rPr>
          <w:rFonts w:ascii="Times New Roman" w:hAnsi="Times New Roman"/>
          <w:sz w:val="28"/>
          <w:szCs w:val="28"/>
        </w:rPr>
        <w:t xml:space="preserve">1. Giám đốc Sở </w:t>
      </w:r>
      <w:r w:rsidR="00412AE3">
        <w:rPr>
          <w:rFonts w:ascii="Times New Roman" w:hAnsi="Times New Roman"/>
          <w:sz w:val="28"/>
          <w:szCs w:val="28"/>
        </w:rPr>
        <w:t xml:space="preserve">Khoa học và Công nghệ </w:t>
      </w:r>
      <w:r w:rsidRPr="00AF0320">
        <w:rPr>
          <w:rFonts w:ascii="Times New Roman" w:hAnsi="Times New Roman"/>
          <w:sz w:val="28"/>
          <w:szCs w:val="28"/>
        </w:rPr>
        <w:t xml:space="preserve">tổ chức triển khai thi hành Quyết định này. </w:t>
      </w:r>
    </w:p>
    <w:p w:rsidR="00E75F69" w:rsidRPr="00AF0320" w:rsidRDefault="00DB2875" w:rsidP="00AF0320">
      <w:pPr>
        <w:spacing w:before="60" w:after="60"/>
        <w:ind w:firstLine="567"/>
        <w:jc w:val="both"/>
        <w:rPr>
          <w:rFonts w:ascii="Times New Roman" w:hAnsi="Times New Roman"/>
          <w:sz w:val="28"/>
          <w:szCs w:val="28"/>
        </w:rPr>
      </w:pPr>
      <w:r w:rsidRPr="00AF0320">
        <w:rPr>
          <w:rFonts w:ascii="Times New Roman" w:hAnsi="Times New Roman"/>
          <w:sz w:val="28"/>
          <w:szCs w:val="28"/>
        </w:rPr>
        <w:t xml:space="preserve">2. </w:t>
      </w:r>
      <w:r w:rsidR="00E75F69" w:rsidRPr="00AF0320">
        <w:rPr>
          <w:rFonts w:ascii="Times New Roman" w:hAnsi="Times New Roman"/>
          <w:sz w:val="28"/>
          <w:szCs w:val="28"/>
        </w:rPr>
        <w:t xml:space="preserve">Chánh Văn phòng Ủy ban nhân dân thành phố, </w:t>
      </w:r>
      <w:r w:rsidR="00D5298A" w:rsidRPr="00AF0320">
        <w:rPr>
          <w:rFonts w:ascii="Times New Roman" w:hAnsi="Times New Roman"/>
          <w:sz w:val="28"/>
          <w:szCs w:val="28"/>
        </w:rPr>
        <w:t xml:space="preserve">Giám đốc </w:t>
      </w:r>
      <w:r w:rsidR="00DA2E25" w:rsidRPr="00AF0320">
        <w:rPr>
          <w:rFonts w:ascii="Times New Roman" w:hAnsi="Times New Roman"/>
          <w:sz w:val="28"/>
          <w:szCs w:val="28"/>
        </w:rPr>
        <w:t>S</w:t>
      </w:r>
      <w:r w:rsidR="00D5298A" w:rsidRPr="00AF0320">
        <w:rPr>
          <w:rFonts w:ascii="Times New Roman" w:hAnsi="Times New Roman"/>
          <w:sz w:val="28"/>
          <w:szCs w:val="28"/>
        </w:rPr>
        <w:t>ở</w:t>
      </w:r>
      <w:r w:rsidR="0043782E" w:rsidRPr="00AF0320">
        <w:rPr>
          <w:rFonts w:ascii="Times New Roman" w:hAnsi="Times New Roman"/>
          <w:sz w:val="28"/>
          <w:szCs w:val="28"/>
        </w:rPr>
        <w:t xml:space="preserve">, </w:t>
      </w:r>
      <w:r w:rsidR="00E75F69" w:rsidRPr="00AF0320">
        <w:rPr>
          <w:rFonts w:ascii="Times New Roman" w:hAnsi="Times New Roman"/>
          <w:sz w:val="28"/>
          <w:szCs w:val="28"/>
        </w:rPr>
        <w:t>Thủ trưởng cơ quan</w:t>
      </w:r>
      <w:r w:rsidR="00B06745" w:rsidRPr="00AF0320">
        <w:rPr>
          <w:rFonts w:ascii="Times New Roman" w:hAnsi="Times New Roman"/>
          <w:sz w:val="28"/>
          <w:szCs w:val="28"/>
        </w:rPr>
        <w:t xml:space="preserve">, </w:t>
      </w:r>
      <w:r w:rsidR="006B3B02" w:rsidRPr="00AF0320">
        <w:rPr>
          <w:rFonts w:ascii="Times New Roman" w:hAnsi="Times New Roman"/>
          <w:sz w:val="28"/>
          <w:szCs w:val="28"/>
        </w:rPr>
        <w:t xml:space="preserve">ban, ngành thành phố, Chủ tịch Ủy ban nhân dân </w:t>
      </w:r>
      <w:r w:rsidR="00DA2E25" w:rsidRPr="00AF0320">
        <w:rPr>
          <w:rFonts w:ascii="Times New Roman" w:hAnsi="Times New Roman"/>
          <w:sz w:val="28"/>
          <w:szCs w:val="28"/>
        </w:rPr>
        <w:t>cấp xã</w:t>
      </w:r>
      <w:r w:rsidR="00412AE3">
        <w:rPr>
          <w:rFonts w:ascii="Times New Roman" w:hAnsi="Times New Roman"/>
          <w:sz w:val="28"/>
          <w:szCs w:val="28"/>
        </w:rPr>
        <w:t>;</w:t>
      </w:r>
      <w:r w:rsidR="004208A4" w:rsidRPr="00AF0320">
        <w:rPr>
          <w:rFonts w:ascii="Times New Roman" w:hAnsi="Times New Roman"/>
          <w:sz w:val="28"/>
          <w:szCs w:val="28"/>
        </w:rPr>
        <w:t xml:space="preserve"> cơ quan đơn vị có liên quan</w:t>
      </w:r>
      <w:r w:rsidR="00B06745" w:rsidRPr="00AF0320">
        <w:rPr>
          <w:rFonts w:ascii="Times New Roman" w:hAnsi="Times New Roman"/>
          <w:sz w:val="28"/>
          <w:szCs w:val="28"/>
        </w:rPr>
        <w:t xml:space="preserve"> </w:t>
      </w:r>
      <w:r w:rsidR="007F22AC" w:rsidRPr="00AF0320">
        <w:rPr>
          <w:rFonts w:ascii="Times New Roman" w:hAnsi="Times New Roman"/>
          <w:sz w:val="28"/>
          <w:szCs w:val="28"/>
        </w:rPr>
        <w:t>chịu trách nhiệm thi hành</w:t>
      </w:r>
      <w:r w:rsidR="00E75F69" w:rsidRPr="00AF0320">
        <w:rPr>
          <w:rFonts w:ascii="Times New Roman" w:hAnsi="Times New Roman"/>
          <w:sz w:val="28"/>
          <w:szCs w:val="28"/>
        </w:rPr>
        <w:t xml:space="preserve"> Quyết định này./.</w:t>
      </w:r>
    </w:p>
    <w:p w:rsidR="002249A3" w:rsidRPr="00AF0320" w:rsidRDefault="002249A3" w:rsidP="000B423A">
      <w:pPr>
        <w:spacing w:before="60" w:line="288" w:lineRule="auto"/>
        <w:ind w:firstLine="720"/>
        <w:jc w:val="both"/>
        <w:rPr>
          <w:rFonts w:ascii="Times New Roman" w:hAnsi="Times New Roman"/>
          <w:sz w:val="24"/>
          <w:szCs w:val="24"/>
        </w:rPr>
      </w:pPr>
    </w:p>
    <w:tbl>
      <w:tblPr>
        <w:tblW w:w="9338" w:type="dxa"/>
        <w:tblLook w:val="01E0" w:firstRow="1" w:lastRow="1" w:firstColumn="1" w:lastColumn="1" w:noHBand="0" w:noVBand="0"/>
      </w:tblPr>
      <w:tblGrid>
        <w:gridCol w:w="4361"/>
        <w:gridCol w:w="4977"/>
      </w:tblGrid>
      <w:tr w:rsidR="00BE0B7F" w:rsidRPr="00064C61" w:rsidTr="00E2501C">
        <w:trPr>
          <w:trHeight w:val="1084"/>
        </w:trPr>
        <w:tc>
          <w:tcPr>
            <w:tcW w:w="4361" w:type="dxa"/>
            <w:shd w:val="clear" w:color="auto" w:fill="auto"/>
          </w:tcPr>
          <w:p w:rsidR="00BE0B7F" w:rsidRPr="00064C61" w:rsidRDefault="00BE0B7F" w:rsidP="00355BF5">
            <w:pPr>
              <w:pStyle w:val="BodyText"/>
              <w:tabs>
                <w:tab w:val="left" w:pos="5954"/>
              </w:tabs>
              <w:jc w:val="left"/>
              <w:rPr>
                <w:rFonts w:ascii="Times New Roman" w:hAnsi="Times New Roman"/>
                <w:sz w:val="24"/>
                <w:szCs w:val="24"/>
              </w:rPr>
            </w:pPr>
            <w:r w:rsidRPr="00064C61">
              <w:rPr>
                <w:rFonts w:ascii="Times New Roman" w:hAnsi="Times New Roman"/>
                <w:sz w:val="24"/>
                <w:szCs w:val="24"/>
              </w:rPr>
              <w:t xml:space="preserve"> Nơi nhận: </w:t>
            </w:r>
          </w:p>
          <w:p w:rsidR="00643012" w:rsidRPr="00064C61" w:rsidRDefault="00643012" w:rsidP="00E2501C">
            <w:pPr>
              <w:pStyle w:val="NormalWeb"/>
              <w:spacing w:before="0" w:beforeAutospacing="0" w:after="0" w:afterAutospacing="0"/>
              <w:rPr>
                <w:sz w:val="22"/>
                <w:szCs w:val="22"/>
              </w:rPr>
            </w:pPr>
            <w:r w:rsidRPr="00064C61">
              <w:rPr>
                <w:sz w:val="22"/>
                <w:szCs w:val="22"/>
              </w:rPr>
              <w:t xml:space="preserve">- </w:t>
            </w:r>
            <w:r w:rsidR="001E5425" w:rsidRPr="00064C61">
              <w:rPr>
                <w:sz w:val="22"/>
                <w:szCs w:val="22"/>
              </w:rPr>
              <w:t>VP Chính phủ</w:t>
            </w:r>
            <w:r w:rsidR="00E2501C" w:rsidRPr="00064C61">
              <w:rPr>
                <w:sz w:val="22"/>
                <w:szCs w:val="22"/>
              </w:rPr>
              <w:t xml:space="preserve"> (HN-TP HCM);</w:t>
            </w:r>
          </w:p>
          <w:p w:rsidR="001E5425" w:rsidRPr="00064C61" w:rsidRDefault="001E5425" w:rsidP="00DB2875">
            <w:pPr>
              <w:ind w:left="540" w:hanging="540"/>
              <w:rPr>
                <w:rFonts w:ascii="Times New Roman" w:hAnsi="Times New Roman"/>
                <w:sz w:val="22"/>
                <w:szCs w:val="22"/>
              </w:rPr>
            </w:pPr>
            <w:r w:rsidRPr="00064C61">
              <w:rPr>
                <w:rFonts w:ascii="Times New Roman" w:hAnsi="Times New Roman"/>
                <w:sz w:val="22"/>
                <w:szCs w:val="22"/>
              </w:rPr>
              <w:t>- Bộ Tư pháp (Cục KTVB);</w:t>
            </w:r>
          </w:p>
          <w:p w:rsidR="001E5425" w:rsidRPr="00064C61" w:rsidRDefault="001E5425" w:rsidP="00DB2875">
            <w:pPr>
              <w:ind w:left="540" w:hanging="540"/>
              <w:rPr>
                <w:rFonts w:ascii="Times New Roman" w:hAnsi="Times New Roman"/>
                <w:sz w:val="22"/>
                <w:szCs w:val="22"/>
              </w:rPr>
            </w:pPr>
            <w:r w:rsidRPr="00064C61">
              <w:rPr>
                <w:rFonts w:ascii="Times New Roman" w:hAnsi="Times New Roman"/>
                <w:sz w:val="22"/>
                <w:szCs w:val="22"/>
              </w:rPr>
              <w:t>- Bộ Nội vụ</w:t>
            </w:r>
            <w:r w:rsidR="00EE53C9" w:rsidRPr="00064C61">
              <w:rPr>
                <w:rFonts w:ascii="Times New Roman" w:hAnsi="Times New Roman"/>
                <w:sz w:val="22"/>
                <w:szCs w:val="22"/>
              </w:rPr>
              <w:t xml:space="preserve"> (Vụ pháp chế)</w:t>
            </w:r>
            <w:r w:rsidRPr="00064C61">
              <w:rPr>
                <w:rFonts w:ascii="Times New Roman" w:hAnsi="Times New Roman"/>
                <w:sz w:val="22"/>
                <w:szCs w:val="22"/>
              </w:rPr>
              <w:t>;</w:t>
            </w:r>
          </w:p>
          <w:p w:rsidR="001E5425" w:rsidRPr="00064C61" w:rsidRDefault="001E5425" w:rsidP="00DB2875">
            <w:pPr>
              <w:ind w:left="540" w:hanging="540"/>
              <w:rPr>
                <w:rFonts w:ascii="Times New Roman" w:hAnsi="Times New Roman"/>
                <w:sz w:val="22"/>
                <w:szCs w:val="22"/>
              </w:rPr>
            </w:pPr>
            <w:r w:rsidRPr="00064C61">
              <w:rPr>
                <w:rFonts w:ascii="Times New Roman" w:hAnsi="Times New Roman"/>
                <w:sz w:val="22"/>
                <w:szCs w:val="22"/>
              </w:rPr>
              <w:t>- Bộ Khoa học</w:t>
            </w:r>
            <w:r w:rsidR="00B84C2A" w:rsidRPr="00064C61">
              <w:rPr>
                <w:rFonts w:ascii="Times New Roman" w:hAnsi="Times New Roman"/>
                <w:sz w:val="22"/>
                <w:szCs w:val="22"/>
              </w:rPr>
              <w:t xml:space="preserve"> </w:t>
            </w:r>
            <w:r w:rsidR="008E00A4" w:rsidRPr="00064C61">
              <w:rPr>
                <w:rFonts w:ascii="Times New Roman" w:hAnsi="Times New Roman"/>
                <w:sz w:val="22"/>
                <w:szCs w:val="22"/>
              </w:rPr>
              <w:t>và</w:t>
            </w:r>
            <w:r w:rsidR="00B84C2A" w:rsidRPr="00064C61">
              <w:rPr>
                <w:rFonts w:ascii="Times New Roman" w:hAnsi="Times New Roman"/>
                <w:sz w:val="22"/>
                <w:szCs w:val="22"/>
              </w:rPr>
              <w:t xml:space="preserve"> Công nghệ</w:t>
            </w:r>
            <w:r w:rsidRPr="00064C61">
              <w:rPr>
                <w:rFonts w:ascii="Times New Roman" w:hAnsi="Times New Roman"/>
                <w:sz w:val="22"/>
                <w:szCs w:val="22"/>
              </w:rPr>
              <w:t>;</w:t>
            </w:r>
          </w:p>
          <w:p w:rsidR="00084EC4" w:rsidRDefault="00E2501C" w:rsidP="00DB2875">
            <w:pPr>
              <w:ind w:left="540" w:hanging="540"/>
              <w:rPr>
                <w:rFonts w:ascii="Times New Roman" w:hAnsi="Times New Roman"/>
                <w:sz w:val="22"/>
                <w:szCs w:val="22"/>
              </w:rPr>
            </w:pPr>
            <w:r w:rsidRPr="00064C61">
              <w:rPr>
                <w:rFonts w:ascii="Times New Roman" w:hAnsi="Times New Roman"/>
                <w:sz w:val="22"/>
                <w:szCs w:val="22"/>
              </w:rPr>
              <w:t>- TT</w:t>
            </w:r>
            <w:r w:rsidR="00412AE3">
              <w:rPr>
                <w:rFonts w:ascii="Times New Roman" w:hAnsi="Times New Roman"/>
                <w:sz w:val="22"/>
                <w:szCs w:val="22"/>
              </w:rPr>
              <w:t>.</w:t>
            </w:r>
            <w:r w:rsidR="006D2FFA" w:rsidRPr="00064C61">
              <w:rPr>
                <w:rFonts w:ascii="Times New Roman" w:hAnsi="Times New Roman"/>
                <w:sz w:val="22"/>
                <w:szCs w:val="22"/>
              </w:rPr>
              <w:t>TU</w:t>
            </w:r>
            <w:r w:rsidR="001E5425" w:rsidRPr="00064C61">
              <w:rPr>
                <w:rFonts w:ascii="Times New Roman" w:hAnsi="Times New Roman"/>
                <w:sz w:val="22"/>
                <w:szCs w:val="22"/>
              </w:rPr>
              <w:t>,</w:t>
            </w:r>
            <w:r w:rsidR="005873EA" w:rsidRPr="00064C61">
              <w:rPr>
                <w:rFonts w:ascii="Times New Roman" w:hAnsi="Times New Roman"/>
                <w:sz w:val="22"/>
                <w:szCs w:val="22"/>
              </w:rPr>
              <w:t xml:space="preserve"> </w:t>
            </w:r>
            <w:r w:rsidRPr="00064C61">
              <w:rPr>
                <w:rFonts w:ascii="Times New Roman" w:hAnsi="Times New Roman"/>
                <w:sz w:val="22"/>
                <w:szCs w:val="22"/>
              </w:rPr>
              <w:t>TT</w:t>
            </w:r>
            <w:r w:rsidR="00412AE3">
              <w:rPr>
                <w:rFonts w:ascii="Times New Roman" w:hAnsi="Times New Roman"/>
                <w:sz w:val="22"/>
                <w:szCs w:val="22"/>
              </w:rPr>
              <w:t>.</w:t>
            </w:r>
            <w:r w:rsidR="00643012" w:rsidRPr="00064C61">
              <w:rPr>
                <w:rFonts w:ascii="Times New Roman" w:hAnsi="Times New Roman"/>
                <w:sz w:val="22"/>
                <w:szCs w:val="22"/>
              </w:rPr>
              <w:t>HĐ</w:t>
            </w:r>
            <w:r w:rsidR="006D2FFA" w:rsidRPr="00064C61">
              <w:rPr>
                <w:rFonts w:ascii="Times New Roman" w:hAnsi="Times New Roman"/>
                <w:sz w:val="22"/>
                <w:szCs w:val="22"/>
              </w:rPr>
              <w:t>ND</w:t>
            </w:r>
            <w:r w:rsidR="0043782E" w:rsidRPr="00064C61">
              <w:rPr>
                <w:rFonts w:ascii="Times New Roman" w:hAnsi="Times New Roman"/>
                <w:sz w:val="22"/>
                <w:szCs w:val="22"/>
              </w:rPr>
              <w:t xml:space="preserve"> TP</w:t>
            </w:r>
            <w:r w:rsidR="006D2FFA" w:rsidRPr="00064C61">
              <w:rPr>
                <w:rFonts w:ascii="Times New Roman" w:hAnsi="Times New Roman"/>
                <w:sz w:val="22"/>
                <w:szCs w:val="22"/>
              </w:rPr>
              <w:t>;</w:t>
            </w:r>
          </w:p>
          <w:p w:rsidR="00412AE3" w:rsidRPr="00064C61" w:rsidRDefault="00412AE3" w:rsidP="00DB2875">
            <w:pPr>
              <w:ind w:left="540" w:hanging="540"/>
              <w:rPr>
                <w:rFonts w:ascii="Times New Roman" w:hAnsi="Times New Roman"/>
                <w:sz w:val="22"/>
                <w:szCs w:val="22"/>
              </w:rPr>
            </w:pPr>
            <w:r>
              <w:rPr>
                <w:rFonts w:ascii="Times New Roman" w:hAnsi="Times New Roman"/>
                <w:sz w:val="22"/>
                <w:szCs w:val="22"/>
              </w:rPr>
              <w:t>- Đảng ủy UBND TP;</w:t>
            </w:r>
          </w:p>
          <w:p w:rsidR="001E5425" w:rsidRPr="00064C61" w:rsidRDefault="001E5425" w:rsidP="00DB2875">
            <w:pPr>
              <w:ind w:left="540" w:hanging="540"/>
              <w:rPr>
                <w:rFonts w:ascii="Times New Roman" w:hAnsi="Times New Roman"/>
                <w:sz w:val="22"/>
                <w:szCs w:val="22"/>
              </w:rPr>
            </w:pPr>
            <w:r w:rsidRPr="00064C61">
              <w:rPr>
                <w:rFonts w:ascii="Times New Roman" w:hAnsi="Times New Roman"/>
                <w:sz w:val="22"/>
                <w:szCs w:val="22"/>
              </w:rPr>
              <w:t>- CT, PCT UBND TP</w:t>
            </w:r>
            <w:r w:rsidR="00E2501C" w:rsidRPr="00064C61">
              <w:rPr>
                <w:rFonts w:ascii="Times New Roman" w:hAnsi="Times New Roman"/>
                <w:sz w:val="22"/>
                <w:szCs w:val="22"/>
              </w:rPr>
              <w:t>;</w:t>
            </w:r>
          </w:p>
          <w:p w:rsidR="001E5425" w:rsidRPr="00064C61" w:rsidRDefault="00412AE3" w:rsidP="00DB2875">
            <w:pPr>
              <w:ind w:left="540" w:hanging="540"/>
              <w:rPr>
                <w:rFonts w:ascii="Times New Roman" w:hAnsi="Times New Roman"/>
                <w:sz w:val="22"/>
                <w:szCs w:val="22"/>
              </w:rPr>
            </w:pPr>
            <w:r>
              <w:rPr>
                <w:rFonts w:ascii="Times New Roman" w:hAnsi="Times New Roman"/>
                <w:sz w:val="22"/>
                <w:szCs w:val="22"/>
              </w:rPr>
              <w:t>- UBMTTQ</w:t>
            </w:r>
            <w:r w:rsidR="001E5425" w:rsidRPr="00064C61">
              <w:rPr>
                <w:rFonts w:ascii="Times New Roman" w:hAnsi="Times New Roman"/>
                <w:sz w:val="22"/>
                <w:szCs w:val="22"/>
              </w:rPr>
              <w:t>VN TP;</w:t>
            </w:r>
          </w:p>
          <w:p w:rsidR="00392D06" w:rsidRPr="00064C61" w:rsidRDefault="00392D06" w:rsidP="00DB2875">
            <w:pPr>
              <w:ind w:left="540" w:hanging="540"/>
              <w:rPr>
                <w:rFonts w:ascii="Times New Roman" w:hAnsi="Times New Roman"/>
                <w:sz w:val="22"/>
                <w:szCs w:val="22"/>
              </w:rPr>
            </w:pPr>
            <w:r w:rsidRPr="00064C61">
              <w:rPr>
                <w:rFonts w:ascii="Times New Roman" w:hAnsi="Times New Roman"/>
                <w:sz w:val="22"/>
                <w:szCs w:val="22"/>
              </w:rPr>
              <w:t xml:space="preserve">- VP </w:t>
            </w:r>
            <w:r w:rsidR="00412AE3">
              <w:rPr>
                <w:rFonts w:ascii="Times New Roman" w:hAnsi="Times New Roman"/>
                <w:sz w:val="22"/>
                <w:szCs w:val="22"/>
              </w:rPr>
              <w:t>Đ</w:t>
            </w:r>
            <w:r w:rsidRPr="00064C61">
              <w:rPr>
                <w:rFonts w:ascii="Times New Roman" w:hAnsi="Times New Roman"/>
                <w:sz w:val="22"/>
                <w:szCs w:val="22"/>
              </w:rPr>
              <w:t>ĐBQH</w:t>
            </w:r>
            <w:r w:rsidR="00412AE3">
              <w:rPr>
                <w:rFonts w:ascii="Times New Roman" w:hAnsi="Times New Roman"/>
                <w:sz w:val="22"/>
                <w:szCs w:val="22"/>
              </w:rPr>
              <w:t>&amp;</w:t>
            </w:r>
            <w:r w:rsidRPr="00064C61">
              <w:rPr>
                <w:rFonts w:ascii="Times New Roman" w:hAnsi="Times New Roman"/>
                <w:sz w:val="22"/>
                <w:szCs w:val="22"/>
              </w:rPr>
              <w:t>HĐND TP;</w:t>
            </w:r>
          </w:p>
          <w:p w:rsidR="00B06745" w:rsidRPr="00064C61" w:rsidRDefault="00B06745" w:rsidP="00DB2875">
            <w:pPr>
              <w:ind w:left="540" w:hanging="540"/>
              <w:rPr>
                <w:rFonts w:ascii="Times New Roman" w:hAnsi="Times New Roman"/>
                <w:sz w:val="22"/>
                <w:szCs w:val="22"/>
              </w:rPr>
            </w:pPr>
            <w:r w:rsidRPr="00064C61">
              <w:rPr>
                <w:rFonts w:ascii="Times New Roman" w:hAnsi="Times New Roman"/>
                <w:sz w:val="22"/>
                <w:szCs w:val="22"/>
              </w:rPr>
              <w:t>- Sở, ban, ngành TP;</w:t>
            </w:r>
          </w:p>
          <w:p w:rsidR="00643012" w:rsidRPr="00064C61" w:rsidRDefault="00084EC4" w:rsidP="00DB2875">
            <w:pPr>
              <w:ind w:left="540" w:hanging="540"/>
              <w:rPr>
                <w:rFonts w:ascii="Times New Roman" w:hAnsi="Times New Roman"/>
                <w:sz w:val="22"/>
                <w:szCs w:val="22"/>
              </w:rPr>
            </w:pPr>
            <w:r w:rsidRPr="00064C61">
              <w:rPr>
                <w:rFonts w:ascii="Times New Roman" w:hAnsi="Times New Roman"/>
                <w:sz w:val="22"/>
                <w:szCs w:val="22"/>
              </w:rPr>
              <w:t>-</w:t>
            </w:r>
            <w:r w:rsidR="00643012" w:rsidRPr="00064C61">
              <w:rPr>
                <w:rFonts w:ascii="Times New Roman" w:hAnsi="Times New Roman"/>
                <w:sz w:val="22"/>
                <w:szCs w:val="22"/>
              </w:rPr>
              <w:t xml:space="preserve"> </w:t>
            </w:r>
            <w:r w:rsidR="00B06745" w:rsidRPr="00064C61">
              <w:rPr>
                <w:rFonts w:ascii="Times New Roman" w:hAnsi="Times New Roman"/>
                <w:sz w:val="22"/>
                <w:szCs w:val="22"/>
              </w:rPr>
              <w:t xml:space="preserve">UBND </w:t>
            </w:r>
            <w:r w:rsidR="00DA2E25" w:rsidRPr="00064C61">
              <w:rPr>
                <w:rFonts w:ascii="Times New Roman" w:hAnsi="Times New Roman"/>
                <w:sz w:val="22"/>
                <w:szCs w:val="22"/>
              </w:rPr>
              <w:t>cấp xã</w:t>
            </w:r>
            <w:r w:rsidR="00643012" w:rsidRPr="00064C61">
              <w:rPr>
                <w:rFonts w:ascii="Times New Roman" w:hAnsi="Times New Roman"/>
                <w:sz w:val="22"/>
                <w:szCs w:val="22"/>
              </w:rPr>
              <w:t>;</w:t>
            </w:r>
          </w:p>
          <w:p w:rsidR="00392D06" w:rsidRPr="00064C61" w:rsidRDefault="00392D06" w:rsidP="00DB2875">
            <w:pPr>
              <w:ind w:left="540" w:hanging="540"/>
              <w:rPr>
                <w:rFonts w:ascii="Times New Roman" w:hAnsi="Times New Roman"/>
                <w:sz w:val="22"/>
                <w:szCs w:val="22"/>
              </w:rPr>
            </w:pPr>
            <w:r w:rsidRPr="00064C61">
              <w:rPr>
                <w:rFonts w:ascii="Times New Roman" w:hAnsi="Times New Roman"/>
                <w:sz w:val="22"/>
                <w:szCs w:val="22"/>
              </w:rPr>
              <w:t>- Công báo TP;</w:t>
            </w:r>
          </w:p>
          <w:p w:rsidR="00E2501C" w:rsidRPr="00064C61" w:rsidRDefault="00E2501C" w:rsidP="00E2501C">
            <w:pPr>
              <w:ind w:left="540" w:hanging="540"/>
              <w:rPr>
                <w:rFonts w:ascii="Times New Roman" w:hAnsi="Times New Roman"/>
                <w:sz w:val="22"/>
                <w:szCs w:val="22"/>
              </w:rPr>
            </w:pPr>
            <w:r w:rsidRPr="00064C61">
              <w:rPr>
                <w:rFonts w:ascii="Times New Roman" w:hAnsi="Times New Roman"/>
                <w:sz w:val="22"/>
                <w:szCs w:val="22"/>
              </w:rPr>
              <w:t>- VP UBND TP (2,3,4,5,6,7);</w:t>
            </w:r>
          </w:p>
          <w:p w:rsidR="00E2501C" w:rsidRPr="00064C61" w:rsidRDefault="00E2501C" w:rsidP="00E2501C">
            <w:pPr>
              <w:ind w:left="540" w:hanging="540"/>
              <w:rPr>
                <w:rFonts w:ascii="Times New Roman" w:hAnsi="Times New Roman"/>
                <w:sz w:val="22"/>
                <w:szCs w:val="22"/>
              </w:rPr>
            </w:pPr>
            <w:r w:rsidRPr="00064C61">
              <w:rPr>
                <w:rFonts w:ascii="Times New Roman" w:hAnsi="Times New Roman"/>
                <w:sz w:val="22"/>
                <w:szCs w:val="22"/>
              </w:rPr>
              <w:t>- Cổ</w:t>
            </w:r>
            <w:r w:rsidR="00412AE3">
              <w:rPr>
                <w:rFonts w:ascii="Times New Roman" w:hAnsi="Times New Roman"/>
                <w:sz w:val="22"/>
                <w:szCs w:val="22"/>
              </w:rPr>
              <w:t>ng thông tin điện tử</w:t>
            </w:r>
            <w:r w:rsidRPr="00064C61">
              <w:rPr>
                <w:rFonts w:ascii="Times New Roman" w:hAnsi="Times New Roman"/>
                <w:sz w:val="22"/>
                <w:szCs w:val="22"/>
              </w:rPr>
              <w:t xml:space="preserve"> TP;</w:t>
            </w:r>
          </w:p>
          <w:p w:rsidR="005F66A6" w:rsidRPr="00064C61" w:rsidRDefault="00E2501C" w:rsidP="00E2501C">
            <w:pPr>
              <w:ind w:left="540" w:hanging="540"/>
              <w:rPr>
                <w:rFonts w:ascii="Times New Roman" w:hAnsi="Times New Roman"/>
                <w:sz w:val="14"/>
                <w:szCs w:val="14"/>
              </w:rPr>
            </w:pPr>
            <w:r w:rsidRPr="00064C61">
              <w:rPr>
                <w:rFonts w:ascii="Times New Roman" w:hAnsi="Times New Roman"/>
                <w:sz w:val="22"/>
                <w:szCs w:val="22"/>
              </w:rPr>
              <w:t>- Lưu: VT</w:t>
            </w:r>
            <w:r w:rsidR="00412AE3">
              <w:rPr>
                <w:rFonts w:ascii="Times New Roman" w:hAnsi="Times New Roman"/>
                <w:sz w:val="22"/>
                <w:szCs w:val="22"/>
              </w:rPr>
              <w:t>, P.</w:t>
            </w:r>
          </w:p>
        </w:tc>
        <w:tc>
          <w:tcPr>
            <w:tcW w:w="4977" w:type="dxa"/>
            <w:shd w:val="clear" w:color="auto" w:fill="auto"/>
          </w:tcPr>
          <w:p w:rsidR="00B369F2" w:rsidRPr="00064C61" w:rsidRDefault="00B369F2" w:rsidP="00412AE3">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r w:rsidRPr="00064C61">
              <w:rPr>
                <w:rFonts w:ascii="Times New Roman" w:hAnsi="Times New Roman"/>
                <w:bCs/>
                <w:i w:val="0"/>
                <w:sz w:val="26"/>
                <w:szCs w:val="26"/>
              </w:rPr>
              <w:t>TM. ỦY BAN NHÂN DÂN</w:t>
            </w:r>
          </w:p>
          <w:p w:rsidR="00BE0B7F" w:rsidRDefault="00BE0B7F" w:rsidP="00412AE3">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r w:rsidRPr="00064C61">
              <w:rPr>
                <w:rFonts w:ascii="Times New Roman" w:hAnsi="Times New Roman"/>
                <w:bCs/>
                <w:i w:val="0"/>
                <w:sz w:val="26"/>
                <w:szCs w:val="26"/>
              </w:rPr>
              <w:t>CHỦ TỊCH</w:t>
            </w:r>
          </w:p>
          <w:p w:rsidR="00412AE3" w:rsidRDefault="00412AE3" w:rsidP="00412AE3">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p>
          <w:p w:rsidR="00412AE3" w:rsidRDefault="00412AE3" w:rsidP="00412AE3">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p>
          <w:p w:rsidR="00412AE3" w:rsidRDefault="00E95450" w:rsidP="00412AE3">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r>
              <w:rPr>
                <w:rFonts w:ascii="Times New Roman" w:hAnsi="Times New Roman"/>
                <w:bCs/>
                <w:i w:val="0"/>
                <w:sz w:val="26"/>
                <w:szCs w:val="26"/>
              </w:rPr>
              <w:t>(đã ký)</w:t>
            </w:r>
            <w:bookmarkStart w:id="3" w:name="_GoBack"/>
            <w:bookmarkEnd w:id="3"/>
          </w:p>
          <w:p w:rsidR="00412AE3" w:rsidRDefault="00412AE3" w:rsidP="00412AE3">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p>
          <w:p w:rsidR="00412AE3" w:rsidRDefault="00412AE3" w:rsidP="00412AE3">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p>
          <w:p w:rsidR="00412AE3" w:rsidRDefault="00412AE3" w:rsidP="00412AE3">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p>
          <w:p w:rsidR="00412AE3" w:rsidRPr="00064C61" w:rsidRDefault="00412AE3" w:rsidP="00412AE3">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r>
              <w:rPr>
                <w:rFonts w:ascii="Times New Roman" w:hAnsi="Times New Roman"/>
                <w:bCs/>
                <w:i w:val="0"/>
                <w:sz w:val="26"/>
                <w:szCs w:val="26"/>
              </w:rPr>
              <w:t>Trần Văn Lâu</w:t>
            </w:r>
          </w:p>
          <w:p w:rsidR="005F66A6" w:rsidRPr="00064C61" w:rsidRDefault="005F66A6" w:rsidP="00DB2875">
            <w:pPr>
              <w:pStyle w:val="BodyText"/>
              <w:tabs>
                <w:tab w:val="left" w:pos="567"/>
                <w:tab w:val="left" w:pos="709"/>
                <w:tab w:val="left" w:pos="993"/>
                <w:tab w:val="left" w:pos="1418"/>
                <w:tab w:val="left" w:pos="1843"/>
                <w:tab w:val="left" w:pos="5954"/>
              </w:tabs>
              <w:rPr>
                <w:rFonts w:ascii="Times New Roman" w:hAnsi="Times New Roman"/>
                <w:bCs/>
                <w:i w:val="0"/>
                <w:szCs w:val="26"/>
              </w:rPr>
            </w:pPr>
          </w:p>
          <w:p w:rsidR="00E2248B" w:rsidRPr="00064C61" w:rsidRDefault="00E2248B" w:rsidP="00DB2875">
            <w:pPr>
              <w:pStyle w:val="BodyText"/>
              <w:tabs>
                <w:tab w:val="left" w:pos="567"/>
                <w:tab w:val="left" w:pos="709"/>
                <w:tab w:val="left" w:pos="993"/>
                <w:tab w:val="left" w:pos="1418"/>
                <w:tab w:val="left" w:pos="1843"/>
                <w:tab w:val="left" w:pos="5954"/>
              </w:tabs>
              <w:rPr>
                <w:rFonts w:ascii="Times New Roman" w:hAnsi="Times New Roman"/>
                <w:bCs/>
                <w:i w:val="0"/>
                <w:szCs w:val="26"/>
              </w:rPr>
            </w:pPr>
          </w:p>
          <w:p w:rsidR="00E2248B" w:rsidRPr="00064C61" w:rsidRDefault="00E2248B" w:rsidP="00DB2875">
            <w:pPr>
              <w:pStyle w:val="BodyText"/>
              <w:tabs>
                <w:tab w:val="left" w:pos="567"/>
                <w:tab w:val="left" w:pos="709"/>
                <w:tab w:val="left" w:pos="993"/>
                <w:tab w:val="left" w:pos="1418"/>
                <w:tab w:val="left" w:pos="1843"/>
                <w:tab w:val="left" w:pos="5954"/>
              </w:tabs>
              <w:rPr>
                <w:rFonts w:ascii="Times New Roman" w:hAnsi="Times New Roman"/>
                <w:bCs/>
                <w:i w:val="0"/>
                <w:szCs w:val="26"/>
              </w:rPr>
            </w:pPr>
          </w:p>
          <w:p w:rsidR="00E2248B" w:rsidRPr="00064C61" w:rsidRDefault="00E2248B" w:rsidP="00DB2875">
            <w:pPr>
              <w:pStyle w:val="BodyText"/>
              <w:tabs>
                <w:tab w:val="left" w:pos="567"/>
                <w:tab w:val="left" w:pos="709"/>
                <w:tab w:val="left" w:pos="993"/>
                <w:tab w:val="left" w:pos="1418"/>
                <w:tab w:val="left" w:pos="1843"/>
                <w:tab w:val="left" w:pos="5954"/>
              </w:tabs>
              <w:rPr>
                <w:rFonts w:ascii="Times New Roman" w:hAnsi="Times New Roman"/>
                <w:bCs/>
                <w:i w:val="0"/>
                <w:szCs w:val="26"/>
              </w:rPr>
            </w:pPr>
          </w:p>
        </w:tc>
      </w:tr>
    </w:tbl>
    <w:p w:rsidR="001E67FF" w:rsidRPr="00064C61" w:rsidRDefault="001E67FF" w:rsidP="00784904">
      <w:pPr>
        <w:rPr>
          <w:rFonts w:ascii="Times New Roman" w:hAnsi="Times New Roman"/>
          <w:b/>
          <w:sz w:val="2"/>
          <w:szCs w:val="28"/>
        </w:rPr>
      </w:pPr>
    </w:p>
    <w:p w:rsidR="00064C61" w:rsidRPr="00064C61" w:rsidRDefault="00064C61">
      <w:pPr>
        <w:rPr>
          <w:rFonts w:ascii="Times New Roman" w:hAnsi="Times New Roman"/>
          <w:b/>
          <w:sz w:val="2"/>
          <w:szCs w:val="28"/>
        </w:rPr>
      </w:pPr>
    </w:p>
    <w:sectPr w:rsidR="00064C61" w:rsidRPr="00064C61" w:rsidSect="00A97980">
      <w:headerReference w:type="even" r:id="rId9"/>
      <w:headerReference w:type="default" r:id="rId10"/>
      <w:footerReference w:type="even" r:id="rId11"/>
      <w:footerReference w:type="default" r:id="rId12"/>
      <w:pgSz w:w="11907" w:h="16840" w:code="9"/>
      <w:pgMar w:top="1134" w:right="1134" w:bottom="1134" w:left="1701" w:header="720"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2369" w:rsidRDefault="00BA2369">
      <w:r>
        <w:separator/>
      </w:r>
    </w:p>
  </w:endnote>
  <w:endnote w:type="continuationSeparator" w:id="0">
    <w:p w:rsidR="00BA2369" w:rsidRDefault="00BA2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1781" w:rsidRDefault="00301781" w:rsidP="00ED52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01781" w:rsidRDefault="00301781" w:rsidP="00301781">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1781" w:rsidRDefault="00301781" w:rsidP="00301781">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2369" w:rsidRDefault="00BA2369">
      <w:r>
        <w:separator/>
      </w:r>
    </w:p>
  </w:footnote>
  <w:footnote w:type="continuationSeparator" w:id="0">
    <w:p w:rsidR="00BA2369" w:rsidRDefault="00BA236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1781" w:rsidRDefault="00301781" w:rsidP="007C7DD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01781" w:rsidRDefault="0030178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561D" w:rsidRPr="006D561D" w:rsidRDefault="006D561D">
    <w:pPr>
      <w:pStyle w:val="Header"/>
      <w:jc w:val="center"/>
      <w:rPr>
        <w:rFonts w:ascii="Times New Roman" w:hAnsi="Times New Roman"/>
      </w:rPr>
    </w:pPr>
    <w:r w:rsidRPr="006D561D">
      <w:rPr>
        <w:rFonts w:ascii="Times New Roman" w:hAnsi="Times New Roman"/>
      </w:rPr>
      <w:fldChar w:fldCharType="begin"/>
    </w:r>
    <w:r w:rsidRPr="006D561D">
      <w:rPr>
        <w:rFonts w:ascii="Times New Roman" w:hAnsi="Times New Roman"/>
      </w:rPr>
      <w:instrText xml:space="preserve"> PAGE   \* MERGEFORMAT </w:instrText>
    </w:r>
    <w:r w:rsidRPr="006D561D">
      <w:rPr>
        <w:rFonts w:ascii="Times New Roman" w:hAnsi="Times New Roman"/>
      </w:rPr>
      <w:fldChar w:fldCharType="separate"/>
    </w:r>
    <w:r w:rsidR="00E95450">
      <w:rPr>
        <w:rFonts w:ascii="Times New Roman" w:hAnsi="Times New Roman"/>
        <w:noProof/>
      </w:rPr>
      <w:t>15</w:t>
    </w:r>
    <w:r w:rsidRPr="006D561D">
      <w:rPr>
        <w:rFonts w:ascii="Times New Roman" w:hAnsi="Times New Roman"/>
        <w:noProof/>
      </w:rPr>
      <w:fldChar w:fldCharType="end"/>
    </w:r>
  </w:p>
  <w:p w:rsidR="006D561D" w:rsidRDefault="006D561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407CE"/>
    <w:multiLevelType w:val="hybridMultilevel"/>
    <w:tmpl w:val="8FCE716E"/>
    <w:lvl w:ilvl="0" w:tplc="F03CB852">
      <w:start w:val="1"/>
      <w:numFmt w:val="decimal"/>
      <w:lvlText w:val="%1."/>
      <w:lvlJc w:val="left"/>
      <w:pPr>
        <w:tabs>
          <w:tab w:val="num" w:pos="880"/>
        </w:tabs>
        <w:ind w:left="880" w:hanging="360"/>
      </w:pPr>
      <w:rPr>
        <w:rFonts w:hint="default"/>
      </w:rPr>
    </w:lvl>
    <w:lvl w:ilvl="1" w:tplc="04090019" w:tentative="1">
      <w:start w:val="1"/>
      <w:numFmt w:val="lowerLetter"/>
      <w:lvlText w:val="%2."/>
      <w:lvlJc w:val="left"/>
      <w:pPr>
        <w:tabs>
          <w:tab w:val="num" w:pos="1600"/>
        </w:tabs>
        <w:ind w:left="1600" w:hanging="360"/>
      </w:pPr>
    </w:lvl>
    <w:lvl w:ilvl="2" w:tplc="0409001B" w:tentative="1">
      <w:start w:val="1"/>
      <w:numFmt w:val="lowerRoman"/>
      <w:lvlText w:val="%3."/>
      <w:lvlJc w:val="right"/>
      <w:pPr>
        <w:tabs>
          <w:tab w:val="num" w:pos="2320"/>
        </w:tabs>
        <w:ind w:left="2320" w:hanging="180"/>
      </w:pPr>
    </w:lvl>
    <w:lvl w:ilvl="3" w:tplc="0409000F" w:tentative="1">
      <w:start w:val="1"/>
      <w:numFmt w:val="decimal"/>
      <w:lvlText w:val="%4."/>
      <w:lvlJc w:val="left"/>
      <w:pPr>
        <w:tabs>
          <w:tab w:val="num" w:pos="3040"/>
        </w:tabs>
        <w:ind w:left="3040" w:hanging="360"/>
      </w:pPr>
    </w:lvl>
    <w:lvl w:ilvl="4" w:tplc="04090019" w:tentative="1">
      <w:start w:val="1"/>
      <w:numFmt w:val="lowerLetter"/>
      <w:lvlText w:val="%5."/>
      <w:lvlJc w:val="left"/>
      <w:pPr>
        <w:tabs>
          <w:tab w:val="num" w:pos="3760"/>
        </w:tabs>
        <w:ind w:left="3760" w:hanging="360"/>
      </w:pPr>
    </w:lvl>
    <w:lvl w:ilvl="5" w:tplc="0409001B" w:tentative="1">
      <w:start w:val="1"/>
      <w:numFmt w:val="lowerRoman"/>
      <w:lvlText w:val="%6."/>
      <w:lvlJc w:val="right"/>
      <w:pPr>
        <w:tabs>
          <w:tab w:val="num" w:pos="4480"/>
        </w:tabs>
        <w:ind w:left="4480" w:hanging="180"/>
      </w:pPr>
    </w:lvl>
    <w:lvl w:ilvl="6" w:tplc="0409000F" w:tentative="1">
      <w:start w:val="1"/>
      <w:numFmt w:val="decimal"/>
      <w:lvlText w:val="%7."/>
      <w:lvlJc w:val="left"/>
      <w:pPr>
        <w:tabs>
          <w:tab w:val="num" w:pos="5200"/>
        </w:tabs>
        <w:ind w:left="5200" w:hanging="360"/>
      </w:pPr>
    </w:lvl>
    <w:lvl w:ilvl="7" w:tplc="04090019" w:tentative="1">
      <w:start w:val="1"/>
      <w:numFmt w:val="lowerLetter"/>
      <w:lvlText w:val="%8."/>
      <w:lvlJc w:val="left"/>
      <w:pPr>
        <w:tabs>
          <w:tab w:val="num" w:pos="5920"/>
        </w:tabs>
        <w:ind w:left="5920" w:hanging="360"/>
      </w:pPr>
    </w:lvl>
    <w:lvl w:ilvl="8" w:tplc="0409001B" w:tentative="1">
      <w:start w:val="1"/>
      <w:numFmt w:val="lowerRoman"/>
      <w:lvlText w:val="%9."/>
      <w:lvlJc w:val="right"/>
      <w:pPr>
        <w:tabs>
          <w:tab w:val="num" w:pos="6640"/>
        </w:tabs>
        <w:ind w:left="6640" w:hanging="180"/>
      </w:pPr>
    </w:lvl>
  </w:abstractNum>
  <w:abstractNum w:abstractNumId="1" w15:restartNumberingAfterBreak="0">
    <w:nsid w:val="03812522"/>
    <w:multiLevelType w:val="multilevel"/>
    <w:tmpl w:val="41827700"/>
    <w:lvl w:ilvl="0">
      <w:start w:val="1"/>
      <w:numFmt w:val="decimal"/>
      <w:lvlText w:val="%1."/>
      <w:lvlJc w:val="right"/>
      <w:pPr>
        <w:tabs>
          <w:tab w:val="num" w:pos="620"/>
        </w:tabs>
        <w:ind w:left="620" w:hanging="360"/>
      </w:pPr>
      <w:rPr>
        <w:rFonts w:hint="default"/>
      </w:rPr>
    </w:lvl>
    <w:lvl w:ilvl="1">
      <w:start w:val="1"/>
      <w:numFmt w:val="lowerLetter"/>
      <w:lvlText w:val="%2."/>
      <w:lvlJc w:val="left"/>
      <w:pPr>
        <w:tabs>
          <w:tab w:val="num" w:pos="1310"/>
        </w:tabs>
        <w:ind w:left="1310" w:hanging="360"/>
      </w:pPr>
    </w:lvl>
    <w:lvl w:ilvl="2">
      <w:start w:val="1"/>
      <w:numFmt w:val="lowerRoman"/>
      <w:lvlText w:val="%3."/>
      <w:lvlJc w:val="right"/>
      <w:pPr>
        <w:tabs>
          <w:tab w:val="num" w:pos="2030"/>
        </w:tabs>
        <w:ind w:left="2030" w:hanging="180"/>
      </w:pPr>
    </w:lvl>
    <w:lvl w:ilvl="3">
      <w:start w:val="1"/>
      <w:numFmt w:val="decimal"/>
      <w:lvlText w:val="%4."/>
      <w:lvlJc w:val="left"/>
      <w:pPr>
        <w:tabs>
          <w:tab w:val="num" w:pos="2750"/>
        </w:tabs>
        <w:ind w:left="2750" w:hanging="360"/>
      </w:pPr>
    </w:lvl>
    <w:lvl w:ilvl="4">
      <w:start w:val="1"/>
      <w:numFmt w:val="lowerLetter"/>
      <w:lvlText w:val="%5."/>
      <w:lvlJc w:val="left"/>
      <w:pPr>
        <w:tabs>
          <w:tab w:val="num" w:pos="3470"/>
        </w:tabs>
        <w:ind w:left="3470" w:hanging="360"/>
      </w:pPr>
    </w:lvl>
    <w:lvl w:ilvl="5">
      <w:start w:val="1"/>
      <w:numFmt w:val="lowerRoman"/>
      <w:lvlText w:val="%6."/>
      <w:lvlJc w:val="right"/>
      <w:pPr>
        <w:tabs>
          <w:tab w:val="num" w:pos="4190"/>
        </w:tabs>
        <w:ind w:left="4190" w:hanging="180"/>
      </w:pPr>
    </w:lvl>
    <w:lvl w:ilvl="6">
      <w:start w:val="1"/>
      <w:numFmt w:val="decimal"/>
      <w:lvlText w:val="%7."/>
      <w:lvlJc w:val="left"/>
      <w:pPr>
        <w:tabs>
          <w:tab w:val="num" w:pos="4910"/>
        </w:tabs>
        <w:ind w:left="4910" w:hanging="360"/>
      </w:pPr>
    </w:lvl>
    <w:lvl w:ilvl="7">
      <w:start w:val="1"/>
      <w:numFmt w:val="lowerLetter"/>
      <w:lvlText w:val="%8."/>
      <w:lvlJc w:val="left"/>
      <w:pPr>
        <w:tabs>
          <w:tab w:val="num" w:pos="5630"/>
        </w:tabs>
        <w:ind w:left="5630" w:hanging="360"/>
      </w:pPr>
    </w:lvl>
    <w:lvl w:ilvl="8">
      <w:start w:val="1"/>
      <w:numFmt w:val="lowerRoman"/>
      <w:lvlText w:val="%9."/>
      <w:lvlJc w:val="right"/>
      <w:pPr>
        <w:tabs>
          <w:tab w:val="num" w:pos="6350"/>
        </w:tabs>
        <w:ind w:left="6350" w:hanging="180"/>
      </w:pPr>
    </w:lvl>
  </w:abstractNum>
  <w:abstractNum w:abstractNumId="2" w15:restartNumberingAfterBreak="0">
    <w:nsid w:val="04C404BB"/>
    <w:multiLevelType w:val="hybridMultilevel"/>
    <w:tmpl w:val="A3F43558"/>
    <w:lvl w:ilvl="0" w:tplc="1B7E236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B016597"/>
    <w:multiLevelType w:val="hybridMultilevel"/>
    <w:tmpl w:val="480AFC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3A67F5E"/>
    <w:multiLevelType w:val="hybridMultilevel"/>
    <w:tmpl w:val="A1826E24"/>
    <w:lvl w:ilvl="0" w:tplc="A448D95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4064E68"/>
    <w:multiLevelType w:val="hybridMultilevel"/>
    <w:tmpl w:val="D3CE042A"/>
    <w:lvl w:ilvl="0" w:tplc="1B8044B4">
      <w:start w:val="1"/>
      <w:numFmt w:val="decimal"/>
      <w:lvlText w:val="%1."/>
      <w:lvlJc w:val="right"/>
      <w:pPr>
        <w:tabs>
          <w:tab w:val="num" w:pos="750"/>
        </w:tabs>
        <w:ind w:left="75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4EA7BF0"/>
    <w:multiLevelType w:val="hybridMultilevel"/>
    <w:tmpl w:val="DD083DEE"/>
    <w:lvl w:ilvl="0" w:tplc="5254DC4C">
      <w:start w:val="1"/>
      <w:numFmt w:val="decimal"/>
      <w:lvlText w:val="%1."/>
      <w:lvlJc w:val="right"/>
      <w:pPr>
        <w:tabs>
          <w:tab w:val="num" w:pos="750"/>
        </w:tabs>
        <w:ind w:left="75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72051E3"/>
    <w:multiLevelType w:val="multilevel"/>
    <w:tmpl w:val="41827700"/>
    <w:lvl w:ilvl="0">
      <w:start w:val="1"/>
      <w:numFmt w:val="decimal"/>
      <w:lvlText w:val="%1."/>
      <w:lvlJc w:val="right"/>
      <w:pPr>
        <w:tabs>
          <w:tab w:val="num" w:pos="620"/>
        </w:tabs>
        <w:ind w:left="620" w:hanging="360"/>
      </w:pPr>
      <w:rPr>
        <w:rFonts w:hint="default"/>
      </w:rPr>
    </w:lvl>
    <w:lvl w:ilvl="1">
      <w:start w:val="1"/>
      <w:numFmt w:val="lowerLetter"/>
      <w:lvlText w:val="%2."/>
      <w:lvlJc w:val="left"/>
      <w:pPr>
        <w:tabs>
          <w:tab w:val="num" w:pos="1310"/>
        </w:tabs>
        <w:ind w:left="1310" w:hanging="360"/>
      </w:pPr>
    </w:lvl>
    <w:lvl w:ilvl="2">
      <w:start w:val="1"/>
      <w:numFmt w:val="lowerRoman"/>
      <w:lvlText w:val="%3."/>
      <w:lvlJc w:val="right"/>
      <w:pPr>
        <w:tabs>
          <w:tab w:val="num" w:pos="2030"/>
        </w:tabs>
        <w:ind w:left="2030" w:hanging="180"/>
      </w:pPr>
    </w:lvl>
    <w:lvl w:ilvl="3">
      <w:start w:val="1"/>
      <w:numFmt w:val="decimal"/>
      <w:lvlText w:val="%4."/>
      <w:lvlJc w:val="left"/>
      <w:pPr>
        <w:tabs>
          <w:tab w:val="num" w:pos="2750"/>
        </w:tabs>
        <w:ind w:left="2750" w:hanging="360"/>
      </w:pPr>
    </w:lvl>
    <w:lvl w:ilvl="4">
      <w:start w:val="1"/>
      <w:numFmt w:val="lowerLetter"/>
      <w:lvlText w:val="%5."/>
      <w:lvlJc w:val="left"/>
      <w:pPr>
        <w:tabs>
          <w:tab w:val="num" w:pos="3470"/>
        </w:tabs>
        <w:ind w:left="3470" w:hanging="360"/>
      </w:pPr>
    </w:lvl>
    <w:lvl w:ilvl="5">
      <w:start w:val="1"/>
      <w:numFmt w:val="lowerRoman"/>
      <w:lvlText w:val="%6."/>
      <w:lvlJc w:val="right"/>
      <w:pPr>
        <w:tabs>
          <w:tab w:val="num" w:pos="4190"/>
        </w:tabs>
        <w:ind w:left="4190" w:hanging="180"/>
      </w:pPr>
    </w:lvl>
    <w:lvl w:ilvl="6">
      <w:start w:val="1"/>
      <w:numFmt w:val="decimal"/>
      <w:lvlText w:val="%7."/>
      <w:lvlJc w:val="left"/>
      <w:pPr>
        <w:tabs>
          <w:tab w:val="num" w:pos="4910"/>
        </w:tabs>
        <w:ind w:left="4910" w:hanging="360"/>
      </w:pPr>
    </w:lvl>
    <w:lvl w:ilvl="7">
      <w:start w:val="1"/>
      <w:numFmt w:val="lowerLetter"/>
      <w:lvlText w:val="%8."/>
      <w:lvlJc w:val="left"/>
      <w:pPr>
        <w:tabs>
          <w:tab w:val="num" w:pos="5630"/>
        </w:tabs>
        <w:ind w:left="5630" w:hanging="360"/>
      </w:pPr>
    </w:lvl>
    <w:lvl w:ilvl="8">
      <w:start w:val="1"/>
      <w:numFmt w:val="lowerRoman"/>
      <w:lvlText w:val="%9."/>
      <w:lvlJc w:val="right"/>
      <w:pPr>
        <w:tabs>
          <w:tab w:val="num" w:pos="6350"/>
        </w:tabs>
        <w:ind w:left="6350" w:hanging="180"/>
      </w:pPr>
    </w:lvl>
  </w:abstractNum>
  <w:abstractNum w:abstractNumId="8" w15:restartNumberingAfterBreak="0">
    <w:nsid w:val="1B6939FD"/>
    <w:multiLevelType w:val="hybridMultilevel"/>
    <w:tmpl w:val="A95CB830"/>
    <w:lvl w:ilvl="0" w:tplc="F7565EBC">
      <w:start w:val="1"/>
      <w:numFmt w:val="decimal"/>
      <w:lvlText w:val="%1."/>
      <w:lvlJc w:val="left"/>
      <w:pPr>
        <w:tabs>
          <w:tab w:val="num" w:pos="880"/>
        </w:tabs>
        <w:ind w:left="880" w:hanging="360"/>
      </w:pPr>
      <w:rPr>
        <w:rFonts w:hint="default"/>
      </w:rPr>
    </w:lvl>
    <w:lvl w:ilvl="1" w:tplc="04090019" w:tentative="1">
      <w:start w:val="1"/>
      <w:numFmt w:val="lowerLetter"/>
      <w:lvlText w:val="%2."/>
      <w:lvlJc w:val="left"/>
      <w:pPr>
        <w:tabs>
          <w:tab w:val="num" w:pos="1600"/>
        </w:tabs>
        <w:ind w:left="1600" w:hanging="360"/>
      </w:pPr>
    </w:lvl>
    <w:lvl w:ilvl="2" w:tplc="0409001B" w:tentative="1">
      <w:start w:val="1"/>
      <w:numFmt w:val="lowerRoman"/>
      <w:lvlText w:val="%3."/>
      <w:lvlJc w:val="right"/>
      <w:pPr>
        <w:tabs>
          <w:tab w:val="num" w:pos="2320"/>
        </w:tabs>
        <w:ind w:left="2320" w:hanging="180"/>
      </w:pPr>
    </w:lvl>
    <w:lvl w:ilvl="3" w:tplc="0409000F" w:tentative="1">
      <w:start w:val="1"/>
      <w:numFmt w:val="decimal"/>
      <w:lvlText w:val="%4."/>
      <w:lvlJc w:val="left"/>
      <w:pPr>
        <w:tabs>
          <w:tab w:val="num" w:pos="3040"/>
        </w:tabs>
        <w:ind w:left="3040" w:hanging="360"/>
      </w:pPr>
    </w:lvl>
    <w:lvl w:ilvl="4" w:tplc="04090019" w:tentative="1">
      <w:start w:val="1"/>
      <w:numFmt w:val="lowerLetter"/>
      <w:lvlText w:val="%5."/>
      <w:lvlJc w:val="left"/>
      <w:pPr>
        <w:tabs>
          <w:tab w:val="num" w:pos="3760"/>
        </w:tabs>
        <w:ind w:left="3760" w:hanging="360"/>
      </w:pPr>
    </w:lvl>
    <w:lvl w:ilvl="5" w:tplc="0409001B" w:tentative="1">
      <w:start w:val="1"/>
      <w:numFmt w:val="lowerRoman"/>
      <w:lvlText w:val="%6."/>
      <w:lvlJc w:val="right"/>
      <w:pPr>
        <w:tabs>
          <w:tab w:val="num" w:pos="4480"/>
        </w:tabs>
        <w:ind w:left="4480" w:hanging="180"/>
      </w:pPr>
    </w:lvl>
    <w:lvl w:ilvl="6" w:tplc="0409000F" w:tentative="1">
      <w:start w:val="1"/>
      <w:numFmt w:val="decimal"/>
      <w:lvlText w:val="%7."/>
      <w:lvlJc w:val="left"/>
      <w:pPr>
        <w:tabs>
          <w:tab w:val="num" w:pos="5200"/>
        </w:tabs>
        <w:ind w:left="5200" w:hanging="360"/>
      </w:pPr>
    </w:lvl>
    <w:lvl w:ilvl="7" w:tplc="04090019" w:tentative="1">
      <w:start w:val="1"/>
      <w:numFmt w:val="lowerLetter"/>
      <w:lvlText w:val="%8."/>
      <w:lvlJc w:val="left"/>
      <w:pPr>
        <w:tabs>
          <w:tab w:val="num" w:pos="5920"/>
        </w:tabs>
        <w:ind w:left="5920" w:hanging="360"/>
      </w:pPr>
    </w:lvl>
    <w:lvl w:ilvl="8" w:tplc="0409001B" w:tentative="1">
      <w:start w:val="1"/>
      <w:numFmt w:val="lowerRoman"/>
      <w:lvlText w:val="%9."/>
      <w:lvlJc w:val="right"/>
      <w:pPr>
        <w:tabs>
          <w:tab w:val="num" w:pos="6640"/>
        </w:tabs>
        <w:ind w:left="6640" w:hanging="180"/>
      </w:pPr>
    </w:lvl>
  </w:abstractNum>
  <w:abstractNum w:abstractNumId="9" w15:restartNumberingAfterBreak="0">
    <w:nsid w:val="1BA96762"/>
    <w:multiLevelType w:val="multilevel"/>
    <w:tmpl w:val="94446686"/>
    <w:lvl w:ilvl="0">
      <w:start w:val="1"/>
      <w:numFmt w:val="decimal"/>
      <w:lvlText w:val="%1."/>
      <w:lvlJc w:val="right"/>
      <w:pPr>
        <w:tabs>
          <w:tab w:val="num" w:pos="750"/>
        </w:tabs>
        <w:ind w:left="75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2161329E"/>
    <w:multiLevelType w:val="hybridMultilevel"/>
    <w:tmpl w:val="27C890D6"/>
    <w:lvl w:ilvl="0" w:tplc="5254DC4C">
      <w:start w:val="1"/>
      <w:numFmt w:val="decimal"/>
      <w:lvlText w:val="%1."/>
      <w:lvlJc w:val="right"/>
      <w:pPr>
        <w:tabs>
          <w:tab w:val="num" w:pos="750"/>
        </w:tabs>
        <w:ind w:left="75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22B00D8"/>
    <w:multiLevelType w:val="hybridMultilevel"/>
    <w:tmpl w:val="2B6C4F08"/>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4CF44F6"/>
    <w:multiLevelType w:val="multilevel"/>
    <w:tmpl w:val="2496E63A"/>
    <w:lvl w:ilvl="0">
      <w:start w:val="1"/>
      <w:numFmt w:val="decimal"/>
      <w:lvlText w:val="%1."/>
      <w:lvlJc w:val="right"/>
      <w:pPr>
        <w:tabs>
          <w:tab w:val="num" w:pos="750"/>
        </w:tabs>
        <w:ind w:left="750" w:hanging="360"/>
      </w:pPr>
      <w:rPr>
        <w:rFonts w:hint="default"/>
      </w:rPr>
    </w:lvl>
    <w:lvl w:ilvl="1">
      <w:start w:val="1"/>
      <w:numFmt w:val="lowerLetter"/>
      <w:lvlText w:val="%2."/>
      <w:lvlJc w:val="left"/>
      <w:pPr>
        <w:tabs>
          <w:tab w:val="num" w:pos="1470"/>
        </w:tabs>
        <w:ind w:left="1470" w:hanging="360"/>
      </w:pPr>
    </w:lvl>
    <w:lvl w:ilvl="2">
      <w:start w:val="1"/>
      <w:numFmt w:val="lowerRoman"/>
      <w:lvlText w:val="%3."/>
      <w:lvlJc w:val="right"/>
      <w:pPr>
        <w:tabs>
          <w:tab w:val="num" w:pos="2190"/>
        </w:tabs>
        <w:ind w:left="2190" w:hanging="180"/>
      </w:pPr>
    </w:lvl>
    <w:lvl w:ilvl="3">
      <w:start w:val="1"/>
      <w:numFmt w:val="decimal"/>
      <w:lvlText w:val="%4."/>
      <w:lvlJc w:val="left"/>
      <w:pPr>
        <w:tabs>
          <w:tab w:val="num" w:pos="2910"/>
        </w:tabs>
        <w:ind w:left="2910" w:hanging="360"/>
      </w:pPr>
    </w:lvl>
    <w:lvl w:ilvl="4">
      <w:start w:val="1"/>
      <w:numFmt w:val="lowerLetter"/>
      <w:lvlText w:val="%5."/>
      <w:lvlJc w:val="left"/>
      <w:pPr>
        <w:tabs>
          <w:tab w:val="num" w:pos="3630"/>
        </w:tabs>
        <w:ind w:left="3630" w:hanging="360"/>
      </w:pPr>
    </w:lvl>
    <w:lvl w:ilvl="5">
      <w:start w:val="1"/>
      <w:numFmt w:val="lowerRoman"/>
      <w:lvlText w:val="%6."/>
      <w:lvlJc w:val="right"/>
      <w:pPr>
        <w:tabs>
          <w:tab w:val="num" w:pos="4350"/>
        </w:tabs>
        <w:ind w:left="4350" w:hanging="180"/>
      </w:pPr>
    </w:lvl>
    <w:lvl w:ilvl="6">
      <w:start w:val="1"/>
      <w:numFmt w:val="decimal"/>
      <w:lvlText w:val="%7."/>
      <w:lvlJc w:val="left"/>
      <w:pPr>
        <w:tabs>
          <w:tab w:val="num" w:pos="5070"/>
        </w:tabs>
        <w:ind w:left="5070" w:hanging="360"/>
      </w:pPr>
    </w:lvl>
    <w:lvl w:ilvl="7">
      <w:start w:val="1"/>
      <w:numFmt w:val="lowerLetter"/>
      <w:lvlText w:val="%8."/>
      <w:lvlJc w:val="left"/>
      <w:pPr>
        <w:tabs>
          <w:tab w:val="num" w:pos="5790"/>
        </w:tabs>
        <w:ind w:left="5790" w:hanging="360"/>
      </w:pPr>
    </w:lvl>
    <w:lvl w:ilvl="8">
      <w:start w:val="1"/>
      <w:numFmt w:val="lowerRoman"/>
      <w:lvlText w:val="%9."/>
      <w:lvlJc w:val="right"/>
      <w:pPr>
        <w:tabs>
          <w:tab w:val="num" w:pos="6510"/>
        </w:tabs>
        <w:ind w:left="6510" w:hanging="180"/>
      </w:pPr>
    </w:lvl>
  </w:abstractNum>
  <w:abstractNum w:abstractNumId="13" w15:restartNumberingAfterBreak="0">
    <w:nsid w:val="274E217E"/>
    <w:multiLevelType w:val="multilevel"/>
    <w:tmpl w:val="2496E63A"/>
    <w:lvl w:ilvl="0">
      <w:start w:val="1"/>
      <w:numFmt w:val="decimal"/>
      <w:lvlText w:val="%1."/>
      <w:lvlJc w:val="right"/>
      <w:pPr>
        <w:tabs>
          <w:tab w:val="num" w:pos="750"/>
        </w:tabs>
        <w:ind w:left="750" w:hanging="360"/>
      </w:pPr>
      <w:rPr>
        <w:rFonts w:hint="default"/>
      </w:rPr>
    </w:lvl>
    <w:lvl w:ilvl="1">
      <w:start w:val="1"/>
      <w:numFmt w:val="lowerLetter"/>
      <w:lvlText w:val="%2."/>
      <w:lvlJc w:val="left"/>
      <w:pPr>
        <w:tabs>
          <w:tab w:val="num" w:pos="1470"/>
        </w:tabs>
        <w:ind w:left="1470" w:hanging="360"/>
      </w:pPr>
    </w:lvl>
    <w:lvl w:ilvl="2">
      <w:start w:val="1"/>
      <w:numFmt w:val="lowerRoman"/>
      <w:lvlText w:val="%3."/>
      <w:lvlJc w:val="right"/>
      <w:pPr>
        <w:tabs>
          <w:tab w:val="num" w:pos="2190"/>
        </w:tabs>
        <w:ind w:left="2190" w:hanging="180"/>
      </w:pPr>
    </w:lvl>
    <w:lvl w:ilvl="3">
      <w:start w:val="1"/>
      <w:numFmt w:val="decimal"/>
      <w:lvlText w:val="%4."/>
      <w:lvlJc w:val="left"/>
      <w:pPr>
        <w:tabs>
          <w:tab w:val="num" w:pos="2910"/>
        </w:tabs>
        <w:ind w:left="2910" w:hanging="360"/>
      </w:pPr>
    </w:lvl>
    <w:lvl w:ilvl="4">
      <w:start w:val="1"/>
      <w:numFmt w:val="lowerLetter"/>
      <w:lvlText w:val="%5."/>
      <w:lvlJc w:val="left"/>
      <w:pPr>
        <w:tabs>
          <w:tab w:val="num" w:pos="3630"/>
        </w:tabs>
        <w:ind w:left="3630" w:hanging="360"/>
      </w:pPr>
    </w:lvl>
    <w:lvl w:ilvl="5">
      <w:start w:val="1"/>
      <w:numFmt w:val="lowerRoman"/>
      <w:lvlText w:val="%6."/>
      <w:lvlJc w:val="right"/>
      <w:pPr>
        <w:tabs>
          <w:tab w:val="num" w:pos="4350"/>
        </w:tabs>
        <w:ind w:left="4350" w:hanging="180"/>
      </w:pPr>
    </w:lvl>
    <w:lvl w:ilvl="6">
      <w:start w:val="1"/>
      <w:numFmt w:val="decimal"/>
      <w:lvlText w:val="%7."/>
      <w:lvlJc w:val="left"/>
      <w:pPr>
        <w:tabs>
          <w:tab w:val="num" w:pos="5070"/>
        </w:tabs>
        <w:ind w:left="5070" w:hanging="360"/>
      </w:pPr>
    </w:lvl>
    <w:lvl w:ilvl="7">
      <w:start w:val="1"/>
      <w:numFmt w:val="lowerLetter"/>
      <w:lvlText w:val="%8."/>
      <w:lvlJc w:val="left"/>
      <w:pPr>
        <w:tabs>
          <w:tab w:val="num" w:pos="5790"/>
        </w:tabs>
        <w:ind w:left="5790" w:hanging="360"/>
      </w:pPr>
    </w:lvl>
    <w:lvl w:ilvl="8">
      <w:start w:val="1"/>
      <w:numFmt w:val="lowerRoman"/>
      <w:lvlText w:val="%9."/>
      <w:lvlJc w:val="right"/>
      <w:pPr>
        <w:tabs>
          <w:tab w:val="num" w:pos="6510"/>
        </w:tabs>
        <w:ind w:left="6510" w:hanging="180"/>
      </w:pPr>
    </w:lvl>
  </w:abstractNum>
  <w:abstractNum w:abstractNumId="14" w15:restartNumberingAfterBreak="0">
    <w:nsid w:val="35374686"/>
    <w:multiLevelType w:val="hybridMultilevel"/>
    <w:tmpl w:val="EE34E10A"/>
    <w:lvl w:ilvl="0" w:tplc="5254DC4C">
      <w:start w:val="1"/>
      <w:numFmt w:val="decimal"/>
      <w:lvlText w:val="%1."/>
      <w:lvlJc w:val="right"/>
      <w:pPr>
        <w:tabs>
          <w:tab w:val="num" w:pos="750"/>
        </w:tabs>
        <w:ind w:left="75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79216C3"/>
    <w:multiLevelType w:val="hybridMultilevel"/>
    <w:tmpl w:val="B55624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A685D2E"/>
    <w:multiLevelType w:val="multilevel"/>
    <w:tmpl w:val="27C890D6"/>
    <w:lvl w:ilvl="0">
      <w:start w:val="1"/>
      <w:numFmt w:val="decimal"/>
      <w:lvlText w:val="%1."/>
      <w:lvlJc w:val="right"/>
      <w:pPr>
        <w:tabs>
          <w:tab w:val="num" w:pos="750"/>
        </w:tabs>
        <w:ind w:left="75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3AC67620"/>
    <w:multiLevelType w:val="hybridMultilevel"/>
    <w:tmpl w:val="F604A72A"/>
    <w:lvl w:ilvl="0" w:tplc="DB328AD6">
      <w:start w:val="1"/>
      <w:numFmt w:val="decimal"/>
      <w:lvlText w:val="%1."/>
      <w:lvlJc w:val="left"/>
      <w:pPr>
        <w:tabs>
          <w:tab w:val="num" w:pos="1080"/>
        </w:tabs>
        <w:ind w:left="1080" w:hanging="360"/>
      </w:pPr>
      <w:rPr>
        <w:rFonts w:hint="default"/>
      </w:rPr>
    </w:lvl>
    <w:lvl w:ilvl="1" w:tplc="86C22F14">
      <w:start w:val="2"/>
      <w:numFmt w:val="upp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3BBD0E19"/>
    <w:multiLevelType w:val="multilevel"/>
    <w:tmpl w:val="B55624F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3F0B36F3"/>
    <w:multiLevelType w:val="multilevel"/>
    <w:tmpl w:val="2496E63A"/>
    <w:lvl w:ilvl="0">
      <w:start w:val="1"/>
      <w:numFmt w:val="decimal"/>
      <w:lvlText w:val="%1."/>
      <w:lvlJc w:val="right"/>
      <w:pPr>
        <w:tabs>
          <w:tab w:val="num" w:pos="750"/>
        </w:tabs>
        <w:ind w:left="750" w:hanging="360"/>
      </w:pPr>
      <w:rPr>
        <w:rFonts w:hint="default"/>
      </w:rPr>
    </w:lvl>
    <w:lvl w:ilvl="1">
      <w:start w:val="1"/>
      <w:numFmt w:val="lowerLetter"/>
      <w:lvlText w:val="%2."/>
      <w:lvlJc w:val="left"/>
      <w:pPr>
        <w:tabs>
          <w:tab w:val="num" w:pos="1470"/>
        </w:tabs>
        <w:ind w:left="1470" w:hanging="360"/>
      </w:pPr>
    </w:lvl>
    <w:lvl w:ilvl="2">
      <w:start w:val="1"/>
      <w:numFmt w:val="lowerRoman"/>
      <w:lvlText w:val="%3."/>
      <w:lvlJc w:val="right"/>
      <w:pPr>
        <w:tabs>
          <w:tab w:val="num" w:pos="2190"/>
        </w:tabs>
        <w:ind w:left="2190" w:hanging="180"/>
      </w:pPr>
    </w:lvl>
    <w:lvl w:ilvl="3">
      <w:start w:val="1"/>
      <w:numFmt w:val="decimal"/>
      <w:lvlText w:val="%4."/>
      <w:lvlJc w:val="left"/>
      <w:pPr>
        <w:tabs>
          <w:tab w:val="num" w:pos="2910"/>
        </w:tabs>
        <w:ind w:left="2910" w:hanging="360"/>
      </w:pPr>
    </w:lvl>
    <w:lvl w:ilvl="4">
      <w:start w:val="1"/>
      <w:numFmt w:val="lowerLetter"/>
      <w:lvlText w:val="%5."/>
      <w:lvlJc w:val="left"/>
      <w:pPr>
        <w:tabs>
          <w:tab w:val="num" w:pos="3630"/>
        </w:tabs>
        <w:ind w:left="3630" w:hanging="360"/>
      </w:pPr>
    </w:lvl>
    <w:lvl w:ilvl="5">
      <w:start w:val="1"/>
      <w:numFmt w:val="lowerRoman"/>
      <w:lvlText w:val="%6."/>
      <w:lvlJc w:val="right"/>
      <w:pPr>
        <w:tabs>
          <w:tab w:val="num" w:pos="4350"/>
        </w:tabs>
        <w:ind w:left="4350" w:hanging="180"/>
      </w:pPr>
    </w:lvl>
    <w:lvl w:ilvl="6">
      <w:start w:val="1"/>
      <w:numFmt w:val="decimal"/>
      <w:lvlText w:val="%7."/>
      <w:lvlJc w:val="left"/>
      <w:pPr>
        <w:tabs>
          <w:tab w:val="num" w:pos="5070"/>
        </w:tabs>
        <w:ind w:left="5070" w:hanging="360"/>
      </w:pPr>
    </w:lvl>
    <w:lvl w:ilvl="7">
      <w:start w:val="1"/>
      <w:numFmt w:val="lowerLetter"/>
      <w:lvlText w:val="%8."/>
      <w:lvlJc w:val="left"/>
      <w:pPr>
        <w:tabs>
          <w:tab w:val="num" w:pos="5790"/>
        </w:tabs>
        <w:ind w:left="5790" w:hanging="360"/>
      </w:pPr>
    </w:lvl>
    <w:lvl w:ilvl="8">
      <w:start w:val="1"/>
      <w:numFmt w:val="lowerRoman"/>
      <w:lvlText w:val="%9."/>
      <w:lvlJc w:val="right"/>
      <w:pPr>
        <w:tabs>
          <w:tab w:val="num" w:pos="6510"/>
        </w:tabs>
        <w:ind w:left="6510" w:hanging="180"/>
      </w:pPr>
    </w:lvl>
  </w:abstractNum>
  <w:abstractNum w:abstractNumId="20" w15:restartNumberingAfterBreak="0">
    <w:nsid w:val="3FCE7EDC"/>
    <w:multiLevelType w:val="multilevel"/>
    <w:tmpl w:val="2496E63A"/>
    <w:lvl w:ilvl="0">
      <w:start w:val="1"/>
      <w:numFmt w:val="decimal"/>
      <w:lvlText w:val="%1."/>
      <w:lvlJc w:val="right"/>
      <w:pPr>
        <w:tabs>
          <w:tab w:val="num" w:pos="750"/>
        </w:tabs>
        <w:ind w:left="750" w:hanging="360"/>
      </w:pPr>
      <w:rPr>
        <w:rFonts w:hint="default"/>
      </w:rPr>
    </w:lvl>
    <w:lvl w:ilvl="1">
      <w:start w:val="1"/>
      <w:numFmt w:val="lowerLetter"/>
      <w:lvlText w:val="%2."/>
      <w:lvlJc w:val="left"/>
      <w:pPr>
        <w:tabs>
          <w:tab w:val="num" w:pos="1470"/>
        </w:tabs>
        <w:ind w:left="1470" w:hanging="360"/>
      </w:pPr>
    </w:lvl>
    <w:lvl w:ilvl="2">
      <w:start w:val="1"/>
      <w:numFmt w:val="lowerRoman"/>
      <w:lvlText w:val="%3."/>
      <w:lvlJc w:val="right"/>
      <w:pPr>
        <w:tabs>
          <w:tab w:val="num" w:pos="2190"/>
        </w:tabs>
        <w:ind w:left="2190" w:hanging="180"/>
      </w:pPr>
    </w:lvl>
    <w:lvl w:ilvl="3">
      <w:start w:val="1"/>
      <w:numFmt w:val="decimal"/>
      <w:lvlText w:val="%4."/>
      <w:lvlJc w:val="left"/>
      <w:pPr>
        <w:tabs>
          <w:tab w:val="num" w:pos="2910"/>
        </w:tabs>
        <w:ind w:left="2910" w:hanging="360"/>
      </w:pPr>
    </w:lvl>
    <w:lvl w:ilvl="4">
      <w:start w:val="1"/>
      <w:numFmt w:val="lowerLetter"/>
      <w:lvlText w:val="%5."/>
      <w:lvlJc w:val="left"/>
      <w:pPr>
        <w:tabs>
          <w:tab w:val="num" w:pos="3630"/>
        </w:tabs>
        <w:ind w:left="3630" w:hanging="360"/>
      </w:pPr>
    </w:lvl>
    <w:lvl w:ilvl="5">
      <w:start w:val="1"/>
      <w:numFmt w:val="lowerRoman"/>
      <w:lvlText w:val="%6."/>
      <w:lvlJc w:val="right"/>
      <w:pPr>
        <w:tabs>
          <w:tab w:val="num" w:pos="4350"/>
        </w:tabs>
        <w:ind w:left="4350" w:hanging="180"/>
      </w:pPr>
    </w:lvl>
    <w:lvl w:ilvl="6">
      <w:start w:val="1"/>
      <w:numFmt w:val="decimal"/>
      <w:lvlText w:val="%7."/>
      <w:lvlJc w:val="left"/>
      <w:pPr>
        <w:tabs>
          <w:tab w:val="num" w:pos="5070"/>
        </w:tabs>
        <w:ind w:left="5070" w:hanging="360"/>
      </w:pPr>
    </w:lvl>
    <w:lvl w:ilvl="7">
      <w:start w:val="1"/>
      <w:numFmt w:val="lowerLetter"/>
      <w:lvlText w:val="%8."/>
      <w:lvlJc w:val="left"/>
      <w:pPr>
        <w:tabs>
          <w:tab w:val="num" w:pos="5790"/>
        </w:tabs>
        <w:ind w:left="5790" w:hanging="360"/>
      </w:pPr>
    </w:lvl>
    <w:lvl w:ilvl="8">
      <w:start w:val="1"/>
      <w:numFmt w:val="lowerRoman"/>
      <w:lvlText w:val="%9."/>
      <w:lvlJc w:val="right"/>
      <w:pPr>
        <w:tabs>
          <w:tab w:val="num" w:pos="6510"/>
        </w:tabs>
        <w:ind w:left="6510" w:hanging="180"/>
      </w:pPr>
    </w:lvl>
  </w:abstractNum>
  <w:abstractNum w:abstractNumId="21" w15:restartNumberingAfterBreak="0">
    <w:nsid w:val="41D66199"/>
    <w:multiLevelType w:val="hybridMultilevel"/>
    <w:tmpl w:val="9C4A5716"/>
    <w:lvl w:ilvl="0" w:tplc="A6601A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4B33F25"/>
    <w:multiLevelType w:val="multilevel"/>
    <w:tmpl w:val="41827700"/>
    <w:lvl w:ilvl="0">
      <w:start w:val="1"/>
      <w:numFmt w:val="decimal"/>
      <w:lvlText w:val="%1."/>
      <w:lvlJc w:val="right"/>
      <w:pPr>
        <w:tabs>
          <w:tab w:val="num" w:pos="750"/>
        </w:tabs>
        <w:ind w:left="75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4DF4608B"/>
    <w:multiLevelType w:val="multilevel"/>
    <w:tmpl w:val="56F0CE14"/>
    <w:lvl w:ilvl="0">
      <w:start w:val="1"/>
      <w:numFmt w:val="decimal"/>
      <w:lvlText w:val="%1."/>
      <w:lvlJc w:val="right"/>
      <w:pPr>
        <w:tabs>
          <w:tab w:val="num" w:pos="750"/>
        </w:tabs>
        <w:ind w:left="750" w:hanging="360"/>
      </w:pPr>
      <w:rPr>
        <w:rFonts w:hint="default"/>
      </w:rPr>
    </w:lvl>
    <w:lvl w:ilvl="1">
      <w:start w:val="1"/>
      <w:numFmt w:val="lowerLetter"/>
      <w:lvlText w:val="%2."/>
      <w:lvlJc w:val="left"/>
      <w:pPr>
        <w:tabs>
          <w:tab w:val="num" w:pos="1470"/>
        </w:tabs>
        <w:ind w:left="1470" w:hanging="360"/>
      </w:pPr>
    </w:lvl>
    <w:lvl w:ilvl="2">
      <w:start w:val="1"/>
      <w:numFmt w:val="lowerRoman"/>
      <w:lvlText w:val="%3."/>
      <w:lvlJc w:val="right"/>
      <w:pPr>
        <w:tabs>
          <w:tab w:val="num" w:pos="2190"/>
        </w:tabs>
        <w:ind w:left="2190" w:hanging="180"/>
      </w:pPr>
    </w:lvl>
    <w:lvl w:ilvl="3">
      <w:start w:val="1"/>
      <w:numFmt w:val="decimal"/>
      <w:lvlText w:val="%4."/>
      <w:lvlJc w:val="left"/>
      <w:pPr>
        <w:tabs>
          <w:tab w:val="num" w:pos="2910"/>
        </w:tabs>
        <w:ind w:left="2910" w:hanging="360"/>
      </w:pPr>
    </w:lvl>
    <w:lvl w:ilvl="4">
      <w:start w:val="1"/>
      <w:numFmt w:val="lowerLetter"/>
      <w:lvlText w:val="%5."/>
      <w:lvlJc w:val="left"/>
      <w:pPr>
        <w:tabs>
          <w:tab w:val="num" w:pos="3630"/>
        </w:tabs>
        <w:ind w:left="3630" w:hanging="360"/>
      </w:pPr>
    </w:lvl>
    <w:lvl w:ilvl="5">
      <w:start w:val="1"/>
      <w:numFmt w:val="lowerRoman"/>
      <w:lvlText w:val="%6."/>
      <w:lvlJc w:val="right"/>
      <w:pPr>
        <w:tabs>
          <w:tab w:val="num" w:pos="4350"/>
        </w:tabs>
        <w:ind w:left="4350" w:hanging="180"/>
      </w:pPr>
    </w:lvl>
    <w:lvl w:ilvl="6">
      <w:start w:val="1"/>
      <w:numFmt w:val="decimal"/>
      <w:lvlText w:val="%7."/>
      <w:lvlJc w:val="left"/>
      <w:pPr>
        <w:tabs>
          <w:tab w:val="num" w:pos="5070"/>
        </w:tabs>
        <w:ind w:left="5070" w:hanging="360"/>
      </w:pPr>
    </w:lvl>
    <w:lvl w:ilvl="7">
      <w:start w:val="1"/>
      <w:numFmt w:val="lowerLetter"/>
      <w:lvlText w:val="%8."/>
      <w:lvlJc w:val="left"/>
      <w:pPr>
        <w:tabs>
          <w:tab w:val="num" w:pos="5790"/>
        </w:tabs>
        <w:ind w:left="5790" w:hanging="360"/>
      </w:pPr>
    </w:lvl>
    <w:lvl w:ilvl="8">
      <w:start w:val="1"/>
      <w:numFmt w:val="lowerRoman"/>
      <w:lvlText w:val="%9."/>
      <w:lvlJc w:val="right"/>
      <w:pPr>
        <w:tabs>
          <w:tab w:val="num" w:pos="6510"/>
        </w:tabs>
        <w:ind w:left="6510" w:hanging="180"/>
      </w:pPr>
    </w:lvl>
  </w:abstractNum>
  <w:abstractNum w:abstractNumId="24" w15:restartNumberingAfterBreak="0">
    <w:nsid w:val="4E4F7DB6"/>
    <w:multiLevelType w:val="hybridMultilevel"/>
    <w:tmpl w:val="608AE5B6"/>
    <w:lvl w:ilvl="0" w:tplc="615C866C">
      <w:start w:val="1"/>
      <w:numFmt w:val="decimal"/>
      <w:lvlText w:val="%1."/>
      <w:lvlJc w:val="left"/>
      <w:pPr>
        <w:tabs>
          <w:tab w:val="num" w:pos="1155"/>
        </w:tabs>
        <w:ind w:left="1155" w:hanging="360"/>
      </w:pPr>
      <w:rPr>
        <w:rFonts w:hint="default"/>
      </w:rPr>
    </w:lvl>
    <w:lvl w:ilvl="1" w:tplc="04090019" w:tentative="1">
      <w:start w:val="1"/>
      <w:numFmt w:val="lowerLetter"/>
      <w:lvlText w:val="%2."/>
      <w:lvlJc w:val="left"/>
      <w:pPr>
        <w:tabs>
          <w:tab w:val="num" w:pos="1875"/>
        </w:tabs>
        <w:ind w:left="1875" w:hanging="360"/>
      </w:pPr>
    </w:lvl>
    <w:lvl w:ilvl="2" w:tplc="0409001B" w:tentative="1">
      <w:start w:val="1"/>
      <w:numFmt w:val="lowerRoman"/>
      <w:lvlText w:val="%3."/>
      <w:lvlJc w:val="right"/>
      <w:pPr>
        <w:tabs>
          <w:tab w:val="num" w:pos="2595"/>
        </w:tabs>
        <w:ind w:left="2595" w:hanging="180"/>
      </w:pPr>
    </w:lvl>
    <w:lvl w:ilvl="3" w:tplc="0409000F" w:tentative="1">
      <w:start w:val="1"/>
      <w:numFmt w:val="decimal"/>
      <w:lvlText w:val="%4."/>
      <w:lvlJc w:val="left"/>
      <w:pPr>
        <w:tabs>
          <w:tab w:val="num" w:pos="3315"/>
        </w:tabs>
        <w:ind w:left="3315" w:hanging="360"/>
      </w:pPr>
    </w:lvl>
    <w:lvl w:ilvl="4" w:tplc="04090019" w:tentative="1">
      <w:start w:val="1"/>
      <w:numFmt w:val="lowerLetter"/>
      <w:lvlText w:val="%5."/>
      <w:lvlJc w:val="left"/>
      <w:pPr>
        <w:tabs>
          <w:tab w:val="num" w:pos="4035"/>
        </w:tabs>
        <w:ind w:left="4035" w:hanging="360"/>
      </w:pPr>
    </w:lvl>
    <w:lvl w:ilvl="5" w:tplc="0409001B" w:tentative="1">
      <w:start w:val="1"/>
      <w:numFmt w:val="lowerRoman"/>
      <w:lvlText w:val="%6."/>
      <w:lvlJc w:val="right"/>
      <w:pPr>
        <w:tabs>
          <w:tab w:val="num" w:pos="4755"/>
        </w:tabs>
        <w:ind w:left="4755" w:hanging="180"/>
      </w:pPr>
    </w:lvl>
    <w:lvl w:ilvl="6" w:tplc="0409000F" w:tentative="1">
      <w:start w:val="1"/>
      <w:numFmt w:val="decimal"/>
      <w:lvlText w:val="%7."/>
      <w:lvlJc w:val="left"/>
      <w:pPr>
        <w:tabs>
          <w:tab w:val="num" w:pos="5475"/>
        </w:tabs>
        <w:ind w:left="5475" w:hanging="360"/>
      </w:pPr>
    </w:lvl>
    <w:lvl w:ilvl="7" w:tplc="04090019" w:tentative="1">
      <w:start w:val="1"/>
      <w:numFmt w:val="lowerLetter"/>
      <w:lvlText w:val="%8."/>
      <w:lvlJc w:val="left"/>
      <w:pPr>
        <w:tabs>
          <w:tab w:val="num" w:pos="6195"/>
        </w:tabs>
        <w:ind w:left="6195" w:hanging="360"/>
      </w:pPr>
    </w:lvl>
    <w:lvl w:ilvl="8" w:tplc="0409001B" w:tentative="1">
      <w:start w:val="1"/>
      <w:numFmt w:val="lowerRoman"/>
      <w:lvlText w:val="%9."/>
      <w:lvlJc w:val="right"/>
      <w:pPr>
        <w:tabs>
          <w:tab w:val="num" w:pos="6915"/>
        </w:tabs>
        <w:ind w:left="6915" w:hanging="180"/>
      </w:pPr>
    </w:lvl>
  </w:abstractNum>
  <w:abstractNum w:abstractNumId="25" w15:restartNumberingAfterBreak="0">
    <w:nsid w:val="52CC17D9"/>
    <w:multiLevelType w:val="hybridMultilevel"/>
    <w:tmpl w:val="41827700"/>
    <w:lvl w:ilvl="0" w:tplc="5254DC4C">
      <w:start w:val="1"/>
      <w:numFmt w:val="decimal"/>
      <w:lvlText w:val="%1."/>
      <w:lvlJc w:val="right"/>
      <w:pPr>
        <w:tabs>
          <w:tab w:val="num" w:pos="620"/>
        </w:tabs>
        <w:ind w:left="620" w:hanging="360"/>
      </w:pPr>
      <w:rPr>
        <w:rFonts w:hint="default"/>
      </w:rPr>
    </w:lvl>
    <w:lvl w:ilvl="1" w:tplc="04090019" w:tentative="1">
      <w:start w:val="1"/>
      <w:numFmt w:val="lowerLetter"/>
      <w:lvlText w:val="%2."/>
      <w:lvlJc w:val="left"/>
      <w:pPr>
        <w:tabs>
          <w:tab w:val="num" w:pos="1310"/>
        </w:tabs>
        <w:ind w:left="1310" w:hanging="360"/>
      </w:pPr>
    </w:lvl>
    <w:lvl w:ilvl="2" w:tplc="0409001B" w:tentative="1">
      <w:start w:val="1"/>
      <w:numFmt w:val="lowerRoman"/>
      <w:lvlText w:val="%3."/>
      <w:lvlJc w:val="right"/>
      <w:pPr>
        <w:tabs>
          <w:tab w:val="num" w:pos="2030"/>
        </w:tabs>
        <w:ind w:left="2030" w:hanging="180"/>
      </w:pPr>
    </w:lvl>
    <w:lvl w:ilvl="3" w:tplc="0409000F" w:tentative="1">
      <w:start w:val="1"/>
      <w:numFmt w:val="decimal"/>
      <w:lvlText w:val="%4."/>
      <w:lvlJc w:val="left"/>
      <w:pPr>
        <w:tabs>
          <w:tab w:val="num" w:pos="2750"/>
        </w:tabs>
        <w:ind w:left="2750" w:hanging="360"/>
      </w:pPr>
    </w:lvl>
    <w:lvl w:ilvl="4" w:tplc="04090019" w:tentative="1">
      <w:start w:val="1"/>
      <w:numFmt w:val="lowerLetter"/>
      <w:lvlText w:val="%5."/>
      <w:lvlJc w:val="left"/>
      <w:pPr>
        <w:tabs>
          <w:tab w:val="num" w:pos="3470"/>
        </w:tabs>
        <w:ind w:left="3470" w:hanging="360"/>
      </w:pPr>
    </w:lvl>
    <w:lvl w:ilvl="5" w:tplc="0409001B" w:tentative="1">
      <w:start w:val="1"/>
      <w:numFmt w:val="lowerRoman"/>
      <w:lvlText w:val="%6."/>
      <w:lvlJc w:val="right"/>
      <w:pPr>
        <w:tabs>
          <w:tab w:val="num" w:pos="4190"/>
        </w:tabs>
        <w:ind w:left="4190" w:hanging="180"/>
      </w:pPr>
    </w:lvl>
    <w:lvl w:ilvl="6" w:tplc="0409000F" w:tentative="1">
      <w:start w:val="1"/>
      <w:numFmt w:val="decimal"/>
      <w:lvlText w:val="%7."/>
      <w:lvlJc w:val="left"/>
      <w:pPr>
        <w:tabs>
          <w:tab w:val="num" w:pos="4910"/>
        </w:tabs>
        <w:ind w:left="4910" w:hanging="360"/>
      </w:pPr>
    </w:lvl>
    <w:lvl w:ilvl="7" w:tplc="04090019" w:tentative="1">
      <w:start w:val="1"/>
      <w:numFmt w:val="lowerLetter"/>
      <w:lvlText w:val="%8."/>
      <w:lvlJc w:val="left"/>
      <w:pPr>
        <w:tabs>
          <w:tab w:val="num" w:pos="5630"/>
        </w:tabs>
        <w:ind w:left="5630" w:hanging="360"/>
      </w:pPr>
    </w:lvl>
    <w:lvl w:ilvl="8" w:tplc="0409001B" w:tentative="1">
      <w:start w:val="1"/>
      <w:numFmt w:val="lowerRoman"/>
      <w:lvlText w:val="%9."/>
      <w:lvlJc w:val="right"/>
      <w:pPr>
        <w:tabs>
          <w:tab w:val="num" w:pos="6350"/>
        </w:tabs>
        <w:ind w:left="6350" w:hanging="180"/>
      </w:pPr>
    </w:lvl>
  </w:abstractNum>
  <w:abstractNum w:abstractNumId="26" w15:restartNumberingAfterBreak="0">
    <w:nsid w:val="53E704FE"/>
    <w:multiLevelType w:val="hybridMultilevel"/>
    <w:tmpl w:val="6D96AF1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88B0D59"/>
    <w:multiLevelType w:val="hybridMultilevel"/>
    <w:tmpl w:val="737CB6E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9590009"/>
    <w:multiLevelType w:val="multilevel"/>
    <w:tmpl w:val="2496E63A"/>
    <w:lvl w:ilvl="0">
      <w:start w:val="1"/>
      <w:numFmt w:val="decimal"/>
      <w:lvlText w:val="%1."/>
      <w:lvlJc w:val="right"/>
      <w:pPr>
        <w:tabs>
          <w:tab w:val="num" w:pos="750"/>
        </w:tabs>
        <w:ind w:left="750" w:hanging="360"/>
      </w:pPr>
      <w:rPr>
        <w:rFonts w:hint="default"/>
      </w:rPr>
    </w:lvl>
    <w:lvl w:ilvl="1">
      <w:start w:val="1"/>
      <w:numFmt w:val="lowerLetter"/>
      <w:lvlText w:val="%2."/>
      <w:lvlJc w:val="left"/>
      <w:pPr>
        <w:tabs>
          <w:tab w:val="num" w:pos="1470"/>
        </w:tabs>
        <w:ind w:left="1470" w:hanging="360"/>
      </w:pPr>
    </w:lvl>
    <w:lvl w:ilvl="2">
      <w:start w:val="1"/>
      <w:numFmt w:val="lowerRoman"/>
      <w:lvlText w:val="%3."/>
      <w:lvlJc w:val="right"/>
      <w:pPr>
        <w:tabs>
          <w:tab w:val="num" w:pos="2190"/>
        </w:tabs>
        <w:ind w:left="2190" w:hanging="180"/>
      </w:pPr>
    </w:lvl>
    <w:lvl w:ilvl="3">
      <w:start w:val="1"/>
      <w:numFmt w:val="decimal"/>
      <w:lvlText w:val="%4."/>
      <w:lvlJc w:val="left"/>
      <w:pPr>
        <w:tabs>
          <w:tab w:val="num" w:pos="2910"/>
        </w:tabs>
        <w:ind w:left="2910" w:hanging="360"/>
      </w:pPr>
    </w:lvl>
    <w:lvl w:ilvl="4">
      <w:start w:val="1"/>
      <w:numFmt w:val="lowerLetter"/>
      <w:lvlText w:val="%5."/>
      <w:lvlJc w:val="left"/>
      <w:pPr>
        <w:tabs>
          <w:tab w:val="num" w:pos="3630"/>
        </w:tabs>
        <w:ind w:left="3630" w:hanging="360"/>
      </w:pPr>
    </w:lvl>
    <w:lvl w:ilvl="5">
      <w:start w:val="1"/>
      <w:numFmt w:val="lowerRoman"/>
      <w:lvlText w:val="%6."/>
      <w:lvlJc w:val="right"/>
      <w:pPr>
        <w:tabs>
          <w:tab w:val="num" w:pos="4350"/>
        </w:tabs>
        <w:ind w:left="4350" w:hanging="180"/>
      </w:pPr>
    </w:lvl>
    <w:lvl w:ilvl="6">
      <w:start w:val="1"/>
      <w:numFmt w:val="decimal"/>
      <w:lvlText w:val="%7."/>
      <w:lvlJc w:val="left"/>
      <w:pPr>
        <w:tabs>
          <w:tab w:val="num" w:pos="5070"/>
        </w:tabs>
        <w:ind w:left="5070" w:hanging="360"/>
      </w:pPr>
    </w:lvl>
    <w:lvl w:ilvl="7">
      <w:start w:val="1"/>
      <w:numFmt w:val="lowerLetter"/>
      <w:lvlText w:val="%8."/>
      <w:lvlJc w:val="left"/>
      <w:pPr>
        <w:tabs>
          <w:tab w:val="num" w:pos="5790"/>
        </w:tabs>
        <w:ind w:left="5790" w:hanging="360"/>
      </w:pPr>
    </w:lvl>
    <w:lvl w:ilvl="8">
      <w:start w:val="1"/>
      <w:numFmt w:val="lowerRoman"/>
      <w:lvlText w:val="%9."/>
      <w:lvlJc w:val="right"/>
      <w:pPr>
        <w:tabs>
          <w:tab w:val="num" w:pos="6510"/>
        </w:tabs>
        <w:ind w:left="6510" w:hanging="180"/>
      </w:pPr>
    </w:lvl>
  </w:abstractNum>
  <w:abstractNum w:abstractNumId="29" w15:restartNumberingAfterBreak="0">
    <w:nsid w:val="616935EF"/>
    <w:multiLevelType w:val="multilevel"/>
    <w:tmpl w:val="2496E63A"/>
    <w:lvl w:ilvl="0">
      <w:start w:val="1"/>
      <w:numFmt w:val="decimal"/>
      <w:lvlText w:val="%1."/>
      <w:lvlJc w:val="right"/>
      <w:pPr>
        <w:tabs>
          <w:tab w:val="num" w:pos="750"/>
        </w:tabs>
        <w:ind w:left="750" w:hanging="360"/>
      </w:pPr>
      <w:rPr>
        <w:rFonts w:hint="default"/>
      </w:rPr>
    </w:lvl>
    <w:lvl w:ilvl="1">
      <w:start w:val="1"/>
      <w:numFmt w:val="lowerLetter"/>
      <w:lvlText w:val="%2."/>
      <w:lvlJc w:val="left"/>
      <w:pPr>
        <w:tabs>
          <w:tab w:val="num" w:pos="1470"/>
        </w:tabs>
        <w:ind w:left="1470" w:hanging="360"/>
      </w:pPr>
    </w:lvl>
    <w:lvl w:ilvl="2">
      <w:start w:val="1"/>
      <w:numFmt w:val="lowerRoman"/>
      <w:lvlText w:val="%3."/>
      <w:lvlJc w:val="right"/>
      <w:pPr>
        <w:tabs>
          <w:tab w:val="num" w:pos="2190"/>
        </w:tabs>
        <w:ind w:left="2190" w:hanging="180"/>
      </w:pPr>
    </w:lvl>
    <w:lvl w:ilvl="3">
      <w:start w:val="1"/>
      <w:numFmt w:val="decimal"/>
      <w:lvlText w:val="%4."/>
      <w:lvlJc w:val="left"/>
      <w:pPr>
        <w:tabs>
          <w:tab w:val="num" w:pos="2910"/>
        </w:tabs>
        <w:ind w:left="2910" w:hanging="360"/>
      </w:pPr>
    </w:lvl>
    <w:lvl w:ilvl="4">
      <w:start w:val="1"/>
      <w:numFmt w:val="lowerLetter"/>
      <w:lvlText w:val="%5."/>
      <w:lvlJc w:val="left"/>
      <w:pPr>
        <w:tabs>
          <w:tab w:val="num" w:pos="3630"/>
        </w:tabs>
        <w:ind w:left="3630" w:hanging="360"/>
      </w:pPr>
    </w:lvl>
    <w:lvl w:ilvl="5">
      <w:start w:val="1"/>
      <w:numFmt w:val="lowerRoman"/>
      <w:lvlText w:val="%6."/>
      <w:lvlJc w:val="right"/>
      <w:pPr>
        <w:tabs>
          <w:tab w:val="num" w:pos="4350"/>
        </w:tabs>
        <w:ind w:left="4350" w:hanging="180"/>
      </w:pPr>
    </w:lvl>
    <w:lvl w:ilvl="6">
      <w:start w:val="1"/>
      <w:numFmt w:val="decimal"/>
      <w:lvlText w:val="%7."/>
      <w:lvlJc w:val="left"/>
      <w:pPr>
        <w:tabs>
          <w:tab w:val="num" w:pos="5070"/>
        </w:tabs>
        <w:ind w:left="5070" w:hanging="360"/>
      </w:pPr>
    </w:lvl>
    <w:lvl w:ilvl="7">
      <w:start w:val="1"/>
      <w:numFmt w:val="lowerLetter"/>
      <w:lvlText w:val="%8."/>
      <w:lvlJc w:val="left"/>
      <w:pPr>
        <w:tabs>
          <w:tab w:val="num" w:pos="5790"/>
        </w:tabs>
        <w:ind w:left="5790" w:hanging="360"/>
      </w:pPr>
    </w:lvl>
    <w:lvl w:ilvl="8">
      <w:start w:val="1"/>
      <w:numFmt w:val="lowerRoman"/>
      <w:lvlText w:val="%9."/>
      <w:lvlJc w:val="right"/>
      <w:pPr>
        <w:tabs>
          <w:tab w:val="num" w:pos="6510"/>
        </w:tabs>
        <w:ind w:left="6510" w:hanging="180"/>
      </w:pPr>
    </w:lvl>
  </w:abstractNum>
  <w:abstractNum w:abstractNumId="30" w15:restartNumberingAfterBreak="0">
    <w:nsid w:val="657C163B"/>
    <w:multiLevelType w:val="hybridMultilevel"/>
    <w:tmpl w:val="0AB06C60"/>
    <w:lvl w:ilvl="0" w:tplc="88EA0564">
      <w:start w:val="1"/>
      <w:numFmt w:val="decimal"/>
      <w:lvlText w:val="%1."/>
      <w:lvlJc w:val="left"/>
      <w:pPr>
        <w:tabs>
          <w:tab w:val="num" w:pos="880"/>
        </w:tabs>
        <w:ind w:left="880" w:hanging="360"/>
      </w:pPr>
      <w:rPr>
        <w:rFonts w:hint="default"/>
      </w:rPr>
    </w:lvl>
    <w:lvl w:ilvl="1" w:tplc="04090019" w:tentative="1">
      <w:start w:val="1"/>
      <w:numFmt w:val="lowerLetter"/>
      <w:lvlText w:val="%2."/>
      <w:lvlJc w:val="left"/>
      <w:pPr>
        <w:tabs>
          <w:tab w:val="num" w:pos="1600"/>
        </w:tabs>
        <w:ind w:left="1600" w:hanging="360"/>
      </w:pPr>
    </w:lvl>
    <w:lvl w:ilvl="2" w:tplc="0409001B" w:tentative="1">
      <w:start w:val="1"/>
      <w:numFmt w:val="lowerRoman"/>
      <w:lvlText w:val="%3."/>
      <w:lvlJc w:val="right"/>
      <w:pPr>
        <w:tabs>
          <w:tab w:val="num" w:pos="2320"/>
        </w:tabs>
        <w:ind w:left="2320" w:hanging="180"/>
      </w:pPr>
    </w:lvl>
    <w:lvl w:ilvl="3" w:tplc="0409000F" w:tentative="1">
      <w:start w:val="1"/>
      <w:numFmt w:val="decimal"/>
      <w:lvlText w:val="%4."/>
      <w:lvlJc w:val="left"/>
      <w:pPr>
        <w:tabs>
          <w:tab w:val="num" w:pos="3040"/>
        </w:tabs>
        <w:ind w:left="3040" w:hanging="360"/>
      </w:pPr>
    </w:lvl>
    <w:lvl w:ilvl="4" w:tplc="04090019" w:tentative="1">
      <w:start w:val="1"/>
      <w:numFmt w:val="lowerLetter"/>
      <w:lvlText w:val="%5."/>
      <w:lvlJc w:val="left"/>
      <w:pPr>
        <w:tabs>
          <w:tab w:val="num" w:pos="3760"/>
        </w:tabs>
        <w:ind w:left="3760" w:hanging="360"/>
      </w:pPr>
    </w:lvl>
    <w:lvl w:ilvl="5" w:tplc="0409001B" w:tentative="1">
      <w:start w:val="1"/>
      <w:numFmt w:val="lowerRoman"/>
      <w:lvlText w:val="%6."/>
      <w:lvlJc w:val="right"/>
      <w:pPr>
        <w:tabs>
          <w:tab w:val="num" w:pos="4480"/>
        </w:tabs>
        <w:ind w:left="4480" w:hanging="180"/>
      </w:pPr>
    </w:lvl>
    <w:lvl w:ilvl="6" w:tplc="0409000F" w:tentative="1">
      <w:start w:val="1"/>
      <w:numFmt w:val="decimal"/>
      <w:lvlText w:val="%7."/>
      <w:lvlJc w:val="left"/>
      <w:pPr>
        <w:tabs>
          <w:tab w:val="num" w:pos="5200"/>
        </w:tabs>
        <w:ind w:left="5200" w:hanging="360"/>
      </w:pPr>
    </w:lvl>
    <w:lvl w:ilvl="7" w:tplc="04090019" w:tentative="1">
      <w:start w:val="1"/>
      <w:numFmt w:val="lowerLetter"/>
      <w:lvlText w:val="%8."/>
      <w:lvlJc w:val="left"/>
      <w:pPr>
        <w:tabs>
          <w:tab w:val="num" w:pos="5920"/>
        </w:tabs>
        <w:ind w:left="5920" w:hanging="360"/>
      </w:pPr>
    </w:lvl>
    <w:lvl w:ilvl="8" w:tplc="0409001B" w:tentative="1">
      <w:start w:val="1"/>
      <w:numFmt w:val="lowerRoman"/>
      <w:lvlText w:val="%9."/>
      <w:lvlJc w:val="right"/>
      <w:pPr>
        <w:tabs>
          <w:tab w:val="num" w:pos="6640"/>
        </w:tabs>
        <w:ind w:left="6640" w:hanging="180"/>
      </w:pPr>
    </w:lvl>
  </w:abstractNum>
  <w:abstractNum w:abstractNumId="31" w15:restartNumberingAfterBreak="0">
    <w:nsid w:val="65DA390D"/>
    <w:multiLevelType w:val="hybridMultilevel"/>
    <w:tmpl w:val="D554B01A"/>
    <w:lvl w:ilvl="0" w:tplc="5254DC4C">
      <w:start w:val="1"/>
      <w:numFmt w:val="decimal"/>
      <w:lvlText w:val="%1."/>
      <w:lvlJc w:val="right"/>
      <w:pPr>
        <w:tabs>
          <w:tab w:val="num" w:pos="750"/>
        </w:tabs>
        <w:ind w:left="75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7336EDD"/>
    <w:multiLevelType w:val="hybridMultilevel"/>
    <w:tmpl w:val="16287E22"/>
    <w:lvl w:ilvl="0" w:tplc="5254DC4C">
      <w:start w:val="1"/>
      <w:numFmt w:val="decimal"/>
      <w:lvlText w:val="%1."/>
      <w:lvlJc w:val="right"/>
      <w:pPr>
        <w:tabs>
          <w:tab w:val="num" w:pos="750"/>
        </w:tabs>
        <w:ind w:left="750" w:hanging="360"/>
      </w:pPr>
      <w:rPr>
        <w:rFonts w:hint="default"/>
      </w:rPr>
    </w:lvl>
    <w:lvl w:ilvl="1" w:tplc="04090019" w:tentative="1">
      <w:start w:val="1"/>
      <w:numFmt w:val="lowerLetter"/>
      <w:lvlText w:val="%2."/>
      <w:lvlJc w:val="left"/>
      <w:pPr>
        <w:tabs>
          <w:tab w:val="num" w:pos="1470"/>
        </w:tabs>
        <w:ind w:left="1470" w:hanging="360"/>
      </w:pPr>
    </w:lvl>
    <w:lvl w:ilvl="2" w:tplc="0409001B" w:tentative="1">
      <w:start w:val="1"/>
      <w:numFmt w:val="lowerRoman"/>
      <w:lvlText w:val="%3."/>
      <w:lvlJc w:val="right"/>
      <w:pPr>
        <w:tabs>
          <w:tab w:val="num" w:pos="2190"/>
        </w:tabs>
        <w:ind w:left="2190" w:hanging="180"/>
      </w:pPr>
    </w:lvl>
    <w:lvl w:ilvl="3" w:tplc="0409000F" w:tentative="1">
      <w:start w:val="1"/>
      <w:numFmt w:val="decimal"/>
      <w:lvlText w:val="%4."/>
      <w:lvlJc w:val="left"/>
      <w:pPr>
        <w:tabs>
          <w:tab w:val="num" w:pos="2910"/>
        </w:tabs>
        <w:ind w:left="2910" w:hanging="360"/>
      </w:pPr>
    </w:lvl>
    <w:lvl w:ilvl="4" w:tplc="04090019" w:tentative="1">
      <w:start w:val="1"/>
      <w:numFmt w:val="lowerLetter"/>
      <w:lvlText w:val="%5."/>
      <w:lvlJc w:val="left"/>
      <w:pPr>
        <w:tabs>
          <w:tab w:val="num" w:pos="3630"/>
        </w:tabs>
        <w:ind w:left="3630" w:hanging="360"/>
      </w:pPr>
    </w:lvl>
    <w:lvl w:ilvl="5" w:tplc="0409001B" w:tentative="1">
      <w:start w:val="1"/>
      <w:numFmt w:val="lowerRoman"/>
      <w:lvlText w:val="%6."/>
      <w:lvlJc w:val="right"/>
      <w:pPr>
        <w:tabs>
          <w:tab w:val="num" w:pos="4350"/>
        </w:tabs>
        <w:ind w:left="4350" w:hanging="180"/>
      </w:pPr>
    </w:lvl>
    <w:lvl w:ilvl="6" w:tplc="0409000F" w:tentative="1">
      <w:start w:val="1"/>
      <w:numFmt w:val="decimal"/>
      <w:lvlText w:val="%7."/>
      <w:lvlJc w:val="left"/>
      <w:pPr>
        <w:tabs>
          <w:tab w:val="num" w:pos="5070"/>
        </w:tabs>
        <w:ind w:left="5070" w:hanging="360"/>
      </w:pPr>
    </w:lvl>
    <w:lvl w:ilvl="7" w:tplc="04090019" w:tentative="1">
      <w:start w:val="1"/>
      <w:numFmt w:val="lowerLetter"/>
      <w:lvlText w:val="%8."/>
      <w:lvlJc w:val="left"/>
      <w:pPr>
        <w:tabs>
          <w:tab w:val="num" w:pos="5790"/>
        </w:tabs>
        <w:ind w:left="5790" w:hanging="360"/>
      </w:pPr>
    </w:lvl>
    <w:lvl w:ilvl="8" w:tplc="0409001B" w:tentative="1">
      <w:start w:val="1"/>
      <w:numFmt w:val="lowerRoman"/>
      <w:lvlText w:val="%9."/>
      <w:lvlJc w:val="right"/>
      <w:pPr>
        <w:tabs>
          <w:tab w:val="num" w:pos="6510"/>
        </w:tabs>
        <w:ind w:left="6510" w:hanging="180"/>
      </w:pPr>
    </w:lvl>
  </w:abstractNum>
  <w:abstractNum w:abstractNumId="33" w15:restartNumberingAfterBreak="0">
    <w:nsid w:val="6AD966EA"/>
    <w:multiLevelType w:val="hybridMultilevel"/>
    <w:tmpl w:val="B750F1D6"/>
    <w:lvl w:ilvl="0" w:tplc="F1501144">
      <w:numFmt w:val="bullet"/>
      <w:lvlText w:val=""/>
      <w:lvlJc w:val="left"/>
      <w:pPr>
        <w:tabs>
          <w:tab w:val="num" w:pos="326"/>
        </w:tabs>
        <w:ind w:left="326" w:hanging="360"/>
      </w:pPr>
      <w:rPr>
        <w:rFonts w:ascii="Symbol" w:eastAsia="Times New Roman" w:hAnsi="Symbol" w:cs="Times New Roman" w:hint="default"/>
      </w:rPr>
    </w:lvl>
    <w:lvl w:ilvl="1" w:tplc="04090003" w:tentative="1">
      <w:start w:val="1"/>
      <w:numFmt w:val="bullet"/>
      <w:lvlText w:val="o"/>
      <w:lvlJc w:val="left"/>
      <w:pPr>
        <w:tabs>
          <w:tab w:val="num" w:pos="1046"/>
        </w:tabs>
        <w:ind w:left="1046" w:hanging="360"/>
      </w:pPr>
      <w:rPr>
        <w:rFonts w:ascii="Courier New" w:hAnsi="Courier New" w:cs="Courier New" w:hint="default"/>
      </w:rPr>
    </w:lvl>
    <w:lvl w:ilvl="2" w:tplc="04090005" w:tentative="1">
      <w:start w:val="1"/>
      <w:numFmt w:val="bullet"/>
      <w:lvlText w:val=""/>
      <w:lvlJc w:val="left"/>
      <w:pPr>
        <w:tabs>
          <w:tab w:val="num" w:pos="1766"/>
        </w:tabs>
        <w:ind w:left="1766" w:hanging="360"/>
      </w:pPr>
      <w:rPr>
        <w:rFonts w:ascii="Wingdings" w:hAnsi="Wingdings" w:hint="default"/>
      </w:rPr>
    </w:lvl>
    <w:lvl w:ilvl="3" w:tplc="04090001" w:tentative="1">
      <w:start w:val="1"/>
      <w:numFmt w:val="bullet"/>
      <w:lvlText w:val=""/>
      <w:lvlJc w:val="left"/>
      <w:pPr>
        <w:tabs>
          <w:tab w:val="num" w:pos="2486"/>
        </w:tabs>
        <w:ind w:left="2486" w:hanging="360"/>
      </w:pPr>
      <w:rPr>
        <w:rFonts w:ascii="Symbol" w:hAnsi="Symbol" w:hint="default"/>
      </w:rPr>
    </w:lvl>
    <w:lvl w:ilvl="4" w:tplc="04090003" w:tentative="1">
      <w:start w:val="1"/>
      <w:numFmt w:val="bullet"/>
      <w:lvlText w:val="o"/>
      <w:lvlJc w:val="left"/>
      <w:pPr>
        <w:tabs>
          <w:tab w:val="num" w:pos="3206"/>
        </w:tabs>
        <w:ind w:left="3206" w:hanging="360"/>
      </w:pPr>
      <w:rPr>
        <w:rFonts w:ascii="Courier New" w:hAnsi="Courier New" w:cs="Courier New" w:hint="default"/>
      </w:rPr>
    </w:lvl>
    <w:lvl w:ilvl="5" w:tplc="04090005" w:tentative="1">
      <w:start w:val="1"/>
      <w:numFmt w:val="bullet"/>
      <w:lvlText w:val=""/>
      <w:lvlJc w:val="left"/>
      <w:pPr>
        <w:tabs>
          <w:tab w:val="num" w:pos="3926"/>
        </w:tabs>
        <w:ind w:left="3926" w:hanging="360"/>
      </w:pPr>
      <w:rPr>
        <w:rFonts w:ascii="Wingdings" w:hAnsi="Wingdings" w:hint="default"/>
      </w:rPr>
    </w:lvl>
    <w:lvl w:ilvl="6" w:tplc="04090001" w:tentative="1">
      <w:start w:val="1"/>
      <w:numFmt w:val="bullet"/>
      <w:lvlText w:val=""/>
      <w:lvlJc w:val="left"/>
      <w:pPr>
        <w:tabs>
          <w:tab w:val="num" w:pos="4646"/>
        </w:tabs>
        <w:ind w:left="4646" w:hanging="360"/>
      </w:pPr>
      <w:rPr>
        <w:rFonts w:ascii="Symbol" w:hAnsi="Symbol" w:hint="default"/>
      </w:rPr>
    </w:lvl>
    <w:lvl w:ilvl="7" w:tplc="04090003" w:tentative="1">
      <w:start w:val="1"/>
      <w:numFmt w:val="bullet"/>
      <w:lvlText w:val="o"/>
      <w:lvlJc w:val="left"/>
      <w:pPr>
        <w:tabs>
          <w:tab w:val="num" w:pos="5366"/>
        </w:tabs>
        <w:ind w:left="5366" w:hanging="360"/>
      </w:pPr>
      <w:rPr>
        <w:rFonts w:ascii="Courier New" w:hAnsi="Courier New" w:cs="Courier New" w:hint="default"/>
      </w:rPr>
    </w:lvl>
    <w:lvl w:ilvl="8" w:tplc="04090005" w:tentative="1">
      <w:start w:val="1"/>
      <w:numFmt w:val="bullet"/>
      <w:lvlText w:val=""/>
      <w:lvlJc w:val="left"/>
      <w:pPr>
        <w:tabs>
          <w:tab w:val="num" w:pos="6086"/>
        </w:tabs>
        <w:ind w:left="6086" w:hanging="360"/>
      </w:pPr>
      <w:rPr>
        <w:rFonts w:ascii="Wingdings" w:hAnsi="Wingdings" w:hint="default"/>
      </w:rPr>
    </w:lvl>
  </w:abstractNum>
  <w:abstractNum w:abstractNumId="34" w15:restartNumberingAfterBreak="0">
    <w:nsid w:val="6BE171C0"/>
    <w:multiLevelType w:val="hybridMultilevel"/>
    <w:tmpl w:val="A5F05A2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C001664"/>
    <w:multiLevelType w:val="hybridMultilevel"/>
    <w:tmpl w:val="62E451C4"/>
    <w:lvl w:ilvl="0" w:tplc="86561A62">
      <w:start w:val="1"/>
      <w:numFmt w:val="decimal"/>
      <w:lvlText w:val="%1."/>
      <w:lvlJc w:val="left"/>
      <w:pPr>
        <w:tabs>
          <w:tab w:val="num" w:pos="870"/>
        </w:tabs>
        <w:ind w:left="870" w:hanging="360"/>
      </w:pPr>
      <w:rPr>
        <w:rFonts w:hint="default"/>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36" w15:restartNumberingAfterBreak="0">
    <w:nsid w:val="6FCD4E1E"/>
    <w:multiLevelType w:val="hybridMultilevel"/>
    <w:tmpl w:val="B6205D54"/>
    <w:lvl w:ilvl="0" w:tplc="4FFE3C4C">
      <w:start w:val="1"/>
      <w:numFmt w:val="decimal"/>
      <w:lvlText w:val="%1."/>
      <w:lvlJc w:val="left"/>
      <w:pPr>
        <w:tabs>
          <w:tab w:val="num" w:pos="1012"/>
        </w:tabs>
        <w:ind w:left="1012" w:hanging="360"/>
      </w:pPr>
      <w:rPr>
        <w:rFonts w:hint="default"/>
      </w:rPr>
    </w:lvl>
    <w:lvl w:ilvl="1" w:tplc="04090019" w:tentative="1">
      <w:start w:val="1"/>
      <w:numFmt w:val="lowerLetter"/>
      <w:lvlText w:val="%2."/>
      <w:lvlJc w:val="left"/>
      <w:pPr>
        <w:tabs>
          <w:tab w:val="num" w:pos="1732"/>
        </w:tabs>
        <w:ind w:left="1732" w:hanging="360"/>
      </w:pPr>
    </w:lvl>
    <w:lvl w:ilvl="2" w:tplc="0409001B" w:tentative="1">
      <w:start w:val="1"/>
      <w:numFmt w:val="lowerRoman"/>
      <w:lvlText w:val="%3."/>
      <w:lvlJc w:val="right"/>
      <w:pPr>
        <w:tabs>
          <w:tab w:val="num" w:pos="2452"/>
        </w:tabs>
        <w:ind w:left="2452" w:hanging="180"/>
      </w:pPr>
    </w:lvl>
    <w:lvl w:ilvl="3" w:tplc="0409000F" w:tentative="1">
      <w:start w:val="1"/>
      <w:numFmt w:val="decimal"/>
      <w:lvlText w:val="%4."/>
      <w:lvlJc w:val="left"/>
      <w:pPr>
        <w:tabs>
          <w:tab w:val="num" w:pos="3172"/>
        </w:tabs>
        <w:ind w:left="3172" w:hanging="360"/>
      </w:pPr>
    </w:lvl>
    <w:lvl w:ilvl="4" w:tplc="04090019" w:tentative="1">
      <w:start w:val="1"/>
      <w:numFmt w:val="lowerLetter"/>
      <w:lvlText w:val="%5."/>
      <w:lvlJc w:val="left"/>
      <w:pPr>
        <w:tabs>
          <w:tab w:val="num" w:pos="3892"/>
        </w:tabs>
        <w:ind w:left="3892" w:hanging="360"/>
      </w:pPr>
    </w:lvl>
    <w:lvl w:ilvl="5" w:tplc="0409001B" w:tentative="1">
      <w:start w:val="1"/>
      <w:numFmt w:val="lowerRoman"/>
      <w:lvlText w:val="%6."/>
      <w:lvlJc w:val="right"/>
      <w:pPr>
        <w:tabs>
          <w:tab w:val="num" w:pos="4612"/>
        </w:tabs>
        <w:ind w:left="4612" w:hanging="180"/>
      </w:pPr>
    </w:lvl>
    <w:lvl w:ilvl="6" w:tplc="0409000F" w:tentative="1">
      <w:start w:val="1"/>
      <w:numFmt w:val="decimal"/>
      <w:lvlText w:val="%7."/>
      <w:lvlJc w:val="left"/>
      <w:pPr>
        <w:tabs>
          <w:tab w:val="num" w:pos="5332"/>
        </w:tabs>
        <w:ind w:left="5332" w:hanging="360"/>
      </w:pPr>
    </w:lvl>
    <w:lvl w:ilvl="7" w:tplc="04090019" w:tentative="1">
      <w:start w:val="1"/>
      <w:numFmt w:val="lowerLetter"/>
      <w:lvlText w:val="%8."/>
      <w:lvlJc w:val="left"/>
      <w:pPr>
        <w:tabs>
          <w:tab w:val="num" w:pos="6052"/>
        </w:tabs>
        <w:ind w:left="6052" w:hanging="360"/>
      </w:pPr>
    </w:lvl>
    <w:lvl w:ilvl="8" w:tplc="0409001B" w:tentative="1">
      <w:start w:val="1"/>
      <w:numFmt w:val="lowerRoman"/>
      <w:lvlText w:val="%9."/>
      <w:lvlJc w:val="right"/>
      <w:pPr>
        <w:tabs>
          <w:tab w:val="num" w:pos="6772"/>
        </w:tabs>
        <w:ind w:left="6772" w:hanging="180"/>
      </w:pPr>
    </w:lvl>
  </w:abstractNum>
  <w:abstractNum w:abstractNumId="37" w15:restartNumberingAfterBreak="0">
    <w:nsid w:val="710F2A4E"/>
    <w:multiLevelType w:val="multilevel"/>
    <w:tmpl w:val="2496E63A"/>
    <w:lvl w:ilvl="0">
      <w:start w:val="1"/>
      <w:numFmt w:val="decimal"/>
      <w:lvlText w:val="%1."/>
      <w:lvlJc w:val="right"/>
      <w:pPr>
        <w:tabs>
          <w:tab w:val="num" w:pos="750"/>
        </w:tabs>
        <w:ind w:left="750" w:hanging="360"/>
      </w:pPr>
      <w:rPr>
        <w:rFonts w:hint="default"/>
      </w:rPr>
    </w:lvl>
    <w:lvl w:ilvl="1">
      <w:start w:val="1"/>
      <w:numFmt w:val="lowerLetter"/>
      <w:lvlText w:val="%2."/>
      <w:lvlJc w:val="left"/>
      <w:pPr>
        <w:tabs>
          <w:tab w:val="num" w:pos="1470"/>
        </w:tabs>
        <w:ind w:left="1470" w:hanging="360"/>
      </w:pPr>
    </w:lvl>
    <w:lvl w:ilvl="2">
      <w:start w:val="1"/>
      <w:numFmt w:val="lowerRoman"/>
      <w:lvlText w:val="%3."/>
      <w:lvlJc w:val="right"/>
      <w:pPr>
        <w:tabs>
          <w:tab w:val="num" w:pos="2190"/>
        </w:tabs>
        <w:ind w:left="2190" w:hanging="180"/>
      </w:pPr>
    </w:lvl>
    <w:lvl w:ilvl="3">
      <w:start w:val="1"/>
      <w:numFmt w:val="decimal"/>
      <w:lvlText w:val="%4."/>
      <w:lvlJc w:val="left"/>
      <w:pPr>
        <w:tabs>
          <w:tab w:val="num" w:pos="2910"/>
        </w:tabs>
        <w:ind w:left="2910" w:hanging="360"/>
      </w:pPr>
    </w:lvl>
    <w:lvl w:ilvl="4">
      <w:start w:val="1"/>
      <w:numFmt w:val="lowerLetter"/>
      <w:lvlText w:val="%5."/>
      <w:lvlJc w:val="left"/>
      <w:pPr>
        <w:tabs>
          <w:tab w:val="num" w:pos="3630"/>
        </w:tabs>
        <w:ind w:left="3630" w:hanging="360"/>
      </w:pPr>
    </w:lvl>
    <w:lvl w:ilvl="5">
      <w:start w:val="1"/>
      <w:numFmt w:val="lowerRoman"/>
      <w:lvlText w:val="%6."/>
      <w:lvlJc w:val="right"/>
      <w:pPr>
        <w:tabs>
          <w:tab w:val="num" w:pos="4350"/>
        </w:tabs>
        <w:ind w:left="4350" w:hanging="180"/>
      </w:pPr>
    </w:lvl>
    <w:lvl w:ilvl="6">
      <w:start w:val="1"/>
      <w:numFmt w:val="decimal"/>
      <w:lvlText w:val="%7."/>
      <w:lvlJc w:val="left"/>
      <w:pPr>
        <w:tabs>
          <w:tab w:val="num" w:pos="5070"/>
        </w:tabs>
        <w:ind w:left="5070" w:hanging="360"/>
      </w:pPr>
    </w:lvl>
    <w:lvl w:ilvl="7">
      <w:start w:val="1"/>
      <w:numFmt w:val="lowerLetter"/>
      <w:lvlText w:val="%8."/>
      <w:lvlJc w:val="left"/>
      <w:pPr>
        <w:tabs>
          <w:tab w:val="num" w:pos="5790"/>
        </w:tabs>
        <w:ind w:left="5790" w:hanging="360"/>
      </w:pPr>
    </w:lvl>
    <w:lvl w:ilvl="8">
      <w:start w:val="1"/>
      <w:numFmt w:val="lowerRoman"/>
      <w:lvlText w:val="%9."/>
      <w:lvlJc w:val="right"/>
      <w:pPr>
        <w:tabs>
          <w:tab w:val="num" w:pos="6510"/>
        </w:tabs>
        <w:ind w:left="6510" w:hanging="180"/>
      </w:pPr>
    </w:lvl>
  </w:abstractNum>
  <w:abstractNum w:abstractNumId="38" w15:restartNumberingAfterBreak="0">
    <w:nsid w:val="74356CD6"/>
    <w:multiLevelType w:val="multilevel"/>
    <w:tmpl w:val="94446686"/>
    <w:lvl w:ilvl="0">
      <w:start w:val="1"/>
      <w:numFmt w:val="decimal"/>
      <w:lvlText w:val="%1."/>
      <w:lvlJc w:val="right"/>
      <w:pPr>
        <w:tabs>
          <w:tab w:val="num" w:pos="750"/>
        </w:tabs>
        <w:ind w:left="75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BDC7B16"/>
    <w:multiLevelType w:val="multilevel"/>
    <w:tmpl w:val="2496E63A"/>
    <w:lvl w:ilvl="0">
      <w:start w:val="1"/>
      <w:numFmt w:val="decimal"/>
      <w:lvlText w:val="%1."/>
      <w:lvlJc w:val="right"/>
      <w:pPr>
        <w:tabs>
          <w:tab w:val="num" w:pos="750"/>
        </w:tabs>
        <w:ind w:left="750" w:hanging="360"/>
      </w:pPr>
      <w:rPr>
        <w:rFonts w:hint="default"/>
      </w:rPr>
    </w:lvl>
    <w:lvl w:ilvl="1">
      <w:start w:val="1"/>
      <w:numFmt w:val="lowerLetter"/>
      <w:lvlText w:val="%2."/>
      <w:lvlJc w:val="left"/>
      <w:pPr>
        <w:tabs>
          <w:tab w:val="num" w:pos="1470"/>
        </w:tabs>
        <w:ind w:left="1470" w:hanging="360"/>
      </w:pPr>
    </w:lvl>
    <w:lvl w:ilvl="2">
      <w:start w:val="1"/>
      <w:numFmt w:val="lowerRoman"/>
      <w:lvlText w:val="%3."/>
      <w:lvlJc w:val="right"/>
      <w:pPr>
        <w:tabs>
          <w:tab w:val="num" w:pos="2190"/>
        </w:tabs>
        <w:ind w:left="2190" w:hanging="180"/>
      </w:pPr>
    </w:lvl>
    <w:lvl w:ilvl="3">
      <w:start w:val="1"/>
      <w:numFmt w:val="decimal"/>
      <w:lvlText w:val="%4."/>
      <w:lvlJc w:val="left"/>
      <w:pPr>
        <w:tabs>
          <w:tab w:val="num" w:pos="2910"/>
        </w:tabs>
        <w:ind w:left="2910" w:hanging="360"/>
      </w:pPr>
    </w:lvl>
    <w:lvl w:ilvl="4">
      <w:start w:val="1"/>
      <w:numFmt w:val="lowerLetter"/>
      <w:lvlText w:val="%5."/>
      <w:lvlJc w:val="left"/>
      <w:pPr>
        <w:tabs>
          <w:tab w:val="num" w:pos="3630"/>
        </w:tabs>
        <w:ind w:left="3630" w:hanging="360"/>
      </w:pPr>
    </w:lvl>
    <w:lvl w:ilvl="5">
      <w:start w:val="1"/>
      <w:numFmt w:val="lowerRoman"/>
      <w:lvlText w:val="%6."/>
      <w:lvlJc w:val="right"/>
      <w:pPr>
        <w:tabs>
          <w:tab w:val="num" w:pos="4350"/>
        </w:tabs>
        <w:ind w:left="4350" w:hanging="180"/>
      </w:pPr>
    </w:lvl>
    <w:lvl w:ilvl="6">
      <w:start w:val="1"/>
      <w:numFmt w:val="decimal"/>
      <w:lvlText w:val="%7."/>
      <w:lvlJc w:val="left"/>
      <w:pPr>
        <w:tabs>
          <w:tab w:val="num" w:pos="5070"/>
        </w:tabs>
        <w:ind w:left="5070" w:hanging="360"/>
      </w:pPr>
    </w:lvl>
    <w:lvl w:ilvl="7">
      <w:start w:val="1"/>
      <w:numFmt w:val="lowerLetter"/>
      <w:lvlText w:val="%8."/>
      <w:lvlJc w:val="left"/>
      <w:pPr>
        <w:tabs>
          <w:tab w:val="num" w:pos="5790"/>
        </w:tabs>
        <w:ind w:left="5790" w:hanging="360"/>
      </w:pPr>
    </w:lvl>
    <w:lvl w:ilvl="8">
      <w:start w:val="1"/>
      <w:numFmt w:val="lowerRoman"/>
      <w:lvlText w:val="%9."/>
      <w:lvlJc w:val="right"/>
      <w:pPr>
        <w:tabs>
          <w:tab w:val="num" w:pos="6510"/>
        </w:tabs>
        <w:ind w:left="6510" w:hanging="180"/>
      </w:pPr>
    </w:lvl>
  </w:abstractNum>
  <w:abstractNum w:abstractNumId="40" w15:restartNumberingAfterBreak="0">
    <w:nsid w:val="7FA07700"/>
    <w:multiLevelType w:val="hybridMultilevel"/>
    <w:tmpl w:val="C0A4C53A"/>
    <w:lvl w:ilvl="0" w:tplc="E15E7942">
      <w:start w:val="1"/>
      <w:numFmt w:val="upperRoman"/>
      <w:lvlText w:val="%1."/>
      <w:lvlJc w:val="left"/>
      <w:pPr>
        <w:tabs>
          <w:tab w:val="num" w:pos="1140"/>
        </w:tabs>
        <w:ind w:left="1140" w:hanging="360"/>
      </w:pPr>
      <w:rPr>
        <w:rFonts w:ascii="Times New Roman" w:eastAsia="Times New Roman" w:hAnsi="Times New Roman" w:cs="Times New Roman"/>
      </w:rPr>
    </w:lvl>
    <w:lvl w:ilvl="1" w:tplc="04090019" w:tentative="1">
      <w:start w:val="1"/>
      <w:numFmt w:val="lowerLetter"/>
      <w:lvlText w:val="%2."/>
      <w:lvlJc w:val="left"/>
      <w:pPr>
        <w:tabs>
          <w:tab w:val="num" w:pos="1860"/>
        </w:tabs>
        <w:ind w:left="1860" w:hanging="360"/>
      </w:pPr>
    </w:lvl>
    <w:lvl w:ilvl="2" w:tplc="0409001B"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num w:numId="1">
    <w:abstractNumId w:val="33"/>
  </w:num>
  <w:num w:numId="2">
    <w:abstractNumId w:val="34"/>
  </w:num>
  <w:num w:numId="3">
    <w:abstractNumId w:val="26"/>
  </w:num>
  <w:num w:numId="4">
    <w:abstractNumId w:val="17"/>
  </w:num>
  <w:num w:numId="5">
    <w:abstractNumId w:val="24"/>
  </w:num>
  <w:num w:numId="6">
    <w:abstractNumId w:val="4"/>
  </w:num>
  <w:num w:numId="7">
    <w:abstractNumId w:val="35"/>
  </w:num>
  <w:num w:numId="8">
    <w:abstractNumId w:val="3"/>
  </w:num>
  <w:num w:numId="9">
    <w:abstractNumId w:val="27"/>
  </w:num>
  <w:num w:numId="10">
    <w:abstractNumId w:val="11"/>
  </w:num>
  <w:num w:numId="11">
    <w:abstractNumId w:val="2"/>
  </w:num>
  <w:num w:numId="12">
    <w:abstractNumId w:val="36"/>
  </w:num>
  <w:num w:numId="13">
    <w:abstractNumId w:val="32"/>
  </w:num>
  <w:num w:numId="14">
    <w:abstractNumId w:val="28"/>
  </w:num>
  <w:num w:numId="15">
    <w:abstractNumId w:val="12"/>
  </w:num>
  <w:num w:numId="16">
    <w:abstractNumId w:val="13"/>
  </w:num>
  <w:num w:numId="17">
    <w:abstractNumId w:val="19"/>
  </w:num>
  <w:num w:numId="18">
    <w:abstractNumId w:val="20"/>
  </w:num>
  <w:num w:numId="19">
    <w:abstractNumId w:val="6"/>
  </w:num>
  <w:num w:numId="20">
    <w:abstractNumId w:val="29"/>
  </w:num>
  <w:num w:numId="21">
    <w:abstractNumId w:val="39"/>
  </w:num>
  <w:num w:numId="22">
    <w:abstractNumId w:val="25"/>
  </w:num>
  <w:num w:numId="23">
    <w:abstractNumId w:val="22"/>
  </w:num>
  <w:num w:numId="24">
    <w:abstractNumId w:val="10"/>
  </w:num>
  <w:num w:numId="25">
    <w:abstractNumId w:val="16"/>
  </w:num>
  <w:num w:numId="26">
    <w:abstractNumId w:val="31"/>
  </w:num>
  <w:num w:numId="27">
    <w:abstractNumId w:val="7"/>
  </w:num>
  <w:num w:numId="28">
    <w:abstractNumId w:val="37"/>
  </w:num>
  <w:num w:numId="29">
    <w:abstractNumId w:val="23"/>
  </w:num>
  <w:num w:numId="30">
    <w:abstractNumId w:val="14"/>
  </w:num>
  <w:num w:numId="31">
    <w:abstractNumId w:val="38"/>
  </w:num>
  <w:num w:numId="32">
    <w:abstractNumId w:val="9"/>
  </w:num>
  <w:num w:numId="33">
    <w:abstractNumId w:val="1"/>
  </w:num>
  <w:num w:numId="34">
    <w:abstractNumId w:val="15"/>
  </w:num>
  <w:num w:numId="35">
    <w:abstractNumId w:val="18"/>
  </w:num>
  <w:num w:numId="36">
    <w:abstractNumId w:val="5"/>
  </w:num>
  <w:num w:numId="37">
    <w:abstractNumId w:val="40"/>
  </w:num>
  <w:num w:numId="38">
    <w:abstractNumId w:val="0"/>
  </w:num>
  <w:num w:numId="39">
    <w:abstractNumId w:val="8"/>
  </w:num>
  <w:num w:numId="40">
    <w:abstractNumId w:val="30"/>
  </w:num>
  <w:num w:numId="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424"/>
    <w:rsid w:val="00001431"/>
    <w:rsid w:val="00001AAB"/>
    <w:rsid w:val="000033DC"/>
    <w:rsid w:val="00006028"/>
    <w:rsid w:val="000069B3"/>
    <w:rsid w:val="00006A11"/>
    <w:rsid w:val="00006F86"/>
    <w:rsid w:val="0001145C"/>
    <w:rsid w:val="00013F53"/>
    <w:rsid w:val="000140E4"/>
    <w:rsid w:val="00021567"/>
    <w:rsid w:val="00022DCA"/>
    <w:rsid w:val="00022FBC"/>
    <w:rsid w:val="000275C0"/>
    <w:rsid w:val="000306DD"/>
    <w:rsid w:val="000316F4"/>
    <w:rsid w:val="000339F4"/>
    <w:rsid w:val="00035A25"/>
    <w:rsid w:val="00035A58"/>
    <w:rsid w:val="00036E37"/>
    <w:rsid w:val="00040FA7"/>
    <w:rsid w:val="00043C06"/>
    <w:rsid w:val="000441CE"/>
    <w:rsid w:val="00044E28"/>
    <w:rsid w:val="000457F4"/>
    <w:rsid w:val="000462C7"/>
    <w:rsid w:val="00046B42"/>
    <w:rsid w:val="00047914"/>
    <w:rsid w:val="00047BE8"/>
    <w:rsid w:val="00050162"/>
    <w:rsid w:val="00056630"/>
    <w:rsid w:val="00057E5A"/>
    <w:rsid w:val="00060E73"/>
    <w:rsid w:val="00062573"/>
    <w:rsid w:val="00063429"/>
    <w:rsid w:val="0006357D"/>
    <w:rsid w:val="00064C61"/>
    <w:rsid w:val="00067BE6"/>
    <w:rsid w:val="00071373"/>
    <w:rsid w:val="00073819"/>
    <w:rsid w:val="00074CF5"/>
    <w:rsid w:val="00076710"/>
    <w:rsid w:val="00076CD0"/>
    <w:rsid w:val="000826FD"/>
    <w:rsid w:val="000845A5"/>
    <w:rsid w:val="00084EC4"/>
    <w:rsid w:val="0008666C"/>
    <w:rsid w:val="00092ABE"/>
    <w:rsid w:val="00092E84"/>
    <w:rsid w:val="0009305A"/>
    <w:rsid w:val="000930A3"/>
    <w:rsid w:val="0009446A"/>
    <w:rsid w:val="00097384"/>
    <w:rsid w:val="0009739D"/>
    <w:rsid w:val="000A0DF4"/>
    <w:rsid w:val="000A1025"/>
    <w:rsid w:val="000A3AA2"/>
    <w:rsid w:val="000A499D"/>
    <w:rsid w:val="000A4BEE"/>
    <w:rsid w:val="000A4F1E"/>
    <w:rsid w:val="000A50EB"/>
    <w:rsid w:val="000A67DE"/>
    <w:rsid w:val="000A77A8"/>
    <w:rsid w:val="000B0B85"/>
    <w:rsid w:val="000B0CD5"/>
    <w:rsid w:val="000B423A"/>
    <w:rsid w:val="000B5DE2"/>
    <w:rsid w:val="000B6B4E"/>
    <w:rsid w:val="000C04C2"/>
    <w:rsid w:val="000C3EC0"/>
    <w:rsid w:val="000C547B"/>
    <w:rsid w:val="000C6216"/>
    <w:rsid w:val="000C771F"/>
    <w:rsid w:val="000C7B08"/>
    <w:rsid w:val="000D3259"/>
    <w:rsid w:val="000D423E"/>
    <w:rsid w:val="000D7BA0"/>
    <w:rsid w:val="000E082C"/>
    <w:rsid w:val="000E09CF"/>
    <w:rsid w:val="000E1C9D"/>
    <w:rsid w:val="000E1DEE"/>
    <w:rsid w:val="000E2189"/>
    <w:rsid w:val="000F1BFA"/>
    <w:rsid w:val="000F2D59"/>
    <w:rsid w:val="000F3339"/>
    <w:rsid w:val="000F5914"/>
    <w:rsid w:val="000F6DBE"/>
    <w:rsid w:val="00100AD8"/>
    <w:rsid w:val="00101089"/>
    <w:rsid w:val="001011A0"/>
    <w:rsid w:val="001037E5"/>
    <w:rsid w:val="0010412A"/>
    <w:rsid w:val="00105B34"/>
    <w:rsid w:val="00106DA8"/>
    <w:rsid w:val="001073CB"/>
    <w:rsid w:val="00107C3D"/>
    <w:rsid w:val="001145BC"/>
    <w:rsid w:val="00115FA4"/>
    <w:rsid w:val="0011796F"/>
    <w:rsid w:val="00117DFF"/>
    <w:rsid w:val="001226C0"/>
    <w:rsid w:val="001274B9"/>
    <w:rsid w:val="00127626"/>
    <w:rsid w:val="00132398"/>
    <w:rsid w:val="00135C9F"/>
    <w:rsid w:val="001372DA"/>
    <w:rsid w:val="0013740F"/>
    <w:rsid w:val="00137D07"/>
    <w:rsid w:val="00137DF3"/>
    <w:rsid w:val="001407B2"/>
    <w:rsid w:val="001422AE"/>
    <w:rsid w:val="00143D2A"/>
    <w:rsid w:val="00145F64"/>
    <w:rsid w:val="0015178C"/>
    <w:rsid w:val="00151B45"/>
    <w:rsid w:val="00156E3C"/>
    <w:rsid w:val="001627B3"/>
    <w:rsid w:val="00164117"/>
    <w:rsid w:val="001645CC"/>
    <w:rsid w:val="00164B17"/>
    <w:rsid w:val="00166201"/>
    <w:rsid w:val="00166C9C"/>
    <w:rsid w:val="00170764"/>
    <w:rsid w:val="001751CC"/>
    <w:rsid w:val="00175F47"/>
    <w:rsid w:val="00176487"/>
    <w:rsid w:val="001807DC"/>
    <w:rsid w:val="00181ECC"/>
    <w:rsid w:val="00182762"/>
    <w:rsid w:val="0018277C"/>
    <w:rsid w:val="00183BD8"/>
    <w:rsid w:val="0018555A"/>
    <w:rsid w:val="00190715"/>
    <w:rsid w:val="00191198"/>
    <w:rsid w:val="00191D39"/>
    <w:rsid w:val="0019269D"/>
    <w:rsid w:val="00193F67"/>
    <w:rsid w:val="001952C1"/>
    <w:rsid w:val="0019736B"/>
    <w:rsid w:val="001A0295"/>
    <w:rsid w:val="001A2C2A"/>
    <w:rsid w:val="001A41BF"/>
    <w:rsid w:val="001A4772"/>
    <w:rsid w:val="001A67F3"/>
    <w:rsid w:val="001A6C5C"/>
    <w:rsid w:val="001A7897"/>
    <w:rsid w:val="001A7A5A"/>
    <w:rsid w:val="001A7C34"/>
    <w:rsid w:val="001B1079"/>
    <w:rsid w:val="001B4AD9"/>
    <w:rsid w:val="001B4D7D"/>
    <w:rsid w:val="001C53F1"/>
    <w:rsid w:val="001C5434"/>
    <w:rsid w:val="001C5A6E"/>
    <w:rsid w:val="001C61F9"/>
    <w:rsid w:val="001C74A6"/>
    <w:rsid w:val="001D5346"/>
    <w:rsid w:val="001D53F4"/>
    <w:rsid w:val="001D5E25"/>
    <w:rsid w:val="001D6376"/>
    <w:rsid w:val="001D6D86"/>
    <w:rsid w:val="001D7139"/>
    <w:rsid w:val="001D7642"/>
    <w:rsid w:val="001E2DE4"/>
    <w:rsid w:val="001E3334"/>
    <w:rsid w:val="001E5425"/>
    <w:rsid w:val="001E5DF0"/>
    <w:rsid w:val="001E67FF"/>
    <w:rsid w:val="001E75AA"/>
    <w:rsid w:val="001E7FE3"/>
    <w:rsid w:val="001F2BCE"/>
    <w:rsid w:val="001F379E"/>
    <w:rsid w:val="001F4A71"/>
    <w:rsid w:val="001F4B58"/>
    <w:rsid w:val="001F733A"/>
    <w:rsid w:val="0020250C"/>
    <w:rsid w:val="00203D21"/>
    <w:rsid w:val="00206592"/>
    <w:rsid w:val="00211590"/>
    <w:rsid w:val="00212D4A"/>
    <w:rsid w:val="0021338D"/>
    <w:rsid w:val="0021357A"/>
    <w:rsid w:val="00213BDC"/>
    <w:rsid w:val="00214651"/>
    <w:rsid w:val="00217EC1"/>
    <w:rsid w:val="0022142A"/>
    <w:rsid w:val="00221CD4"/>
    <w:rsid w:val="0022224D"/>
    <w:rsid w:val="00222A5B"/>
    <w:rsid w:val="00223EA2"/>
    <w:rsid w:val="0022496F"/>
    <w:rsid w:val="002249A3"/>
    <w:rsid w:val="002265FE"/>
    <w:rsid w:val="00230153"/>
    <w:rsid w:val="00230358"/>
    <w:rsid w:val="00232386"/>
    <w:rsid w:val="0023619C"/>
    <w:rsid w:val="00236B23"/>
    <w:rsid w:val="0023796B"/>
    <w:rsid w:val="00237A86"/>
    <w:rsid w:val="00237EF0"/>
    <w:rsid w:val="00237F0F"/>
    <w:rsid w:val="0024107B"/>
    <w:rsid w:val="00241CE5"/>
    <w:rsid w:val="00242FDC"/>
    <w:rsid w:val="00243601"/>
    <w:rsid w:val="002453D0"/>
    <w:rsid w:val="002460D7"/>
    <w:rsid w:val="002466D6"/>
    <w:rsid w:val="00247F91"/>
    <w:rsid w:val="002507D4"/>
    <w:rsid w:val="00251F9B"/>
    <w:rsid w:val="00253103"/>
    <w:rsid w:val="002546EB"/>
    <w:rsid w:val="00254DCC"/>
    <w:rsid w:val="00256B01"/>
    <w:rsid w:val="00256D59"/>
    <w:rsid w:val="00261DC5"/>
    <w:rsid w:val="00262CDE"/>
    <w:rsid w:val="0026353A"/>
    <w:rsid w:val="002647E3"/>
    <w:rsid w:val="00264925"/>
    <w:rsid w:val="00265ED2"/>
    <w:rsid w:val="00266E59"/>
    <w:rsid w:val="002673D0"/>
    <w:rsid w:val="00267F3E"/>
    <w:rsid w:val="0027429F"/>
    <w:rsid w:val="00274FAC"/>
    <w:rsid w:val="002769E5"/>
    <w:rsid w:val="00276A3D"/>
    <w:rsid w:val="002837F6"/>
    <w:rsid w:val="00285DA2"/>
    <w:rsid w:val="0028622B"/>
    <w:rsid w:val="00286E83"/>
    <w:rsid w:val="00290D91"/>
    <w:rsid w:val="002914D5"/>
    <w:rsid w:val="00295791"/>
    <w:rsid w:val="002968EE"/>
    <w:rsid w:val="002A0AE6"/>
    <w:rsid w:val="002B0A36"/>
    <w:rsid w:val="002B3B3E"/>
    <w:rsid w:val="002B41DE"/>
    <w:rsid w:val="002B470D"/>
    <w:rsid w:val="002B6D5C"/>
    <w:rsid w:val="002C065F"/>
    <w:rsid w:val="002C1A0E"/>
    <w:rsid w:val="002C30EC"/>
    <w:rsid w:val="002C3123"/>
    <w:rsid w:val="002C3FEF"/>
    <w:rsid w:val="002C4393"/>
    <w:rsid w:val="002C5239"/>
    <w:rsid w:val="002C7567"/>
    <w:rsid w:val="002D3BB5"/>
    <w:rsid w:val="002D4B51"/>
    <w:rsid w:val="002D6F9D"/>
    <w:rsid w:val="002E061D"/>
    <w:rsid w:val="002E30AB"/>
    <w:rsid w:val="002E59E4"/>
    <w:rsid w:val="002E5FD9"/>
    <w:rsid w:val="002E6221"/>
    <w:rsid w:val="002E7E4E"/>
    <w:rsid w:val="002F24EE"/>
    <w:rsid w:val="002F37DE"/>
    <w:rsid w:val="002F68C0"/>
    <w:rsid w:val="002F7078"/>
    <w:rsid w:val="002F79A1"/>
    <w:rsid w:val="0030093A"/>
    <w:rsid w:val="003016EE"/>
    <w:rsid w:val="00301781"/>
    <w:rsid w:val="00301DDF"/>
    <w:rsid w:val="00305562"/>
    <w:rsid w:val="00306E38"/>
    <w:rsid w:val="0030779E"/>
    <w:rsid w:val="003079BD"/>
    <w:rsid w:val="003104A9"/>
    <w:rsid w:val="00311391"/>
    <w:rsid w:val="00311FCB"/>
    <w:rsid w:val="00315279"/>
    <w:rsid w:val="00317192"/>
    <w:rsid w:val="00320626"/>
    <w:rsid w:val="003231D7"/>
    <w:rsid w:val="003254C5"/>
    <w:rsid w:val="003260C0"/>
    <w:rsid w:val="00326F27"/>
    <w:rsid w:val="0033743D"/>
    <w:rsid w:val="003460DE"/>
    <w:rsid w:val="00355BF5"/>
    <w:rsid w:val="0036042C"/>
    <w:rsid w:val="00360E01"/>
    <w:rsid w:val="00362E3E"/>
    <w:rsid w:val="003655DA"/>
    <w:rsid w:val="0036686F"/>
    <w:rsid w:val="00372A67"/>
    <w:rsid w:val="00374389"/>
    <w:rsid w:val="003755FD"/>
    <w:rsid w:val="00376676"/>
    <w:rsid w:val="0038059C"/>
    <w:rsid w:val="00381C66"/>
    <w:rsid w:val="00382F66"/>
    <w:rsid w:val="0038480A"/>
    <w:rsid w:val="00390D70"/>
    <w:rsid w:val="0039106D"/>
    <w:rsid w:val="0039168D"/>
    <w:rsid w:val="00392BF6"/>
    <w:rsid w:val="00392D06"/>
    <w:rsid w:val="00393C4D"/>
    <w:rsid w:val="003955BB"/>
    <w:rsid w:val="003A0D7F"/>
    <w:rsid w:val="003A15AB"/>
    <w:rsid w:val="003A3EA8"/>
    <w:rsid w:val="003A7530"/>
    <w:rsid w:val="003B1427"/>
    <w:rsid w:val="003B4F68"/>
    <w:rsid w:val="003B66D3"/>
    <w:rsid w:val="003B72BC"/>
    <w:rsid w:val="003C0239"/>
    <w:rsid w:val="003C360F"/>
    <w:rsid w:val="003C46A5"/>
    <w:rsid w:val="003C491E"/>
    <w:rsid w:val="003C64FA"/>
    <w:rsid w:val="003C6A58"/>
    <w:rsid w:val="003C6A86"/>
    <w:rsid w:val="003D2F8E"/>
    <w:rsid w:val="003D3812"/>
    <w:rsid w:val="003D5596"/>
    <w:rsid w:val="003D603B"/>
    <w:rsid w:val="003D724F"/>
    <w:rsid w:val="003E24B7"/>
    <w:rsid w:val="003E446D"/>
    <w:rsid w:val="003E4D41"/>
    <w:rsid w:val="003E5DCD"/>
    <w:rsid w:val="003F0C5E"/>
    <w:rsid w:val="003F2AC0"/>
    <w:rsid w:val="00402E79"/>
    <w:rsid w:val="0040565D"/>
    <w:rsid w:val="00405AD3"/>
    <w:rsid w:val="00411BC6"/>
    <w:rsid w:val="004120BE"/>
    <w:rsid w:val="00412AE3"/>
    <w:rsid w:val="00412D2F"/>
    <w:rsid w:val="004161CA"/>
    <w:rsid w:val="00416E74"/>
    <w:rsid w:val="00417A7D"/>
    <w:rsid w:val="00417C25"/>
    <w:rsid w:val="004200A4"/>
    <w:rsid w:val="004208A4"/>
    <w:rsid w:val="004230F8"/>
    <w:rsid w:val="00425B24"/>
    <w:rsid w:val="004271A2"/>
    <w:rsid w:val="00427313"/>
    <w:rsid w:val="00427354"/>
    <w:rsid w:val="00427902"/>
    <w:rsid w:val="004309A8"/>
    <w:rsid w:val="00431BA6"/>
    <w:rsid w:val="00432B10"/>
    <w:rsid w:val="00432E20"/>
    <w:rsid w:val="00432FF0"/>
    <w:rsid w:val="004362B7"/>
    <w:rsid w:val="0043782E"/>
    <w:rsid w:val="00437BCA"/>
    <w:rsid w:val="00441773"/>
    <w:rsid w:val="00442154"/>
    <w:rsid w:val="00443869"/>
    <w:rsid w:val="0044405D"/>
    <w:rsid w:val="00444565"/>
    <w:rsid w:val="00445256"/>
    <w:rsid w:val="00446032"/>
    <w:rsid w:val="00446DBF"/>
    <w:rsid w:val="0045080B"/>
    <w:rsid w:val="00450AAF"/>
    <w:rsid w:val="0045115E"/>
    <w:rsid w:val="0045154B"/>
    <w:rsid w:val="0045212D"/>
    <w:rsid w:val="0045260F"/>
    <w:rsid w:val="004550EB"/>
    <w:rsid w:val="00461B79"/>
    <w:rsid w:val="00466E84"/>
    <w:rsid w:val="00467976"/>
    <w:rsid w:val="00467F74"/>
    <w:rsid w:val="00470929"/>
    <w:rsid w:val="00474168"/>
    <w:rsid w:val="00477E17"/>
    <w:rsid w:val="0048017E"/>
    <w:rsid w:val="00482A32"/>
    <w:rsid w:val="00484015"/>
    <w:rsid w:val="004847CE"/>
    <w:rsid w:val="00485045"/>
    <w:rsid w:val="00485CD5"/>
    <w:rsid w:val="0048629D"/>
    <w:rsid w:val="004863C5"/>
    <w:rsid w:val="00486D0B"/>
    <w:rsid w:val="00487DF3"/>
    <w:rsid w:val="00492373"/>
    <w:rsid w:val="0049350A"/>
    <w:rsid w:val="00493849"/>
    <w:rsid w:val="00495D73"/>
    <w:rsid w:val="00496526"/>
    <w:rsid w:val="0049743D"/>
    <w:rsid w:val="004A36D2"/>
    <w:rsid w:val="004A542A"/>
    <w:rsid w:val="004A5B76"/>
    <w:rsid w:val="004A603F"/>
    <w:rsid w:val="004A631D"/>
    <w:rsid w:val="004B3F70"/>
    <w:rsid w:val="004B4F58"/>
    <w:rsid w:val="004C048F"/>
    <w:rsid w:val="004C0506"/>
    <w:rsid w:val="004C20B8"/>
    <w:rsid w:val="004C3E83"/>
    <w:rsid w:val="004C515B"/>
    <w:rsid w:val="004C57A5"/>
    <w:rsid w:val="004C703E"/>
    <w:rsid w:val="004D1A1E"/>
    <w:rsid w:val="004D6308"/>
    <w:rsid w:val="004E2AB4"/>
    <w:rsid w:val="004E3712"/>
    <w:rsid w:val="004E4218"/>
    <w:rsid w:val="004E4FAA"/>
    <w:rsid w:val="004E5A97"/>
    <w:rsid w:val="004E6A5E"/>
    <w:rsid w:val="004E73DE"/>
    <w:rsid w:val="004F27DA"/>
    <w:rsid w:val="004F2AF5"/>
    <w:rsid w:val="004F31DC"/>
    <w:rsid w:val="004F7030"/>
    <w:rsid w:val="00501439"/>
    <w:rsid w:val="00502826"/>
    <w:rsid w:val="0050386E"/>
    <w:rsid w:val="005045FD"/>
    <w:rsid w:val="00505DBC"/>
    <w:rsid w:val="0050648E"/>
    <w:rsid w:val="005073C0"/>
    <w:rsid w:val="005107AC"/>
    <w:rsid w:val="00511E0A"/>
    <w:rsid w:val="005171CB"/>
    <w:rsid w:val="00522785"/>
    <w:rsid w:val="00522AE9"/>
    <w:rsid w:val="00523071"/>
    <w:rsid w:val="005230AF"/>
    <w:rsid w:val="00526001"/>
    <w:rsid w:val="0052608F"/>
    <w:rsid w:val="0052650C"/>
    <w:rsid w:val="005302A0"/>
    <w:rsid w:val="00530A1F"/>
    <w:rsid w:val="00530CE8"/>
    <w:rsid w:val="005313A7"/>
    <w:rsid w:val="00533B2E"/>
    <w:rsid w:val="00536CD3"/>
    <w:rsid w:val="00537561"/>
    <w:rsid w:val="0053763D"/>
    <w:rsid w:val="00540E9A"/>
    <w:rsid w:val="00541CD2"/>
    <w:rsid w:val="00542154"/>
    <w:rsid w:val="00544104"/>
    <w:rsid w:val="00552AFE"/>
    <w:rsid w:val="0055647C"/>
    <w:rsid w:val="00562C8C"/>
    <w:rsid w:val="005655E8"/>
    <w:rsid w:val="00571A26"/>
    <w:rsid w:val="00574404"/>
    <w:rsid w:val="005746ED"/>
    <w:rsid w:val="00576638"/>
    <w:rsid w:val="00576BA7"/>
    <w:rsid w:val="0057780F"/>
    <w:rsid w:val="0058213D"/>
    <w:rsid w:val="00582C36"/>
    <w:rsid w:val="0058362E"/>
    <w:rsid w:val="005844A8"/>
    <w:rsid w:val="00585653"/>
    <w:rsid w:val="00585ECC"/>
    <w:rsid w:val="005873EA"/>
    <w:rsid w:val="005873F7"/>
    <w:rsid w:val="0059063F"/>
    <w:rsid w:val="005920E9"/>
    <w:rsid w:val="005952CE"/>
    <w:rsid w:val="0059727F"/>
    <w:rsid w:val="005A0059"/>
    <w:rsid w:val="005A1349"/>
    <w:rsid w:val="005A2AA6"/>
    <w:rsid w:val="005A3C12"/>
    <w:rsid w:val="005A53C9"/>
    <w:rsid w:val="005A6251"/>
    <w:rsid w:val="005B06EA"/>
    <w:rsid w:val="005B3EB4"/>
    <w:rsid w:val="005B493E"/>
    <w:rsid w:val="005B4CEE"/>
    <w:rsid w:val="005C1DE8"/>
    <w:rsid w:val="005C4888"/>
    <w:rsid w:val="005C75D8"/>
    <w:rsid w:val="005D0A67"/>
    <w:rsid w:val="005D0FFE"/>
    <w:rsid w:val="005D261B"/>
    <w:rsid w:val="005E13F7"/>
    <w:rsid w:val="005E564B"/>
    <w:rsid w:val="005F2C39"/>
    <w:rsid w:val="005F66A6"/>
    <w:rsid w:val="005F7490"/>
    <w:rsid w:val="00601850"/>
    <w:rsid w:val="00604141"/>
    <w:rsid w:val="00604FA3"/>
    <w:rsid w:val="006063B2"/>
    <w:rsid w:val="00607B1F"/>
    <w:rsid w:val="00610F20"/>
    <w:rsid w:val="00614953"/>
    <w:rsid w:val="00615339"/>
    <w:rsid w:val="00623B89"/>
    <w:rsid w:val="006244C1"/>
    <w:rsid w:val="006247A4"/>
    <w:rsid w:val="006308BD"/>
    <w:rsid w:val="00633A11"/>
    <w:rsid w:val="00643012"/>
    <w:rsid w:val="00645CB2"/>
    <w:rsid w:val="00645D79"/>
    <w:rsid w:val="006470D7"/>
    <w:rsid w:val="006503F0"/>
    <w:rsid w:val="0065117F"/>
    <w:rsid w:val="006527E0"/>
    <w:rsid w:val="006552ED"/>
    <w:rsid w:val="00656A69"/>
    <w:rsid w:val="00657275"/>
    <w:rsid w:val="00660748"/>
    <w:rsid w:val="00660F17"/>
    <w:rsid w:val="00663950"/>
    <w:rsid w:val="006655C5"/>
    <w:rsid w:val="00665846"/>
    <w:rsid w:val="00666F07"/>
    <w:rsid w:val="006712FC"/>
    <w:rsid w:val="00672548"/>
    <w:rsid w:val="00672F1B"/>
    <w:rsid w:val="00674DA7"/>
    <w:rsid w:val="00675EBF"/>
    <w:rsid w:val="006764C8"/>
    <w:rsid w:val="00681953"/>
    <w:rsid w:val="00681C02"/>
    <w:rsid w:val="00683899"/>
    <w:rsid w:val="00684B4F"/>
    <w:rsid w:val="006852C9"/>
    <w:rsid w:val="006858D4"/>
    <w:rsid w:val="006879CF"/>
    <w:rsid w:val="00690375"/>
    <w:rsid w:val="006906B9"/>
    <w:rsid w:val="00690E1C"/>
    <w:rsid w:val="00691371"/>
    <w:rsid w:val="00691507"/>
    <w:rsid w:val="00693918"/>
    <w:rsid w:val="006957A6"/>
    <w:rsid w:val="00696140"/>
    <w:rsid w:val="00696788"/>
    <w:rsid w:val="006A1189"/>
    <w:rsid w:val="006A1C46"/>
    <w:rsid w:val="006A1D5C"/>
    <w:rsid w:val="006A29B2"/>
    <w:rsid w:val="006A3350"/>
    <w:rsid w:val="006A348A"/>
    <w:rsid w:val="006A39B6"/>
    <w:rsid w:val="006A3BAB"/>
    <w:rsid w:val="006A3BEB"/>
    <w:rsid w:val="006A3DBB"/>
    <w:rsid w:val="006A4139"/>
    <w:rsid w:val="006A539E"/>
    <w:rsid w:val="006A56BA"/>
    <w:rsid w:val="006A5FDD"/>
    <w:rsid w:val="006B3B02"/>
    <w:rsid w:val="006B473B"/>
    <w:rsid w:val="006C0900"/>
    <w:rsid w:val="006C196A"/>
    <w:rsid w:val="006C685E"/>
    <w:rsid w:val="006C7E55"/>
    <w:rsid w:val="006D0004"/>
    <w:rsid w:val="006D04F2"/>
    <w:rsid w:val="006D2FFA"/>
    <w:rsid w:val="006D561D"/>
    <w:rsid w:val="006D5E74"/>
    <w:rsid w:val="006E046A"/>
    <w:rsid w:val="006E0744"/>
    <w:rsid w:val="006E0C05"/>
    <w:rsid w:val="006E1588"/>
    <w:rsid w:val="006E254C"/>
    <w:rsid w:val="006E61DA"/>
    <w:rsid w:val="006E7494"/>
    <w:rsid w:val="006E7511"/>
    <w:rsid w:val="006F1055"/>
    <w:rsid w:val="006F485E"/>
    <w:rsid w:val="007002B0"/>
    <w:rsid w:val="0070159C"/>
    <w:rsid w:val="007050A1"/>
    <w:rsid w:val="00705A61"/>
    <w:rsid w:val="00706171"/>
    <w:rsid w:val="007102CA"/>
    <w:rsid w:val="00711E8C"/>
    <w:rsid w:val="007122A2"/>
    <w:rsid w:val="007148B2"/>
    <w:rsid w:val="00714DAB"/>
    <w:rsid w:val="00715E33"/>
    <w:rsid w:val="00716AAB"/>
    <w:rsid w:val="00717BE7"/>
    <w:rsid w:val="00717CB8"/>
    <w:rsid w:val="00717EAE"/>
    <w:rsid w:val="00720CC9"/>
    <w:rsid w:val="00726F59"/>
    <w:rsid w:val="007278E0"/>
    <w:rsid w:val="0073172A"/>
    <w:rsid w:val="00734866"/>
    <w:rsid w:val="0073792F"/>
    <w:rsid w:val="007404AB"/>
    <w:rsid w:val="00740711"/>
    <w:rsid w:val="00742820"/>
    <w:rsid w:val="0074481A"/>
    <w:rsid w:val="00745D12"/>
    <w:rsid w:val="00745DBF"/>
    <w:rsid w:val="007466AA"/>
    <w:rsid w:val="00751E03"/>
    <w:rsid w:val="007522B3"/>
    <w:rsid w:val="00753AF1"/>
    <w:rsid w:val="007556E6"/>
    <w:rsid w:val="007571DB"/>
    <w:rsid w:val="00757E63"/>
    <w:rsid w:val="00757F79"/>
    <w:rsid w:val="00760491"/>
    <w:rsid w:val="00762741"/>
    <w:rsid w:val="00765959"/>
    <w:rsid w:val="007728BF"/>
    <w:rsid w:val="00772D84"/>
    <w:rsid w:val="007735F6"/>
    <w:rsid w:val="00773ACD"/>
    <w:rsid w:val="007767BD"/>
    <w:rsid w:val="00780D03"/>
    <w:rsid w:val="00782946"/>
    <w:rsid w:val="00783F14"/>
    <w:rsid w:val="00784681"/>
    <w:rsid w:val="00784904"/>
    <w:rsid w:val="00785815"/>
    <w:rsid w:val="00791D45"/>
    <w:rsid w:val="00791ECB"/>
    <w:rsid w:val="00792C52"/>
    <w:rsid w:val="007952AC"/>
    <w:rsid w:val="00795991"/>
    <w:rsid w:val="00796615"/>
    <w:rsid w:val="00797E32"/>
    <w:rsid w:val="007A14A0"/>
    <w:rsid w:val="007A2818"/>
    <w:rsid w:val="007A5568"/>
    <w:rsid w:val="007A630A"/>
    <w:rsid w:val="007B0470"/>
    <w:rsid w:val="007B134A"/>
    <w:rsid w:val="007B1E69"/>
    <w:rsid w:val="007B2897"/>
    <w:rsid w:val="007B35F2"/>
    <w:rsid w:val="007B3B4D"/>
    <w:rsid w:val="007B3C23"/>
    <w:rsid w:val="007B3E66"/>
    <w:rsid w:val="007C10AE"/>
    <w:rsid w:val="007C329A"/>
    <w:rsid w:val="007C3779"/>
    <w:rsid w:val="007C4DF4"/>
    <w:rsid w:val="007C64EE"/>
    <w:rsid w:val="007C73C3"/>
    <w:rsid w:val="007C798E"/>
    <w:rsid w:val="007C7DD8"/>
    <w:rsid w:val="007D28C9"/>
    <w:rsid w:val="007D3EC6"/>
    <w:rsid w:val="007D4676"/>
    <w:rsid w:val="007D4B8C"/>
    <w:rsid w:val="007D6372"/>
    <w:rsid w:val="007E0687"/>
    <w:rsid w:val="007E0E27"/>
    <w:rsid w:val="007E1E50"/>
    <w:rsid w:val="007E1F35"/>
    <w:rsid w:val="007E328B"/>
    <w:rsid w:val="007E3339"/>
    <w:rsid w:val="007E6057"/>
    <w:rsid w:val="007F22AC"/>
    <w:rsid w:val="007F24EA"/>
    <w:rsid w:val="007F2619"/>
    <w:rsid w:val="007F3684"/>
    <w:rsid w:val="007F5862"/>
    <w:rsid w:val="007F5F72"/>
    <w:rsid w:val="007F6740"/>
    <w:rsid w:val="007F7D05"/>
    <w:rsid w:val="00802526"/>
    <w:rsid w:val="00802667"/>
    <w:rsid w:val="00804CFE"/>
    <w:rsid w:val="00806929"/>
    <w:rsid w:val="00811ACF"/>
    <w:rsid w:val="00812177"/>
    <w:rsid w:val="008121F2"/>
    <w:rsid w:val="00812A54"/>
    <w:rsid w:val="008148FB"/>
    <w:rsid w:val="00816249"/>
    <w:rsid w:val="0081645E"/>
    <w:rsid w:val="00823821"/>
    <w:rsid w:val="0082516F"/>
    <w:rsid w:val="008259DA"/>
    <w:rsid w:val="00826937"/>
    <w:rsid w:val="008277CD"/>
    <w:rsid w:val="00827C8A"/>
    <w:rsid w:val="008306B8"/>
    <w:rsid w:val="008307E8"/>
    <w:rsid w:val="00830E78"/>
    <w:rsid w:val="0083583D"/>
    <w:rsid w:val="00836458"/>
    <w:rsid w:val="00837C29"/>
    <w:rsid w:val="008414E6"/>
    <w:rsid w:val="00841575"/>
    <w:rsid w:val="00841945"/>
    <w:rsid w:val="00843C94"/>
    <w:rsid w:val="00846705"/>
    <w:rsid w:val="0085111E"/>
    <w:rsid w:val="008525B4"/>
    <w:rsid w:val="00852CD8"/>
    <w:rsid w:val="00856713"/>
    <w:rsid w:val="0085743B"/>
    <w:rsid w:val="00861947"/>
    <w:rsid w:val="0086245A"/>
    <w:rsid w:val="00863541"/>
    <w:rsid w:val="00864AB9"/>
    <w:rsid w:val="00864DF6"/>
    <w:rsid w:val="008661A7"/>
    <w:rsid w:val="00870887"/>
    <w:rsid w:val="00872BF9"/>
    <w:rsid w:val="00873787"/>
    <w:rsid w:val="00874265"/>
    <w:rsid w:val="0087536A"/>
    <w:rsid w:val="00876F8E"/>
    <w:rsid w:val="00880A7A"/>
    <w:rsid w:val="0088286E"/>
    <w:rsid w:val="00883D48"/>
    <w:rsid w:val="008875E3"/>
    <w:rsid w:val="00892960"/>
    <w:rsid w:val="00893DBD"/>
    <w:rsid w:val="00894687"/>
    <w:rsid w:val="008A0A39"/>
    <w:rsid w:val="008A353D"/>
    <w:rsid w:val="008A7B7B"/>
    <w:rsid w:val="008A7F81"/>
    <w:rsid w:val="008B38E4"/>
    <w:rsid w:val="008B52CD"/>
    <w:rsid w:val="008B6799"/>
    <w:rsid w:val="008C1AB5"/>
    <w:rsid w:val="008C212B"/>
    <w:rsid w:val="008C35FC"/>
    <w:rsid w:val="008C4BC6"/>
    <w:rsid w:val="008C6349"/>
    <w:rsid w:val="008C7003"/>
    <w:rsid w:val="008C7968"/>
    <w:rsid w:val="008D03BE"/>
    <w:rsid w:val="008D120D"/>
    <w:rsid w:val="008D13AE"/>
    <w:rsid w:val="008D37D4"/>
    <w:rsid w:val="008D60BB"/>
    <w:rsid w:val="008D6170"/>
    <w:rsid w:val="008D68CA"/>
    <w:rsid w:val="008D70D0"/>
    <w:rsid w:val="008E00A4"/>
    <w:rsid w:val="008E0BBF"/>
    <w:rsid w:val="008E11FF"/>
    <w:rsid w:val="008E5ABE"/>
    <w:rsid w:val="008E7071"/>
    <w:rsid w:val="008F22AB"/>
    <w:rsid w:val="008F488A"/>
    <w:rsid w:val="008F661A"/>
    <w:rsid w:val="0090034D"/>
    <w:rsid w:val="009027F8"/>
    <w:rsid w:val="00902CB8"/>
    <w:rsid w:val="009101C8"/>
    <w:rsid w:val="009117FC"/>
    <w:rsid w:val="00912EB2"/>
    <w:rsid w:val="00913C05"/>
    <w:rsid w:val="00914642"/>
    <w:rsid w:val="009154B7"/>
    <w:rsid w:val="0091554C"/>
    <w:rsid w:val="00921C3B"/>
    <w:rsid w:val="00932299"/>
    <w:rsid w:val="00937F80"/>
    <w:rsid w:val="00942C90"/>
    <w:rsid w:val="00950B43"/>
    <w:rsid w:val="009518B7"/>
    <w:rsid w:val="00952350"/>
    <w:rsid w:val="009529B5"/>
    <w:rsid w:val="009545B2"/>
    <w:rsid w:val="0095496C"/>
    <w:rsid w:val="00956BE0"/>
    <w:rsid w:val="00957198"/>
    <w:rsid w:val="009571DD"/>
    <w:rsid w:val="009574D2"/>
    <w:rsid w:val="0095751A"/>
    <w:rsid w:val="009634CC"/>
    <w:rsid w:val="00963911"/>
    <w:rsid w:val="009660E5"/>
    <w:rsid w:val="009664F5"/>
    <w:rsid w:val="009666D8"/>
    <w:rsid w:val="00966819"/>
    <w:rsid w:val="00970606"/>
    <w:rsid w:val="00971475"/>
    <w:rsid w:val="0097165D"/>
    <w:rsid w:val="0097186F"/>
    <w:rsid w:val="0097280B"/>
    <w:rsid w:val="00973E5D"/>
    <w:rsid w:val="00975951"/>
    <w:rsid w:val="00975F11"/>
    <w:rsid w:val="00977B30"/>
    <w:rsid w:val="009812A6"/>
    <w:rsid w:val="009828DF"/>
    <w:rsid w:val="009830C5"/>
    <w:rsid w:val="0098324D"/>
    <w:rsid w:val="00993059"/>
    <w:rsid w:val="00993EC2"/>
    <w:rsid w:val="00994314"/>
    <w:rsid w:val="009951DD"/>
    <w:rsid w:val="00997E96"/>
    <w:rsid w:val="009A0D5C"/>
    <w:rsid w:val="009A1F3B"/>
    <w:rsid w:val="009A5611"/>
    <w:rsid w:val="009A56CC"/>
    <w:rsid w:val="009A5CB3"/>
    <w:rsid w:val="009B2777"/>
    <w:rsid w:val="009B5F68"/>
    <w:rsid w:val="009C18EC"/>
    <w:rsid w:val="009C264B"/>
    <w:rsid w:val="009C279F"/>
    <w:rsid w:val="009C44B9"/>
    <w:rsid w:val="009C4D23"/>
    <w:rsid w:val="009C64D4"/>
    <w:rsid w:val="009C7837"/>
    <w:rsid w:val="009D1D38"/>
    <w:rsid w:val="009D202D"/>
    <w:rsid w:val="009D210A"/>
    <w:rsid w:val="009D5D0D"/>
    <w:rsid w:val="009E0ED8"/>
    <w:rsid w:val="009E2BE2"/>
    <w:rsid w:val="009E6BE3"/>
    <w:rsid w:val="009E7F6B"/>
    <w:rsid w:val="009F40C0"/>
    <w:rsid w:val="009F6116"/>
    <w:rsid w:val="00A00C8F"/>
    <w:rsid w:val="00A02368"/>
    <w:rsid w:val="00A14F6C"/>
    <w:rsid w:val="00A20145"/>
    <w:rsid w:val="00A21C44"/>
    <w:rsid w:val="00A22473"/>
    <w:rsid w:val="00A22AF3"/>
    <w:rsid w:val="00A233D4"/>
    <w:rsid w:val="00A24A7B"/>
    <w:rsid w:val="00A269C2"/>
    <w:rsid w:val="00A27DAE"/>
    <w:rsid w:val="00A30423"/>
    <w:rsid w:val="00A413F6"/>
    <w:rsid w:val="00A41B99"/>
    <w:rsid w:val="00A42285"/>
    <w:rsid w:val="00A44E2A"/>
    <w:rsid w:val="00A4559D"/>
    <w:rsid w:val="00A47534"/>
    <w:rsid w:val="00A52424"/>
    <w:rsid w:val="00A52AAE"/>
    <w:rsid w:val="00A54441"/>
    <w:rsid w:val="00A55B4E"/>
    <w:rsid w:val="00A56455"/>
    <w:rsid w:val="00A56916"/>
    <w:rsid w:val="00A644A4"/>
    <w:rsid w:val="00A6556F"/>
    <w:rsid w:val="00A66A7A"/>
    <w:rsid w:val="00A66E37"/>
    <w:rsid w:val="00A67985"/>
    <w:rsid w:val="00A72546"/>
    <w:rsid w:val="00A75063"/>
    <w:rsid w:val="00A834C8"/>
    <w:rsid w:val="00A847AB"/>
    <w:rsid w:val="00A8688C"/>
    <w:rsid w:val="00A92E7E"/>
    <w:rsid w:val="00A94738"/>
    <w:rsid w:val="00A951BF"/>
    <w:rsid w:val="00A95815"/>
    <w:rsid w:val="00A978EB"/>
    <w:rsid w:val="00A97980"/>
    <w:rsid w:val="00A97EAD"/>
    <w:rsid w:val="00A97F07"/>
    <w:rsid w:val="00AA0427"/>
    <w:rsid w:val="00AA0582"/>
    <w:rsid w:val="00AA13C0"/>
    <w:rsid w:val="00AA41DB"/>
    <w:rsid w:val="00AA7F17"/>
    <w:rsid w:val="00AB4B36"/>
    <w:rsid w:val="00AC0FA5"/>
    <w:rsid w:val="00AC2751"/>
    <w:rsid w:val="00AC2E58"/>
    <w:rsid w:val="00AC6225"/>
    <w:rsid w:val="00AC6245"/>
    <w:rsid w:val="00AC7F06"/>
    <w:rsid w:val="00AD18ED"/>
    <w:rsid w:val="00AD2491"/>
    <w:rsid w:val="00AE0C83"/>
    <w:rsid w:val="00AE0EBC"/>
    <w:rsid w:val="00AE16DE"/>
    <w:rsid w:val="00AE3B2B"/>
    <w:rsid w:val="00AE55DC"/>
    <w:rsid w:val="00AE61D8"/>
    <w:rsid w:val="00AE6893"/>
    <w:rsid w:val="00AF0320"/>
    <w:rsid w:val="00AF11F5"/>
    <w:rsid w:val="00AF3BDB"/>
    <w:rsid w:val="00AF4B3A"/>
    <w:rsid w:val="00AF5165"/>
    <w:rsid w:val="00AF70BF"/>
    <w:rsid w:val="00B01186"/>
    <w:rsid w:val="00B014CB"/>
    <w:rsid w:val="00B0545D"/>
    <w:rsid w:val="00B05715"/>
    <w:rsid w:val="00B05F5B"/>
    <w:rsid w:val="00B06437"/>
    <w:rsid w:val="00B06745"/>
    <w:rsid w:val="00B06A42"/>
    <w:rsid w:val="00B141F7"/>
    <w:rsid w:val="00B161B4"/>
    <w:rsid w:val="00B17763"/>
    <w:rsid w:val="00B179CE"/>
    <w:rsid w:val="00B224CA"/>
    <w:rsid w:val="00B255C0"/>
    <w:rsid w:val="00B27C50"/>
    <w:rsid w:val="00B34D0A"/>
    <w:rsid w:val="00B3504A"/>
    <w:rsid w:val="00B369F2"/>
    <w:rsid w:val="00B37CDF"/>
    <w:rsid w:val="00B41315"/>
    <w:rsid w:val="00B41774"/>
    <w:rsid w:val="00B45395"/>
    <w:rsid w:val="00B465A8"/>
    <w:rsid w:val="00B466BB"/>
    <w:rsid w:val="00B5198B"/>
    <w:rsid w:val="00B51BE4"/>
    <w:rsid w:val="00B53C73"/>
    <w:rsid w:val="00B546F8"/>
    <w:rsid w:val="00B55392"/>
    <w:rsid w:val="00B565F2"/>
    <w:rsid w:val="00B571DA"/>
    <w:rsid w:val="00B5730E"/>
    <w:rsid w:val="00B60B6F"/>
    <w:rsid w:val="00B61FA5"/>
    <w:rsid w:val="00B620D8"/>
    <w:rsid w:val="00B63BF2"/>
    <w:rsid w:val="00B70082"/>
    <w:rsid w:val="00B72448"/>
    <w:rsid w:val="00B732AE"/>
    <w:rsid w:val="00B82FB6"/>
    <w:rsid w:val="00B84C2A"/>
    <w:rsid w:val="00B84ED5"/>
    <w:rsid w:val="00B85548"/>
    <w:rsid w:val="00B85E20"/>
    <w:rsid w:val="00B872D0"/>
    <w:rsid w:val="00B91169"/>
    <w:rsid w:val="00B93BD5"/>
    <w:rsid w:val="00B94159"/>
    <w:rsid w:val="00B9484F"/>
    <w:rsid w:val="00BA2369"/>
    <w:rsid w:val="00BA4438"/>
    <w:rsid w:val="00BA4FD5"/>
    <w:rsid w:val="00BA6CA3"/>
    <w:rsid w:val="00BB0A83"/>
    <w:rsid w:val="00BB156D"/>
    <w:rsid w:val="00BB2272"/>
    <w:rsid w:val="00BB29D7"/>
    <w:rsid w:val="00BB4BE5"/>
    <w:rsid w:val="00BB4E47"/>
    <w:rsid w:val="00BB5C43"/>
    <w:rsid w:val="00BC330D"/>
    <w:rsid w:val="00BC3504"/>
    <w:rsid w:val="00BC3846"/>
    <w:rsid w:val="00BC523F"/>
    <w:rsid w:val="00BC60E7"/>
    <w:rsid w:val="00BC69C1"/>
    <w:rsid w:val="00BD2894"/>
    <w:rsid w:val="00BD28A3"/>
    <w:rsid w:val="00BD2D60"/>
    <w:rsid w:val="00BD706D"/>
    <w:rsid w:val="00BD7572"/>
    <w:rsid w:val="00BD77E2"/>
    <w:rsid w:val="00BE0B7F"/>
    <w:rsid w:val="00BE3565"/>
    <w:rsid w:val="00BE4B97"/>
    <w:rsid w:val="00BE54DD"/>
    <w:rsid w:val="00BE5CA1"/>
    <w:rsid w:val="00BE778D"/>
    <w:rsid w:val="00BE7E24"/>
    <w:rsid w:val="00BF0868"/>
    <w:rsid w:val="00BF089D"/>
    <w:rsid w:val="00BF3E3D"/>
    <w:rsid w:val="00BF5C67"/>
    <w:rsid w:val="00BF7173"/>
    <w:rsid w:val="00BF7D2B"/>
    <w:rsid w:val="00C02364"/>
    <w:rsid w:val="00C0252B"/>
    <w:rsid w:val="00C02622"/>
    <w:rsid w:val="00C041C8"/>
    <w:rsid w:val="00C0774E"/>
    <w:rsid w:val="00C1046B"/>
    <w:rsid w:val="00C15C78"/>
    <w:rsid w:val="00C17DB1"/>
    <w:rsid w:val="00C20B3E"/>
    <w:rsid w:val="00C211DE"/>
    <w:rsid w:val="00C23ED0"/>
    <w:rsid w:val="00C2730F"/>
    <w:rsid w:val="00C30042"/>
    <w:rsid w:val="00C30220"/>
    <w:rsid w:val="00C3298F"/>
    <w:rsid w:val="00C3394E"/>
    <w:rsid w:val="00C34222"/>
    <w:rsid w:val="00C359B3"/>
    <w:rsid w:val="00C37F45"/>
    <w:rsid w:val="00C40CBA"/>
    <w:rsid w:val="00C41C4B"/>
    <w:rsid w:val="00C4211B"/>
    <w:rsid w:val="00C4225F"/>
    <w:rsid w:val="00C44A55"/>
    <w:rsid w:val="00C50104"/>
    <w:rsid w:val="00C52013"/>
    <w:rsid w:val="00C53C6E"/>
    <w:rsid w:val="00C54E5D"/>
    <w:rsid w:val="00C55EF6"/>
    <w:rsid w:val="00C60A1E"/>
    <w:rsid w:val="00C61C8C"/>
    <w:rsid w:val="00C62081"/>
    <w:rsid w:val="00C62FA2"/>
    <w:rsid w:val="00C64CC8"/>
    <w:rsid w:val="00C652E3"/>
    <w:rsid w:val="00C65BB8"/>
    <w:rsid w:val="00C66D11"/>
    <w:rsid w:val="00C67DA1"/>
    <w:rsid w:val="00C7175A"/>
    <w:rsid w:val="00C72B48"/>
    <w:rsid w:val="00C73683"/>
    <w:rsid w:val="00C750F6"/>
    <w:rsid w:val="00C82815"/>
    <w:rsid w:val="00C82BEA"/>
    <w:rsid w:val="00C86F31"/>
    <w:rsid w:val="00C875D9"/>
    <w:rsid w:val="00C879A4"/>
    <w:rsid w:val="00C90134"/>
    <w:rsid w:val="00C91D0A"/>
    <w:rsid w:val="00C927B0"/>
    <w:rsid w:val="00C927FD"/>
    <w:rsid w:val="00C97171"/>
    <w:rsid w:val="00CA0279"/>
    <w:rsid w:val="00CA17D5"/>
    <w:rsid w:val="00CA1E97"/>
    <w:rsid w:val="00CA2268"/>
    <w:rsid w:val="00CA3CEB"/>
    <w:rsid w:val="00CA4263"/>
    <w:rsid w:val="00CA467F"/>
    <w:rsid w:val="00CA4D6B"/>
    <w:rsid w:val="00CA6904"/>
    <w:rsid w:val="00CA6E24"/>
    <w:rsid w:val="00CA70B5"/>
    <w:rsid w:val="00CB1392"/>
    <w:rsid w:val="00CB2B35"/>
    <w:rsid w:val="00CB388E"/>
    <w:rsid w:val="00CB46FB"/>
    <w:rsid w:val="00CB6852"/>
    <w:rsid w:val="00CB74EC"/>
    <w:rsid w:val="00CB7615"/>
    <w:rsid w:val="00CC11B6"/>
    <w:rsid w:val="00CC1361"/>
    <w:rsid w:val="00CC2BCA"/>
    <w:rsid w:val="00CC3ADA"/>
    <w:rsid w:val="00CC7F11"/>
    <w:rsid w:val="00CD197E"/>
    <w:rsid w:val="00CE0A50"/>
    <w:rsid w:val="00CE2743"/>
    <w:rsid w:val="00CE3F98"/>
    <w:rsid w:val="00CE5C5A"/>
    <w:rsid w:val="00CE5F3C"/>
    <w:rsid w:val="00CE70FE"/>
    <w:rsid w:val="00CE7741"/>
    <w:rsid w:val="00CF022F"/>
    <w:rsid w:val="00CF15A6"/>
    <w:rsid w:val="00CF46E6"/>
    <w:rsid w:val="00CF4CC9"/>
    <w:rsid w:val="00CF645C"/>
    <w:rsid w:val="00D00D01"/>
    <w:rsid w:val="00D02DFF"/>
    <w:rsid w:val="00D10392"/>
    <w:rsid w:val="00D1090D"/>
    <w:rsid w:val="00D12E22"/>
    <w:rsid w:val="00D1463F"/>
    <w:rsid w:val="00D14DDF"/>
    <w:rsid w:val="00D15048"/>
    <w:rsid w:val="00D16DBD"/>
    <w:rsid w:val="00D16FBC"/>
    <w:rsid w:val="00D22074"/>
    <w:rsid w:val="00D224F1"/>
    <w:rsid w:val="00D260F1"/>
    <w:rsid w:val="00D2724B"/>
    <w:rsid w:val="00D300B1"/>
    <w:rsid w:val="00D335DF"/>
    <w:rsid w:val="00D3369B"/>
    <w:rsid w:val="00D36754"/>
    <w:rsid w:val="00D42250"/>
    <w:rsid w:val="00D42DD4"/>
    <w:rsid w:val="00D460E2"/>
    <w:rsid w:val="00D47A07"/>
    <w:rsid w:val="00D47D9A"/>
    <w:rsid w:val="00D5298A"/>
    <w:rsid w:val="00D537B4"/>
    <w:rsid w:val="00D55AD2"/>
    <w:rsid w:val="00D56B1A"/>
    <w:rsid w:val="00D57CA5"/>
    <w:rsid w:val="00D60E9A"/>
    <w:rsid w:val="00D62063"/>
    <w:rsid w:val="00D64789"/>
    <w:rsid w:val="00D64D7F"/>
    <w:rsid w:val="00D679F2"/>
    <w:rsid w:val="00D70062"/>
    <w:rsid w:val="00D725A5"/>
    <w:rsid w:val="00D75EB2"/>
    <w:rsid w:val="00D808CA"/>
    <w:rsid w:val="00D8251E"/>
    <w:rsid w:val="00D82934"/>
    <w:rsid w:val="00D85795"/>
    <w:rsid w:val="00D85949"/>
    <w:rsid w:val="00D91761"/>
    <w:rsid w:val="00D92B97"/>
    <w:rsid w:val="00D932E4"/>
    <w:rsid w:val="00D975CC"/>
    <w:rsid w:val="00D97834"/>
    <w:rsid w:val="00DA2E25"/>
    <w:rsid w:val="00DA2EDF"/>
    <w:rsid w:val="00DA3AD9"/>
    <w:rsid w:val="00DA73A5"/>
    <w:rsid w:val="00DA7CB3"/>
    <w:rsid w:val="00DA7DEC"/>
    <w:rsid w:val="00DB0978"/>
    <w:rsid w:val="00DB1F3B"/>
    <w:rsid w:val="00DB2875"/>
    <w:rsid w:val="00DB3779"/>
    <w:rsid w:val="00DB6309"/>
    <w:rsid w:val="00DC00C6"/>
    <w:rsid w:val="00DC2AA4"/>
    <w:rsid w:val="00DC2CF5"/>
    <w:rsid w:val="00DC31B5"/>
    <w:rsid w:val="00DC3350"/>
    <w:rsid w:val="00DC479C"/>
    <w:rsid w:val="00DC4E26"/>
    <w:rsid w:val="00DC5882"/>
    <w:rsid w:val="00DD003B"/>
    <w:rsid w:val="00DD0A3F"/>
    <w:rsid w:val="00DD123F"/>
    <w:rsid w:val="00DD14AB"/>
    <w:rsid w:val="00DD1A3D"/>
    <w:rsid w:val="00DD2912"/>
    <w:rsid w:val="00DD38BA"/>
    <w:rsid w:val="00DE381A"/>
    <w:rsid w:val="00DE4324"/>
    <w:rsid w:val="00DE6058"/>
    <w:rsid w:val="00DE77BA"/>
    <w:rsid w:val="00DE77FB"/>
    <w:rsid w:val="00DF0951"/>
    <w:rsid w:val="00DF41C3"/>
    <w:rsid w:val="00E010CA"/>
    <w:rsid w:val="00E01839"/>
    <w:rsid w:val="00E030D9"/>
    <w:rsid w:val="00E04239"/>
    <w:rsid w:val="00E050B3"/>
    <w:rsid w:val="00E06823"/>
    <w:rsid w:val="00E1212C"/>
    <w:rsid w:val="00E131DE"/>
    <w:rsid w:val="00E214E7"/>
    <w:rsid w:val="00E2248B"/>
    <w:rsid w:val="00E2501C"/>
    <w:rsid w:val="00E25595"/>
    <w:rsid w:val="00E25811"/>
    <w:rsid w:val="00E25A23"/>
    <w:rsid w:val="00E30401"/>
    <w:rsid w:val="00E30451"/>
    <w:rsid w:val="00E32B15"/>
    <w:rsid w:val="00E33825"/>
    <w:rsid w:val="00E42BC0"/>
    <w:rsid w:val="00E45963"/>
    <w:rsid w:val="00E469BB"/>
    <w:rsid w:val="00E51A3D"/>
    <w:rsid w:val="00E52029"/>
    <w:rsid w:val="00E52670"/>
    <w:rsid w:val="00E5329E"/>
    <w:rsid w:val="00E5426F"/>
    <w:rsid w:val="00E5606F"/>
    <w:rsid w:val="00E56C07"/>
    <w:rsid w:val="00E6025E"/>
    <w:rsid w:val="00E6077F"/>
    <w:rsid w:val="00E6181D"/>
    <w:rsid w:val="00E6503D"/>
    <w:rsid w:val="00E659B0"/>
    <w:rsid w:val="00E71CC2"/>
    <w:rsid w:val="00E7309B"/>
    <w:rsid w:val="00E7432E"/>
    <w:rsid w:val="00E747F3"/>
    <w:rsid w:val="00E75CF7"/>
    <w:rsid w:val="00E75CFE"/>
    <w:rsid w:val="00E75F69"/>
    <w:rsid w:val="00E80E54"/>
    <w:rsid w:val="00E82233"/>
    <w:rsid w:val="00E82C53"/>
    <w:rsid w:val="00E84D21"/>
    <w:rsid w:val="00E84EF2"/>
    <w:rsid w:val="00E84F0A"/>
    <w:rsid w:val="00E86289"/>
    <w:rsid w:val="00E9028A"/>
    <w:rsid w:val="00E9160A"/>
    <w:rsid w:val="00E917D3"/>
    <w:rsid w:val="00E95450"/>
    <w:rsid w:val="00EA0CA7"/>
    <w:rsid w:val="00EA1BDB"/>
    <w:rsid w:val="00EA756B"/>
    <w:rsid w:val="00EB4FBE"/>
    <w:rsid w:val="00EB5F85"/>
    <w:rsid w:val="00EC02BA"/>
    <w:rsid w:val="00EC3AD2"/>
    <w:rsid w:val="00ED3E2C"/>
    <w:rsid w:val="00ED4235"/>
    <w:rsid w:val="00ED4665"/>
    <w:rsid w:val="00ED4880"/>
    <w:rsid w:val="00ED529C"/>
    <w:rsid w:val="00ED53B1"/>
    <w:rsid w:val="00ED689D"/>
    <w:rsid w:val="00EE0407"/>
    <w:rsid w:val="00EE351D"/>
    <w:rsid w:val="00EE53C9"/>
    <w:rsid w:val="00EE6A9E"/>
    <w:rsid w:val="00EE6B2C"/>
    <w:rsid w:val="00EF5667"/>
    <w:rsid w:val="00EF5975"/>
    <w:rsid w:val="00F00C75"/>
    <w:rsid w:val="00F03967"/>
    <w:rsid w:val="00F03A1B"/>
    <w:rsid w:val="00F07D0A"/>
    <w:rsid w:val="00F15656"/>
    <w:rsid w:val="00F1736B"/>
    <w:rsid w:val="00F20C96"/>
    <w:rsid w:val="00F22FCB"/>
    <w:rsid w:val="00F27647"/>
    <w:rsid w:val="00F276DB"/>
    <w:rsid w:val="00F31094"/>
    <w:rsid w:val="00F315CB"/>
    <w:rsid w:val="00F35B80"/>
    <w:rsid w:val="00F3640C"/>
    <w:rsid w:val="00F403DE"/>
    <w:rsid w:val="00F41B35"/>
    <w:rsid w:val="00F44162"/>
    <w:rsid w:val="00F44A37"/>
    <w:rsid w:val="00F46FE3"/>
    <w:rsid w:val="00F522A6"/>
    <w:rsid w:val="00F52482"/>
    <w:rsid w:val="00F53234"/>
    <w:rsid w:val="00F53292"/>
    <w:rsid w:val="00F60F6A"/>
    <w:rsid w:val="00F63596"/>
    <w:rsid w:val="00F638CB"/>
    <w:rsid w:val="00F638E1"/>
    <w:rsid w:val="00F64A07"/>
    <w:rsid w:val="00F64C3D"/>
    <w:rsid w:val="00F656C4"/>
    <w:rsid w:val="00F667DC"/>
    <w:rsid w:val="00F66984"/>
    <w:rsid w:val="00F6751A"/>
    <w:rsid w:val="00F74BB5"/>
    <w:rsid w:val="00F7516F"/>
    <w:rsid w:val="00F77F4C"/>
    <w:rsid w:val="00F77FF4"/>
    <w:rsid w:val="00F81097"/>
    <w:rsid w:val="00F845B3"/>
    <w:rsid w:val="00F8474E"/>
    <w:rsid w:val="00F84BE2"/>
    <w:rsid w:val="00F85471"/>
    <w:rsid w:val="00F86767"/>
    <w:rsid w:val="00F87585"/>
    <w:rsid w:val="00F917C0"/>
    <w:rsid w:val="00F91D12"/>
    <w:rsid w:val="00F93ABF"/>
    <w:rsid w:val="00F95490"/>
    <w:rsid w:val="00F965E4"/>
    <w:rsid w:val="00F9712B"/>
    <w:rsid w:val="00FA52C4"/>
    <w:rsid w:val="00FA72F2"/>
    <w:rsid w:val="00FA7694"/>
    <w:rsid w:val="00FA7987"/>
    <w:rsid w:val="00FB157A"/>
    <w:rsid w:val="00FB2434"/>
    <w:rsid w:val="00FB2473"/>
    <w:rsid w:val="00FB2B4B"/>
    <w:rsid w:val="00FB56B1"/>
    <w:rsid w:val="00FB6537"/>
    <w:rsid w:val="00FB6B13"/>
    <w:rsid w:val="00FC300C"/>
    <w:rsid w:val="00FC397E"/>
    <w:rsid w:val="00FC3E0E"/>
    <w:rsid w:val="00FC4DC7"/>
    <w:rsid w:val="00FC587C"/>
    <w:rsid w:val="00FC6DA8"/>
    <w:rsid w:val="00FD0B09"/>
    <w:rsid w:val="00FD56FD"/>
    <w:rsid w:val="00FE089C"/>
    <w:rsid w:val="00FE58EE"/>
    <w:rsid w:val="00FE76B3"/>
    <w:rsid w:val="00FE78DA"/>
    <w:rsid w:val="00FF3050"/>
    <w:rsid w:val="00FF71EA"/>
    <w:rsid w:val="00FF7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A5C670"/>
  <w15:chartTrackingRefBased/>
  <w15:docId w15:val="{9FA49C88-E468-4313-98EA-6EB0F89E8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4E5D"/>
    <w:rPr>
      <w:rFonts w:ascii=".VnTime" w:hAnsi=".VnTime"/>
      <w:sz w:val="26"/>
    </w:rPr>
  </w:style>
  <w:style w:type="paragraph" w:styleId="Heading1">
    <w:name w:val="heading 1"/>
    <w:basedOn w:val="Normal"/>
    <w:next w:val="Normal"/>
    <w:qFormat/>
    <w:pPr>
      <w:keepNext/>
      <w:outlineLvl w:val="0"/>
    </w:pPr>
    <w:rPr>
      <w:rFonts w:ascii=".VnTimeH" w:hAnsi=".VnTimeH"/>
      <w:b/>
    </w:rPr>
  </w:style>
  <w:style w:type="paragraph" w:styleId="Heading2">
    <w:name w:val="heading 2"/>
    <w:basedOn w:val="Normal"/>
    <w:next w:val="Normal"/>
    <w:qFormat/>
    <w:pPr>
      <w:keepNext/>
      <w:jc w:val="center"/>
      <w:outlineLvl w:val="1"/>
    </w:pPr>
    <w:rPr>
      <w:b/>
      <w:sz w:val="28"/>
    </w:rPr>
  </w:style>
  <w:style w:type="paragraph" w:styleId="Heading3">
    <w:name w:val="heading 3"/>
    <w:basedOn w:val="Normal"/>
    <w:next w:val="Normal"/>
    <w:qFormat/>
    <w:pPr>
      <w:keepNext/>
      <w:ind w:firstLine="720"/>
      <w:outlineLvl w:val="2"/>
    </w:pPr>
    <w:rPr>
      <w:b/>
      <w:i/>
    </w:rPr>
  </w:style>
  <w:style w:type="paragraph" w:styleId="Heading4">
    <w:name w:val="heading 4"/>
    <w:basedOn w:val="Normal"/>
    <w:next w:val="Normal"/>
    <w:qFormat/>
    <w:pPr>
      <w:keepNext/>
      <w:jc w:val="center"/>
      <w:outlineLvl w:val="3"/>
    </w:pPr>
    <w:rPr>
      <w:rFonts w:ascii=".VnTimeH" w:hAnsi=".VnTimeH"/>
      <w:b/>
    </w:rPr>
  </w:style>
  <w:style w:type="paragraph" w:styleId="Heading5">
    <w:name w:val="heading 5"/>
    <w:basedOn w:val="Normal"/>
    <w:next w:val="Normal"/>
    <w:qFormat/>
    <w:pPr>
      <w:keepNext/>
      <w:ind w:firstLine="720"/>
      <w:jc w:val="both"/>
      <w:outlineLvl w:val="4"/>
    </w:pPr>
    <w:rPr>
      <w:b/>
      <w:sz w:val="28"/>
    </w:rPr>
  </w:style>
  <w:style w:type="paragraph" w:styleId="Heading6">
    <w:name w:val="heading 6"/>
    <w:basedOn w:val="Normal"/>
    <w:next w:val="Normal"/>
    <w:qFormat/>
    <w:pPr>
      <w:keepNext/>
      <w:jc w:val="center"/>
      <w:outlineLvl w:val="5"/>
    </w:pPr>
    <w:rPr>
      <w:b/>
    </w:rPr>
  </w:style>
  <w:style w:type="paragraph" w:styleId="Heading7">
    <w:name w:val="heading 7"/>
    <w:basedOn w:val="Normal"/>
    <w:next w:val="Normal"/>
    <w:qFormat/>
    <w:pPr>
      <w:keepNext/>
      <w:jc w:val="both"/>
      <w:outlineLvl w:val="6"/>
    </w:pPr>
    <w:rPr>
      <w:rFonts w:ascii=".VnTimeH" w:hAnsi=".VnTimeH"/>
      <w:b/>
      <w:sz w:val="28"/>
    </w:rPr>
  </w:style>
  <w:style w:type="paragraph" w:styleId="Heading8">
    <w:name w:val="heading 8"/>
    <w:basedOn w:val="Normal"/>
    <w:next w:val="Normal"/>
    <w:qFormat/>
    <w:pPr>
      <w:keepNext/>
      <w:ind w:left="360"/>
      <w:jc w:val="center"/>
      <w:outlineLvl w:val="7"/>
    </w:pPr>
    <w:rPr>
      <w:rFonts w:ascii="Times New Roman" w:hAnsi="Times New Roman"/>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pPr>
  </w:style>
  <w:style w:type="paragraph" w:styleId="BodyTextIndent2">
    <w:name w:val="Body Text Indent 2"/>
    <w:basedOn w:val="Normal"/>
    <w:pPr>
      <w:ind w:left="720" w:firstLine="720"/>
      <w:jc w:val="both"/>
    </w:pPr>
    <w:rPr>
      <w:sz w:val="28"/>
    </w:rPr>
  </w:style>
  <w:style w:type="paragraph" w:styleId="BodyTextIndent3">
    <w:name w:val="Body Text Indent 3"/>
    <w:basedOn w:val="Normal"/>
    <w:pPr>
      <w:ind w:left="720"/>
      <w:jc w:val="center"/>
    </w:pPr>
    <w:rPr>
      <w:b/>
      <w:i/>
      <w:sz w:val="28"/>
    </w:rPr>
  </w:style>
  <w:style w:type="paragraph" w:styleId="BodyText">
    <w:name w:val="Body Text"/>
    <w:basedOn w:val="Normal"/>
    <w:pPr>
      <w:jc w:val="center"/>
    </w:pPr>
    <w:rPr>
      <w:b/>
      <w:i/>
      <w:sz w:val="28"/>
    </w:rPr>
  </w:style>
  <w:style w:type="paragraph" w:styleId="BodyText2">
    <w:name w:val="Body Text 2"/>
    <w:basedOn w:val="Normal"/>
    <w:pPr>
      <w:jc w:val="both"/>
    </w:pPr>
    <w:rPr>
      <w:b/>
      <w:i/>
    </w:rPr>
  </w:style>
  <w:style w:type="paragraph" w:styleId="BodyText3">
    <w:name w:val="Body Text 3"/>
    <w:basedOn w:val="Normal"/>
    <w:pPr>
      <w:jc w:val="center"/>
    </w:pPr>
    <w:rPr>
      <w:b/>
      <w:i/>
    </w:rPr>
  </w:style>
  <w:style w:type="character" w:styleId="Hyperlink">
    <w:name w:val="Hyperlink"/>
    <w:rPr>
      <w:color w:val="0000FF"/>
      <w:u w:val="single"/>
    </w:rPr>
  </w:style>
  <w:style w:type="paragraph" w:styleId="BalloonText">
    <w:name w:val="Balloon Text"/>
    <w:basedOn w:val="Normal"/>
    <w:semiHidden/>
    <w:rPr>
      <w:rFonts w:ascii="Tahoma" w:hAnsi="Tahoma" w:cs="Tahoma"/>
      <w:sz w:val="16"/>
      <w:szCs w:val="16"/>
    </w:rPr>
  </w:style>
  <w:style w:type="paragraph" w:styleId="Caption">
    <w:name w:val="caption"/>
    <w:basedOn w:val="Normal"/>
    <w:next w:val="Normal"/>
    <w:qFormat/>
    <w:pPr>
      <w:jc w:val="center"/>
    </w:pPr>
    <w:rPr>
      <w:rFonts w:ascii="Times New Roman" w:hAnsi="Times New Roman"/>
      <w:b/>
      <w:bCs/>
      <w:sz w:val="28"/>
    </w:rPr>
  </w:style>
  <w:style w:type="table" w:styleId="TableGrid">
    <w:name w:val="Table Grid"/>
    <w:basedOn w:val="TableNormal"/>
    <w:rsid w:val="005260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7C7DD8"/>
    <w:pPr>
      <w:tabs>
        <w:tab w:val="center" w:pos="4320"/>
        <w:tab w:val="right" w:pos="8640"/>
      </w:tabs>
    </w:pPr>
  </w:style>
  <w:style w:type="character" w:styleId="PageNumber">
    <w:name w:val="page number"/>
    <w:basedOn w:val="DefaultParagraphFont"/>
    <w:rsid w:val="007C7DD8"/>
  </w:style>
  <w:style w:type="paragraph" w:styleId="DocumentMap">
    <w:name w:val="Document Map"/>
    <w:basedOn w:val="Normal"/>
    <w:semiHidden/>
    <w:rsid w:val="00A20145"/>
    <w:pPr>
      <w:shd w:val="clear" w:color="auto" w:fill="000080"/>
    </w:pPr>
    <w:rPr>
      <w:rFonts w:ascii="Tahoma" w:hAnsi="Tahoma" w:cs="Tahoma"/>
      <w:sz w:val="20"/>
    </w:rPr>
  </w:style>
  <w:style w:type="paragraph" w:customStyle="1" w:styleId="DefaultParagraphFontParaCharCharCharCharChar">
    <w:name w:val="Default Paragraph Font Para Char Char Char Char Char"/>
    <w:autoRedefine/>
    <w:rsid w:val="00BE0B7F"/>
    <w:pPr>
      <w:tabs>
        <w:tab w:val="left" w:pos="1152"/>
      </w:tabs>
      <w:spacing w:before="120" w:after="120" w:line="312" w:lineRule="auto"/>
    </w:pPr>
    <w:rPr>
      <w:rFonts w:ascii="Arial" w:hAnsi="Arial" w:cs="Arial"/>
      <w:sz w:val="26"/>
      <w:szCs w:val="26"/>
    </w:rPr>
  </w:style>
  <w:style w:type="paragraph" w:styleId="Footer">
    <w:name w:val="footer"/>
    <w:basedOn w:val="Normal"/>
    <w:rsid w:val="005F66A6"/>
    <w:pPr>
      <w:tabs>
        <w:tab w:val="center" w:pos="4320"/>
        <w:tab w:val="right" w:pos="8640"/>
      </w:tabs>
    </w:pPr>
  </w:style>
  <w:style w:type="character" w:customStyle="1" w:styleId="HeaderChar">
    <w:name w:val="Header Char"/>
    <w:link w:val="Header"/>
    <w:uiPriority w:val="99"/>
    <w:rsid w:val="006D561D"/>
    <w:rPr>
      <w:rFonts w:ascii=".VnTime" w:hAnsi=".VnTime"/>
      <w:sz w:val="26"/>
    </w:rPr>
  </w:style>
  <w:style w:type="paragraph" w:styleId="NormalWeb">
    <w:name w:val="Normal (Web)"/>
    <w:aliases w:val="Char Char Char,Normal (Web) Char"/>
    <w:basedOn w:val="Normal"/>
    <w:link w:val="NormalWebChar1"/>
    <w:uiPriority w:val="99"/>
    <w:unhideWhenUsed/>
    <w:qFormat/>
    <w:rsid w:val="00E2501C"/>
    <w:pPr>
      <w:spacing w:before="100" w:beforeAutospacing="1" w:after="100" w:afterAutospacing="1"/>
    </w:pPr>
    <w:rPr>
      <w:rFonts w:ascii="Times New Roman" w:hAnsi="Times New Roman"/>
      <w:sz w:val="24"/>
      <w:szCs w:val="24"/>
    </w:rPr>
  </w:style>
  <w:style w:type="character" w:customStyle="1" w:styleId="fontstyle01">
    <w:name w:val="fontstyle01"/>
    <w:rsid w:val="00585ECC"/>
    <w:rPr>
      <w:rFonts w:ascii="Times New Roman" w:hAnsi="Times New Roman" w:cs="Times New Roman" w:hint="default"/>
      <w:b w:val="0"/>
      <w:bCs w:val="0"/>
      <w:i w:val="0"/>
      <w:iCs w:val="0"/>
      <w:color w:val="000000"/>
      <w:sz w:val="28"/>
      <w:szCs w:val="28"/>
    </w:rPr>
  </w:style>
  <w:style w:type="character" w:customStyle="1" w:styleId="NormalWebChar1">
    <w:name w:val="Normal (Web) Char1"/>
    <w:aliases w:val="Char Char Char Char,Normal (Web) Char Char"/>
    <w:link w:val="NormalWeb"/>
    <w:uiPriority w:val="99"/>
    <w:locked/>
    <w:rsid w:val="0021357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741727">
      <w:bodyDiv w:val="1"/>
      <w:marLeft w:val="0"/>
      <w:marRight w:val="0"/>
      <w:marTop w:val="0"/>
      <w:marBottom w:val="0"/>
      <w:divBdr>
        <w:top w:val="none" w:sz="0" w:space="0" w:color="auto"/>
        <w:left w:val="none" w:sz="0" w:space="0" w:color="auto"/>
        <w:bottom w:val="none" w:sz="0" w:space="0" w:color="auto"/>
        <w:right w:val="none" w:sz="0" w:space="0" w:color="auto"/>
      </w:divBdr>
    </w:div>
    <w:div w:id="951739856">
      <w:bodyDiv w:val="1"/>
      <w:marLeft w:val="0"/>
      <w:marRight w:val="0"/>
      <w:marTop w:val="0"/>
      <w:marBottom w:val="0"/>
      <w:divBdr>
        <w:top w:val="none" w:sz="0" w:space="0" w:color="auto"/>
        <w:left w:val="none" w:sz="0" w:space="0" w:color="auto"/>
        <w:bottom w:val="none" w:sz="0" w:space="0" w:color="auto"/>
        <w:right w:val="none" w:sz="0" w:space="0" w:color="auto"/>
      </w:divBdr>
    </w:div>
    <w:div w:id="1068647907">
      <w:bodyDiv w:val="1"/>
      <w:marLeft w:val="0"/>
      <w:marRight w:val="0"/>
      <w:marTop w:val="0"/>
      <w:marBottom w:val="0"/>
      <w:divBdr>
        <w:top w:val="none" w:sz="0" w:space="0" w:color="auto"/>
        <w:left w:val="none" w:sz="0" w:space="0" w:color="auto"/>
        <w:bottom w:val="none" w:sz="0" w:space="0" w:color="auto"/>
        <w:right w:val="none" w:sz="0" w:space="0" w:color="auto"/>
      </w:divBdr>
    </w:div>
    <w:div w:id="2033604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kyluat.vn/vb/nghi-dinh-24-2014-nd-cp-to-chuc-co-quan-chuyen-mon-thuoc-ubnd-tinh-tp-truc-thuoc-trung-uong-3713f.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D262E6-BFB0-44FB-9030-A45070D8E0EE}">
  <ds:schemaRefs>
    <ds:schemaRef ds:uri="http://schemas.openxmlformats.org/officeDocument/2006/bibliography"/>
  </ds:schemaRefs>
</ds:datastoreItem>
</file>

<file path=customXml/itemProps2.xml><?xml version="1.0" encoding="utf-8"?>
<ds:datastoreItem xmlns:ds="http://schemas.openxmlformats.org/officeDocument/2006/customXml" ds:itemID="{E7F7BBD8-5975-4300-8C95-2C1B97B92868}"/>
</file>

<file path=customXml/itemProps3.xml><?xml version="1.0" encoding="utf-8"?>
<ds:datastoreItem xmlns:ds="http://schemas.openxmlformats.org/officeDocument/2006/customXml" ds:itemID="{DD38CE89-3402-46BC-BAF2-F0D822A176AB}"/>
</file>

<file path=customXml/itemProps4.xml><?xml version="1.0" encoding="utf-8"?>
<ds:datastoreItem xmlns:ds="http://schemas.openxmlformats.org/officeDocument/2006/customXml" ds:itemID="{D02D9209-8987-4360-81B2-3F4F0449003E}"/>
</file>

<file path=docProps/app.xml><?xml version="1.0" encoding="utf-8"?>
<Properties xmlns="http://schemas.openxmlformats.org/officeDocument/2006/extended-properties" xmlns:vt="http://schemas.openxmlformats.org/officeDocument/2006/docPropsVTypes">
  <Template>Normal.dotm</Template>
  <TotalTime>3</TotalTime>
  <Pages>16</Pages>
  <Words>6698</Words>
  <Characters>38182</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Uû BAN NH¢N D¢N</vt:lpstr>
    </vt:vector>
  </TitlesOfParts>
  <Company>2 Hoa Binh</Company>
  <LinksUpToDate>false</LinksUpToDate>
  <CharactersWithSpaces>44791</CharactersWithSpaces>
  <SharedDoc>false</SharedDoc>
  <HLinks>
    <vt:vector size="6" baseType="variant">
      <vt:variant>
        <vt:i4>7864366</vt:i4>
      </vt:variant>
      <vt:variant>
        <vt:i4>0</vt:i4>
      </vt:variant>
      <vt:variant>
        <vt:i4>0</vt:i4>
      </vt:variant>
      <vt:variant>
        <vt:i4>5</vt:i4>
      </vt:variant>
      <vt:variant>
        <vt:lpwstr>https://thukyluat.vn/vb/nghi-dinh-24-2014-nd-cp-to-chuc-co-quan-chuyen-mon-thuoc-ubnd-tinh-tp-truc-thuoc-trung-uong-3713f.html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NH¢N D¢N</dc:title>
  <dc:subject/>
  <dc:creator>Ulysses R. Gotera</dc:creator>
  <cp:keywords>FoxChit SOFTWARE SOLUTIONS</cp:keywords>
  <cp:lastModifiedBy>Huu</cp:lastModifiedBy>
  <cp:revision>4</cp:revision>
  <cp:lastPrinted>2022-05-12T08:34:00Z</cp:lastPrinted>
  <dcterms:created xsi:type="dcterms:W3CDTF">2025-07-16T01:51:00Z</dcterms:created>
  <dcterms:modified xsi:type="dcterms:W3CDTF">2025-07-24T08:49:00Z</dcterms:modified>
</cp:coreProperties>
</file>