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CellSpacing w:w="0" w:type="dxa"/>
        <w:shd w:val="clear" w:color="auto" w:fill="FFFFFF"/>
        <w:tblCellMar>
          <w:left w:w="0" w:type="dxa"/>
          <w:right w:w="0" w:type="dxa"/>
        </w:tblCellMar>
        <w:tblLook w:val="0000" w:firstRow="0" w:lastRow="0" w:firstColumn="0" w:lastColumn="0" w:noHBand="0" w:noVBand="0"/>
      </w:tblPr>
      <w:tblGrid>
        <w:gridCol w:w="3240"/>
        <w:gridCol w:w="6116"/>
      </w:tblGrid>
      <w:tr w:rsidR="00BD0D62" w:rsidRPr="00BD0D62" w:rsidTr="00AF2FC9">
        <w:trPr>
          <w:trHeight w:val="850"/>
          <w:tblCellSpacing w:w="0" w:type="dxa"/>
        </w:trPr>
        <w:tc>
          <w:tcPr>
            <w:tcW w:w="3240" w:type="dxa"/>
            <w:shd w:val="clear" w:color="auto" w:fill="FFFFFF"/>
          </w:tcPr>
          <w:p w:rsidR="00C20285" w:rsidRPr="00BD0D62" w:rsidRDefault="001E25E1" w:rsidP="00343294">
            <w:pPr>
              <w:pStyle w:val="NormalWeb"/>
              <w:spacing w:before="120" w:beforeAutospacing="0" w:after="0" w:afterAutospacing="0" w:line="156" w:lineRule="atLeast"/>
              <w:jc w:val="center"/>
              <w:rPr>
                <w:sz w:val="26"/>
                <w:szCs w:val="26"/>
              </w:rPr>
            </w:pPr>
            <w:r w:rsidRPr="00BD0D62">
              <w:rPr>
                <w:noProof/>
                <w:sz w:val="26"/>
                <w:szCs w:val="26"/>
              </w:rPr>
              <mc:AlternateContent>
                <mc:Choice Requires="wps">
                  <w:drawing>
                    <wp:anchor distT="4294967294" distB="4294967294" distL="114300" distR="114300" simplePos="0" relativeHeight="251656704" behindDoc="0" locked="0" layoutInCell="1" allowOverlap="1" wp14:anchorId="03956D7A" wp14:editId="1695898F">
                      <wp:simplePos x="0" y="0"/>
                      <wp:positionH relativeFrom="column">
                        <wp:posOffset>625475</wp:posOffset>
                      </wp:positionH>
                      <wp:positionV relativeFrom="paragraph">
                        <wp:posOffset>490219</wp:posOffset>
                      </wp:positionV>
                      <wp:extent cx="800100" cy="0"/>
                      <wp:effectExtent l="0" t="0" r="0" b="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4E42583" id="Line 8"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5pt,38.6pt" to="112.2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GQW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"/>
                  </w:pict>
                </mc:Fallback>
              </mc:AlternateContent>
            </w:r>
            <w:r w:rsidR="00C20285" w:rsidRPr="00BD0D62">
              <w:rPr>
                <w:b/>
                <w:bCs/>
                <w:sz w:val="26"/>
                <w:szCs w:val="26"/>
              </w:rPr>
              <w:t>ỦY BAN NHÂN DÂN</w:t>
            </w:r>
            <w:r w:rsidR="00C20285" w:rsidRPr="00BD0D62">
              <w:rPr>
                <w:b/>
                <w:bCs/>
                <w:sz w:val="26"/>
                <w:szCs w:val="26"/>
              </w:rPr>
              <w:br/>
              <w:t>TỈNH TÂY NINH</w:t>
            </w:r>
          </w:p>
        </w:tc>
        <w:tc>
          <w:tcPr>
            <w:tcW w:w="6116" w:type="dxa"/>
            <w:shd w:val="clear" w:color="auto" w:fill="FFFFFF"/>
          </w:tcPr>
          <w:p w:rsidR="00C20285" w:rsidRPr="00BD0D62" w:rsidRDefault="001E25E1" w:rsidP="00AF2FC9">
            <w:pPr>
              <w:pStyle w:val="NormalWeb"/>
              <w:spacing w:before="120" w:beforeAutospacing="0" w:after="0" w:afterAutospacing="0" w:line="156" w:lineRule="atLeast"/>
              <w:jc w:val="center"/>
              <w:rPr>
                <w:sz w:val="26"/>
                <w:szCs w:val="26"/>
              </w:rPr>
            </w:pPr>
            <w:r w:rsidRPr="00BD0D62">
              <w:rPr>
                <w:noProof/>
                <w:sz w:val="26"/>
                <w:szCs w:val="26"/>
              </w:rPr>
              <mc:AlternateContent>
                <mc:Choice Requires="wps">
                  <w:drawing>
                    <wp:anchor distT="4294967294" distB="4294967294" distL="114300" distR="114300" simplePos="0" relativeHeight="251657728" behindDoc="0" locked="0" layoutInCell="1" allowOverlap="1" wp14:anchorId="01CAFB2F" wp14:editId="6312F172">
                      <wp:simplePos x="0" y="0"/>
                      <wp:positionH relativeFrom="column">
                        <wp:posOffset>869950</wp:posOffset>
                      </wp:positionH>
                      <wp:positionV relativeFrom="paragraph">
                        <wp:posOffset>481329</wp:posOffset>
                      </wp:positionV>
                      <wp:extent cx="2140585" cy="0"/>
                      <wp:effectExtent l="0" t="0" r="12065"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0585BE1" id="Line 9"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5pt,37.9pt" to="237.0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TkU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"/>
                  </w:pict>
                </mc:Fallback>
              </mc:AlternateContent>
            </w:r>
            <w:r w:rsidR="00C20285" w:rsidRPr="00BD0D62">
              <w:rPr>
                <w:b/>
                <w:bCs/>
                <w:sz w:val="26"/>
                <w:szCs w:val="26"/>
              </w:rPr>
              <w:t>CỘNG HÒA XÃ HỘI CHỦ NGHĨA VIỆT NAM</w:t>
            </w:r>
            <w:r w:rsidR="00C20285" w:rsidRPr="00BD0D62">
              <w:rPr>
                <w:b/>
                <w:bCs/>
                <w:sz w:val="26"/>
                <w:szCs w:val="26"/>
              </w:rPr>
              <w:br/>
              <w:t>Độc lập - Tự do - Hạnh phúc</w:t>
            </w:r>
          </w:p>
        </w:tc>
      </w:tr>
      <w:tr w:rsidR="00BD0D62" w:rsidRPr="00BD0D62" w:rsidTr="00AF2FC9">
        <w:trPr>
          <w:tblCellSpacing w:w="0" w:type="dxa"/>
        </w:trPr>
        <w:tc>
          <w:tcPr>
            <w:tcW w:w="3240" w:type="dxa"/>
            <w:shd w:val="clear" w:color="auto" w:fill="FFFFFF"/>
          </w:tcPr>
          <w:p w:rsidR="00C20285" w:rsidRPr="00BD0D62" w:rsidRDefault="00C20285" w:rsidP="00AF2FC9">
            <w:pPr>
              <w:pStyle w:val="NormalWeb"/>
              <w:spacing w:before="120" w:beforeAutospacing="0" w:after="0" w:afterAutospacing="0"/>
              <w:jc w:val="center"/>
              <w:rPr>
                <w:sz w:val="26"/>
                <w:szCs w:val="26"/>
              </w:rPr>
            </w:pPr>
            <w:r w:rsidRPr="00BD0D62">
              <w:rPr>
                <w:sz w:val="26"/>
                <w:szCs w:val="26"/>
              </w:rPr>
              <w:t>Số:</w:t>
            </w:r>
            <w:r w:rsidRPr="00BD0D62">
              <w:rPr>
                <w:rStyle w:val="apple-converted-space"/>
                <w:sz w:val="26"/>
                <w:szCs w:val="26"/>
              </w:rPr>
              <w:t xml:space="preserve"> </w:t>
            </w:r>
            <w:r w:rsidR="0020449B">
              <w:rPr>
                <w:rStyle w:val="apple-converted-space"/>
                <w:sz w:val="26"/>
                <w:szCs w:val="26"/>
              </w:rPr>
              <w:t>05</w:t>
            </w:r>
            <w:r w:rsidRPr="00BD0D62">
              <w:rPr>
                <w:sz w:val="26"/>
                <w:szCs w:val="26"/>
              </w:rPr>
              <w:t>/20</w:t>
            </w:r>
            <w:r w:rsidR="00324A9D" w:rsidRPr="00BD0D62">
              <w:rPr>
                <w:sz w:val="26"/>
                <w:szCs w:val="26"/>
                <w:lang w:val="vi-VN"/>
              </w:rPr>
              <w:t>2</w:t>
            </w:r>
            <w:r w:rsidR="00BD0D62">
              <w:rPr>
                <w:sz w:val="26"/>
                <w:szCs w:val="26"/>
              </w:rPr>
              <w:t>2</w:t>
            </w:r>
            <w:r w:rsidRPr="00BD0D62">
              <w:rPr>
                <w:sz w:val="26"/>
                <w:szCs w:val="26"/>
              </w:rPr>
              <w:t>/QĐ-UBND</w:t>
            </w:r>
          </w:p>
          <w:p w:rsidR="00743A7E" w:rsidRPr="00BD0D62" w:rsidRDefault="00743A7E" w:rsidP="00AF2FC9">
            <w:pPr>
              <w:pStyle w:val="NormalWeb"/>
              <w:spacing w:before="120" w:beforeAutospacing="0" w:after="0" w:afterAutospacing="0"/>
              <w:jc w:val="center"/>
              <w:rPr>
                <w:bCs/>
                <w:i/>
                <w:iCs/>
                <w:sz w:val="26"/>
                <w:szCs w:val="26"/>
              </w:rPr>
            </w:pPr>
          </w:p>
        </w:tc>
        <w:tc>
          <w:tcPr>
            <w:tcW w:w="6116" w:type="dxa"/>
            <w:shd w:val="clear" w:color="auto" w:fill="FFFFFF"/>
          </w:tcPr>
          <w:p w:rsidR="00C20285" w:rsidRPr="00BD0D62" w:rsidRDefault="00C20285" w:rsidP="00AF2FC9">
            <w:pPr>
              <w:pStyle w:val="NormalWeb"/>
              <w:spacing w:before="120" w:beforeAutospacing="0" w:after="0" w:afterAutospacing="0"/>
              <w:jc w:val="center"/>
              <w:rPr>
                <w:sz w:val="26"/>
                <w:szCs w:val="26"/>
                <w:lang w:val="vi-VN"/>
              </w:rPr>
            </w:pPr>
            <w:r w:rsidRPr="00BD0D62">
              <w:rPr>
                <w:i/>
                <w:iCs/>
                <w:sz w:val="26"/>
                <w:szCs w:val="26"/>
              </w:rPr>
              <w:t xml:space="preserve">    TâyNinh, ngày </w:t>
            </w:r>
            <w:r w:rsidR="0020449B">
              <w:rPr>
                <w:i/>
                <w:iCs/>
                <w:sz w:val="26"/>
                <w:szCs w:val="26"/>
              </w:rPr>
              <w:t xml:space="preserve">22 </w:t>
            </w:r>
            <w:r w:rsidRPr="00BD0D62">
              <w:rPr>
                <w:i/>
                <w:iCs/>
                <w:sz w:val="26"/>
                <w:szCs w:val="26"/>
              </w:rPr>
              <w:t xml:space="preserve"> tháng </w:t>
            </w:r>
            <w:r w:rsidR="0020449B">
              <w:rPr>
                <w:i/>
                <w:iCs/>
                <w:sz w:val="26"/>
                <w:szCs w:val="26"/>
              </w:rPr>
              <w:t>02</w:t>
            </w:r>
            <w:r w:rsidRPr="00BD0D62">
              <w:rPr>
                <w:i/>
                <w:iCs/>
                <w:sz w:val="26"/>
                <w:szCs w:val="26"/>
              </w:rPr>
              <w:t xml:space="preserve"> năm 20</w:t>
            </w:r>
            <w:r w:rsidR="00BD0D62">
              <w:rPr>
                <w:i/>
                <w:iCs/>
                <w:sz w:val="26"/>
                <w:szCs w:val="26"/>
                <w:lang w:val="vi-VN"/>
              </w:rPr>
              <w:t>22</w:t>
            </w:r>
          </w:p>
        </w:tc>
      </w:tr>
    </w:tbl>
    <w:p w:rsidR="00C20285" w:rsidRPr="00BD0D62" w:rsidRDefault="00C20285" w:rsidP="00B64AE4">
      <w:pPr>
        <w:pStyle w:val="NormalWeb"/>
        <w:shd w:val="clear" w:color="auto" w:fill="FFFFFF"/>
        <w:spacing w:before="120" w:beforeAutospacing="0" w:after="0" w:afterAutospacing="0" w:line="320" w:lineRule="exact"/>
        <w:jc w:val="center"/>
        <w:rPr>
          <w:b/>
          <w:sz w:val="28"/>
          <w:szCs w:val="28"/>
        </w:rPr>
      </w:pPr>
      <w:r w:rsidRPr="00BD0D62">
        <w:rPr>
          <w:b/>
          <w:bCs/>
          <w:sz w:val="28"/>
          <w:szCs w:val="28"/>
        </w:rPr>
        <w:t>QUYẾT ĐỊNH</w:t>
      </w:r>
    </w:p>
    <w:p w:rsidR="00502A36" w:rsidRDefault="0003625F" w:rsidP="00B64AE4">
      <w:pPr>
        <w:shd w:val="clear" w:color="auto" w:fill="FFFFFF"/>
        <w:spacing w:after="0" w:line="320" w:lineRule="exact"/>
        <w:jc w:val="center"/>
        <w:rPr>
          <w:rFonts w:eastAsia="Times New Roman"/>
          <w:b/>
          <w:sz w:val="28"/>
          <w:szCs w:val="28"/>
          <w:lang w:val="vi-VN"/>
        </w:rPr>
      </w:pPr>
      <w:bookmarkStart w:id="0" w:name="loai_1_name"/>
      <w:r w:rsidRPr="00BD0D62">
        <w:rPr>
          <w:rFonts w:eastAsia="Times New Roman"/>
          <w:b/>
          <w:sz w:val="28"/>
          <w:szCs w:val="28"/>
          <w:lang w:val="vi-VN"/>
        </w:rPr>
        <w:t>B</w:t>
      </w:r>
      <w:r w:rsidR="00146F53" w:rsidRPr="00BD0D62">
        <w:rPr>
          <w:rFonts w:eastAsia="Times New Roman"/>
          <w:b/>
          <w:sz w:val="28"/>
          <w:szCs w:val="28"/>
          <w:lang w:val="vi-VN"/>
        </w:rPr>
        <w:t>an hành định mức kinh tế - kỹ thuật đào tạo nghề trình độ</w:t>
      </w:r>
      <w:r w:rsidRPr="00BD0D62">
        <w:rPr>
          <w:rFonts w:eastAsia="Times New Roman"/>
          <w:b/>
          <w:sz w:val="28"/>
          <w:szCs w:val="28"/>
          <w:lang w:val="vi-VN"/>
        </w:rPr>
        <w:t xml:space="preserve"> sơ cấp</w:t>
      </w:r>
    </w:p>
    <w:p w:rsidR="00324A9D" w:rsidRPr="00BD0D62" w:rsidRDefault="0003625F" w:rsidP="00B64AE4">
      <w:pPr>
        <w:shd w:val="clear" w:color="auto" w:fill="FFFFFF"/>
        <w:spacing w:after="0" w:line="320" w:lineRule="exact"/>
        <w:jc w:val="center"/>
        <w:rPr>
          <w:rFonts w:eastAsia="Times New Roman"/>
          <w:b/>
          <w:bCs/>
          <w:sz w:val="28"/>
          <w:szCs w:val="28"/>
        </w:rPr>
      </w:pPr>
      <w:r w:rsidRPr="00BD0D62">
        <w:rPr>
          <w:rFonts w:eastAsia="Times New Roman"/>
          <w:b/>
          <w:sz w:val="28"/>
          <w:szCs w:val="28"/>
          <w:lang w:val="vi-VN"/>
        </w:rPr>
        <w:t xml:space="preserve"> trong lĩnh vực</w:t>
      </w:r>
      <w:r w:rsidRPr="00BD0D62">
        <w:rPr>
          <w:rFonts w:eastAsia="Times New Roman"/>
          <w:b/>
          <w:szCs w:val="26"/>
          <w:lang w:val="vi-VN"/>
        </w:rPr>
        <w:t xml:space="preserve"> </w:t>
      </w:r>
      <w:r w:rsidRPr="00BD0D62">
        <w:rPr>
          <w:rFonts w:eastAsia="Times New Roman"/>
          <w:b/>
          <w:sz w:val="28"/>
          <w:szCs w:val="28"/>
          <w:lang w:val="vi-VN"/>
        </w:rPr>
        <w:t>giáo dục nghề nghiệp trên địa bàn t</w:t>
      </w:r>
      <w:r w:rsidR="00324A9D" w:rsidRPr="00BD0D62">
        <w:rPr>
          <w:rFonts w:eastAsia="Times New Roman"/>
          <w:b/>
          <w:bCs/>
          <w:sz w:val="28"/>
          <w:szCs w:val="28"/>
          <w:lang w:val="vi-VN"/>
        </w:rPr>
        <w:t xml:space="preserve">ỉnh </w:t>
      </w:r>
      <w:bookmarkEnd w:id="0"/>
      <w:r w:rsidR="00324A9D" w:rsidRPr="00BD0D62">
        <w:rPr>
          <w:rFonts w:eastAsia="Times New Roman"/>
          <w:b/>
          <w:bCs/>
          <w:sz w:val="28"/>
          <w:szCs w:val="28"/>
          <w:lang w:val="vi-VN"/>
        </w:rPr>
        <w:t>Tây Ninh</w:t>
      </w:r>
    </w:p>
    <w:p w:rsidR="00C20285" w:rsidRPr="00BD0D62" w:rsidRDefault="001E25E1" w:rsidP="00B64AE4">
      <w:pPr>
        <w:spacing w:line="320" w:lineRule="exact"/>
        <w:rPr>
          <w:szCs w:val="26"/>
        </w:rPr>
      </w:pPr>
      <w:r w:rsidRPr="00BD0D62">
        <w:rPr>
          <w:noProof/>
          <w:szCs w:val="26"/>
        </w:rPr>
        <mc:AlternateContent>
          <mc:Choice Requires="wps">
            <w:drawing>
              <wp:anchor distT="4294967294" distB="4294967294" distL="114300" distR="114300" simplePos="0" relativeHeight="251658752" behindDoc="0" locked="0" layoutInCell="1" allowOverlap="1" wp14:anchorId="68C5852B" wp14:editId="7C92C2E5">
                <wp:simplePos x="0" y="0"/>
                <wp:positionH relativeFrom="column">
                  <wp:posOffset>2227580</wp:posOffset>
                </wp:positionH>
                <wp:positionV relativeFrom="paragraph">
                  <wp:posOffset>90804</wp:posOffset>
                </wp:positionV>
                <wp:extent cx="1209675" cy="0"/>
                <wp:effectExtent l="0" t="0" r="9525"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7AC1141" id="Line 10"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5.4pt,7.15pt" to="270.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iPE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"/>
            </w:pict>
          </mc:Fallback>
        </mc:AlternateContent>
      </w:r>
    </w:p>
    <w:p w:rsidR="00C20285" w:rsidRDefault="009D4A29" w:rsidP="00B64AE4">
      <w:pPr>
        <w:pStyle w:val="NormalWeb"/>
        <w:shd w:val="clear" w:color="auto" w:fill="FFFFFF"/>
        <w:spacing w:before="0" w:beforeAutospacing="0" w:after="0" w:afterAutospacing="0" w:line="320" w:lineRule="exact"/>
        <w:jc w:val="center"/>
        <w:rPr>
          <w:b/>
          <w:bCs/>
          <w:sz w:val="28"/>
          <w:szCs w:val="28"/>
        </w:rPr>
      </w:pPr>
      <w:r w:rsidRPr="00BD0D62">
        <w:rPr>
          <w:b/>
          <w:bCs/>
          <w:sz w:val="28"/>
          <w:szCs w:val="28"/>
        </w:rPr>
        <w:t>ỦY BAN NHÂN DÂN TỈNH TÂY NINH</w:t>
      </w:r>
    </w:p>
    <w:p w:rsidR="00A47842" w:rsidRPr="00BD0D62" w:rsidRDefault="00A47842" w:rsidP="00B64AE4">
      <w:pPr>
        <w:pStyle w:val="NormalWeb"/>
        <w:shd w:val="clear" w:color="auto" w:fill="FFFFFF"/>
        <w:spacing w:before="0" w:beforeAutospacing="0" w:after="0" w:afterAutospacing="0" w:line="320" w:lineRule="exact"/>
        <w:jc w:val="center"/>
        <w:rPr>
          <w:b/>
          <w:bCs/>
          <w:sz w:val="28"/>
          <w:szCs w:val="28"/>
        </w:rPr>
      </w:pPr>
    </w:p>
    <w:p w:rsidR="00C20285" w:rsidRPr="00BD0D62" w:rsidRDefault="00C20285" w:rsidP="00B64AE4">
      <w:pPr>
        <w:pStyle w:val="NormalWeb"/>
        <w:spacing w:before="60" w:beforeAutospacing="0" w:after="60" w:afterAutospacing="0" w:line="320" w:lineRule="exact"/>
        <w:ind w:firstLine="720"/>
        <w:jc w:val="both"/>
        <w:rPr>
          <w:i/>
          <w:sz w:val="28"/>
          <w:szCs w:val="28"/>
          <w:lang w:val="nl-NL"/>
        </w:rPr>
      </w:pPr>
      <w:bookmarkStart w:id="1" w:name="bookmark0"/>
      <w:r w:rsidRPr="00BD0D62">
        <w:rPr>
          <w:i/>
          <w:sz w:val="28"/>
          <w:szCs w:val="28"/>
          <w:lang w:val="pt-BR"/>
        </w:rPr>
        <w:t>Căn cứ Luật Tổ chức chính quyền địa phương ngày 19 tháng 6 năm 2015</w:t>
      </w:r>
      <w:bookmarkEnd w:id="1"/>
      <w:r w:rsidRPr="00BD0D62">
        <w:rPr>
          <w:i/>
          <w:iCs/>
          <w:sz w:val="28"/>
          <w:szCs w:val="28"/>
          <w:lang w:val="vi-VN"/>
        </w:rPr>
        <w:t>;</w:t>
      </w:r>
    </w:p>
    <w:p w:rsidR="00926CCF" w:rsidRPr="00BD0D62" w:rsidRDefault="00926CCF" w:rsidP="00B64AE4">
      <w:pPr>
        <w:shd w:val="clear" w:color="auto" w:fill="FFFFFF"/>
        <w:spacing w:line="320" w:lineRule="exact"/>
        <w:ind w:firstLine="720"/>
        <w:jc w:val="both"/>
        <w:textAlignment w:val="baseline"/>
        <w:rPr>
          <w:b/>
          <w:i/>
          <w:iCs/>
          <w:sz w:val="28"/>
          <w:szCs w:val="28"/>
          <w:bdr w:val="none" w:sz="0" w:space="0" w:color="auto" w:frame="1"/>
        </w:rPr>
      </w:pPr>
      <w:r w:rsidRPr="00BD0D62">
        <w:rPr>
          <w:i/>
          <w:iCs/>
          <w:sz w:val="28"/>
          <w:szCs w:val="28"/>
          <w:bdr w:val="none" w:sz="0" w:space="0" w:color="auto" w:frame="1"/>
        </w:rPr>
        <w:t>Căn cứ Luật sửa đổi, bổ sung một số điều của Luật Tổ chức Chính phủ và Luật Tổ chức chính quyền địa phương ngày 22 tháng 11 năm 2019;</w:t>
      </w:r>
    </w:p>
    <w:p w:rsidR="0003625F" w:rsidRPr="00BD0D62" w:rsidRDefault="0003625F" w:rsidP="00B64AE4">
      <w:pPr>
        <w:shd w:val="clear" w:color="auto" w:fill="FFFFFF"/>
        <w:spacing w:before="120" w:after="120" w:line="320" w:lineRule="exact"/>
        <w:ind w:firstLine="720"/>
        <w:rPr>
          <w:rFonts w:eastAsia="Times New Roman"/>
          <w:i/>
          <w:iCs/>
          <w:sz w:val="28"/>
          <w:szCs w:val="28"/>
          <w:lang w:val="vi-VN"/>
        </w:rPr>
      </w:pPr>
      <w:r w:rsidRPr="00BD0D62">
        <w:rPr>
          <w:rFonts w:eastAsia="Times New Roman"/>
          <w:i/>
          <w:iCs/>
          <w:sz w:val="28"/>
          <w:szCs w:val="28"/>
          <w:lang w:val="vi-VN"/>
        </w:rPr>
        <w:t>Căn cứ Luật Giáo dục nghề nghiệp ngày 27</w:t>
      </w:r>
      <w:r w:rsidRPr="00BD0D62">
        <w:rPr>
          <w:rFonts w:eastAsia="Times New Roman"/>
          <w:i/>
          <w:iCs/>
          <w:sz w:val="28"/>
          <w:szCs w:val="28"/>
        </w:rPr>
        <w:t xml:space="preserve"> tháng 11 năm </w:t>
      </w:r>
      <w:r w:rsidRPr="00BD0D62">
        <w:rPr>
          <w:rFonts w:eastAsia="Times New Roman"/>
          <w:i/>
          <w:iCs/>
          <w:sz w:val="28"/>
          <w:szCs w:val="28"/>
          <w:lang w:val="vi-VN"/>
        </w:rPr>
        <w:t>2014;</w:t>
      </w:r>
    </w:p>
    <w:p w:rsidR="00C20285" w:rsidRPr="00BD0D62" w:rsidRDefault="00C20285" w:rsidP="00B64AE4">
      <w:pPr>
        <w:pStyle w:val="NormalWeb"/>
        <w:spacing w:before="60" w:beforeAutospacing="0" w:after="60" w:afterAutospacing="0" w:line="320" w:lineRule="exact"/>
        <w:ind w:firstLine="720"/>
        <w:jc w:val="both"/>
        <w:rPr>
          <w:i/>
          <w:iCs/>
          <w:sz w:val="28"/>
          <w:szCs w:val="28"/>
        </w:rPr>
      </w:pPr>
      <w:r w:rsidRPr="00BD0D62">
        <w:rPr>
          <w:i/>
          <w:iCs/>
          <w:sz w:val="28"/>
          <w:szCs w:val="28"/>
          <w:lang w:val="vi-VN"/>
        </w:rPr>
        <w:t xml:space="preserve">Căn cứ Luật Ngân sách nhà nước </w:t>
      </w:r>
      <w:r w:rsidRPr="00BD0D62">
        <w:rPr>
          <w:i/>
          <w:iCs/>
          <w:sz w:val="28"/>
          <w:szCs w:val="28"/>
        </w:rPr>
        <w:t>ngày 25 tháng 6 năm 2015;</w:t>
      </w:r>
    </w:p>
    <w:p w:rsidR="0003625F" w:rsidRPr="00BD0D62" w:rsidRDefault="0003625F" w:rsidP="00B64AE4">
      <w:pPr>
        <w:spacing w:before="120" w:line="320" w:lineRule="exact"/>
        <w:ind w:firstLine="720"/>
        <w:jc w:val="both"/>
        <w:rPr>
          <w:i/>
          <w:sz w:val="28"/>
          <w:szCs w:val="28"/>
        </w:rPr>
      </w:pPr>
      <w:r w:rsidRPr="00BD0D62">
        <w:rPr>
          <w:i/>
          <w:sz w:val="28"/>
          <w:szCs w:val="28"/>
        </w:rPr>
        <w:t>Căn cứ Nghị định số 61/2015/NĐ-CP ngày 09 tháng 7 năm 2015 của Chính phủ quy định về chính sách hỗ trợ tạo việc làm và Quỹ quốc gia về việc làm;</w:t>
      </w:r>
    </w:p>
    <w:p w:rsidR="003A5512" w:rsidRPr="00BD0D62" w:rsidRDefault="003A5512" w:rsidP="00B64AE4">
      <w:pPr>
        <w:shd w:val="clear" w:color="auto" w:fill="FFFFFF"/>
        <w:spacing w:before="120" w:after="120" w:line="320" w:lineRule="exact"/>
        <w:ind w:firstLine="720"/>
        <w:jc w:val="both"/>
        <w:rPr>
          <w:i/>
          <w:iCs/>
          <w:sz w:val="28"/>
          <w:szCs w:val="28"/>
        </w:rPr>
      </w:pPr>
      <w:r w:rsidRPr="00BD0D62">
        <w:rPr>
          <w:i/>
          <w:iCs/>
          <w:sz w:val="28"/>
          <w:szCs w:val="28"/>
        </w:rPr>
        <w:t>Căn cứ Nghị định số</w:t>
      </w:r>
      <w:r w:rsidR="00222D50" w:rsidRPr="00BD0D62">
        <w:rPr>
          <w:i/>
          <w:iCs/>
          <w:sz w:val="28"/>
          <w:szCs w:val="28"/>
        </w:rPr>
        <w:t xml:space="preserve"> 15/2019/NĐ-CP ngày 01 tháng 02 năm </w:t>
      </w:r>
      <w:r w:rsidRPr="00BD0D62">
        <w:rPr>
          <w:i/>
          <w:iCs/>
          <w:sz w:val="28"/>
          <w:szCs w:val="28"/>
        </w:rPr>
        <w:t>2019 của Chính phủ quy định chi tiết một số điều và biện pháp thi hành Luật Giáo dục nghề nghiệp;</w:t>
      </w:r>
    </w:p>
    <w:p w:rsidR="000D4003" w:rsidRPr="00BD0D62" w:rsidRDefault="00C20285" w:rsidP="00B64AE4">
      <w:pPr>
        <w:spacing w:before="120" w:line="320" w:lineRule="exact"/>
        <w:ind w:firstLine="720"/>
        <w:jc w:val="both"/>
        <w:rPr>
          <w:i/>
          <w:sz w:val="28"/>
          <w:szCs w:val="28"/>
        </w:rPr>
      </w:pPr>
      <w:r w:rsidRPr="00BD0D62">
        <w:rPr>
          <w:i/>
          <w:sz w:val="28"/>
          <w:szCs w:val="28"/>
        </w:rPr>
        <w:t>Căn cứ Quyết định số 46/2015/</w:t>
      </w:r>
      <w:r w:rsidR="00222D50" w:rsidRPr="00BD0D62">
        <w:rPr>
          <w:i/>
          <w:sz w:val="28"/>
          <w:szCs w:val="28"/>
        </w:rPr>
        <w:t>QĐ-TTg ngày 28 tháng 9 năm 2015 của</w:t>
      </w:r>
      <w:r w:rsidRPr="00BD0D62">
        <w:rPr>
          <w:i/>
          <w:sz w:val="28"/>
          <w:szCs w:val="28"/>
        </w:rPr>
        <w:t xml:space="preserve"> Thủ tướng Chính phủ quy định chính sách hỗ trợ đào tạo trình độ sơ cấp, đào tạo dưới 3 tháng; </w:t>
      </w:r>
    </w:p>
    <w:p w:rsidR="000D4003" w:rsidRPr="00BD0D62" w:rsidRDefault="000D4003" w:rsidP="00B64AE4">
      <w:pPr>
        <w:spacing w:before="120" w:line="320" w:lineRule="exact"/>
        <w:ind w:firstLine="720"/>
        <w:jc w:val="both"/>
        <w:rPr>
          <w:rFonts w:eastAsia="Times New Roman"/>
          <w:i/>
          <w:iCs/>
          <w:sz w:val="28"/>
          <w:szCs w:val="28"/>
          <w:lang w:val="vi-VN"/>
        </w:rPr>
      </w:pPr>
      <w:r w:rsidRPr="00BD0D62">
        <w:rPr>
          <w:rFonts w:eastAsia="Times New Roman"/>
          <w:i/>
          <w:iCs/>
          <w:sz w:val="28"/>
          <w:szCs w:val="28"/>
          <w:lang w:val="vi-VN"/>
        </w:rPr>
        <w:t>Căn cứ Thông t</w:t>
      </w:r>
      <w:r w:rsidR="00222D50" w:rsidRPr="00BD0D62">
        <w:rPr>
          <w:rFonts w:eastAsia="Times New Roman"/>
          <w:i/>
          <w:iCs/>
          <w:sz w:val="28"/>
          <w:szCs w:val="28"/>
          <w:lang w:val="vi-VN"/>
        </w:rPr>
        <w:t xml:space="preserve">ư số 42/2015/TT-BLĐTBXH ngày 20 tháng </w:t>
      </w:r>
      <w:r w:rsidRPr="00BD0D62">
        <w:rPr>
          <w:rFonts w:eastAsia="Times New Roman"/>
          <w:i/>
          <w:iCs/>
          <w:sz w:val="28"/>
          <w:szCs w:val="28"/>
          <w:lang w:val="vi-VN"/>
        </w:rPr>
        <w:t>10</w:t>
      </w:r>
      <w:r w:rsidR="00222D50" w:rsidRPr="00BD0D62">
        <w:rPr>
          <w:rFonts w:eastAsia="Times New Roman"/>
          <w:i/>
          <w:iCs/>
          <w:sz w:val="28"/>
          <w:szCs w:val="28"/>
        </w:rPr>
        <w:t xml:space="preserve"> năm </w:t>
      </w:r>
      <w:r w:rsidRPr="00BD0D62">
        <w:rPr>
          <w:rFonts w:eastAsia="Times New Roman"/>
          <w:i/>
          <w:iCs/>
          <w:sz w:val="28"/>
          <w:szCs w:val="28"/>
          <w:lang w:val="vi-VN"/>
        </w:rPr>
        <w:t>2015 của Bộ Lao động - Thương b</w:t>
      </w:r>
      <w:r w:rsidRPr="00BD0D62">
        <w:rPr>
          <w:rFonts w:eastAsia="Times New Roman"/>
          <w:i/>
          <w:iCs/>
          <w:sz w:val="28"/>
          <w:szCs w:val="28"/>
        </w:rPr>
        <w:t>i</w:t>
      </w:r>
      <w:r w:rsidRPr="00BD0D62">
        <w:rPr>
          <w:rFonts w:eastAsia="Times New Roman"/>
          <w:i/>
          <w:iCs/>
          <w:sz w:val="28"/>
          <w:szCs w:val="28"/>
          <w:lang w:val="vi-VN"/>
        </w:rPr>
        <w:t>nh và Xã hội quy định về đào tạo trình độ sơ cấp;</w:t>
      </w:r>
    </w:p>
    <w:p w:rsidR="00C20285" w:rsidRPr="00BD0D62" w:rsidRDefault="00C20285" w:rsidP="00B64AE4">
      <w:pPr>
        <w:pStyle w:val="NormalWeb"/>
        <w:spacing w:before="120" w:beforeAutospacing="0" w:after="60" w:afterAutospacing="0" w:line="320" w:lineRule="exact"/>
        <w:ind w:firstLine="720"/>
        <w:jc w:val="both"/>
        <w:rPr>
          <w:i/>
          <w:sz w:val="28"/>
          <w:szCs w:val="28"/>
          <w:lang w:val="nl-NL"/>
        </w:rPr>
      </w:pPr>
      <w:r w:rsidRPr="00BD0D62">
        <w:rPr>
          <w:i/>
          <w:sz w:val="28"/>
          <w:szCs w:val="28"/>
          <w:lang w:val="nl-NL"/>
        </w:rPr>
        <w:t>Căn cứ Thông tư số 152/2016/TT-BTC ngày 17 tháng 10 năm 2016 của Bộ Tài chính quy định quản lý và sử dụng kinh phí hỗ trợ đào tạo trình độ sơ cấp và đào tạo dưới 03 tháng;</w:t>
      </w:r>
    </w:p>
    <w:p w:rsidR="00C20285" w:rsidRPr="00BD0D62" w:rsidRDefault="00C20285" w:rsidP="00B64AE4">
      <w:pPr>
        <w:spacing w:before="120" w:line="320" w:lineRule="exact"/>
        <w:ind w:firstLine="720"/>
        <w:jc w:val="both"/>
        <w:rPr>
          <w:i/>
          <w:sz w:val="28"/>
          <w:szCs w:val="28"/>
        </w:rPr>
      </w:pPr>
      <w:r w:rsidRPr="00BD0D62">
        <w:rPr>
          <w:i/>
          <w:sz w:val="28"/>
          <w:szCs w:val="28"/>
        </w:rPr>
        <w:t>Căn cứ Thông tư số 43/2016/TT-BLĐTBXH ngày 28 tháng 12 năm 2016 của</w:t>
      </w:r>
      <w:r w:rsidR="0003625F" w:rsidRPr="00BD0D62">
        <w:rPr>
          <w:rFonts w:eastAsia="Times New Roman"/>
          <w:i/>
          <w:iCs/>
          <w:sz w:val="28"/>
          <w:szCs w:val="28"/>
          <w:lang w:val="vi-VN"/>
        </w:rPr>
        <w:t xml:space="preserve"> </w:t>
      </w:r>
      <w:r w:rsidRPr="00BD0D62">
        <w:rPr>
          <w:i/>
          <w:sz w:val="28"/>
          <w:szCs w:val="28"/>
        </w:rPr>
        <w:t>Bộ Lao động – Thương binh và Xã hội hướng dẫn thực hiện chính sách hỗ trợ đào tạo nghề cho các đối tượng quy định tại Điều 14 Nghị định số 61/2015/NĐ-CP ngày 09 tháng 7 năm 2015 của Chính phủ về chính sách hỗ trợ tạo việc làm và Quỹ quốc gia về việc làm;</w:t>
      </w:r>
    </w:p>
    <w:p w:rsidR="00146F53" w:rsidRPr="00BD0D62" w:rsidRDefault="00146F53" w:rsidP="00B64AE4">
      <w:pPr>
        <w:pStyle w:val="NormalWeb"/>
        <w:spacing w:before="120" w:beforeAutospacing="0" w:after="60" w:afterAutospacing="0" w:line="320" w:lineRule="exact"/>
        <w:ind w:firstLine="720"/>
        <w:jc w:val="both"/>
        <w:rPr>
          <w:i/>
          <w:sz w:val="28"/>
          <w:szCs w:val="28"/>
        </w:rPr>
      </w:pPr>
      <w:r w:rsidRPr="00BD0D62">
        <w:rPr>
          <w:i/>
          <w:sz w:val="28"/>
          <w:szCs w:val="28"/>
        </w:rPr>
        <w:t>Căn cứ Thông tư số 07/2020/TT-BLĐTBXH ngày 12 tháng 10 năm 2020 của</w:t>
      </w:r>
      <w:r w:rsidR="0003625F" w:rsidRPr="00BD0D62">
        <w:rPr>
          <w:i/>
          <w:iCs/>
          <w:sz w:val="28"/>
          <w:szCs w:val="28"/>
          <w:lang w:val="vi-VN"/>
        </w:rPr>
        <w:t xml:space="preserve"> </w:t>
      </w:r>
      <w:r w:rsidRPr="00BD0D62">
        <w:rPr>
          <w:i/>
          <w:sz w:val="28"/>
          <w:szCs w:val="28"/>
        </w:rPr>
        <w:t xml:space="preserve">Bộ Lao động - Thương binh và Xã hội quy định việc xây dựng, thẩm định và ban hành định mức kinh tế - kỹ thuật về đào tạo áp dụng trong lĩnh vực giáo dục nghề nghiệp; </w:t>
      </w:r>
    </w:p>
    <w:p w:rsidR="008B1260" w:rsidRPr="00BD0D62" w:rsidRDefault="00C20285" w:rsidP="00020C64">
      <w:pPr>
        <w:pStyle w:val="NormalWeb"/>
        <w:spacing w:before="120" w:beforeAutospacing="0" w:after="60" w:afterAutospacing="0" w:line="320" w:lineRule="exact"/>
        <w:ind w:firstLine="720"/>
        <w:jc w:val="both"/>
        <w:rPr>
          <w:i/>
          <w:sz w:val="28"/>
          <w:szCs w:val="28"/>
        </w:rPr>
      </w:pPr>
      <w:r w:rsidRPr="00BD0D62">
        <w:rPr>
          <w:i/>
          <w:iCs/>
          <w:sz w:val="28"/>
          <w:szCs w:val="28"/>
        </w:rPr>
        <w:lastRenderedPageBreak/>
        <w:t xml:space="preserve">Theo </w:t>
      </w:r>
      <w:r w:rsidRPr="00BD0D62">
        <w:rPr>
          <w:i/>
          <w:iCs/>
          <w:sz w:val="28"/>
          <w:szCs w:val="28"/>
          <w:lang w:val="vi-VN"/>
        </w:rPr>
        <w:t xml:space="preserve">đề nghị của </w:t>
      </w:r>
      <w:r w:rsidRPr="00BD0D62">
        <w:rPr>
          <w:i/>
          <w:iCs/>
          <w:sz w:val="28"/>
          <w:szCs w:val="28"/>
        </w:rPr>
        <w:t xml:space="preserve">Giám đốc </w:t>
      </w:r>
      <w:r w:rsidRPr="00BD0D62">
        <w:rPr>
          <w:i/>
          <w:iCs/>
          <w:sz w:val="28"/>
          <w:szCs w:val="28"/>
          <w:lang w:val="vi-VN"/>
        </w:rPr>
        <w:t>Sở Lao động - Thương binh và Xã hội</w:t>
      </w:r>
      <w:r w:rsidRPr="00BD0D62">
        <w:rPr>
          <w:i/>
          <w:iCs/>
          <w:sz w:val="28"/>
          <w:szCs w:val="28"/>
        </w:rPr>
        <w:t xml:space="preserve"> </w:t>
      </w:r>
      <w:r w:rsidRPr="00BD0D62">
        <w:rPr>
          <w:i/>
          <w:iCs/>
          <w:sz w:val="28"/>
          <w:szCs w:val="28"/>
          <w:lang w:val="vi-VN"/>
        </w:rPr>
        <w:t xml:space="preserve">tại </w:t>
      </w:r>
      <w:r w:rsidRPr="00BD0D62">
        <w:rPr>
          <w:i/>
          <w:iCs/>
          <w:sz w:val="28"/>
          <w:szCs w:val="28"/>
          <w:lang w:val="nl-NL"/>
        </w:rPr>
        <w:t>Tờ trình</w:t>
      </w:r>
      <w:r w:rsidRPr="00BD0D62">
        <w:rPr>
          <w:i/>
          <w:iCs/>
          <w:sz w:val="28"/>
          <w:szCs w:val="28"/>
          <w:lang w:val="vi-VN"/>
        </w:rPr>
        <w:t xml:space="preserve"> số</w:t>
      </w:r>
      <w:r w:rsidR="00A47842">
        <w:rPr>
          <w:i/>
          <w:iCs/>
          <w:sz w:val="28"/>
          <w:szCs w:val="28"/>
        </w:rPr>
        <w:t xml:space="preserve"> 4541</w:t>
      </w:r>
      <w:r w:rsidRPr="00BD0D62">
        <w:rPr>
          <w:i/>
          <w:iCs/>
          <w:sz w:val="28"/>
          <w:szCs w:val="28"/>
          <w:lang w:val="vi-VN"/>
        </w:rPr>
        <w:t>/</w:t>
      </w:r>
      <w:r w:rsidRPr="00BD0D62">
        <w:rPr>
          <w:i/>
          <w:iCs/>
          <w:sz w:val="28"/>
          <w:szCs w:val="28"/>
        </w:rPr>
        <w:t>TTr-</w:t>
      </w:r>
      <w:r w:rsidRPr="00BD0D62">
        <w:rPr>
          <w:i/>
          <w:sz w:val="28"/>
          <w:szCs w:val="28"/>
          <w:lang w:val="nl-NL"/>
        </w:rPr>
        <w:t xml:space="preserve">SLĐTBXH </w:t>
      </w:r>
      <w:r w:rsidRPr="00BD0D62">
        <w:rPr>
          <w:i/>
          <w:iCs/>
          <w:sz w:val="28"/>
          <w:szCs w:val="28"/>
          <w:lang w:val="vi-VN"/>
        </w:rPr>
        <w:t xml:space="preserve">ngày </w:t>
      </w:r>
      <w:r w:rsidR="00A47842">
        <w:rPr>
          <w:i/>
          <w:iCs/>
          <w:sz w:val="28"/>
          <w:szCs w:val="28"/>
        </w:rPr>
        <w:t xml:space="preserve">07 </w:t>
      </w:r>
      <w:r w:rsidRPr="00BD0D62">
        <w:rPr>
          <w:i/>
          <w:iCs/>
          <w:sz w:val="28"/>
          <w:szCs w:val="28"/>
        </w:rPr>
        <w:t xml:space="preserve">tháng </w:t>
      </w:r>
      <w:r w:rsidR="00A47842">
        <w:rPr>
          <w:i/>
          <w:iCs/>
          <w:sz w:val="28"/>
          <w:szCs w:val="28"/>
        </w:rPr>
        <w:t>12</w:t>
      </w:r>
      <w:r w:rsidRPr="00BD0D62">
        <w:rPr>
          <w:i/>
          <w:iCs/>
          <w:sz w:val="28"/>
          <w:szCs w:val="28"/>
        </w:rPr>
        <w:t xml:space="preserve"> năm </w:t>
      </w:r>
      <w:r w:rsidRPr="00BD0D62">
        <w:rPr>
          <w:i/>
          <w:iCs/>
          <w:sz w:val="28"/>
          <w:szCs w:val="28"/>
          <w:lang w:val="vi-VN"/>
        </w:rPr>
        <w:t>20</w:t>
      </w:r>
      <w:r w:rsidR="000D4003" w:rsidRPr="00BD0D62">
        <w:rPr>
          <w:i/>
          <w:iCs/>
          <w:sz w:val="28"/>
          <w:szCs w:val="28"/>
          <w:lang w:val="vi-VN"/>
        </w:rPr>
        <w:t>2</w:t>
      </w:r>
      <w:r w:rsidRPr="00BD0D62">
        <w:rPr>
          <w:i/>
          <w:iCs/>
          <w:sz w:val="28"/>
          <w:szCs w:val="28"/>
          <w:lang w:val="vi-VN"/>
        </w:rPr>
        <w:t>1</w:t>
      </w:r>
      <w:r w:rsidR="00A47842">
        <w:rPr>
          <w:i/>
          <w:iCs/>
          <w:sz w:val="28"/>
          <w:szCs w:val="28"/>
        </w:rPr>
        <w:t xml:space="preserve"> và Công văn số 556/SLĐTBXH-DN ngày 15 tháng 02 năm 2022</w:t>
      </w:r>
      <w:r w:rsidR="00E327A0" w:rsidRPr="00BD0D62">
        <w:rPr>
          <w:i/>
          <w:iCs/>
          <w:sz w:val="28"/>
          <w:szCs w:val="28"/>
          <w:lang w:val="vi-VN"/>
        </w:rPr>
        <w:t>.</w:t>
      </w:r>
    </w:p>
    <w:p w:rsidR="00C20285" w:rsidRPr="00BD0D62" w:rsidRDefault="00C20285" w:rsidP="00B64AE4">
      <w:pPr>
        <w:pStyle w:val="NormalWeb"/>
        <w:shd w:val="clear" w:color="auto" w:fill="FFFFFF"/>
        <w:spacing w:before="120" w:beforeAutospacing="0" w:after="120" w:afterAutospacing="0" w:line="320" w:lineRule="exact"/>
        <w:ind w:firstLine="720"/>
        <w:jc w:val="center"/>
        <w:rPr>
          <w:b/>
          <w:bCs/>
          <w:sz w:val="28"/>
          <w:szCs w:val="28"/>
        </w:rPr>
      </w:pPr>
      <w:r w:rsidRPr="00BD0D62">
        <w:rPr>
          <w:b/>
          <w:bCs/>
          <w:sz w:val="28"/>
          <w:szCs w:val="28"/>
        </w:rPr>
        <w:t>QUYẾT ĐỊNH:</w:t>
      </w:r>
    </w:p>
    <w:p w:rsidR="009B1FB7" w:rsidRPr="00BD0D62" w:rsidRDefault="009B1FB7" w:rsidP="00B64AE4">
      <w:pPr>
        <w:shd w:val="clear" w:color="auto" w:fill="FFFFFF"/>
        <w:spacing w:after="0" w:line="320" w:lineRule="exact"/>
        <w:ind w:firstLine="720"/>
        <w:jc w:val="both"/>
        <w:rPr>
          <w:rFonts w:eastAsia="Times New Roman"/>
          <w:sz w:val="28"/>
          <w:szCs w:val="28"/>
        </w:rPr>
      </w:pPr>
      <w:bookmarkStart w:id="2" w:name="dieu_1"/>
      <w:r w:rsidRPr="00BD0D62">
        <w:rPr>
          <w:rFonts w:eastAsia="Times New Roman"/>
          <w:b/>
          <w:bCs/>
          <w:sz w:val="28"/>
          <w:szCs w:val="28"/>
          <w:lang w:val="vi-VN"/>
        </w:rPr>
        <w:t>Điều 1. Phạm vi điều chỉnh, đối tượng áp dụng</w:t>
      </w:r>
      <w:bookmarkEnd w:id="2"/>
    </w:p>
    <w:p w:rsidR="00ED69BD" w:rsidRPr="00BD0D62" w:rsidRDefault="009B1FB7"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lang w:val="vi-VN"/>
        </w:rPr>
        <w:t>1</w:t>
      </w:r>
      <w:r w:rsidRPr="00BD0D62">
        <w:rPr>
          <w:rFonts w:eastAsia="Times New Roman"/>
          <w:sz w:val="28"/>
          <w:szCs w:val="28"/>
        </w:rPr>
        <w:t>.</w:t>
      </w:r>
      <w:r w:rsidRPr="00BD0D62">
        <w:rPr>
          <w:rFonts w:eastAsia="Times New Roman"/>
          <w:sz w:val="28"/>
          <w:szCs w:val="28"/>
          <w:lang w:val="vi-VN"/>
        </w:rPr>
        <w:t> </w:t>
      </w:r>
      <w:r w:rsidR="0003625F" w:rsidRPr="00BD0D62">
        <w:rPr>
          <w:rFonts w:eastAsia="Times New Roman"/>
          <w:bCs/>
          <w:sz w:val="28"/>
          <w:szCs w:val="28"/>
          <w:lang w:val="vi-VN"/>
        </w:rPr>
        <w:t>Phạm vi điều chỉnh</w:t>
      </w:r>
      <w:r w:rsidR="00ED69BD" w:rsidRPr="00BD0D62">
        <w:rPr>
          <w:rFonts w:eastAsia="Times New Roman"/>
          <w:sz w:val="28"/>
          <w:szCs w:val="28"/>
          <w:lang w:val="vi-VN"/>
        </w:rPr>
        <w:t xml:space="preserve"> </w:t>
      </w:r>
    </w:p>
    <w:p w:rsidR="00ED69BD" w:rsidRPr="00BD0D62" w:rsidRDefault="00ED69BD" w:rsidP="00B64AE4">
      <w:pPr>
        <w:shd w:val="clear" w:color="auto" w:fill="FFFFFF"/>
        <w:spacing w:before="120" w:after="120" w:line="320" w:lineRule="exact"/>
        <w:ind w:firstLine="720"/>
        <w:jc w:val="both"/>
        <w:rPr>
          <w:rFonts w:eastAsia="Times New Roman"/>
          <w:sz w:val="28"/>
          <w:szCs w:val="28"/>
          <w:lang w:val="vi-VN"/>
        </w:rPr>
      </w:pPr>
      <w:r w:rsidRPr="00BD0D62">
        <w:rPr>
          <w:sz w:val="28"/>
          <w:szCs w:val="28"/>
        </w:rPr>
        <w:t>Quyết định này ban hành định mức kinh tế - kỹ thuật về đào tạo nghề trình độ sơ cấp trong lĩnh vực giáo dục nghề nghiệp trên địa bàn tỉnh Tây Ninh.</w:t>
      </w:r>
    </w:p>
    <w:p w:rsidR="0003625F" w:rsidRPr="00BD0D62" w:rsidRDefault="0003625F"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bCs/>
          <w:sz w:val="28"/>
          <w:szCs w:val="28"/>
          <w:lang w:val="vi-VN"/>
        </w:rPr>
        <w:t>2. Đối tượng áp dụng</w:t>
      </w:r>
      <w:r w:rsidRPr="00BD0D62">
        <w:rPr>
          <w:rFonts w:eastAsia="Times New Roman"/>
          <w:sz w:val="28"/>
          <w:szCs w:val="28"/>
          <w:lang w:val="vi-VN"/>
        </w:rPr>
        <w:t xml:space="preserve"> </w:t>
      </w:r>
    </w:p>
    <w:p w:rsidR="0047663F" w:rsidRPr="00BD0D62" w:rsidRDefault="0003625F" w:rsidP="00B64AE4">
      <w:pPr>
        <w:spacing w:before="120" w:line="320" w:lineRule="exact"/>
        <w:ind w:firstLine="720"/>
        <w:jc w:val="both"/>
        <w:rPr>
          <w:rFonts w:eastAsia="Times New Roman"/>
          <w:sz w:val="28"/>
          <w:szCs w:val="28"/>
          <w:lang w:val="vi-VN"/>
        </w:rPr>
      </w:pPr>
      <w:r w:rsidRPr="00BD0D62">
        <w:rPr>
          <w:sz w:val="28"/>
          <w:szCs w:val="28"/>
        </w:rPr>
        <w:t xml:space="preserve">Định mức </w:t>
      </w:r>
      <w:r w:rsidRPr="00BD0D62">
        <w:rPr>
          <w:rFonts w:eastAsia="Times New Roman"/>
          <w:sz w:val="28"/>
          <w:szCs w:val="28"/>
          <w:lang w:val="vi-VN"/>
        </w:rPr>
        <w:t xml:space="preserve">kinh tế - kỹ thuật </w:t>
      </w:r>
      <w:r w:rsidRPr="00BD0D62">
        <w:rPr>
          <w:sz w:val="28"/>
          <w:szCs w:val="28"/>
        </w:rPr>
        <w:t xml:space="preserve">này áp dụng cho cơ sở giáo dục nghề nghiệp quy định tại Điều 5 Luật giáo dục nghề nghiệp năm 2014, doanh nghiệp và cơ sở được cấp giấy chứng nhận đăng ký hoạt động giáo dục nghề nghiệp, cơ quan, tổ chức, cá nhân có liên quan trong việc thực hiện chính sách hỗ trợ đào tạo nghề trình độ sơ cấp </w:t>
      </w:r>
      <w:r w:rsidRPr="00BD0D62">
        <w:rPr>
          <w:sz w:val="28"/>
          <w:szCs w:val="28"/>
          <w:lang w:val="vi-VN"/>
        </w:rPr>
        <w:t xml:space="preserve">cho </w:t>
      </w:r>
      <w:r w:rsidR="00146F53" w:rsidRPr="00BD0D62">
        <w:rPr>
          <w:rFonts w:eastAsia="Times New Roman"/>
          <w:sz w:val="28"/>
          <w:szCs w:val="28"/>
          <w:lang w:val="vi-VN"/>
        </w:rPr>
        <w:t xml:space="preserve">đối </w:t>
      </w:r>
      <w:r w:rsidRPr="00BD0D62">
        <w:rPr>
          <w:rFonts w:eastAsia="Times New Roman"/>
          <w:sz w:val="28"/>
          <w:szCs w:val="28"/>
          <w:lang w:val="vi-VN"/>
        </w:rPr>
        <w:t xml:space="preserve">tượng </w:t>
      </w:r>
      <w:r w:rsidR="00146F53" w:rsidRPr="00BD0D62">
        <w:rPr>
          <w:rFonts w:eastAsia="Times New Roman"/>
          <w:sz w:val="28"/>
          <w:szCs w:val="28"/>
          <w:lang w:val="vi-VN"/>
        </w:rPr>
        <w:t xml:space="preserve">thanh niên hoàn thành nghĩa vụ quân sự, </w:t>
      </w:r>
      <w:r w:rsidR="0047663F" w:rsidRPr="00BD0D62">
        <w:rPr>
          <w:rFonts w:eastAsia="Times New Roman"/>
          <w:sz w:val="28"/>
          <w:szCs w:val="28"/>
          <w:lang w:val="vi-VN"/>
        </w:rPr>
        <w:t xml:space="preserve">nghĩa vụ </w:t>
      </w:r>
      <w:r w:rsidR="00146F53" w:rsidRPr="00BD0D62">
        <w:rPr>
          <w:rFonts w:eastAsia="Times New Roman"/>
          <w:sz w:val="28"/>
          <w:szCs w:val="28"/>
          <w:lang w:val="vi-VN"/>
        </w:rPr>
        <w:t>công an, thanh niên tình nguyện hoàn thành nhiệm vụ thực hiện các chương trình dự án phát triển kinh tế - xã hội</w:t>
      </w:r>
      <w:r w:rsidR="0047663F" w:rsidRPr="00BD0D62">
        <w:rPr>
          <w:rFonts w:eastAsia="Times New Roman"/>
          <w:sz w:val="28"/>
          <w:szCs w:val="28"/>
          <w:lang w:val="vi-VN"/>
        </w:rPr>
        <w:t>.</w:t>
      </w:r>
    </w:p>
    <w:p w:rsidR="00146F53" w:rsidRPr="00BD0D62" w:rsidRDefault="0047663F" w:rsidP="00B64AE4">
      <w:pPr>
        <w:spacing w:before="120" w:line="320" w:lineRule="exact"/>
        <w:ind w:firstLine="720"/>
        <w:jc w:val="both"/>
        <w:rPr>
          <w:rFonts w:eastAsia="Times New Roman"/>
          <w:b/>
          <w:sz w:val="28"/>
          <w:szCs w:val="28"/>
        </w:rPr>
      </w:pPr>
      <w:r w:rsidRPr="00BD0D62">
        <w:rPr>
          <w:rFonts w:eastAsia="Times New Roman"/>
          <w:b/>
          <w:sz w:val="28"/>
          <w:szCs w:val="28"/>
          <w:lang w:val="vi-VN"/>
        </w:rPr>
        <w:t>Điều 2.</w:t>
      </w:r>
      <w:r w:rsidR="00146F53" w:rsidRPr="00BD0D62">
        <w:rPr>
          <w:rFonts w:eastAsia="Times New Roman"/>
          <w:b/>
          <w:sz w:val="28"/>
          <w:szCs w:val="28"/>
          <w:lang w:val="vi-VN"/>
        </w:rPr>
        <w:t xml:space="preserve"> </w:t>
      </w:r>
      <w:r w:rsidRPr="00BD0D62">
        <w:rPr>
          <w:rFonts w:eastAsia="Times New Roman"/>
          <w:b/>
          <w:sz w:val="28"/>
          <w:szCs w:val="28"/>
          <w:lang w:val="vi-VN"/>
        </w:rPr>
        <w:t>Định mức kinh tế - kỹ thuật đào tạo nghề trình độ sơ cấp trong lĩnh vực giáo dục nghề nghiệp</w:t>
      </w:r>
    </w:p>
    <w:p w:rsidR="0047663F" w:rsidRPr="00BD0D62" w:rsidRDefault="0047663F" w:rsidP="00B64AE4">
      <w:pPr>
        <w:spacing w:before="120" w:line="320" w:lineRule="exact"/>
        <w:ind w:firstLine="720"/>
        <w:jc w:val="both"/>
        <w:rPr>
          <w:rFonts w:eastAsia="Times New Roman"/>
          <w:sz w:val="28"/>
          <w:szCs w:val="28"/>
        </w:rPr>
      </w:pPr>
      <w:r w:rsidRPr="00BD0D62">
        <w:rPr>
          <w:rFonts w:eastAsia="Times New Roman"/>
          <w:sz w:val="28"/>
          <w:szCs w:val="28"/>
          <w:lang w:val="vi-VN"/>
        </w:rPr>
        <w:t>1. Định mức kinh tế - kỹ thuật đào tạo nghề trình độ sơ cấp trong lĩnh vực giáo dục nghề nghiệp bao gồm:</w:t>
      </w:r>
    </w:p>
    <w:p w:rsidR="009B1FB7" w:rsidRPr="00BD0D62" w:rsidRDefault="009B1FB7"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lang w:val="vi-VN"/>
        </w:rPr>
        <w:t xml:space="preserve">a) Định mức kinh tế - kỹ thuật đào tạo nghề </w:t>
      </w:r>
      <w:r w:rsidR="002E17AB" w:rsidRPr="00BD0D62">
        <w:rPr>
          <w:rFonts w:eastAsia="Times New Roman"/>
          <w:sz w:val="28"/>
          <w:szCs w:val="28"/>
          <w:lang w:val="vi-VN"/>
        </w:rPr>
        <w:t>Hàn điện</w:t>
      </w:r>
      <w:r w:rsidRPr="00BD0D62">
        <w:rPr>
          <w:rFonts w:eastAsia="Times New Roman"/>
          <w:sz w:val="28"/>
          <w:szCs w:val="28"/>
          <w:lang w:val="vi-VN"/>
        </w:rPr>
        <w:t xml:space="preserve">: Phụ lục </w:t>
      </w:r>
      <w:r w:rsidR="0047663F" w:rsidRPr="00BD0D62">
        <w:rPr>
          <w:rFonts w:eastAsia="Times New Roman"/>
          <w:sz w:val="28"/>
          <w:szCs w:val="28"/>
          <w:lang w:val="vi-VN"/>
        </w:rPr>
        <w:t>I;</w:t>
      </w:r>
    </w:p>
    <w:p w:rsidR="002E17AB" w:rsidRPr="00BD0D62" w:rsidRDefault="009B1FB7"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lang w:val="vi-VN"/>
        </w:rPr>
        <w:t>b)</w:t>
      </w:r>
      <w:r w:rsidR="002E17AB" w:rsidRPr="00BD0D62">
        <w:rPr>
          <w:rFonts w:eastAsia="Times New Roman"/>
          <w:sz w:val="28"/>
          <w:szCs w:val="28"/>
          <w:lang w:val="vi-VN"/>
        </w:rPr>
        <w:t xml:space="preserve"> Định mức kinh tế - kỹ thuật đào tạo nghề Tiện ren: Phụ lục </w:t>
      </w:r>
      <w:r w:rsidR="0047663F" w:rsidRPr="00BD0D62">
        <w:rPr>
          <w:rFonts w:eastAsia="Times New Roman"/>
          <w:sz w:val="28"/>
          <w:szCs w:val="28"/>
          <w:lang w:val="vi-VN"/>
        </w:rPr>
        <w:t>II;</w:t>
      </w:r>
    </w:p>
    <w:p w:rsidR="002E17AB" w:rsidRPr="00BD0D62" w:rsidRDefault="002E17AB"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lang w:val="vi-VN"/>
        </w:rPr>
        <w:t xml:space="preserve">c) Định mức kinh tế - kỹ thuật đào tạo nghề Sửa chữa bảo trì tủ lạnh và điều hòa nhiệt độ: Phụ lục </w:t>
      </w:r>
      <w:r w:rsidR="0047663F" w:rsidRPr="00BD0D62">
        <w:rPr>
          <w:rFonts w:eastAsia="Times New Roman"/>
          <w:sz w:val="28"/>
          <w:szCs w:val="28"/>
          <w:lang w:val="vi-VN"/>
        </w:rPr>
        <w:t>III;</w:t>
      </w:r>
    </w:p>
    <w:p w:rsidR="002E17AB" w:rsidRPr="00BD0D62" w:rsidRDefault="002E17AB"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lang w:val="vi-VN"/>
        </w:rPr>
        <w:t xml:space="preserve">d) Định mức kinh tế - kỹ thuật đào tạo nghề Điện dân dụng: Phụ lục </w:t>
      </w:r>
      <w:r w:rsidR="0047663F" w:rsidRPr="00BD0D62">
        <w:rPr>
          <w:rFonts w:eastAsia="Times New Roman"/>
          <w:sz w:val="28"/>
          <w:szCs w:val="28"/>
          <w:lang w:val="vi-VN"/>
        </w:rPr>
        <w:t>IV;</w:t>
      </w:r>
    </w:p>
    <w:p w:rsidR="002E17AB" w:rsidRPr="00BD0D62" w:rsidRDefault="00ED69BD"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lang w:val="vi-VN"/>
        </w:rPr>
        <w:t>đ</w:t>
      </w:r>
      <w:r w:rsidR="002E17AB" w:rsidRPr="00BD0D62">
        <w:rPr>
          <w:rFonts w:eastAsia="Times New Roman"/>
          <w:sz w:val="28"/>
          <w:szCs w:val="28"/>
          <w:lang w:val="vi-VN"/>
        </w:rPr>
        <w:t xml:space="preserve">) Định mức kinh tế - kỹ thuật đào tạo nghề Kỹ thuật xây dựng: Phụ lục </w:t>
      </w:r>
      <w:r w:rsidR="0047663F" w:rsidRPr="00BD0D62">
        <w:rPr>
          <w:rFonts w:eastAsia="Times New Roman"/>
          <w:sz w:val="28"/>
          <w:szCs w:val="28"/>
          <w:lang w:val="vi-VN"/>
        </w:rPr>
        <w:t>V;</w:t>
      </w:r>
    </w:p>
    <w:p w:rsidR="002E17AB" w:rsidRPr="00BD0D62" w:rsidRDefault="00ED69BD" w:rsidP="00B64AE4">
      <w:pPr>
        <w:shd w:val="clear" w:color="auto" w:fill="FFFFFF"/>
        <w:spacing w:before="120" w:after="120" w:line="320" w:lineRule="exact"/>
        <w:ind w:firstLine="720"/>
        <w:jc w:val="both"/>
        <w:rPr>
          <w:rFonts w:eastAsia="Times New Roman"/>
          <w:sz w:val="28"/>
          <w:szCs w:val="28"/>
        </w:rPr>
      </w:pPr>
      <w:r w:rsidRPr="00BD0D62">
        <w:rPr>
          <w:rFonts w:eastAsia="Times New Roman"/>
          <w:sz w:val="28"/>
          <w:szCs w:val="28"/>
          <w:lang w:val="vi-VN"/>
        </w:rPr>
        <w:t>e</w:t>
      </w:r>
      <w:r w:rsidR="002E17AB" w:rsidRPr="00BD0D62">
        <w:rPr>
          <w:rFonts w:eastAsia="Times New Roman"/>
          <w:sz w:val="28"/>
          <w:szCs w:val="28"/>
          <w:lang w:val="vi-VN"/>
        </w:rPr>
        <w:t xml:space="preserve">) Định mức kinh tế - kỹ thuật đào tạo nghề Lái xe nâng hàng: Phụ lục </w:t>
      </w:r>
      <w:r w:rsidR="0047663F" w:rsidRPr="00BD0D62">
        <w:rPr>
          <w:rFonts w:eastAsia="Times New Roman"/>
          <w:sz w:val="28"/>
          <w:szCs w:val="28"/>
          <w:lang w:val="vi-VN"/>
        </w:rPr>
        <w:t>VI;</w:t>
      </w:r>
    </w:p>
    <w:p w:rsidR="003A5512" w:rsidRPr="00BD0D62" w:rsidRDefault="003A5512"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rPr>
        <w:t xml:space="preserve">g) </w:t>
      </w:r>
      <w:r w:rsidR="002E17AB" w:rsidRPr="00BD0D62">
        <w:rPr>
          <w:rFonts w:eastAsia="Times New Roman"/>
          <w:sz w:val="28"/>
          <w:szCs w:val="28"/>
          <w:lang w:val="vi-VN"/>
        </w:rPr>
        <w:t xml:space="preserve">Định mức kinh tế - kỹ thuật đào tạo nghề </w:t>
      </w:r>
      <w:r w:rsidRPr="00BD0D62">
        <w:rPr>
          <w:rFonts w:eastAsia="Times New Roman"/>
          <w:sz w:val="28"/>
          <w:szCs w:val="28"/>
        </w:rPr>
        <w:t xml:space="preserve">Sửa chữa thiết bị may công nghiệp: Phụ lục </w:t>
      </w:r>
      <w:r w:rsidR="0047663F" w:rsidRPr="00BD0D62">
        <w:rPr>
          <w:rFonts w:eastAsia="Times New Roman"/>
          <w:sz w:val="28"/>
          <w:szCs w:val="28"/>
          <w:lang w:val="vi-VN"/>
        </w:rPr>
        <w:t>VII;</w:t>
      </w:r>
    </w:p>
    <w:p w:rsidR="00D04C35" w:rsidRPr="00BD0D62" w:rsidRDefault="00230BA7" w:rsidP="00B64AE4">
      <w:pPr>
        <w:shd w:val="clear" w:color="auto" w:fill="FFFFFF"/>
        <w:spacing w:before="120" w:after="120" w:line="320" w:lineRule="exact"/>
        <w:ind w:firstLine="720"/>
        <w:jc w:val="both"/>
        <w:rPr>
          <w:rFonts w:eastAsia="Times New Roman"/>
          <w:sz w:val="28"/>
          <w:szCs w:val="28"/>
        </w:rPr>
      </w:pPr>
      <w:r w:rsidRPr="00BD0D62">
        <w:rPr>
          <w:rFonts w:eastAsia="Times New Roman"/>
          <w:sz w:val="28"/>
          <w:szCs w:val="28"/>
        </w:rPr>
        <w:t xml:space="preserve">h) </w:t>
      </w:r>
      <w:r w:rsidR="00D04C35" w:rsidRPr="00BD0D62">
        <w:rPr>
          <w:rFonts w:eastAsia="Times New Roman"/>
          <w:sz w:val="28"/>
          <w:szCs w:val="28"/>
          <w:lang w:val="vi-VN"/>
        </w:rPr>
        <w:t>Định mức kinh tế - kỹ thuật đào tạo nghề</w:t>
      </w:r>
      <w:r w:rsidR="00D04C35" w:rsidRPr="00BD0D62">
        <w:rPr>
          <w:rFonts w:eastAsia="Times New Roman"/>
          <w:sz w:val="28"/>
          <w:szCs w:val="28"/>
        </w:rPr>
        <w:t xml:space="preserve"> Điện công nghiệp</w:t>
      </w:r>
      <w:r w:rsidR="00ED69BD" w:rsidRPr="00BD0D62">
        <w:rPr>
          <w:rFonts w:eastAsia="Times New Roman"/>
          <w:sz w:val="28"/>
          <w:szCs w:val="28"/>
        </w:rPr>
        <w:t xml:space="preserve"> (Lắp đặt điện cho cơ sở sản xuất nhỏ)</w:t>
      </w:r>
      <w:r w:rsidR="00D04C35" w:rsidRPr="00BD0D62">
        <w:rPr>
          <w:rFonts w:eastAsia="Times New Roman"/>
          <w:sz w:val="28"/>
          <w:szCs w:val="28"/>
        </w:rPr>
        <w:t xml:space="preserve">: Phụ lục </w:t>
      </w:r>
      <w:r w:rsidR="0047663F" w:rsidRPr="00BD0D62">
        <w:rPr>
          <w:rFonts w:eastAsia="Times New Roman"/>
          <w:sz w:val="28"/>
          <w:szCs w:val="28"/>
          <w:lang w:val="vi-VN"/>
        </w:rPr>
        <w:t>VIII;</w:t>
      </w:r>
    </w:p>
    <w:p w:rsidR="003A5512" w:rsidRPr="00BD0D62" w:rsidRDefault="00D04C35"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rPr>
        <w:t>i) Đ</w:t>
      </w:r>
      <w:r w:rsidR="003A5512" w:rsidRPr="00BD0D62">
        <w:rPr>
          <w:rFonts w:eastAsia="Times New Roman"/>
          <w:sz w:val="28"/>
          <w:szCs w:val="28"/>
          <w:lang w:val="vi-VN"/>
        </w:rPr>
        <w:t>ịnh mức kinh tế - kỹ thuật đào tạo nghề</w:t>
      </w:r>
      <w:r w:rsidR="00230BA7" w:rsidRPr="00BD0D62">
        <w:rPr>
          <w:rFonts w:eastAsia="Times New Roman"/>
          <w:sz w:val="28"/>
          <w:szCs w:val="28"/>
        </w:rPr>
        <w:t xml:space="preserve"> An toàn lao động: Phụ lục </w:t>
      </w:r>
      <w:r w:rsidR="0047663F" w:rsidRPr="00BD0D62">
        <w:rPr>
          <w:rFonts w:eastAsia="Times New Roman"/>
          <w:sz w:val="28"/>
          <w:szCs w:val="28"/>
          <w:lang w:val="vi-VN"/>
        </w:rPr>
        <w:t>IX;</w:t>
      </w:r>
    </w:p>
    <w:p w:rsidR="003A5512" w:rsidRPr="00BD0D62" w:rsidRDefault="00D04C35"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rPr>
        <w:t>k</w:t>
      </w:r>
      <w:r w:rsidR="00230BA7" w:rsidRPr="00BD0D62">
        <w:rPr>
          <w:rFonts w:eastAsia="Times New Roman"/>
          <w:sz w:val="28"/>
          <w:szCs w:val="28"/>
        </w:rPr>
        <w:t xml:space="preserve">) </w:t>
      </w:r>
      <w:r w:rsidR="003A5512" w:rsidRPr="00BD0D62">
        <w:rPr>
          <w:rFonts w:eastAsia="Times New Roman"/>
          <w:sz w:val="28"/>
          <w:szCs w:val="28"/>
          <w:lang w:val="vi-VN"/>
        </w:rPr>
        <w:t>Định mức kinh tế - kỹ thuật đào tạo nghề</w:t>
      </w:r>
      <w:r w:rsidR="00230BA7" w:rsidRPr="00BD0D62">
        <w:rPr>
          <w:rFonts w:eastAsia="Times New Roman"/>
          <w:sz w:val="28"/>
          <w:szCs w:val="28"/>
        </w:rPr>
        <w:t xml:space="preserve"> Kỹ thuật v</w:t>
      </w:r>
      <w:r w:rsidR="00117397" w:rsidRPr="00BD0D62">
        <w:rPr>
          <w:rFonts w:eastAsia="Times New Roman"/>
          <w:sz w:val="28"/>
          <w:szCs w:val="28"/>
        </w:rPr>
        <w:t>i</w:t>
      </w:r>
      <w:r w:rsidR="00230BA7" w:rsidRPr="00BD0D62">
        <w:rPr>
          <w:rFonts w:eastAsia="Times New Roman"/>
          <w:sz w:val="28"/>
          <w:szCs w:val="28"/>
        </w:rPr>
        <w:t xml:space="preserve">ên thú y: Phụ lục </w:t>
      </w:r>
      <w:r w:rsidR="0047663F" w:rsidRPr="00BD0D62">
        <w:rPr>
          <w:rFonts w:eastAsia="Times New Roman"/>
          <w:sz w:val="28"/>
          <w:szCs w:val="28"/>
          <w:lang w:val="vi-VN"/>
        </w:rPr>
        <w:t>X;</w:t>
      </w:r>
    </w:p>
    <w:p w:rsidR="003A5512" w:rsidRPr="00BD0D62" w:rsidRDefault="00D04C35"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rPr>
        <w:t>l</w:t>
      </w:r>
      <w:r w:rsidR="00230BA7" w:rsidRPr="00BD0D62">
        <w:rPr>
          <w:rFonts w:eastAsia="Times New Roman"/>
          <w:sz w:val="28"/>
          <w:szCs w:val="28"/>
        </w:rPr>
        <w:t xml:space="preserve">) </w:t>
      </w:r>
      <w:r w:rsidR="003A5512" w:rsidRPr="00BD0D62">
        <w:rPr>
          <w:rFonts w:eastAsia="Times New Roman"/>
          <w:sz w:val="28"/>
          <w:szCs w:val="28"/>
          <w:lang w:val="vi-VN"/>
        </w:rPr>
        <w:t>Định mức kinh tế - kỹ thuật đào tạo nghề</w:t>
      </w:r>
      <w:r w:rsidR="00230BA7" w:rsidRPr="00BD0D62">
        <w:rPr>
          <w:rFonts w:eastAsia="Times New Roman"/>
          <w:sz w:val="28"/>
          <w:szCs w:val="28"/>
        </w:rPr>
        <w:t xml:space="preserve"> Kế toán doanh nghiệp: Phụ lục </w:t>
      </w:r>
      <w:r w:rsidR="0047663F" w:rsidRPr="00BD0D62">
        <w:rPr>
          <w:rFonts w:eastAsia="Times New Roman"/>
          <w:sz w:val="28"/>
          <w:szCs w:val="28"/>
          <w:lang w:val="vi-VN"/>
        </w:rPr>
        <w:t>XI;</w:t>
      </w:r>
    </w:p>
    <w:p w:rsidR="003A5512" w:rsidRPr="00BD0D62" w:rsidRDefault="00D04C35"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rPr>
        <w:lastRenderedPageBreak/>
        <w:t>m</w:t>
      </w:r>
      <w:r w:rsidR="00230BA7" w:rsidRPr="00BD0D62">
        <w:rPr>
          <w:rFonts w:eastAsia="Times New Roman"/>
          <w:sz w:val="28"/>
          <w:szCs w:val="28"/>
        </w:rPr>
        <w:t xml:space="preserve">) </w:t>
      </w:r>
      <w:r w:rsidR="003A5512" w:rsidRPr="00BD0D62">
        <w:rPr>
          <w:rFonts w:eastAsia="Times New Roman"/>
          <w:sz w:val="28"/>
          <w:szCs w:val="28"/>
          <w:lang w:val="vi-VN"/>
        </w:rPr>
        <w:t>Định mức kinh tế - kỹ thuật đào tạo nghề</w:t>
      </w:r>
      <w:r w:rsidR="00AC2868" w:rsidRPr="00BD0D62">
        <w:rPr>
          <w:rFonts w:eastAsia="Times New Roman"/>
          <w:sz w:val="28"/>
          <w:szCs w:val="28"/>
        </w:rPr>
        <w:t xml:space="preserve"> Phòng trừ sâu bệnh hại cây công nghiệp</w:t>
      </w:r>
      <w:r w:rsidR="00230BA7" w:rsidRPr="00BD0D62">
        <w:rPr>
          <w:rFonts w:eastAsia="Times New Roman"/>
          <w:sz w:val="28"/>
          <w:szCs w:val="28"/>
        </w:rPr>
        <w:t xml:space="preserve">: Phụ lục </w:t>
      </w:r>
      <w:r w:rsidR="0047663F" w:rsidRPr="00BD0D62">
        <w:rPr>
          <w:rFonts w:eastAsia="Times New Roman"/>
          <w:sz w:val="28"/>
          <w:szCs w:val="28"/>
          <w:lang w:val="vi-VN"/>
        </w:rPr>
        <w:t>XII;</w:t>
      </w:r>
    </w:p>
    <w:p w:rsidR="00230BA7" w:rsidRPr="00BD0D62" w:rsidRDefault="00D04C35"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rPr>
        <w:t>n</w:t>
      </w:r>
      <w:r w:rsidR="00230BA7" w:rsidRPr="00BD0D62">
        <w:rPr>
          <w:rFonts w:eastAsia="Times New Roman"/>
          <w:sz w:val="28"/>
          <w:szCs w:val="28"/>
        </w:rPr>
        <w:t xml:space="preserve">) </w:t>
      </w:r>
      <w:r w:rsidR="003A5512" w:rsidRPr="00BD0D62">
        <w:rPr>
          <w:rFonts w:eastAsia="Times New Roman"/>
          <w:sz w:val="28"/>
          <w:szCs w:val="28"/>
          <w:lang w:val="vi-VN"/>
        </w:rPr>
        <w:t>Định mức kinh tế - kỹ thuật đào tạo nghề</w:t>
      </w:r>
      <w:r w:rsidR="00AC2868" w:rsidRPr="00BD0D62">
        <w:rPr>
          <w:rFonts w:eastAsia="Times New Roman"/>
          <w:sz w:val="28"/>
          <w:szCs w:val="28"/>
        </w:rPr>
        <w:t xml:space="preserve"> Lắp ráp và bảo trì máy tính</w:t>
      </w:r>
      <w:r w:rsidR="00230BA7" w:rsidRPr="00BD0D62">
        <w:rPr>
          <w:rFonts w:eastAsia="Times New Roman"/>
          <w:sz w:val="28"/>
          <w:szCs w:val="28"/>
        </w:rPr>
        <w:t xml:space="preserve">: Phụ lục </w:t>
      </w:r>
      <w:r w:rsidR="0047663F" w:rsidRPr="00BD0D62">
        <w:rPr>
          <w:rFonts w:eastAsia="Times New Roman"/>
          <w:sz w:val="28"/>
          <w:szCs w:val="28"/>
          <w:lang w:val="vi-VN"/>
        </w:rPr>
        <w:t>XIII;</w:t>
      </w:r>
    </w:p>
    <w:p w:rsidR="00780843" w:rsidRPr="00BD0D62" w:rsidRDefault="00D04C35"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rPr>
        <w:t>o</w:t>
      </w:r>
      <w:r w:rsidR="00230BA7" w:rsidRPr="00BD0D62">
        <w:rPr>
          <w:rFonts w:eastAsia="Times New Roman"/>
          <w:sz w:val="28"/>
          <w:szCs w:val="28"/>
        </w:rPr>
        <w:t xml:space="preserve">) </w:t>
      </w:r>
      <w:r w:rsidR="003A5512" w:rsidRPr="00BD0D62">
        <w:rPr>
          <w:rFonts w:eastAsia="Times New Roman"/>
          <w:sz w:val="28"/>
          <w:szCs w:val="28"/>
          <w:lang w:val="vi-VN"/>
        </w:rPr>
        <w:t>Định mức kinh tế - kỹ thuật đào tạo nghề</w:t>
      </w:r>
      <w:r w:rsidR="00230BA7" w:rsidRPr="00BD0D62">
        <w:rPr>
          <w:rFonts w:eastAsia="Times New Roman"/>
          <w:sz w:val="28"/>
          <w:szCs w:val="28"/>
        </w:rPr>
        <w:t xml:space="preserve"> Tin học văn phòng: Phụ lục </w:t>
      </w:r>
      <w:r w:rsidR="0047663F" w:rsidRPr="00BD0D62">
        <w:rPr>
          <w:rFonts w:eastAsia="Times New Roman"/>
          <w:sz w:val="28"/>
          <w:szCs w:val="28"/>
          <w:lang w:val="vi-VN"/>
        </w:rPr>
        <w:t>XIV</w:t>
      </w:r>
    </w:p>
    <w:p w:rsidR="00780843" w:rsidRPr="00BD0D62" w:rsidRDefault="00D04C35" w:rsidP="00B64AE4">
      <w:pPr>
        <w:shd w:val="clear" w:color="auto" w:fill="FFFFFF"/>
        <w:spacing w:before="120" w:after="120" w:line="320" w:lineRule="exact"/>
        <w:ind w:firstLine="720"/>
        <w:jc w:val="both"/>
        <w:rPr>
          <w:rFonts w:eastAsia="Times New Roman"/>
          <w:sz w:val="28"/>
          <w:szCs w:val="28"/>
        </w:rPr>
      </w:pPr>
      <w:r w:rsidRPr="00BD0D62">
        <w:rPr>
          <w:rFonts w:eastAsia="Times New Roman"/>
          <w:sz w:val="28"/>
          <w:szCs w:val="28"/>
        </w:rPr>
        <w:t>p</w:t>
      </w:r>
      <w:r w:rsidR="00230BA7" w:rsidRPr="00BD0D62">
        <w:rPr>
          <w:rFonts w:eastAsia="Times New Roman"/>
          <w:sz w:val="28"/>
          <w:szCs w:val="28"/>
        </w:rPr>
        <w:t xml:space="preserve">) </w:t>
      </w:r>
      <w:r w:rsidR="003A5512" w:rsidRPr="00BD0D62">
        <w:rPr>
          <w:rFonts w:eastAsia="Times New Roman"/>
          <w:sz w:val="28"/>
          <w:szCs w:val="28"/>
          <w:lang w:val="vi-VN"/>
        </w:rPr>
        <w:t>Định mức kinh tế - kỹ thuật đào tạo nghề</w:t>
      </w:r>
      <w:r w:rsidR="00230BA7" w:rsidRPr="00BD0D62">
        <w:rPr>
          <w:rFonts w:eastAsia="Times New Roman"/>
          <w:sz w:val="28"/>
          <w:szCs w:val="28"/>
        </w:rPr>
        <w:t xml:space="preserve"> Trồng rau công nghệ cao: Phụ lục </w:t>
      </w:r>
      <w:r w:rsidR="0047663F" w:rsidRPr="00BD0D62">
        <w:rPr>
          <w:rFonts w:eastAsia="Times New Roman"/>
          <w:sz w:val="28"/>
          <w:szCs w:val="28"/>
        </w:rPr>
        <w:t>XV;</w:t>
      </w:r>
    </w:p>
    <w:p w:rsidR="00780843" w:rsidRPr="00BD0D62" w:rsidRDefault="00146F53"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lang w:val="vi-VN"/>
        </w:rPr>
        <w:t xml:space="preserve">q) Định mức kinh tế - kỹ thuật đào tạo nghề </w:t>
      </w:r>
      <w:r w:rsidR="0047663F" w:rsidRPr="00BD0D62">
        <w:rPr>
          <w:rFonts w:eastAsia="Times New Roman"/>
          <w:sz w:val="28"/>
          <w:szCs w:val="28"/>
        </w:rPr>
        <w:t xml:space="preserve">lái xe ô tô hạng B2: Phụ lục </w:t>
      </w:r>
      <w:r w:rsidR="0047663F" w:rsidRPr="00BD0D62">
        <w:rPr>
          <w:rFonts w:eastAsia="Times New Roman"/>
          <w:sz w:val="28"/>
          <w:szCs w:val="28"/>
          <w:lang w:val="vi-VN"/>
        </w:rPr>
        <w:t>XVI;</w:t>
      </w:r>
    </w:p>
    <w:p w:rsidR="00780843" w:rsidRPr="00BD0D62" w:rsidRDefault="00146F53" w:rsidP="00B64AE4">
      <w:pPr>
        <w:shd w:val="clear" w:color="auto" w:fill="FFFFFF"/>
        <w:spacing w:before="120" w:after="120" w:line="320" w:lineRule="exact"/>
        <w:ind w:firstLine="720"/>
        <w:jc w:val="both"/>
        <w:rPr>
          <w:rFonts w:eastAsia="Times New Roman"/>
          <w:sz w:val="28"/>
          <w:szCs w:val="28"/>
        </w:rPr>
      </w:pPr>
      <w:r w:rsidRPr="00BD0D62">
        <w:rPr>
          <w:rFonts w:eastAsia="Times New Roman"/>
          <w:sz w:val="28"/>
          <w:szCs w:val="28"/>
          <w:lang w:val="vi-VN"/>
        </w:rPr>
        <w:t xml:space="preserve">r) Định mức kinh tế - kỹ thuật đào tạo nghề </w:t>
      </w:r>
      <w:r w:rsidR="0047663F" w:rsidRPr="00BD0D62">
        <w:rPr>
          <w:rFonts w:eastAsia="Times New Roman"/>
          <w:sz w:val="28"/>
          <w:szCs w:val="28"/>
        </w:rPr>
        <w:t>lái xe ô tô hạng C: Phụ lục XVII;</w:t>
      </w:r>
    </w:p>
    <w:p w:rsidR="00780843" w:rsidRPr="00BD0D62" w:rsidRDefault="00146F53" w:rsidP="00B64AE4">
      <w:pPr>
        <w:shd w:val="clear" w:color="auto" w:fill="FFFFFF"/>
        <w:spacing w:before="120" w:after="120" w:line="320" w:lineRule="exact"/>
        <w:ind w:firstLine="720"/>
        <w:jc w:val="both"/>
        <w:rPr>
          <w:rFonts w:eastAsia="Times New Roman"/>
          <w:sz w:val="28"/>
          <w:szCs w:val="28"/>
        </w:rPr>
      </w:pPr>
      <w:r w:rsidRPr="00BD0D62">
        <w:rPr>
          <w:rFonts w:eastAsia="Times New Roman"/>
          <w:sz w:val="28"/>
          <w:szCs w:val="28"/>
          <w:lang w:val="vi-VN"/>
        </w:rPr>
        <w:t xml:space="preserve">s) Định mức kinh tế - kỹ thuật đào tạo nghề </w:t>
      </w:r>
      <w:r w:rsidR="00780843" w:rsidRPr="00BD0D62">
        <w:rPr>
          <w:rFonts w:eastAsia="Times New Roman"/>
          <w:sz w:val="28"/>
          <w:szCs w:val="28"/>
        </w:rPr>
        <w:t xml:space="preserve">làm bánh tổng hợp </w:t>
      </w:r>
      <w:r w:rsidR="00D73DB9" w:rsidRPr="00BD0D62">
        <w:rPr>
          <w:rFonts w:eastAsia="Times New Roman"/>
          <w:sz w:val="28"/>
          <w:szCs w:val="28"/>
          <w:lang w:val="vi-VN"/>
        </w:rPr>
        <w:t>á-â</w:t>
      </w:r>
      <w:r w:rsidR="00780843" w:rsidRPr="00BD0D62">
        <w:rPr>
          <w:rFonts w:eastAsia="Times New Roman"/>
          <w:sz w:val="28"/>
          <w:szCs w:val="28"/>
        </w:rPr>
        <w:t>u</w:t>
      </w:r>
      <w:r w:rsidRPr="00BD0D62">
        <w:rPr>
          <w:rFonts w:eastAsia="Times New Roman"/>
          <w:sz w:val="28"/>
          <w:szCs w:val="28"/>
          <w:lang w:val="vi-VN"/>
        </w:rPr>
        <w:t xml:space="preserve">: Phụ lục </w:t>
      </w:r>
      <w:r w:rsidR="0047663F" w:rsidRPr="00BD0D62">
        <w:rPr>
          <w:rFonts w:eastAsia="Times New Roman"/>
          <w:sz w:val="28"/>
          <w:szCs w:val="28"/>
        </w:rPr>
        <w:t>XVIII;</w:t>
      </w:r>
    </w:p>
    <w:p w:rsidR="00780843" w:rsidRPr="00BD0D62" w:rsidRDefault="00146F53" w:rsidP="00B64AE4">
      <w:pPr>
        <w:shd w:val="clear" w:color="auto" w:fill="FFFFFF"/>
        <w:spacing w:before="120" w:after="120" w:line="320" w:lineRule="exact"/>
        <w:ind w:firstLine="720"/>
        <w:jc w:val="both"/>
        <w:rPr>
          <w:rFonts w:eastAsia="Times New Roman"/>
          <w:sz w:val="28"/>
          <w:szCs w:val="28"/>
          <w:lang w:val="vi-VN"/>
        </w:rPr>
      </w:pPr>
      <w:r w:rsidRPr="00BD0D62">
        <w:rPr>
          <w:rFonts w:eastAsia="Times New Roman"/>
          <w:sz w:val="28"/>
          <w:szCs w:val="28"/>
          <w:lang w:val="vi-VN"/>
        </w:rPr>
        <w:t xml:space="preserve">t) Định mức kinh tế - kỹ thuật đào tạo nghề pha chế </w:t>
      </w:r>
      <w:r w:rsidR="00AC2868" w:rsidRPr="00BD0D62">
        <w:rPr>
          <w:rFonts w:eastAsia="Times New Roman"/>
          <w:sz w:val="28"/>
          <w:szCs w:val="28"/>
        </w:rPr>
        <w:t>tổng hợp</w:t>
      </w:r>
      <w:r w:rsidRPr="00BD0D62">
        <w:rPr>
          <w:rFonts w:eastAsia="Times New Roman"/>
          <w:sz w:val="28"/>
          <w:szCs w:val="28"/>
          <w:lang w:val="vi-VN"/>
        </w:rPr>
        <w:t xml:space="preserve">: Phụ lục </w:t>
      </w:r>
      <w:r w:rsidR="0047663F" w:rsidRPr="00BD0D62">
        <w:rPr>
          <w:rFonts w:eastAsia="Times New Roman"/>
          <w:sz w:val="28"/>
          <w:szCs w:val="28"/>
          <w:lang w:val="vi-VN"/>
        </w:rPr>
        <w:t>XIX;</w:t>
      </w:r>
    </w:p>
    <w:p w:rsidR="00146F53" w:rsidRPr="00BD0D62" w:rsidRDefault="00146F53" w:rsidP="00B64AE4">
      <w:pPr>
        <w:shd w:val="clear" w:color="auto" w:fill="FFFFFF"/>
        <w:spacing w:before="120" w:after="120" w:line="320" w:lineRule="exact"/>
        <w:ind w:firstLine="720"/>
        <w:jc w:val="both"/>
        <w:rPr>
          <w:rFonts w:eastAsia="Times New Roman"/>
          <w:sz w:val="28"/>
          <w:szCs w:val="28"/>
        </w:rPr>
      </w:pPr>
      <w:r w:rsidRPr="00BD0D62">
        <w:rPr>
          <w:rFonts w:eastAsia="Times New Roman"/>
          <w:sz w:val="28"/>
          <w:szCs w:val="28"/>
          <w:lang w:val="vi-VN"/>
        </w:rPr>
        <w:t xml:space="preserve">u) Định mức kinh tế - kỹ thuật đào tạo nghề </w:t>
      </w:r>
      <w:r w:rsidR="00780843" w:rsidRPr="00BD0D62">
        <w:rPr>
          <w:rFonts w:eastAsia="Times New Roman"/>
          <w:sz w:val="28"/>
          <w:szCs w:val="28"/>
        </w:rPr>
        <w:t xml:space="preserve">chế biến món ăn </w:t>
      </w:r>
      <w:r w:rsidR="00D73DB9" w:rsidRPr="00BD0D62">
        <w:rPr>
          <w:rFonts w:eastAsia="Times New Roman"/>
          <w:sz w:val="28"/>
          <w:szCs w:val="28"/>
          <w:lang w:val="vi-VN"/>
        </w:rPr>
        <w:t>á-â</w:t>
      </w:r>
      <w:r w:rsidR="00780843" w:rsidRPr="00BD0D62">
        <w:rPr>
          <w:rFonts w:eastAsia="Times New Roman"/>
          <w:sz w:val="28"/>
          <w:szCs w:val="28"/>
        </w:rPr>
        <w:t>u</w:t>
      </w:r>
      <w:r w:rsidRPr="00BD0D62">
        <w:rPr>
          <w:rFonts w:eastAsia="Times New Roman"/>
          <w:sz w:val="28"/>
          <w:szCs w:val="28"/>
          <w:lang w:val="vi-VN"/>
        </w:rPr>
        <w:t>: Phụ lục</w:t>
      </w:r>
      <w:r w:rsidR="0047663F" w:rsidRPr="00BD0D62">
        <w:rPr>
          <w:rFonts w:eastAsia="Times New Roman"/>
          <w:sz w:val="28"/>
          <w:szCs w:val="28"/>
        </w:rPr>
        <w:t xml:space="preserve"> </w:t>
      </w:r>
      <w:r w:rsidR="0047663F" w:rsidRPr="00BD0D62">
        <w:rPr>
          <w:rFonts w:eastAsia="Times New Roman"/>
          <w:sz w:val="28"/>
          <w:szCs w:val="28"/>
          <w:lang w:val="vi-VN"/>
        </w:rPr>
        <w:t>XX.</w:t>
      </w:r>
    </w:p>
    <w:p w:rsidR="00780843" w:rsidRPr="00BD0D62" w:rsidRDefault="009B1FB7" w:rsidP="00B64AE4">
      <w:pPr>
        <w:shd w:val="clear" w:color="auto" w:fill="FFFFFF"/>
        <w:spacing w:before="120" w:after="120" w:line="320" w:lineRule="exact"/>
        <w:ind w:firstLine="720"/>
        <w:jc w:val="both"/>
        <w:rPr>
          <w:rFonts w:eastAsia="Times New Roman"/>
          <w:sz w:val="28"/>
          <w:szCs w:val="28"/>
        </w:rPr>
      </w:pPr>
      <w:r w:rsidRPr="00BD0D62">
        <w:rPr>
          <w:rFonts w:eastAsia="Times New Roman"/>
          <w:sz w:val="28"/>
          <w:szCs w:val="28"/>
          <w:lang w:val="vi-VN"/>
        </w:rPr>
        <w:t xml:space="preserve">2. Định mức kinh tế - kỹ thuật quy định tại Quyết định này là cơ sở để các cơ quan, tổ chức, cá nhân </w:t>
      </w:r>
      <w:r w:rsidR="00DE3398" w:rsidRPr="00BD0D62">
        <w:rPr>
          <w:rFonts w:eastAsia="Times New Roman"/>
          <w:sz w:val="28"/>
          <w:szCs w:val="28"/>
        </w:rPr>
        <w:t>có li</w:t>
      </w:r>
      <w:r w:rsidR="00577B7A" w:rsidRPr="00BD0D62">
        <w:rPr>
          <w:rFonts w:eastAsia="Times New Roman"/>
          <w:sz w:val="28"/>
          <w:szCs w:val="28"/>
        </w:rPr>
        <w:t>ê</w:t>
      </w:r>
      <w:r w:rsidR="00DE3398" w:rsidRPr="00BD0D62">
        <w:rPr>
          <w:rFonts w:eastAsia="Times New Roman"/>
          <w:sz w:val="28"/>
          <w:szCs w:val="28"/>
        </w:rPr>
        <w:t xml:space="preserve">n quan </w:t>
      </w:r>
      <w:r w:rsidRPr="00BD0D62">
        <w:rPr>
          <w:rFonts w:eastAsia="Times New Roman"/>
          <w:sz w:val="28"/>
          <w:szCs w:val="28"/>
          <w:lang w:val="vi-VN"/>
        </w:rPr>
        <w:t>thực hiện việc xâ</w:t>
      </w:r>
      <w:r w:rsidRPr="00BD0D62">
        <w:rPr>
          <w:rFonts w:eastAsia="Times New Roman"/>
          <w:sz w:val="28"/>
          <w:szCs w:val="28"/>
        </w:rPr>
        <w:t>y </w:t>
      </w:r>
      <w:r w:rsidRPr="00BD0D62">
        <w:rPr>
          <w:rFonts w:eastAsia="Times New Roman"/>
          <w:sz w:val="28"/>
          <w:szCs w:val="28"/>
          <w:lang w:val="vi-VN"/>
        </w:rPr>
        <w:t>dựng định mức chi phí đào tạo cho từng nghề trình độ sơ cấp</w:t>
      </w:r>
      <w:r w:rsidR="00780843" w:rsidRPr="00BD0D62">
        <w:rPr>
          <w:rFonts w:eastAsia="Times New Roman"/>
          <w:sz w:val="28"/>
          <w:szCs w:val="28"/>
        </w:rPr>
        <w:t xml:space="preserve"> </w:t>
      </w:r>
      <w:r w:rsidRPr="00BD0D62">
        <w:rPr>
          <w:rFonts w:eastAsia="Times New Roman"/>
          <w:sz w:val="28"/>
          <w:szCs w:val="28"/>
          <w:lang w:val="vi-VN"/>
        </w:rPr>
        <w:t>theo danh mục ngh</w:t>
      </w:r>
      <w:r w:rsidRPr="00BD0D62">
        <w:rPr>
          <w:rFonts w:eastAsia="Times New Roman"/>
          <w:sz w:val="28"/>
          <w:szCs w:val="28"/>
        </w:rPr>
        <w:t>ề </w:t>
      </w:r>
      <w:r w:rsidRPr="00BD0D62">
        <w:rPr>
          <w:rFonts w:eastAsia="Times New Roman"/>
          <w:sz w:val="28"/>
          <w:szCs w:val="28"/>
          <w:lang w:val="vi-VN"/>
        </w:rPr>
        <w:t>phù hợp với chương trình, thời gian đào tạo thực tế đ</w:t>
      </w:r>
      <w:r w:rsidRPr="00BD0D62">
        <w:rPr>
          <w:rFonts w:eastAsia="Times New Roman"/>
          <w:sz w:val="28"/>
          <w:szCs w:val="28"/>
        </w:rPr>
        <w:t>ể </w:t>
      </w:r>
      <w:r w:rsidRPr="00BD0D62">
        <w:rPr>
          <w:rFonts w:eastAsia="Times New Roman"/>
          <w:sz w:val="28"/>
          <w:szCs w:val="28"/>
          <w:lang w:val="vi-VN"/>
        </w:rPr>
        <w:t xml:space="preserve">các cơ sở giáo dục nghề nghiệp </w:t>
      </w:r>
      <w:bookmarkStart w:id="3" w:name="dieu_2"/>
      <w:r w:rsidR="009D4A29" w:rsidRPr="00BD0D62">
        <w:rPr>
          <w:rFonts w:eastAsia="Times New Roman"/>
          <w:sz w:val="28"/>
          <w:szCs w:val="28"/>
        </w:rPr>
        <w:t>th</w:t>
      </w:r>
      <w:r w:rsidR="00DE3398" w:rsidRPr="00BD0D62">
        <w:rPr>
          <w:sz w:val="28"/>
          <w:szCs w:val="28"/>
        </w:rPr>
        <w:t>ực hiện chính sách hỗ trợ đào tạo nghề</w:t>
      </w:r>
      <w:r w:rsidR="00780843" w:rsidRPr="00BD0D62">
        <w:rPr>
          <w:sz w:val="28"/>
          <w:szCs w:val="28"/>
        </w:rPr>
        <w:t xml:space="preserve"> </w:t>
      </w:r>
      <w:r w:rsidR="00780843" w:rsidRPr="00BD0D62">
        <w:rPr>
          <w:rFonts w:eastAsia="Times New Roman"/>
          <w:sz w:val="28"/>
          <w:szCs w:val="28"/>
          <w:lang w:val="vi-VN"/>
        </w:rPr>
        <w:t xml:space="preserve">cho thanh niên hoàn thành nghĩa vụ quân sự, </w:t>
      </w:r>
      <w:r w:rsidR="00F548B0" w:rsidRPr="00BD0D62">
        <w:rPr>
          <w:rFonts w:eastAsia="Times New Roman"/>
          <w:sz w:val="28"/>
          <w:szCs w:val="28"/>
          <w:lang w:val="vi-VN"/>
        </w:rPr>
        <w:t xml:space="preserve">nghĩa vụ </w:t>
      </w:r>
      <w:r w:rsidR="00780843" w:rsidRPr="00BD0D62">
        <w:rPr>
          <w:rFonts w:eastAsia="Times New Roman"/>
          <w:sz w:val="28"/>
          <w:szCs w:val="28"/>
          <w:lang w:val="vi-VN"/>
        </w:rPr>
        <w:t>công an, thanh niên tình nguyện hoàn thành nhiệm vụ thực hiện các chương trình dự án phát triển kinh tế - xã hội trên địa bàn tỉnh</w:t>
      </w:r>
      <w:r w:rsidR="009D4A29" w:rsidRPr="00BD0D62">
        <w:rPr>
          <w:rFonts w:eastAsia="Times New Roman"/>
          <w:sz w:val="28"/>
          <w:szCs w:val="28"/>
        </w:rPr>
        <w:t>.</w:t>
      </w:r>
    </w:p>
    <w:p w:rsidR="00532A23" w:rsidRPr="00BD0D62" w:rsidRDefault="00532A23" w:rsidP="00B64AE4">
      <w:pPr>
        <w:shd w:val="clear" w:color="auto" w:fill="FFFFFF"/>
        <w:spacing w:before="240" w:after="240" w:line="320" w:lineRule="exact"/>
        <w:ind w:firstLine="720"/>
        <w:jc w:val="both"/>
        <w:rPr>
          <w:spacing w:val="-4"/>
          <w:sz w:val="28"/>
          <w:szCs w:val="28"/>
        </w:rPr>
      </w:pPr>
      <w:r w:rsidRPr="00BD0D62">
        <w:rPr>
          <w:spacing w:val="-4"/>
          <w:sz w:val="28"/>
          <w:szCs w:val="28"/>
        </w:rPr>
        <w:t xml:space="preserve">3. Trong quá trình triển khai thực hiện căn cứ theo nhu cầu đào tạo các nghề mới trình độ sơ cấp, hàng năm bổ sung các định mức - kinh tế kỹ thuật đào tạo nghề cho phù hợp thực tế. </w:t>
      </w:r>
    </w:p>
    <w:p w:rsidR="00F548B0" w:rsidRPr="00BD0D62" w:rsidRDefault="00DE3398" w:rsidP="00B64AE4">
      <w:pPr>
        <w:shd w:val="clear" w:color="auto" w:fill="FFFFFF"/>
        <w:spacing w:before="120" w:after="120" w:line="320" w:lineRule="exact"/>
        <w:ind w:firstLine="720"/>
        <w:jc w:val="both"/>
        <w:rPr>
          <w:rFonts w:eastAsia="Times New Roman"/>
          <w:b/>
          <w:bCs/>
          <w:sz w:val="28"/>
          <w:szCs w:val="28"/>
          <w:lang w:val="vi-VN"/>
        </w:rPr>
      </w:pPr>
      <w:r w:rsidRPr="00BD0D62">
        <w:rPr>
          <w:sz w:val="28"/>
          <w:szCs w:val="28"/>
        </w:rPr>
        <w:t xml:space="preserve"> </w:t>
      </w:r>
      <w:r w:rsidR="009B1FB7" w:rsidRPr="00BD0D62">
        <w:rPr>
          <w:rFonts w:eastAsia="Times New Roman"/>
          <w:b/>
          <w:bCs/>
          <w:sz w:val="28"/>
          <w:szCs w:val="28"/>
          <w:lang w:val="vi-VN"/>
        </w:rPr>
        <w:t xml:space="preserve">Điều </w:t>
      </w:r>
      <w:r w:rsidR="0047663F" w:rsidRPr="00BD0D62">
        <w:rPr>
          <w:rFonts w:eastAsia="Times New Roman"/>
          <w:b/>
          <w:bCs/>
          <w:sz w:val="28"/>
          <w:szCs w:val="28"/>
          <w:lang w:val="vi-VN"/>
        </w:rPr>
        <w:t>3</w:t>
      </w:r>
      <w:r w:rsidR="009B1FB7" w:rsidRPr="00BD0D62">
        <w:rPr>
          <w:rFonts w:eastAsia="Times New Roman"/>
          <w:b/>
          <w:bCs/>
          <w:sz w:val="28"/>
          <w:szCs w:val="28"/>
          <w:lang w:val="vi-VN"/>
        </w:rPr>
        <w:t xml:space="preserve">. </w:t>
      </w:r>
      <w:r w:rsidR="0047663F" w:rsidRPr="00BD0D62">
        <w:rPr>
          <w:rFonts w:eastAsia="Times New Roman"/>
          <w:b/>
          <w:bCs/>
          <w:sz w:val="28"/>
          <w:szCs w:val="28"/>
          <w:lang w:val="vi-VN"/>
        </w:rPr>
        <w:t>Hiệu lực thi hành</w:t>
      </w:r>
      <w:bookmarkStart w:id="4" w:name="dieu_3_name"/>
      <w:bookmarkEnd w:id="3"/>
    </w:p>
    <w:p w:rsidR="0047663F" w:rsidRPr="00BD0D62" w:rsidRDefault="0047663F" w:rsidP="00B64AE4">
      <w:pPr>
        <w:shd w:val="clear" w:color="auto" w:fill="FFFFFF"/>
        <w:spacing w:before="120" w:after="120" w:line="320" w:lineRule="exact"/>
        <w:ind w:firstLine="720"/>
        <w:jc w:val="both"/>
        <w:rPr>
          <w:rFonts w:eastAsia="Times New Roman"/>
          <w:sz w:val="28"/>
          <w:szCs w:val="28"/>
        </w:rPr>
      </w:pPr>
      <w:r w:rsidRPr="00BD0D62">
        <w:rPr>
          <w:rFonts w:eastAsia="Times New Roman"/>
          <w:sz w:val="28"/>
          <w:szCs w:val="28"/>
          <w:lang w:val="vi-VN"/>
        </w:rPr>
        <w:t xml:space="preserve">Quyết định này có hiệu lực thi hành kể từ ngày </w:t>
      </w:r>
      <w:r w:rsidR="0020449B">
        <w:rPr>
          <w:rFonts w:eastAsia="Times New Roman"/>
          <w:sz w:val="28"/>
          <w:szCs w:val="28"/>
        </w:rPr>
        <w:t>03</w:t>
      </w:r>
      <w:r w:rsidRPr="00BD0D62">
        <w:rPr>
          <w:rFonts w:eastAsia="Times New Roman"/>
          <w:sz w:val="28"/>
          <w:szCs w:val="28"/>
          <w:lang w:val="vi-VN"/>
        </w:rPr>
        <w:t xml:space="preserve"> tháng </w:t>
      </w:r>
      <w:r w:rsidR="0020449B">
        <w:rPr>
          <w:rFonts w:eastAsia="Times New Roman"/>
          <w:sz w:val="28"/>
          <w:szCs w:val="28"/>
        </w:rPr>
        <w:t>03</w:t>
      </w:r>
      <w:r w:rsidRPr="00BD0D62">
        <w:rPr>
          <w:rFonts w:eastAsia="Times New Roman"/>
          <w:sz w:val="28"/>
          <w:szCs w:val="28"/>
          <w:lang w:val="vi-VN"/>
        </w:rPr>
        <w:t xml:space="preserve"> năm 20</w:t>
      </w:r>
      <w:r w:rsidRPr="00BD0D62">
        <w:rPr>
          <w:rFonts w:eastAsia="Times New Roman"/>
          <w:sz w:val="28"/>
          <w:szCs w:val="28"/>
        </w:rPr>
        <w:t>2</w:t>
      </w:r>
      <w:bookmarkEnd w:id="4"/>
      <w:r w:rsidR="00502A36">
        <w:rPr>
          <w:rFonts w:eastAsia="Times New Roman"/>
          <w:sz w:val="28"/>
          <w:szCs w:val="28"/>
        </w:rPr>
        <w:t>2</w:t>
      </w:r>
      <w:r w:rsidR="007509F6">
        <w:rPr>
          <w:rFonts w:eastAsia="Times New Roman"/>
          <w:sz w:val="28"/>
          <w:szCs w:val="28"/>
          <w:lang w:val="vi-VN"/>
        </w:rPr>
        <w:t xml:space="preserve">, </w:t>
      </w:r>
      <w:r w:rsidRPr="00BD0D62">
        <w:rPr>
          <w:rFonts w:eastAsia="Times New Roman"/>
          <w:sz w:val="28"/>
          <w:szCs w:val="28"/>
          <w:lang w:val="vi-VN"/>
        </w:rPr>
        <w:t xml:space="preserve">thay thế Quyết định số 42/2019/QĐ-UBND ngày 16 tháng 10 năm 2019 của </w:t>
      </w:r>
      <w:r w:rsidR="00F548B0" w:rsidRPr="00BD0D62">
        <w:rPr>
          <w:rFonts w:eastAsia="Times New Roman"/>
          <w:sz w:val="28"/>
          <w:szCs w:val="28"/>
          <w:lang w:val="vi-VN"/>
        </w:rPr>
        <w:t>Ủy</w:t>
      </w:r>
      <w:r w:rsidRPr="00BD0D62">
        <w:rPr>
          <w:rFonts w:eastAsia="Times New Roman"/>
          <w:sz w:val="28"/>
          <w:szCs w:val="28"/>
          <w:lang w:val="vi-VN"/>
        </w:rPr>
        <w:t xml:space="preserve"> ban nhân dân tỉnh Tây Ninh ban hành Quy định đ</w:t>
      </w:r>
      <w:r w:rsidR="00F548B0" w:rsidRPr="00BD0D62">
        <w:rPr>
          <w:rFonts w:eastAsia="Times New Roman"/>
          <w:sz w:val="28"/>
          <w:szCs w:val="28"/>
          <w:lang w:val="vi-VN"/>
        </w:rPr>
        <w:t>ịnh mức kinh tế - kỹ thuật đào tạ</w:t>
      </w:r>
      <w:r w:rsidRPr="00BD0D62">
        <w:rPr>
          <w:rFonts w:eastAsia="Times New Roman"/>
          <w:sz w:val="28"/>
          <w:szCs w:val="28"/>
          <w:lang w:val="vi-VN"/>
        </w:rPr>
        <w:t>o trình độ sơ cấp đối với nghề lái xe ô tô hạng B2 và C</w:t>
      </w:r>
      <w:r w:rsidR="00F548B0" w:rsidRPr="00BD0D62">
        <w:rPr>
          <w:rFonts w:eastAsia="Times New Roman"/>
          <w:sz w:val="28"/>
          <w:szCs w:val="28"/>
          <w:lang w:val="vi-VN"/>
        </w:rPr>
        <w:t xml:space="preserve"> áp dụ</w:t>
      </w:r>
      <w:r w:rsidRPr="00BD0D62">
        <w:rPr>
          <w:rFonts w:eastAsia="Times New Roman"/>
          <w:sz w:val="28"/>
          <w:szCs w:val="28"/>
          <w:lang w:val="vi-VN"/>
        </w:rPr>
        <w:t>ng trong lĩn</w:t>
      </w:r>
      <w:bookmarkStart w:id="5" w:name="_GoBack"/>
      <w:bookmarkEnd w:id="5"/>
      <w:r w:rsidRPr="00BD0D62">
        <w:rPr>
          <w:rFonts w:eastAsia="Times New Roman"/>
          <w:sz w:val="28"/>
          <w:szCs w:val="28"/>
          <w:lang w:val="vi-VN"/>
        </w:rPr>
        <w:t xml:space="preserve">h vực </w:t>
      </w:r>
      <w:r w:rsidR="00F548B0" w:rsidRPr="00BD0D62">
        <w:rPr>
          <w:rFonts w:eastAsia="Times New Roman"/>
          <w:sz w:val="28"/>
          <w:szCs w:val="28"/>
          <w:lang w:val="vi-VN"/>
        </w:rPr>
        <w:t xml:space="preserve">vực giáo </w:t>
      </w:r>
      <w:r w:rsidRPr="00BD0D62">
        <w:rPr>
          <w:rFonts w:eastAsia="Times New Roman"/>
          <w:sz w:val="28"/>
          <w:szCs w:val="28"/>
          <w:lang w:val="vi-VN"/>
        </w:rPr>
        <w:t>dục ngh</w:t>
      </w:r>
      <w:r w:rsidR="00F548B0" w:rsidRPr="00BD0D62">
        <w:rPr>
          <w:rFonts w:eastAsia="Times New Roman"/>
          <w:sz w:val="28"/>
          <w:szCs w:val="28"/>
          <w:lang w:val="vi-VN"/>
        </w:rPr>
        <w:t>ề</w:t>
      </w:r>
      <w:r w:rsidRPr="00BD0D62">
        <w:rPr>
          <w:rFonts w:eastAsia="Times New Roman"/>
          <w:sz w:val="28"/>
          <w:szCs w:val="28"/>
          <w:lang w:val="vi-VN"/>
        </w:rPr>
        <w:t xml:space="preserve"> nghiệp trên địa bàn tỉnh Tây Ninh</w:t>
      </w:r>
      <w:r w:rsidR="000B200C" w:rsidRPr="00BD0D62">
        <w:rPr>
          <w:rFonts w:eastAsia="Times New Roman"/>
          <w:sz w:val="28"/>
          <w:szCs w:val="28"/>
          <w:lang w:val="vi-VN"/>
        </w:rPr>
        <w:t>.</w:t>
      </w:r>
    </w:p>
    <w:p w:rsidR="000B200C" w:rsidRPr="00BD0D62" w:rsidRDefault="000B200C" w:rsidP="00B64AE4">
      <w:pPr>
        <w:shd w:val="clear" w:color="auto" w:fill="FFFFFF"/>
        <w:spacing w:before="120" w:after="120" w:line="320" w:lineRule="exact"/>
        <w:ind w:firstLine="720"/>
        <w:jc w:val="both"/>
        <w:rPr>
          <w:sz w:val="28"/>
          <w:szCs w:val="28"/>
          <w:lang w:val="vi-VN"/>
        </w:rPr>
      </w:pPr>
      <w:r w:rsidRPr="00BD0D62">
        <w:rPr>
          <w:b/>
          <w:bCs/>
          <w:sz w:val="28"/>
          <w:szCs w:val="28"/>
          <w:lang w:val="vi-VN"/>
        </w:rPr>
        <w:t>Điều 4.</w:t>
      </w:r>
      <w:r w:rsidRPr="00BD0D62">
        <w:rPr>
          <w:sz w:val="28"/>
          <w:szCs w:val="28"/>
          <w:lang w:val="vi-VN"/>
        </w:rPr>
        <w:t> </w:t>
      </w:r>
      <w:r w:rsidRPr="00BD0D62">
        <w:rPr>
          <w:b/>
          <w:sz w:val="28"/>
          <w:szCs w:val="28"/>
          <w:lang w:val="vi-VN"/>
        </w:rPr>
        <w:t>Tổ chức thực hiện</w:t>
      </w:r>
    </w:p>
    <w:p w:rsidR="00780843" w:rsidRPr="00BD0D62" w:rsidRDefault="000B200C" w:rsidP="00B64AE4">
      <w:pPr>
        <w:shd w:val="clear" w:color="auto" w:fill="FFFFFF"/>
        <w:spacing w:before="120" w:after="120" w:line="320" w:lineRule="exact"/>
        <w:ind w:firstLine="720"/>
        <w:jc w:val="both"/>
        <w:rPr>
          <w:sz w:val="28"/>
          <w:szCs w:val="28"/>
        </w:rPr>
      </w:pPr>
      <w:r w:rsidRPr="00BD0D62">
        <w:rPr>
          <w:sz w:val="28"/>
          <w:szCs w:val="28"/>
          <w:lang w:val="vi-VN"/>
        </w:rPr>
        <w:t xml:space="preserve">1. </w:t>
      </w:r>
      <w:r w:rsidR="009B1FB7" w:rsidRPr="00BD0D62">
        <w:rPr>
          <w:rFonts w:eastAsia="Times New Roman"/>
          <w:sz w:val="28"/>
          <w:szCs w:val="28"/>
          <w:lang w:val="vi-VN"/>
        </w:rPr>
        <w:t xml:space="preserve">Giao Sở Lao động - Thương binh và Xã hội căn cứ nội </w:t>
      </w:r>
      <w:r w:rsidR="00222D50" w:rsidRPr="00BD0D62">
        <w:rPr>
          <w:rFonts w:eastAsia="Times New Roman"/>
          <w:sz w:val="28"/>
          <w:szCs w:val="28"/>
        </w:rPr>
        <w:t xml:space="preserve">dung </w:t>
      </w:r>
      <w:r w:rsidR="009B1FB7" w:rsidRPr="00BD0D62">
        <w:rPr>
          <w:rFonts w:eastAsia="Times New Roman"/>
          <w:sz w:val="28"/>
          <w:szCs w:val="28"/>
          <w:lang w:val="vi-VN"/>
        </w:rPr>
        <w:t xml:space="preserve">quy định tại Điều 1 </w:t>
      </w:r>
      <w:r w:rsidR="00F548B0" w:rsidRPr="00BD0D62">
        <w:rPr>
          <w:rFonts w:eastAsia="Times New Roman"/>
          <w:sz w:val="28"/>
          <w:szCs w:val="28"/>
          <w:lang w:val="vi-VN"/>
        </w:rPr>
        <w:t xml:space="preserve">và Điều 2 </w:t>
      </w:r>
      <w:r w:rsidR="009B1FB7" w:rsidRPr="00BD0D62">
        <w:rPr>
          <w:rFonts w:eastAsia="Times New Roman"/>
          <w:sz w:val="28"/>
          <w:szCs w:val="28"/>
          <w:lang w:val="vi-VN"/>
        </w:rPr>
        <w:t xml:space="preserve">của Quyết định này, chủ trì phối hợp Sở Tài chính và các đơn vị liên quan xây dựng định mức chi phí đào tạo cho từng nghề trình độ sơ cấp theo </w:t>
      </w:r>
      <w:r w:rsidR="009B1FB7" w:rsidRPr="00BD0D62">
        <w:rPr>
          <w:rFonts w:eastAsia="Times New Roman"/>
          <w:sz w:val="28"/>
          <w:szCs w:val="28"/>
          <w:lang w:val="vi-VN"/>
        </w:rPr>
        <w:lastRenderedPageBreak/>
        <w:t>danh mục nghề phù hợp với chương trình, thời gian đào tạo và điều kiện thực tế của tỉnh đ</w:t>
      </w:r>
      <w:r w:rsidR="009B1FB7" w:rsidRPr="00BD0D62">
        <w:rPr>
          <w:rFonts w:eastAsia="Times New Roman"/>
          <w:sz w:val="28"/>
          <w:szCs w:val="28"/>
        </w:rPr>
        <w:t>ể </w:t>
      </w:r>
      <w:r w:rsidR="009B1FB7" w:rsidRPr="00BD0D62">
        <w:rPr>
          <w:rFonts w:eastAsia="Times New Roman"/>
          <w:sz w:val="28"/>
          <w:szCs w:val="28"/>
          <w:lang w:val="vi-VN"/>
        </w:rPr>
        <w:t xml:space="preserve">các cơ sở giáo dục nghề nghiệp thực hiện </w:t>
      </w:r>
      <w:r w:rsidR="00CD1B86" w:rsidRPr="00BD0D62">
        <w:rPr>
          <w:sz w:val="28"/>
          <w:szCs w:val="28"/>
        </w:rPr>
        <w:t xml:space="preserve">chính sách hỗ trợ đào tạo </w:t>
      </w:r>
      <w:bookmarkStart w:id="6" w:name="dieu_3"/>
      <w:r w:rsidR="009D4A29" w:rsidRPr="00BD0D62">
        <w:rPr>
          <w:sz w:val="28"/>
          <w:szCs w:val="28"/>
        </w:rPr>
        <w:t xml:space="preserve">nghề </w:t>
      </w:r>
      <w:r w:rsidR="00780843" w:rsidRPr="00BD0D62">
        <w:rPr>
          <w:rFonts w:eastAsia="Times New Roman"/>
          <w:sz w:val="28"/>
          <w:szCs w:val="28"/>
          <w:lang w:val="vi-VN"/>
        </w:rPr>
        <w:t xml:space="preserve">cho thanh niên hoàn thành nghĩa vụ quân sự, </w:t>
      </w:r>
      <w:r w:rsidR="00F548B0" w:rsidRPr="00BD0D62">
        <w:rPr>
          <w:rFonts w:eastAsia="Times New Roman"/>
          <w:sz w:val="28"/>
          <w:szCs w:val="28"/>
          <w:lang w:val="vi-VN"/>
        </w:rPr>
        <w:t xml:space="preserve">nghĩa vụ </w:t>
      </w:r>
      <w:r w:rsidR="00780843" w:rsidRPr="00BD0D62">
        <w:rPr>
          <w:rFonts w:eastAsia="Times New Roman"/>
          <w:sz w:val="28"/>
          <w:szCs w:val="28"/>
          <w:lang w:val="vi-VN"/>
        </w:rPr>
        <w:t>công an, thanh niên tình nguyện hoàn thành nhiệm vụ thực hiện các chương trình dự án phát triển kinh tế - xã hội trên địa bàn tỉnh</w:t>
      </w:r>
      <w:r w:rsidR="00780843" w:rsidRPr="00BD0D62">
        <w:rPr>
          <w:sz w:val="28"/>
          <w:szCs w:val="28"/>
        </w:rPr>
        <w:t xml:space="preserve"> theo quy định của pháp luật.</w:t>
      </w:r>
    </w:p>
    <w:bookmarkEnd w:id="6"/>
    <w:p w:rsidR="009B1FB7" w:rsidRPr="00BD0D62" w:rsidRDefault="000B200C" w:rsidP="00B64AE4">
      <w:pPr>
        <w:pStyle w:val="NormalWeb"/>
        <w:shd w:val="clear" w:color="auto" w:fill="FFFFFF"/>
        <w:spacing w:before="120" w:beforeAutospacing="0" w:after="120" w:afterAutospacing="0" w:line="320" w:lineRule="exact"/>
        <w:ind w:firstLine="720"/>
        <w:jc w:val="both"/>
        <w:rPr>
          <w:rStyle w:val="apple-converted-space"/>
          <w:sz w:val="28"/>
          <w:szCs w:val="28"/>
        </w:rPr>
      </w:pPr>
      <w:r w:rsidRPr="00BD0D62">
        <w:rPr>
          <w:sz w:val="28"/>
          <w:szCs w:val="28"/>
          <w:lang w:val="vi-VN"/>
        </w:rPr>
        <w:t>2.</w:t>
      </w:r>
      <w:r w:rsidR="009B1FB7" w:rsidRPr="00BD0D62">
        <w:rPr>
          <w:sz w:val="28"/>
          <w:szCs w:val="28"/>
          <w:lang w:val="vi-VN"/>
        </w:rPr>
        <w:t> </w:t>
      </w:r>
      <w:bookmarkStart w:id="7" w:name="dieu_4_name"/>
      <w:r w:rsidR="009B1FB7" w:rsidRPr="00BD0D62">
        <w:rPr>
          <w:sz w:val="28"/>
          <w:szCs w:val="28"/>
          <w:lang w:val="vi-VN"/>
        </w:rPr>
        <w:t xml:space="preserve">Chánh Văn phòng </w:t>
      </w:r>
      <w:r w:rsidR="00CD1B86" w:rsidRPr="00BD0D62">
        <w:rPr>
          <w:rStyle w:val="apple-converted-space"/>
          <w:sz w:val="28"/>
          <w:szCs w:val="28"/>
        </w:rPr>
        <w:t>Ủy ban nhân dân tỉnh</w:t>
      </w:r>
      <w:r w:rsidR="009B1FB7" w:rsidRPr="00BD0D62">
        <w:rPr>
          <w:sz w:val="28"/>
          <w:szCs w:val="28"/>
          <w:lang w:val="vi-VN"/>
        </w:rPr>
        <w:t xml:space="preserve">; Thủ trưởng các </w:t>
      </w:r>
      <w:r w:rsidR="00B64A2E" w:rsidRPr="00BD0D62">
        <w:rPr>
          <w:sz w:val="28"/>
          <w:szCs w:val="28"/>
        </w:rPr>
        <w:t>S</w:t>
      </w:r>
      <w:r w:rsidR="009B1FB7" w:rsidRPr="00BD0D62">
        <w:rPr>
          <w:sz w:val="28"/>
          <w:szCs w:val="28"/>
          <w:lang w:val="vi-VN"/>
        </w:rPr>
        <w:t xml:space="preserve">ở, ngành, đơn vị liên quan; </w:t>
      </w:r>
      <w:r w:rsidR="00577B7A" w:rsidRPr="00BD0D62">
        <w:rPr>
          <w:rStyle w:val="apple-converted-space"/>
          <w:sz w:val="28"/>
          <w:szCs w:val="28"/>
        </w:rPr>
        <w:t>Ủy ban nhân dân</w:t>
      </w:r>
      <w:r w:rsidR="009B1FB7" w:rsidRPr="00BD0D62">
        <w:rPr>
          <w:sz w:val="28"/>
          <w:szCs w:val="28"/>
          <w:lang w:val="vi-VN"/>
        </w:rPr>
        <w:t xml:space="preserve"> các huyện, thị xã và thành phố </w:t>
      </w:r>
      <w:r w:rsidR="00577B7A" w:rsidRPr="00BD0D62">
        <w:rPr>
          <w:sz w:val="28"/>
          <w:szCs w:val="28"/>
        </w:rPr>
        <w:t xml:space="preserve">Tây Ninh; </w:t>
      </w:r>
      <w:r w:rsidR="00577B7A" w:rsidRPr="00BD0D62">
        <w:rPr>
          <w:rStyle w:val="apple-converted-space"/>
          <w:sz w:val="28"/>
          <w:szCs w:val="28"/>
        </w:rPr>
        <w:t>Ủy ban nhân dân</w:t>
      </w:r>
      <w:r w:rsidR="00577B7A" w:rsidRPr="00BD0D62">
        <w:rPr>
          <w:sz w:val="28"/>
          <w:szCs w:val="28"/>
          <w:lang w:val="vi-VN"/>
        </w:rPr>
        <w:t xml:space="preserve"> các</w:t>
      </w:r>
      <w:r w:rsidR="00577B7A" w:rsidRPr="00BD0D62">
        <w:rPr>
          <w:sz w:val="28"/>
          <w:szCs w:val="28"/>
        </w:rPr>
        <w:t xml:space="preserve"> </w:t>
      </w:r>
      <w:r w:rsidR="00577B7A" w:rsidRPr="00BD0D62">
        <w:rPr>
          <w:rStyle w:val="apple-converted-space"/>
          <w:sz w:val="28"/>
          <w:szCs w:val="28"/>
        </w:rPr>
        <w:t>xã, phường, thị trấn chịu trách nhiệm thi hành Quyết định này./</w:t>
      </w:r>
      <w:bookmarkEnd w:id="7"/>
      <w:r w:rsidR="006F003F" w:rsidRPr="00BD0D62">
        <w:rPr>
          <w:rStyle w:val="apple-converted-space"/>
          <w:sz w:val="28"/>
          <w:szCs w:val="28"/>
        </w:rPr>
        <w:t>.</w:t>
      </w:r>
    </w:p>
    <w:p w:rsidR="006F003F" w:rsidRPr="00BD0D62" w:rsidRDefault="006F003F" w:rsidP="006F003F">
      <w:pPr>
        <w:pStyle w:val="NormalWeb"/>
        <w:shd w:val="clear" w:color="auto" w:fill="FFFFFF"/>
        <w:spacing w:before="120" w:beforeAutospacing="0" w:after="120" w:afterAutospacing="0"/>
        <w:ind w:firstLine="720"/>
        <w:jc w:val="both"/>
        <w:rPr>
          <w:sz w:val="26"/>
          <w:szCs w:val="2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08"/>
        <w:gridCol w:w="3948"/>
      </w:tblGrid>
      <w:tr w:rsidR="00BD0D62" w:rsidRPr="00BD0D62" w:rsidTr="00150C99">
        <w:trPr>
          <w:tblCellSpacing w:w="0" w:type="dxa"/>
        </w:trPr>
        <w:tc>
          <w:tcPr>
            <w:tcW w:w="4908" w:type="dxa"/>
            <w:shd w:val="clear" w:color="auto" w:fill="FFFFFF"/>
            <w:tcMar>
              <w:top w:w="0" w:type="dxa"/>
              <w:left w:w="108" w:type="dxa"/>
              <w:bottom w:w="0" w:type="dxa"/>
              <w:right w:w="108" w:type="dxa"/>
            </w:tcMar>
            <w:hideMark/>
          </w:tcPr>
          <w:p w:rsidR="00577B7A" w:rsidRPr="00BD0D62" w:rsidRDefault="00577B7A" w:rsidP="00577B7A">
            <w:pPr>
              <w:pStyle w:val="NormalWeb"/>
              <w:spacing w:before="0" w:beforeAutospacing="0" w:after="0" w:afterAutospacing="0"/>
              <w:rPr>
                <w:sz w:val="22"/>
                <w:szCs w:val="22"/>
              </w:rPr>
            </w:pPr>
            <w:r w:rsidRPr="00BD0D62">
              <w:rPr>
                <w:b/>
                <w:bCs/>
                <w:i/>
                <w:iCs/>
                <w:lang w:val="vi-VN"/>
              </w:rPr>
              <w:t> Nơi nhận:</w:t>
            </w:r>
            <w:r w:rsidRPr="00BD0D62">
              <w:rPr>
                <w:b/>
                <w:bCs/>
                <w:i/>
                <w:iCs/>
                <w:lang w:val="vi-VN"/>
              </w:rPr>
              <w:br/>
            </w:r>
            <w:r w:rsidRPr="00BD0D62">
              <w:rPr>
                <w:sz w:val="22"/>
                <w:szCs w:val="22"/>
                <w:lang w:val="vi-VN"/>
              </w:rPr>
              <w:t xml:space="preserve">- </w:t>
            </w:r>
            <w:r w:rsidRPr="00BD0D62">
              <w:rPr>
                <w:sz w:val="22"/>
                <w:szCs w:val="22"/>
              </w:rPr>
              <w:t>Chính phủ;</w:t>
            </w:r>
          </w:p>
          <w:p w:rsidR="00ED69BD" w:rsidRPr="00BD0D62" w:rsidRDefault="00ED69BD" w:rsidP="00577B7A">
            <w:pPr>
              <w:pStyle w:val="NormalWeb"/>
              <w:spacing w:before="0" w:beforeAutospacing="0" w:after="0" w:afterAutospacing="0"/>
              <w:rPr>
                <w:sz w:val="22"/>
                <w:szCs w:val="22"/>
              </w:rPr>
            </w:pPr>
            <w:r w:rsidRPr="00BD0D62">
              <w:rPr>
                <w:sz w:val="22"/>
                <w:szCs w:val="22"/>
              </w:rPr>
              <w:t>- Bộ Lao động- Thương binh và Xã hội</w:t>
            </w:r>
          </w:p>
          <w:p w:rsidR="00577B7A" w:rsidRPr="00BD0D62" w:rsidRDefault="00577B7A" w:rsidP="00577B7A">
            <w:pPr>
              <w:pStyle w:val="NormalWeb"/>
              <w:spacing w:before="0" w:beforeAutospacing="0" w:after="0" w:afterAutospacing="0"/>
              <w:rPr>
                <w:sz w:val="22"/>
                <w:szCs w:val="22"/>
              </w:rPr>
            </w:pPr>
            <w:r w:rsidRPr="00BD0D62">
              <w:rPr>
                <w:sz w:val="22"/>
                <w:szCs w:val="22"/>
              </w:rPr>
              <w:t>- Vụ Pháp chế - Bộ LĐ-TB&amp;XH;</w:t>
            </w:r>
          </w:p>
          <w:p w:rsidR="00577B7A" w:rsidRPr="00BD0D62" w:rsidRDefault="00577B7A" w:rsidP="00577B7A">
            <w:pPr>
              <w:pStyle w:val="NormalWeb"/>
              <w:spacing w:before="0" w:beforeAutospacing="0" w:after="0" w:afterAutospacing="0"/>
              <w:rPr>
                <w:sz w:val="22"/>
                <w:szCs w:val="22"/>
              </w:rPr>
            </w:pPr>
            <w:r w:rsidRPr="00BD0D62">
              <w:rPr>
                <w:sz w:val="22"/>
                <w:szCs w:val="22"/>
              </w:rPr>
              <w:t>- Cục K</w:t>
            </w:r>
            <w:r w:rsidR="00ED69BD" w:rsidRPr="00BD0D62">
              <w:rPr>
                <w:sz w:val="22"/>
                <w:szCs w:val="22"/>
              </w:rPr>
              <w:t>iểm tra văn bản QPPL</w:t>
            </w:r>
            <w:r w:rsidRPr="00BD0D62">
              <w:rPr>
                <w:sz w:val="22"/>
                <w:szCs w:val="22"/>
              </w:rPr>
              <w:t>- Bộ Tư pháp;</w:t>
            </w:r>
          </w:p>
          <w:p w:rsidR="00577B7A" w:rsidRPr="00BD0D62" w:rsidRDefault="00577B7A" w:rsidP="00577B7A">
            <w:pPr>
              <w:pStyle w:val="NormalWeb"/>
              <w:spacing w:before="0" w:beforeAutospacing="0" w:after="0" w:afterAutospacing="0"/>
              <w:rPr>
                <w:sz w:val="22"/>
                <w:szCs w:val="22"/>
              </w:rPr>
            </w:pPr>
            <w:r w:rsidRPr="00BD0D62">
              <w:rPr>
                <w:sz w:val="22"/>
                <w:szCs w:val="22"/>
              </w:rPr>
              <w:t>- TT Tỉnh ủy, TT. HĐND tỉnh;</w:t>
            </w:r>
          </w:p>
          <w:p w:rsidR="00577B7A" w:rsidRPr="00BD0D62" w:rsidRDefault="00577B7A" w:rsidP="00577B7A">
            <w:pPr>
              <w:pStyle w:val="NormalWeb"/>
              <w:spacing w:before="0" w:beforeAutospacing="0" w:after="0" w:afterAutospacing="0"/>
              <w:rPr>
                <w:sz w:val="22"/>
                <w:szCs w:val="22"/>
              </w:rPr>
            </w:pPr>
            <w:r w:rsidRPr="00BD0D62">
              <w:rPr>
                <w:sz w:val="22"/>
                <w:szCs w:val="22"/>
              </w:rPr>
              <w:t>- CT, các PCT UBND tỉnh;</w:t>
            </w:r>
          </w:p>
          <w:p w:rsidR="00577B7A" w:rsidRDefault="00577B7A" w:rsidP="00577B7A">
            <w:pPr>
              <w:pStyle w:val="NormalWeb"/>
              <w:spacing w:before="0" w:beforeAutospacing="0" w:after="0" w:afterAutospacing="0"/>
              <w:rPr>
                <w:sz w:val="22"/>
                <w:szCs w:val="22"/>
              </w:rPr>
            </w:pPr>
            <w:r w:rsidRPr="00BD0D62">
              <w:rPr>
                <w:sz w:val="22"/>
                <w:szCs w:val="22"/>
              </w:rPr>
              <w:t xml:space="preserve">- </w:t>
            </w:r>
            <w:r w:rsidRPr="00BD0D62">
              <w:rPr>
                <w:sz w:val="22"/>
                <w:szCs w:val="22"/>
                <w:lang w:val="vi-VN"/>
              </w:rPr>
              <w:t>Như Điều</w:t>
            </w:r>
            <w:r w:rsidR="00727052" w:rsidRPr="00BD0D62">
              <w:rPr>
                <w:sz w:val="22"/>
                <w:szCs w:val="22"/>
              </w:rPr>
              <w:t xml:space="preserve"> 4</w:t>
            </w:r>
            <w:r w:rsidRPr="00BD0D62">
              <w:rPr>
                <w:sz w:val="22"/>
                <w:szCs w:val="22"/>
                <w:lang w:val="vi-VN"/>
              </w:rPr>
              <w:t>;</w:t>
            </w:r>
            <w:r w:rsidRPr="00BD0D62">
              <w:rPr>
                <w:sz w:val="22"/>
                <w:szCs w:val="22"/>
                <w:lang w:val="vi-VN"/>
              </w:rPr>
              <w:br/>
              <w:t xml:space="preserve">- </w:t>
            </w:r>
            <w:r w:rsidRPr="00BD0D62">
              <w:rPr>
                <w:sz w:val="22"/>
                <w:szCs w:val="22"/>
              </w:rPr>
              <w:t>Sở Tư pháp;</w:t>
            </w:r>
          </w:p>
          <w:p w:rsidR="00007C59" w:rsidRDefault="00007C59" w:rsidP="00577B7A">
            <w:pPr>
              <w:pStyle w:val="NormalWeb"/>
              <w:spacing w:before="0" w:beforeAutospacing="0" w:after="0" w:afterAutospacing="0"/>
              <w:rPr>
                <w:sz w:val="22"/>
                <w:szCs w:val="22"/>
              </w:rPr>
            </w:pPr>
            <w:r>
              <w:rPr>
                <w:sz w:val="22"/>
                <w:szCs w:val="22"/>
              </w:rPr>
              <w:t>- LĐVP;</w:t>
            </w:r>
          </w:p>
          <w:p w:rsidR="00007C59" w:rsidRPr="00BD0D62" w:rsidRDefault="00007C59" w:rsidP="00577B7A">
            <w:pPr>
              <w:pStyle w:val="NormalWeb"/>
              <w:spacing w:before="0" w:beforeAutospacing="0" w:after="0" w:afterAutospacing="0"/>
              <w:rPr>
                <w:sz w:val="22"/>
                <w:szCs w:val="22"/>
              </w:rPr>
            </w:pPr>
            <w:r>
              <w:rPr>
                <w:sz w:val="22"/>
                <w:szCs w:val="22"/>
              </w:rPr>
              <w:t>- PKGVX;</w:t>
            </w:r>
          </w:p>
          <w:p w:rsidR="00577B7A" w:rsidRPr="00BD0D62" w:rsidRDefault="00577B7A" w:rsidP="00577B7A">
            <w:pPr>
              <w:pStyle w:val="NormalWeb"/>
              <w:spacing w:before="0" w:beforeAutospacing="0" w:after="0" w:afterAutospacing="0"/>
              <w:rPr>
                <w:sz w:val="26"/>
                <w:szCs w:val="26"/>
              </w:rPr>
            </w:pPr>
            <w:r w:rsidRPr="00BD0D62">
              <w:rPr>
                <w:sz w:val="22"/>
                <w:szCs w:val="22"/>
              </w:rPr>
              <w:t>- Trung tâm Công báo – Tin học tỉnh;</w:t>
            </w:r>
            <w:r w:rsidRPr="00BD0D62">
              <w:rPr>
                <w:sz w:val="22"/>
                <w:szCs w:val="22"/>
                <w:lang w:val="vi-VN"/>
              </w:rPr>
              <w:br/>
              <w:t>- Lưu</w:t>
            </w:r>
            <w:r w:rsidRPr="00BD0D62">
              <w:rPr>
                <w:sz w:val="22"/>
                <w:szCs w:val="22"/>
              </w:rPr>
              <w:t>:</w:t>
            </w:r>
            <w:r w:rsidRPr="00BD0D62">
              <w:rPr>
                <w:sz w:val="22"/>
                <w:szCs w:val="22"/>
                <w:lang w:val="vi-VN"/>
              </w:rPr>
              <w:t xml:space="preserve"> VT, </w:t>
            </w:r>
            <w:r w:rsidRPr="00BD0D62">
              <w:rPr>
                <w:sz w:val="22"/>
                <w:szCs w:val="22"/>
              </w:rPr>
              <w:t>VP.UBND tỉnh.</w:t>
            </w:r>
            <w:r w:rsidR="00A47842">
              <w:rPr>
                <w:sz w:val="22"/>
                <w:szCs w:val="22"/>
              </w:rPr>
              <w:t xml:space="preserve"> </w:t>
            </w:r>
            <w:r w:rsidR="00A47842" w:rsidRPr="00A47842">
              <w:rPr>
                <w:sz w:val="10"/>
                <w:szCs w:val="10"/>
              </w:rPr>
              <w:t>Tuấn</w:t>
            </w:r>
          </w:p>
        </w:tc>
        <w:tc>
          <w:tcPr>
            <w:tcW w:w="3948" w:type="dxa"/>
            <w:shd w:val="clear" w:color="auto" w:fill="FFFFFF"/>
            <w:tcMar>
              <w:top w:w="0" w:type="dxa"/>
              <w:left w:w="108" w:type="dxa"/>
              <w:bottom w:w="0" w:type="dxa"/>
              <w:right w:w="108" w:type="dxa"/>
            </w:tcMar>
            <w:hideMark/>
          </w:tcPr>
          <w:p w:rsidR="00577B7A" w:rsidRPr="00BD0D62" w:rsidRDefault="00577B7A" w:rsidP="00577B7A">
            <w:pPr>
              <w:pStyle w:val="NormalWeb"/>
              <w:spacing w:before="0" w:beforeAutospacing="0" w:after="80" w:afterAutospacing="0"/>
              <w:jc w:val="center"/>
              <w:rPr>
                <w:bCs/>
                <w:i/>
                <w:sz w:val="26"/>
                <w:szCs w:val="26"/>
              </w:rPr>
            </w:pPr>
            <w:r w:rsidRPr="00BD0D62">
              <w:rPr>
                <w:b/>
                <w:bCs/>
                <w:sz w:val="26"/>
                <w:szCs w:val="26"/>
                <w:lang w:val="vi-VN"/>
              </w:rPr>
              <w:t>TM. ỦY BAN NHÂN DÂN</w:t>
            </w:r>
            <w:r w:rsidRPr="00BD0D62">
              <w:rPr>
                <w:b/>
                <w:bCs/>
                <w:sz w:val="26"/>
                <w:szCs w:val="26"/>
                <w:lang w:val="vi-VN"/>
              </w:rPr>
              <w:br/>
              <w:t xml:space="preserve"> </w:t>
            </w:r>
            <w:r w:rsidR="007527A4" w:rsidRPr="00BD0D62">
              <w:rPr>
                <w:b/>
                <w:bCs/>
                <w:sz w:val="26"/>
                <w:szCs w:val="26"/>
              </w:rPr>
              <w:t xml:space="preserve"> </w:t>
            </w:r>
            <w:r w:rsidRPr="00BD0D62">
              <w:rPr>
                <w:b/>
                <w:bCs/>
                <w:sz w:val="26"/>
                <w:szCs w:val="26"/>
                <w:lang w:val="vi-VN"/>
              </w:rPr>
              <w:t>CHỦ TỊCH</w:t>
            </w:r>
            <w:r w:rsidRPr="00BD0D62">
              <w:rPr>
                <w:b/>
                <w:bCs/>
                <w:sz w:val="26"/>
                <w:szCs w:val="26"/>
                <w:lang w:val="vi-VN"/>
              </w:rPr>
              <w:br/>
            </w:r>
            <w:r w:rsidRPr="00BD0D62">
              <w:rPr>
                <w:bCs/>
                <w:i/>
                <w:sz w:val="26"/>
                <w:szCs w:val="26"/>
                <w:lang w:val="vi-VN"/>
              </w:rPr>
              <w:br/>
            </w:r>
          </w:p>
          <w:p w:rsidR="00577B7A" w:rsidRPr="00BD0D62" w:rsidRDefault="00577B7A" w:rsidP="00577B7A">
            <w:pPr>
              <w:shd w:val="clear" w:color="auto" w:fill="FFFFFF"/>
              <w:spacing w:before="120" w:after="120" w:line="234" w:lineRule="atLeast"/>
              <w:jc w:val="center"/>
              <w:rPr>
                <w:rFonts w:eastAsia="Times New Roman"/>
                <w:szCs w:val="26"/>
              </w:rPr>
            </w:pPr>
            <w:r w:rsidRPr="00BD0D62">
              <w:rPr>
                <w:b/>
                <w:bCs/>
                <w:szCs w:val="26"/>
                <w:lang w:val="vi-VN"/>
              </w:rPr>
              <w:br/>
            </w:r>
          </w:p>
        </w:tc>
      </w:tr>
    </w:tbl>
    <w:p w:rsidR="00C20285" w:rsidRPr="00BD0D62" w:rsidRDefault="00C20285" w:rsidP="00C20285">
      <w:pPr>
        <w:pStyle w:val="NormalWeb"/>
        <w:shd w:val="clear" w:color="auto" w:fill="FFFFFF"/>
        <w:spacing w:before="60" w:beforeAutospacing="0" w:after="60" w:afterAutospacing="0" w:line="156" w:lineRule="atLeast"/>
        <w:jc w:val="both"/>
        <w:rPr>
          <w:sz w:val="26"/>
          <w:szCs w:val="26"/>
        </w:rPr>
      </w:pPr>
    </w:p>
    <w:p w:rsidR="00C20285" w:rsidRPr="00BD0D62" w:rsidRDefault="00C20285" w:rsidP="00C20285">
      <w:pPr>
        <w:pStyle w:val="NormalWeb"/>
        <w:shd w:val="clear" w:color="auto" w:fill="FFFFFF"/>
        <w:spacing w:before="60" w:beforeAutospacing="0" w:after="60" w:afterAutospacing="0" w:line="156" w:lineRule="atLeast"/>
        <w:jc w:val="both"/>
        <w:rPr>
          <w:sz w:val="26"/>
          <w:szCs w:val="26"/>
        </w:rPr>
      </w:pPr>
    </w:p>
    <w:p w:rsidR="00C20285" w:rsidRPr="00BD0D62" w:rsidRDefault="00C20285" w:rsidP="00C20285">
      <w:pPr>
        <w:pStyle w:val="NormalWeb"/>
        <w:shd w:val="clear" w:color="auto" w:fill="FFFFFF"/>
        <w:spacing w:before="60" w:beforeAutospacing="0" w:after="60" w:afterAutospacing="0" w:line="156" w:lineRule="atLeast"/>
        <w:jc w:val="both"/>
        <w:rPr>
          <w:sz w:val="26"/>
          <w:szCs w:val="26"/>
        </w:rPr>
      </w:pPr>
    </w:p>
    <w:p w:rsidR="00C20285" w:rsidRPr="00BD0D62" w:rsidRDefault="00C20285" w:rsidP="00C20285">
      <w:pPr>
        <w:pStyle w:val="NormalWeb"/>
        <w:shd w:val="clear" w:color="auto" w:fill="FFFFFF"/>
        <w:spacing w:before="60" w:beforeAutospacing="0" w:after="60" w:afterAutospacing="0" w:line="156" w:lineRule="atLeast"/>
        <w:jc w:val="both"/>
        <w:rPr>
          <w:sz w:val="26"/>
          <w:szCs w:val="26"/>
        </w:rPr>
      </w:pPr>
    </w:p>
    <w:p w:rsidR="00C20285" w:rsidRPr="00BD0D62" w:rsidRDefault="00C20285" w:rsidP="00C20285">
      <w:pPr>
        <w:pStyle w:val="NormalWeb"/>
        <w:shd w:val="clear" w:color="auto" w:fill="FFFFFF"/>
        <w:spacing w:before="60" w:beforeAutospacing="0" w:after="60" w:afterAutospacing="0" w:line="156" w:lineRule="atLeast"/>
        <w:jc w:val="both"/>
        <w:rPr>
          <w:sz w:val="26"/>
          <w:szCs w:val="26"/>
        </w:rPr>
      </w:pPr>
    </w:p>
    <w:p w:rsidR="00A73C9B" w:rsidRPr="00BD0D62" w:rsidRDefault="00A73C9B">
      <w:pPr>
        <w:rPr>
          <w:szCs w:val="26"/>
        </w:rPr>
      </w:pPr>
    </w:p>
    <w:p w:rsidR="00577B7A" w:rsidRPr="00BD0D62" w:rsidRDefault="00577B7A">
      <w:pPr>
        <w:rPr>
          <w:szCs w:val="26"/>
        </w:rPr>
      </w:pPr>
    </w:p>
    <w:p w:rsidR="00577B7A" w:rsidRPr="00BD0D62" w:rsidRDefault="00577B7A">
      <w:pPr>
        <w:rPr>
          <w:szCs w:val="26"/>
        </w:rPr>
      </w:pPr>
    </w:p>
    <w:p w:rsidR="00577B7A" w:rsidRPr="00BD0D62" w:rsidRDefault="00577B7A">
      <w:pPr>
        <w:rPr>
          <w:szCs w:val="26"/>
        </w:rPr>
      </w:pPr>
    </w:p>
    <w:p w:rsidR="00577B7A" w:rsidRPr="00BD0D62" w:rsidRDefault="006579C3">
      <w:pPr>
        <w:rPr>
          <w:szCs w:val="26"/>
          <w:lang w:val="vi-VN"/>
        </w:rPr>
      </w:pPr>
      <w:r w:rsidRPr="00BD0D62">
        <w:rPr>
          <w:szCs w:val="26"/>
          <w:lang w:val="vi-VN"/>
        </w:rPr>
        <w:t xml:space="preserve"> </w:t>
      </w:r>
    </w:p>
    <w:p w:rsidR="00577B7A" w:rsidRPr="00BD0D62" w:rsidRDefault="00577B7A">
      <w:pPr>
        <w:rPr>
          <w:szCs w:val="26"/>
        </w:rPr>
      </w:pPr>
    </w:p>
    <w:p w:rsidR="00577B7A" w:rsidRPr="00BD0D62" w:rsidRDefault="00577B7A">
      <w:pPr>
        <w:rPr>
          <w:szCs w:val="26"/>
        </w:rPr>
      </w:pPr>
    </w:p>
    <w:p w:rsidR="00577B7A" w:rsidRPr="00BD0D62" w:rsidRDefault="00577B7A">
      <w:pPr>
        <w:rPr>
          <w:szCs w:val="26"/>
        </w:rPr>
      </w:pPr>
    </w:p>
    <w:p w:rsidR="00577B7A" w:rsidRPr="00BD0D62" w:rsidRDefault="00577B7A">
      <w:pPr>
        <w:rPr>
          <w:szCs w:val="26"/>
        </w:rPr>
      </w:pPr>
    </w:p>
    <w:p w:rsidR="00577B7A" w:rsidRPr="00BD0D62" w:rsidRDefault="00577B7A">
      <w:pPr>
        <w:rPr>
          <w:szCs w:val="26"/>
        </w:rPr>
      </w:pPr>
    </w:p>
    <w:p w:rsidR="00577B7A" w:rsidRPr="00BD0D62" w:rsidRDefault="00577B7A">
      <w:pPr>
        <w:rPr>
          <w:szCs w:val="26"/>
        </w:rPr>
      </w:pPr>
    </w:p>
    <w:p w:rsidR="00577B7A" w:rsidRPr="00BD0D62" w:rsidRDefault="00577B7A">
      <w:pPr>
        <w:rPr>
          <w:szCs w:val="26"/>
        </w:rPr>
      </w:pPr>
    </w:p>
    <w:p w:rsidR="00577B7A" w:rsidRPr="00BD0D62" w:rsidRDefault="00577B7A">
      <w:pPr>
        <w:rPr>
          <w:szCs w:val="26"/>
        </w:rPr>
      </w:pPr>
    </w:p>
    <w:sectPr w:rsidR="00577B7A" w:rsidRPr="00BD0D62" w:rsidSect="00020C64">
      <w:headerReference w:type="default" r:id="rId6"/>
      <w:pgSz w:w="11907" w:h="16840" w:code="9"/>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6C39" w:rsidRDefault="00866C39" w:rsidP="00885B0F">
      <w:pPr>
        <w:spacing w:before="0" w:after="0" w:line="240" w:lineRule="auto"/>
      </w:pPr>
      <w:r>
        <w:separator/>
      </w:r>
    </w:p>
  </w:endnote>
  <w:endnote w:type="continuationSeparator" w:id="0">
    <w:p w:rsidR="00866C39" w:rsidRDefault="00866C39" w:rsidP="00885B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6C39" w:rsidRDefault="00866C39" w:rsidP="00885B0F">
      <w:pPr>
        <w:spacing w:before="0" w:after="0" w:line="240" w:lineRule="auto"/>
      </w:pPr>
      <w:r>
        <w:separator/>
      </w:r>
    </w:p>
  </w:footnote>
  <w:footnote w:type="continuationSeparator" w:id="0">
    <w:p w:rsidR="00866C39" w:rsidRDefault="00866C39" w:rsidP="00885B0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5B0F" w:rsidRDefault="00885B0F">
    <w:pPr>
      <w:pStyle w:val="Header"/>
      <w:jc w:val="center"/>
    </w:pPr>
    <w:r>
      <w:fldChar w:fldCharType="begin"/>
    </w:r>
    <w:r>
      <w:instrText xml:space="preserve"> PAGE   \* MERGEFORMAT </w:instrText>
    </w:r>
    <w:r>
      <w:fldChar w:fldCharType="separate"/>
    </w:r>
    <w:r w:rsidR="0020449B">
      <w:rPr>
        <w:noProof/>
      </w:rPr>
      <w:t>4</w:t>
    </w:r>
    <w:r>
      <w:rPr>
        <w:noProof/>
      </w:rPr>
      <w:fldChar w:fldCharType="end"/>
    </w:r>
  </w:p>
  <w:p w:rsidR="00885B0F" w:rsidRDefault="00885B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285"/>
    <w:rsid w:val="00007C59"/>
    <w:rsid w:val="00010BA8"/>
    <w:rsid w:val="000138FE"/>
    <w:rsid w:val="00020C64"/>
    <w:rsid w:val="0003625F"/>
    <w:rsid w:val="000B200C"/>
    <w:rsid w:val="000C088A"/>
    <w:rsid w:val="000D4003"/>
    <w:rsid w:val="000F7347"/>
    <w:rsid w:val="00117397"/>
    <w:rsid w:val="00146F53"/>
    <w:rsid w:val="00150C99"/>
    <w:rsid w:val="00172B08"/>
    <w:rsid w:val="00174969"/>
    <w:rsid w:val="001B59E7"/>
    <w:rsid w:val="001E25E1"/>
    <w:rsid w:val="00202689"/>
    <w:rsid w:val="0020449B"/>
    <w:rsid w:val="00222D50"/>
    <w:rsid w:val="00225645"/>
    <w:rsid w:val="00230BA7"/>
    <w:rsid w:val="00240935"/>
    <w:rsid w:val="0024401A"/>
    <w:rsid w:val="002E17AB"/>
    <w:rsid w:val="003072ED"/>
    <w:rsid w:val="00317165"/>
    <w:rsid w:val="00324A9D"/>
    <w:rsid w:val="00343294"/>
    <w:rsid w:val="00385271"/>
    <w:rsid w:val="003A5512"/>
    <w:rsid w:val="003C7D65"/>
    <w:rsid w:val="003D21E8"/>
    <w:rsid w:val="003F2932"/>
    <w:rsid w:val="004608E1"/>
    <w:rsid w:val="0047663F"/>
    <w:rsid w:val="004B7490"/>
    <w:rsid w:val="00502A36"/>
    <w:rsid w:val="00532A23"/>
    <w:rsid w:val="005510C2"/>
    <w:rsid w:val="005668A4"/>
    <w:rsid w:val="00577B7A"/>
    <w:rsid w:val="005F6B56"/>
    <w:rsid w:val="006579C3"/>
    <w:rsid w:val="0069465D"/>
    <w:rsid w:val="006D62F9"/>
    <w:rsid w:val="006D6718"/>
    <w:rsid w:val="006F003F"/>
    <w:rsid w:val="00703725"/>
    <w:rsid w:val="00707A53"/>
    <w:rsid w:val="00723AAF"/>
    <w:rsid w:val="00727052"/>
    <w:rsid w:val="00743A7E"/>
    <w:rsid w:val="007509F6"/>
    <w:rsid w:val="007527A4"/>
    <w:rsid w:val="00756D4C"/>
    <w:rsid w:val="00776235"/>
    <w:rsid w:val="00780843"/>
    <w:rsid w:val="00784116"/>
    <w:rsid w:val="00792546"/>
    <w:rsid w:val="007C7958"/>
    <w:rsid w:val="007D5E24"/>
    <w:rsid w:val="00866C39"/>
    <w:rsid w:val="00880242"/>
    <w:rsid w:val="00885B0F"/>
    <w:rsid w:val="008B0AC6"/>
    <w:rsid w:val="008B1260"/>
    <w:rsid w:val="008D0BB8"/>
    <w:rsid w:val="009144D5"/>
    <w:rsid w:val="00926CCF"/>
    <w:rsid w:val="009B1FB7"/>
    <w:rsid w:val="009D359E"/>
    <w:rsid w:val="009D4A29"/>
    <w:rsid w:val="009E185A"/>
    <w:rsid w:val="00A06F25"/>
    <w:rsid w:val="00A072D7"/>
    <w:rsid w:val="00A11D40"/>
    <w:rsid w:val="00A418CB"/>
    <w:rsid w:val="00A47842"/>
    <w:rsid w:val="00A613FC"/>
    <w:rsid w:val="00A73C9B"/>
    <w:rsid w:val="00A868DD"/>
    <w:rsid w:val="00AC2868"/>
    <w:rsid w:val="00AD0567"/>
    <w:rsid w:val="00AF2FC9"/>
    <w:rsid w:val="00AF527B"/>
    <w:rsid w:val="00B64A2E"/>
    <w:rsid w:val="00B64AE4"/>
    <w:rsid w:val="00BD0D62"/>
    <w:rsid w:val="00C122E3"/>
    <w:rsid w:val="00C20285"/>
    <w:rsid w:val="00C34888"/>
    <w:rsid w:val="00CD1B86"/>
    <w:rsid w:val="00CE608A"/>
    <w:rsid w:val="00D04C35"/>
    <w:rsid w:val="00D05C1B"/>
    <w:rsid w:val="00D11B20"/>
    <w:rsid w:val="00D43E1C"/>
    <w:rsid w:val="00D73DB9"/>
    <w:rsid w:val="00DB32F5"/>
    <w:rsid w:val="00DE3398"/>
    <w:rsid w:val="00E327A0"/>
    <w:rsid w:val="00E45DED"/>
    <w:rsid w:val="00E579B7"/>
    <w:rsid w:val="00E63021"/>
    <w:rsid w:val="00ED69BD"/>
    <w:rsid w:val="00F54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053B29-3D86-4C2E-84A4-F7ED11A7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60" w:after="60" w:line="312" w:lineRule="auto"/>
    </w:pPr>
    <w:rPr>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20285"/>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C20285"/>
  </w:style>
  <w:style w:type="paragraph" w:styleId="Header">
    <w:name w:val="header"/>
    <w:basedOn w:val="Normal"/>
    <w:link w:val="HeaderChar"/>
    <w:uiPriority w:val="99"/>
    <w:unhideWhenUsed/>
    <w:rsid w:val="00885B0F"/>
    <w:pPr>
      <w:tabs>
        <w:tab w:val="center" w:pos="4680"/>
        <w:tab w:val="right" w:pos="9360"/>
      </w:tabs>
    </w:pPr>
  </w:style>
  <w:style w:type="character" w:customStyle="1" w:styleId="HeaderChar">
    <w:name w:val="Header Char"/>
    <w:link w:val="Header"/>
    <w:uiPriority w:val="99"/>
    <w:rsid w:val="00885B0F"/>
    <w:rPr>
      <w:sz w:val="26"/>
      <w:szCs w:val="22"/>
    </w:rPr>
  </w:style>
  <w:style w:type="paragraph" w:styleId="Footer">
    <w:name w:val="footer"/>
    <w:basedOn w:val="Normal"/>
    <w:link w:val="FooterChar"/>
    <w:uiPriority w:val="99"/>
    <w:unhideWhenUsed/>
    <w:rsid w:val="00885B0F"/>
    <w:pPr>
      <w:tabs>
        <w:tab w:val="center" w:pos="4680"/>
        <w:tab w:val="right" w:pos="9360"/>
      </w:tabs>
    </w:pPr>
  </w:style>
  <w:style w:type="character" w:customStyle="1" w:styleId="FooterChar">
    <w:name w:val="Footer Char"/>
    <w:link w:val="Footer"/>
    <w:uiPriority w:val="99"/>
    <w:rsid w:val="00885B0F"/>
    <w:rPr>
      <w:sz w:val="26"/>
      <w:szCs w:val="22"/>
    </w:rPr>
  </w:style>
  <w:style w:type="paragraph" w:styleId="BalloonText">
    <w:name w:val="Balloon Text"/>
    <w:basedOn w:val="Normal"/>
    <w:link w:val="BalloonTextChar"/>
    <w:uiPriority w:val="99"/>
    <w:semiHidden/>
    <w:unhideWhenUsed/>
    <w:rsid w:val="00E327A0"/>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327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C76155-E509-45BB-88AD-A7BB44124324}"/>
</file>

<file path=customXml/itemProps2.xml><?xml version="1.0" encoding="utf-8"?>
<ds:datastoreItem xmlns:ds="http://schemas.openxmlformats.org/officeDocument/2006/customXml" ds:itemID="{47D04332-045B-4128-BBC5-97648A5B9388}"/>
</file>

<file path=customXml/itemProps3.xml><?xml version="1.0" encoding="utf-8"?>
<ds:datastoreItem xmlns:ds="http://schemas.openxmlformats.org/officeDocument/2006/customXml" ds:itemID="{0816A7B1-7412-4146-BFB4-6B8E1B4F3AB2}"/>
</file>

<file path=docProps/app.xml><?xml version="1.0" encoding="utf-8"?>
<Properties xmlns="http://schemas.openxmlformats.org/officeDocument/2006/extended-properties" xmlns:vt="http://schemas.openxmlformats.org/officeDocument/2006/docPropsVTypes">
  <Template>Normal</Template>
  <TotalTime>40</TotalTime>
  <Pages>5</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PC</cp:lastModifiedBy>
  <cp:revision>5</cp:revision>
  <cp:lastPrinted>2021-10-08T03:50:00Z</cp:lastPrinted>
  <dcterms:created xsi:type="dcterms:W3CDTF">2022-02-15T09:03:00Z</dcterms:created>
  <dcterms:modified xsi:type="dcterms:W3CDTF">2022-02-24T03:15:00Z</dcterms:modified>
</cp:coreProperties>
</file>