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CellSpacing w:w="0" w:type="dxa"/>
        <w:tblInd w:w="-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812"/>
      </w:tblGrid>
      <w:tr w:rsidR="006B4E94" w:rsidRPr="006B4E94" w14:paraId="3511FB24" w14:textId="77777777" w:rsidTr="00F36FCF">
        <w:trPr>
          <w:trHeight w:val="829"/>
          <w:tblCellSpacing w:w="0" w:type="dxa"/>
        </w:trPr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D3371" w14:textId="77777777" w:rsidR="006B4E94" w:rsidRPr="006B4E94" w:rsidRDefault="006B4E94" w:rsidP="00F36FCF">
            <w:pPr>
              <w:jc w:val="center"/>
              <w:rPr>
                <w:rFonts w:eastAsia="Times New Roman"/>
                <w:sz w:val="28"/>
                <w:szCs w:val="32"/>
              </w:rPr>
            </w:pPr>
            <w:r w:rsidRPr="006B4E94">
              <w:rPr>
                <w:rFonts w:eastAsia="Times New Roman"/>
                <w:b/>
                <w:bCs/>
                <w:noProof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D61E14" wp14:editId="0CD8B75F">
                      <wp:simplePos x="0" y="0"/>
                      <wp:positionH relativeFrom="column">
                        <wp:posOffset>837895</wp:posOffset>
                      </wp:positionH>
                      <wp:positionV relativeFrom="paragraph">
                        <wp:posOffset>435610</wp:posOffset>
                      </wp:positionV>
                      <wp:extent cx="654025" cy="0"/>
                      <wp:effectExtent l="0" t="0" r="1333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E06F6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pt,34.3pt" to="117.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6B4E94">
              <w:rPr>
                <w:rFonts w:eastAsia="Times New Roman"/>
                <w:b/>
                <w:bCs/>
                <w:sz w:val="28"/>
                <w:szCs w:val="32"/>
                <w:lang w:val="vi-VN"/>
              </w:rPr>
              <w:t>ỦY BAN NHÂN</w:t>
            </w:r>
            <w:r w:rsidRPr="006B4E94">
              <w:rPr>
                <w:rFonts w:eastAsia="Times New Roman"/>
                <w:b/>
                <w:bCs/>
                <w:sz w:val="28"/>
                <w:szCs w:val="32"/>
              </w:rPr>
              <w:t> DÂN</w:t>
            </w:r>
            <w:r w:rsidRPr="006B4E94">
              <w:rPr>
                <w:rFonts w:eastAsia="Times New Roman"/>
                <w:b/>
                <w:bCs/>
                <w:sz w:val="28"/>
                <w:szCs w:val="32"/>
                <w:lang w:val="vi-VN"/>
              </w:rPr>
              <w:br/>
              <w:t>TỈNH </w:t>
            </w:r>
            <w:r w:rsidRPr="006B4E94">
              <w:rPr>
                <w:rFonts w:eastAsia="Times New Roman"/>
                <w:b/>
                <w:bCs/>
                <w:sz w:val="28"/>
                <w:szCs w:val="32"/>
              </w:rPr>
              <w:t>LÂM ĐỒNG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B4925" w14:textId="77777777" w:rsidR="006B4E94" w:rsidRPr="006B4E94" w:rsidRDefault="006B4E94" w:rsidP="00F36FCF">
            <w:pPr>
              <w:jc w:val="center"/>
              <w:rPr>
                <w:rFonts w:eastAsia="Times New Roman"/>
                <w:sz w:val="28"/>
                <w:szCs w:val="28"/>
              </w:rPr>
            </w:pPr>
            <w:r w:rsidRPr="006B4E94">
              <w:rPr>
                <w:rFonts w:eastAsia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692AB2" wp14:editId="6A97DAB5">
                      <wp:simplePos x="0" y="0"/>
                      <wp:positionH relativeFrom="column">
                        <wp:posOffset>681149</wp:posOffset>
                      </wp:positionH>
                      <wp:positionV relativeFrom="paragraph">
                        <wp:posOffset>421005</wp:posOffset>
                      </wp:positionV>
                      <wp:extent cx="2140647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6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8CF7E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33.15pt" to="222.2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6B4E94"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6B4E9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br/>
            </w:r>
            <w:r w:rsidRPr="006B4E94">
              <w:rPr>
                <w:rFonts w:eastAsia="Times New Roman"/>
                <w:b/>
                <w:bCs/>
                <w:sz w:val="28"/>
                <w:szCs w:val="32"/>
                <w:lang w:val="vi-VN"/>
              </w:rPr>
              <w:t>Độc lập - Tự do - Hạnh phúc</w:t>
            </w:r>
            <w:r w:rsidRPr="006B4E9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 </w:t>
            </w:r>
          </w:p>
        </w:tc>
      </w:tr>
      <w:tr w:rsidR="006B4E94" w:rsidRPr="006B4E94" w14:paraId="2994D581" w14:textId="77777777" w:rsidTr="00647AB4">
        <w:trPr>
          <w:trHeight w:val="734"/>
          <w:tblCellSpacing w:w="0" w:type="dxa"/>
        </w:trPr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C60BC" w14:textId="01877812" w:rsidR="006B4E94" w:rsidRPr="006B4E94" w:rsidRDefault="006B4E94" w:rsidP="00F36FCF">
            <w:pPr>
              <w:jc w:val="center"/>
              <w:rPr>
                <w:rFonts w:eastAsia="Times New Roman"/>
                <w:sz w:val="28"/>
                <w:szCs w:val="32"/>
                <w:lang w:val="vi-VN"/>
              </w:rPr>
            </w:pPr>
            <w:r w:rsidRPr="006B4E94">
              <w:rPr>
                <w:rFonts w:eastAsia="Times New Roman"/>
                <w:sz w:val="28"/>
                <w:szCs w:val="32"/>
              </w:rPr>
              <w:t xml:space="preserve">    </w:t>
            </w:r>
            <w:r w:rsidRPr="006B4E94">
              <w:rPr>
                <w:rFonts w:eastAsia="Times New Roman"/>
                <w:sz w:val="28"/>
                <w:szCs w:val="32"/>
                <w:lang w:val="vi-VN"/>
              </w:rPr>
              <w:t>Số:</w:t>
            </w:r>
            <w:r w:rsidR="003D4EE0">
              <w:rPr>
                <w:rFonts w:eastAsia="Times New Roman"/>
                <w:sz w:val="28"/>
                <w:szCs w:val="32"/>
              </w:rPr>
              <w:t xml:space="preserve"> 10</w:t>
            </w:r>
            <w:r w:rsidRPr="006B4E94">
              <w:rPr>
                <w:rFonts w:eastAsia="Times New Roman"/>
                <w:sz w:val="28"/>
                <w:szCs w:val="32"/>
                <w:lang w:val="vi-VN"/>
              </w:rPr>
              <w:t>/</w:t>
            </w:r>
            <w:r w:rsidRPr="006B4E94">
              <w:rPr>
                <w:rFonts w:eastAsia="Times New Roman"/>
                <w:sz w:val="28"/>
                <w:szCs w:val="32"/>
              </w:rPr>
              <w:t>2025/</w:t>
            </w:r>
            <w:r w:rsidRPr="006B4E94">
              <w:rPr>
                <w:rFonts w:eastAsia="Times New Roman"/>
                <w:sz w:val="28"/>
                <w:szCs w:val="32"/>
                <w:lang w:val="vi-VN"/>
              </w:rPr>
              <w:t>QĐ-UBND</w:t>
            </w:r>
          </w:p>
          <w:p w14:paraId="5A77B8CE" w14:textId="77777777" w:rsidR="006B4E94" w:rsidRPr="006B4E94" w:rsidRDefault="006B4E94" w:rsidP="00F36FCF">
            <w:pPr>
              <w:jc w:val="center"/>
              <w:rPr>
                <w:rFonts w:eastAsia="Times New Roman"/>
                <w:sz w:val="28"/>
                <w:szCs w:val="32"/>
              </w:rPr>
            </w:pP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19A54" w14:textId="6CEB86FB" w:rsidR="006B4E94" w:rsidRDefault="006B4E94" w:rsidP="00F36FCF">
            <w:pPr>
              <w:jc w:val="center"/>
              <w:rPr>
                <w:rFonts w:eastAsia="Times New Roman"/>
                <w:i/>
                <w:iCs/>
                <w:sz w:val="28"/>
                <w:szCs w:val="32"/>
              </w:rPr>
            </w:pPr>
            <w:r w:rsidRPr="006B4E94">
              <w:rPr>
                <w:rFonts w:eastAsia="Times New Roman"/>
                <w:i/>
                <w:iCs/>
                <w:sz w:val="28"/>
                <w:szCs w:val="32"/>
              </w:rPr>
              <w:t>Lâm Đồng</w:t>
            </w:r>
            <w:r w:rsidRPr="006B4E94">
              <w:rPr>
                <w:rFonts w:eastAsia="Times New Roman"/>
                <w:i/>
                <w:iCs/>
                <w:sz w:val="28"/>
                <w:szCs w:val="32"/>
                <w:lang w:val="vi-VN"/>
              </w:rPr>
              <w:t>, ngày</w:t>
            </w:r>
            <w:r w:rsidRPr="006B4E94">
              <w:rPr>
                <w:rFonts w:eastAsia="Times New Roman"/>
                <w:i/>
                <w:iCs/>
                <w:sz w:val="28"/>
                <w:szCs w:val="32"/>
              </w:rPr>
              <w:t xml:space="preserve"> </w:t>
            </w:r>
            <w:r w:rsidR="003D4EE0">
              <w:rPr>
                <w:rFonts w:eastAsia="Times New Roman"/>
                <w:i/>
                <w:iCs/>
                <w:sz w:val="28"/>
                <w:szCs w:val="32"/>
              </w:rPr>
              <w:t xml:space="preserve">18 </w:t>
            </w:r>
            <w:r w:rsidRPr="006B4E94">
              <w:rPr>
                <w:rFonts w:eastAsia="Times New Roman"/>
                <w:i/>
                <w:iCs/>
                <w:sz w:val="28"/>
                <w:szCs w:val="32"/>
                <w:lang w:val="vi-VN"/>
              </w:rPr>
              <w:t>tháng </w:t>
            </w:r>
            <w:r w:rsidR="004828B0">
              <w:rPr>
                <w:rFonts w:eastAsia="Times New Roman"/>
                <w:i/>
                <w:iCs/>
                <w:sz w:val="28"/>
                <w:szCs w:val="32"/>
              </w:rPr>
              <w:t>8</w:t>
            </w:r>
            <w:r w:rsidRPr="006B4E94">
              <w:rPr>
                <w:rFonts w:eastAsia="Times New Roman"/>
                <w:i/>
                <w:iCs/>
                <w:sz w:val="28"/>
                <w:szCs w:val="32"/>
                <w:lang w:val="vi-VN"/>
              </w:rPr>
              <w:t> năm </w:t>
            </w:r>
            <w:r w:rsidRPr="006B4E94">
              <w:rPr>
                <w:rFonts w:eastAsia="Times New Roman"/>
                <w:i/>
                <w:iCs/>
                <w:sz w:val="28"/>
                <w:szCs w:val="32"/>
              </w:rPr>
              <w:t>2025</w:t>
            </w:r>
          </w:p>
          <w:p w14:paraId="3DF98CA1" w14:textId="77777777" w:rsidR="00A73615" w:rsidRPr="006B4E94" w:rsidRDefault="00A73615" w:rsidP="00F36FCF">
            <w:pPr>
              <w:jc w:val="center"/>
              <w:rPr>
                <w:rFonts w:eastAsia="Times New Roman"/>
                <w:sz w:val="28"/>
                <w:szCs w:val="32"/>
              </w:rPr>
            </w:pPr>
          </w:p>
        </w:tc>
      </w:tr>
    </w:tbl>
    <w:p w14:paraId="4DCF879C" w14:textId="2E3374D5" w:rsidR="006B4E94" w:rsidRPr="006B4E94" w:rsidRDefault="006B4E94" w:rsidP="00203C9B">
      <w:pPr>
        <w:shd w:val="clear" w:color="auto" w:fill="FFFFFF"/>
        <w:spacing w:before="120" w:after="120"/>
        <w:jc w:val="center"/>
        <w:rPr>
          <w:rFonts w:eastAsia="Times New Roman"/>
          <w:b/>
          <w:bCs/>
          <w:sz w:val="28"/>
          <w:szCs w:val="32"/>
        </w:rPr>
      </w:pPr>
      <w:r w:rsidRPr="006B4E94">
        <w:rPr>
          <w:rFonts w:eastAsia="Times New Roman"/>
          <w:b/>
          <w:bCs/>
          <w:sz w:val="28"/>
          <w:szCs w:val="32"/>
        </w:rPr>
        <w:t>QUYẾT ĐỊNH</w:t>
      </w:r>
      <w:r w:rsidRPr="006B4E94">
        <w:rPr>
          <w:rFonts w:eastAsia="Times New Roman"/>
          <w:b/>
          <w:bCs/>
          <w:sz w:val="28"/>
          <w:szCs w:val="32"/>
        </w:rPr>
        <w:br/>
      </w:r>
      <w:r>
        <w:rPr>
          <w:rFonts w:eastAsia="Times New Roman"/>
          <w:b/>
          <w:bCs/>
          <w:sz w:val="28"/>
          <w:szCs w:val="32"/>
        </w:rPr>
        <w:t xml:space="preserve">Ban hành </w:t>
      </w:r>
      <w:r w:rsidRPr="006B4E94">
        <w:rPr>
          <w:rFonts w:eastAsia="Times New Roman"/>
          <w:b/>
          <w:bCs/>
          <w:sz w:val="28"/>
          <w:szCs w:val="32"/>
        </w:rPr>
        <w:t xml:space="preserve">Quy định 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ch</w:t>
      </w:r>
      <w:r w:rsidRPr="006B4E94">
        <w:rPr>
          <w:rFonts w:eastAsia="Times New Roman"/>
          <w:b/>
          <w:bCs/>
          <w:sz w:val="28"/>
          <w:szCs w:val="32"/>
        </w:rPr>
        <w:t>ứ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c năng, nhi</w:t>
      </w:r>
      <w:r w:rsidRPr="006B4E94">
        <w:rPr>
          <w:rFonts w:eastAsia="Times New Roman"/>
          <w:b/>
          <w:bCs/>
          <w:sz w:val="28"/>
          <w:szCs w:val="32"/>
        </w:rPr>
        <w:t>ệ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m v</w:t>
      </w:r>
      <w:r w:rsidRPr="006B4E94">
        <w:rPr>
          <w:rFonts w:eastAsia="Times New Roman"/>
          <w:b/>
          <w:bCs/>
          <w:sz w:val="28"/>
          <w:szCs w:val="32"/>
        </w:rPr>
        <w:t>ụ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, quy</w:t>
      </w:r>
      <w:r w:rsidRPr="006B4E94">
        <w:rPr>
          <w:rFonts w:eastAsia="Times New Roman"/>
          <w:b/>
          <w:bCs/>
          <w:sz w:val="28"/>
          <w:szCs w:val="32"/>
        </w:rPr>
        <w:t>ề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n h</w:t>
      </w:r>
      <w:r w:rsidRPr="006B4E94">
        <w:rPr>
          <w:rFonts w:eastAsia="Times New Roman"/>
          <w:b/>
          <w:bCs/>
          <w:sz w:val="28"/>
          <w:szCs w:val="32"/>
        </w:rPr>
        <w:t>ạ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n</w:t>
      </w:r>
      <w:r w:rsidRPr="006B4E94">
        <w:rPr>
          <w:rFonts w:eastAsia="Times New Roman"/>
          <w:b/>
          <w:bCs/>
          <w:sz w:val="28"/>
          <w:szCs w:val="32"/>
        </w:rPr>
        <w:br/>
      </w:r>
      <w:r w:rsidRPr="006B4E94">
        <w:rPr>
          <w:rFonts w:eastAsia="Times New Roman"/>
          <w:b/>
          <w:bCs/>
          <w:sz w:val="28"/>
          <w:szCs w:val="32"/>
          <w:lang w:val="vi-VN"/>
        </w:rPr>
        <w:t>c</w:t>
      </w:r>
      <w:r w:rsidRPr="006B4E94">
        <w:rPr>
          <w:rFonts w:eastAsia="Times New Roman"/>
          <w:b/>
          <w:bCs/>
          <w:sz w:val="28"/>
          <w:szCs w:val="32"/>
        </w:rPr>
        <w:t>ủ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a Thanh tra t</w:t>
      </w:r>
      <w:r w:rsidRPr="006B4E94">
        <w:rPr>
          <w:rFonts w:eastAsia="Times New Roman"/>
          <w:b/>
          <w:bCs/>
          <w:sz w:val="28"/>
          <w:szCs w:val="32"/>
        </w:rPr>
        <w:t>ỉ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nh Lâm Đ</w:t>
      </w:r>
      <w:r w:rsidRPr="006B4E94">
        <w:rPr>
          <w:rFonts w:eastAsia="Times New Roman"/>
          <w:b/>
          <w:bCs/>
          <w:sz w:val="28"/>
          <w:szCs w:val="32"/>
        </w:rPr>
        <w:t>ồ</w:t>
      </w:r>
      <w:r w:rsidRPr="006B4E94">
        <w:rPr>
          <w:rFonts w:eastAsia="Times New Roman"/>
          <w:b/>
          <w:bCs/>
          <w:sz w:val="28"/>
          <w:szCs w:val="32"/>
          <w:lang w:val="vi-VN"/>
        </w:rPr>
        <w:t>ng</w:t>
      </w:r>
    </w:p>
    <w:p w14:paraId="0B3A9970" w14:textId="77777777" w:rsidR="00203C9B" w:rsidRPr="00203C9B" w:rsidRDefault="00203C9B" w:rsidP="00BD18FE">
      <w:pPr>
        <w:shd w:val="clear" w:color="auto" w:fill="FFFFFF"/>
        <w:spacing w:before="120" w:after="120"/>
        <w:ind w:firstLine="709"/>
        <w:rPr>
          <w:rFonts w:eastAsia="Times New Roman"/>
          <w:i/>
          <w:iCs/>
          <w:sz w:val="8"/>
          <w:szCs w:val="32"/>
        </w:rPr>
      </w:pPr>
    </w:p>
    <w:p w14:paraId="607B9902" w14:textId="1A1527DE" w:rsidR="006B4E94" w:rsidRPr="00045CD0" w:rsidRDefault="006B4E94" w:rsidP="00BD18FE">
      <w:pPr>
        <w:shd w:val="clear" w:color="auto" w:fill="FFFFFF"/>
        <w:spacing w:before="120" w:after="120"/>
        <w:ind w:firstLine="709"/>
        <w:rPr>
          <w:rFonts w:eastAsia="Times New Roman"/>
          <w:i/>
          <w:iCs/>
          <w:sz w:val="28"/>
          <w:szCs w:val="32"/>
        </w:rPr>
      </w:pPr>
      <w:r w:rsidRPr="00045CD0">
        <w:rPr>
          <w:rFonts w:eastAsia="Times New Roman"/>
          <w:i/>
          <w:iCs/>
          <w:sz w:val="28"/>
          <w:szCs w:val="32"/>
          <w:lang w:val="vi-VN"/>
        </w:rPr>
        <w:t>Căn cứ Luật Tổ chức chính quyền địa phương</w:t>
      </w:r>
      <w:r w:rsidR="00A73615" w:rsidRPr="00045CD0">
        <w:rPr>
          <w:rFonts w:eastAsia="Times New Roman"/>
          <w:i/>
          <w:iCs/>
          <w:sz w:val="28"/>
          <w:szCs w:val="32"/>
        </w:rPr>
        <w:t xml:space="preserve"> số 72/2025/QH15</w:t>
      </w:r>
      <w:r w:rsidRPr="00045CD0">
        <w:rPr>
          <w:rFonts w:eastAsia="Times New Roman"/>
          <w:i/>
          <w:iCs/>
          <w:sz w:val="28"/>
          <w:szCs w:val="32"/>
        </w:rPr>
        <w:t>;</w:t>
      </w:r>
    </w:p>
    <w:p w14:paraId="7A3F6B5A" w14:textId="510CF6A0" w:rsidR="00ED6D21" w:rsidRPr="00045CD0" w:rsidRDefault="00ED6D21" w:rsidP="00BD18FE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045CD0">
        <w:rPr>
          <w:i/>
          <w:sz w:val="28"/>
          <w:szCs w:val="28"/>
        </w:rPr>
        <w:t xml:space="preserve">Căn cứ Luật Ban hành văn bản quy phạm pháp luật </w:t>
      </w:r>
      <w:r w:rsidR="00A73615" w:rsidRPr="00045CD0">
        <w:rPr>
          <w:i/>
          <w:sz w:val="28"/>
          <w:szCs w:val="28"/>
        </w:rPr>
        <w:t>số 64/2025/QH15</w:t>
      </w:r>
      <w:r w:rsidRPr="00045CD0">
        <w:rPr>
          <w:i/>
          <w:sz w:val="28"/>
          <w:szCs w:val="28"/>
        </w:rPr>
        <w:t xml:space="preserve">; Luật sửa đổi, bổ sung một số điều của Luật Ban hành văn bản quy phạm pháp luật </w:t>
      </w:r>
      <w:r w:rsidR="00A73615" w:rsidRPr="00045CD0">
        <w:rPr>
          <w:i/>
          <w:sz w:val="28"/>
          <w:szCs w:val="28"/>
        </w:rPr>
        <w:t>số 87/2025/QH15</w:t>
      </w:r>
      <w:r w:rsidRPr="00045CD0">
        <w:rPr>
          <w:i/>
          <w:sz w:val="28"/>
          <w:szCs w:val="28"/>
        </w:rPr>
        <w:t>;</w:t>
      </w:r>
    </w:p>
    <w:p w14:paraId="0E3F30CE" w14:textId="2D93A570" w:rsidR="006B4E94" w:rsidRPr="00923E52" w:rsidRDefault="006B4E94" w:rsidP="00923E52">
      <w:pPr>
        <w:spacing w:before="120" w:after="120"/>
        <w:ind w:firstLine="709"/>
        <w:rPr>
          <w:i/>
          <w:iCs/>
          <w:sz w:val="28"/>
          <w:szCs w:val="32"/>
        </w:rPr>
      </w:pPr>
      <w:r w:rsidRPr="00045CD0">
        <w:rPr>
          <w:i/>
          <w:iCs/>
          <w:sz w:val="28"/>
          <w:szCs w:val="32"/>
        </w:rPr>
        <w:tab/>
        <w:t xml:space="preserve">Căn cứ Luật Thanh tra </w:t>
      </w:r>
      <w:r w:rsidR="00A73615" w:rsidRPr="00045CD0">
        <w:rPr>
          <w:i/>
          <w:iCs/>
          <w:sz w:val="28"/>
          <w:szCs w:val="32"/>
        </w:rPr>
        <w:t>số 84/2025/QH15</w:t>
      </w:r>
      <w:r w:rsidRPr="00045CD0">
        <w:rPr>
          <w:i/>
          <w:iCs/>
          <w:sz w:val="28"/>
          <w:szCs w:val="32"/>
        </w:rPr>
        <w:t>;</w:t>
      </w:r>
    </w:p>
    <w:p w14:paraId="186F90AE" w14:textId="4EC9F082" w:rsidR="006B4E94" w:rsidRDefault="006B4E94" w:rsidP="00BD18FE">
      <w:pPr>
        <w:shd w:val="clear" w:color="auto" w:fill="FFFFFF"/>
        <w:spacing w:before="120" w:after="120"/>
        <w:ind w:firstLine="709"/>
        <w:jc w:val="both"/>
        <w:rPr>
          <w:rFonts w:eastAsia="Times New Roman"/>
          <w:i/>
          <w:iCs/>
          <w:sz w:val="28"/>
          <w:szCs w:val="32"/>
        </w:rPr>
      </w:pPr>
      <w:r w:rsidRPr="00045CD0">
        <w:rPr>
          <w:rFonts w:eastAsia="Times New Roman"/>
          <w:i/>
          <w:iCs/>
          <w:sz w:val="28"/>
          <w:szCs w:val="32"/>
          <w:lang w:val="vi-VN"/>
        </w:rPr>
        <w:t>Căn cứ Nghị định số </w:t>
      </w:r>
      <w:hyperlink r:id="rId7" w:tgtFrame="_blank" w:tooltip="Nghị định 24/2014/NĐ-CP" w:history="1">
        <w:r w:rsidRPr="00045CD0">
          <w:rPr>
            <w:rFonts w:eastAsia="Times New Roman"/>
            <w:i/>
            <w:iCs/>
            <w:sz w:val="28"/>
            <w:szCs w:val="32"/>
          </w:rPr>
          <w:t>150</w:t>
        </w:r>
        <w:r w:rsidRPr="00045CD0">
          <w:rPr>
            <w:rFonts w:eastAsia="Times New Roman"/>
            <w:i/>
            <w:iCs/>
            <w:sz w:val="28"/>
            <w:szCs w:val="32"/>
            <w:lang w:val="vi-VN"/>
          </w:rPr>
          <w:t>/20</w:t>
        </w:r>
        <w:r w:rsidRPr="00045CD0">
          <w:rPr>
            <w:rFonts w:eastAsia="Times New Roman"/>
            <w:i/>
            <w:iCs/>
            <w:sz w:val="28"/>
            <w:szCs w:val="32"/>
          </w:rPr>
          <w:t>25</w:t>
        </w:r>
        <w:r w:rsidRPr="00045CD0">
          <w:rPr>
            <w:rFonts w:eastAsia="Times New Roman"/>
            <w:i/>
            <w:iCs/>
            <w:sz w:val="28"/>
            <w:szCs w:val="32"/>
            <w:lang w:val="vi-VN"/>
          </w:rPr>
          <w:t>/NĐ-CP</w:t>
        </w:r>
      </w:hyperlink>
      <w:r w:rsidRPr="00045CD0">
        <w:rPr>
          <w:rFonts w:eastAsia="Times New Roman"/>
          <w:i/>
          <w:iCs/>
          <w:sz w:val="28"/>
          <w:szCs w:val="32"/>
          <w:lang w:val="vi-VN"/>
        </w:rPr>
        <w:t xml:space="preserve"> của Chính phủ quy định tổ chức các cơ quan chuyên môn thuộc Ủy ban nhân dân tỉnh, thành phố trực thuộc Trung ương</w:t>
      </w:r>
      <w:r w:rsidRPr="00045CD0">
        <w:rPr>
          <w:rFonts w:eastAsia="Times New Roman"/>
          <w:i/>
          <w:iCs/>
          <w:sz w:val="28"/>
          <w:szCs w:val="32"/>
        </w:rPr>
        <w:t xml:space="preserve"> và Ủy ban nhân dân xã, phường, đặc khu thuộc t</w:t>
      </w:r>
      <w:r w:rsidR="0080502E">
        <w:rPr>
          <w:rFonts w:eastAsia="Times New Roman"/>
          <w:i/>
          <w:iCs/>
          <w:sz w:val="28"/>
          <w:szCs w:val="32"/>
        </w:rPr>
        <w:t>ỉnh, thành phố trực thuộc T</w:t>
      </w:r>
      <w:r w:rsidRPr="00045CD0">
        <w:rPr>
          <w:rFonts w:eastAsia="Times New Roman"/>
          <w:i/>
          <w:iCs/>
          <w:sz w:val="28"/>
          <w:szCs w:val="32"/>
        </w:rPr>
        <w:t>rung ương</w:t>
      </w:r>
      <w:r w:rsidRPr="00045CD0">
        <w:rPr>
          <w:rFonts w:eastAsia="Times New Roman"/>
          <w:i/>
          <w:iCs/>
          <w:sz w:val="28"/>
          <w:szCs w:val="32"/>
          <w:lang w:val="vi-VN"/>
        </w:rPr>
        <w:t xml:space="preserve">; </w:t>
      </w:r>
    </w:p>
    <w:p w14:paraId="11A2F378" w14:textId="4FB410F1" w:rsidR="00D043F8" w:rsidRPr="00D043F8" w:rsidRDefault="00D043F8" w:rsidP="00BD18FE">
      <w:pPr>
        <w:shd w:val="clear" w:color="auto" w:fill="FFFFFF"/>
        <w:spacing w:before="120" w:after="120"/>
        <w:ind w:firstLine="709"/>
        <w:jc w:val="both"/>
        <w:rPr>
          <w:rFonts w:eastAsia="Times New Roman"/>
          <w:i/>
          <w:iCs/>
          <w:sz w:val="28"/>
          <w:szCs w:val="32"/>
        </w:rPr>
      </w:pPr>
      <w:r>
        <w:rPr>
          <w:rFonts w:eastAsia="Times New Roman"/>
          <w:i/>
          <w:iCs/>
          <w:sz w:val="28"/>
          <w:szCs w:val="32"/>
        </w:rPr>
        <w:t>Căn cứ Nghị định số 216/2025/NĐ-CP của Chính phủ quy định</w:t>
      </w:r>
      <w:r w:rsidRPr="00D043F8">
        <w:rPr>
          <w:rFonts w:eastAsia="Times New Roman"/>
          <w:i/>
          <w:iCs/>
          <w:sz w:val="28"/>
          <w:szCs w:val="32"/>
        </w:rPr>
        <w:t xml:space="preserve"> chi tiết một số điều và hướng dẫn thi hành Luật Thanh tra</w:t>
      </w:r>
      <w:r>
        <w:rPr>
          <w:rFonts w:eastAsia="Times New Roman"/>
          <w:i/>
          <w:iCs/>
          <w:sz w:val="28"/>
          <w:szCs w:val="32"/>
        </w:rPr>
        <w:t>;</w:t>
      </w:r>
    </w:p>
    <w:p w14:paraId="0287C258" w14:textId="755B50F8" w:rsidR="00A73615" w:rsidRPr="00045CD0" w:rsidRDefault="00A73615" w:rsidP="00BD18FE">
      <w:pPr>
        <w:shd w:val="clear" w:color="auto" w:fill="FFFFFF"/>
        <w:spacing w:before="120" w:after="120"/>
        <w:ind w:firstLine="709"/>
        <w:jc w:val="both"/>
        <w:rPr>
          <w:rFonts w:eastAsia="Times New Roman"/>
          <w:i/>
          <w:iCs/>
          <w:sz w:val="28"/>
          <w:szCs w:val="32"/>
        </w:rPr>
      </w:pPr>
      <w:r w:rsidRPr="00045CD0">
        <w:rPr>
          <w:rFonts w:eastAsia="Times New Roman"/>
          <w:i/>
          <w:iCs/>
          <w:sz w:val="28"/>
          <w:szCs w:val="32"/>
        </w:rPr>
        <w:t>Căn cứ Thông tư số 0</w:t>
      </w:r>
      <w:r w:rsidR="0020244F">
        <w:rPr>
          <w:rFonts w:eastAsia="Times New Roman"/>
          <w:i/>
          <w:iCs/>
          <w:sz w:val="28"/>
          <w:szCs w:val="32"/>
        </w:rPr>
        <w:t>3</w:t>
      </w:r>
      <w:r w:rsidRPr="00045CD0">
        <w:rPr>
          <w:rFonts w:eastAsia="Times New Roman"/>
          <w:i/>
          <w:iCs/>
          <w:sz w:val="28"/>
          <w:szCs w:val="32"/>
        </w:rPr>
        <w:t>/202</w:t>
      </w:r>
      <w:r w:rsidR="0020244F">
        <w:rPr>
          <w:rFonts w:eastAsia="Times New Roman"/>
          <w:i/>
          <w:iCs/>
          <w:sz w:val="28"/>
          <w:szCs w:val="32"/>
        </w:rPr>
        <w:t>5</w:t>
      </w:r>
      <w:r w:rsidRPr="00045CD0">
        <w:rPr>
          <w:rFonts w:eastAsia="Times New Roman"/>
          <w:i/>
          <w:iCs/>
          <w:sz w:val="28"/>
          <w:szCs w:val="32"/>
        </w:rPr>
        <w:t xml:space="preserve">/TT-TTCP của Tổng Thanh tra Chính phủ hướng dẫn chức năng, nhiệm vụ, quyền hạn của Thanh </w:t>
      </w:r>
      <w:r w:rsidR="00287813">
        <w:rPr>
          <w:rFonts w:eastAsia="Times New Roman"/>
          <w:i/>
          <w:iCs/>
          <w:sz w:val="28"/>
          <w:szCs w:val="32"/>
        </w:rPr>
        <w:t>tra tỉnh, thành phố trực thuộc T</w:t>
      </w:r>
      <w:r w:rsidRPr="00045CD0">
        <w:rPr>
          <w:rFonts w:eastAsia="Times New Roman"/>
          <w:i/>
          <w:iCs/>
          <w:sz w:val="28"/>
          <w:szCs w:val="32"/>
        </w:rPr>
        <w:t>rung ương;</w:t>
      </w:r>
    </w:p>
    <w:p w14:paraId="0B0E3363" w14:textId="3D023F02" w:rsidR="006B4E94" w:rsidRPr="00045CD0" w:rsidRDefault="006B4E94" w:rsidP="00BD18FE">
      <w:pPr>
        <w:shd w:val="clear" w:color="auto" w:fill="FFFFFF"/>
        <w:spacing w:before="120" w:after="120"/>
        <w:ind w:firstLine="709"/>
        <w:jc w:val="both"/>
        <w:rPr>
          <w:rFonts w:eastAsia="Times New Roman"/>
          <w:i/>
          <w:iCs/>
          <w:sz w:val="28"/>
          <w:szCs w:val="32"/>
        </w:rPr>
      </w:pPr>
      <w:r w:rsidRPr="00045CD0">
        <w:rPr>
          <w:rFonts w:eastAsia="Times New Roman"/>
          <w:i/>
          <w:iCs/>
          <w:sz w:val="28"/>
          <w:szCs w:val="32"/>
          <w:lang w:val="vi-VN"/>
        </w:rPr>
        <w:t>Theo đề nghị của Chánh Thanh tra tỉnh</w:t>
      </w:r>
      <w:r w:rsidR="00A73615" w:rsidRPr="00045CD0">
        <w:rPr>
          <w:rFonts w:eastAsia="Times New Roman"/>
          <w:i/>
          <w:iCs/>
          <w:sz w:val="28"/>
          <w:szCs w:val="32"/>
        </w:rPr>
        <w:t>;</w:t>
      </w:r>
    </w:p>
    <w:p w14:paraId="72CB31BC" w14:textId="68EEF4F0" w:rsidR="00A73615" w:rsidRPr="00045CD0" w:rsidRDefault="00A73615" w:rsidP="00BD18FE">
      <w:pPr>
        <w:shd w:val="clear" w:color="auto" w:fill="FFFFFF"/>
        <w:spacing w:before="120" w:after="120"/>
        <w:ind w:firstLine="709"/>
        <w:jc w:val="both"/>
        <w:rPr>
          <w:rFonts w:eastAsia="Times New Roman"/>
          <w:sz w:val="28"/>
          <w:szCs w:val="32"/>
        </w:rPr>
      </w:pPr>
      <w:r w:rsidRPr="00045CD0">
        <w:rPr>
          <w:rFonts w:eastAsia="Times New Roman"/>
          <w:i/>
          <w:iCs/>
          <w:sz w:val="28"/>
          <w:szCs w:val="32"/>
        </w:rPr>
        <w:t xml:space="preserve">Ủy ban nhân dân ban hành Quyết định Quy định chức năng, nhiệm vụ, quyền hạn của Thanh tra tỉnh Lâm Đồng. </w:t>
      </w:r>
    </w:p>
    <w:p w14:paraId="10BFBF22" w14:textId="1344876A" w:rsidR="006B4E94" w:rsidRPr="00045CD0" w:rsidRDefault="006B4E94" w:rsidP="00BD18FE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bookmarkStart w:id="0" w:name="dieu_1"/>
      <w:r w:rsidRPr="00045CD0">
        <w:rPr>
          <w:b/>
          <w:bCs/>
          <w:sz w:val="28"/>
          <w:szCs w:val="28"/>
          <w:lang w:val="vi-VN"/>
        </w:rPr>
        <w:t xml:space="preserve">Điều 1. </w:t>
      </w:r>
      <w:r w:rsidRPr="00045CD0">
        <w:rPr>
          <w:bCs/>
          <w:sz w:val="28"/>
          <w:szCs w:val="28"/>
          <w:lang w:val="vi-VN"/>
        </w:rPr>
        <w:t xml:space="preserve">Ban hành kèm theo Quyết định này Quy định chức năng, nhiệm vụ, quyền hạn của </w:t>
      </w:r>
      <w:r w:rsidRPr="00045CD0">
        <w:rPr>
          <w:bCs/>
          <w:sz w:val="28"/>
          <w:szCs w:val="28"/>
        </w:rPr>
        <w:t>Thanh tra</w:t>
      </w:r>
      <w:r w:rsidRPr="00045CD0">
        <w:rPr>
          <w:bCs/>
          <w:sz w:val="28"/>
          <w:szCs w:val="28"/>
          <w:lang w:val="vi-VN"/>
        </w:rPr>
        <w:t xml:space="preserve"> tỉnh Lâm Đồng.</w:t>
      </w:r>
      <w:bookmarkEnd w:id="0"/>
    </w:p>
    <w:p w14:paraId="36413B2A" w14:textId="34473E50" w:rsidR="00622039" w:rsidRPr="00891F82" w:rsidRDefault="006B4E94" w:rsidP="00BD18FE">
      <w:pPr>
        <w:spacing w:before="120" w:after="120"/>
        <w:ind w:firstLine="567"/>
        <w:jc w:val="both"/>
        <w:rPr>
          <w:sz w:val="28"/>
          <w:szCs w:val="28"/>
        </w:rPr>
      </w:pPr>
      <w:bookmarkStart w:id="1" w:name="dieu_2"/>
      <w:r w:rsidRPr="00891F82">
        <w:rPr>
          <w:b/>
          <w:bCs/>
          <w:sz w:val="28"/>
          <w:szCs w:val="28"/>
          <w:lang w:val="vi-VN"/>
        </w:rPr>
        <w:t xml:space="preserve">Điều 2. </w:t>
      </w:r>
      <w:bookmarkEnd w:id="1"/>
      <w:r w:rsidRPr="00891F82">
        <w:rPr>
          <w:sz w:val="28"/>
          <w:szCs w:val="28"/>
          <w:lang w:val="vi-VN"/>
        </w:rPr>
        <w:t>Quyết định này có hiệu lực</w:t>
      </w:r>
      <w:bookmarkStart w:id="2" w:name="dieu_3"/>
      <w:r w:rsidR="00322E93" w:rsidRPr="00891F82">
        <w:rPr>
          <w:sz w:val="28"/>
          <w:szCs w:val="28"/>
        </w:rPr>
        <w:t xml:space="preserve"> </w:t>
      </w:r>
      <w:r w:rsidR="00287813">
        <w:rPr>
          <w:sz w:val="28"/>
          <w:szCs w:val="28"/>
        </w:rPr>
        <w:t xml:space="preserve">kể </w:t>
      </w:r>
      <w:r w:rsidR="000A25F8" w:rsidRPr="00891F82">
        <w:rPr>
          <w:sz w:val="28"/>
          <w:szCs w:val="28"/>
        </w:rPr>
        <w:t xml:space="preserve">từ </w:t>
      </w:r>
      <w:r w:rsidR="00622039" w:rsidRPr="00891F82">
        <w:rPr>
          <w:sz w:val="28"/>
          <w:szCs w:val="28"/>
        </w:rPr>
        <w:t xml:space="preserve">ngày </w:t>
      </w:r>
      <w:r w:rsidR="00C524F8">
        <w:rPr>
          <w:sz w:val="28"/>
          <w:szCs w:val="28"/>
        </w:rPr>
        <w:t>18</w:t>
      </w:r>
      <w:r w:rsidR="00622039" w:rsidRPr="00891F82">
        <w:rPr>
          <w:sz w:val="28"/>
          <w:szCs w:val="28"/>
        </w:rPr>
        <w:t xml:space="preserve"> tháng </w:t>
      </w:r>
      <w:r w:rsidR="00287813">
        <w:rPr>
          <w:sz w:val="28"/>
          <w:szCs w:val="28"/>
        </w:rPr>
        <w:t>8</w:t>
      </w:r>
      <w:r w:rsidR="00622039" w:rsidRPr="00891F82">
        <w:rPr>
          <w:sz w:val="28"/>
          <w:szCs w:val="28"/>
        </w:rPr>
        <w:t xml:space="preserve"> năm 2025 và </w:t>
      </w:r>
      <w:r w:rsidR="006A1456" w:rsidRPr="00891F82">
        <w:rPr>
          <w:sz w:val="28"/>
          <w:szCs w:val="28"/>
        </w:rPr>
        <w:t xml:space="preserve">thay thế các Quyết định </w:t>
      </w:r>
      <w:r w:rsidR="00622039" w:rsidRPr="00891F82">
        <w:rPr>
          <w:sz w:val="28"/>
          <w:szCs w:val="28"/>
        </w:rPr>
        <w:t xml:space="preserve">sau: </w:t>
      </w:r>
    </w:p>
    <w:p w14:paraId="760979E1" w14:textId="77777777" w:rsidR="00622039" w:rsidRPr="00891F82" w:rsidRDefault="00622039" w:rsidP="00BD18FE">
      <w:pPr>
        <w:spacing w:before="120" w:after="120"/>
        <w:ind w:firstLine="567"/>
        <w:jc w:val="both"/>
        <w:rPr>
          <w:sz w:val="28"/>
          <w:szCs w:val="28"/>
        </w:rPr>
      </w:pPr>
      <w:r w:rsidRPr="00891F82">
        <w:rPr>
          <w:sz w:val="28"/>
          <w:szCs w:val="28"/>
        </w:rPr>
        <w:t xml:space="preserve">1. Quyết định </w:t>
      </w:r>
      <w:r w:rsidR="006A1456" w:rsidRPr="00891F82">
        <w:rPr>
          <w:sz w:val="28"/>
          <w:szCs w:val="28"/>
        </w:rPr>
        <w:t xml:space="preserve">số 28/2024/QĐ-UBND ngày 30/9/2024 của Ủy ban nhân dân tỉnh Lâm Đồng ban hành Quy định chức năng, nhiệm vụ, quyền hạn và cơ cấu tổ chức của Thanh tra tỉnh Lâm Đồng; </w:t>
      </w:r>
    </w:p>
    <w:p w14:paraId="1E574718" w14:textId="7B57EA90" w:rsidR="00622039" w:rsidRPr="00891F82" w:rsidRDefault="00622039" w:rsidP="00BD18FE">
      <w:pPr>
        <w:spacing w:before="120" w:after="120"/>
        <w:ind w:firstLine="567"/>
        <w:jc w:val="both"/>
        <w:rPr>
          <w:sz w:val="28"/>
          <w:szCs w:val="28"/>
        </w:rPr>
      </w:pPr>
      <w:r w:rsidRPr="00891F82">
        <w:rPr>
          <w:sz w:val="28"/>
          <w:szCs w:val="28"/>
        </w:rPr>
        <w:t xml:space="preserve">2. </w:t>
      </w:r>
      <w:r w:rsidR="006A1456" w:rsidRPr="00891F82">
        <w:rPr>
          <w:sz w:val="28"/>
          <w:szCs w:val="28"/>
        </w:rPr>
        <w:t xml:space="preserve">Quyết định </w:t>
      </w:r>
      <w:r w:rsidR="002801C3" w:rsidRPr="00891F82">
        <w:rPr>
          <w:sz w:val="28"/>
          <w:szCs w:val="28"/>
        </w:rPr>
        <w:t xml:space="preserve">số </w:t>
      </w:r>
      <w:r w:rsidR="0082320D">
        <w:rPr>
          <w:sz w:val="28"/>
          <w:szCs w:val="28"/>
        </w:rPr>
        <w:t>28/2024/QĐ-UBND ngày 14/</w:t>
      </w:r>
      <w:r w:rsidR="006A1456" w:rsidRPr="00891F82">
        <w:rPr>
          <w:sz w:val="28"/>
          <w:szCs w:val="28"/>
        </w:rPr>
        <w:t xml:space="preserve">8/2024 của Ủy ban nhân dân tỉnh Bình Thuận </w:t>
      </w:r>
      <w:r w:rsidR="005E6941">
        <w:rPr>
          <w:sz w:val="28"/>
          <w:szCs w:val="28"/>
        </w:rPr>
        <w:t>ban hành</w:t>
      </w:r>
      <w:r w:rsidR="006A1456" w:rsidRPr="00891F82">
        <w:rPr>
          <w:sz w:val="28"/>
          <w:szCs w:val="28"/>
        </w:rPr>
        <w:t xml:space="preserve"> Quy định chức năng, nhiệm vụ, quyền hạn và cơ cấu tổ chức của Thanh tra tỉnh Bình Thuận</w:t>
      </w:r>
      <w:r w:rsidRPr="00891F82">
        <w:rPr>
          <w:sz w:val="28"/>
          <w:szCs w:val="28"/>
        </w:rPr>
        <w:t>;</w:t>
      </w:r>
    </w:p>
    <w:p w14:paraId="3848DD77" w14:textId="4293E4E5" w:rsidR="006A1456" w:rsidRPr="00891F82" w:rsidRDefault="00622039" w:rsidP="00BD18FE">
      <w:pPr>
        <w:spacing w:before="120" w:after="120"/>
        <w:ind w:firstLine="567"/>
        <w:jc w:val="both"/>
        <w:rPr>
          <w:sz w:val="28"/>
          <w:szCs w:val="28"/>
        </w:rPr>
      </w:pPr>
      <w:r w:rsidRPr="00891F82">
        <w:rPr>
          <w:sz w:val="28"/>
          <w:szCs w:val="28"/>
        </w:rPr>
        <w:t xml:space="preserve">3. </w:t>
      </w:r>
      <w:r w:rsidR="006A1456" w:rsidRPr="00891F82">
        <w:rPr>
          <w:sz w:val="28"/>
          <w:szCs w:val="28"/>
        </w:rPr>
        <w:t>Quyết định số 18/2024/QĐ-UBND ngày 29/8/2024 của Ủy ban nhân dân tỉnh Đắk Nông ban hành Quy định chức năng, nhiệm vụ, quyền hạn và cơ cấu tổ chức của Thanh tra tỉnh Đắk Nông.</w:t>
      </w:r>
    </w:p>
    <w:bookmarkEnd w:id="2"/>
    <w:p w14:paraId="51EFA323" w14:textId="661D1A1B" w:rsidR="00A73615" w:rsidRPr="00287813" w:rsidRDefault="006B4E94" w:rsidP="00BD18FE">
      <w:pPr>
        <w:shd w:val="clear" w:color="auto" w:fill="FFFFFF"/>
        <w:spacing w:before="120" w:after="120"/>
        <w:ind w:firstLine="567"/>
        <w:jc w:val="both"/>
        <w:rPr>
          <w:rFonts w:eastAsia="Times New Roman"/>
          <w:sz w:val="28"/>
          <w:szCs w:val="32"/>
        </w:rPr>
      </w:pPr>
      <w:r w:rsidRPr="00891F82">
        <w:rPr>
          <w:rFonts w:eastAsia="Times New Roman"/>
          <w:b/>
          <w:bCs/>
          <w:sz w:val="28"/>
          <w:szCs w:val="32"/>
          <w:lang w:val="vi-VN"/>
        </w:rPr>
        <w:lastRenderedPageBreak/>
        <w:t xml:space="preserve">Điều </w:t>
      </w:r>
      <w:r w:rsidR="00011027" w:rsidRPr="00891F82">
        <w:rPr>
          <w:rFonts w:eastAsia="Times New Roman"/>
          <w:b/>
          <w:bCs/>
          <w:sz w:val="28"/>
          <w:szCs w:val="32"/>
        </w:rPr>
        <w:t>3</w:t>
      </w:r>
      <w:r w:rsidRPr="00891F82">
        <w:rPr>
          <w:rFonts w:eastAsia="Times New Roman"/>
          <w:b/>
          <w:bCs/>
          <w:sz w:val="28"/>
          <w:szCs w:val="32"/>
          <w:lang w:val="vi-VN"/>
        </w:rPr>
        <w:t>.</w:t>
      </w:r>
      <w:r w:rsidRPr="00891F82">
        <w:rPr>
          <w:rFonts w:eastAsia="Times New Roman"/>
          <w:sz w:val="28"/>
          <w:szCs w:val="32"/>
          <w:lang w:val="vi-VN"/>
        </w:rPr>
        <w:t> </w:t>
      </w:r>
      <w:r w:rsidR="00287813">
        <w:rPr>
          <w:rFonts w:eastAsia="Times New Roman"/>
          <w:sz w:val="28"/>
          <w:szCs w:val="32"/>
        </w:rPr>
        <w:t>Thủ trưởng</w:t>
      </w:r>
      <w:r w:rsidR="00287813">
        <w:rPr>
          <w:rFonts w:eastAsia="Times New Roman"/>
          <w:sz w:val="28"/>
          <w:szCs w:val="32"/>
          <w:lang w:val="vi-VN"/>
        </w:rPr>
        <w:t xml:space="preserve"> các </w:t>
      </w:r>
      <w:r w:rsidR="00287813">
        <w:rPr>
          <w:rFonts w:eastAsia="Times New Roman"/>
          <w:sz w:val="28"/>
          <w:szCs w:val="32"/>
        </w:rPr>
        <w:t>S</w:t>
      </w:r>
      <w:r w:rsidR="008C6704" w:rsidRPr="008C6704">
        <w:rPr>
          <w:rFonts w:eastAsia="Times New Roman"/>
          <w:sz w:val="28"/>
          <w:szCs w:val="32"/>
          <w:lang w:val="vi-VN"/>
        </w:rPr>
        <w:t>ở,</w:t>
      </w:r>
      <w:r w:rsidR="00287813">
        <w:rPr>
          <w:rFonts w:eastAsia="Times New Roman"/>
          <w:sz w:val="28"/>
          <w:szCs w:val="32"/>
        </w:rPr>
        <w:t xml:space="preserve"> B</w:t>
      </w:r>
      <w:r w:rsidR="006C58B8">
        <w:rPr>
          <w:rFonts w:eastAsia="Times New Roman"/>
          <w:sz w:val="28"/>
          <w:szCs w:val="32"/>
        </w:rPr>
        <w:t>an,</w:t>
      </w:r>
      <w:r w:rsidR="008C6704" w:rsidRPr="008C6704">
        <w:rPr>
          <w:rFonts w:eastAsia="Times New Roman"/>
          <w:sz w:val="28"/>
          <w:szCs w:val="32"/>
          <w:lang w:val="vi-VN"/>
        </w:rPr>
        <w:t xml:space="preserve"> ngành; Chủ tịch Ủy ban nhân dân các xã, phường, đặc khu và các tổ chức, cá nhân có liên quan </w:t>
      </w:r>
      <w:r w:rsidR="00287813">
        <w:rPr>
          <w:rFonts w:eastAsia="Times New Roman"/>
          <w:sz w:val="28"/>
          <w:szCs w:val="32"/>
        </w:rPr>
        <w:t>chịu trách nhiệm thi hành Quyết định này./.</w:t>
      </w:r>
    </w:p>
    <w:p w14:paraId="6CADFC4D" w14:textId="3BF6A8F9" w:rsidR="006A1456" w:rsidRPr="006A1456" w:rsidRDefault="006A1456" w:rsidP="00891F82">
      <w:pPr>
        <w:shd w:val="clear" w:color="auto" w:fill="FFFFFF"/>
        <w:spacing w:before="120"/>
        <w:ind w:firstLine="567"/>
        <w:jc w:val="both"/>
        <w:rPr>
          <w:rFonts w:eastAsia="Times New Roman"/>
          <w:sz w:val="18"/>
          <w:szCs w:val="20"/>
        </w:rPr>
      </w:pPr>
    </w:p>
    <w:tbl>
      <w:tblPr>
        <w:tblW w:w="9214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819"/>
      </w:tblGrid>
      <w:tr w:rsidR="006B4E94" w:rsidRPr="006B4E94" w14:paraId="32EC6520" w14:textId="77777777" w:rsidTr="00891F82">
        <w:trPr>
          <w:tblCellSpacing w:w="0" w:type="dxa"/>
        </w:trPr>
        <w:tc>
          <w:tcPr>
            <w:tcW w:w="43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A1609" w14:textId="6E14D2AE" w:rsidR="00287813" w:rsidRDefault="006B4E94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bookmarkStart w:id="3" w:name="_Hlk159825744"/>
            <w:r w:rsidRPr="009F523D">
              <w:rPr>
                <w:rFonts w:eastAsia="Times New Roman"/>
                <w:b/>
                <w:bCs/>
                <w:i/>
                <w:iCs/>
                <w:lang w:val="vi-VN"/>
              </w:rPr>
              <w:t>Nơi nhận:</w:t>
            </w:r>
            <w:r w:rsidRPr="009F523D">
              <w:rPr>
                <w:rFonts w:eastAsia="Times New Roman"/>
                <w:b/>
                <w:bCs/>
                <w:i/>
                <w:iCs/>
                <w:sz w:val="22"/>
                <w:lang w:val="vi-VN"/>
              </w:rPr>
              <w:br/>
            </w:r>
            <w:r w:rsidRPr="009F523D">
              <w:rPr>
                <w:rFonts w:eastAsia="Times New Roman"/>
                <w:sz w:val="22"/>
                <w:szCs w:val="22"/>
              </w:rPr>
              <w:t>-</w:t>
            </w:r>
            <w:r w:rsidR="00287813">
              <w:rPr>
                <w:rFonts w:eastAsia="Times New Roman"/>
                <w:sz w:val="22"/>
                <w:szCs w:val="22"/>
              </w:rPr>
              <w:t xml:space="preserve"> Như Điều 3;</w:t>
            </w:r>
          </w:p>
          <w:p w14:paraId="0924131E" w14:textId="56B6D910" w:rsidR="006B4E94" w:rsidRDefault="00287813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  <w:r w:rsidR="006B4E94" w:rsidRPr="009F523D">
              <w:rPr>
                <w:rFonts w:eastAsia="Times New Roman"/>
                <w:sz w:val="22"/>
                <w:szCs w:val="22"/>
              </w:rPr>
              <w:t xml:space="preserve"> Thanh tra Chính phủ;</w:t>
            </w:r>
          </w:p>
          <w:p w14:paraId="0B2E78CE" w14:textId="305E60C0" w:rsidR="00287813" w:rsidRDefault="00287813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 Bộ Tư pháp;</w:t>
            </w:r>
          </w:p>
          <w:p w14:paraId="2FB2813D" w14:textId="10740199" w:rsidR="00287813" w:rsidRPr="009F523D" w:rsidRDefault="00287813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 Bộ Nội vụ;</w:t>
            </w:r>
          </w:p>
          <w:p w14:paraId="3A5DD7AA" w14:textId="56AE3FC5" w:rsidR="00AE2DA1" w:rsidRDefault="006B4E94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 w:rsidRPr="009F523D">
              <w:rPr>
                <w:rFonts w:eastAsia="Times New Roman"/>
                <w:sz w:val="22"/>
                <w:szCs w:val="22"/>
                <w:lang w:val="vi-VN"/>
              </w:rPr>
              <w:t xml:space="preserve">- </w:t>
            </w:r>
            <w:r w:rsidRPr="009F523D">
              <w:rPr>
                <w:rFonts w:eastAsia="Times New Roman"/>
                <w:sz w:val="22"/>
                <w:szCs w:val="22"/>
              </w:rPr>
              <w:t>T</w:t>
            </w:r>
            <w:r w:rsidR="00AE2DA1">
              <w:rPr>
                <w:rFonts w:eastAsia="Times New Roman"/>
                <w:sz w:val="22"/>
                <w:szCs w:val="22"/>
              </w:rPr>
              <w:t>hường trực</w:t>
            </w:r>
            <w:r w:rsidRPr="009F523D">
              <w:rPr>
                <w:rFonts w:eastAsia="Times New Roman"/>
                <w:sz w:val="22"/>
                <w:szCs w:val="22"/>
              </w:rPr>
              <w:t xml:space="preserve"> Tỉnh ủy</w:t>
            </w:r>
            <w:r w:rsidR="00747C0E">
              <w:rPr>
                <w:rFonts w:eastAsia="Times New Roman"/>
                <w:sz w:val="22"/>
                <w:szCs w:val="22"/>
              </w:rPr>
              <w:t>;</w:t>
            </w:r>
          </w:p>
          <w:p w14:paraId="47FE0AD7" w14:textId="331459DC" w:rsidR="006B4E94" w:rsidRDefault="00AE2DA1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</w:t>
            </w:r>
            <w:r w:rsidR="006B4E94" w:rsidRPr="009F523D">
              <w:rPr>
                <w:rFonts w:eastAsia="Times New Roman"/>
                <w:sz w:val="22"/>
                <w:szCs w:val="22"/>
              </w:rPr>
              <w:t xml:space="preserve"> T</w:t>
            </w:r>
            <w:r>
              <w:rPr>
                <w:rFonts w:eastAsia="Times New Roman"/>
                <w:sz w:val="22"/>
                <w:szCs w:val="22"/>
              </w:rPr>
              <w:t xml:space="preserve">hường trực </w:t>
            </w:r>
            <w:r w:rsidR="006B4E94" w:rsidRPr="009F523D">
              <w:rPr>
                <w:rFonts w:eastAsia="Times New Roman"/>
                <w:sz w:val="22"/>
                <w:szCs w:val="22"/>
              </w:rPr>
              <w:t>HĐND tỉnh</w:t>
            </w:r>
            <w:r w:rsidR="006B4E94" w:rsidRPr="009F523D">
              <w:rPr>
                <w:rFonts w:eastAsia="Times New Roman"/>
                <w:sz w:val="22"/>
                <w:szCs w:val="22"/>
                <w:lang w:val="vi-VN"/>
              </w:rPr>
              <w:t>;</w:t>
            </w:r>
          </w:p>
          <w:p w14:paraId="4D6DF178" w14:textId="6C6001B1" w:rsidR="00287813" w:rsidRPr="00287813" w:rsidRDefault="00287813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- Thường trực Đảng ủy UBND tỉnh;</w:t>
            </w:r>
          </w:p>
          <w:p w14:paraId="4D984EA0" w14:textId="7CA391AB" w:rsidR="00AE2DA1" w:rsidRPr="00AE2DA1" w:rsidRDefault="00AE2DA1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- </w:t>
            </w:r>
            <w:r w:rsidRPr="009F523D">
              <w:rPr>
                <w:rFonts w:eastAsia="Times New Roman"/>
                <w:sz w:val="22"/>
                <w:szCs w:val="22"/>
              </w:rPr>
              <w:t>Đoàn ĐBQH tỉnh Lâm Đồng;</w:t>
            </w:r>
          </w:p>
          <w:p w14:paraId="77F2A2A2" w14:textId="77777777" w:rsidR="006B4E94" w:rsidRPr="009F523D" w:rsidRDefault="006B4E94" w:rsidP="00F36FCF">
            <w:pPr>
              <w:ind w:left="-110"/>
              <w:contextualSpacing/>
              <w:rPr>
                <w:rFonts w:eastAsia="Times New Roman"/>
                <w:sz w:val="22"/>
                <w:szCs w:val="22"/>
                <w:lang w:val="vi-VN"/>
              </w:rPr>
            </w:pPr>
            <w:r w:rsidRPr="009F523D">
              <w:rPr>
                <w:rFonts w:eastAsia="Times New Roman"/>
                <w:sz w:val="22"/>
                <w:szCs w:val="22"/>
                <w:lang w:val="vi-VN"/>
              </w:rPr>
              <w:t>-</w:t>
            </w:r>
            <w:r w:rsidRPr="009F523D">
              <w:rPr>
                <w:rFonts w:eastAsia="Times New Roman"/>
                <w:sz w:val="22"/>
                <w:szCs w:val="22"/>
              </w:rPr>
              <w:t xml:space="preserve"> Chủ tịch, các PCT UBND tỉnh</w:t>
            </w:r>
            <w:r w:rsidRPr="009F523D">
              <w:rPr>
                <w:rFonts w:eastAsia="Times New Roman"/>
                <w:sz w:val="22"/>
                <w:szCs w:val="22"/>
                <w:lang w:val="vi-VN"/>
              </w:rPr>
              <w:t>;</w:t>
            </w:r>
          </w:p>
          <w:p w14:paraId="46799419" w14:textId="77777777" w:rsidR="00027D9D" w:rsidRPr="00027D9D" w:rsidRDefault="006B4E94" w:rsidP="00027D9D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 w:rsidRPr="009F523D">
              <w:rPr>
                <w:rFonts w:eastAsia="Times New Roman"/>
                <w:sz w:val="22"/>
                <w:szCs w:val="22"/>
              </w:rPr>
              <w:t xml:space="preserve">- </w:t>
            </w:r>
            <w:r w:rsidRPr="00027D9D">
              <w:rPr>
                <w:rFonts w:eastAsia="Times New Roman"/>
                <w:sz w:val="22"/>
                <w:szCs w:val="22"/>
              </w:rPr>
              <w:t>Ban Tổ chức Tỉnh ủy;</w:t>
            </w:r>
          </w:p>
          <w:p w14:paraId="31FCF1D5" w14:textId="77777777" w:rsidR="00027D9D" w:rsidRPr="00027D9D" w:rsidRDefault="00027D9D" w:rsidP="00027D9D">
            <w:pPr>
              <w:ind w:left="-110"/>
              <w:contextualSpacing/>
              <w:rPr>
                <w:rStyle w:val="Vnbnnidung2"/>
                <w:rFonts w:eastAsiaTheme="majorEastAsia"/>
                <w:color w:val="000000"/>
              </w:rPr>
            </w:pPr>
            <w:r w:rsidRPr="00027D9D">
              <w:rPr>
                <w:rFonts w:eastAsia="Times New Roman"/>
                <w:sz w:val="22"/>
                <w:szCs w:val="22"/>
              </w:rPr>
              <w:t xml:space="preserve">- </w:t>
            </w:r>
            <w:r w:rsidRPr="00027D9D">
              <w:rPr>
                <w:rStyle w:val="Vnbnnidung2"/>
                <w:rFonts w:eastAsiaTheme="majorEastAsia"/>
                <w:color w:val="000000"/>
              </w:rPr>
              <w:t xml:space="preserve">Báo và PT, TH Lâm Đồng; </w:t>
            </w:r>
          </w:p>
          <w:p w14:paraId="4AE072CF" w14:textId="77777777" w:rsidR="00027D9D" w:rsidRPr="00027D9D" w:rsidRDefault="00027D9D" w:rsidP="00027D9D">
            <w:pPr>
              <w:ind w:left="-110"/>
              <w:contextualSpacing/>
              <w:rPr>
                <w:rStyle w:val="Vnbnnidung2"/>
                <w:rFonts w:eastAsiaTheme="majorEastAsia"/>
                <w:color w:val="000000"/>
              </w:rPr>
            </w:pPr>
            <w:r w:rsidRPr="00027D9D">
              <w:rPr>
                <w:rStyle w:val="Vnbnnidung2"/>
                <w:rFonts w:eastAsiaTheme="majorEastAsia"/>
                <w:color w:val="000000"/>
              </w:rPr>
              <w:t>- Các PCVP UBND tỉnh;</w:t>
            </w:r>
            <w:bookmarkStart w:id="4" w:name="bookmark10"/>
            <w:bookmarkEnd w:id="4"/>
          </w:p>
          <w:p w14:paraId="0E180766" w14:textId="77777777" w:rsidR="00027D9D" w:rsidRPr="00027D9D" w:rsidRDefault="00027D9D" w:rsidP="00027D9D">
            <w:pPr>
              <w:ind w:left="-110"/>
              <w:contextualSpacing/>
              <w:rPr>
                <w:color w:val="000000"/>
                <w:sz w:val="22"/>
                <w:szCs w:val="22"/>
              </w:rPr>
            </w:pPr>
            <w:r w:rsidRPr="00027D9D">
              <w:rPr>
                <w:rStyle w:val="Vnbnnidung2"/>
                <w:rFonts w:eastAsiaTheme="majorEastAsia"/>
                <w:color w:val="000000"/>
              </w:rPr>
              <w:t xml:space="preserve">- </w:t>
            </w:r>
            <w:r w:rsidRPr="00027D9D">
              <w:rPr>
                <w:color w:val="000000"/>
                <w:sz w:val="22"/>
                <w:szCs w:val="22"/>
              </w:rPr>
              <w:t xml:space="preserve">Trung tâm Thông tin; </w:t>
            </w:r>
          </w:p>
          <w:p w14:paraId="731DE3B0" w14:textId="77777777" w:rsidR="00027D9D" w:rsidRPr="00027D9D" w:rsidRDefault="00027D9D" w:rsidP="00027D9D">
            <w:pPr>
              <w:ind w:left="-110"/>
              <w:contextualSpacing/>
              <w:rPr>
                <w:rStyle w:val="Vnbnnidung2"/>
                <w:rFonts w:eastAsiaTheme="majorEastAsia"/>
                <w:color w:val="000000"/>
              </w:rPr>
            </w:pPr>
            <w:r w:rsidRPr="00027D9D">
              <w:rPr>
                <w:color w:val="000000"/>
                <w:sz w:val="22"/>
                <w:szCs w:val="22"/>
              </w:rPr>
              <w:t>- Trung tâm Hạ tầng và Công nghệ số</w:t>
            </w:r>
            <w:r w:rsidRPr="00027D9D">
              <w:rPr>
                <w:rStyle w:val="Vnbnnidung2"/>
                <w:rFonts w:eastAsiaTheme="majorEastAsia"/>
                <w:color w:val="000000"/>
              </w:rPr>
              <w:t>;</w:t>
            </w:r>
          </w:p>
          <w:p w14:paraId="46731F00" w14:textId="1DFC70DE" w:rsidR="00027D9D" w:rsidRPr="00027D9D" w:rsidRDefault="00027D9D" w:rsidP="00027D9D">
            <w:pPr>
              <w:ind w:left="-110"/>
              <w:contextualSpacing/>
              <w:rPr>
                <w:rStyle w:val="Vnbnnidung2"/>
                <w:rFonts w:eastAsia="SimSun"/>
                <w:color w:val="auto"/>
              </w:rPr>
            </w:pPr>
            <w:r w:rsidRPr="00027D9D">
              <w:rPr>
                <w:rStyle w:val="Vnbnnidung2"/>
                <w:rFonts w:eastAsiaTheme="majorEastAsia"/>
                <w:color w:val="000000"/>
              </w:rPr>
              <w:t>- Trung tâm Lưu trữ lịch sử;</w:t>
            </w:r>
          </w:p>
          <w:p w14:paraId="605F8E70" w14:textId="5C54817C" w:rsidR="006B4E94" w:rsidRPr="009F523D" w:rsidRDefault="006B4E94" w:rsidP="00027D9D">
            <w:pPr>
              <w:ind w:left="-110"/>
              <w:contextualSpacing/>
              <w:rPr>
                <w:rFonts w:eastAsia="Times New Roman"/>
                <w:sz w:val="22"/>
                <w:szCs w:val="22"/>
              </w:rPr>
            </w:pPr>
            <w:r w:rsidRPr="00027D9D">
              <w:rPr>
                <w:rFonts w:eastAsia="Times New Roman"/>
                <w:sz w:val="22"/>
                <w:szCs w:val="22"/>
                <w:lang w:val="vi-VN"/>
              </w:rPr>
              <w:t>- Lưu: VT,</w:t>
            </w:r>
            <w:r w:rsidR="00027D9D">
              <w:rPr>
                <w:rFonts w:eastAsia="Times New Roman"/>
                <w:sz w:val="22"/>
                <w:szCs w:val="22"/>
              </w:rPr>
              <w:t xml:space="preserve"> NC (Th)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841D1" w14:textId="77777777" w:rsidR="006B4E94" w:rsidRPr="006B4E94" w:rsidRDefault="006B4E94" w:rsidP="00F36FCF">
            <w:pPr>
              <w:jc w:val="center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6B4E9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TM. </w:t>
            </w:r>
            <w:r w:rsidRPr="006B4E94">
              <w:rPr>
                <w:rFonts w:eastAsia="Times New Roman"/>
                <w:b/>
                <w:bCs/>
                <w:sz w:val="28"/>
                <w:szCs w:val="28"/>
              </w:rPr>
              <w:t>ỦY</w:t>
            </w:r>
            <w:r w:rsidRPr="006B4E9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 BAN NH</w:t>
            </w:r>
            <w:r w:rsidRPr="006B4E94">
              <w:rPr>
                <w:rFonts w:eastAsia="Times New Roman"/>
                <w:b/>
                <w:bCs/>
                <w:sz w:val="28"/>
                <w:szCs w:val="28"/>
              </w:rPr>
              <w:t>Â</w:t>
            </w:r>
            <w:r w:rsidRPr="006B4E9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N DÂN</w:t>
            </w:r>
          </w:p>
          <w:p w14:paraId="0531D4AF" w14:textId="77777777" w:rsidR="006B4E94" w:rsidRPr="006B4E94" w:rsidRDefault="006B4E94" w:rsidP="00F36FCF">
            <w:pPr>
              <w:jc w:val="center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6B4E9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63B8E44F" w14:textId="77777777" w:rsidR="006B4E94" w:rsidRDefault="006B4E94" w:rsidP="00F36FCF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</w:p>
          <w:p w14:paraId="708A48DB" w14:textId="77777777" w:rsidR="0021576B" w:rsidRDefault="0021576B" w:rsidP="00F36FCF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</w:p>
          <w:p w14:paraId="4CC36062" w14:textId="77777777" w:rsidR="001772F5" w:rsidRDefault="001772F5" w:rsidP="00F36FCF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</w:p>
          <w:p w14:paraId="03AB7F4A" w14:textId="77777777" w:rsidR="00A73615" w:rsidRDefault="00A73615" w:rsidP="00F36FCF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</w:p>
          <w:p w14:paraId="402CEE06" w14:textId="77777777" w:rsidR="00923E52" w:rsidRDefault="00923E52" w:rsidP="00F12C46">
            <w:pPr>
              <w:rPr>
                <w:rFonts w:eastAsia="Times New Roman"/>
                <w:b/>
                <w:bCs/>
                <w:sz w:val="28"/>
                <w:szCs w:val="28"/>
              </w:rPr>
            </w:pPr>
          </w:p>
          <w:p w14:paraId="68E4F734" w14:textId="705FA0F3" w:rsidR="006B4E94" w:rsidRPr="009F523D" w:rsidRDefault="001772F5" w:rsidP="00A73615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Hồ Văn Mười</w:t>
            </w:r>
            <w:r w:rsidR="006B4E94" w:rsidRPr="006B4E94">
              <w:rPr>
                <w:rFonts w:eastAsia="Times New Roman"/>
                <w:b/>
                <w:bCs/>
                <w:sz w:val="28"/>
                <w:szCs w:val="32"/>
              </w:rPr>
              <w:br/>
            </w:r>
          </w:p>
        </w:tc>
      </w:tr>
      <w:bookmarkEnd w:id="3"/>
    </w:tbl>
    <w:p w14:paraId="57F32218" w14:textId="77777777" w:rsidR="009F37FE" w:rsidRDefault="009F37FE"/>
    <w:sectPr w:rsidR="009F37FE" w:rsidSect="00A73615">
      <w:headerReference w:type="default" r:id="rId8"/>
      <w:pgSz w:w="11907" w:h="16840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0BD1" w14:textId="77777777" w:rsidR="00A96D65" w:rsidRDefault="00A96D65">
      <w:r>
        <w:separator/>
      </w:r>
    </w:p>
  </w:endnote>
  <w:endnote w:type="continuationSeparator" w:id="0">
    <w:p w14:paraId="0F988AAD" w14:textId="77777777" w:rsidR="00A96D65" w:rsidRDefault="00A96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3267" w14:textId="77777777" w:rsidR="00A96D65" w:rsidRDefault="00A96D65">
      <w:r>
        <w:separator/>
      </w:r>
    </w:p>
  </w:footnote>
  <w:footnote w:type="continuationSeparator" w:id="0">
    <w:p w14:paraId="11922585" w14:textId="77777777" w:rsidR="00A96D65" w:rsidRDefault="00A96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5985" w14:textId="77777777" w:rsidR="00AE5FAF" w:rsidRDefault="00AA16E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524F8">
      <w:rPr>
        <w:noProof/>
      </w:rPr>
      <w:t>2</w:t>
    </w:r>
    <w:r>
      <w:rPr>
        <w:noProof/>
      </w:rPr>
      <w:fldChar w:fldCharType="end"/>
    </w:r>
  </w:p>
  <w:p w14:paraId="0C0D2EC4" w14:textId="77777777" w:rsidR="00AE5FAF" w:rsidRDefault="00AE5F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151417"/>
        <w:spacing w:val="0"/>
        <w:w w:val="100"/>
        <w:position w:val="0"/>
        <w:sz w:val="22"/>
        <w:u w:val="none"/>
      </w:rPr>
    </w:lvl>
  </w:abstractNum>
  <w:num w:numId="1" w16cid:durableId="71416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4E94"/>
    <w:rsid w:val="00011027"/>
    <w:rsid w:val="00021349"/>
    <w:rsid w:val="00027D9D"/>
    <w:rsid w:val="000448CB"/>
    <w:rsid w:val="00045CD0"/>
    <w:rsid w:val="00057B33"/>
    <w:rsid w:val="000A25F8"/>
    <w:rsid w:val="000C0259"/>
    <w:rsid w:val="00104B96"/>
    <w:rsid w:val="001374A5"/>
    <w:rsid w:val="001772F5"/>
    <w:rsid w:val="00194F92"/>
    <w:rsid w:val="0020244F"/>
    <w:rsid w:val="00203C9B"/>
    <w:rsid w:val="0021576B"/>
    <w:rsid w:val="002465F7"/>
    <w:rsid w:val="00252B17"/>
    <w:rsid w:val="002801C3"/>
    <w:rsid w:val="00287813"/>
    <w:rsid w:val="00297A6F"/>
    <w:rsid w:val="00322E93"/>
    <w:rsid w:val="00325F52"/>
    <w:rsid w:val="003C2C91"/>
    <w:rsid w:val="003D4EE0"/>
    <w:rsid w:val="004828B0"/>
    <w:rsid w:val="004C71A4"/>
    <w:rsid w:val="004E2B32"/>
    <w:rsid w:val="005734EE"/>
    <w:rsid w:val="005D2C91"/>
    <w:rsid w:val="005E6941"/>
    <w:rsid w:val="005F579E"/>
    <w:rsid w:val="00622039"/>
    <w:rsid w:val="006358A8"/>
    <w:rsid w:val="00637530"/>
    <w:rsid w:val="00647AB4"/>
    <w:rsid w:val="00692E64"/>
    <w:rsid w:val="006A1456"/>
    <w:rsid w:val="006B4E94"/>
    <w:rsid w:val="006C58B8"/>
    <w:rsid w:val="006E6946"/>
    <w:rsid w:val="00747C0E"/>
    <w:rsid w:val="00797CB3"/>
    <w:rsid w:val="007F20B7"/>
    <w:rsid w:val="0080502E"/>
    <w:rsid w:val="00810328"/>
    <w:rsid w:val="0082320D"/>
    <w:rsid w:val="00891F82"/>
    <w:rsid w:val="008B4B63"/>
    <w:rsid w:val="008C6704"/>
    <w:rsid w:val="00923E52"/>
    <w:rsid w:val="009A4C5E"/>
    <w:rsid w:val="009B58EA"/>
    <w:rsid w:val="009F37FE"/>
    <w:rsid w:val="009F523D"/>
    <w:rsid w:val="00A20535"/>
    <w:rsid w:val="00A33C91"/>
    <w:rsid w:val="00A73615"/>
    <w:rsid w:val="00A96D65"/>
    <w:rsid w:val="00AA16EC"/>
    <w:rsid w:val="00AD0D60"/>
    <w:rsid w:val="00AE2DA1"/>
    <w:rsid w:val="00AE5FAF"/>
    <w:rsid w:val="00B02E29"/>
    <w:rsid w:val="00B21635"/>
    <w:rsid w:val="00B2431E"/>
    <w:rsid w:val="00B72EEE"/>
    <w:rsid w:val="00BD18FE"/>
    <w:rsid w:val="00BD25E5"/>
    <w:rsid w:val="00BE7C3B"/>
    <w:rsid w:val="00C16D5F"/>
    <w:rsid w:val="00C4049D"/>
    <w:rsid w:val="00C524F8"/>
    <w:rsid w:val="00CC7BF1"/>
    <w:rsid w:val="00D043F8"/>
    <w:rsid w:val="00E57D54"/>
    <w:rsid w:val="00E83BD2"/>
    <w:rsid w:val="00ED6D21"/>
    <w:rsid w:val="00F12C46"/>
    <w:rsid w:val="00F6732A"/>
    <w:rsid w:val="00F704E3"/>
    <w:rsid w:val="00FB757B"/>
    <w:rsid w:val="00FC32E1"/>
    <w:rsid w:val="00FD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1614"/>
  <w15:docId w15:val="{929039F9-F064-4360-A6D9-CD5C8BB0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E94"/>
    <w:pPr>
      <w:spacing w:after="0" w:line="240" w:lineRule="auto"/>
    </w:pPr>
    <w:rPr>
      <w:rFonts w:ascii="Times New Roman" w:eastAsia="SimSu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E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E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E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E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E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E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E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E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E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E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E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E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E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E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E94"/>
    <w:rPr>
      <w:rFonts w:ascii="Times New Roman" w:eastAsia="SimSun" w:hAnsi="Times New Roman" w:cs="Times New Roman"/>
      <w:kern w:val="0"/>
      <w14:ligatures w14:val="none"/>
    </w:rPr>
  </w:style>
  <w:style w:type="paragraph" w:styleId="BodyTextIndent3">
    <w:name w:val="Body Text Indent 3"/>
    <w:basedOn w:val="Normal"/>
    <w:link w:val="BodyTextIndent3Char"/>
    <w:rsid w:val="006B4E94"/>
    <w:pPr>
      <w:ind w:firstLine="720"/>
      <w:jc w:val="both"/>
    </w:pPr>
    <w:rPr>
      <w:rFonts w:ascii="VNI-Times" w:eastAsia="Times New Roman" w:hAnsi="VNI-Times"/>
      <w:sz w:val="2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6B4E94"/>
    <w:rPr>
      <w:rFonts w:ascii="VNI-Times" w:eastAsia="Times New Roman" w:hAnsi="VNI-Times" w:cs="Times New Roman"/>
      <w:kern w:val="0"/>
      <w:sz w:val="26"/>
      <w:szCs w:val="20"/>
      <w14:ligatures w14:val="none"/>
    </w:rPr>
  </w:style>
  <w:style w:type="character" w:customStyle="1" w:styleId="Vnbnnidung2">
    <w:name w:val="Văn bản nội dung (2)_"/>
    <w:link w:val="Vnbnnidung20"/>
    <w:uiPriority w:val="99"/>
    <w:rsid w:val="00027D9D"/>
    <w:rPr>
      <w:rFonts w:ascii="Times New Roman" w:eastAsia="Times New Roman" w:hAnsi="Times New Roman" w:cs="Times New Roman"/>
      <w:color w:val="151417"/>
      <w:sz w:val="22"/>
      <w:szCs w:val="22"/>
    </w:rPr>
  </w:style>
  <w:style w:type="paragraph" w:customStyle="1" w:styleId="Vnbnnidung20">
    <w:name w:val="Văn bản nội dung (2)"/>
    <w:basedOn w:val="Normal"/>
    <w:link w:val="Vnbnnidung2"/>
    <w:uiPriority w:val="99"/>
    <w:rsid w:val="00027D9D"/>
    <w:pPr>
      <w:widowControl w:val="0"/>
    </w:pPr>
    <w:rPr>
      <w:rFonts w:eastAsia="Times New Roman"/>
      <w:color w:val="151417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o-may-hanh-chinh/nghi-dinh-24-2014-nd-cp-to-chuc-co-quan-chuyen-mon-thuoc-ubnd-tinh-tp-truc-thuoc-trung-uong-225599.aspx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1E2B7B-C0B3-4324-8581-F21D5AAA1319}"/>
</file>

<file path=customXml/itemProps2.xml><?xml version="1.0" encoding="utf-8"?>
<ds:datastoreItem xmlns:ds="http://schemas.openxmlformats.org/officeDocument/2006/customXml" ds:itemID="{59D0E3F3-F979-491A-ABE3-B15E46179012}"/>
</file>

<file path=customXml/itemProps3.xml><?xml version="1.0" encoding="utf-8"?>
<ds:datastoreItem xmlns:ds="http://schemas.openxmlformats.org/officeDocument/2006/customXml" ds:itemID="{00BD669B-B666-4AEE-90F4-9A9A31B2EE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Minh</dc:creator>
  <cp:lastModifiedBy>NguyenKieuNam</cp:lastModifiedBy>
  <cp:revision>11</cp:revision>
  <cp:lastPrinted>2025-08-04T09:39:00Z</cp:lastPrinted>
  <dcterms:created xsi:type="dcterms:W3CDTF">2025-08-14T09:16:00Z</dcterms:created>
  <dcterms:modified xsi:type="dcterms:W3CDTF">2025-08-26T06:49:00Z</dcterms:modified>
</cp:coreProperties>
</file>