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shd w:val="clear" w:color="auto" w:fill="FFFFFF"/>
        <w:tblCellMar>
          <w:left w:w="0" w:type="dxa"/>
          <w:right w:w="0" w:type="dxa"/>
        </w:tblCellMar>
        <w:tblLook w:val="04A0"/>
      </w:tblPr>
      <w:tblGrid>
        <w:gridCol w:w="3515"/>
        <w:gridCol w:w="5557"/>
      </w:tblGrid>
      <w:tr w:rsidR="008D740E" w:rsidRPr="00CD22C4" w:rsidTr="008D740E">
        <w:tc>
          <w:tcPr>
            <w:tcW w:w="3850" w:type="dxa"/>
            <w:shd w:val="clear" w:color="auto" w:fill="auto"/>
            <w:hideMark/>
          </w:tcPr>
          <w:p w:rsidR="008D740E" w:rsidRPr="00FB60D4" w:rsidRDefault="00C01043" w:rsidP="00FB60D4">
            <w:pPr>
              <w:spacing w:after="0" w:line="240" w:lineRule="auto"/>
              <w:jc w:val="center"/>
              <w:textAlignment w:val="baseline"/>
              <w:rPr>
                <w:rFonts w:ascii="Times New Roman" w:eastAsia="Times New Roman" w:hAnsi="Times New Roman" w:cs="Times New Roman"/>
                <w:color w:val="000000"/>
                <w:sz w:val="26"/>
                <w:szCs w:val="26"/>
              </w:rPr>
            </w:pPr>
            <w:r w:rsidRPr="00C01043">
              <w:rPr>
                <w:rFonts w:ascii="Times New Roman" w:eastAsia="Times New Roman" w:hAnsi="Times New Roman" w:cs="Times New Roman"/>
                <w:b/>
                <w:bCs/>
                <w:noProof/>
                <w:color w:val="000000"/>
                <w:sz w:val="26"/>
                <w:szCs w:val="26"/>
              </w:rPr>
              <w:pict>
                <v:shapetype id="_x0000_t32" coordsize="21600,21600" o:spt="32" o:oned="t" path="m,l21600,21600e" filled="f">
                  <v:path arrowok="t" fillok="f" o:connecttype="none"/>
                  <o:lock v:ext="edit" shapetype="t"/>
                </v:shapetype>
                <v:shape id="AutoShape 5" o:spid="_x0000_s1026" type="#_x0000_t32" style="position:absolute;left:0;text-align:left;margin-left:64.2pt;margin-top:30.45pt;width:50.2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rInHAIAADo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"/>
              </w:pict>
            </w:r>
            <w:r w:rsidR="008D740E" w:rsidRPr="00FB60D4">
              <w:rPr>
                <w:rFonts w:ascii="Times New Roman" w:eastAsia="Times New Roman" w:hAnsi="Times New Roman" w:cs="Times New Roman"/>
                <w:b/>
                <w:bCs/>
                <w:color w:val="000000"/>
                <w:sz w:val="26"/>
                <w:szCs w:val="26"/>
                <w:bdr w:val="none" w:sz="0" w:space="0" w:color="auto" w:frame="1"/>
              </w:rPr>
              <w:t>ỦY BAN NHÂN DÂN</w:t>
            </w:r>
            <w:r w:rsidR="008D740E" w:rsidRPr="00FB60D4">
              <w:rPr>
                <w:rFonts w:ascii="Times New Roman" w:eastAsia="Times New Roman" w:hAnsi="Times New Roman" w:cs="Times New Roman"/>
                <w:color w:val="000000"/>
                <w:sz w:val="26"/>
                <w:szCs w:val="26"/>
              </w:rPr>
              <w:br/>
            </w:r>
            <w:r w:rsidR="008D740E" w:rsidRPr="00FB60D4">
              <w:rPr>
                <w:rFonts w:ascii="Times New Roman" w:eastAsia="Times New Roman" w:hAnsi="Times New Roman" w:cs="Times New Roman"/>
                <w:b/>
                <w:bCs/>
                <w:color w:val="000000"/>
                <w:sz w:val="26"/>
                <w:szCs w:val="26"/>
                <w:bdr w:val="none" w:sz="0" w:space="0" w:color="auto" w:frame="1"/>
              </w:rPr>
              <w:t>TỈNH KON TUM</w:t>
            </w:r>
            <w:r w:rsidR="008D740E" w:rsidRPr="00FB60D4">
              <w:rPr>
                <w:rFonts w:ascii="Times New Roman" w:eastAsia="Times New Roman" w:hAnsi="Times New Roman" w:cs="Times New Roman"/>
                <w:color w:val="000000"/>
                <w:sz w:val="26"/>
                <w:szCs w:val="26"/>
              </w:rPr>
              <w:br/>
            </w:r>
          </w:p>
        </w:tc>
        <w:tc>
          <w:tcPr>
            <w:tcW w:w="6330" w:type="dxa"/>
            <w:shd w:val="clear" w:color="auto" w:fill="auto"/>
            <w:hideMark/>
          </w:tcPr>
          <w:p w:rsidR="008D740E" w:rsidRPr="00FB60D4" w:rsidRDefault="00C01043" w:rsidP="00FB60D4">
            <w:pPr>
              <w:spacing w:after="0" w:line="240" w:lineRule="auto"/>
              <w:jc w:val="center"/>
              <w:textAlignment w:val="baseline"/>
              <w:rPr>
                <w:rFonts w:ascii="Times New Roman" w:eastAsia="Times New Roman" w:hAnsi="Times New Roman" w:cs="Times New Roman"/>
                <w:color w:val="000000"/>
                <w:sz w:val="26"/>
                <w:szCs w:val="26"/>
              </w:rPr>
            </w:pPr>
            <w:r w:rsidRPr="00C01043">
              <w:rPr>
                <w:rFonts w:ascii="Times New Roman" w:eastAsia="Times New Roman" w:hAnsi="Times New Roman" w:cs="Times New Roman"/>
                <w:b/>
                <w:bCs/>
                <w:noProof/>
                <w:color w:val="000000"/>
                <w:sz w:val="26"/>
                <w:szCs w:val="26"/>
              </w:rPr>
              <w:pict>
                <v:shape id="AutoShape 8" o:spid="_x0000_s1028" type="#_x0000_t32" style="position:absolute;left:0;text-align:left;margin-left:59.15pt;margin-top:31.4pt;width:159pt;height:0;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aUEHQIAADs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"/>
              </w:pict>
            </w:r>
            <w:r w:rsidR="008D740E" w:rsidRPr="00FB60D4">
              <w:rPr>
                <w:rFonts w:ascii="Times New Roman" w:eastAsia="Times New Roman" w:hAnsi="Times New Roman" w:cs="Times New Roman"/>
                <w:b/>
                <w:bCs/>
                <w:color w:val="000000"/>
                <w:sz w:val="26"/>
                <w:szCs w:val="26"/>
                <w:bdr w:val="none" w:sz="0" w:space="0" w:color="auto" w:frame="1"/>
              </w:rPr>
              <w:t>CỘNG HÒA XÃ HỘI CHỦ NGHĨA VIỆT NAM</w:t>
            </w:r>
            <w:r w:rsidR="008D740E" w:rsidRPr="00FB60D4">
              <w:rPr>
                <w:rFonts w:ascii="Times New Roman" w:eastAsia="Times New Roman" w:hAnsi="Times New Roman" w:cs="Times New Roman"/>
                <w:color w:val="000000"/>
                <w:sz w:val="26"/>
                <w:szCs w:val="26"/>
              </w:rPr>
              <w:br/>
            </w:r>
            <w:r w:rsidR="008D740E" w:rsidRPr="00434633">
              <w:rPr>
                <w:rFonts w:ascii="Times New Roman" w:eastAsia="Times New Roman" w:hAnsi="Times New Roman" w:cs="Times New Roman"/>
                <w:b/>
                <w:bCs/>
                <w:color w:val="000000"/>
                <w:sz w:val="28"/>
                <w:szCs w:val="28"/>
                <w:bdr w:val="none" w:sz="0" w:space="0" w:color="auto" w:frame="1"/>
              </w:rPr>
              <w:t>Độc lập - Tự do - Hạnh phúc</w:t>
            </w:r>
            <w:r w:rsidR="008D740E" w:rsidRPr="00FB60D4">
              <w:rPr>
                <w:rFonts w:ascii="Times New Roman" w:eastAsia="Times New Roman" w:hAnsi="Times New Roman" w:cs="Times New Roman"/>
                <w:color w:val="000000"/>
                <w:sz w:val="26"/>
                <w:szCs w:val="26"/>
              </w:rPr>
              <w:br/>
            </w:r>
          </w:p>
        </w:tc>
      </w:tr>
      <w:tr w:rsidR="008D740E" w:rsidRPr="00CD22C4" w:rsidTr="008D740E">
        <w:tc>
          <w:tcPr>
            <w:tcW w:w="3850" w:type="dxa"/>
            <w:shd w:val="clear" w:color="auto" w:fill="auto"/>
            <w:hideMark/>
          </w:tcPr>
          <w:p w:rsidR="008D740E" w:rsidRPr="00CD22C4" w:rsidRDefault="008D740E" w:rsidP="00180D2B">
            <w:pPr>
              <w:spacing w:before="120" w:after="120" w:line="240" w:lineRule="auto"/>
              <w:jc w:val="center"/>
              <w:textAlignment w:val="baseline"/>
              <w:rPr>
                <w:rFonts w:ascii="Times New Roman" w:eastAsia="Times New Roman" w:hAnsi="Times New Roman" w:cs="Times New Roman"/>
                <w:color w:val="000000"/>
                <w:sz w:val="28"/>
                <w:szCs w:val="28"/>
              </w:rPr>
            </w:pPr>
            <w:r w:rsidRPr="00CD22C4">
              <w:rPr>
                <w:rFonts w:ascii="Times New Roman" w:eastAsia="Times New Roman" w:hAnsi="Times New Roman" w:cs="Times New Roman"/>
                <w:color w:val="000000"/>
                <w:sz w:val="28"/>
                <w:szCs w:val="28"/>
                <w:bdr w:val="none" w:sz="0" w:space="0" w:color="auto" w:frame="1"/>
              </w:rPr>
              <w:t> Số:</w:t>
            </w:r>
            <w:r w:rsidR="00180D2B">
              <w:rPr>
                <w:rFonts w:ascii="Times New Roman" w:eastAsia="Times New Roman" w:hAnsi="Times New Roman" w:cs="Times New Roman"/>
                <w:color w:val="000000"/>
                <w:sz w:val="28"/>
                <w:szCs w:val="28"/>
                <w:bdr w:val="none" w:sz="0" w:space="0" w:color="auto" w:frame="1"/>
              </w:rPr>
              <w:t xml:space="preserve"> 19/</w:t>
            </w:r>
            <w:r w:rsidR="00690052">
              <w:rPr>
                <w:rFonts w:ascii="Times New Roman" w:eastAsia="Times New Roman" w:hAnsi="Times New Roman" w:cs="Times New Roman"/>
                <w:color w:val="000000"/>
                <w:sz w:val="28"/>
                <w:szCs w:val="28"/>
                <w:bdr w:val="none" w:sz="0" w:space="0" w:color="auto" w:frame="1"/>
              </w:rPr>
              <w:t>2022</w:t>
            </w:r>
            <w:r w:rsidRPr="00CD22C4">
              <w:rPr>
                <w:rFonts w:ascii="Times New Roman" w:eastAsia="Times New Roman" w:hAnsi="Times New Roman" w:cs="Times New Roman"/>
                <w:color w:val="000000"/>
                <w:sz w:val="28"/>
                <w:szCs w:val="28"/>
                <w:bdr w:val="none" w:sz="0" w:space="0" w:color="auto" w:frame="1"/>
              </w:rPr>
              <w:t>/QĐ-UBND</w:t>
            </w:r>
          </w:p>
        </w:tc>
        <w:tc>
          <w:tcPr>
            <w:tcW w:w="6330" w:type="dxa"/>
            <w:shd w:val="clear" w:color="auto" w:fill="auto"/>
            <w:hideMark/>
          </w:tcPr>
          <w:p w:rsidR="008D740E" w:rsidRPr="00CD22C4" w:rsidRDefault="008D740E" w:rsidP="00180D2B">
            <w:pPr>
              <w:spacing w:before="120" w:after="120" w:line="240" w:lineRule="auto"/>
              <w:jc w:val="center"/>
              <w:textAlignment w:val="baseline"/>
              <w:rPr>
                <w:rFonts w:ascii="Times New Roman" w:eastAsia="Times New Roman" w:hAnsi="Times New Roman" w:cs="Times New Roman"/>
                <w:color w:val="000000"/>
                <w:sz w:val="28"/>
                <w:szCs w:val="28"/>
              </w:rPr>
            </w:pPr>
            <w:r w:rsidRPr="00CD22C4">
              <w:rPr>
                <w:rFonts w:ascii="Times New Roman" w:eastAsia="Times New Roman" w:hAnsi="Times New Roman" w:cs="Times New Roman"/>
                <w:i/>
                <w:iCs/>
                <w:color w:val="000000"/>
                <w:sz w:val="28"/>
                <w:szCs w:val="28"/>
                <w:bdr w:val="none" w:sz="0" w:space="0" w:color="auto" w:frame="1"/>
              </w:rPr>
              <w:t>Kon Tum, ngày</w:t>
            </w:r>
            <w:r w:rsidR="00180D2B">
              <w:rPr>
                <w:rFonts w:ascii="Times New Roman" w:eastAsia="Times New Roman" w:hAnsi="Times New Roman" w:cs="Times New Roman"/>
                <w:i/>
                <w:iCs/>
                <w:color w:val="000000"/>
                <w:sz w:val="28"/>
                <w:szCs w:val="28"/>
                <w:bdr w:val="none" w:sz="0" w:space="0" w:color="auto" w:frame="1"/>
              </w:rPr>
              <w:t xml:space="preserve"> 15 </w:t>
            </w:r>
            <w:r w:rsidR="00CD22C4" w:rsidRPr="00CD22C4">
              <w:rPr>
                <w:rFonts w:ascii="Times New Roman" w:eastAsia="Times New Roman" w:hAnsi="Times New Roman" w:cs="Times New Roman"/>
                <w:i/>
                <w:iCs/>
                <w:color w:val="000000"/>
                <w:sz w:val="28"/>
                <w:szCs w:val="28"/>
                <w:bdr w:val="none" w:sz="0" w:space="0" w:color="auto" w:frame="1"/>
              </w:rPr>
              <w:t>tháng</w:t>
            </w:r>
            <w:r w:rsidR="00180D2B">
              <w:rPr>
                <w:rFonts w:ascii="Times New Roman" w:eastAsia="Times New Roman" w:hAnsi="Times New Roman" w:cs="Times New Roman"/>
                <w:i/>
                <w:iCs/>
                <w:color w:val="000000"/>
                <w:sz w:val="28"/>
                <w:szCs w:val="28"/>
                <w:bdr w:val="none" w:sz="0" w:space="0" w:color="auto" w:frame="1"/>
              </w:rPr>
              <w:t xml:space="preserve"> 6 </w:t>
            </w:r>
            <w:r w:rsidR="00CD22C4" w:rsidRPr="00CD22C4">
              <w:rPr>
                <w:rFonts w:ascii="Times New Roman" w:eastAsia="Times New Roman" w:hAnsi="Times New Roman" w:cs="Times New Roman"/>
                <w:i/>
                <w:iCs/>
                <w:color w:val="000000"/>
                <w:sz w:val="28"/>
                <w:szCs w:val="28"/>
                <w:bdr w:val="none" w:sz="0" w:space="0" w:color="auto" w:frame="1"/>
              </w:rPr>
              <w:t>năm</w:t>
            </w:r>
            <w:r w:rsidR="00180D2B">
              <w:rPr>
                <w:rFonts w:ascii="Times New Roman" w:eastAsia="Times New Roman" w:hAnsi="Times New Roman" w:cs="Times New Roman"/>
                <w:i/>
                <w:iCs/>
                <w:color w:val="000000"/>
                <w:sz w:val="28"/>
                <w:szCs w:val="28"/>
                <w:bdr w:val="none" w:sz="0" w:space="0" w:color="auto" w:frame="1"/>
              </w:rPr>
              <w:t xml:space="preserve"> 2022</w:t>
            </w:r>
            <w:r w:rsidR="00CD22C4" w:rsidRPr="00CD22C4">
              <w:rPr>
                <w:rFonts w:ascii="Times New Roman" w:eastAsia="Times New Roman" w:hAnsi="Times New Roman" w:cs="Times New Roman"/>
                <w:i/>
                <w:iCs/>
                <w:color w:val="000000"/>
                <w:sz w:val="28"/>
                <w:szCs w:val="28"/>
                <w:bdr w:val="none" w:sz="0" w:space="0" w:color="auto" w:frame="1"/>
              </w:rPr>
              <w:t> </w:t>
            </w:r>
          </w:p>
        </w:tc>
      </w:tr>
    </w:tbl>
    <w:p w:rsidR="00CD22C4" w:rsidRPr="00434633" w:rsidRDefault="00CD22C4" w:rsidP="00434633">
      <w:pPr>
        <w:shd w:val="clear" w:color="auto" w:fill="FFFFFF"/>
        <w:spacing w:before="120" w:after="120" w:line="240" w:lineRule="auto"/>
        <w:ind w:firstLine="720"/>
        <w:textAlignment w:val="baseline"/>
        <w:rPr>
          <w:rFonts w:ascii="Times New Roman" w:eastAsia="Times New Roman" w:hAnsi="Times New Roman" w:cs="Times New Roman"/>
          <w:color w:val="000000"/>
          <w:sz w:val="2"/>
          <w:szCs w:val="28"/>
          <w:bdr w:val="none" w:sz="0" w:space="0" w:color="auto" w:frame="1"/>
        </w:rPr>
      </w:pPr>
    </w:p>
    <w:p w:rsidR="00CD22C4" w:rsidRPr="0093657A" w:rsidRDefault="008D740E" w:rsidP="00434633">
      <w:pPr>
        <w:shd w:val="clear" w:color="auto" w:fill="FFFFFF"/>
        <w:spacing w:before="120" w:after="120" w:line="240" w:lineRule="auto"/>
        <w:ind w:firstLine="720"/>
        <w:jc w:val="both"/>
        <w:textAlignment w:val="baseline"/>
        <w:rPr>
          <w:rFonts w:ascii="Times New Roman" w:eastAsia="Times New Roman" w:hAnsi="Times New Roman" w:cs="Times New Roman"/>
          <w:b/>
          <w:bCs/>
          <w:color w:val="000000"/>
          <w:sz w:val="10"/>
          <w:szCs w:val="24"/>
          <w:bdr w:val="none" w:sz="0" w:space="0" w:color="auto" w:frame="1"/>
        </w:rPr>
      </w:pPr>
      <w:r w:rsidRPr="00CD22C4">
        <w:rPr>
          <w:rFonts w:ascii="Times New Roman" w:eastAsia="Times New Roman" w:hAnsi="Times New Roman" w:cs="Times New Roman"/>
          <w:b/>
          <w:bCs/>
          <w:color w:val="000000"/>
          <w:sz w:val="24"/>
          <w:szCs w:val="24"/>
          <w:bdr w:val="none" w:sz="0" w:space="0" w:color="auto" w:frame="1"/>
        </w:rPr>
        <w:tab/>
      </w:r>
      <w:r w:rsidRPr="00CD22C4">
        <w:rPr>
          <w:rFonts w:ascii="Times New Roman" w:eastAsia="Times New Roman" w:hAnsi="Times New Roman" w:cs="Times New Roman"/>
          <w:b/>
          <w:bCs/>
          <w:color w:val="000000"/>
          <w:sz w:val="24"/>
          <w:szCs w:val="24"/>
          <w:bdr w:val="none" w:sz="0" w:space="0" w:color="auto" w:frame="1"/>
        </w:rPr>
        <w:tab/>
      </w:r>
      <w:r w:rsidRPr="00CD22C4">
        <w:rPr>
          <w:rFonts w:ascii="Times New Roman" w:eastAsia="Times New Roman" w:hAnsi="Times New Roman" w:cs="Times New Roman"/>
          <w:b/>
          <w:bCs/>
          <w:color w:val="000000"/>
          <w:sz w:val="24"/>
          <w:szCs w:val="24"/>
          <w:bdr w:val="none" w:sz="0" w:space="0" w:color="auto" w:frame="1"/>
        </w:rPr>
        <w:tab/>
      </w:r>
      <w:r w:rsidRPr="00CD22C4">
        <w:rPr>
          <w:rFonts w:ascii="Times New Roman" w:eastAsia="Times New Roman" w:hAnsi="Times New Roman" w:cs="Times New Roman"/>
          <w:b/>
          <w:bCs/>
          <w:color w:val="000000"/>
          <w:sz w:val="24"/>
          <w:szCs w:val="24"/>
          <w:bdr w:val="none" w:sz="0" w:space="0" w:color="auto" w:frame="1"/>
        </w:rPr>
        <w:tab/>
      </w:r>
    </w:p>
    <w:p w:rsidR="008D740E" w:rsidRPr="00CD22C4" w:rsidRDefault="008D740E" w:rsidP="00690052">
      <w:pPr>
        <w:shd w:val="clear" w:color="auto" w:fill="FFFFFF"/>
        <w:spacing w:after="0" w:line="240" w:lineRule="auto"/>
        <w:ind w:left="2880" w:firstLine="720"/>
        <w:jc w:val="both"/>
        <w:textAlignment w:val="baseline"/>
        <w:rPr>
          <w:rFonts w:ascii="Times New Roman" w:eastAsia="Times New Roman" w:hAnsi="Times New Roman" w:cs="Times New Roman"/>
          <w:color w:val="000000"/>
          <w:sz w:val="28"/>
          <w:szCs w:val="28"/>
        </w:rPr>
      </w:pPr>
      <w:r w:rsidRPr="00CD22C4">
        <w:rPr>
          <w:rFonts w:ascii="Times New Roman" w:eastAsia="Times New Roman" w:hAnsi="Times New Roman" w:cs="Times New Roman"/>
          <w:b/>
          <w:bCs/>
          <w:color w:val="000000"/>
          <w:sz w:val="28"/>
          <w:szCs w:val="28"/>
          <w:bdr w:val="none" w:sz="0" w:space="0" w:color="auto" w:frame="1"/>
        </w:rPr>
        <w:t>QUYẾT ĐỊNH</w:t>
      </w:r>
    </w:p>
    <w:p w:rsidR="001F41D6" w:rsidRDefault="006A1160" w:rsidP="00690052">
      <w:pPr>
        <w:spacing w:after="0" w:line="240" w:lineRule="auto"/>
        <w:jc w:val="center"/>
        <w:rPr>
          <w:rFonts w:ascii="Times New Roman" w:hAnsi="Times New Roman" w:cs="Times New Roman"/>
          <w:b/>
          <w:sz w:val="28"/>
          <w:szCs w:val="28"/>
        </w:rPr>
      </w:pPr>
      <w:r>
        <w:rPr>
          <w:rFonts w:ascii="Times New Roman" w:eastAsia="Times New Roman" w:hAnsi="Times New Roman" w:cs="Times New Roman"/>
          <w:b/>
          <w:sz w:val="28"/>
          <w:szCs w:val="28"/>
          <w:lang w:val="nl-NL"/>
        </w:rPr>
        <w:t>Ban hànhQ</w:t>
      </w:r>
      <w:r w:rsidR="00997C1D" w:rsidRPr="00997C1D">
        <w:rPr>
          <w:rFonts w:ascii="Times New Roman" w:hAnsi="Times New Roman" w:cs="Times New Roman"/>
          <w:b/>
          <w:sz w:val="28"/>
          <w:szCs w:val="28"/>
        </w:rPr>
        <w:t>uy định mức bồi thường, hỗ trợ nhà ở, công trình phục vụ</w:t>
      </w:r>
    </w:p>
    <w:p w:rsidR="001F41D6" w:rsidRDefault="00997C1D" w:rsidP="00690052">
      <w:pPr>
        <w:spacing w:after="0" w:line="240" w:lineRule="auto"/>
        <w:jc w:val="center"/>
        <w:rPr>
          <w:rFonts w:ascii="Times New Roman" w:hAnsi="Times New Roman" w:cs="Times New Roman"/>
          <w:b/>
          <w:sz w:val="28"/>
          <w:szCs w:val="28"/>
        </w:rPr>
      </w:pPr>
      <w:r w:rsidRPr="00997C1D">
        <w:rPr>
          <w:rFonts w:ascii="Times New Roman" w:hAnsi="Times New Roman" w:cs="Times New Roman"/>
          <w:b/>
          <w:sz w:val="28"/>
          <w:szCs w:val="28"/>
        </w:rPr>
        <w:t xml:space="preserve">sinh hoạt của hộ gia đình, cá nhân không phải di dời ra khỏi hành lang </w:t>
      </w:r>
    </w:p>
    <w:p w:rsidR="001F41D6" w:rsidRDefault="00997C1D" w:rsidP="00690052">
      <w:pPr>
        <w:spacing w:after="0" w:line="240" w:lineRule="auto"/>
        <w:jc w:val="center"/>
        <w:rPr>
          <w:rFonts w:ascii="Times New Roman" w:hAnsi="Times New Roman" w:cs="Times New Roman"/>
          <w:b/>
          <w:sz w:val="28"/>
          <w:szCs w:val="28"/>
        </w:rPr>
      </w:pPr>
      <w:r w:rsidRPr="00997C1D">
        <w:rPr>
          <w:rFonts w:ascii="Times New Roman" w:hAnsi="Times New Roman" w:cs="Times New Roman"/>
          <w:b/>
          <w:sz w:val="28"/>
          <w:szCs w:val="28"/>
        </w:rPr>
        <w:t xml:space="preserve">bảo vệ an toàn đường dây dẫn điện cao áp trên không điện áp đến 220 kV </w:t>
      </w:r>
    </w:p>
    <w:p w:rsidR="00997C1D" w:rsidRPr="00997C1D" w:rsidRDefault="00997C1D" w:rsidP="00690052">
      <w:pPr>
        <w:spacing w:after="0" w:line="240" w:lineRule="auto"/>
        <w:jc w:val="center"/>
        <w:rPr>
          <w:rFonts w:ascii="Times New Roman" w:eastAsia="Times New Roman" w:hAnsi="Times New Roman" w:cs="Times New Roman"/>
          <w:b/>
          <w:sz w:val="28"/>
          <w:szCs w:val="28"/>
          <w:lang w:val="nl-NL"/>
        </w:rPr>
      </w:pPr>
      <w:r w:rsidRPr="00997C1D">
        <w:rPr>
          <w:rFonts w:ascii="Times New Roman" w:hAnsi="Times New Roman" w:cs="Times New Roman"/>
          <w:b/>
          <w:sz w:val="28"/>
          <w:szCs w:val="28"/>
        </w:rPr>
        <w:t>trên địa bàn tỉnh Kon Tum</w:t>
      </w:r>
    </w:p>
    <w:p w:rsidR="00A357D9" w:rsidRPr="006D65C1" w:rsidRDefault="00C01043" w:rsidP="00690052">
      <w:pPr>
        <w:shd w:val="clear" w:color="auto" w:fill="FFFFFF"/>
        <w:spacing w:after="0" w:line="240" w:lineRule="auto"/>
        <w:jc w:val="center"/>
        <w:textAlignment w:val="baseline"/>
        <w:rPr>
          <w:rFonts w:ascii="Times New Roman" w:eastAsia="Times New Roman" w:hAnsi="Times New Roman" w:cs="Times New Roman"/>
          <w:b/>
          <w:bCs/>
          <w:color w:val="000000"/>
          <w:sz w:val="26"/>
          <w:szCs w:val="26"/>
          <w:bdr w:val="none" w:sz="0" w:space="0" w:color="auto" w:frame="1"/>
        </w:rPr>
      </w:pPr>
      <w:r>
        <w:rPr>
          <w:rFonts w:ascii="Times New Roman" w:eastAsia="Times New Roman" w:hAnsi="Times New Roman" w:cs="Times New Roman"/>
          <w:b/>
          <w:bCs/>
          <w:noProof/>
          <w:color w:val="000000"/>
          <w:sz w:val="26"/>
          <w:szCs w:val="26"/>
        </w:rPr>
        <w:pict>
          <v:shape id="AutoShape 7" o:spid="_x0000_s1027" type="#_x0000_t32" style="position:absolute;left:0;text-align:left;margin-left:184.7pt;margin-top:.65pt;width:81.7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"/>
        </w:pict>
      </w:r>
    </w:p>
    <w:p w:rsidR="008D740E" w:rsidRPr="0093657A" w:rsidRDefault="008D740E" w:rsidP="00690052">
      <w:pPr>
        <w:shd w:val="clear" w:color="auto" w:fill="FFFFFF"/>
        <w:spacing w:after="0" w:line="240" w:lineRule="auto"/>
        <w:jc w:val="both"/>
        <w:textAlignment w:val="baseline"/>
        <w:rPr>
          <w:rFonts w:ascii="Times New Roman" w:eastAsia="Times New Roman" w:hAnsi="Times New Roman" w:cs="Times New Roman"/>
          <w:color w:val="000000"/>
          <w:sz w:val="16"/>
          <w:szCs w:val="28"/>
        </w:rPr>
      </w:pPr>
    </w:p>
    <w:p w:rsidR="00A357D9" w:rsidRPr="0009144C" w:rsidRDefault="00A357D9" w:rsidP="0043463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8205"/>
        </w:tabs>
        <w:spacing w:after="0" w:line="240" w:lineRule="auto"/>
        <w:jc w:val="center"/>
        <w:textAlignment w:val="baseline"/>
        <w:rPr>
          <w:rFonts w:ascii="Times New Roman" w:eastAsia="Times New Roman" w:hAnsi="Times New Roman" w:cs="Times New Roman"/>
          <w:color w:val="000000"/>
          <w:sz w:val="28"/>
          <w:szCs w:val="28"/>
        </w:rPr>
      </w:pPr>
      <w:r w:rsidRPr="0009144C">
        <w:rPr>
          <w:rFonts w:ascii="Times New Roman" w:eastAsia="Times New Roman" w:hAnsi="Times New Roman" w:cs="Times New Roman"/>
          <w:b/>
          <w:bCs/>
          <w:color w:val="000000"/>
          <w:sz w:val="28"/>
          <w:szCs w:val="28"/>
          <w:bdr w:val="none" w:sz="0" w:space="0" w:color="auto" w:frame="1"/>
        </w:rPr>
        <w:t>ỦY BAN NHÂN DÂN TỈNH KON TUM</w:t>
      </w:r>
    </w:p>
    <w:p w:rsidR="00A357D9" w:rsidRPr="0093657A" w:rsidRDefault="00A357D9" w:rsidP="00690052">
      <w:pPr>
        <w:shd w:val="clear" w:color="auto" w:fill="FFFFFF"/>
        <w:spacing w:after="0" w:line="240" w:lineRule="auto"/>
        <w:jc w:val="center"/>
        <w:textAlignment w:val="baseline"/>
        <w:rPr>
          <w:rFonts w:ascii="Times New Roman" w:eastAsia="Times New Roman" w:hAnsi="Times New Roman" w:cs="Times New Roman"/>
          <w:color w:val="000000"/>
          <w:sz w:val="14"/>
          <w:szCs w:val="28"/>
        </w:rPr>
      </w:pPr>
    </w:p>
    <w:p w:rsidR="00A357D9" w:rsidRPr="00A357D9" w:rsidRDefault="00A357D9" w:rsidP="00434633">
      <w:pPr>
        <w:shd w:val="clear" w:color="auto" w:fill="FFFFFF"/>
        <w:spacing w:before="120" w:after="0" w:line="320" w:lineRule="exact"/>
        <w:ind w:firstLine="720"/>
        <w:jc w:val="both"/>
        <w:textAlignment w:val="baseline"/>
        <w:rPr>
          <w:rFonts w:ascii="Times New Roman" w:eastAsia="Times New Roman" w:hAnsi="Times New Roman" w:cs="Times New Roman"/>
          <w:i/>
          <w:iCs/>
          <w:color w:val="000000"/>
          <w:sz w:val="28"/>
          <w:szCs w:val="28"/>
          <w:bdr w:val="none" w:sz="0" w:space="0" w:color="auto" w:frame="1"/>
        </w:rPr>
      </w:pPr>
      <w:r w:rsidRPr="00A357D9">
        <w:rPr>
          <w:rFonts w:ascii="Times New Roman" w:eastAsia="Times New Roman" w:hAnsi="Times New Roman" w:cs="Times New Roman"/>
          <w:i/>
          <w:iCs/>
          <w:color w:val="000000"/>
          <w:sz w:val="28"/>
          <w:szCs w:val="28"/>
          <w:bdr w:val="none" w:sz="0" w:space="0" w:color="auto" w:frame="1"/>
        </w:rPr>
        <w:t xml:space="preserve">Căn cứ Luật Tổ chức chính quyền địa phương năm 2015; Luật sửa đổi, bổ sung một số </w:t>
      </w:r>
      <w:r w:rsidR="00B8129F">
        <w:rPr>
          <w:rFonts w:ascii="Times New Roman" w:eastAsia="Times New Roman" w:hAnsi="Times New Roman" w:cs="Times New Roman"/>
          <w:i/>
          <w:iCs/>
          <w:color w:val="000000"/>
          <w:sz w:val="28"/>
          <w:szCs w:val="28"/>
          <w:bdr w:val="none" w:sz="0" w:space="0" w:color="auto" w:frame="1"/>
        </w:rPr>
        <w:t>Đ</w:t>
      </w:r>
      <w:r w:rsidRPr="00A357D9">
        <w:rPr>
          <w:rFonts w:ascii="Times New Roman" w:eastAsia="Times New Roman" w:hAnsi="Times New Roman" w:cs="Times New Roman"/>
          <w:i/>
          <w:iCs/>
          <w:color w:val="000000"/>
          <w:sz w:val="28"/>
          <w:szCs w:val="28"/>
          <w:bdr w:val="none" w:sz="0" w:space="0" w:color="auto" w:frame="1"/>
        </w:rPr>
        <w:t>iều của Luật Tổ chức Chính phủ và Luật Tổ chức chính quyền địa phương ngày 22 tháng 11 năm 2019;</w:t>
      </w:r>
    </w:p>
    <w:p w:rsidR="00A357D9" w:rsidRDefault="00A357D9" w:rsidP="00434633">
      <w:pPr>
        <w:shd w:val="clear" w:color="auto" w:fill="FFFFFF"/>
        <w:spacing w:before="120" w:after="0" w:line="320" w:lineRule="exact"/>
        <w:ind w:firstLine="720"/>
        <w:jc w:val="both"/>
        <w:textAlignment w:val="baseline"/>
        <w:rPr>
          <w:rFonts w:ascii="Times New Roman" w:eastAsia="Times New Roman" w:hAnsi="Times New Roman" w:cs="Times New Roman"/>
          <w:i/>
          <w:iCs/>
          <w:color w:val="000000"/>
          <w:sz w:val="28"/>
          <w:szCs w:val="28"/>
          <w:bdr w:val="none" w:sz="0" w:space="0" w:color="auto" w:frame="1"/>
        </w:rPr>
      </w:pPr>
      <w:r w:rsidRPr="00A357D9">
        <w:rPr>
          <w:rFonts w:ascii="Times New Roman" w:hAnsi="Times New Roman" w:cs="Times New Roman"/>
          <w:i/>
          <w:sz w:val="28"/>
          <w:szCs w:val="28"/>
        </w:rPr>
        <w:t xml:space="preserve">Căn cứ Luật Ban hành </w:t>
      </w:r>
      <w:r w:rsidR="0015227F">
        <w:rPr>
          <w:rFonts w:ascii="Times New Roman" w:hAnsi="Times New Roman" w:cs="Times New Roman"/>
          <w:i/>
          <w:sz w:val="28"/>
          <w:szCs w:val="28"/>
        </w:rPr>
        <w:t>v</w:t>
      </w:r>
      <w:r w:rsidRPr="00A357D9">
        <w:rPr>
          <w:rFonts w:ascii="Times New Roman" w:hAnsi="Times New Roman" w:cs="Times New Roman"/>
          <w:i/>
          <w:sz w:val="28"/>
          <w:szCs w:val="28"/>
        </w:rPr>
        <w:t xml:space="preserve">ăn bản quy phạm pháp luật ngày 22 tháng 6 năm 2015; Luật sửa đổi, bổ sung một số </w:t>
      </w:r>
      <w:r w:rsidR="00B8129F">
        <w:rPr>
          <w:rFonts w:ascii="Times New Roman" w:hAnsi="Times New Roman" w:cs="Times New Roman"/>
          <w:i/>
          <w:sz w:val="28"/>
          <w:szCs w:val="28"/>
        </w:rPr>
        <w:t>Đ</w:t>
      </w:r>
      <w:r w:rsidRPr="00A357D9">
        <w:rPr>
          <w:rFonts w:ascii="Times New Roman" w:hAnsi="Times New Roman" w:cs="Times New Roman"/>
          <w:i/>
          <w:sz w:val="28"/>
          <w:szCs w:val="28"/>
        </w:rPr>
        <w:t>iều của Luậ</w:t>
      </w:r>
      <w:r w:rsidR="00C77560">
        <w:rPr>
          <w:rFonts w:ascii="Times New Roman" w:hAnsi="Times New Roman" w:cs="Times New Roman"/>
          <w:i/>
          <w:sz w:val="28"/>
          <w:szCs w:val="28"/>
        </w:rPr>
        <w:t>t B</w:t>
      </w:r>
      <w:r w:rsidRPr="00A357D9">
        <w:rPr>
          <w:rFonts w:ascii="Times New Roman" w:hAnsi="Times New Roman" w:cs="Times New Roman"/>
          <w:i/>
          <w:sz w:val="28"/>
          <w:szCs w:val="28"/>
        </w:rPr>
        <w:t xml:space="preserve">an hành </w:t>
      </w:r>
      <w:r w:rsidR="0015227F">
        <w:rPr>
          <w:rFonts w:ascii="Times New Roman" w:hAnsi="Times New Roman" w:cs="Times New Roman"/>
          <w:i/>
          <w:sz w:val="28"/>
          <w:szCs w:val="28"/>
        </w:rPr>
        <w:t>v</w:t>
      </w:r>
      <w:r w:rsidRPr="00A357D9">
        <w:rPr>
          <w:rFonts w:ascii="Times New Roman" w:hAnsi="Times New Roman" w:cs="Times New Roman"/>
          <w:i/>
          <w:sz w:val="28"/>
          <w:szCs w:val="28"/>
        </w:rPr>
        <w:t>ăn bản quy phạm pháp luật ngày 18 tháng 6 năm 2020</w:t>
      </w:r>
      <w:r w:rsidRPr="00A357D9">
        <w:rPr>
          <w:rFonts w:ascii="Times New Roman" w:eastAsia="Times New Roman" w:hAnsi="Times New Roman" w:cs="Times New Roman"/>
          <w:i/>
          <w:iCs/>
          <w:color w:val="000000"/>
          <w:sz w:val="28"/>
          <w:szCs w:val="28"/>
          <w:bdr w:val="none" w:sz="0" w:space="0" w:color="auto" w:frame="1"/>
        </w:rPr>
        <w:t>;</w:t>
      </w:r>
    </w:p>
    <w:p w:rsidR="00DE51B0" w:rsidRPr="00DE51B0" w:rsidRDefault="00280C8C" w:rsidP="00434633">
      <w:pPr>
        <w:shd w:val="clear" w:color="auto" w:fill="FFFFFF"/>
        <w:spacing w:before="120" w:after="0" w:line="320" w:lineRule="exact"/>
        <w:ind w:firstLine="720"/>
        <w:jc w:val="both"/>
        <w:textAlignment w:val="baseline"/>
        <w:rPr>
          <w:rFonts w:ascii="Times New Roman" w:eastAsia="Times New Roman" w:hAnsi="Times New Roman" w:cs="Times New Roman"/>
          <w:i/>
          <w:iCs/>
          <w:color w:val="000000"/>
          <w:sz w:val="28"/>
          <w:szCs w:val="28"/>
          <w:bdr w:val="none" w:sz="0" w:space="0" w:color="auto" w:frame="1"/>
        </w:rPr>
      </w:pPr>
      <w:r w:rsidRPr="00A357D9">
        <w:rPr>
          <w:rFonts w:ascii="Times New Roman" w:hAnsi="Times New Roman" w:cs="Times New Roman"/>
          <w:i/>
          <w:sz w:val="28"/>
          <w:szCs w:val="28"/>
        </w:rPr>
        <w:t xml:space="preserve">Căn cứ </w:t>
      </w:r>
      <w:r w:rsidR="00DE51B0" w:rsidRPr="00DE51B0">
        <w:rPr>
          <w:rFonts w:ascii="Times New Roman" w:eastAsia="Calibri" w:hAnsi="Times New Roman" w:cs="Times New Roman"/>
          <w:i/>
          <w:sz w:val="28"/>
          <w:szCs w:val="28"/>
        </w:rPr>
        <w:t xml:space="preserve">Nghị định số 34/2016/NĐ-CP ngày 14 tháng 5 năm 2016 của Chính phủ Quy định chi tiết một số </w:t>
      </w:r>
      <w:r w:rsidR="00B8129F">
        <w:rPr>
          <w:rFonts w:ascii="Times New Roman" w:eastAsia="Calibri" w:hAnsi="Times New Roman" w:cs="Times New Roman"/>
          <w:i/>
          <w:sz w:val="28"/>
          <w:szCs w:val="28"/>
        </w:rPr>
        <w:t>Đ</w:t>
      </w:r>
      <w:r w:rsidR="00DE51B0" w:rsidRPr="00DE51B0">
        <w:rPr>
          <w:rFonts w:ascii="Times New Roman" w:eastAsia="Calibri" w:hAnsi="Times New Roman" w:cs="Times New Roman"/>
          <w:i/>
          <w:sz w:val="28"/>
          <w:szCs w:val="28"/>
        </w:rPr>
        <w:t>iều và biện pháp thi hành Luậ</w:t>
      </w:r>
      <w:r w:rsidR="0015227F">
        <w:rPr>
          <w:rFonts w:ascii="Times New Roman" w:eastAsia="Calibri" w:hAnsi="Times New Roman" w:cs="Times New Roman"/>
          <w:i/>
          <w:sz w:val="28"/>
          <w:szCs w:val="28"/>
        </w:rPr>
        <w:t>t B</w:t>
      </w:r>
      <w:r w:rsidR="00DE51B0" w:rsidRPr="00DE51B0">
        <w:rPr>
          <w:rFonts w:ascii="Times New Roman" w:eastAsia="Calibri" w:hAnsi="Times New Roman" w:cs="Times New Roman"/>
          <w:i/>
          <w:sz w:val="28"/>
          <w:szCs w:val="28"/>
        </w:rPr>
        <w:t xml:space="preserve">an hành </w:t>
      </w:r>
      <w:r w:rsidR="0015227F">
        <w:rPr>
          <w:rFonts w:ascii="Times New Roman" w:eastAsia="Calibri" w:hAnsi="Times New Roman" w:cs="Times New Roman"/>
          <w:i/>
          <w:sz w:val="28"/>
          <w:szCs w:val="28"/>
        </w:rPr>
        <w:t>v</w:t>
      </w:r>
      <w:r w:rsidR="00DE51B0" w:rsidRPr="00DE51B0">
        <w:rPr>
          <w:rFonts w:ascii="Times New Roman" w:eastAsia="Calibri" w:hAnsi="Times New Roman" w:cs="Times New Roman"/>
          <w:i/>
          <w:sz w:val="28"/>
          <w:szCs w:val="28"/>
        </w:rPr>
        <w:t xml:space="preserve">ăn bản quy phạm pháp luật, Nghị định số 154/2020/NĐ-CP ngày 31 tháng 12 năm 2020 Sửa đổi, bổ sung một số </w:t>
      </w:r>
      <w:r w:rsidR="00B8129F">
        <w:rPr>
          <w:rFonts w:ascii="Times New Roman" w:eastAsia="Calibri" w:hAnsi="Times New Roman" w:cs="Times New Roman"/>
          <w:i/>
          <w:sz w:val="28"/>
          <w:szCs w:val="28"/>
        </w:rPr>
        <w:t>Đ</w:t>
      </w:r>
      <w:r w:rsidR="00DE51B0" w:rsidRPr="00DE51B0">
        <w:rPr>
          <w:rFonts w:ascii="Times New Roman" w:eastAsia="Calibri" w:hAnsi="Times New Roman" w:cs="Times New Roman"/>
          <w:i/>
          <w:sz w:val="28"/>
          <w:szCs w:val="28"/>
        </w:rPr>
        <w:t xml:space="preserve">iều Nghị định </w:t>
      </w:r>
      <w:r w:rsidR="00337EE6">
        <w:rPr>
          <w:rFonts w:ascii="Times New Roman" w:eastAsia="Calibri" w:hAnsi="Times New Roman" w:cs="Times New Roman"/>
          <w:i/>
          <w:sz w:val="28"/>
          <w:szCs w:val="28"/>
        </w:rPr>
        <w:t xml:space="preserve">số </w:t>
      </w:r>
      <w:r w:rsidR="00DE51B0" w:rsidRPr="00DE51B0">
        <w:rPr>
          <w:rFonts w:ascii="Times New Roman" w:eastAsia="Calibri" w:hAnsi="Times New Roman" w:cs="Times New Roman"/>
          <w:i/>
          <w:sz w:val="28"/>
          <w:szCs w:val="28"/>
        </w:rPr>
        <w:t xml:space="preserve">34/2016/NĐ-CP ngày 14 tháng 5 năm 2016 của Chính phủ Quy định chi tiết một số </w:t>
      </w:r>
      <w:r w:rsidR="00B8129F">
        <w:rPr>
          <w:rFonts w:ascii="Times New Roman" w:eastAsia="Calibri" w:hAnsi="Times New Roman" w:cs="Times New Roman"/>
          <w:i/>
          <w:sz w:val="28"/>
          <w:szCs w:val="28"/>
        </w:rPr>
        <w:t>Đ</w:t>
      </w:r>
      <w:r w:rsidR="00DE51B0" w:rsidRPr="00DE51B0">
        <w:rPr>
          <w:rFonts w:ascii="Times New Roman" w:eastAsia="Calibri" w:hAnsi="Times New Roman" w:cs="Times New Roman"/>
          <w:i/>
          <w:sz w:val="28"/>
          <w:szCs w:val="28"/>
        </w:rPr>
        <w:t>iều và biện pháp thi hành Luậ</w:t>
      </w:r>
      <w:r w:rsidR="00337EE6">
        <w:rPr>
          <w:rFonts w:ascii="Times New Roman" w:eastAsia="Calibri" w:hAnsi="Times New Roman" w:cs="Times New Roman"/>
          <w:i/>
          <w:sz w:val="28"/>
          <w:szCs w:val="28"/>
        </w:rPr>
        <w:t>t B</w:t>
      </w:r>
      <w:r w:rsidR="00DE51B0" w:rsidRPr="00DE51B0">
        <w:rPr>
          <w:rFonts w:ascii="Times New Roman" w:eastAsia="Calibri" w:hAnsi="Times New Roman" w:cs="Times New Roman"/>
          <w:i/>
          <w:sz w:val="28"/>
          <w:szCs w:val="28"/>
        </w:rPr>
        <w:t>an hành văn bản quy phạm pháp luật</w:t>
      </w:r>
      <w:r w:rsidR="00DE51B0">
        <w:rPr>
          <w:rFonts w:ascii="Times New Roman" w:eastAsia="Calibri" w:hAnsi="Times New Roman" w:cs="Times New Roman"/>
          <w:i/>
          <w:sz w:val="28"/>
          <w:szCs w:val="28"/>
        </w:rPr>
        <w:t>;</w:t>
      </w:r>
    </w:p>
    <w:p w:rsidR="00F7152D" w:rsidRPr="00F7152D" w:rsidRDefault="00280C8C" w:rsidP="00434633">
      <w:pPr>
        <w:spacing w:before="120" w:after="0" w:line="320" w:lineRule="exact"/>
        <w:ind w:firstLine="720"/>
        <w:jc w:val="both"/>
        <w:rPr>
          <w:rFonts w:ascii="Times New Roman" w:eastAsia="Times New Roman" w:hAnsi="Times New Roman" w:cs="Times New Roman"/>
          <w:i/>
          <w:sz w:val="28"/>
          <w:szCs w:val="28"/>
        </w:rPr>
      </w:pPr>
      <w:r w:rsidRPr="00A357D9">
        <w:rPr>
          <w:rFonts w:ascii="Times New Roman" w:hAnsi="Times New Roman" w:cs="Times New Roman"/>
          <w:i/>
          <w:sz w:val="28"/>
          <w:szCs w:val="28"/>
        </w:rPr>
        <w:t xml:space="preserve">Căn cứ </w:t>
      </w:r>
      <w:r w:rsidR="00F7152D" w:rsidRPr="00F7152D">
        <w:rPr>
          <w:rFonts w:ascii="Times New Roman" w:eastAsia="Times New Roman" w:hAnsi="Times New Roman" w:cs="Times New Roman"/>
          <w:i/>
          <w:sz w:val="28"/>
          <w:szCs w:val="28"/>
          <w:lang w:val="nl-NL"/>
        </w:rPr>
        <w:t>Ngh</w:t>
      </w:r>
      <w:r w:rsidR="00147419">
        <w:rPr>
          <w:rFonts w:ascii="Times New Roman" w:eastAsia="Times New Roman" w:hAnsi="Times New Roman" w:cs="Times New Roman"/>
          <w:i/>
          <w:sz w:val="28"/>
          <w:szCs w:val="28"/>
          <w:lang w:val="nl-NL"/>
        </w:rPr>
        <w:t xml:space="preserve">ị định số 14/2014/NĐ-CP ngày 26 tháng 02 năm </w:t>
      </w:r>
      <w:r w:rsidR="00F7152D" w:rsidRPr="00F7152D">
        <w:rPr>
          <w:rFonts w:ascii="Times New Roman" w:eastAsia="Times New Roman" w:hAnsi="Times New Roman" w:cs="Times New Roman"/>
          <w:i/>
          <w:sz w:val="28"/>
          <w:szCs w:val="28"/>
          <w:lang w:val="nl-NL"/>
        </w:rPr>
        <w:t>2014 của Chính phủ quy định chi tiết thi hành Luật Điện lực về an toàn điện</w:t>
      </w:r>
      <w:r w:rsidR="00324A6B">
        <w:rPr>
          <w:rFonts w:ascii="Times New Roman" w:eastAsia="Times New Roman" w:hAnsi="Times New Roman" w:cs="Times New Roman"/>
          <w:i/>
          <w:sz w:val="28"/>
          <w:szCs w:val="28"/>
          <w:lang w:val="nl-NL"/>
        </w:rPr>
        <w:t>;</w:t>
      </w:r>
    </w:p>
    <w:p w:rsidR="00A357D9" w:rsidRPr="00A357D9" w:rsidRDefault="00A357D9" w:rsidP="00434633">
      <w:pPr>
        <w:spacing w:before="120" w:after="0" w:line="320" w:lineRule="exact"/>
        <w:ind w:firstLine="720"/>
        <w:jc w:val="both"/>
        <w:rPr>
          <w:rFonts w:ascii="Times New Roman" w:eastAsia="Times New Roman" w:hAnsi="Times New Roman" w:cs="Times New Roman"/>
          <w:bCs/>
          <w:i/>
          <w:iCs/>
          <w:sz w:val="28"/>
          <w:szCs w:val="28"/>
          <w:lang w:val="nl-NL"/>
        </w:rPr>
      </w:pPr>
      <w:r w:rsidRPr="00A357D9">
        <w:rPr>
          <w:rFonts w:ascii="Times New Roman" w:eastAsia="Times New Roman" w:hAnsi="Times New Roman" w:cs="Times New Roman"/>
          <w:bCs/>
          <w:i/>
          <w:iCs/>
          <w:sz w:val="28"/>
          <w:szCs w:val="28"/>
          <w:lang w:val="nl-NL"/>
        </w:rPr>
        <w:t xml:space="preserve">Căn cứ </w:t>
      </w:r>
      <w:r w:rsidRPr="00A357D9">
        <w:rPr>
          <w:rFonts w:ascii="Times New Roman" w:eastAsia="Times New Roman" w:hAnsi="Times New Roman" w:cs="Times New Roman"/>
          <w:i/>
          <w:sz w:val="28"/>
          <w:szCs w:val="28"/>
          <w:lang w:val="nl-NL"/>
        </w:rPr>
        <w:t>Ngh</w:t>
      </w:r>
      <w:r w:rsidR="00147419">
        <w:rPr>
          <w:rFonts w:ascii="Times New Roman" w:eastAsia="Times New Roman" w:hAnsi="Times New Roman" w:cs="Times New Roman"/>
          <w:i/>
          <w:sz w:val="28"/>
          <w:szCs w:val="28"/>
          <w:lang w:val="nl-NL"/>
        </w:rPr>
        <w:t xml:space="preserve">ị định số 51/2020/NĐ-CP ngày 21 tháng 4 năm </w:t>
      </w:r>
      <w:r w:rsidRPr="00A357D9">
        <w:rPr>
          <w:rFonts w:ascii="Times New Roman" w:eastAsia="Times New Roman" w:hAnsi="Times New Roman" w:cs="Times New Roman"/>
          <w:i/>
          <w:sz w:val="28"/>
          <w:szCs w:val="28"/>
          <w:lang w:val="nl-NL"/>
        </w:rPr>
        <w:t xml:space="preserve">2020 của Chính phủ về sửa đổi, bổ sung một số </w:t>
      </w:r>
      <w:r w:rsidR="00B8129F">
        <w:rPr>
          <w:rFonts w:ascii="Times New Roman" w:eastAsia="Times New Roman" w:hAnsi="Times New Roman" w:cs="Times New Roman"/>
          <w:i/>
          <w:sz w:val="28"/>
          <w:szCs w:val="28"/>
          <w:lang w:val="nl-NL"/>
        </w:rPr>
        <w:t>Đ</w:t>
      </w:r>
      <w:r w:rsidRPr="00A357D9">
        <w:rPr>
          <w:rFonts w:ascii="Times New Roman" w:eastAsia="Times New Roman" w:hAnsi="Times New Roman" w:cs="Times New Roman"/>
          <w:i/>
          <w:sz w:val="28"/>
          <w:szCs w:val="28"/>
          <w:lang w:val="nl-NL"/>
        </w:rPr>
        <w:t>iều của Ngh</w:t>
      </w:r>
      <w:r w:rsidR="00147419">
        <w:rPr>
          <w:rFonts w:ascii="Times New Roman" w:eastAsia="Times New Roman" w:hAnsi="Times New Roman" w:cs="Times New Roman"/>
          <w:i/>
          <w:sz w:val="28"/>
          <w:szCs w:val="28"/>
          <w:lang w:val="nl-NL"/>
        </w:rPr>
        <w:t xml:space="preserve">ị định số 14/2014/NĐ-CP ngày 26 tháng 02 năm </w:t>
      </w:r>
      <w:r w:rsidRPr="00A357D9">
        <w:rPr>
          <w:rFonts w:ascii="Times New Roman" w:eastAsia="Times New Roman" w:hAnsi="Times New Roman" w:cs="Times New Roman"/>
          <w:i/>
          <w:sz w:val="28"/>
          <w:szCs w:val="28"/>
          <w:lang w:val="nl-NL"/>
        </w:rPr>
        <w:t>2014 của Chính phủ quy định chi tiết thi hàn</w:t>
      </w:r>
      <w:r w:rsidR="003A10E6">
        <w:rPr>
          <w:rFonts w:ascii="Times New Roman" w:eastAsia="Times New Roman" w:hAnsi="Times New Roman" w:cs="Times New Roman"/>
          <w:i/>
          <w:sz w:val="28"/>
          <w:szCs w:val="28"/>
          <w:lang w:val="nl-NL"/>
        </w:rPr>
        <w:t>h Luật Điện lực về an toàn điện;</w:t>
      </w:r>
    </w:p>
    <w:p w:rsidR="00280C8C" w:rsidRDefault="00A357D9" w:rsidP="00434633">
      <w:pPr>
        <w:spacing w:before="120" w:after="0" w:line="320" w:lineRule="exact"/>
        <w:ind w:firstLine="720"/>
        <w:jc w:val="both"/>
        <w:rPr>
          <w:rFonts w:ascii="Times New Roman" w:eastAsia="Arial" w:hAnsi="Times New Roman" w:cs="Times New Roman"/>
          <w:sz w:val="28"/>
          <w:szCs w:val="28"/>
          <w:shd w:val="clear" w:color="auto" w:fill="FFFFFF"/>
        </w:rPr>
      </w:pPr>
      <w:r w:rsidRPr="00A357D9">
        <w:rPr>
          <w:rFonts w:ascii="Times New Roman" w:eastAsia="Times New Roman" w:hAnsi="Times New Roman" w:cs="Times New Roman"/>
          <w:i/>
          <w:iCs/>
          <w:sz w:val="28"/>
          <w:szCs w:val="28"/>
          <w:bdr w:val="none" w:sz="0" w:space="0" w:color="auto" w:frame="1"/>
        </w:rPr>
        <w:t>Theo đề nghị của Giám đốc Sở Tài nguyên và Môi trường tại Tờ trình số</w:t>
      </w:r>
      <w:r w:rsidR="006A1160">
        <w:rPr>
          <w:rFonts w:ascii="Times New Roman" w:eastAsia="Times New Roman" w:hAnsi="Times New Roman" w:cs="Times New Roman"/>
          <w:i/>
          <w:iCs/>
          <w:sz w:val="28"/>
          <w:szCs w:val="28"/>
          <w:bdr w:val="none" w:sz="0" w:space="0" w:color="auto" w:frame="1"/>
        </w:rPr>
        <w:t xml:space="preserve">   187</w:t>
      </w:r>
      <w:hyperlink r:id="rId8" w:tgtFrame="_blank" w:history="1">
        <w:r w:rsidRPr="00A357D9">
          <w:rPr>
            <w:rFonts w:ascii="Times New Roman" w:eastAsia="Times New Roman" w:hAnsi="Times New Roman" w:cs="Times New Roman"/>
            <w:bCs/>
            <w:i/>
            <w:iCs/>
            <w:sz w:val="28"/>
            <w:szCs w:val="28"/>
            <w:bdr w:val="none" w:sz="0" w:space="0" w:color="auto" w:frame="1"/>
          </w:rPr>
          <w:t>/TTr-STNMT</w:t>
        </w:r>
      </w:hyperlink>
      <w:r w:rsidRPr="00A357D9">
        <w:rPr>
          <w:rFonts w:ascii="Times New Roman" w:eastAsia="Times New Roman" w:hAnsi="Times New Roman" w:cs="Times New Roman"/>
          <w:i/>
          <w:iCs/>
          <w:sz w:val="28"/>
          <w:szCs w:val="28"/>
          <w:bdr w:val="none" w:sz="0" w:space="0" w:color="auto" w:frame="1"/>
        </w:rPr>
        <w:t> ngày</w:t>
      </w:r>
      <w:r w:rsidR="006A1160">
        <w:rPr>
          <w:rFonts w:ascii="Times New Roman" w:eastAsia="Times New Roman" w:hAnsi="Times New Roman" w:cs="Times New Roman"/>
          <w:i/>
          <w:iCs/>
          <w:sz w:val="28"/>
          <w:szCs w:val="28"/>
          <w:bdr w:val="none" w:sz="0" w:space="0" w:color="auto" w:frame="1"/>
        </w:rPr>
        <w:t xml:space="preserve"> 03</w:t>
      </w:r>
      <w:r w:rsidRPr="00A357D9">
        <w:rPr>
          <w:rFonts w:ascii="Times New Roman" w:eastAsia="Times New Roman" w:hAnsi="Times New Roman" w:cs="Times New Roman"/>
          <w:i/>
          <w:iCs/>
          <w:sz w:val="28"/>
          <w:szCs w:val="28"/>
          <w:bdr w:val="none" w:sz="0" w:space="0" w:color="auto" w:frame="1"/>
        </w:rPr>
        <w:t xml:space="preserve"> tháng </w:t>
      </w:r>
      <w:r w:rsidR="006A1160">
        <w:rPr>
          <w:rFonts w:ascii="Times New Roman" w:eastAsia="Times New Roman" w:hAnsi="Times New Roman" w:cs="Times New Roman"/>
          <w:i/>
          <w:iCs/>
          <w:sz w:val="28"/>
          <w:szCs w:val="28"/>
          <w:bdr w:val="none" w:sz="0" w:space="0" w:color="auto" w:frame="1"/>
        </w:rPr>
        <w:t>6</w:t>
      </w:r>
      <w:r w:rsidR="00280C8C">
        <w:rPr>
          <w:rFonts w:ascii="Times New Roman" w:eastAsia="Times New Roman" w:hAnsi="Times New Roman" w:cs="Times New Roman"/>
          <w:i/>
          <w:iCs/>
          <w:sz w:val="28"/>
          <w:szCs w:val="28"/>
          <w:bdr w:val="none" w:sz="0" w:space="0" w:color="auto" w:frame="1"/>
        </w:rPr>
        <w:t xml:space="preserve"> năm 2022</w:t>
      </w:r>
      <w:r w:rsidR="00280C8C" w:rsidRPr="00280C8C">
        <w:rPr>
          <w:rFonts w:ascii="Times New Roman" w:eastAsia="Arial" w:hAnsi="Times New Roman" w:cs="Times New Roman"/>
          <w:sz w:val="28"/>
          <w:szCs w:val="28"/>
          <w:shd w:val="clear" w:color="auto" w:fill="FFFFFF"/>
          <w:lang w:val="vi-VN"/>
        </w:rPr>
        <w:t>.</w:t>
      </w:r>
    </w:p>
    <w:p w:rsidR="00434633" w:rsidRPr="00434633" w:rsidRDefault="00434633" w:rsidP="00434633">
      <w:pPr>
        <w:spacing w:before="120" w:after="120" w:line="240" w:lineRule="auto"/>
        <w:ind w:firstLine="720"/>
        <w:jc w:val="both"/>
        <w:rPr>
          <w:rFonts w:ascii="Times New Roman" w:eastAsia="Arial" w:hAnsi="Times New Roman" w:cs="Times New Roman"/>
          <w:sz w:val="2"/>
          <w:szCs w:val="28"/>
        </w:rPr>
      </w:pPr>
    </w:p>
    <w:p w:rsidR="00FB60D4" w:rsidRPr="0093657A" w:rsidRDefault="008D740E" w:rsidP="00434633">
      <w:pPr>
        <w:shd w:val="clear" w:color="auto" w:fill="FFFFFF"/>
        <w:spacing w:before="120" w:after="0" w:line="320" w:lineRule="exact"/>
        <w:ind w:left="2880" w:firstLine="720"/>
        <w:jc w:val="both"/>
        <w:textAlignment w:val="baseline"/>
        <w:rPr>
          <w:rFonts w:ascii="Times New Roman" w:eastAsia="Times New Roman" w:hAnsi="Times New Roman" w:cs="Times New Roman"/>
          <w:b/>
          <w:bCs/>
          <w:color w:val="000000"/>
          <w:sz w:val="28"/>
          <w:szCs w:val="28"/>
          <w:bdr w:val="none" w:sz="0" w:space="0" w:color="auto" w:frame="1"/>
        </w:rPr>
      </w:pPr>
      <w:r w:rsidRPr="00CD22C4">
        <w:rPr>
          <w:rFonts w:ascii="Times New Roman" w:eastAsia="Times New Roman" w:hAnsi="Times New Roman" w:cs="Times New Roman"/>
          <w:b/>
          <w:bCs/>
          <w:sz w:val="28"/>
          <w:szCs w:val="28"/>
          <w:bdr w:val="none" w:sz="0" w:space="0" w:color="auto" w:frame="1"/>
        </w:rPr>
        <w:t xml:space="preserve">QUYẾT </w:t>
      </w:r>
      <w:r w:rsidRPr="0009144C">
        <w:rPr>
          <w:rFonts w:ascii="Times New Roman" w:eastAsia="Times New Roman" w:hAnsi="Times New Roman" w:cs="Times New Roman"/>
          <w:b/>
          <w:bCs/>
          <w:color w:val="000000"/>
          <w:sz w:val="28"/>
          <w:szCs w:val="28"/>
          <w:bdr w:val="none" w:sz="0" w:space="0" w:color="auto" w:frame="1"/>
        </w:rPr>
        <w:t>ĐỊNH</w:t>
      </w:r>
      <w:r w:rsidR="00FB60D4">
        <w:rPr>
          <w:rFonts w:ascii="Times New Roman" w:eastAsia="Times New Roman" w:hAnsi="Times New Roman" w:cs="Times New Roman"/>
          <w:b/>
          <w:bCs/>
          <w:color w:val="000000"/>
          <w:sz w:val="28"/>
          <w:szCs w:val="28"/>
          <w:bdr w:val="none" w:sz="0" w:space="0" w:color="auto" w:frame="1"/>
        </w:rPr>
        <w:t>:</w:t>
      </w:r>
    </w:p>
    <w:p w:rsidR="00434633" w:rsidRPr="00434633" w:rsidRDefault="00434633" w:rsidP="00434633">
      <w:pPr>
        <w:spacing w:before="120" w:after="120" w:line="240" w:lineRule="auto"/>
        <w:ind w:firstLine="720"/>
        <w:jc w:val="both"/>
        <w:rPr>
          <w:rFonts w:ascii="Times New Roman" w:eastAsia="Times New Roman" w:hAnsi="Times New Roman" w:cs="Times New Roman"/>
          <w:b/>
          <w:bCs/>
          <w:color w:val="000000"/>
          <w:sz w:val="2"/>
          <w:szCs w:val="28"/>
          <w:bdr w:val="none" w:sz="0" w:space="0" w:color="auto" w:frame="1"/>
        </w:rPr>
      </w:pPr>
    </w:p>
    <w:p w:rsidR="00EF697C" w:rsidRPr="00997C1D" w:rsidRDefault="00EF697C" w:rsidP="00434633">
      <w:pPr>
        <w:spacing w:before="120" w:after="0" w:line="320" w:lineRule="exact"/>
        <w:ind w:firstLine="720"/>
        <w:jc w:val="both"/>
        <w:rPr>
          <w:rFonts w:ascii="Times New Roman" w:eastAsia="Times New Roman" w:hAnsi="Times New Roman" w:cs="Times New Roman"/>
          <w:color w:val="000000"/>
          <w:sz w:val="28"/>
          <w:szCs w:val="28"/>
          <w:bdr w:val="none" w:sz="0" w:space="0" w:color="auto" w:frame="1"/>
        </w:rPr>
      </w:pPr>
      <w:r w:rsidRPr="0009144C">
        <w:rPr>
          <w:rFonts w:ascii="Times New Roman" w:eastAsia="Times New Roman" w:hAnsi="Times New Roman" w:cs="Times New Roman"/>
          <w:b/>
          <w:bCs/>
          <w:color w:val="000000"/>
          <w:sz w:val="28"/>
          <w:szCs w:val="28"/>
          <w:bdr w:val="none" w:sz="0" w:space="0" w:color="auto" w:frame="1"/>
        </w:rPr>
        <w:t>Điều 1. </w:t>
      </w:r>
      <w:r w:rsidR="00997C1D" w:rsidRPr="00997C1D">
        <w:rPr>
          <w:rFonts w:ascii="Times New Roman" w:eastAsia="Times New Roman" w:hAnsi="Times New Roman" w:cs="Times New Roman"/>
          <w:bCs/>
          <w:color w:val="000000"/>
          <w:sz w:val="28"/>
          <w:szCs w:val="28"/>
          <w:bdr w:val="none" w:sz="0" w:space="0" w:color="auto" w:frame="1"/>
        </w:rPr>
        <w:t>Q</w:t>
      </w:r>
      <w:r w:rsidR="00997C1D" w:rsidRPr="00997C1D">
        <w:rPr>
          <w:rFonts w:ascii="Times New Roman" w:hAnsi="Times New Roman" w:cs="Times New Roman"/>
          <w:sz w:val="28"/>
          <w:szCs w:val="28"/>
        </w:rPr>
        <w:t>uy định mức bồi thường, hỗ trợ nhà ở, công trình phục vụ sinh hoạt của hộ gia đình, cá nhân không phải di dời ra khỏi hành lang bảo vệ an toàn đường dây dẫn điện cao áp trên không điện áp đến 220 kV trên địa bàn tỉnh Kon Tum</w:t>
      </w:r>
      <w:r w:rsidRPr="00997C1D">
        <w:rPr>
          <w:rFonts w:ascii="Times New Roman" w:eastAsia="Times New Roman" w:hAnsi="Times New Roman" w:cs="Times New Roman"/>
          <w:color w:val="000000"/>
          <w:sz w:val="28"/>
          <w:szCs w:val="28"/>
          <w:bdr w:val="none" w:sz="0" w:space="0" w:color="auto" w:frame="1"/>
        </w:rPr>
        <w:t>như sau:</w:t>
      </w:r>
    </w:p>
    <w:p w:rsidR="00EF697C" w:rsidRPr="00130B10" w:rsidRDefault="00EF697C" w:rsidP="00434633">
      <w:pPr>
        <w:spacing w:before="120" w:after="0" w:line="320" w:lineRule="exact"/>
        <w:ind w:firstLine="720"/>
        <w:jc w:val="both"/>
        <w:rPr>
          <w:rFonts w:ascii="Times New Roman" w:eastAsia="Times New Roman" w:hAnsi="Times New Roman" w:cs="Times New Roman"/>
          <w:sz w:val="28"/>
          <w:szCs w:val="28"/>
        </w:rPr>
      </w:pPr>
      <w:r w:rsidRPr="00434633">
        <w:rPr>
          <w:rFonts w:ascii="Times New Roman" w:eastAsia="Times New Roman" w:hAnsi="Times New Roman" w:cs="Times New Roman"/>
          <w:b/>
          <w:sz w:val="28"/>
          <w:szCs w:val="28"/>
          <w:lang w:val="vi-VN"/>
        </w:rPr>
        <w:t>1</w:t>
      </w:r>
      <w:bookmarkStart w:id="0" w:name="dieu_18"/>
      <w:r w:rsidRPr="00434633">
        <w:rPr>
          <w:rFonts w:ascii="Times New Roman" w:eastAsia="Times New Roman" w:hAnsi="Times New Roman" w:cs="Times New Roman"/>
          <w:b/>
          <w:sz w:val="28"/>
          <w:szCs w:val="28"/>
        </w:rPr>
        <w:t>.</w:t>
      </w:r>
      <w:bookmarkEnd w:id="0"/>
      <w:r w:rsidRPr="00A357D9">
        <w:rPr>
          <w:rFonts w:ascii="Times New Roman" w:eastAsia="Times New Roman" w:hAnsi="Times New Roman" w:cs="Times New Roman"/>
          <w:bCs/>
          <w:iCs/>
          <w:sz w:val="28"/>
          <w:szCs w:val="28"/>
          <w:lang w:val="nl-NL"/>
        </w:rPr>
        <w:t xml:space="preserve">Nhà ở, công trình phục vụ sinh hoạt có một phần hoặc toàn bộ diện tích nằm trong hành lang bảo vệ an toàn đường dây dẫn điện cao áp trên không, được </w:t>
      </w:r>
      <w:r w:rsidRPr="00A357D9">
        <w:rPr>
          <w:rFonts w:ascii="Times New Roman" w:eastAsia="Times New Roman" w:hAnsi="Times New Roman" w:cs="Times New Roman"/>
          <w:bCs/>
          <w:iCs/>
          <w:sz w:val="28"/>
          <w:szCs w:val="28"/>
          <w:lang w:val="nl-NL"/>
        </w:rPr>
        <w:lastRenderedPageBreak/>
        <w:t xml:space="preserve">xây dựng trên đất đủ điều kiện bồi thường về đất theo quy định của pháp luật về đất đai trước ngày có </w:t>
      </w:r>
      <w:r w:rsidR="001F41D6">
        <w:rPr>
          <w:rFonts w:ascii="Times New Roman" w:eastAsia="Times New Roman" w:hAnsi="Times New Roman" w:cs="Times New Roman"/>
          <w:bCs/>
          <w:iCs/>
          <w:sz w:val="28"/>
          <w:szCs w:val="28"/>
          <w:lang w:val="nl-NL"/>
        </w:rPr>
        <w:t>T</w:t>
      </w:r>
      <w:r w:rsidRPr="00A357D9">
        <w:rPr>
          <w:rFonts w:ascii="Times New Roman" w:eastAsia="Times New Roman" w:hAnsi="Times New Roman" w:cs="Times New Roman"/>
          <w:bCs/>
          <w:iCs/>
          <w:sz w:val="28"/>
          <w:szCs w:val="28"/>
          <w:lang w:val="nl-NL"/>
        </w:rPr>
        <w:t>hông báo thu hồi đất của cơ quan có thẩm quyền thì chủ sở hữu nhà ở, công trình phục vụ sinh hoạt được bồi thường, hỗ trợ phần diện tích trong hành lang bảo vệ an toàn đường dây dẫn điện cao áp trên không.</w:t>
      </w:r>
      <w:r w:rsidR="00130B10" w:rsidRPr="00130B10">
        <w:rPr>
          <w:rFonts w:ascii="Times New Roman" w:eastAsia="Times New Roman" w:hAnsi="Times New Roman" w:cs="Times New Roman"/>
          <w:bCs/>
          <w:iCs/>
          <w:sz w:val="28"/>
          <w:szCs w:val="28"/>
          <w:lang w:val="nl-NL"/>
        </w:rPr>
        <w:t xml:space="preserve">Mức bồi thường, hỗ trợ cụ thể </w:t>
      </w:r>
      <w:r w:rsidR="00130B10" w:rsidRPr="003277D8">
        <w:rPr>
          <w:rFonts w:ascii="Times New Roman" w:eastAsia="Times New Roman" w:hAnsi="Times New Roman" w:cs="Times New Roman"/>
          <w:b/>
          <w:sz w:val="28"/>
          <w:szCs w:val="28"/>
          <w:lang w:val="vi-VN"/>
        </w:rPr>
        <w:t>bằng 70% giá trị phần nhà ở, công trình</w:t>
      </w:r>
      <w:r w:rsidR="00130B10" w:rsidRPr="00130B10">
        <w:rPr>
          <w:rFonts w:ascii="Times New Roman" w:eastAsia="Times New Roman" w:hAnsi="Times New Roman" w:cs="Times New Roman"/>
          <w:sz w:val="28"/>
          <w:szCs w:val="28"/>
          <w:lang w:val="vi-VN"/>
        </w:rPr>
        <w:t xml:space="preserve"> theo Bảng đơn giá nhà, công trình xây dựng d</w:t>
      </w:r>
      <w:r w:rsidR="00B6643D">
        <w:rPr>
          <w:rFonts w:ascii="Times New Roman" w:eastAsia="Times New Roman" w:hAnsi="Times New Roman" w:cs="Times New Roman"/>
          <w:sz w:val="28"/>
          <w:szCs w:val="28"/>
          <w:lang w:val="vi-VN"/>
        </w:rPr>
        <w:t xml:space="preserve">o </w:t>
      </w:r>
      <w:r w:rsidR="00B6643D">
        <w:rPr>
          <w:rFonts w:ascii="Times New Roman" w:eastAsia="Times New Roman" w:hAnsi="Times New Roman" w:cs="Times New Roman"/>
          <w:sz w:val="28"/>
          <w:szCs w:val="28"/>
        </w:rPr>
        <w:t>Ủy</w:t>
      </w:r>
      <w:r w:rsidR="00130B10">
        <w:rPr>
          <w:rFonts w:ascii="Times New Roman" w:eastAsia="Times New Roman" w:hAnsi="Times New Roman" w:cs="Times New Roman"/>
          <w:sz w:val="28"/>
          <w:szCs w:val="28"/>
          <w:lang w:val="vi-VN"/>
        </w:rPr>
        <w:t xml:space="preserve"> ban nhân dân tỉnh quy định</w:t>
      </w:r>
      <w:r w:rsidR="00130B10" w:rsidRPr="00130B10">
        <w:rPr>
          <w:rFonts w:ascii="Times New Roman" w:eastAsia="Times New Roman" w:hAnsi="Times New Roman" w:cs="Times New Roman"/>
          <w:sz w:val="28"/>
          <w:szCs w:val="28"/>
          <w:lang w:val="vi-VN"/>
        </w:rPr>
        <w:t>.</w:t>
      </w:r>
    </w:p>
    <w:p w:rsidR="009B33C3" w:rsidRDefault="00EF697C" w:rsidP="00434633">
      <w:pPr>
        <w:spacing w:before="120" w:after="0" w:line="320" w:lineRule="exact"/>
        <w:ind w:firstLine="720"/>
        <w:jc w:val="both"/>
        <w:rPr>
          <w:rFonts w:ascii="Times New Roman" w:eastAsia="Times New Roman" w:hAnsi="Times New Roman" w:cs="Times New Roman"/>
          <w:b/>
          <w:bCs/>
          <w:color w:val="000000"/>
          <w:sz w:val="28"/>
          <w:szCs w:val="28"/>
          <w:bdr w:val="none" w:sz="0" w:space="0" w:color="auto" w:frame="1"/>
        </w:rPr>
      </w:pPr>
      <w:r w:rsidRPr="00434633">
        <w:rPr>
          <w:rFonts w:ascii="Times New Roman" w:eastAsia="Times New Roman" w:hAnsi="Times New Roman" w:cs="Times New Roman"/>
          <w:b/>
          <w:color w:val="000000"/>
          <w:sz w:val="28"/>
          <w:szCs w:val="28"/>
          <w:lang w:eastAsia="vi-VN"/>
        </w:rPr>
        <w:t>2.</w:t>
      </w:r>
      <w:r w:rsidRPr="00A357D9">
        <w:rPr>
          <w:rFonts w:ascii="Times New Roman" w:eastAsia="Times New Roman" w:hAnsi="Times New Roman" w:cs="Times New Roman"/>
          <w:sz w:val="28"/>
          <w:szCs w:val="28"/>
        </w:rPr>
        <w:t>Trường hợp nhà ở, công trình phục vụ sinh hoạt được xây dựng trên đất nằm trong hành lang an toàn lưới điện không đủ điều kiện bồi thường về đất theo quy định của ph</w:t>
      </w:r>
      <w:r w:rsidR="009B33C3">
        <w:rPr>
          <w:rFonts w:ascii="Times New Roman" w:eastAsia="Times New Roman" w:hAnsi="Times New Roman" w:cs="Times New Roman"/>
          <w:sz w:val="28"/>
          <w:szCs w:val="28"/>
        </w:rPr>
        <w:t xml:space="preserve">áp luật, thì được hỗ trợ bằng </w:t>
      </w:r>
      <w:r w:rsidR="009B33C3" w:rsidRPr="003277D8">
        <w:rPr>
          <w:rFonts w:ascii="Times New Roman" w:eastAsia="Times New Roman" w:hAnsi="Times New Roman" w:cs="Times New Roman"/>
          <w:b/>
          <w:sz w:val="28"/>
          <w:szCs w:val="28"/>
        </w:rPr>
        <w:t>35</w:t>
      </w:r>
      <w:r w:rsidRPr="003277D8">
        <w:rPr>
          <w:rFonts w:ascii="Times New Roman" w:eastAsia="Times New Roman" w:hAnsi="Times New Roman" w:cs="Times New Roman"/>
          <w:b/>
          <w:sz w:val="28"/>
          <w:szCs w:val="28"/>
        </w:rPr>
        <w:t>%</w:t>
      </w:r>
      <w:r w:rsidR="009B33C3" w:rsidRPr="003277D8">
        <w:rPr>
          <w:rFonts w:ascii="Times New Roman" w:eastAsia="Times New Roman" w:hAnsi="Times New Roman" w:cs="Times New Roman"/>
          <w:b/>
          <w:sz w:val="28"/>
          <w:szCs w:val="28"/>
          <w:lang w:val="vi-VN"/>
        </w:rPr>
        <w:t>giá trị phần nhà ở, công trình</w:t>
      </w:r>
      <w:r w:rsidR="009B33C3" w:rsidRPr="00130B10">
        <w:rPr>
          <w:rFonts w:ascii="Times New Roman" w:eastAsia="Times New Roman" w:hAnsi="Times New Roman" w:cs="Times New Roman"/>
          <w:sz w:val="28"/>
          <w:szCs w:val="28"/>
          <w:lang w:val="vi-VN"/>
        </w:rPr>
        <w:t xml:space="preserve"> theo Bảng đơn giá nhà, công trình xây dựng d</w:t>
      </w:r>
      <w:r w:rsidR="004300CE">
        <w:rPr>
          <w:rFonts w:ascii="Times New Roman" w:eastAsia="Times New Roman" w:hAnsi="Times New Roman" w:cs="Times New Roman"/>
          <w:sz w:val="28"/>
          <w:szCs w:val="28"/>
          <w:lang w:val="vi-VN"/>
        </w:rPr>
        <w:t xml:space="preserve">o </w:t>
      </w:r>
      <w:r w:rsidR="004300CE">
        <w:rPr>
          <w:rFonts w:ascii="Times New Roman" w:eastAsia="Times New Roman" w:hAnsi="Times New Roman" w:cs="Times New Roman"/>
          <w:sz w:val="28"/>
          <w:szCs w:val="28"/>
        </w:rPr>
        <w:t>Ủy</w:t>
      </w:r>
      <w:r w:rsidR="009B33C3">
        <w:rPr>
          <w:rFonts w:ascii="Times New Roman" w:eastAsia="Times New Roman" w:hAnsi="Times New Roman" w:cs="Times New Roman"/>
          <w:sz w:val="28"/>
          <w:szCs w:val="28"/>
          <w:lang w:val="vi-VN"/>
        </w:rPr>
        <w:t xml:space="preserve"> ban nhân dân tỉnh quy định</w:t>
      </w:r>
      <w:r w:rsidR="009B33C3">
        <w:rPr>
          <w:rFonts w:ascii="Times New Roman" w:eastAsia="Times New Roman" w:hAnsi="Times New Roman" w:cs="Times New Roman"/>
          <w:sz w:val="28"/>
          <w:szCs w:val="28"/>
        </w:rPr>
        <w:t>.</w:t>
      </w:r>
    </w:p>
    <w:p w:rsidR="00B8129F" w:rsidRPr="006A1160" w:rsidRDefault="00EF697C" w:rsidP="00434633">
      <w:pPr>
        <w:spacing w:before="120" w:after="0" w:line="320" w:lineRule="exact"/>
        <w:ind w:firstLine="720"/>
        <w:jc w:val="both"/>
        <w:rPr>
          <w:rFonts w:ascii="Times New Roman" w:eastAsia="Times New Roman" w:hAnsi="Times New Roman" w:cs="Times New Roman"/>
          <w:b/>
          <w:bCs/>
          <w:color w:val="000000"/>
          <w:sz w:val="28"/>
          <w:szCs w:val="28"/>
          <w:bdr w:val="none" w:sz="0" w:space="0" w:color="auto" w:frame="1"/>
        </w:rPr>
      </w:pPr>
      <w:r>
        <w:rPr>
          <w:rFonts w:ascii="Times New Roman" w:eastAsia="Times New Roman" w:hAnsi="Times New Roman" w:cs="Times New Roman"/>
          <w:b/>
          <w:bCs/>
          <w:color w:val="000000"/>
          <w:sz w:val="28"/>
          <w:szCs w:val="28"/>
          <w:bdr w:val="none" w:sz="0" w:space="0" w:color="auto" w:frame="1"/>
        </w:rPr>
        <w:t xml:space="preserve">Điều </w:t>
      </w:r>
      <w:r w:rsidR="00E13228">
        <w:rPr>
          <w:rFonts w:ascii="Times New Roman" w:eastAsia="Times New Roman" w:hAnsi="Times New Roman" w:cs="Times New Roman"/>
          <w:b/>
          <w:bCs/>
          <w:color w:val="000000"/>
          <w:sz w:val="28"/>
          <w:szCs w:val="28"/>
          <w:bdr w:val="none" w:sz="0" w:space="0" w:color="auto" w:frame="1"/>
        </w:rPr>
        <w:t>2</w:t>
      </w:r>
      <w:r w:rsidRPr="0009144C">
        <w:rPr>
          <w:rFonts w:ascii="Times New Roman" w:eastAsia="Times New Roman" w:hAnsi="Times New Roman" w:cs="Times New Roman"/>
          <w:b/>
          <w:bCs/>
          <w:color w:val="000000"/>
          <w:sz w:val="28"/>
          <w:szCs w:val="28"/>
          <w:bdr w:val="none" w:sz="0" w:space="0" w:color="auto" w:frame="1"/>
        </w:rPr>
        <w:t>. Quy định chuyển tiếp</w:t>
      </w:r>
    </w:p>
    <w:p w:rsidR="00EF697C" w:rsidRPr="0009144C" w:rsidRDefault="00EF697C" w:rsidP="00434633">
      <w:pPr>
        <w:shd w:val="clear" w:color="auto" w:fill="FFFFFF"/>
        <w:spacing w:before="120" w:after="0" w:line="320" w:lineRule="exact"/>
        <w:ind w:firstLine="720"/>
        <w:jc w:val="both"/>
        <w:textAlignment w:val="baseline"/>
        <w:rPr>
          <w:rFonts w:ascii="Times New Roman" w:eastAsia="Times New Roman" w:hAnsi="Times New Roman" w:cs="Times New Roman"/>
          <w:color w:val="000000"/>
          <w:sz w:val="28"/>
          <w:szCs w:val="28"/>
        </w:rPr>
      </w:pPr>
      <w:r w:rsidRPr="00434633">
        <w:rPr>
          <w:rFonts w:ascii="Times New Roman" w:eastAsia="Times New Roman" w:hAnsi="Times New Roman" w:cs="Times New Roman"/>
          <w:b/>
          <w:color w:val="000000"/>
          <w:sz w:val="28"/>
          <w:szCs w:val="28"/>
          <w:bdr w:val="none" w:sz="0" w:space="0" w:color="auto" w:frame="1"/>
        </w:rPr>
        <w:t>1.</w:t>
      </w:r>
      <w:r w:rsidRPr="0009144C">
        <w:rPr>
          <w:rFonts w:ascii="Times New Roman" w:eastAsia="Times New Roman" w:hAnsi="Times New Roman" w:cs="Times New Roman"/>
          <w:color w:val="000000"/>
          <w:sz w:val="28"/>
          <w:szCs w:val="28"/>
          <w:bdr w:val="none" w:sz="0" w:space="0" w:color="auto" w:frame="1"/>
        </w:rPr>
        <w:t xml:space="preserve"> Các trường hợp đã có Quyết định thu hồi đất, đã Phê duyệt Phương án bồi thường, hỗ trợ nhưng chưa tổ chức chi trả tiền bồi thường, hỗ trợ thì thực hiện chi trả theo Phương án bồi thường, hỗ trợ đã được phê duyệt.</w:t>
      </w:r>
    </w:p>
    <w:p w:rsidR="00B8129F" w:rsidRPr="006A1160" w:rsidRDefault="00EF697C" w:rsidP="00434633">
      <w:pPr>
        <w:shd w:val="clear" w:color="auto" w:fill="FFFFFF"/>
        <w:spacing w:before="120" w:after="0" w:line="320" w:lineRule="exact"/>
        <w:ind w:firstLine="720"/>
        <w:jc w:val="both"/>
        <w:textAlignment w:val="baseline"/>
        <w:rPr>
          <w:rFonts w:ascii="Times New Roman" w:eastAsia="Times New Roman" w:hAnsi="Times New Roman" w:cs="Times New Roman"/>
          <w:color w:val="000000"/>
          <w:sz w:val="28"/>
          <w:szCs w:val="28"/>
          <w:bdr w:val="none" w:sz="0" w:space="0" w:color="auto" w:frame="1"/>
        </w:rPr>
      </w:pPr>
      <w:r w:rsidRPr="00434633">
        <w:rPr>
          <w:rFonts w:ascii="Times New Roman" w:eastAsia="Times New Roman" w:hAnsi="Times New Roman" w:cs="Times New Roman"/>
          <w:b/>
          <w:color w:val="000000"/>
          <w:sz w:val="28"/>
          <w:szCs w:val="28"/>
          <w:bdr w:val="none" w:sz="0" w:space="0" w:color="auto" w:frame="1"/>
        </w:rPr>
        <w:t>2.</w:t>
      </w:r>
      <w:r w:rsidRPr="0009144C">
        <w:rPr>
          <w:rFonts w:ascii="Times New Roman" w:eastAsia="Times New Roman" w:hAnsi="Times New Roman" w:cs="Times New Roman"/>
          <w:color w:val="000000"/>
          <w:sz w:val="28"/>
          <w:szCs w:val="28"/>
          <w:bdr w:val="none" w:sz="0" w:space="0" w:color="auto" w:frame="1"/>
        </w:rPr>
        <w:t xml:space="preserve"> Các trường hợp chưa có Quyết định thu hồi đất, chưa phê duyệt Phương án bồi thường, hỗ trợ thì thực hiện theo Quyết định này.</w:t>
      </w:r>
    </w:p>
    <w:p w:rsidR="00B8129F" w:rsidRPr="006A1160" w:rsidRDefault="00EF697C" w:rsidP="00434633">
      <w:pPr>
        <w:shd w:val="clear" w:color="auto" w:fill="FFFFFF"/>
        <w:spacing w:before="120" w:after="0" w:line="320" w:lineRule="exact"/>
        <w:ind w:firstLine="720"/>
        <w:jc w:val="both"/>
        <w:textAlignment w:val="baseline"/>
        <w:rPr>
          <w:rFonts w:ascii="Times New Roman" w:eastAsia="Times New Roman" w:hAnsi="Times New Roman" w:cs="Times New Roman"/>
          <w:b/>
          <w:bCs/>
          <w:color w:val="000000"/>
          <w:sz w:val="28"/>
          <w:szCs w:val="28"/>
          <w:bdr w:val="none" w:sz="0" w:space="0" w:color="auto" w:frame="1"/>
        </w:rPr>
      </w:pPr>
      <w:r w:rsidRPr="0009144C">
        <w:rPr>
          <w:rFonts w:ascii="Times New Roman" w:eastAsia="Times New Roman" w:hAnsi="Times New Roman" w:cs="Times New Roman"/>
          <w:b/>
          <w:bCs/>
          <w:color w:val="000000"/>
          <w:sz w:val="28"/>
          <w:szCs w:val="28"/>
          <w:bdr w:val="none" w:sz="0" w:space="0" w:color="auto" w:frame="1"/>
        </w:rPr>
        <w:t>Đ</w:t>
      </w:r>
      <w:r>
        <w:rPr>
          <w:rFonts w:ascii="Times New Roman" w:eastAsia="Times New Roman" w:hAnsi="Times New Roman" w:cs="Times New Roman"/>
          <w:b/>
          <w:bCs/>
          <w:color w:val="000000"/>
          <w:sz w:val="28"/>
          <w:szCs w:val="28"/>
          <w:bdr w:val="none" w:sz="0" w:space="0" w:color="auto" w:frame="1"/>
        </w:rPr>
        <w:t>iều</w:t>
      </w:r>
      <w:r w:rsidR="00E13228">
        <w:rPr>
          <w:rFonts w:ascii="Times New Roman" w:eastAsia="Times New Roman" w:hAnsi="Times New Roman" w:cs="Times New Roman"/>
          <w:b/>
          <w:bCs/>
          <w:color w:val="000000"/>
          <w:sz w:val="28"/>
          <w:szCs w:val="28"/>
          <w:bdr w:val="none" w:sz="0" w:space="0" w:color="auto" w:frame="1"/>
        </w:rPr>
        <w:t xml:space="preserve"> 3</w:t>
      </w:r>
      <w:r>
        <w:rPr>
          <w:rFonts w:ascii="Times New Roman" w:eastAsia="Times New Roman" w:hAnsi="Times New Roman" w:cs="Times New Roman"/>
          <w:b/>
          <w:bCs/>
          <w:color w:val="000000"/>
          <w:sz w:val="28"/>
          <w:szCs w:val="28"/>
          <w:bdr w:val="none" w:sz="0" w:space="0" w:color="auto" w:frame="1"/>
        </w:rPr>
        <w:t>.</w:t>
      </w:r>
      <w:r w:rsidRPr="0009144C">
        <w:rPr>
          <w:rFonts w:ascii="Times New Roman" w:eastAsia="Times New Roman" w:hAnsi="Times New Roman" w:cs="Times New Roman"/>
          <w:b/>
          <w:bCs/>
          <w:color w:val="000000"/>
          <w:sz w:val="28"/>
          <w:szCs w:val="28"/>
          <w:bdr w:val="none" w:sz="0" w:space="0" w:color="auto" w:frame="1"/>
        </w:rPr>
        <w:t xml:space="preserve"> Hiệu lực trách nhiệm thi hành</w:t>
      </w:r>
    </w:p>
    <w:p w:rsidR="00EF697C" w:rsidRPr="00671E76" w:rsidRDefault="00EF697C" w:rsidP="00434633">
      <w:pPr>
        <w:spacing w:before="120" w:after="0" w:line="320" w:lineRule="exact"/>
        <w:ind w:firstLine="720"/>
        <w:jc w:val="both"/>
        <w:rPr>
          <w:rFonts w:ascii="Times New Roman" w:eastAsia="Times New Roman" w:hAnsi="Times New Roman" w:cs="Times New Roman"/>
          <w:sz w:val="28"/>
          <w:szCs w:val="28"/>
        </w:rPr>
      </w:pPr>
      <w:r w:rsidRPr="00434633">
        <w:rPr>
          <w:rFonts w:ascii="Times New Roman" w:eastAsia="Times New Roman" w:hAnsi="Times New Roman" w:cs="Times New Roman"/>
          <w:b/>
          <w:color w:val="000000"/>
          <w:sz w:val="28"/>
          <w:szCs w:val="28"/>
          <w:bdr w:val="none" w:sz="0" w:space="0" w:color="auto" w:frame="1"/>
        </w:rPr>
        <w:t>1.</w:t>
      </w:r>
      <w:r w:rsidRPr="00671E76">
        <w:rPr>
          <w:rFonts w:ascii="Times New Roman" w:eastAsia="Times New Roman" w:hAnsi="Times New Roman" w:cs="Times New Roman"/>
          <w:color w:val="000000"/>
          <w:sz w:val="28"/>
          <w:szCs w:val="28"/>
          <w:bdr w:val="none" w:sz="0" w:space="0" w:color="auto" w:frame="1"/>
        </w:rPr>
        <w:t xml:space="preserve"> Quyết định này có hiệu lực thi hành kể từ ngày</w:t>
      </w:r>
      <w:r w:rsidR="00180D2B">
        <w:rPr>
          <w:rFonts w:ascii="Times New Roman" w:eastAsia="Times New Roman" w:hAnsi="Times New Roman" w:cs="Times New Roman"/>
          <w:color w:val="000000"/>
          <w:sz w:val="28"/>
          <w:szCs w:val="28"/>
          <w:bdr w:val="none" w:sz="0" w:space="0" w:color="auto" w:frame="1"/>
        </w:rPr>
        <w:t xml:space="preserve"> 28 </w:t>
      </w:r>
      <w:r w:rsidRPr="00671E76">
        <w:rPr>
          <w:rFonts w:ascii="Times New Roman" w:eastAsia="Times New Roman" w:hAnsi="Times New Roman" w:cs="Times New Roman"/>
          <w:color w:val="000000"/>
          <w:sz w:val="28"/>
          <w:szCs w:val="28"/>
          <w:bdr w:val="none" w:sz="0" w:space="0" w:color="auto" w:frame="1"/>
        </w:rPr>
        <w:t>tháng</w:t>
      </w:r>
      <w:r w:rsidR="00180D2B">
        <w:rPr>
          <w:rFonts w:ascii="Times New Roman" w:eastAsia="Times New Roman" w:hAnsi="Times New Roman" w:cs="Times New Roman"/>
          <w:color w:val="000000"/>
          <w:sz w:val="28"/>
          <w:szCs w:val="28"/>
          <w:bdr w:val="none" w:sz="0" w:space="0" w:color="auto" w:frame="1"/>
        </w:rPr>
        <w:t xml:space="preserve"> 6 </w:t>
      </w:r>
      <w:r w:rsidRPr="00671E76">
        <w:rPr>
          <w:rFonts w:ascii="Times New Roman" w:eastAsia="Times New Roman" w:hAnsi="Times New Roman" w:cs="Times New Roman"/>
          <w:color w:val="000000"/>
          <w:sz w:val="28"/>
          <w:szCs w:val="28"/>
          <w:bdr w:val="none" w:sz="0" w:space="0" w:color="auto" w:frame="1"/>
        </w:rPr>
        <w:t xml:space="preserve">năm 2022, </w:t>
      </w:r>
      <w:r w:rsidRPr="00671E76">
        <w:rPr>
          <w:rFonts w:ascii="Times New Roman" w:eastAsia="Times New Roman" w:hAnsi="Times New Roman" w:cs="Times New Roman"/>
          <w:sz w:val="28"/>
          <w:szCs w:val="28"/>
          <w:lang w:val="nl-NL"/>
        </w:rPr>
        <w:t>thay thế Quyết định số 52/2014/QĐ-UBND ngày 16</w:t>
      </w:r>
      <w:r w:rsidR="006A1160">
        <w:rPr>
          <w:rFonts w:ascii="Times New Roman" w:eastAsia="Times New Roman" w:hAnsi="Times New Roman" w:cs="Times New Roman"/>
          <w:sz w:val="28"/>
          <w:szCs w:val="28"/>
          <w:lang w:val="nl-NL"/>
        </w:rPr>
        <w:t xml:space="preserve"> tháng </w:t>
      </w:r>
      <w:r w:rsidRPr="00671E76">
        <w:rPr>
          <w:rFonts w:ascii="Times New Roman" w:eastAsia="Times New Roman" w:hAnsi="Times New Roman" w:cs="Times New Roman"/>
          <w:sz w:val="28"/>
          <w:szCs w:val="28"/>
          <w:lang w:val="nl-NL"/>
        </w:rPr>
        <w:t>9</w:t>
      </w:r>
      <w:r w:rsidR="006A1160">
        <w:rPr>
          <w:rFonts w:ascii="Times New Roman" w:eastAsia="Times New Roman" w:hAnsi="Times New Roman" w:cs="Times New Roman"/>
          <w:sz w:val="28"/>
          <w:szCs w:val="28"/>
          <w:lang w:val="nl-NL"/>
        </w:rPr>
        <w:t xml:space="preserve"> năm </w:t>
      </w:r>
      <w:r w:rsidR="00147419">
        <w:rPr>
          <w:rFonts w:ascii="Times New Roman" w:eastAsia="Times New Roman" w:hAnsi="Times New Roman" w:cs="Times New Roman"/>
          <w:sz w:val="28"/>
          <w:szCs w:val="28"/>
          <w:lang w:val="nl-NL"/>
        </w:rPr>
        <w:t>2014 của Ủy ban nhân dân</w:t>
      </w:r>
      <w:r w:rsidRPr="00671E76">
        <w:rPr>
          <w:rFonts w:ascii="Times New Roman" w:eastAsia="Times New Roman" w:hAnsi="Times New Roman" w:cs="Times New Roman"/>
          <w:sz w:val="28"/>
          <w:szCs w:val="28"/>
          <w:lang w:val="nl-NL"/>
        </w:rPr>
        <w:t xml:space="preserve"> tỉnh Kon Tum</w:t>
      </w:r>
      <w:r w:rsidR="00127659">
        <w:rPr>
          <w:rFonts w:ascii="Times New Roman" w:eastAsia="Times New Roman" w:hAnsi="Times New Roman" w:cs="Times New Roman"/>
          <w:sz w:val="28"/>
          <w:szCs w:val="28"/>
          <w:lang w:val="nl-NL"/>
        </w:rPr>
        <w:t xml:space="preserve"> </w:t>
      </w:r>
      <w:r w:rsidR="006A1160">
        <w:rPr>
          <w:rFonts w:ascii="Times New Roman" w:eastAsia="Times New Roman" w:hAnsi="Times New Roman" w:cs="Times New Roman"/>
          <w:sz w:val="28"/>
          <w:szCs w:val="28"/>
          <w:lang w:val="nl-NL"/>
        </w:rPr>
        <w:t>v</w:t>
      </w:r>
      <w:r w:rsidR="00671E76" w:rsidRPr="00671E76">
        <w:rPr>
          <w:rFonts w:ascii="Times New Roman" w:eastAsia="Arial" w:hAnsi="Times New Roman" w:cs="Times New Roman"/>
          <w:sz w:val="28"/>
          <w:szCs w:val="28"/>
          <w:shd w:val="clear" w:color="auto" w:fill="FFFFFF"/>
          <w:lang w:val="vi-VN"/>
        </w:rPr>
        <w:t>ề việc quy định cụ thể mức bồi thường, hỗ trợ theo quy định tại Nghị định số 14/2014/NĐ-CP ngày 26 tháng 02 năm 2014 của Chính phủ</w:t>
      </w:r>
      <w:r w:rsidR="00671E76">
        <w:rPr>
          <w:rFonts w:ascii="Times New Roman" w:eastAsia="Arial" w:hAnsi="Times New Roman" w:cs="Times New Roman"/>
          <w:sz w:val="28"/>
          <w:szCs w:val="28"/>
          <w:shd w:val="clear" w:color="auto" w:fill="FFFFFF"/>
        </w:rPr>
        <w:t>.</w:t>
      </w:r>
    </w:p>
    <w:p w:rsidR="00A357D9" w:rsidRDefault="00A357D9" w:rsidP="00434633">
      <w:pPr>
        <w:shd w:val="clear" w:color="auto" w:fill="FFFFFF"/>
        <w:spacing w:before="120" w:after="0" w:line="320" w:lineRule="exact"/>
        <w:ind w:firstLine="720"/>
        <w:jc w:val="both"/>
        <w:textAlignment w:val="baseline"/>
        <w:rPr>
          <w:rFonts w:ascii="Times New Roman" w:eastAsia="Times New Roman" w:hAnsi="Times New Roman" w:cs="Times New Roman"/>
          <w:color w:val="000000"/>
          <w:sz w:val="28"/>
          <w:szCs w:val="28"/>
          <w:bdr w:val="none" w:sz="0" w:space="0" w:color="auto" w:frame="1"/>
        </w:rPr>
      </w:pPr>
      <w:r w:rsidRPr="00434633">
        <w:rPr>
          <w:rFonts w:ascii="Times New Roman" w:eastAsia="Times New Roman" w:hAnsi="Times New Roman" w:cs="Times New Roman"/>
          <w:b/>
          <w:color w:val="000000"/>
          <w:sz w:val="28"/>
          <w:szCs w:val="28"/>
          <w:bdr w:val="none" w:sz="0" w:space="0" w:color="auto" w:frame="1"/>
        </w:rPr>
        <w:t>2.</w:t>
      </w:r>
      <w:r w:rsidRPr="0009144C">
        <w:rPr>
          <w:rFonts w:ascii="Times New Roman" w:eastAsia="Times New Roman" w:hAnsi="Times New Roman" w:cs="Times New Roman"/>
          <w:color w:val="000000"/>
          <w:sz w:val="28"/>
          <w:szCs w:val="28"/>
          <w:bdr w:val="none" w:sz="0" w:space="0" w:color="auto" w:frame="1"/>
        </w:rPr>
        <w:t xml:space="preserve"> Chánh Văn phòng Ủy ban nhân dân tỉnh; Giám đốc các Sở, ban</w:t>
      </w:r>
      <w:r w:rsidR="00D03642">
        <w:rPr>
          <w:rFonts w:ascii="Times New Roman" w:eastAsia="Times New Roman" w:hAnsi="Times New Roman" w:cs="Times New Roman"/>
          <w:color w:val="000000"/>
          <w:sz w:val="28"/>
          <w:szCs w:val="28"/>
          <w:bdr w:val="none" w:sz="0" w:space="0" w:color="auto" w:frame="1"/>
        </w:rPr>
        <w:t>,</w:t>
      </w:r>
      <w:r w:rsidRPr="0009144C">
        <w:rPr>
          <w:rFonts w:ascii="Times New Roman" w:eastAsia="Times New Roman" w:hAnsi="Times New Roman" w:cs="Times New Roman"/>
          <w:color w:val="000000"/>
          <w:sz w:val="28"/>
          <w:szCs w:val="28"/>
          <w:bdr w:val="none" w:sz="0" w:space="0" w:color="auto" w:frame="1"/>
        </w:rPr>
        <w:t xml:space="preserve"> ngành; Chủ tịch Ủy ban nhân dân các huyện, thành phố; Thủ trưởng các cơ quan, đơn vị và cá nhân có liên quan chịu trách nhiệm thi hành Quyết định này./.</w:t>
      </w:r>
    </w:p>
    <w:p w:rsidR="001F41D6" w:rsidRPr="001F41D6" w:rsidRDefault="001F41D6" w:rsidP="00690052">
      <w:pPr>
        <w:shd w:val="clear" w:color="auto" w:fill="FFFFFF"/>
        <w:spacing w:after="0" w:line="240" w:lineRule="auto"/>
        <w:ind w:firstLine="720"/>
        <w:jc w:val="both"/>
        <w:textAlignment w:val="baseline"/>
        <w:rPr>
          <w:rFonts w:ascii="Times New Roman" w:eastAsia="Times New Roman" w:hAnsi="Times New Roman" w:cs="Times New Roman"/>
          <w:color w:val="000000"/>
          <w:sz w:val="18"/>
          <w:szCs w:val="28"/>
          <w:bdr w:val="none" w:sz="0" w:space="0" w:color="auto" w:frame="1"/>
        </w:rPr>
      </w:pPr>
    </w:p>
    <w:tbl>
      <w:tblPr>
        <w:tblW w:w="5000" w:type="pct"/>
        <w:shd w:val="clear" w:color="auto" w:fill="FFFFFF"/>
        <w:tblCellMar>
          <w:left w:w="0" w:type="dxa"/>
          <w:right w:w="0" w:type="dxa"/>
        </w:tblCellMar>
        <w:tblLook w:val="04A0"/>
      </w:tblPr>
      <w:tblGrid>
        <w:gridCol w:w="5387"/>
        <w:gridCol w:w="3685"/>
      </w:tblGrid>
      <w:tr w:rsidR="00A357D9" w:rsidRPr="0093657A" w:rsidTr="0093657A">
        <w:tc>
          <w:tcPr>
            <w:tcW w:w="5387" w:type="dxa"/>
            <w:shd w:val="clear" w:color="auto" w:fill="auto"/>
            <w:hideMark/>
          </w:tcPr>
          <w:p w:rsidR="0093657A" w:rsidRDefault="00A357D9" w:rsidP="0006708B">
            <w:pPr>
              <w:spacing w:after="0" w:line="240" w:lineRule="auto"/>
              <w:textAlignment w:val="baseline"/>
              <w:rPr>
                <w:rFonts w:ascii="Times New Roman" w:eastAsia="Times New Roman" w:hAnsi="Times New Roman" w:cs="Times New Roman"/>
                <w:color w:val="000000"/>
                <w:bdr w:val="none" w:sz="0" w:space="0" w:color="auto" w:frame="1"/>
              </w:rPr>
            </w:pPr>
            <w:r w:rsidRPr="0093657A">
              <w:rPr>
                <w:rFonts w:ascii="Times New Roman" w:eastAsia="Times New Roman" w:hAnsi="Times New Roman" w:cs="Times New Roman"/>
                <w:color w:val="000000"/>
                <w:bdr w:val="none" w:sz="0" w:space="0" w:color="auto" w:frame="1"/>
              </w:rPr>
              <w:t>Nơi nhận:</w:t>
            </w:r>
            <w:r w:rsidRPr="0093657A">
              <w:rPr>
                <w:rFonts w:ascii="Times New Roman" w:eastAsia="Times New Roman" w:hAnsi="Times New Roman" w:cs="Times New Roman"/>
                <w:color w:val="000000"/>
                <w:bdr w:val="none" w:sz="0" w:space="0" w:color="auto" w:frame="1"/>
              </w:rPr>
              <w:br/>
            </w:r>
            <w:r w:rsidR="0093657A">
              <w:rPr>
                <w:rFonts w:ascii="Times New Roman" w:eastAsia="Times New Roman" w:hAnsi="Times New Roman" w:cs="Times New Roman"/>
                <w:color w:val="000000"/>
                <w:bdr w:val="none" w:sz="0" w:space="0" w:color="auto" w:frame="1"/>
              </w:rPr>
              <w:t>- Như điều 3;</w:t>
            </w:r>
          </w:p>
          <w:p w:rsidR="0093657A" w:rsidRDefault="00A357D9" w:rsidP="0093657A">
            <w:pPr>
              <w:spacing w:after="0" w:line="240" w:lineRule="auto"/>
              <w:textAlignment w:val="baseline"/>
              <w:rPr>
                <w:rFonts w:ascii="Times New Roman" w:eastAsia="Times New Roman" w:hAnsi="Times New Roman" w:cs="Times New Roman"/>
                <w:color w:val="000000"/>
                <w:bdr w:val="none" w:sz="0" w:space="0" w:color="auto" w:frame="1"/>
              </w:rPr>
            </w:pPr>
            <w:r w:rsidRPr="000D6655">
              <w:rPr>
                <w:rFonts w:ascii="Times New Roman" w:eastAsia="Times New Roman" w:hAnsi="Times New Roman" w:cs="Times New Roman"/>
                <w:color w:val="000000"/>
                <w:bdr w:val="none" w:sz="0" w:space="0" w:color="auto" w:frame="1"/>
              </w:rPr>
              <w:t>- Văn phòng Chính phủ;</w:t>
            </w:r>
            <w:r w:rsidRPr="0093657A">
              <w:rPr>
                <w:rFonts w:ascii="Times New Roman" w:eastAsia="Times New Roman" w:hAnsi="Times New Roman" w:cs="Times New Roman"/>
                <w:color w:val="000000"/>
                <w:bdr w:val="none" w:sz="0" w:space="0" w:color="auto" w:frame="1"/>
              </w:rPr>
              <w:br/>
            </w:r>
            <w:r w:rsidRPr="000D6655">
              <w:rPr>
                <w:rFonts w:ascii="Times New Roman" w:eastAsia="Times New Roman" w:hAnsi="Times New Roman" w:cs="Times New Roman"/>
                <w:color w:val="000000"/>
                <w:bdr w:val="none" w:sz="0" w:space="0" w:color="auto" w:frame="1"/>
              </w:rPr>
              <w:t>- Bộ Tài nguyên và Môi trường;</w:t>
            </w:r>
            <w:r w:rsidRPr="0093657A">
              <w:rPr>
                <w:rFonts w:ascii="Times New Roman" w:eastAsia="Times New Roman" w:hAnsi="Times New Roman" w:cs="Times New Roman"/>
                <w:color w:val="000000"/>
                <w:bdr w:val="none" w:sz="0" w:space="0" w:color="auto" w:frame="1"/>
              </w:rPr>
              <w:br/>
            </w:r>
            <w:r w:rsidR="0093657A" w:rsidRPr="0093657A">
              <w:rPr>
                <w:rFonts w:ascii="Times New Roman" w:eastAsia="Times New Roman" w:hAnsi="Times New Roman" w:cs="Times New Roman"/>
                <w:color w:val="000000"/>
                <w:bdr w:val="none" w:sz="0" w:space="0" w:color="auto" w:frame="1"/>
              </w:rPr>
              <w:t>- Bộ Tư pháp (Cục Kiểm tra VBQPPL; Cục Bổ trợ tư pháp)</w:t>
            </w:r>
            <w:r w:rsidR="0093657A">
              <w:rPr>
                <w:rFonts w:ascii="Times New Roman" w:eastAsia="Times New Roman" w:hAnsi="Times New Roman" w:cs="Times New Roman"/>
                <w:color w:val="000000"/>
                <w:bdr w:val="none" w:sz="0" w:space="0" w:color="auto" w:frame="1"/>
              </w:rPr>
              <w:t>;</w:t>
            </w:r>
          </w:p>
          <w:p w:rsid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sidRPr="000D6655">
              <w:rPr>
                <w:rFonts w:ascii="Times New Roman" w:eastAsia="Times New Roman" w:hAnsi="Times New Roman" w:cs="Times New Roman"/>
                <w:color w:val="000000"/>
                <w:bdr w:val="none" w:sz="0" w:space="0" w:color="auto" w:frame="1"/>
              </w:rPr>
              <w:t>- Thường trực Tỉnh ủy;</w:t>
            </w:r>
          </w:p>
          <w:p w:rsidR="0093657A" w:rsidRDefault="00A357D9" w:rsidP="0093657A">
            <w:pPr>
              <w:spacing w:after="0" w:line="240" w:lineRule="auto"/>
              <w:textAlignment w:val="baseline"/>
              <w:rPr>
                <w:rFonts w:ascii="Times New Roman" w:eastAsia="Times New Roman" w:hAnsi="Times New Roman" w:cs="Times New Roman"/>
                <w:color w:val="000000"/>
                <w:bdr w:val="none" w:sz="0" w:space="0" w:color="auto" w:frame="1"/>
              </w:rPr>
            </w:pPr>
            <w:r w:rsidRPr="000D6655">
              <w:rPr>
                <w:rFonts w:ascii="Times New Roman" w:eastAsia="Times New Roman" w:hAnsi="Times New Roman" w:cs="Times New Roman"/>
                <w:color w:val="000000"/>
                <w:bdr w:val="none" w:sz="0" w:space="0" w:color="auto" w:frame="1"/>
              </w:rPr>
              <w:t>- Đoàn Đại biểu Quốc hội tỉnh;</w:t>
            </w:r>
            <w:r w:rsidRPr="0093657A">
              <w:rPr>
                <w:rFonts w:ascii="Times New Roman" w:eastAsia="Times New Roman" w:hAnsi="Times New Roman" w:cs="Times New Roman"/>
                <w:color w:val="000000"/>
                <w:bdr w:val="none" w:sz="0" w:space="0" w:color="auto" w:frame="1"/>
              </w:rPr>
              <w:br/>
            </w:r>
            <w:r w:rsidRPr="000D6655">
              <w:rPr>
                <w:rFonts w:ascii="Times New Roman" w:eastAsia="Times New Roman" w:hAnsi="Times New Roman" w:cs="Times New Roman"/>
                <w:color w:val="000000"/>
                <w:bdr w:val="none" w:sz="0" w:space="0" w:color="auto" w:frame="1"/>
              </w:rPr>
              <w:t>- Thường trực HĐND tỉnh;</w:t>
            </w:r>
            <w:r w:rsidRPr="0093657A">
              <w:rPr>
                <w:rFonts w:ascii="Times New Roman" w:eastAsia="Times New Roman" w:hAnsi="Times New Roman" w:cs="Times New Roman"/>
                <w:color w:val="000000"/>
                <w:bdr w:val="none" w:sz="0" w:space="0" w:color="auto" w:frame="1"/>
              </w:rPr>
              <w:br/>
            </w:r>
            <w:r w:rsidRPr="000D6655">
              <w:rPr>
                <w:rFonts w:ascii="Times New Roman" w:eastAsia="Times New Roman" w:hAnsi="Times New Roman" w:cs="Times New Roman"/>
                <w:color w:val="000000"/>
                <w:bdr w:val="none" w:sz="0" w:space="0" w:color="auto" w:frame="1"/>
              </w:rPr>
              <w:t xml:space="preserve">- </w:t>
            </w:r>
            <w:r w:rsidR="00AB72FD">
              <w:rPr>
                <w:rFonts w:ascii="Times New Roman" w:eastAsia="Times New Roman" w:hAnsi="Times New Roman" w:cs="Times New Roman"/>
                <w:color w:val="000000"/>
                <w:bdr w:val="none" w:sz="0" w:space="0" w:color="auto" w:frame="1"/>
              </w:rPr>
              <w:t xml:space="preserve">Ủy ban </w:t>
            </w:r>
            <w:r w:rsidRPr="000D6655">
              <w:rPr>
                <w:rFonts w:ascii="Times New Roman" w:eastAsia="Times New Roman" w:hAnsi="Times New Roman" w:cs="Times New Roman"/>
                <w:color w:val="000000"/>
                <w:bdr w:val="none" w:sz="0" w:space="0" w:color="auto" w:frame="1"/>
              </w:rPr>
              <w:t xml:space="preserve">Mặt trận </w:t>
            </w:r>
            <w:r w:rsidR="0093657A">
              <w:rPr>
                <w:rFonts w:ascii="Times New Roman" w:eastAsia="Times New Roman" w:hAnsi="Times New Roman" w:cs="Times New Roman"/>
                <w:color w:val="000000"/>
                <w:bdr w:val="none" w:sz="0" w:space="0" w:color="auto" w:frame="1"/>
              </w:rPr>
              <w:t>T</w:t>
            </w:r>
            <w:r w:rsidRPr="000D6655">
              <w:rPr>
                <w:rFonts w:ascii="Times New Roman" w:eastAsia="Times New Roman" w:hAnsi="Times New Roman" w:cs="Times New Roman"/>
                <w:color w:val="000000"/>
                <w:bdr w:val="none" w:sz="0" w:space="0" w:color="auto" w:frame="1"/>
              </w:rPr>
              <w:t>ổ Quốc Việt Nam tỉnh;</w:t>
            </w:r>
          </w:p>
          <w:p w:rsid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Pr>
                <w:rFonts w:ascii="Times New Roman" w:eastAsia="Times New Roman" w:hAnsi="Times New Roman" w:cs="Times New Roman"/>
                <w:color w:val="000000"/>
                <w:bdr w:val="none" w:sz="0" w:space="0" w:color="auto" w:frame="1"/>
              </w:rPr>
              <w:t>- Chủ tịch, các PCT UBND tỉnh;</w:t>
            </w:r>
          </w:p>
          <w:p w:rsidR="0093657A" w:rsidRDefault="0093657A" w:rsidP="0093657A">
            <w:pPr>
              <w:spacing w:after="0" w:line="240" w:lineRule="auto"/>
              <w:textAlignment w:val="baseline"/>
              <w:rPr>
                <w:rFonts w:ascii="Times New Roman" w:hAnsi="Times New Roman" w:cs="Times New Roman"/>
              </w:rPr>
            </w:pPr>
            <w:r w:rsidRPr="0093657A">
              <w:rPr>
                <w:rFonts w:ascii="Times New Roman" w:hAnsi="Times New Roman" w:cs="Times New Roman"/>
              </w:rPr>
              <w:t>- Các Ban HĐND tỉnh;</w:t>
            </w:r>
          </w:p>
          <w:p w:rsid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Pr>
                <w:rFonts w:ascii="Times New Roman" w:hAnsi="Times New Roman" w:cs="Times New Roman"/>
              </w:rPr>
              <w:t xml:space="preserve">- </w:t>
            </w:r>
            <w:r w:rsidRPr="0093657A">
              <w:rPr>
                <w:rFonts w:ascii="Times New Roman" w:eastAsia="Times New Roman" w:hAnsi="Times New Roman" w:cs="Times New Roman"/>
                <w:color w:val="000000"/>
                <w:bdr w:val="none" w:sz="0" w:space="0" w:color="auto" w:frame="1"/>
              </w:rPr>
              <w:t>Văn phòng Đoàn ĐBQH và HĐND tỉnh;</w:t>
            </w:r>
          </w:p>
          <w:p w:rsidR="0093657A" w:rsidRP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Pr>
                <w:rFonts w:ascii="Times New Roman" w:eastAsia="Times New Roman" w:hAnsi="Times New Roman" w:cs="Times New Roman"/>
                <w:color w:val="000000"/>
                <w:bdr w:val="none" w:sz="0" w:space="0" w:color="auto" w:frame="1"/>
              </w:rPr>
              <w:t xml:space="preserve">- VP UBND tỉnh: </w:t>
            </w:r>
            <w:r w:rsidR="00F90962">
              <w:rPr>
                <w:rFonts w:ascii="Times New Roman" w:eastAsia="Times New Roman" w:hAnsi="Times New Roman" w:cs="Times New Roman"/>
                <w:color w:val="000000"/>
                <w:bdr w:val="none" w:sz="0" w:space="0" w:color="auto" w:frame="1"/>
              </w:rPr>
              <w:t>C</w:t>
            </w:r>
            <w:r>
              <w:rPr>
                <w:rFonts w:ascii="Times New Roman" w:eastAsia="Times New Roman" w:hAnsi="Times New Roman" w:cs="Times New Roman"/>
                <w:color w:val="000000"/>
                <w:bdr w:val="none" w:sz="0" w:space="0" w:color="auto" w:frame="1"/>
              </w:rPr>
              <w:t>ác PCVP;</w:t>
            </w:r>
          </w:p>
          <w:p w:rsidR="0093657A" w:rsidRP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sidRPr="0093657A">
              <w:rPr>
                <w:rFonts w:ascii="Times New Roman" w:eastAsia="Times New Roman" w:hAnsi="Times New Roman" w:cs="Times New Roman"/>
                <w:color w:val="000000"/>
                <w:bdr w:val="none" w:sz="0" w:space="0" w:color="auto" w:frame="1"/>
              </w:rPr>
              <w:t>- Công báo tỉnh;</w:t>
            </w:r>
          </w:p>
          <w:p w:rsidR="0093657A" w:rsidRP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sidRPr="0093657A">
              <w:rPr>
                <w:rFonts w:ascii="Times New Roman" w:eastAsia="Times New Roman" w:hAnsi="Times New Roman" w:cs="Times New Roman"/>
                <w:color w:val="000000"/>
                <w:bdr w:val="none" w:sz="0" w:space="0" w:color="auto" w:frame="1"/>
              </w:rPr>
              <w:t>- Phòng Quản lý văn thư lưu trữ, Sở Nội vụ;</w:t>
            </w:r>
          </w:p>
          <w:p w:rsidR="0093657A" w:rsidRP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sidRPr="0093657A">
              <w:rPr>
                <w:rFonts w:ascii="Times New Roman" w:eastAsia="Times New Roman" w:hAnsi="Times New Roman" w:cs="Times New Roman"/>
                <w:color w:val="000000"/>
                <w:bdr w:val="none" w:sz="0" w:space="0" w:color="auto" w:frame="1"/>
              </w:rPr>
              <w:t>- Cổng Thông tin điện tử tỉnh;</w:t>
            </w:r>
          </w:p>
          <w:p w:rsidR="0093657A" w:rsidRP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sidRPr="0093657A">
              <w:rPr>
                <w:rFonts w:ascii="Times New Roman" w:eastAsia="Times New Roman" w:hAnsi="Times New Roman" w:cs="Times New Roman"/>
                <w:color w:val="000000"/>
                <w:bdr w:val="none" w:sz="0" w:space="0" w:color="auto" w:frame="1"/>
              </w:rPr>
              <w:t xml:space="preserve">- Báo Kon Tum; </w:t>
            </w:r>
          </w:p>
          <w:p w:rsidR="0093657A" w:rsidRPr="0093657A" w:rsidRDefault="0093657A" w:rsidP="0093657A">
            <w:pPr>
              <w:spacing w:after="0" w:line="240" w:lineRule="auto"/>
              <w:textAlignment w:val="baseline"/>
              <w:rPr>
                <w:rFonts w:ascii="Times New Roman" w:eastAsia="Times New Roman" w:hAnsi="Times New Roman" w:cs="Times New Roman"/>
                <w:color w:val="000000"/>
                <w:bdr w:val="none" w:sz="0" w:space="0" w:color="auto" w:frame="1"/>
              </w:rPr>
            </w:pPr>
            <w:r w:rsidRPr="0093657A">
              <w:rPr>
                <w:rFonts w:ascii="Times New Roman" w:eastAsia="Times New Roman" w:hAnsi="Times New Roman" w:cs="Times New Roman"/>
                <w:color w:val="000000"/>
                <w:bdr w:val="none" w:sz="0" w:space="0" w:color="auto" w:frame="1"/>
              </w:rPr>
              <w:t>- Đài Phát thanh - Truyền hình tỉnh;</w:t>
            </w:r>
          </w:p>
          <w:p w:rsidR="00A357D9" w:rsidRPr="0093657A" w:rsidRDefault="0093657A" w:rsidP="0093657A">
            <w:pPr>
              <w:spacing w:after="0" w:line="240" w:lineRule="auto"/>
              <w:textAlignment w:val="baseline"/>
            </w:pPr>
            <w:r w:rsidRPr="0093657A">
              <w:rPr>
                <w:rFonts w:ascii="Times New Roman" w:eastAsia="Times New Roman" w:hAnsi="Times New Roman" w:cs="Times New Roman"/>
                <w:color w:val="000000"/>
                <w:bdr w:val="none" w:sz="0" w:space="0" w:color="auto" w:frame="1"/>
              </w:rPr>
              <w:t xml:space="preserve">- Lưu: </w:t>
            </w:r>
            <w:r w:rsidR="00A357D9">
              <w:rPr>
                <w:rFonts w:ascii="Times New Roman" w:eastAsia="Times New Roman" w:hAnsi="Times New Roman" w:cs="Times New Roman"/>
                <w:color w:val="000000"/>
                <w:bdr w:val="none" w:sz="0" w:space="0" w:color="auto" w:frame="1"/>
              </w:rPr>
              <w:t>VT,</w:t>
            </w:r>
            <w:r>
              <w:rPr>
                <w:rFonts w:ascii="Times New Roman" w:eastAsia="Times New Roman" w:hAnsi="Times New Roman" w:cs="Times New Roman"/>
                <w:color w:val="000000"/>
                <w:bdr w:val="none" w:sz="0" w:space="0" w:color="auto" w:frame="1"/>
              </w:rPr>
              <w:t xml:space="preserve"> HTKT,</w:t>
            </w:r>
            <w:r w:rsidR="00A357D9">
              <w:rPr>
                <w:rFonts w:ascii="Times New Roman" w:eastAsia="Times New Roman" w:hAnsi="Times New Roman" w:cs="Times New Roman"/>
                <w:color w:val="000000"/>
                <w:bdr w:val="none" w:sz="0" w:space="0" w:color="auto" w:frame="1"/>
              </w:rPr>
              <w:t>NNTN.</w:t>
            </w:r>
            <w:r w:rsidRPr="0093657A">
              <w:rPr>
                <w:rFonts w:ascii="Times New Roman" w:eastAsia="Times New Roman" w:hAnsi="Times New Roman" w:cs="Times New Roman"/>
                <w:color w:val="000000"/>
                <w:sz w:val="14"/>
                <w:szCs w:val="14"/>
                <w:bdr w:val="none" w:sz="0" w:space="0" w:color="auto" w:frame="1"/>
              </w:rPr>
              <w:t>BPN</w:t>
            </w:r>
            <w:r>
              <w:rPr>
                <w:rFonts w:ascii="Times New Roman" w:eastAsia="Times New Roman" w:hAnsi="Times New Roman" w:cs="Times New Roman"/>
                <w:color w:val="000000"/>
                <w:bdr w:val="none" w:sz="0" w:space="0" w:color="auto" w:frame="1"/>
              </w:rPr>
              <w:t>.</w:t>
            </w:r>
          </w:p>
        </w:tc>
        <w:tc>
          <w:tcPr>
            <w:tcW w:w="3685" w:type="dxa"/>
            <w:shd w:val="clear" w:color="auto" w:fill="auto"/>
            <w:hideMark/>
          </w:tcPr>
          <w:p w:rsidR="00C8783F" w:rsidRPr="0093657A" w:rsidRDefault="00A357D9" w:rsidP="0006708B">
            <w:pPr>
              <w:spacing w:after="0" w:line="240" w:lineRule="auto"/>
              <w:jc w:val="center"/>
              <w:textAlignment w:val="baseline"/>
              <w:rPr>
                <w:rFonts w:ascii="Times New Roman" w:eastAsia="Times New Roman" w:hAnsi="Times New Roman" w:cs="Times New Roman"/>
                <w:b/>
                <w:color w:val="000000"/>
                <w:sz w:val="28"/>
                <w:szCs w:val="28"/>
                <w:bdr w:val="none" w:sz="0" w:space="0" w:color="auto" w:frame="1"/>
              </w:rPr>
            </w:pPr>
            <w:r w:rsidRPr="0093657A">
              <w:rPr>
                <w:rFonts w:ascii="Times New Roman" w:eastAsia="Times New Roman" w:hAnsi="Times New Roman" w:cs="Times New Roman"/>
                <w:b/>
                <w:color w:val="000000"/>
                <w:sz w:val="28"/>
                <w:szCs w:val="28"/>
                <w:bdr w:val="none" w:sz="0" w:space="0" w:color="auto" w:frame="1"/>
              </w:rPr>
              <w:t>TM.ỦY BAN NHÂN DÂN</w:t>
            </w:r>
            <w:r w:rsidRPr="0093657A">
              <w:rPr>
                <w:rFonts w:ascii="Times New Roman" w:eastAsia="Times New Roman" w:hAnsi="Times New Roman" w:cs="Times New Roman"/>
                <w:b/>
                <w:color w:val="000000"/>
                <w:sz w:val="28"/>
                <w:szCs w:val="28"/>
                <w:bdr w:val="none" w:sz="0" w:space="0" w:color="auto" w:frame="1"/>
              </w:rPr>
              <w:br/>
              <w:t>CH</w:t>
            </w:r>
            <w:bookmarkStart w:id="1" w:name="_GoBack"/>
            <w:bookmarkEnd w:id="1"/>
            <w:r w:rsidRPr="0093657A">
              <w:rPr>
                <w:rFonts w:ascii="Times New Roman" w:eastAsia="Times New Roman" w:hAnsi="Times New Roman" w:cs="Times New Roman"/>
                <w:b/>
                <w:color w:val="000000"/>
                <w:sz w:val="28"/>
                <w:szCs w:val="28"/>
                <w:bdr w:val="none" w:sz="0" w:space="0" w:color="auto" w:frame="1"/>
              </w:rPr>
              <w:t>Ủ TỊCH</w:t>
            </w:r>
            <w:r w:rsidRPr="0093657A">
              <w:rPr>
                <w:rFonts w:ascii="Times New Roman" w:eastAsia="Times New Roman" w:hAnsi="Times New Roman" w:cs="Times New Roman"/>
                <w:b/>
                <w:color w:val="000000"/>
                <w:sz w:val="28"/>
                <w:szCs w:val="28"/>
                <w:bdr w:val="none" w:sz="0" w:space="0" w:color="auto" w:frame="1"/>
              </w:rPr>
              <w:br/>
            </w:r>
            <w:r w:rsidRPr="0093657A">
              <w:rPr>
                <w:rFonts w:ascii="Times New Roman" w:eastAsia="Times New Roman" w:hAnsi="Times New Roman" w:cs="Times New Roman"/>
                <w:b/>
                <w:color w:val="000000"/>
                <w:sz w:val="28"/>
                <w:szCs w:val="28"/>
                <w:bdr w:val="none" w:sz="0" w:space="0" w:color="auto" w:frame="1"/>
              </w:rPr>
              <w:br/>
            </w:r>
          </w:p>
          <w:p w:rsidR="0093657A" w:rsidRPr="009F6A4A" w:rsidRDefault="00A357D9" w:rsidP="0006708B">
            <w:pPr>
              <w:spacing w:after="0" w:line="240" w:lineRule="auto"/>
              <w:jc w:val="center"/>
              <w:textAlignment w:val="baseline"/>
              <w:rPr>
                <w:rFonts w:ascii="Times New Roman" w:eastAsia="Times New Roman" w:hAnsi="Times New Roman" w:cs="Times New Roman"/>
                <w:b/>
                <w:color w:val="000000"/>
                <w:sz w:val="12"/>
                <w:szCs w:val="28"/>
                <w:bdr w:val="none" w:sz="0" w:space="0" w:color="auto" w:frame="1"/>
              </w:rPr>
            </w:pPr>
            <w:r w:rsidRPr="0093657A">
              <w:rPr>
                <w:rFonts w:ascii="Times New Roman" w:eastAsia="Times New Roman" w:hAnsi="Times New Roman" w:cs="Times New Roman"/>
                <w:b/>
                <w:color w:val="000000"/>
                <w:sz w:val="28"/>
                <w:szCs w:val="28"/>
                <w:bdr w:val="none" w:sz="0" w:space="0" w:color="auto" w:frame="1"/>
              </w:rPr>
              <w:br/>
            </w:r>
            <w:r w:rsidR="002E4CC5" w:rsidRPr="002E4CC5">
              <w:rPr>
                <w:rFonts w:ascii="Times New Roman" w:eastAsia="Times New Roman" w:hAnsi="Times New Roman" w:cs="Times New Roman"/>
                <w:b/>
                <w:color w:val="000000"/>
                <w:sz w:val="28"/>
                <w:szCs w:val="28"/>
                <w:bdr w:val="none" w:sz="0" w:space="0" w:color="auto" w:frame="1"/>
              </w:rPr>
              <w:t>(Đã ký)</w:t>
            </w:r>
          </w:p>
          <w:p w:rsidR="00A357D9" w:rsidRPr="0093657A" w:rsidRDefault="00A357D9" w:rsidP="0006708B">
            <w:pPr>
              <w:spacing w:after="0" w:line="240" w:lineRule="auto"/>
              <w:jc w:val="center"/>
              <w:textAlignment w:val="baseline"/>
              <w:rPr>
                <w:rFonts w:ascii="Times New Roman" w:eastAsia="Times New Roman" w:hAnsi="Times New Roman" w:cs="Times New Roman"/>
                <w:b/>
                <w:color w:val="000000"/>
                <w:sz w:val="28"/>
                <w:szCs w:val="28"/>
                <w:bdr w:val="none" w:sz="0" w:space="0" w:color="auto" w:frame="1"/>
              </w:rPr>
            </w:pPr>
            <w:r w:rsidRPr="0093657A">
              <w:rPr>
                <w:rFonts w:ascii="Times New Roman" w:eastAsia="Times New Roman" w:hAnsi="Times New Roman" w:cs="Times New Roman"/>
                <w:b/>
                <w:color w:val="000000"/>
                <w:sz w:val="28"/>
                <w:szCs w:val="28"/>
                <w:bdr w:val="none" w:sz="0" w:space="0" w:color="auto" w:frame="1"/>
              </w:rPr>
              <w:br/>
            </w:r>
          </w:p>
          <w:p w:rsidR="00A357D9" w:rsidRPr="0093657A" w:rsidRDefault="00690052" w:rsidP="0006708B">
            <w:pPr>
              <w:spacing w:after="0" w:line="240" w:lineRule="auto"/>
              <w:jc w:val="center"/>
              <w:textAlignment w:val="baseline"/>
              <w:rPr>
                <w:rFonts w:ascii="Times New Roman" w:eastAsia="Times New Roman" w:hAnsi="Times New Roman" w:cs="Times New Roman"/>
                <w:color w:val="000000"/>
                <w:bdr w:val="none" w:sz="0" w:space="0" w:color="auto" w:frame="1"/>
              </w:rPr>
            </w:pPr>
            <w:r w:rsidRPr="0093657A">
              <w:rPr>
                <w:rFonts w:ascii="Times New Roman" w:eastAsia="Times New Roman" w:hAnsi="Times New Roman" w:cs="Times New Roman"/>
                <w:b/>
                <w:color w:val="000000"/>
                <w:sz w:val="28"/>
                <w:szCs w:val="28"/>
                <w:bdr w:val="none" w:sz="0" w:space="0" w:color="auto" w:frame="1"/>
              </w:rPr>
              <w:t>Lê Ngọc Tuấn</w:t>
            </w:r>
            <w:r w:rsidR="00A357D9" w:rsidRPr="0093657A">
              <w:rPr>
                <w:rFonts w:ascii="Times New Roman" w:eastAsia="Times New Roman" w:hAnsi="Times New Roman" w:cs="Times New Roman"/>
                <w:b/>
                <w:color w:val="000000"/>
                <w:sz w:val="28"/>
                <w:szCs w:val="28"/>
                <w:bdr w:val="none" w:sz="0" w:space="0" w:color="auto" w:frame="1"/>
              </w:rPr>
              <w:br/>
            </w:r>
          </w:p>
        </w:tc>
      </w:tr>
    </w:tbl>
    <w:p w:rsidR="00597529" w:rsidRPr="009F6A4A" w:rsidRDefault="00597529" w:rsidP="009F6A4A">
      <w:pPr>
        <w:rPr>
          <w:rFonts w:ascii="Times New Roman" w:hAnsi="Times New Roman" w:cs="Times New Roman"/>
          <w:sz w:val="2"/>
          <w:szCs w:val="28"/>
        </w:rPr>
      </w:pPr>
    </w:p>
    <w:sectPr w:rsidR="00597529" w:rsidRPr="009F6A4A" w:rsidSect="00434633">
      <w:headerReference w:type="default"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6B0" w:rsidRDefault="00EC66B0" w:rsidP="005F6D22">
      <w:pPr>
        <w:spacing w:after="0" w:line="240" w:lineRule="auto"/>
      </w:pPr>
      <w:r>
        <w:separator/>
      </w:r>
    </w:p>
  </w:endnote>
  <w:endnote w:type="continuationSeparator" w:id="1">
    <w:p w:rsidR="00EC66B0" w:rsidRDefault="00EC66B0" w:rsidP="005F6D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6D22" w:rsidRDefault="005F6D22">
    <w:pPr>
      <w:pStyle w:val="Footer"/>
      <w:jc w:val="center"/>
    </w:pPr>
  </w:p>
  <w:p w:rsidR="005F6D22" w:rsidRDefault="005F6D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6B0" w:rsidRDefault="00EC66B0" w:rsidP="005F6D22">
      <w:pPr>
        <w:spacing w:after="0" w:line="240" w:lineRule="auto"/>
      </w:pPr>
      <w:r>
        <w:separator/>
      </w:r>
    </w:p>
  </w:footnote>
  <w:footnote w:type="continuationSeparator" w:id="1">
    <w:p w:rsidR="00EC66B0" w:rsidRDefault="00EC66B0" w:rsidP="005F6D2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4771311"/>
      <w:docPartObj>
        <w:docPartGallery w:val="Page Numbers (Top of Page)"/>
        <w:docPartUnique/>
      </w:docPartObj>
    </w:sdtPr>
    <w:sdtEndPr>
      <w:rPr>
        <w:rFonts w:ascii="Times New Roman" w:hAnsi="Times New Roman" w:cs="Times New Roman"/>
        <w:noProof/>
        <w:sz w:val="28"/>
        <w:szCs w:val="28"/>
      </w:rPr>
    </w:sdtEndPr>
    <w:sdtContent>
      <w:p w:rsidR="00996F15" w:rsidRPr="00434633" w:rsidRDefault="00C01043" w:rsidP="00434633">
        <w:pPr>
          <w:pStyle w:val="Header"/>
          <w:jc w:val="center"/>
          <w:rPr>
            <w:rFonts w:ascii="Times New Roman" w:hAnsi="Times New Roman" w:cs="Times New Roman"/>
            <w:sz w:val="28"/>
            <w:szCs w:val="28"/>
          </w:rPr>
        </w:pPr>
        <w:r w:rsidRPr="00434633">
          <w:rPr>
            <w:rFonts w:ascii="Times New Roman" w:hAnsi="Times New Roman" w:cs="Times New Roman"/>
            <w:sz w:val="28"/>
            <w:szCs w:val="28"/>
          </w:rPr>
          <w:fldChar w:fldCharType="begin"/>
        </w:r>
        <w:r w:rsidR="00996F15" w:rsidRPr="00434633">
          <w:rPr>
            <w:rFonts w:ascii="Times New Roman" w:hAnsi="Times New Roman" w:cs="Times New Roman"/>
            <w:sz w:val="28"/>
            <w:szCs w:val="28"/>
          </w:rPr>
          <w:instrText xml:space="preserve"> PAGE   \* MERGEFORMAT </w:instrText>
        </w:r>
        <w:r w:rsidRPr="00434633">
          <w:rPr>
            <w:rFonts w:ascii="Times New Roman" w:hAnsi="Times New Roman" w:cs="Times New Roman"/>
            <w:sz w:val="28"/>
            <w:szCs w:val="28"/>
          </w:rPr>
          <w:fldChar w:fldCharType="separate"/>
        </w:r>
        <w:r w:rsidR="00127659">
          <w:rPr>
            <w:rFonts w:ascii="Times New Roman" w:hAnsi="Times New Roman" w:cs="Times New Roman"/>
            <w:noProof/>
            <w:sz w:val="28"/>
            <w:szCs w:val="28"/>
          </w:rPr>
          <w:t>2</w:t>
        </w:r>
        <w:r w:rsidRPr="00434633">
          <w:rPr>
            <w:rFonts w:ascii="Times New Roman" w:hAnsi="Times New Roman" w:cs="Times New Roman"/>
            <w:noProof/>
            <w:sz w:val="28"/>
            <w:szCs w:val="28"/>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9D043E"/>
    <w:multiLevelType w:val="hybridMultilevel"/>
    <w:tmpl w:val="4C92156C"/>
    <w:lvl w:ilvl="0" w:tplc="0A6C0F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F0A98"/>
    <w:rsid w:val="00016668"/>
    <w:rsid w:val="0005367D"/>
    <w:rsid w:val="0009144C"/>
    <w:rsid w:val="00091B69"/>
    <w:rsid w:val="00096DD0"/>
    <w:rsid w:val="000B1ED5"/>
    <w:rsid w:val="000D6655"/>
    <w:rsid w:val="00127659"/>
    <w:rsid w:val="00130B10"/>
    <w:rsid w:val="001424D8"/>
    <w:rsid w:val="00143B1D"/>
    <w:rsid w:val="00146D0A"/>
    <w:rsid w:val="00147419"/>
    <w:rsid w:val="0015227F"/>
    <w:rsid w:val="00180D2B"/>
    <w:rsid w:val="001F41D6"/>
    <w:rsid w:val="00241773"/>
    <w:rsid w:val="00280C8C"/>
    <w:rsid w:val="002B3D57"/>
    <w:rsid w:val="002E4CC5"/>
    <w:rsid w:val="002F0A98"/>
    <w:rsid w:val="00324A6B"/>
    <w:rsid w:val="003277D8"/>
    <w:rsid w:val="00337EE6"/>
    <w:rsid w:val="00393631"/>
    <w:rsid w:val="003A10E6"/>
    <w:rsid w:val="003C5E65"/>
    <w:rsid w:val="003E48CF"/>
    <w:rsid w:val="00417D3E"/>
    <w:rsid w:val="00422E9E"/>
    <w:rsid w:val="004300CE"/>
    <w:rsid w:val="00434633"/>
    <w:rsid w:val="00467561"/>
    <w:rsid w:val="00470179"/>
    <w:rsid w:val="004A1C3B"/>
    <w:rsid w:val="005060BE"/>
    <w:rsid w:val="00545200"/>
    <w:rsid w:val="0054776D"/>
    <w:rsid w:val="00556220"/>
    <w:rsid w:val="00556984"/>
    <w:rsid w:val="00566089"/>
    <w:rsid w:val="00597529"/>
    <w:rsid w:val="005F03B1"/>
    <w:rsid w:val="005F6D22"/>
    <w:rsid w:val="006011B0"/>
    <w:rsid w:val="00671E76"/>
    <w:rsid w:val="006767D3"/>
    <w:rsid w:val="00690052"/>
    <w:rsid w:val="006A1160"/>
    <w:rsid w:val="006D65C1"/>
    <w:rsid w:val="00716089"/>
    <w:rsid w:val="00766C03"/>
    <w:rsid w:val="0076739A"/>
    <w:rsid w:val="007F1097"/>
    <w:rsid w:val="0083325A"/>
    <w:rsid w:val="00860B21"/>
    <w:rsid w:val="008B75B6"/>
    <w:rsid w:val="008D740E"/>
    <w:rsid w:val="008F39BD"/>
    <w:rsid w:val="0093495F"/>
    <w:rsid w:val="0093657A"/>
    <w:rsid w:val="00941F7C"/>
    <w:rsid w:val="00996F15"/>
    <w:rsid w:val="00997C1D"/>
    <w:rsid w:val="009B33C3"/>
    <w:rsid w:val="009F6A4A"/>
    <w:rsid w:val="00A334D5"/>
    <w:rsid w:val="00A357D9"/>
    <w:rsid w:val="00AB07B4"/>
    <w:rsid w:val="00AB72FD"/>
    <w:rsid w:val="00AC037F"/>
    <w:rsid w:val="00B6643D"/>
    <w:rsid w:val="00B8129F"/>
    <w:rsid w:val="00C01043"/>
    <w:rsid w:val="00C15A71"/>
    <w:rsid w:val="00C42D7E"/>
    <w:rsid w:val="00C77560"/>
    <w:rsid w:val="00C8783F"/>
    <w:rsid w:val="00CD22C4"/>
    <w:rsid w:val="00CF2370"/>
    <w:rsid w:val="00D03642"/>
    <w:rsid w:val="00D5478A"/>
    <w:rsid w:val="00DD46FE"/>
    <w:rsid w:val="00DE02BB"/>
    <w:rsid w:val="00DE39D1"/>
    <w:rsid w:val="00DE51B0"/>
    <w:rsid w:val="00E025F1"/>
    <w:rsid w:val="00E13228"/>
    <w:rsid w:val="00E33184"/>
    <w:rsid w:val="00E340F9"/>
    <w:rsid w:val="00E40FC0"/>
    <w:rsid w:val="00EC66B0"/>
    <w:rsid w:val="00EF697C"/>
    <w:rsid w:val="00F23205"/>
    <w:rsid w:val="00F2673C"/>
    <w:rsid w:val="00F7152D"/>
    <w:rsid w:val="00F90962"/>
    <w:rsid w:val="00FB60D4"/>
    <w:rsid w:val="00FE65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5"/>
        <o:r id="V:Rule2" type="connector" idref="#AutoShape 8"/>
        <o:r id="V:Rule3" type="connector" idref="#AutoShape 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0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74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D740E"/>
    <w:rPr>
      <w:color w:val="0000FF"/>
      <w:u w:val="single"/>
    </w:rPr>
  </w:style>
  <w:style w:type="paragraph" w:styleId="ListParagraph">
    <w:name w:val="List Paragraph"/>
    <w:basedOn w:val="Normal"/>
    <w:uiPriority w:val="34"/>
    <w:qFormat/>
    <w:rsid w:val="00F7152D"/>
    <w:pPr>
      <w:ind w:left="720"/>
      <w:contextualSpacing/>
    </w:pPr>
  </w:style>
  <w:style w:type="paragraph" w:styleId="Header">
    <w:name w:val="header"/>
    <w:basedOn w:val="Normal"/>
    <w:link w:val="HeaderChar"/>
    <w:uiPriority w:val="99"/>
    <w:unhideWhenUsed/>
    <w:rsid w:val="005F6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D22"/>
  </w:style>
  <w:style w:type="paragraph" w:styleId="Footer">
    <w:name w:val="footer"/>
    <w:basedOn w:val="Normal"/>
    <w:link w:val="FooterChar"/>
    <w:uiPriority w:val="99"/>
    <w:unhideWhenUsed/>
    <w:rsid w:val="005F6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D22"/>
  </w:style>
  <w:style w:type="character" w:styleId="CommentReference">
    <w:name w:val="annotation reference"/>
    <w:basedOn w:val="DefaultParagraphFont"/>
    <w:uiPriority w:val="99"/>
    <w:semiHidden/>
    <w:unhideWhenUsed/>
    <w:rsid w:val="00996F15"/>
    <w:rPr>
      <w:sz w:val="16"/>
      <w:szCs w:val="16"/>
    </w:rPr>
  </w:style>
  <w:style w:type="paragraph" w:styleId="CommentText">
    <w:name w:val="annotation text"/>
    <w:basedOn w:val="Normal"/>
    <w:link w:val="CommentTextChar"/>
    <w:uiPriority w:val="99"/>
    <w:semiHidden/>
    <w:unhideWhenUsed/>
    <w:rsid w:val="00996F15"/>
    <w:pPr>
      <w:spacing w:line="240" w:lineRule="auto"/>
    </w:pPr>
    <w:rPr>
      <w:sz w:val="20"/>
      <w:szCs w:val="20"/>
    </w:rPr>
  </w:style>
  <w:style w:type="character" w:customStyle="1" w:styleId="CommentTextChar">
    <w:name w:val="Comment Text Char"/>
    <w:basedOn w:val="DefaultParagraphFont"/>
    <w:link w:val="CommentText"/>
    <w:uiPriority w:val="99"/>
    <w:semiHidden/>
    <w:rsid w:val="00996F15"/>
    <w:rPr>
      <w:sz w:val="20"/>
      <w:szCs w:val="20"/>
    </w:rPr>
  </w:style>
  <w:style w:type="paragraph" w:styleId="CommentSubject">
    <w:name w:val="annotation subject"/>
    <w:basedOn w:val="CommentText"/>
    <w:next w:val="CommentText"/>
    <w:link w:val="CommentSubjectChar"/>
    <w:uiPriority w:val="99"/>
    <w:semiHidden/>
    <w:unhideWhenUsed/>
    <w:rsid w:val="00996F15"/>
    <w:rPr>
      <w:b/>
      <w:bCs/>
    </w:rPr>
  </w:style>
  <w:style w:type="character" w:customStyle="1" w:styleId="CommentSubjectChar">
    <w:name w:val="Comment Subject Char"/>
    <w:basedOn w:val="CommentTextChar"/>
    <w:link w:val="CommentSubject"/>
    <w:uiPriority w:val="99"/>
    <w:semiHidden/>
    <w:rsid w:val="00996F15"/>
    <w:rPr>
      <w:b/>
      <w:bCs/>
      <w:sz w:val="20"/>
      <w:szCs w:val="20"/>
    </w:rPr>
  </w:style>
  <w:style w:type="paragraph" w:styleId="BalloonText">
    <w:name w:val="Balloon Text"/>
    <w:basedOn w:val="Normal"/>
    <w:link w:val="BalloonTextChar"/>
    <w:uiPriority w:val="99"/>
    <w:semiHidden/>
    <w:unhideWhenUsed/>
    <w:rsid w:val="00996F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F15"/>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74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D740E"/>
    <w:rPr>
      <w:color w:val="0000FF"/>
      <w:u w:val="single"/>
    </w:rPr>
  </w:style>
  <w:style w:type="paragraph" w:styleId="ListParagraph">
    <w:name w:val="List Paragraph"/>
    <w:basedOn w:val="Normal"/>
    <w:uiPriority w:val="34"/>
    <w:qFormat/>
    <w:rsid w:val="00F7152D"/>
    <w:pPr>
      <w:ind w:left="720"/>
      <w:contextualSpacing/>
    </w:pPr>
  </w:style>
  <w:style w:type="paragraph" w:styleId="Header">
    <w:name w:val="header"/>
    <w:basedOn w:val="Normal"/>
    <w:link w:val="HeaderChar"/>
    <w:uiPriority w:val="99"/>
    <w:unhideWhenUsed/>
    <w:rsid w:val="005F6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D22"/>
  </w:style>
  <w:style w:type="paragraph" w:styleId="Footer">
    <w:name w:val="footer"/>
    <w:basedOn w:val="Normal"/>
    <w:link w:val="FooterChar"/>
    <w:uiPriority w:val="99"/>
    <w:unhideWhenUsed/>
    <w:rsid w:val="005F6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D22"/>
  </w:style>
  <w:style w:type="character" w:styleId="CommentReference">
    <w:name w:val="annotation reference"/>
    <w:basedOn w:val="DefaultParagraphFont"/>
    <w:uiPriority w:val="99"/>
    <w:semiHidden/>
    <w:unhideWhenUsed/>
    <w:rsid w:val="00996F15"/>
    <w:rPr>
      <w:sz w:val="16"/>
      <w:szCs w:val="16"/>
    </w:rPr>
  </w:style>
  <w:style w:type="paragraph" w:styleId="CommentText">
    <w:name w:val="annotation text"/>
    <w:basedOn w:val="Normal"/>
    <w:link w:val="CommentTextChar"/>
    <w:uiPriority w:val="99"/>
    <w:semiHidden/>
    <w:unhideWhenUsed/>
    <w:rsid w:val="00996F15"/>
    <w:pPr>
      <w:spacing w:line="240" w:lineRule="auto"/>
    </w:pPr>
    <w:rPr>
      <w:sz w:val="20"/>
      <w:szCs w:val="20"/>
    </w:rPr>
  </w:style>
  <w:style w:type="character" w:customStyle="1" w:styleId="CommentTextChar">
    <w:name w:val="Comment Text Char"/>
    <w:basedOn w:val="DefaultParagraphFont"/>
    <w:link w:val="CommentText"/>
    <w:uiPriority w:val="99"/>
    <w:semiHidden/>
    <w:rsid w:val="00996F15"/>
    <w:rPr>
      <w:sz w:val="20"/>
      <w:szCs w:val="20"/>
    </w:rPr>
  </w:style>
  <w:style w:type="paragraph" w:styleId="CommentSubject">
    <w:name w:val="annotation subject"/>
    <w:basedOn w:val="CommentText"/>
    <w:next w:val="CommentText"/>
    <w:link w:val="CommentSubjectChar"/>
    <w:uiPriority w:val="99"/>
    <w:semiHidden/>
    <w:unhideWhenUsed/>
    <w:rsid w:val="00996F15"/>
    <w:rPr>
      <w:b/>
      <w:bCs/>
    </w:rPr>
  </w:style>
  <w:style w:type="character" w:customStyle="1" w:styleId="CommentSubjectChar">
    <w:name w:val="Comment Subject Char"/>
    <w:basedOn w:val="CommentTextChar"/>
    <w:link w:val="CommentSubject"/>
    <w:uiPriority w:val="99"/>
    <w:semiHidden/>
    <w:rsid w:val="00996F15"/>
    <w:rPr>
      <w:b/>
      <w:bCs/>
      <w:sz w:val="20"/>
      <w:szCs w:val="20"/>
    </w:rPr>
  </w:style>
  <w:style w:type="paragraph" w:styleId="BalloonText">
    <w:name w:val="Balloon Text"/>
    <w:basedOn w:val="Normal"/>
    <w:link w:val="BalloonTextChar"/>
    <w:uiPriority w:val="99"/>
    <w:semiHidden/>
    <w:unhideWhenUsed/>
    <w:rsid w:val="00996F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F15"/>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87727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uattrongtay.vn/ViewFullText?DocumentNo=545/TTr-STNMT"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314C1B-6D4A-4817-87E7-2E215FBC9604}">
  <ds:schemaRefs>
    <ds:schemaRef ds:uri="http://schemas.openxmlformats.org/officeDocument/2006/bibliography"/>
  </ds:schemaRefs>
</ds:datastoreItem>
</file>

<file path=customXml/itemProps2.xml><?xml version="1.0" encoding="utf-8"?>
<ds:datastoreItem xmlns:ds="http://schemas.openxmlformats.org/officeDocument/2006/customXml" ds:itemID="{49A67112-04A5-4844-9F1F-EFC1D47E1637}"/>
</file>

<file path=customXml/itemProps3.xml><?xml version="1.0" encoding="utf-8"?>
<ds:datastoreItem xmlns:ds="http://schemas.openxmlformats.org/officeDocument/2006/customXml" ds:itemID="{40CDDE99-6CFB-4472-8E85-7E30BA7925BC}"/>
</file>

<file path=customXml/itemProps4.xml><?xml version="1.0" encoding="utf-8"?>
<ds:datastoreItem xmlns:ds="http://schemas.openxmlformats.org/officeDocument/2006/customXml" ds:itemID="{B4207A81-2EDA-480E-994E-F0A79271A9CB}"/>
</file>

<file path=docProps/app.xml><?xml version="1.0" encoding="utf-8"?>
<Properties xmlns="http://schemas.openxmlformats.org/officeDocument/2006/extended-properties" xmlns:vt="http://schemas.openxmlformats.org/officeDocument/2006/docPropsVTypes">
  <Template>Normal.dotm</Template>
  <TotalTime>59</TotalTime>
  <Pages>2</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VNN.R9</dc:creator>
  <cp:lastModifiedBy>Admin</cp:lastModifiedBy>
  <cp:revision>15</cp:revision>
  <dcterms:created xsi:type="dcterms:W3CDTF">2022-06-07T07:37:00Z</dcterms:created>
  <dcterms:modified xsi:type="dcterms:W3CDTF">2022-06-30T01:50:00Z</dcterms:modified>
</cp:coreProperties>
</file>