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4275A9" w:rsidTr="004275A9">
        <w:tc>
          <w:tcPr>
            <w:tcW w:w="3085" w:type="dxa"/>
          </w:tcPr>
          <w:p w:rsidR="004275A9" w:rsidRPr="004275A9" w:rsidRDefault="004806E7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481965</wp:posOffset>
                      </wp:positionH>
                      <wp:positionV relativeFrom="paragraph">
                        <wp:posOffset>451485</wp:posOffset>
                      </wp:positionV>
                      <wp:extent cx="8858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35.55pt" to="107.7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" strokecolor="black [3040]"/>
                  </w:pict>
                </mc:Fallback>
              </mc:AlternateContent>
            </w:r>
            <w:r w:rsidR="004275A9" w:rsidRPr="004275A9">
              <w:rPr>
                <w:b/>
                <w:bCs/>
                <w:color w:val="000000"/>
                <w:sz w:val="26"/>
                <w:szCs w:val="26"/>
              </w:rPr>
              <w:t>ỦY BAN NHÂN DÂN TỈNH HÀ NAM</w:t>
            </w:r>
          </w:p>
          <w:p w:rsidR="004275A9" w:rsidRP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4275A9">
              <w:rPr>
                <w:color w:val="000000"/>
                <w:sz w:val="26"/>
                <w:szCs w:val="26"/>
              </w:rPr>
              <w:t xml:space="preserve">Số: </w:t>
            </w:r>
            <w:r>
              <w:rPr>
                <w:color w:val="000000"/>
                <w:sz w:val="26"/>
                <w:szCs w:val="26"/>
              </w:rPr>
              <w:t>45</w:t>
            </w:r>
            <w:r w:rsidRPr="004275A9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203" w:type="dxa"/>
          </w:tcPr>
          <w:p w:rsidR="004275A9" w:rsidRP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275A9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:rsidR="004275A9" w:rsidRPr="004275A9" w:rsidRDefault="004806E7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1009014</wp:posOffset>
                      </wp:positionH>
                      <wp:positionV relativeFrom="paragraph">
                        <wp:posOffset>233045</wp:posOffset>
                      </wp:positionV>
                      <wp:extent cx="187642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45pt,18.35pt" to="227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" strokecolor="black [3040]"/>
                  </w:pict>
                </mc:Fallback>
              </mc:AlternateContent>
            </w:r>
            <w:r w:rsidR="004275A9" w:rsidRPr="004275A9">
              <w:rPr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:rsidR="004275A9" w:rsidRP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b/>
                <w:bCs/>
                <w:color w:val="000000"/>
                <w:sz w:val="26"/>
                <w:szCs w:val="26"/>
              </w:rPr>
            </w:pPr>
            <w:r w:rsidRPr="004275A9">
              <w:rPr>
                <w:i/>
                <w:iCs/>
                <w:color w:val="000000"/>
                <w:sz w:val="26"/>
                <w:szCs w:val="26"/>
              </w:rPr>
              <w:t xml:space="preserve">Hà Nam, ngày 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30 </w:t>
            </w:r>
            <w:r w:rsidRPr="004275A9">
              <w:rPr>
                <w:i/>
                <w:iCs/>
                <w:color w:val="000000"/>
                <w:sz w:val="26"/>
                <w:szCs w:val="26"/>
              </w:rPr>
              <w:t xml:space="preserve">tháng 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5 </w:t>
            </w:r>
            <w:r w:rsidRPr="004275A9">
              <w:rPr>
                <w:i/>
                <w:iCs/>
                <w:color w:val="000000"/>
                <w:sz w:val="26"/>
                <w:szCs w:val="26"/>
              </w:rPr>
              <w:t>năm 2025</w:t>
            </w:r>
          </w:p>
        </w:tc>
      </w:tr>
    </w:tbl>
    <w:p w:rsidR="005A7AE0" w:rsidRDefault="00F72CC1" w:rsidP="004275A9">
      <w:pPr>
        <w:pStyle w:val="NormalWeb"/>
        <w:spacing w:before="120" w:beforeAutospacing="0" w:after="120" w:afterAutospacing="0" w:line="240" w:lineRule="atLeas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1162685</wp:posOffset>
                </wp:positionV>
                <wp:extent cx="15525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4pt,91.55pt" to="284.65pt,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" strokecolor="black [3040]"/>
            </w:pict>
          </mc:Fallback>
        </mc:AlternateContent>
      </w:r>
      <w:r w:rsidR="005A7AE0">
        <w:rPr>
          <w:b/>
          <w:bCs/>
          <w:color w:val="000000"/>
          <w:sz w:val="28"/>
          <w:szCs w:val="28"/>
        </w:rPr>
        <w:t>QUYẾT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ĐỊNH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br/>
        <w:t>Bãi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bỏ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Quyết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định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số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12/2023/QĐ-UBND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ngày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28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tháng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02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năm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2023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       </w:t>
      </w:r>
      <w:r w:rsidR="005A7AE0">
        <w:rPr>
          <w:b/>
          <w:bCs/>
          <w:color w:val="000000"/>
          <w:sz w:val="28"/>
          <w:szCs w:val="28"/>
        </w:rPr>
        <w:t>của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Ủy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ban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nhân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dân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tỉnh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ban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hành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Quy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định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quản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lý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đầu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tư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ứng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dụng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công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nghệ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thông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tin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sử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dụng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nguồn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vốn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ngân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sách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nhà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nước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                     </w:t>
      </w:r>
      <w:bookmarkStart w:id="0" w:name="_GoBack"/>
      <w:bookmarkEnd w:id="0"/>
      <w:r w:rsidR="005A7AE0">
        <w:rPr>
          <w:b/>
          <w:bCs/>
          <w:color w:val="000000"/>
          <w:sz w:val="28"/>
          <w:szCs w:val="28"/>
        </w:rPr>
        <w:t>trên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địa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bàn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tỉnh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Hà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 w:rsidR="005A7AE0">
        <w:rPr>
          <w:b/>
          <w:bCs/>
          <w:color w:val="000000"/>
          <w:sz w:val="28"/>
          <w:szCs w:val="28"/>
        </w:rPr>
        <w:t>Nam</w:t>
      </w:r>
    </w:p>
    <w:p w:rsidR="00F72CC1" w:rsidRDefault="00F72CC1" w:rsidP="004275A9">
      <w:pPr>
        <w:pStyle w:val="NormalWeb"/>
        <w:spacing w:before="120" w:beforeAutospacing="0" w:after="120" w:afterAutospacing="0" w:line="240" w:lineRule="atLeast"/>
        <w:jc w:val="center"/>
      </w:pP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phương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phạm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73/2019/NĐ-CP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05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2019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quản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đầu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tư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ứng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nghệ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nguồn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vốn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sách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nước;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82/2024/NĐ-CP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10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2024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đổi,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bổ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sung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một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điều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73/2019/NĐ-CP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05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2019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quản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đầu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tư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ứng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nghệ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nguồn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vốn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sách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nước;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78/2025/NĐ-CP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01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4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chi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một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điều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biện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để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chức,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hướng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dẫn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thi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văn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phạm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  <w:shd w:val="clear" w:color="auto" w:fill="FFFFFF"/>
        </w:rPr>
        <w:t>Theo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đề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nghị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của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Giám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đốc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Sở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Thông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tin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và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Truyền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thông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(nay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là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Sở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Khoa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học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và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Công</w:t>
      </w:r>
      <w:r w:rsidR="004275A9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nghệ);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Ủy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Nam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Quyết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bãi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bỏ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Quyết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12/2023/QĐ-UBND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28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2023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Ủy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quản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đầu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tư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ứng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nghệ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thông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nguồn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vốn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ngân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sách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nước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trên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địa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bàn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</w:t>
      </w:r>
      <w:r w:rsidR="004275A9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Nam.</w:t>
      </w:r>
      <w:r w:rsidR="004275A9">
        <w:rPr>
          <w:i/>
          <w:iCs/>
          <w:color w:val="000000"/>
          <w:sz w:val="28"/>
          <w:szCs w:val="28"/>
        </w:rPr>
        <w:t xml:space="preserve"> </w:t>
      </w:r>
    </w:p>
    <w:p w:rsidR="00F72CC1" w:rsidRDefault="00F72CC1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b/>
          <w:bCs/>
          <w:color w:val="000000"/>
          <w:sz w:val="28"/>
          <w:szCs w:val="28"/>
        </w:rPr>
        <w:t>Điều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1.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Bãi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bỏ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toàn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bộ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Quyết</w:t>
      </w:r>
      <w:r w:rsidR="004275A9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định</w:t>
      </w:r>
      <w:r w:rsidR="004275A9">
        <w:rPr>
          <w:b/>
          <w:b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</w:rPr>
        <w:t>Bãi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bỏ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toàn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bộ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12/2023/QĐ-UBND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28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tháng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02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2023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của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quản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lý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đầu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tư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ứng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dụng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công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nghệ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thông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tin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sử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dụng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nguồn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vốn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sách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nhà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nước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trên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địa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bàn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Nam.</w:t>
      </w:r>
      <w:r w:rsidR="004275A9">
        <w:rPr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4275A9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4275A9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khoản</w:t>
      </w:r>
      <w:r w:rsidR="004275A9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thi</w:t>
      </w:r>
      <w:r w:rsidR="004275A9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hành</w:t>
      </w:r>
      <w:r w:rsidR="004275A9">
        <w:rPr>
          <w:b/>
          <w:bCs/>
          <w:color w:val="000000"/>
          <w:sz w:val="28"/>
          <w:szCs w:val="28"/>
        </w:rPr>
        <w:t xml:space="preserve"> 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  <w:shd w:val="clear" w:color="auto" w:fill="FFFFFF"/>
        </w:rPr>
        <w:t>1.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Quyết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định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này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có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hiệu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lực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thi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hành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kể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từ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ngày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13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tháng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6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năm</w:t>
      </w:r>
      <w:r w:rsidR="004275A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2025.</w:t>
      </w:r>
    </w:p>
    <w:p w:rsidR="005A7AE0" w:rsidRDefault="005A7AE0" w:rsidP="004275A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Chánh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Văn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phòng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tỉnh;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Thủ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trưởng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sở,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ban,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ngành;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Chủ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tịch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huyện,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thị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xã,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thành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phố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và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tổ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chức,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liên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chịu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trách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nhiệm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thi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4275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này./.</w:t>
      </w:r>
      <w:r w:rsidR="004275A9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4275A9" w:rsidTr="004275A9">
        <w:tc>
          <w:tcPr>
            <w:tcW w:w="4644" w:type="dxa"/>
          </w:tcPr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b/>
                <w:bCs/>
                <w:i/>
                <w:iCs/>
                <w:color w:val="000000"/>
              </w:rPr>
              <w:t xml:space="preserve">Nơi nhận: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color w:val="000000"/>
                <w:sz w:val="22"/>
                <w:szCs w:val="22"/>
              </w:rPr>
              <w:t xml:space="preserve">- Như Điều 2;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Vụ Pháp chế - Bộ Khoa học và Công nghệ;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Cục KTVB và QLXLVPHC - Bộ Tư pháp;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color w:val="000000"/>
                <w:sz w:val="22"/>
                <w:szCs w:val="22"/>
              </w:rPr>
              <w:t xml:space="preserve">- TT Tỉnh ủy, TT HĐND tỉnh;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color w:val="000000"/>
                <w:sz w:val="22"/>
                <w:szCs w:val="22"/>
              </w:rPr>
              <w:t xml:space="preserve">- Chủ tịch, các PCT UBND tỉnh;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Cổng TTĐT tỉnh, Công báo tỉnh;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color w:val="000000"/>
                <w:sz w:val="22"/>
                <w:szCs w:val="22"/>
              </w:rPr>
              <w:t xml:space="preserve">- VPUB: CPVP, KGVX; 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</w:pPr>
            <w:r>
              <w:rPr>
                <w:color w:val="000000"/>
                <w:sz w:val="22"/>
                <w:szCs w:val="22"/>
              </w:rPr>
              <w:t>- Lưu: VT, KGVX</w:t>
            </w:r>
            <w:r>
              <w:rPr>
                <w:color w:val="000000"/>
                <w:sz w:val="14"/>
                <w:szCs w:val="14"/>
              </w:rPr>
              <w:t xml:space="preserve">(D). </w:t>
            </w:r>
          </w:p>
        </w:tc>
        <w:tc>
          <w:tcPr>
            <w:tcW w:w="4644" w:type="dxa"/>
          </w:tcPr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TM. ỦY BAN NHÂN DÂN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KT. CHỦ TỊCH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PHÓ CHỦ TỊCH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</w:pP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Nguyễn Đức Vượng</w:t>
            </w:r>
          </w:p>
          <w:p w:rsidR="004275A9" w:rsidRDefault="004275A9" w:rsidP="004275A9">
            <w:pPr>
              <w:pStyle w:val="NormalWeb"/>
              <w:spacing w:before="120" w:beforeAutospacing="0" w:after="120" w:afterAutospacing="0" w:line="240" w:lineRule="atLeast"/>
              <w:jc w:val="both"/>
            </w:pPr>
          </w:p>
        </w:tc>
      </w:tr>
    </w:tbl>
    <w:p w:rsidR="004275A9" w:rsidRDefault="004275A9" w:rsidP="004275A9">
      <w:pPr>
        <w:pStyle w:val="NormalWeb"/>
        <w:spacing w:before="120" w:beforeAutospacing="0" w:after="120" w:afterAutospacing="0" w:line="240" w:lineRule="atLeast"/>
        <w:ind w:firstLine="567"/>
        <w:jc w:val="both"/>
      </w:pPr>
    </w:p>
    <w:p w:rsidR="0070472F" w:rsidRDefault="0070472F" w:rsidP="004275A9">
      <w:pPr>
        <w:spacing w:before="120" w:after="120" w:line="240" w:lineRule="atLeast"/>
      </w:pPr>
    </w:p>
    <w:sectPr w:rsidR="0070472F" w:rsidSect="004806E7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4F87" w:rsidRDefault="00964F87" w:rsidP="004275A9">
      <w:pPr>
        <w:spacing w:after="0" w:line="240" w:lineRule="auto"/>
      </w:pPr>
      <w:r>
        <w:separator/>
      </w:r>
    </w:p>
  </w:endnote>
  <w:endnote w:type="continuationSeparator" w:id="0">
    <w:p w:rsidR="00964F87" w:rsidRDefault="00964F87" w:rsidP="0042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4F87" w:rsidRDefault="00964F87" w:rsidP="004275A9">
      <w:pPr>
        <w:spacing w:after="0" w:line="240" w:lineRule="auto"/>
      </w:pPr>
      <w:r>
        <w:separator/>
      </w:r>
    </w:p>
  </w:footnote>
  <w:footnote w:type="continuationSeparator" w:id="0">
    <w:p w:rsidR="00964F87" w:rsidRDefault="00964F87" w:rsidP="00427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7507711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4275A9" w:rsidRPr="004275A9" w:rsidRDefault="004275A9">
        <w:pPr>
          <w:pStyle w:val="Header"/>
          <w:jc w:val="center"/>
          <w:rPr>
            <w:sz w:val="26"/>
            <w:szCs w:val="26"/>
          </w:rPr>
        </w:pPr>
        <w:r w:rsidRPr="004275A9">
          <w:rPr>
            <w:sz w:val="26"/>
            <w:szCs w:val="26"/>
          </w:rPr>
          <w:fldChar w:fldCharType="begin"/>
        </w:r>
        <w:r w:rsidRPr="004275A9">
          <w:rPr>
            <w:sz w:val="26"/>
            <w:szCs w:val="26"/>
          </w:rPr>
          <w:instrText xml:space="preserve"> PAGE   \* MERGEFORMAT </w:instrText>
        </w:r>
        <w:r w:rsidRPr="004275A9">
          <w:rPr>
            <w:sz w:val="26"/>
            <w:szCs w:val="26"/>
          </w:rPr>
          <w:fldChar w:fldCharType="separate"/>
        </w:r>
        <w:r w:rsidR="004806E7">
          <w:rPr>
            <w:noProof/>
            <w:sz w:val="26"/>
            <w:szCs w:val="26"/>
          </w:rPr>
          <w:t>2</w:t>
        </w:r>
        <w:r w:rsidRPr="004275A9">
          <w:rPr>
            <w:noProof/>
            <w:sz w:val="26"/>
            <w:szCs w:val="26"/>
          </w:rPr>
          <w:fldChar w:fldCharType="end"/>
        </w:r>
      </w:p>
    </w:sdtContent>
  </w:sdt>
  <w:p w:rsidR="004275A9" w:rsidRDefault="004275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AE0"/>
    <w:rsid w:val="00067A13"/>
    <w:rsid w:val="004275A9"/>
    <w:rsid w:val="004806E7"/>
    <w:rsid w:val="005A7AE0"/>
    <w:rsid w:val="0070472F"/>
    <w:rsid w:val="00964F87"/>
    <w:rsid w:val="00B740FD"/>
    <w:rsid w:val="00F7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A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275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7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A9"/>
  </w:style>
  <w:style w:type="paragraph" w:styleId="Footer">
    <w:name w:val="footer"/>
    <w:basedOn w:val="Normal"/>
    <w:link w:val="FooterChar"/>
    <w:uiPriority w:val="99"/>
    <w:unhideWhenUsed/>
    <w:rsid w:val="00427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A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275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7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A9"/>
  </w:style>
  <w:style w:type="paragraph" w:styleId="Footer">
    <w:name w:val="footer"/>
    <w:basedOn w:val="Normal"/>
    <w:link w:val="FooterChar"/>
    <w:uiPriority w:val="99"/>
    <w:unhideWhenUsed/>
    <w:rsid w:val="00427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A5439-BA6C-4773-A923-15A485B44B2C}"/>
</file>

<file path=customXml/itemProps2.xml><?xml version="1.0" encoding="utf-8"?>
<ds:datastoreItem xmlns:ds="http://schemas.openxmlformats.org/officeDocument/2006/customXml" ds:itemID="{15626699-0361-4DDA-BB00-4793718AC90E}"/>
</file>

<file path=customXml/itemProps3.xml><?xml version="1.0" encoding="utf-8"?>
<ds:datastoreItem xmlns:ds="http://schemas.openxmlformats.org/officeDocument/2006/customXml" ds:itemID="{8757037E-008E-41E2-A3E7-78FE355DFF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2025-06-03T09:32:00Z</dcterms:created>
  <dcterms:modified xsi:type="dcterms:W3CDTF">2025-06-04T07:36:00Z</dcterms:modified>
</cp:coreProperties>
</file>