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8"/>
        <w:ind w:left="410" w:firstLine="252"/>
      </w:pPr>
      <w:r>
        <w:rPr/>
        <w:t>ỦY BAN NHÂN DÂN THÀ</w:t>
      </w:r>
      <w:r>
        <w:rPr>
          <w:u w:val="single"/>
        </w:rPr>
        <w:t>NH</w:t>
      </w:r>
      <w:r>
        <w:rPr>
          <w:spacing w:val="-13"/>
          <w:u w:val="single"/>
        </w:rPr>
        <w:t> </w:t>
      </w:r>
      <w:r>
        <w:rPr>
          <w:u w:val="single"/>
        </w:rPr>
        <w:t>PHỐ</w:t>
      </w:r>
      <w:r>
        <w:rPr>
          <w:spacing w:val="-13"/>
          <w:u w:val="single"/>
        </w:rPr>
        <w:t> </w:t>
      </w:r>
      <w:r>
        <w:rPr>
          <w:u w:val="single"/>
        </w:rPr>
        <w:t>Đ</w:t>
      </w:r>
      <w:r>
        <w:rPr/>
        <w:t>À</w:t>
      </w:r>
      <w:r>
        <w:rPr>
          <w:spacing w:val="-14"/>
        </w:rPr>
        <w:t> </w:t>
      </w:r>
      <w:r>
        <w:rPr/>
        <w:t>NẴNG</w:t>
      </w:r>
    </w:p>
    <w:p>
      <w:pPr>
        <w:spacing w:before="78"/>
        <w:ind w:left="334" w:right="0" w:firstLine="0"/>
        <w:jc w:val="center"/>
        <w:rPr>
          <w:b/>
          <w:sz w:val="26"/>
        </w:rPr>
      </w:pPr>
      <w:r>
        <w:rPr/>
        <w:br w:type="column"/>
      </w:r>
      <w:r>
        <w:rPr>
          <w:b/>
          <w:sz w:val="26"/>
        </w:rPr>
        <w:t>CỘNG</w:t>
      </w:r>
      <w:r>
        <w:rPr>
          <w:b/>
          <w:spacing w:val="-2"/>
          <w:sz w:val="26"/>
        </w:rPr>
        <w:t> </w:t>
      </w:r>
      <w:r>
        <w:rPr>
          <w:b/>
          <w:sz w:val="26"/>
        </w:rPr>
        <w:t>HÒA</w:t>
      </w:r>
      <w:r>
        <w:rPr>
          <w:b/>
          <w:spacing w:val="-3"/>
          <w:sz w:val="26"/>
        </w:rPr>
        <w:t> </w:t>
      </w:r>
      <w:r>
        <w:rPr>
          <w:b/>
          <w:sz w:val="26"/>
        </w:rPr>
        <w:t>XÃ</w:t>
      </w:r>
      <w:r>
        <w:rPr>
          <w:b/>
          <w:spacing w:val="-3"/>
          <w:sz w:val="26"/>
        </w:rPr>
        <w:t> </w:t>
      </w:r>
      <w:r>
        <w:rPr>
          <w:b/>
          <w:sz w:val="26"/>
        </w:rPr>
        <w:t>HỘI</w:t>
      </w:r>
      <w:r>
        <w:rPr>
          <w:b/>
          <w:spacing w:val="-2"/>
          <w:sz w:val="26"/>
        </w:rPr>
        <w:t> </w:t>
      </w:r>
      <w:r>
        <w:rPr>
          <w:b/>
          <w:sz w:val="26"/>
        </w:rPr>
        <w:t>CHỦ</w:t>
      </w:r>
      <w:r>
        <w:rPr>
          <w:b/>
          <w:spacing w:val="-3"/>
          <w:sz w:val="26"/>
        </w:rPr>
        <w:t> </w:t>
      </w:r>
      <w:r>
        <w:rPr>
          <w:b/>
          <w:sz w:val="26"/>
        </w:rPr>
        <w:t>NGHĨA</w:t>
      </w:r>
      <w:r>
        <w:rPr>
          <w:b/>
          <w:spacing w:val="-3"/>
          <w:sz w:val="26"/>
        </w:rPr>
        <w:t> </w:t>
      </w:r>
      <w:r>
        <w:rPr>
          <w:b/>
          <w:sz w:val="26"/>
        </w:rPr>
        <w:t>VIỆT</w:t>
      </w:r>
      <w:r>
        <w:rPr>
          <w:b/>
          <w:spacing w:val="-1"/>
          <w:sz w:val="26"/>
        </w:rPr>
        <w:t> </w:t>
      </w:r>
      <w:r>
        <w:rPr>
          <w:b/>
          <w:spacing w:val="-5"/>
          <w:sz w:val="26"/>
        </w:rPr>
        <w:t>NAM</w:t>
      </w:r>
    </w:p>
    <w:p>
      <w:pPr>
        <w:pStyle w:val="Heading2"/>
        <w:ind w:left="334"/>
      </w:pPr>
      <w:r>
        <w:rPr>
          <w:u w:val="single"/>
        </w:rPr>
        <w:t>Độc</w:t>
      </w:r>
      <w:r>
        <w:rPr>
          <w:spacing w:val="-3"/>
          <w:u w:val="single"/>
        </w:rPr>
        <w:t> </w:t>
      </w:r>
      <w:r>
        <w:rPr>
          <w:u w:val="single"/>
        </w:rPr>
        <w:t>lập</w:t>
      </w:r>
      <w:r>
        <w:rPr>
          <w:spacing w:val="-2"/>
          <w:u w:val="single"/>
        </w:rPr>
        <w:t> </w:t>
      </w:r>
      <w:r>
        <w:rPr>
          <w:u w:val="single"/>
        </w:rPr>
        <w:t>–</w:t>
      </w:r>
      <w:r>
        <w:rPr>
          <w:spacing w:val="-1"/>
          <w:u w:val="single"/>
        </w:rPr>
        <w:t> </w:t>
      </w:r>
      <w:r>
        <w:rPr>
          <w:u w:val="single"/>
        </w:rPr>
        <w:t>Tự</w:t>
      </w:r>
      <w:r>
        <w:rPr>
          <w:spacing w:val="-2"/>
          <w:u w:val="single"/>
        </w:rPr>
        <w:t> </w:t>
      </w:r>
      <w:r>
        <w:rPr>
          <w:u w:val="single"/>
        </w:rPr>
        <w:t>do</w:t>
      </w:r>
      <w:r>
        <w:rPr>
          <w:spacing w:val="-1"/>
          <w:u w:val="single"/>
        </w:rPr>
        <w:t> </w:t>
      </w:r>
      <w:r>
        <w:rPr>
          <w:u w:val="single"/>
        </w:rPr>
        <w:t>–</w:t>
      </w:r>
      <w:r>
        <w:rPr>
          <w:spacing w:val="-1"/>
          <w:u w:val="single"/>
        </w:rPr>
        <w:t> </w:t>
      </w:r>
      <w:r>
        <w:rPr>
          <w:u w:val="single"/>
        </w:rPr>
        <w:t>Hạnh</w:t>
      </w:r>
      <w:r>
        <w:rPr>
          <w:spacing w:val="-1"/>
          <w:u w:val="single"/>
        </w:rPr>
        <w:t> </w:t>
      </w:r>
      <w:r>
        <w:rPr>
          <w:spacing w:val="-4"/>
          <w:u w:val="single"/>
        </w:rPr>
        <w:t>phúc</w:t>
      </w:r>
    </w:p>
    <w:p>
      <w:pPr>
        <w:pStyle w:val="Heading2"/>
        <w:spacing w:after="0"/>
        <w:sectPr>
          <w:type w:val="continuous"/>
          <w:pgSz w:w="11910" w:h="16840"/>
          <w:pgMar w:top="1060" w:bottom="280" w:left="1559" w:right="992"/>
          <w:cols w:num="2" w:equalWidth="0">
            <w:col w:w="3484" w:space="40"/>
            <w:col w:w="5835"/>
          </w:cols>
        </w:sectPr>
      </w:pPr>
    </w:p>
    <w:p>
      <w:pPr>
        <w:tabs>
          <w:tab w:pos="4646" w:val="left" w:leader="none"/>
        </w:tabs>
        <w:spacing w:before="194"/>
        <w:ind w:left="611" w:right="0" w:firstLine="0"/>
        <w:jc w:val="left"/>
        <w:rPr>
          <w:i/>
          <w:sz w:val="26"/>
        </w:rPr>
      </w:pPr>
      <w:r>
        <w:rPr>
          <w:position w:val="2"/>
          <w:sz w:val="26"/>
        </w:rPr>
        <w:t>Số:</w:t>
      </w:r>
      <w:r>
        <w:rPr>
          <w:spacing w:val="54"/>
          <w:position w:val="2"/>
          <w:sz w:val="26"/>
        </w:rPr>
        <w:t> </w:t>
      </w:r>
      <w:r>
        <w:rPr>
          <w:position w:val="2"/>
          <w:sz w:val="26"/>
        </w:rPr>
        <w:t>18/2025/QĐ-</w:t>
      </w:r>
      <w:r>
        <w:rPr>
          <w:spacing w:val="-4"/>
          <w:position w:val="2"/>
          <w:sz w:val="26"/>
        </w:rPr>
        <w:t>UBND</w:t>
      </w:r>
      <w:r>
        <w:rPr>
          <w:position w:val="2"/>
          <w:sz w:val="26"/>
        </w:rPr>
        <w:tab/>
      </w:r>
      <w:r>
        <w:rPr>
          <w:i/>
          <w:sz w:val="26"/>
        </w:rPr>
        <w:t>Đà</w:t>
      </w:r>
      <w:r>
        <w:rPr>
          <w:i/>
          <w:spacing w:val="-1"/>
          <w:sz w:val="26"/>
        </w:rPr>
        <w:t> </w:t>
      </w:r>
      <w:r>
        <w:rPr>
          <w:i/>
          <w:sz w:val="26"/>
        </w:rPr>
        <w:t>Nẵng, ngày 29 tháng</w:t>
      </w:r>
      <w:r>
        <w:rPr>
          <w:i/>
          <w:spacing w:val="-1"/>
          <w:sz w:val="26"/>
        </w:rPr>
        <w:t> </w:t>
      </w:r>
      <w:r>
        <w:rPr>
          <w:i/>
          <w:sz w:val="26"/>
        </w:rPr>
        <w:t>7</w:t>
      </w:r>
      <w:r>
        <w:rPr>
          <w:i/>
          <w:spacing w:val="65"/>
          <w:sz w:val="26"/>
        </w:rPr>
        <w:t> </w:t>
      </w:r>
      <w:r>
        <w:rPr>
          <w:i/>
          <w:sz w:val="26"/>
        </w:rPr>
        <w:t>năm</w:t>
      </w:r>
      <w:r>
        <w:rPr>
          <w:i/>
          <w:spacing w:val="-1"/>
          <w:sz w:val="26"/>
        </w:rPr>
        <w:t> </w:t>
      </w:r>
      <w:r>
        <w:rPr>
          <w:i/>
          <w:spacing w:val="-4"/>
          <w:sz w:val="26"/>
        </w:rPr>
        <w:t>2025</w:t>
      </w:r>
    </w:p>
    <w:p>
      <w:pPr>
        <w:pStyle w:val="BodyText"/>
        <w:spacing w:before="234"/>
        <w:ind w:left="0"/>
        <w:jc w:val="left"/>
        <w:rPr>
          <w:i/>
          <w:sz w:val="26"/>
        </w:rPr>
      </w:pPr>
    </w:p>
    <w:p>
      <w:pPr>
        <w:pStyle w:val="Heading1"/>
        <w:spacing w:before="1"/>
        <w:ind w:left="116" w:right="120"/>
        <w:jc w:val="center"/>
      </w:pPr>
      <w:r>
        <w:rPr/>
        <w:t>QUYẾT</w:t>
      </w:r>
      <w:r>
        <w:rPr>
          <w:spacing w:val="-2"/>
        </w:rPr>
        <w:t> </w:t>
      </w:r>
      <w:r>
        <w:rPr>
          <w:spacing w:val="-4"/>
        </w:rPr>
        <w:t>ĐỊNH</w:t>
      </w:r>
    </w:p>
    <w:p>
      <w:pPr>
        <w:pStyle w:val="Heading2"/>
        <w:spacing w:before="48"/>
        <w:ind w:left="116" w:right="120"/>
      </w:pPr>
      <w:r>
        <w:rPr/>
        <w:t>Ban</w:t>
      </w:r>
      <w:r>
        <w:rPr>
          <w:spacing w:val="-3"/>
        </w:rPr>
        <w:t> </w:t>
      </w:r>
      <w:r>
        <w:rPr/>
        <w:t>hành</w:t>
      </w:r>
      <w:r>
        <w:rPr>
          <w:spacing w:val="-2"/>
        </w:rPr>
        <w:t> </w:t>
      </w:r>
      <w:r>
        <w:rPr/>
        <w:t>Quy</w:t>
      </w:r>
      <w:r>
        <w:rPr>
          <w:spacing w:val="-2"/>
        </w:rPr>
        <w:t> </w:t>
      </w:r>
      <w:r>
        <w:rPr/>
        <w:t>định</w:t>
      </w:r>
      <w:r>
        <w:rPr>
          <w:spacing w:val="-3"/>
        </w:rPr>
        <w:t> </w:t>
      </w:r>
      <w:r>
        <w:rPr/>
        <w:t>về</w:t>
      </w:r>
      <w:r>
        <w:rPr>
          <w:spacing w:val="-2"/>
        </w:rPr>
        <w:t> </w:t>
      </w:r>
      <w:r>
        <w:rPr/>
        <w:t>chức</w:t>
      </w:r>
      <w:r>
        <w:rPr>
          <w:spacing w:val="-2"/>
        </w:rPr>
        <w:t> </w:t>
      </w:r>
      <w:r>
        <w:rPr/>
        <w:t>năng,</w:t>
      </w:r>
      <w:r>
        <w:rPr>
          <w:spacing w:val="-2"/>
        </w:rPr>
        <w:t> </w:t>
      </w:r>
      <w:r>
        <w:rPr/>
        <w:t>nhiệm</w:t>
      </w:r>
      <w:r>
        <w:rPr>
          <w:spacing w:val="-2"/>
        </w:rPr>
        <w:t> </w:t>
      </w:r>
      <w:r>
        <w:rPr/>
        <w:t>vụ,</w:t>
      </w:r>
      <w:r>
        <w:rPr>
          <w:spacing w:val="-2"/>
        </w:rPr>
        <w:t> </w:t>
      </w:r>
      <w:r>
        <w:rPr/>
        <w:t>quyền</w:t>
      </w:r>
      <w:r>
        <w:rPr>
          <w:spacing w:val="-3"/>
        </w:rPr>
        <w:t> </w:t>
      </w:r>
      <w:r>
        <w:rPr/>
        <w:t>hạn</w:t>
      </w:r>
      <w:r>
        <w:rPr>
          <w:spacing w:val="-3"/>
        </w:rPr>
        <w:t> </w:t>
      </w:r>
      <w:r>
        <w:rPr/>
        <w:t>và</w:t>
      </w:r>
      <w:r>
        <w:rPr>
          <w:spacing w:val="-2"/>
        </w:rPr>
        <w:t> </w:t>
      </w:r>
      <w:r>
        <w:rPr/>
        <w:t>cơ</w:t>
      </w:r>
      <w:r>
        <w:rPr>
          <w:spacing w:val="-2"/>
        </w:rPr>
        <w:t> </w:t>
      </w:r>
      <w:r>
        <w:rPr/>
        <w:t>cấu</w:t>
      </w:r>
      <w:r>
        <w:rPr>
          <w:spacing w:val="-3"/>
        </w:rPr>
        <w:t> </w:t>
      </w:r>
      <w:r>
        <w:rPr/>
        <w:t>tổ</w:t>
      </w:r>
      <w:r>
        <w:rPr>
          <w:spacing w:val="-2"/>
        </w:rPr>
        <w:t> </w:t>
      </w:r>
      <w:r>
        <w:rPr/>
        <w:t>chức của Trung tâm Giám định Y khoa thành phố Đà Nẵng</w:t>
      </w:r>
    </w:p>
    <w:p>
      <w:pPr>
        <w:spacing w:before="0"/>
        <w:ind w:left="117" w:right="120" w:firstLine="0"/>
        <w:jc w:val="center"/>
        <w:rPr>
          <w:b/>
          <w:sz w:val="28"/>
        </w:rPr>
      </w:pPr>
      <w:r>
        <w:rPr>
          <w:b/>
          <w:sz w:val="28"/>
        </w:rPr>
        <mc:AlternateContent>
          <mc:Choice Requires="wps">
            <w:drawing>
              <wp:anchor distT="0" distB="0" distL="0" distR="0" allowOverlap="1" layoutInCell="1" locked="0" behindDoc="1" simplePos="0" relativeHeight="487587840">
                <wp:simplePos x="0" y="0"/>
                <wp:positionH relativeFrom="page">
                  <wp:posOffset>3370579</wp:posOffset>
                </wp:positionH>
                <wp:positionV relativeFrom="paragraph">
                  <wp:posOffset>224845</wp:posOffset>
                </wp:positionV>
                <wp:extent cx="13335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333500" cy="1270"/>
                        </a:xfrm>
                        <a:custGeom>
                          <a:avLst/>
                          <a:gdLst/>
                          <a:ahLst/>
                          <a:cxnLst/>
                          <a:rect l="l" t="t" r="r" b="b"/>
                          <a:pathLst>
                            <a:path w="1333500" h="0">
                              <a:moveTo>
                                <a:pt x="0" y="0"/>
                              </a:moveTo>
                              <a:lnTo>
                                <a:pt x="1333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5.399994pt;margin-top:17.704374pt;width:105pt;height:.1pt;mso-position-horizontal-relative:page;mso-position-vertical-relative:paragraph;z-index:-15728640;mso-wrap-distance-left:0;mso-wrap-distance-right:0" id="docshape1" coordorigin="5308,354" coordsize="2100,0" path="m5308,354l7408,354e" filled="false" stroked="true" strokeweight=".75pt" strokecolor="#000000">
                <v:path arrowok="t"/>
                <v:stroke dashstyle="solid"/>
                <w10:wrap type="topAndBottom"/>
              </v:shape>
            </w:pict>
          </mc:Fallback>
        </mc:AlternateContent>
      </w:r>
      <w:r>
        <w:rPr>
          <w:b/>
          <w:sz w:val="28"/>
        </w:rPr>
        <w:t>trực</w:t>
      </w:r>
      <w:r>
        <w:rPr>
          <w:b/>
          <w:spacing w:val="-1"/>
          <w:sz w:val="28"/>
        </w:rPr>
        <w:t> </w:t>
      </w:r>
      <w:r>
        <w:rPr>
          <w:b/>
          <w:sz w:val="28"/>
        </w:rPr>
        <w:t>thuộc</w:t>
      </w:r>
      <w:r>
        <w:rPr>
          <w:b/>
          <w:spacing w:val="-1"/>
          <w:sz w:val="28"/>
        </w:rPr>
        <w:t> </w:t>
      </w:r>
      <w:r>
        <w:rPr>
          <w:b/>
          <w:sz w:val="28"/>
        </w:rPr>
        <w:t>Sở Y</w:t>
      </w:r>
      <w:r>
        <w:rPr>
          <w:b/>
          <w:spacing w:val="-2"/>
          <w:sz w:val="28"/>
        </w:rPr>
        <w:t> </w:t>
      </w:r>
      <w:r>
        <w:rPr>
          <w:b/>
          <w:sz w:val="28"/>
        </w:rPr>
        <w:t>tế</w:t>
      </w:r>
      <w:r>
        <w:rPr>
          <w:b/>
          <w:spacing w:val="-1"/>
          <w:sz w:val="28"/>
        </w:rPr>
        <w:t> </w:t>
      </w:r>
      <w:r>
        <w:rPr>
          <w:b/>
          <w:sz w:val="28"/>
        </w:rPr>
        <w:t>thành</w:t>
      </w:r>
      <w:r>
        <w:rPr>
          <w:b/>
          <w:spacing w:val="-1"/>
          <w:sz w:val="28"/>
        </w:rPr>
        <w:t> </w:t>
      </w:r>
      <w:r>
        <w:rPr>
          <w:b/>
          <w:sz w:val="28"/>
        </w:rPr>
        <w:t>phố</w:t>
      </w:r>
      <w:r>
        <w:rPr>
          <w:b/>
          <w:spacing w:val="-1"/>
          <w:sz w:val="28"/>
        </w:rPr>
        <w:t> </w:t>
      </w:r>
      <w:r>
        <w:rPr>
          <w:b/>
          <w:sz w:val="28"/>
        </w:rPr>
        <w:t>Đà </w:t>
      </w:r>
      <w:r>
        <w:rPr>
          <w:b/>
          <w:spacing w:val="-4"/>
          <w:sz w:val="28"/>
        </w:rPr>
        <w:t>Nẵng</w:t>
      </w:r>
    </w:p>
    <w:p>
      <w:pPr>
        <w:pStyle w:val="BodyText"/>
        <w:spacing w:before="282"/>
        <w:ind w:left="0"/>
        <w:jc w:val="left"/>
        <w:rPr>
          <w:b/>
        </w:rPr>
      </w:pPr>
    </w:p>
    <w:p>
      <w:pPr>
        <w:spacing w:before="0"/>
        <w:ind w:left="860" w:right="0" w:firstLine="0"/>
        <w:jc w:val="both"/>
        <w:rPr>
          <w:i/>
          <w:sz w:val="28"/>
        </w:rPr>
      </w:pPr>
      <w:r>
        <w:rPr>
          <w:i/>
          <w:sz w:val="28"/>
        </w:rPr>
        <w:t>Căn</w:t>
      </w:r>
      <w:r>
        <w:rPr>
          <w:i/>
          <w:spacing w:val="-1"/>
          <w:sz w:val="28"/>
        </w:rPr>
        <w:t> </w:t>
      </w:r>
      <w:r>
        <w:rPr>
          <w:i/>
          <w:sz w:val="28"/>
        </w:rPr>
        <w:t>cứ</w:t>
      </w:r>
      <w:r>
        <w:rPr>
          <w:i/>
          <w:spacing w:val="-1"/>
          <w:sz w:val="28"/>
        </w:rPr>
        <w:t> </w:t>
      </w:r>
      <w:r>
        <w:rPr>
          <w:i/>
          <w:sz w:val="28"/>
        </w:rPr>
        <w:t>Luật</w:t>
      </w:r>
      <w:r>
        <w:rPr>
          <w:i/>
          <w:spacing w:val="-1"/>
          <w:sz w:val="28"/>
        </w:rPr>
        <w:t> </w:t>
      </w:r>
      <w:r>
        <w:rPr>
          <w:i/>
          <w:sz w:val="28"/>
        </w:rPr>
        <w:t>Tổ chức</w:t>
      </w:r>
      <w:r>
        <w:rPr>
          <w:i/>
          <w:spacing w:val="-1"/>
          <w:sz w:val="28"/>
        </w:rPr>
        <w:t> </w:t>
      </w:r>
      <w:r>
        <w:rPr>
          <w:i/>
          <w:sz w:val="28"/>
        </w:rPr>
        <w:t>chính</w:t>
      </w:r>
      <w:r>
        <w:rPr>
          <w:i/>
          <w:spacing w:val="-1"/>
          <w:sz w:val="28"/>
        </w:rPr>
        <w:t> </w:t>
      </w:r>
      <w:r>
        <w:rPr>
          <w:i/>
          <w:sz w:val="28"/>
        </w:rPr>
        <w:t>quyền địa phương</w:t>
      </w:r>
      <w:r>
        <w:rPr>
          <w:i/>
          <w:spacing w:val="-1"/>
          <w:sz w:val="28"/>
        </w:rPr>
        <w:t> </w:t>
      </w:r>
      <w:r>
        <w:rPr>
          <w:i/>
          <w:sz w:val="28"/>
        </w:rPr>
        <w:t>ngày 16 tháng</w:t>
      </w:r>
      <w:r>
        <w:rPr>
          <w:i/>
          <w:spacing w:val="-1"/>
          <w:sz w:val="28"/>
        </w:rPr>
        <w:t> </w:t>
      </w:r>
      <w:r>
        <w:rPr>
          <w:i/>
          <w:sz w:val="28"/>
        </w:rPr>
        <w:t>6 năm</w:t>
      </w:r>
      <w:r>
        <w:rPr>
          <w:i/>
          <w:spacing w:val="-1"/>
          <w:sz w:val="28"/>
        </w:rPr>
        <w:t> </w:t>
      </w:r>
      <w:r>
        <w:rPr>
          <w:i/>
          <w:spacing w:val="-2"/>
          <w:sz w:val="28"/>
        </w:rPr>
        <w:t>2025;</w:t>
      </w:r>
    </w:p>
    <w:p>
      <w:pPr>
        <w:spacing w:before="120"/>
        <w:ind w:left="140" w:right="144" w:firstLine="720"/>
        <w:jc w:val="both"/>
        <w:rPr>
          <w:i/>
          <w:sz w:val="28"/>
        </w:rPr>
      </w:pPr>
      <w:r>
        <w:rPr>
          <w:i/>
          <w:sz w:val="28"/>
        </w:rPr>
        <w:t>Căn cứ Luật Ban hành văn bản quy phạm pháp luật ngày 19 tháng 02</w:t>
      </w:r>
      <w:r>
        <w:rPr>
          <w:i/>
          <w:spacing w:val="40"/>
          <w:sz w:val="28"/>
        </w:rPr>
        <w:t> </w:t>
      </w:r>
      <w:r>
        <w:rPr>
          <w:i/>
          <w:sz w:val="28"/>
        </w:rPr>
        <w:t>năm 2025; Luật sửa đổi, bổ sung một số điều của Luật Ban hành văn bản </w:t>
      </w:r>
      <w:r>
        <w:rPr>
          <w:i/>
          <w:sz w:val="28"/>
        </w:rPr>
        <w:t>quy phạm pháp luật ngày 25 tháng 6 năm 2025;</w:t>
      </w:r>
    </w:p>
    <w:p>
      <w:pPr>
        <w:spacing w:before="120"/>
        <w:ind w:left="140" w:right="144" w:firstLine="720"/>
        <w:jc w:val="both"/>
        <w:rPr>
          <w:i/>
          <w:sz w:val="28"/>
        </w:rPr>
      </w:pPr>
      <w:r>
        <w:rPr>
          <w:i/>
          <w:sz w:val="28"/>
        </w:rPr>
        <w:t>Căn cứ Nghị quyết số 202/2025/QH15 ngày 12 tháng 6 năm 2025 của Quốc hội về việc sắp xếp đơn vị hành chính cấp tỉnh;</w:t>
      </w:r>
    </w:p>
    <w:p>
      <w:pPr>
        <w:spacing w:before="120"/>
        <w:ind w:left="140" w:right="143" w:firstLine="720"/>
        <w:jc w:val="both"/>
        <w:rPr>
          <w:i/>
          <w:sz w:val="28"/>
        </w:rPr>
      </w:pPr>
      <w:r>
        <w:rPr>
          <w:i/>
          <w:sz w:val="28"/>
        </w:rPr>
        <w:t>Căn cứ Nghị định số 150/2025/NĐ-CP ngày 12 tháng 6 năm 2025 của Chính phủ quy định tổ chức các cơ quan chuyên môn thuộc Ủy ban nhân </w:t>
      </w:r>
      <w:r>
        <w:rPr>
          <w:i/>
          <w:sz w:val="28"/>
        </w:rPr>
        <w:t>dân tỉnh, thành phố trực thuộc Trung ương và Uỷ ban nhân dân xã, phường, đặc khu thuộc tỉnh, thành phố trực thuộc Trung ương;</w:t>
      </w:r>
    </w:p>
    <w:p>
      <w:pPr>
        <w:spacing w:before="120"/>
        <w:ind w:left="140" w:right="143" w:firstLine="720"/>
        <w:jc w:val="both"/>
        <w:rPr>
          <w:i/>
          <w:sz w:val="28"/>
        </w:rPr>
      </w:pPr>
      <w:r>
        <w:rPr>
          <w:i/>
          <w:sz w:val="28"/>
        </w:rPr>
        <w:t>Căn cứ Nghị định số 78/2025/NĐ-CP ngày 01 tháng 4 năm 2025 của Chính phủ ban hành Nghị định quy định chi tiết một số điều và biện pháp để tổ chức, hướng dẫn thi hành</w:t>
      </w:r>
      <w:r>
        <w:rPr>
          <w:i/>
          <w:spacing w:val="-3"/>
          <w:sz w:val="28"/>
        </w:rPr>
        <w:t> </w:t>
      </w:r>
      <w:hyperlink r:id="rId5">
        <w:r>
          <w:rPr>
            <w:i/>
            <w:sz w:val="28"/>
          </w:rPr>
          <w:t>Luật Ban hành văn bản quy phạm pháp luật</w:t>
        </w:r>
      </w:hyperlink>
      <w:r>
        <w:rPr>
          <w:i/>
          <w:sz w:val="28"/>
        </w:rPr>
        <w: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pPr>
        <w:spacing w:before="120"/>
        <w:ind w:left="140" w:right="143" w:firstLine="709"/>
        <w:jc w:val="both"/>
        <w:rPr>
          <w:i/>
          <w:sz w:val="28"/>
        </w:rPr>
      </w:pPr>
      <w:r>
        <w:rPr>
          <w:i/>
          <w:sz w:val="28"/>
        </w:rPr>
        <w:t>Căn cứ Nghị định số 120/2020/NĐ-CP ngày 07 tháng 10 năm 2020 của Chính phủ về về thành lập, tổ chức lại, giải thể đơn vị sự nghiệp công lập; Nghị định số 83/2024/NĐ-CP ngày 10 tháng 7 năm 2024 của Chính phủ về sửa đổi, bổ sung một số điều của Nghị định số</w:t>
      </w:r>
      <w:r>
        <w:rPr>
          <w:i/>
          <w:spacing w:val="-3"/>
          <w:sz w:val="28"/>
        </w:rPr>
        <w:t> </w:t>
      </w:r>
      <w:hyperlink r:id="rId6">
        <w:r>
          <w:rPr>
            <w:i/>
            <w:sz w:val="28"/>
          </w:rPr>
          <w:t>123/2016/NĐ-CP</w:t>
        </w:r>
      </w:hyperlink>
      <w:r>
        <w:rPr>
          <w:i/>
          <w:spacing w:val="-2"/>
          <w:sz w:val="28"/>
        </w:rPr>
        <w:t> </w:t>
      </w:r>
      <w:r>
        <w:rPr>
          <w:i/>
          <w:sz w:val="28"/>
        </w:rPr>
        <w:t>ngày 01 tháng 9 </w:t>
      </w:r>
      <w:r>
        <w:rPr>
          <w:i/>
          <w:sz w:val="28"/>
        </w:rPr>
        <w:t>năm 2016 của Chính phủ quy định chức năng, nhiệm vụ, quyền hạn và cơ cấu tổ</w:t>
      </w:r>
      <w:r>
        <w:rPr>
          <w:i/>
          <w:spacing w:val="80"/>
          <w:sz w:val="28"/>
        </w:rPr>
        <w:t> </w:t>
      </w:r>
      <w:r>
        <w:rPr>
          <w:i/>
          <w:sz w:val="28"/>
        </w:rPr>
        <w:t>chức của Bộ, cơ quan ngang Bộ đã được sửa đổi, bổ sung một số điều theo Nghị định số</w:t>
      </w:r>
      <w:r>
        <w:rPr>
          <w:i/>
          <w:spacing w:val="-3"/>
          <w:sz w:val="28"/>
        </w:rPr>
        <w:t> </w:t>
      </w:r>
      <w:hyperlink r:id="rId7">
        <w:r>
          <w:rPr>
            <w:i/>
            <w:sz w:val="28"/>
          </w:rPr>
          <w:t>101/2020/NĐ-CP</w:t>
        </w:r>
      </w:hyperlink>
      <w:r>
        <w:rPr>
          <w:i/>
          <w:spacing w:val="-2"/>
          <w:sz w:val="28"/>
        </w:rPr>
        <w:t> </w:t>
      </w:r>
      <w:r>
        <w:rPr>
          <w:i/>
          <w:sz w:val="28"/>
        </w:rPr>
        <w:t>ngày 28 tháng 8 năm 2020 của Chính phủ, Nghị định số</w:t>
      </w:r>
      <w:r>
        <w:rPr>
          <w:i/>
          <w:spacing w:val="-2"/>
          <w:sz w:val="28"/>
        </w:rPr>
        <w:t> </w:t>
      </w:r>
      <w:hyperlink r:id="rId8">
        <w:r>
          <w:rPr>
            <w:i/>
            <w:sz w:val="28"/>
          </w:rPr>
          <w:t>10/2016/NĐ-CP</w:t>
        </w:r>
      </w:hyperlink>
      <w:r>
        <w:rPr>
          <w:i/>
          <w:spacing w:val="-2"/>
          <w:sz w:val="28"/>
        </w:rPr>
        <w:t> </w:t>
      </w:r>
      <w:r>
        <w:rPr>
          <w:i/>
          <w:sz w:val="28"/>
        </w:rPr>
        <w:t>ngày 01 tháng 02 năm 2016 của Chính phủ quy định về cơ quan</w:t>
      </w:r>
      <w:r>
        <w:rPr>
          <w:i/>
          <w:spacing w:val="35"/>
          <w:sz w:val="28"/>
        </w:rPr>
        <w:t> </w:t>
      </w:r>
      <w:r>
        <w:rPr>
          <w:i/>
          <w:sz w:val="28"/>
        </w:rPr>
        <w:t>thuộc</w:t>
      </w:r>
      <w:r>
        <w:rPr>
          <w:i/>
          <w:spacing w:val="35"/>
          <w:sz w:val="28"/>
        </w:rPr>
        <w:t> </w:t>
      </w:r>
      <w:r>
        <w:rPr>
          <w:i/>
          <w:sz w:val="28"/>
        </w:rPr>
        <w:t>Chính</w:t>
      </w:r>
      <w:r>
        <w:rPr>
          <w:i/>
          <w:spacing w:val="35"/>
          <w:sz w:val="28"/>
        </w:rPr>
        <w:t> </w:t>
      </w:r>
      <w:r>
        <w:rPr>
          <w:i/>
          <w:sz w:val="28"/>
        </w:rPr>
        <w:t>phủ</w:t>
      </w:r>
      <w:r>
        <w:rPr>
          <w:i/>
          <w:spacing w:val="35"/>
          <w:sz w:val="28"/>
        </w:rPr>
        <w:t> </w:t>
      </w:r>
      <w:r>
        <w:rPr>
          <w:i/>
          <w:sz w:val="28"/>
        </w:rPr>
        <w:t>đã</w:t>
      </w:r>
      <w:r>
        <w:rPr>
          <w:i/>
          <w:spacing w:val="35"/>
          <w:sz w:val="28"/>
        </w:rPr>
        <w:t> </w:t>
      </w:r>
      <w:r>
        <w:rPr>
          <w:i/>
          <w:sz w:val="28"/>
        </w:rPr>
        <w:t>được</w:t>
      </w:r>
      <w:r>
        <w:rPr>
          <w:i/>
          <w:spacing w:val="35"/>
          <w:sz w:val="28"/>
        </w:rPr>
        <w:t> </w:t>
      </w:r>
      <w:r>
        <w:rPr>
          <w:i/>
          <w:sz w:val="28"/>
        </w:rPr>
        <w:t>sửa</w:t>
      </w:r>
      <w:r>
        <w:rPr>
          <w:i/>
          <w:spacing w:val="35"/>
          <w:sz w:val="28"/>
        </w:rPr>
        <w:t> </w:t>
      </w:r>
      <w:r>
        <w:rPr>
          <w:i/>
          <w:sz w:val="28"/>
        </w:rPr>
        <w:t>đổi,</w:t>
      </w:r>
      <w:r>
        <w:rPr>
          <w:i/>
          <w:spacing w:val="35"/>
          <w:sz w:val="28"/>
        </w:rPr>
        <w:t> </w:t>
      </w:r>
      <w:r>
        <w:rPr>
          <w:i/>
          <w:sz w:val="28"/>
        </w:rPr>
        <w:t>bổ</w:t>
      </w:r>
      <w:r>
        <w:rPr>
          <w:i/>
          <w:spacing w:val="35"/>
          <w:sz w:val="28"/>
        </w:rPr>
        <w:t> </w:t>
      </w:r>
      <w:r>
        <w:rPr>
          <w:i/>
          <w:sz w:val="28"/>
        </w:rPr>
        <w:t>sung</w:t>
      </w:r>
      <w:r>
        <w:rPr>
          <w:i/>
          <w:spacing w:val="35"/>
          <w:sz w:val="28"/>
        </w:rPr>
        <w:t> </w:t>
      </w:r>
      <w:r>
        <w:rPr>
          <w:i/>
          <w:sz w:val="28"/>
        </w:rPr>
        <w:t>một</w:t>
      </w:r>
      <w:r>
        <w:rPr>
          <w:i/>
          <w:spacing w:val="35"/>
          <w:sz w:val="28"/>
        </w:rPr>
        <w:t> </w:t>
      </w:r>
      <w:r>
        <w:rPr>
          <w:i/>
          <w:sz w:val="28"/>
        </w:rPr>
        <w:t>số</w:t>
      </w:r>
      <w:r>
        <w:rPr>
          <w:i/>
          <w:spacing w:val="35"/>
          <w:sz w:val="28"/>
        </w:rPr>
        <w:t> </w:t>
      </w:r>
      <w:r>
        <w:rPr>
          <w:i/>
          <w:sz w:val="28"/>
        </w:rPr>
        <w:t>điều</w:t>
      </w:r>
      <w:r>
        <w:rPr>
          <w:i/>
          <w:spacing w:val="35"/>
          <w:sz w:val="28"/>
        </w:rPr>
        <w:t> </w:t>
      </w:r>
      <w:r>
        <w:rPr>
          <w:i/>
          <w:sz w:val="28"/>
        </w:rPr>
        <w:t>theo</w:t>
      </w:r>
      <w:r>
        <w:rPr>
          <w:i/>
          <w:spacing w:val="35"/>
          <w:sz w:val="28"/>
        </w:rPr>
        <w:t> </w:t>
      </w:r>
      <w:r>
        <w:rPr>
          <w:i/>
          <w:sz w:val="28"/>
        </w:rPr>
        <w:t>Nghị</w:t>
      </w:r>
      <w:r>
        <w:rPr>
          <w:i/>
          <w:spacing w:val="35"/>
          <w:sz w:val="28"/>
        </w:rPr>
        <w:t> </w:t>
      </w:r>
      <w:r>
        <w:rPr>
          <w:i/>
          <w:sz w:val="28"/>
        </w:rPr>
        <w:t>định số</w:t>
      </w:r>
      <w:r>
        <w:rPr>
          <w:i/>
          <w:spacing w:val="-2"/>
          <w:sz w:val="28"/>
        </w:rPr>
        <w:t> </w:t>
      </w:r>
      <w:hyperlink r:id="rId9">
        <w:r>
          <w:rPr>
            <w:i/>
            <w:sz w:val="28"/>
          </w:rPr>
          <w:t>47/2019/NĐ-CP</w:t>
        </w:r>
      </w:hyperlink>
      <w:r>
        <w:rPr>
          <w:i/>
          <w:spacing w:val="-2"/>
          <w:sz w:val="28"/>
        </w:rPr>
        <w:t> </w:t>
      </w:r>
      <w:r>
        <w:rPr>
          <w:i/>
          <w:sz w:val="28"/>
        </w:rPr>
        <w:t>ngày</w:t>
      </w:r>
      <w:r>
        <w:rPr>
          <w:i/>
          <w:spacing w:val="40"/>
          <w:sz w:val="28"/>
        </w:rPr>
        <w:t> </w:t>
      </w:r>
      <w:r>
        <w:rPr>
          <w:i/>
          <w:sz w:val="28"/>
        </w:rPr>
        <w:t>05</w:t>
      </w:r>
      <w:r>
        <w:rPr>
          <w:i/>
          <w:spacing w:val="40"/>
          <w:sz w:val="28"/>
        </w:rPr>
        <w:t> </w:t>
      </w:r>
      <w:r>
        <w:rPr>
          <w:i/>
          <w:sz w:val="28"/>
        </w:rPr>
        <w:t>tháng</w:t>
      </w:r>
      <w:r>
        <w:rPr>
          <w:i/>
          <w:spacing w:val="40"/>
          <w:sz w:val="28"/>
        </w:rPr>
        <w:t> </w:t>
      </w:r>
      <w:r>
        <w:rPr>
          <w:i/>
          <w:sz w:val="28"/>
        </w:rPr>
        <w:t>6</w:t>
      </w:r>
      <w:r>
        <w:rPr>
          <w:i/>
          <w:spacing w:val="40"/>
          <w:sz w:val="28"/>
        </w:rPr>
        <w:t> </w:t>
      </w:r>
      <w:r>
        <w:rPr>
          <w:i/>
          <w:sz w:val="28"/>
        </w:rPr>
        <w:t>năm</w:t>
      </w:r>
      <w:r>
        <w:rPr>
          <w:i/>
          <w:spacing w:val="40"/>
          <w:sz w:val="28"/>
        </w:rPr>
        <w:t> </w:t>
      </w:r>
      <w:r>
        <w:rPr>
          <w:i/>
          <w:sz w:val="28"/>
        </w:rPr>
        <w:t>2019</w:t>
      </w:r>
      <w:r>
        <w:rPr>
          <w:i/>
          <w:spacing w:val="40"/>
          <w:sz w:val="28"/>
        </w:rPr>
        <w:t> </w:t>
      </w:r>
      <w:r>
        <w:rPr>
          <w:i/>
          <w:sz w:val="28"/>
        </w:rPr>
        <w:t>của</w:t>
      </w:r>
      <w:r>
        <w:rPr>
          <w:i/>
          <w:spacing w:val="40"/>
          <w:sz w:val="28"/>
        </w:rPr>
        <w:t> </w:t>
      </w:r>
      <w:r>
        <w:rPr>
          <w:i/>
          <w:sz w:val="28"/>
        </w:rPr>
        <w:t>Chính</w:t>
      </w:r>
      <w:r>
        <w:rPr>
          <w:i/>
          <w:spacing w:val="40"/>
          <w:sz w:val="28"/>
        </w:rPr>
        <w:t> </w:t>
      </w:r>
      <w:r>
        <w:rPr>
          <w:i/>
          <w:sz w:val="28"/>
        </w:rPr>
        <w:t>phủ</w:t>
      </w:r>
      <w:r>
        <w:rPr>
          <w:i/>
          <w:spacing w:val="40"/>
          <w:sz w:val="28"/>
        </w:rPr>
        <w:t> </w:t>
      </w:r>
      <w:r>
        <w:rPr>
          <w:i/>
          <w:sz w:val="28"/>
        </w:rPr>
        <w:t>và</w:t>
      </w:r>
      <w:r>
        <w:rPr>
          <w:i/>
          <w:spacing w:val="40"/>
          <w:sz w:val="28"/>
        </w:rPr>
        <w:t> </w:t>
      </w:r>
      <w:r>
        <w:rPr>
          <w:i/>
          <w:sz w:val="28"/>
        </w:rPr>
        <w:t>Nghị</w:t>
      </w:r>
      <w:r>
        <w:rPr>
          <w:i/>
          <w:spacing w:val="40"/>
          <w:sz w:val="28"/>
        </w:rPr>
        <w:t> </w:t>
      </w:r>
      <w:r>
        <w:rPr>
          <w:i/>
          <w:sz w:val="28"/>
        </w:rPr>
        <w:t>định số</w:t>
      </w:r>
      <w:r>
        <w:rPr>
          <w:i/>
          <w:spacing w:val="-2"/>
          <w:sz w:val="28"/>
        </w:rPr>
        <w:t> </w:t>
      </w:r>
      <w:hyperlink r:id="rId10">
        <w:r>
          <w:rPr>
            <w:i/>
            <w:sz w:val="28"/>
          </w:rPr>
          <w:t>120/2020/NĐ-CP</w:t>
        </w:r>
      </w:hyperlink>
      <w:r>
        <w:rPr>
          <w:i/>
          <w:spacing w:val="-2"/>
          <w:sz w:val="28"/>
        </w:rPr>
        <w:t> </w:t>
      </w:r>
      <w:r>
        <w:rPr>
          <w:i/>
          <w:sz w:val="28"/>
        </w:rPr>
        <w:t>ngày 07 tháng 10 năm 2020 của Chính phủ quy định về thành lập, tổ chức lại, giải thể đơn vị sự nghiệp công lập;</w:t>
      </w:r>
    </w:p>
    <w:p>
      <w:pPr>
        <w:spacing w:after="0"/>
        <w:jc w:val="both"/>
        <w:rPr>
          <w:i/>
          <w:sz w:val="28"/>
        </w:rPr>
        <w:sectPr>
          <w:type w:val="continuous"/>
          <w:pgSz w:w="11910" w:h="16840"/>
          <w:pgMar w:top="1060" w:bottom="280" w:left="1559" w:right="992"/>
        </w:sectPr>
      </w:pPr>
    </w:p>
    <w:p>
      <w:pPr>
        <w:spacing w:before="215"/>
        <w:ind w:left="140" w:right="146" w:firstLine="720"/>
        <w:jc w:val="both"/>
        <w:rPr>
          <w:i/>
          <w:sz w:val="28"/>
        </w:rPr>
      </w:pPr>
      <w:r>
        <w:rPr>
          <w:i/>
          <w:sz w:val="28"/>
        </w:rPr>
        <w:t>Căn cứ Quyết định số 16/2006/QĐ-BYT ngày 17 tháng 05 năm 2006 của Bộ</w:t>
      </w:r>
      <w:r>
        <w:rPr>
          <w:i/>
          <w:spacing w:val="40"/>
          <w:sz w:val="28"/>
        </w:rPr>
        <w:t> </w:t>
      </w:r>
      <w:r>
        <w:rPr>
          <w:i/>
          <w:sz w:val="28"/>
        </w:rPr>
        <w:t>trưởng</w:t>
      </w:r>
      <w:r>
        <w:rPr>
          <w:i/>
          <w:spacing w:val="40"/>
          <w:sz w:val="28"/>
        </w:rPr>
        <w:t> </w:t>
      </w:r>
      <w:r>
        <w:rPr>
          <w:i/>
          <w:sz w:val="28"/>
        </w:rPr>
        <w:t>Bộ</w:t>
      </w:r>
      <w:r>
        <w:rPr>
          <w:i/>
          <w:spacing w:val="40"/>
          <w:sz w:val="28"/>
        </w:rPr>
        <w:t> </w:t>
      </w:r>
      <w:r>
        <w:rPr>
          <w:i/>
          <w:sz w:val="28"/>
        </w:rPr>
        <w:t>Y</w:t>
      </w:r>
      <w:r>
        <w:rPr>
          <w:i/>
          <w:spacing w:val="40"/>
          <w:sz w:val="28"/>
        </w:rPr>
        <w:t> </w:t>
      </w:r>
      <w:r>
        <w:rPr>
          <w:i/>
          <w:sz w:val="28"/>
        </w:rPr>
        <w:t>tế</w:t>
      </w:r>
      <w:r>
        <w:rPr>
          <w:i/>
          <w:spacing w:val="40"/>
          <w:sz w:val="28"/>
        </w:rPr>
        <w:t> </w:t>
      </w:r>
      <w:r>
        <w:rPr>
          <w:i/>
          <w:sz w:val="28"/>
        </w:rPr>
        <w:t>về</w:t>
      </w:r>
      <w:r>
        <w:rPr>
          <w:i/>
          <w:spacing w:val="40"/>
          <w:sz w:val="28"/>
        </w:rPr>
        <w:t> </w:t>
      </w:r>
      <w:r>
        <w:rPr>
          <w:i/>
          <w:sz w:val="28"/>
        </w:rPr>
        <w:t>việc</w:t>
      </w:r>
      <w:r>
        <w:rPr>
          <w:i/>
          <w:spacing w:val="40"/>
          <w:sz w:val="28"/>
        </w:rPr>
        <w:t> </w:t>
      </w:r>
      <w:r>
        <w:rPr>
          <w:i/>
          <w:sz w:val="28"/>
        </w:rPr>
        <w:t>ban</w:t>
      </w:r>
      <w:r>
        <w:rPr>
          <w:i/>
          <w:spacing w:val="40"/>
          <w:sz w:val="28"/>
        </w:rPr>
        <w:t> </w:t>
      </w:r>
      <w:r>
        <w:rPr>
          <w:i/>
          <w:sz w:val="28"/>
        </w:rPr>
        <w:t>hành</w:t>
      </w:r>
      <w:r>
        <w:rPr>
          <w:i/>
          <w:spacing w:val="40"/>
          <w:sz w:val="28"/>
        </w:rPr>
        <w:t> </w:t>
      </w:r>
      <w:r>
        <w:rPr>
          <w:i/>
          <w:sz w:val="28"/>
        </w:rPr>
        <w:t>“Quy</w:t>
      </w:r>
      <w:r>
        <w:rPr>
          <w:i/>
          <w:spacing w:val="40"/>
          <w:sz w:val="28"/>
        </w:rPr>
        <w:t> </w:t>
      </w:r>
      <w:r>
        <w:rPr>
          <w:i/>
          <w:sz w:val="28"/>
        </w:rPr>
        <w:t>định</w:t>
      </w:r>
      <w:r>
        <w:rPr>
          <w:i/>
          <w:spacing w:val="40"/>
          <w:sz w:val="28"/>
        </w:rPr>
        <w:t> </w:t>
      </w:r>
      <w:r>
        <w:rPr>
          <w:i/>
          <w:sz w:val="28"/>
        </w:rPr>
        <w:t>chức</w:t>
      </w:r>
      <w:r>
        <w:rPr>
          <w:i/>
          <w:spacing w:val="40"/>
          <w:sz w:val="28"/>
        </w:rPr>
        <w:t> </w:t>
      </w:r>
      <w:r>
        <w:rPr>
          <w:i/>
          <w:sz w:val="28"/>
        </w:rPr>
        <w:t>năng,</w:t>
      </w:r>
      <w:r>
        <w:rPr>
          <w:i/>
          <w:spacing w:val="40"/>
          <w:sz w:val="28"/>
        </w:rPr>
        <w:t> </w:t>
      </w:r>
      <w:r>
        <w:rPr>
          <w:i/>
          <w:sz w:val="28"/>
        </w:rPr>
        <w:t>nhiệm</w:t>
      </w:r>
      <w:r>
        <w:rPr>
          <w:i/>
          <w:spacing w:val="40"/>
          <w:sz w:val="28"/>
        </w:rPr>
        <w:t> </w:t>
      </w:r>
      <w:r>
        <w:rPr>
          <w:i/>
          <w:sz w:val="28"/>
        </w:rPr>
        <w:t>vụ</w:t>
      </w:r>
      <w:r>
        <w:rPr>
          <w:i/>
          <w:spacing w:val="40"/>
          <w:sz w:val="28"/>
        </w:rPr>
        <w:t> </w:t>
      </w:r>
      <w:r>
        <w:rPr>
          <w:i/>
          <w:sz w:val="28"/>
        </w:rPr>
        <w:t>quyền hạn và cơ cấu tổ chức của Trung tâm Giám định Y khoa tỉnh, thành phố trực thuộc Trung ương”;</w:t>
      </w:r>
    </w:p>
    <w:p>
      <w:pPr>
        <w:spacing w:before="120"/>
        <w:ind w:left="140" w:right="143" w:firstLine="720"/>
        <w:jc w:val="both"/>
        <w:rPr>
          <w:i/>
          <w:sz w:val="28"/>
        </w:rPr>
      </w:pPr>
      <w:r>
        <w:rPr>
          <w:i/>
          <w:sz w:val="28"/>
        </w:rPr>
        <w:t>Theo đề nghị của Giám đốc Sở Y tế tại Tờ trình số 595/TTr-SYT ngày 17 tháng 7 năm 2025;</w:t>
      </w:r>
    </w:p>
    <w:p>
      <w:pPr>
        <w:spacing w:before="120"/>
        <w:ind w:left="140" w:right="143" w:firstLine="720"/>
        <w:jc w:val="both"/>
        <w:rPr>
          <w:i/>
          <w:sz w:val="28"/>
        </w:rPr>
      </w:pPr>
      <w:r>
        <w:rPr>
          <w:i/>
          <w:sz w:val="28"/>
        </w:rPr>
        <w:t>Ủy ban nhân dân thành phố Đà Nẵng ban hành Quyết định ban hành quy định về chức năng, nhiệm vụ, quyền hạn và cơ cấu tổ chức của Trung tâm Giám định Y khoa thành phố Đà Nẵng trực thuộc Sở Y tế thành phố Đà Nẵng</w:t>
      </w:r>
    </w:p>
    <w:p>
      <w:pPr>
        <w:pStyle w:val="BodyText"/>
        <w:spacing w:before="240"/>
        <w:ind w:left="0"/>
        <w:jc w:val="left"/>
        <w:rPr>
          <w:i/>
        </w:rPr>
      </w:pPr>
    </w:p>
    <w:p>
      <w:pPr>
        <w:pStyle w:val="BodyText"/>
        <w:spacing w:before="0"/>
        <w:ind w:right="144" w:firstLine="720"/>
      </w:pPr>
      <w:r>
        <w:rPr>
          <w:b/>
        </w:rPr>
        <w:t>Điều 1. </w:t>
      </w:r>
      <w:r>
        <w:rPr/>
        <w:t>Ban hành kèm theo Quyết định này Quy định về chức năng,</w:t>
      </w:r>
      <w:r>
        <w:rPr>
          <w:spacing w:val="40"/>
        </w:rPr>
        <w:t> </w:t>
      </w:r>
      <w:r>
        <w:rPr/>
        <w:t>nhiệm vụ, quyền hạn và cơ cấu tổ chức của Trung tâm Giám định Y khoa </w:t>
      </w:r>
      <w:r>
        <w:rPr/>
        <w:t>thành phố Đà Nẵng.</w:t>
      </w:r>
    </w:p>
    <w:p>
      <w:pPr>
        <w:pStyle w:val="BodyText"/>
        <w:ind w:left="860"/>
      </w:pPr>
      <w:r>
        <w:rPr>
          <w:b/>
        </w:rPr>
        <w:t>Điều</w:t>
      </w:r>
      <w:r>
        <w:rPr>
          <w:b/>
          <w:spacing w:val="-2"/>
        </w:rPr>
        <w:t> </w:t>
      </w:r>
      <w:r>
        <w:rPr>
          <w:b/>
        </w:rPr>
        <w:t>2. </w:t>
      </w:r>
      <w:r>
        <w:rPr/>
        <w:t>Quyết định</w:t>
      </w:r>
      <w:r>
        <w:rPr>
          <w:spacing w:val="-1"/>
        </w:rPr>
        <w:t> </w:t>
      </w:r>
      <w:r>
        <w:rPr/>
        <w:t>này có hiệu</w:t>
      </w:r>
      <w:r>
        <w:rPr>
          <w:spacing w:val="-1"/>
        </w:rPr>
        <w:t> </w:t>
      </w:r>
      <w:r>
        <w:rPr/>
        <w:t>lực kể từ</w:t>
      </w:r>
      <w:r>
        <w:rPr>
          <w:spacing w:val="-1"/>
        </w:rPr>
        <w:t> </w:t>
      </w:r>
      <w:r>
        <w:rPr/>
        <w:t>ngày</w:t>
      </w:r>
      <w:r>
        <w:rPr>
          <w:spacing w:val="70"/>
        </w:rPr>
        <w:t> </w:t>
      </w:r>
      <w:r>
        <w:rPr/>
        <w:t>29</w:t>
      </w:r>
      <w:r>
        <w:rPr>
          <w:spacing w:val="-1"/>
        </w:rPr>
        <w:t> </w:t>
      </w:r>
      <w:r>
        <w:rPr/>
        <w:t>tháng</w:t>
      </w:r>
      <w:r>
        <w:rPr>
          <w:spacing w:val="70"/>
        </w:rPr>
        <w:t> </w:t>
      </w:r>
      <w:r>
        <w:rPr/>
        <w:t>7</w:t>
      </w:r>
      <w:r>
        <w:rPr>
          <w:spacing w:val="69"/>
        </w:rPr>
        <w:t> </w:t>
      </w:r>
      <w:r>
        <w:rPr/>
        <w:t>năm </w:t>
      </w:r>
      <w:r>
        <w:rPr>
          <w:spacing w:val="-2"/>
        </w:rPr>
        <w:t>2025.</w:t>
      </w:r>
    </w:p>
    <w:p>
      <w:pPr>
        <w:pStyle w:val="BodyText"/>
        <w:ind w:right="144" w:firstLine="720"/>
      </w:pPr>
      <w:r>
        <w:rPr>
          <w:b/>
        </w:rPr>
        <w:t>Điều</w:t>
      </w:r>
      <w:r>
        <w:rPr>
          <w:b/>
          <w:spacing w:val="-2"/>
        </w:rPr>
        <w:t> </w:t>
      </w:r>
      <w:r>
        <w:rPr>
          <w:b/>
        </w:rPr>
        <w:t>3.</w:t>
      </w:r>
      <w:r>
        <w:rPr>
          <w:b/>
          <w:spacing w:val="-2"/>
        </w:rPr>
        <w:t> </w:t>
      </w:r>
      <w:r>
        <w:rPr/>
        <w:t>Chánh</w:t>
      </w:r>
      <w:r>
        <w:rPr>
          <w:spacing w:val="-2"/>
        </w:rPr>
        <w:t> </w:t>
      </w:r>
      <w:r>
        <w:rPr/>
        <w:t>Văn</w:t>
      </w:r>
      <w:r>
        <w:rPr>
          <w:spacing w:val="-2"/>
        </w:rPr>
        <w:t> </w:t>
      </w:r>
      <w:r>
        <w:rPr/>
        <w:t>phòng</w:t>
      </w:r>
      <w:r>
        <w:rPr>
          <w:spacing w:val="-2"/>
        </w:rPr>
        <w:t> </w:t>
      </w:r>
      <w:r>
        <w:rPr/>
        <w:t>Ủy</w:t>
      </w:r>
      <w:r>
        <w:rPr>
          <w:spacing w:val="-2"/>
        </w:rPr>
        <w:t> </w:t>
      </w:r>
      <w:r>
        <w:rPr/>
        <w:t>ban</w:t>
      </w:r>
      <w:r>
        <w:rPr>
          <w:spacing w:val="-2"/>
        </w:rPr>
        <w:t> </w:t>
      </w:r>
      <w:r>
        <w:rPr/>
        <w:t>nhân</w:t>
      </w:r>
      <w:r>
        <w:rPr>
          <w:spacing w:val="-2"/>
        </w:rPr>
        <w:t> </w:t>
      </w:r>
      <w:r>
        <w:rPr/>
        <w:t>dân</w:t>
      </w:r>
      <w:r>
        <w:rPr>
          <w:spacing w:val="-2"/>
        </w:rPr>
        <w:t> </w:t>
      </w:r>
      <w:r>
        <w:rPr/>
        <w:t>thành</w:t>
      </w:r>
      <w:r>
        <w:rPr>
          <w:spacing w:val="-2"/>
        </w:rPr>
        <w:t> </w:t>
      </w:r>
      <w:r>
        <w:rPr/>
        <w:t>phố;</w:t>
      </w:r>
      <w:r>
        <w:rPr>
          <w:spacing w:val="-2"/>
        </w:rPr>
        <w:t> </w:t>
      </w:r>
      <w:r>
        <w:rPr/>
        <w:t>Giám</w:t>
      </w:r>
      <w:r>
        <w:rPr>
          <w:spacing w:val="-2"/>
        </w:rPr>
        <w:t> </w:t>
      </w:r>
      <w:r>
        <w:rPr/>
        <w:t>đốc</w:t>
      </w:r>
      <w:r>
        <w:rPr>
          <w:spacing w:val="-2"/>
        </w:rPr>
        <w:t> </w:t>
      </w:r>
      <w:r>
        <w:rPr/>
        <w:t>Sở</w:t>
      </w:r>
      <w:r>
        <w:rPr>
          <w:spacing w:val="-2"/>
        </w:rPr>
        <w:t> </w:t>
      </w:r>
      <w:r>
        <w:rPr/>
        <w:t>Y</w:t>
      </w:r>
      <w:r>
        <w:rPr>
          <w:spacing w:val="-2"/>
        </w:rPr>
        <w:t> </w:t>
      </w:r>
      <w:r>
        <w:rPr/>
        <w:t>tế; Giám đốc Trung tâm Giám định Y khoa thành phố Đà Nẵng và thủ trưởng </w:t>
      </w:r>
      <w:r>
        <w:rPr/>
        <w:t>các</w:t>
      </w:r>
      <w:r>
        <w:rPr>
          <w:spacing w:val="40"/>
        </w:rPr>
        <w:t> </w:t>
      </w:r>
      <w:r>
        <w:rPr/>
        <w:t>cơ quan, đơn vị có liên quan chịu trách nhiệm thi hành Quyết định này./.</w:t>
      </w:r>
    </w:p>
    <w:p>
      <w:pPr>
        <w:pStyle w:val="BodyText"/>
        <w:ind w:left="0"/>
        <w:jc w:val="left"/>
      </w:pPr>
    </w:p>
    <w:p>
      <w:pPr>
        <w:spacing w:before="0"/>
        <w:ind w:left="4740" w:right="120" w:firstLine="0"/>
        <w:jc w:val="center"/>
        <w:rPr>
          <w:b/>
          <w:sz w:val="27"/>
        </w:rPr>
      </w:pPr>
      <w:r>
        <w:rPr>
          <w:b/>
          <w:sz w:val="27"/>
        </w:rPr>
        <w:t>TM.</w:t>
      </w:r>
      <w:r>
        <w:rPr>
          <w:b/>
          <w:spacing w:val="-2"/>
          <w:sz w:val="27"/>
        </w:rPr>
        <w:t> </w:t>
      </w:r>
      <w:r>
        <w:rPr>
          <w:b/>
          <w:sz w:val="27"/>
        </w:rPr>
        <w:t>UỶ</w:t>
      </w:r>
      <w:r>
        <w:rPr>
          <w:b/>
          <w:spacing w:val="-2"/>
          <w:sz w:val="27"/>
        </w:rPr>
        <w:t> </w:t>
      </w:r>
      <w:r>
        <w:rPr>
          <w:b/>
          <w:sz w:val="27"/>
        </w:rPr>
        <w:t>BAN</w:t>
      </w:r>
      <w:r>
        <w:rPr>
          <w:b/>
          <w:spacing w:val="-2"/>
          <w:sz w:val="27"/>
        </w:rPr>
        <w:t> </w:t>
      </w:r>
      <w:r>
        <w:rPr>
          <w:b/>
          <w:sz w:val="27"/>
        </w:rPr>
        <w:t>NHÂN</w:t>
      </w:r>
      <w:r>
        <w:rPr>
          <w:b/>
          <w:spacing w:val="-2"/>
          <w:sz w:val="27"/>
        </w:rPr>
        <w:t> </w:t>
      </w:r>
      <w:r>
        <w:rPr>
          <w:b/>
          <w:spacing w:val="-5"/>
          <w:sz w:val="27"/>
        </w:rPr>
        <w:t>DÂN</w:t>
      </w:r>
    </w:p>
    <w:p>
      <w:pPr>
        <w:spacing w:before="0"/>
        <w:ind w:left="4741" w:right="120" w:firstLine="0"/>
        <w:jc w:val="center"/>
        <w:rPr>
          <w:b/>
          <w:sz w:val="27"/>
        </w:rPr>
      </w:pPr>
      <w:r>
        <w:rPr>
          <w:b/>
          <w:sz w:val="27"/>
        </w:rPr>
        <w:t>CHỦ</w:t>
      </w:r>
      <w:r>
        <w:rPr>
          <w:b/>
          <w:spacing w:val="-3"/>
          <w:sz w:val="27"/>
        </w:rPr>
        <w:t> </w:t>
      </w:r>
      <w:r>
        <w:rPr>
          <w:b/>
          <w:spacing w:val="-4"/>
          <w:sz w:val="27"/>
        </w:rPr>
        <w:t>TỊCH</w:t>
      </w:r>
    </w:p>
    <w:p>
      <w:pPr>
        <w:pStyle w:val="BodyText"/>
        <w:spacing w:before="0"/>
        <w:ind w:left="0"/>
        <w:jc w:val="left"/>
        <w:rPr>
          <w:b/>
          <w:sz w:val="27"/>
        </w:rPr>
      </w:pPr>
    </w:p>
    <w:p>
      <w:pPr>
        <w:pStyle w:val="BodyText"/>
        <w:spacing w:before="0"/>
        <w:ind w:left="0"/>
        <w:jc w:val="left"/>
        <w:rPr>
          <w:b/>
          <w:sz w:val="27"/>
        </w:rPr>
      </w:pPr>
    </w:p>
    <w:p>
      <w:pPr>
        <w:pStyle w:val="BodyText"/>
        <w:spacing w:before="26"/>
        <w:ind w:left="0"/>
        <w:jc w:val="left"/>
        <w:rPr>
          <w:b/>
          <w:sz w:val="27"/>
        </w:rPr>
      </w:pPr>
    </w:p>
    <w:p>
      <w:pPr>
        <w:spacing w:before="0"/>
        <w:ind w:left="5607" w:right="0" w:firstLine="0"/>
        <w:jc w:val="left"/>
        <w:rPr>
          <w:b/>
          <w:sz w:val="28"/>
        </w:rPr>
      </w:pPr>
      <w:r>
        <w:rPr>
          <w:b/>
          <w:sz w:val="28"/>
        </w:rPr>
        <w:t>Lương</w:t>
      </w:r>
      <w:r>
        <w:rPr>
          <w:b/>
          <w:spacing w:val="-3"/>
          <w:sz w:val="28"/>
        </w:rPr>
        <w:t> </w:t>
      </w:r>
      <w:r>
        <w:rPr>
          <w:b/>
          <w:sz w:val="28"/>
        </w:rPr>
        <w:t>Nguyễn</w:t>
      </w:r>
      <w:r>
        <w:rPr>
          <w:b/>
          <w:spacing w:val="-4"/>
          <w:sz w:val="28"/>
        </w:rPr>
        <w:t> </w:t>
      </w:r>
      <w:r>
        <w:rPr>
          <w:b/>
          <w:sz w:val="28"/>
        </w:rPr>
        <w:t>Minh</w:t>
      </w:r>
      <w:r>
        <w:rPr>
          <w:b/>
          <w:spacing w:val="-3"/>
          <w:sz w:val="28"/>
        </w:rPr>
        <w:t> </w:t>
      </w:r>
      <w:r>
        <w:rPr>
          <w:b/>
          <w:spacing w:val="-2"/>
          <w:sz w:val="28"/>
        </w:rPr>
        <w:t>Triết</w:t>
      </w:r>
    </w:p>
    <w:p>
      <w:pPr>
        <w:spacing w:after="0"/>
        <w:jc w:val="left"/>
        <w:rPr>
          <w:b/>
          <w:sz w:val="28"/>
        </w:rPr>
        <w:sectPr>
          <w:headerReference w:type="default" r:id="rId11"/>
          <w:pgSz w:w="11910" w:h="16840"/>
          <w:pgMar w:header="731" w:footer="0" w:top="1060" w:bottom="280" w:left="1559" w:right="992"/>
          <w:pgNumType w:start="2"/>
        </w:sectPr>
      </w:pPr>
    </w:p>
    <w:p>
      <w:pPr>
        <w:pStyle w:val="BodyText"/>
        <w:spacing w:before="11"/>
        <w:ind w:left="0"/>
        <w:jc w:val="left"/>
        <w:rPr>
          <w:b/>
          <w:sz w:val="10"/>
        </w:rPr>
      </w:pPr>
    </w:p>
    <w:p>
      <w:pPr>
        <w:pStyle w:val="BodyText"/>
        <w:spacing w:after="0"/>
        <w:jc w:val="left"/>
        <w:rPr>
          <w:b/>
          <w:sz w:val="10"/>
        </w:rPr>
        <w:sectPr>
          <w:pgSz w:w="11910" w:h="16840"/>
          <w:pgMar w:header="731" w:footer="0" w:top="1060" w:bottom="280" w:left="1559" w:right="992"/>
        </w:sectPr>
      </w:pPr>
    </w:p>
    <w:p>
      <w:pPr>
        <w:pStyle w:val="Heading1"/>
        <w:spacing w:before="89"/>
        <w:ind w:left="339" w:firstLine="252"/>
      </w:pPr>
      <w:r>
        <w:rPr/>
        <w:t>ỦY BAN NHÂN DÂN THÀ</w:t>
      </w:r>
      <w:r>
        <w:rPr>
          <w:u w:val="single"/>
        </w:rPr>
        <w:t>NH</w:t>
      </w:r>
      <w:r>
        <w:rPr>
          <w:spacing w:val="-13"/>
          <w:u w:val="single"/>
        </w:rPr>
        <w:t> </w:t>
      </w:r>
      <w:r>
        <w:rPr>
          <w:u w:val="single"/>
        </w:rPr>
        <w:t>PHỐ</w:t>
      </w:r>
      <w:r>
        <w:rPr>
          <w:spacing w:val="-13"/>
          <w:u w:val="single"/>
        </w:rPr>
        <w:t> </w:t>
      </w:r>
      <w:r>
        <w:rPr>
          <w:u w:val="single"/>
        </w:rPr>
        <w:t>ĐÀ</w:t>
      </w:r>
      <w:r>
        <w:rPr>
          <w:spacing w:val="-14"/>
          <w:u w:val="single"/>
        </w:rPr>
        <w:t> </w:t>
      </w:r>
      <w:r>
        <w:rPr>
          <w:u w:val="single"/>
        </w:rPr>
        <w:t>N</w:t>
      </w:r>
      <w:r>
        <w:rPr/>
        <w:t>ẴNG</w:t>
      </w:r>
    </w:p>
    <w:p>
      <w:pPr>
        <w:spacing w:before="89"/>
        <w:ind w:left="0" w:right="52" w:firstLine="0"/>
        <w:jc w:val="center"/>
        <w:rPr>
          <w:b/>
          <w:sz w:val="26"/>
        </w:rPr>
      </w:pPr>
      <w:r>
        <w:rPr/>
        <w:br w:type="column"/>
      </w:r>
      <w:r>
        <w:rPr>
          <w:b/>
          <w:sz w:val="26"/>
        </w:rPr>
        <w:t>CỘNG</w:t>
      </w:r>
      <w:r>
        <w:rPr>
          <w:b/>
          <w:spacing w:val="-2"/>
          <w:sz w:val="26"/>
        </w:rPr>
        <w:t> </w:t>
      </w:r>
      <w:r>
        <w:rPr>
          <w:b/>
          <w:sz w:val="26"/>
        </w:rPr>
        <w:t>HÒA</w:t>
      </w:r>
      <w:r>
        <w:rPr>
          <w:b/>
          <w:spacing w:val="-3"/>
          <w:sz w:val="26"/>
        </w:rPr>
        <w:t> </w:t>
      </w:r>
      <w:r>
        <w:rPr>
          <w:b/>
          <w:sz w:val="26"/>
        </w:rPr>
        <w:t>XÃ</w:t>
      </w:r>
      <w:r>
        <w:rPr>
          <w:b/>
          <w:spacing w:val="-3"/>
          <w:sz w:val="26"/>
        </w:rPr>
        <w:t> </w:t>
      </w:r>
      <w:r>
        <w:rPr>
          <w:b/>
          <w:sz w:val="26"/>
        </w:rPr>
        <w:t>HỘI</w:t>
      </w:r>
      <w:r>
        <w:rPr>
          <w:b/>
          <w:spacing w:val="-2"/>
          <w:sz w:val="26"/>
        </w:rPr>
        <w:t> </w:t>
      </w:r>
      <w:r>
        <w:rPr>
          <w:b/>
          <w:sz w:val="26"/>
        </w:rPr>
        <w:t>CHỦ</w:t>
      </w:r>
      <w:r>
        <w:rPr>
          <w:b/>
          <w:spacing w:val="-3"/>
          <w:sz w:val="26"/>
        </w:rPr>
        <w:t> </w:t>
      </w:r>
      <w:r>
        <w:rPr>
          <w:b/>
          <w:sz w:val="26"/>
        </w:rPr>
        <w:t>NGHĨA</w:t>
      </w:r>
      <w:r>
        <w:rPr>
          <w:b/>
          <w:spacing w:val="-3"/>
          <w:sz w:val="26"/>
        </w:rPr>
        <w:t> </w:t>
      </w:r>
      <w:r>
        <w:rPr>
          <w:b/>
          <w:sz w:val="26"/>
        </w:rPr>
        <w:t>VIỆT</w:t>
      </w:r>
      <w:r>
        <w:rPr>
          <w:b/>
          <w:spacing w:val="-1"/>
          <w:sz w:val="26"/>
        </w:rPr>
        <w:t> </w:t>
      </w:r>
      <w:r>
        <w:rPr>
          <w:b/>
          <w:spacing w:val="-5"/>
          <w:sz w:val="26"/>
        </w:rPr>
        <w:t>NAM</w:t>
      </w:r>
    </w:p>
    <w:p>
      <w:pPr>
        <w:spacing w:before="0"/>
        <w:ind w:left="0" w:right="52" w:firstLine="0"/>
        <w:jc w:val="center"/>
        <w:rPr>
          <w:b/>
          <w:sz w:val="28"/>
        </w:rPr>
      </w:pPr>
      <w:r>
        <w:rPr>
          <w:b/>
          <w:sz w:val="28"/>
          <w:u w:val="single"/>
        </w:rPr>
        <w:t>Độc</w:t>
      </w:r>
      <w:r>
        <w:rPr>
          <w:b/>
          <w:spacing w:val="-3"/>
          <w:sz w:val="28"/>
          <w:u w:val="single"/>
        </w:rPr>
        <w:t> </w:t>
      </w:r>
      <w:r>
        <w:rPr>
          <w:b/>
          <w:sz w:val="28"/>
          <w:u w:val="single"/>
        </w:rPr>
        <w:t>lập</w:t>
      </w:r>
      <w:r>
        <w:rPr>
          <w:b/>
          <w:spacing w:val="-2"/>
          <w:sz w:val="28"/>
          <w:u w:val="single"/>
        </w:rPr>
        <w:t> </w:t>
      </w:r>
      <w:r>
        <w:rPr>
          <w:b/>
          <w:sz w:val="28"/>
          <w:u w:val="single"/>
        </w:rPr>
        <w:t>-</w:t>
      </w:r>
      <w:r>
        <w:rPr>
          <w:b/>
          <w:spacing w:val="-1"/>
          <w:sz w:val="28"/>
          <w:u w:val="single"/>
        </w:rPr>
        <w:t> </w:t>
      </w:r>
      <w:r>
        <w:rPr>
          <w:b/>
          <w:sz w:val="28"/>
          <w:u w:val="single"/>
        </w:rPr>
        <w:t>Tự</w:t>
      </w:r>
      <w:r>
        <w:rPr>
          <w:b/>
          <w:spacing w:val="-2"/>
          <w:sz w:val="28"/>
          <w:u w:val="single"/>
        </w:rPr>
        <w:t> </w:t>
      </w:r>
      <w:r>
        <w:rPr>
          <w:b/>
          <w:sz w:val="28"/>
          <w:u w:val="single"/>
        </w:rPr>
        <w:t>do-</w:t>
      </w:r>
      <w:r>
        <w:rPr>
          <w:b/>
          <w:spacing w:val="68"/>
          <w:sz w:val="28"/>
          <w:u w:val="single"/>
        </w:rPr>
        <w:t> </w:t>
      </w:r>
      <w:r>
        <w:rPr>
          <w:b/>
          <w:sz w:val="28"/>
          <w:u w:val="single"/>
        </w:rPr>
        <w:t>Hạnh</w:t>
      </w:r>
      <w:r>
        <w:rPr>
          <w:b/>
          <w:spacing w:val="-1"/>
          <w:sz w:val="28"/>
          <w:u w:val="single"/>
        </w:rPr>
        <w:t> </w:t>
      </w:r>
      <w:r>
        <w:rPr>
          <w:b/>
          <w:spacing w:val="-4"/>
          <w:sz w:val="28"/>
          <w:u w:val="single"/>
        </w:rPr>
        <w:t>phúc</w:t>
      </w:r>
    </w:p>
    <w:p>
      <w:pPr>
        <w:spacing w:after="0"/>
        <w:jc w:val="center"/>
        <w:rPr>
          <w:b/>
          <w:sz w:val="28"/>
        </w:rPr>
        <w:sectPr>
          <w:type w:val="continuous"/>
          <w:pgSz w:w="11910" w:h="16840"/>
          <w:pgMar w:header="731" w:footer="0" w:top="1060" w:bottom="280" w:left="1559" w:right="992"/>
          <w:cols w:num="2" w:equalWidth="0">
            <w:col w:w="3413" w:space="40"/>
            <w:col w:w="5906"/>
          </w:cols>
        </w:sectPr>
      </w:pPr>
    </w:p>
    <w:p>
      <w:pPr>
        <w:pStyle w:val="BodyText"/>
        <w:spacing w:before="0"/>
        <w:ind w:left="0"/>
        <w:jc w:val="left"/>
        <w:rPr>
          <w:b/>
        </w:rPr>
      </w:pPr>
    </w:p>
    <w:p>
      <w:pPr>
        <w:pStyle w:val="BodyText"/>
        <w:spacing w:before="191"/>
        <w:ind w:left="0"/>
        <w:jc w:val="left"/>
        <w:rPr>
          <w:b/>
        </w:rPr>
      </w:pPr>
    </w:p>
    <w:p>
      <w:pPr>
        <w:pStyle w:val="Heading1"/>
        <w:ind w:right="5"/>
        <w:jc w:val="center"/>
      </w:pPr>
      <w:r>
        <w:rPr/>
        <w:t>QUY</w:t>
      </w:r>
      <w:r>
        <w:rPr>
          <w:spacing w:val="-3"/>
        </w:rPr>
        <w:t> </w:t>
      </w:r>
      <w:r>
        <w:rPr>
          <w:spacing w:val="-4"/>
        </w:rPr>
        <w:t>ĐỊNH</w:t>
      </w:r>
    </w:p>
    <w:p>
      <w:pPr>
        <w:spacing w:before="0"/>
        <w:ind w:left="1465" w:right="1399" w:firstLine="3"/>
        <w:jc w:val="both"/>
        <w:rPr>
          <w:i/>
          <w:sz w:val="28"/>
        </w:rPr>
      </w:pPr>
      <w:r>
        <w:rPr>
          <w:b/>
          <w:sz w:val="28"/>
        </w:rPr>
        <w:t>Về chức năng, nhiệm vụ, quyền hạn và cơ cấu tổ chức của</w:t>
      </w:r>
      <w:r>
        <w:rPr>
          <w:b/>
          <w:spacing w:val="-3"/>
          <w:sz w:val="28"/>
        </w:rPr>
        <w:t> </w:t>
      </w:r>
      <w:r>
        <w:rPr>
          <w:b/>
          <w:sz w:val="28"/>
        </w:rPr>
        <w:t>Trung</w:t>
      </w:r>
      <w:r>
        <w:rPr>
          <w:b/>
          <w:spacing w:val="-3"/>
          <w:sz w:val="28"/>
        </w:rPr>
        <w:t> </w:t>
      </w:r>
      <w:r>
        <w:rPr>
          <w:b/>
          <w:sz w:val="28"/>
        </w:rPr>
        <w:t>tâm</w:t>
      </w:r>
      <w:r>
        <w:rPr>
          <w:b/>
          <w:spacing w:val="-3"/>
          <w:sz w:val="28"/>
        </w:rPr>
        <w:t> </w:t>
      </w:r>
      <w:r>
        <w:rPr>
          <w:b/>
          <w:sz w:val="28"/>
        </w:rPr>
        <w:t>Giám</w:t>
      </w:r>
      <w:r>
        <w:rPr>
          <w:b/>
          <w:spacing w:val="-3"/>
          <w:sz w:val="28"/>
        </w:rPr>
        <w:t> </w:t>
      </w:r>
      <w:r>
        <w:rPr>
          <w:b/>
          <w:sz w:val="28"/>
        </w:rPr>
        <w:t>định</w:t>
      </w:r>
      <w:r>
        <w:rPr>
          <w:b/>
          <w:spacing w:val="-4"/>
          <w:sz w:val="28"/>
        </w:rPr>
        <w:t> </w:t>
      </w:r>
      <w:r>
        <w:rPr>
          <w:b/>
          <w:sz w:val="28"/>
        </w:rPr>
        <w:t>Y</w:t>
      </w:r>
      <w:r>
        <w:rPr>
          <w:b/>
          <w:spacing w:val="-4"/>
          <w:sz w:val="28"/>
        </w:rPr>
        <w:t> </w:t>
      </w:r>
      <w:r>
        <w:rPr>
          <w:b/>
          <w:sz w:val="28"/>
        </w:rPr>
        <w:t>khoa</w:t>
      </w:r>
      <w:r>
        <w:rPr>
          <w:b/>
          <w:spacing w:val="-4"/>
          <w:sz w:val="28"/>
        </w:rPr>
        <w:t> </w:t>
      </w:r>
      <w:r>
        <w:rPr>
          <w:b/>
          <w:sz w:val="28"/>
        </w:rPr>
        <w:t>thành</w:t>
      </w:r>
      <w:r>
        <w:rPr>
          <w:b/>
          <w:spacing w:val="-4"/>
          <w:sz w:val="28"/>
        </w:rPr>
        <w:t> </w:t>
      </w:r>
      <w:r>
        <w:rPr>
          <w:b/>
          <w:sz w:val="28"/>
        </w:rPr>
        <w:t>phố</w:t>
      </w:r>
      <w:r>
        <w:rPr>
          <w:b/>
          <w:spacing w:val="-3"/>
          <w:sz w:val="28"/>
        </w:rPr>
        <w:t> </w:t>
      </w:r>
      <w:r>
        <w:rPr>
          <w:b/>
          <w:sz w:val="28"/>
        </w:rPr>
        <w:t>Đà</w:t>
      </w:r>
      <w:r>
        <w:rPr>
          <w:b/>
          <w:spacing w:val="-3"/>
          <w:sz w:val="28"/>
        </w:rPr>
        <w:t> </w:t>
      </w:r>
      <w:r>
        <w:rPr>
          <w:b/>
          <w:sz w:val="28"/>
        </w:rPr>
        <w:t>Nẵng </w:t>
      </w:r>
      <w:r>
        <w:rPr>
          <w:i/>
          <w:sz w:val="28"/>
        </w:rPr>
        <w:t>(Ban hành kèm theo Quyết định số 18/2025/QĐ-UBND</w:t>
      </w:r>
    </w:p>
    <w:p>
      <w:pPr>
        <w:spacing w:before="0"/>
        <w:ind w:left="747" w:right="0" w:firstLine="0"/>
        <w:jc w:val="both"/>
        <w:rPr>
          <w:i/>
          <w:sz w:val="28"/>
        </w:rPr>
      </w:pPr>
      <w:r>
        <w:rPr>
          <w:i/>
          <w:sz w:val="28"/>
        </w:rPr>
        <mc:AlternateContent>
          <mc:Choice Requires="wps">
            <w:drawing>
              <wp:anchor distT="0" distB="0" distL="0" distR="0" allowOverlap="1" layoutInCell="1" locked="0" behindDoc="1" simplePos="0" relativeHeight="487588352">
                <wp:simplePos x="0" y="0"/>
                <wp:positionH relativeFrom="page">
                  <wp:posOffset>3399154</wp:posOffset>
                </wp:positionH>
                <wp:positionV relativeFrom="paragraph">
                  <wp:posOffset>237597</wp:posOffset>
                </wp:positionV>
                <wp:extent cx="11049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104900" cy="1270"/>
                        </a:xfrm>
                        <a:custGeom>
                          <a:avLst/>
                          <a:gdLst/>
                          <a:ahLst/>
                          <a:cxnLst/>
                          <a:rect l="l" t="t" r="r" b="b"/>
                          <a:pathLst>
                            <a:path w="1104900" h="0">
                              <a:moveTo>
                                <a:pt x="0" y="0"/>
                              </a:moveTo>
                              <a:lnTo>
                                <a:pt x="11049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649994pt;margin-top:18.708426pt;width:87pt;height:.1pt;mso-position-horizontal-relative:page;mso-position-vertical-relative:paragraph;z-index:-15728128;mso-wrap-distance-left:0;mso-wrap-distance-right:0" id="docshape3" coordorigin="5353,374" coordsize="1740,0" path="m5353,374l7093,374e" filled="false" stroked="true" strokeweight=".75pt" strokecolor="#000000">
                <v:path arrowok="t"/>
                <v:stroke dashstyle="solid"/>
                <w10:wrap type="topAndBottom"/>
              </v:shape>
            </w:pict>
          </mc:Fallback>
        </mc:AlternateContent>
      </w:r>
      <w:r>
        <w:rPr>
          <w:i/>
          <w:sz w:val="28"/>
        </w:rPr>
        <w:t>ngày</w:t>
      </w:r>
      <w:r>
        <w:rPr>
          <w:i/>
          <w:spacing w:val="-1"/>
          <w:sz w:val="28"/>
        </w:rPr>
        <w:t> </w:t>
      </w:r>
      <w:r>
        <w:rPr>
          <w:i/>
          <w:sz w:val="28"/>
        </w:rPr>
        <w:t>29 tháng 7</w:t>
      </w:r>
      <w:r>
        <w:rPr>
          <w:i/>
          <w:spacing w:val="70"/>
          <w:sz w:val="28"/>
        </w:rPr>
        <w:t> </w:t>
      </w:r>
      <w:r>
        <w:rPr>
          <w:i/>
          <w:sz w:val="28"/>
        </w:rPr>
        <w:t>năm</w:t>
      </w:r>
      <w:r>
        <w:rPr>
          <w:i/>
          <w:spacing w:val="-1"/>
          <w:sz w:val="28"/>
        </w:rPr>
        <w:t> </w:t>
      </w:r>
      <w:r>
        <w:rPr>
          <w:i/>
          <w:sz w:val="28"/>
        </w:rPr>
        <w:t>2025 của</w:t>
      </w:r>
      <w:r>
        <w:rPr>
          <w:i/>
          <w:spacing w:val="-1"/>
          <w:sz w:val="28"/>
        </w:rPr>
        <w:t> </w:t>
      </w:r>
      <w:r>
        <w:rPr>
          <w:i/>
          <w:sz w:val="28"/>
        </w:rPr>
        <w:t>Ủy ban nhân dân thành phố Đà </w:t>
      </w:r>
      <w:r>
        <w:rPr>
          <w:i/>
          <w:spacing w:val="-2"/>
          <w:sz w:val="28"/>
        </w:rPr>
        <w:t>Nẵng)</w:t>
      </w:r>
    </w:p>
    <w:p>
      <w:pPr>
        <w:pStyle w:val="BodyText"/>
        <w:spacing w:before="188"/>
        <w:ind w:left="0"/>
        <w:jc w:val="left"/>
        <w:rPr>
          <w:i/>
        </w:rPr>
      </w:pPr>
    </w:p>
    <w:p>
      <w:pPr>
        <w:pStyle w:val="Heading2"/>
        <w:spacing w:before="1"/>
        <w:jc w:val="both"/>
      </w:pPr>
      <w:r>
        <w:rPr/>
        <w:t>Điều</w:t>
      </w:r>
      <w:r>
        <w:rPr>
          <w:spacing w:val="-2"/>
        </w:rPr>
        <w:t> </w:t>
      </w:r>
      <w:r>
        <w:rPr/>
        <w:t>1.</w:t>
      </w:r>
      <w:r>
        <w:rPr>
          <w:spacing w:val="-1"/>
        </w:rPr>
        <w:t> </w:t>
      </w:r>
      <w:r>
        <w:rPr/>
        <w:t>Vị trí,</w:t>
      </w:r>
      <w:r>
        <w:rPr>
          <w:spacing w:val="-1"/>
        </w:rPr>
        <w:t> </w:t>
      </w:r>
      <w:r>
        <w:rPr/>
        <w:t>chức </w:t>
      </w:r>
      <w:r>
        <w:rPr>
          <w:spacing w:val="-4"/>
        </w:rPr>
        <w:t>năng</w:t>
      </w:r>
    </w:p>
    <w:p>
      <w:pPr>
        <w:pStyle w:val="ListParagraph"/>
        <w:numPr>
          <w:ilvl w:val="0"/>
          <w:numId w:val="1"/>
        </w:numPr>
        <w:tabs>
          <w:tab w:pos="1140" w:val="left" w:leader="none"/>
        </w:tabs>
        <w:spacing w:line="240" w:lineRule="auto" w:before="120" w:after="0"/>
        <w:ind w:left="140" w:right="144" w:firstLine="720"/>
        <w:jc w:val="both"/>
        <w:rPr>
          <w:sz w:val="28"/>
        </w:rPr>
      </w:pPr>
      <w:r>
        <w:rPr>
          <w:sz w:val="28"/>
        </w:rPr>
        <w:t>Trung tâm Giám định Y khoa thành phố Đà Nẵng (sau đây viết tắt là Trung tâm Giám định Y khoa) là đơn vị sự nghiệp trực thuộc Sở Y tế, chịu sự quản</w:t>
      </w:r>
      <w:r>
        <w:rPr>
          <w:spacing w:val="-2"/>
          <w:sz w:val="28"/>
        </w:rPr>
        <w:t> </w:t>
      </w:r>
      <w:r>
        <w:rPr>
          <w:sz w:val="28"/>
        </w:rPr>
        <w:t>lý</w:t>
      </w:r>
      <w:r>
        <w:rPr>
          <w:spacing w:val="-2"/>
          <w:sz w:val="28"/>
        </w:rPr>
        <w:t> </w:t>
      </w:r>
      <w:r>
        <w:rPr>
          <w:sz w:val="28"/>
        </w:rPr>
        <w:t>toàn</w:t>
      </w:r>
      <w:r>
        <w:rPr>
          <w:spacing w:val="-2"/>
          <w:sz w:val="28"/>
        </w:rPr>
        <w:t> </w:t>
      </w:r>
      <w:r>
        <w:rPr>
          <w:sz w:val="28"/>
        </w:rPr>
        <w:t>diện</w:t>
      </w:r>
      <w:r>
        <w:rPr>
          <w:spacing w:val="-2"/>
          <w:sz w:val="28"/>
        </w:rPr>
        <w:t> </w:t>
      </w:r>
      <w:r>
        <w:rPr>
          <w:sz w:val="28"/>
        </w:rPr>
        <w:t>của</w:t>
      </w:r>
      <w:r>
        <w:rPr>
          <w:spacing w:val="-2"/>
          <w:sz w:val="28"/>
        </w:rPr>
        <w:t> </w:t>
      </w:r>
      <w:r>
        <w:rPr>
          <w:sz w:val="28"/>
        </w:rPr>
        <w:t>Giám</w:t>
      </w:r>
      <w:r>
        <w:rPr>
          <w:spacing w:val="-2"/>
          <w:sz w:val="28"/>
        </w:rPr>
        <w:t> </w:t>
      </w:r>
      <w:r>
        <w:rPr>
          <w:sz w:val="28"/>
        </w:rPr>
        <w:t>đốc</w:t>
      </w:r>
      <w:r>
        <w:rPr>
          <w:spacing w:val="-2"/>
          <w:sz w:val="28"/>
        </w:rPr>
        <w:t> </w:t>
      </w:r>
      <w:r>
        <w:rPr>
          <w:sz w:val="28"/>
        </w:rPr>
        <w:t>Sở</w:t>
      </w:r>
      <w:r>
        <w:rPr>
          <w:spacing w:val="-2"/>
          <w:sz w:val="28"/>
        </w:rPr>
        <w:t> </w:t>
      </w:r>
      <w:r>
        <w:rPr>
          <w:sz w:val="28"/>
        </w:rPr>
        <w:t>Y</w:t>
      </w:r>
      <w:r>
        <w:rPr>
          <w:spacing w:val="-2"/>
          <w:sz w:val="28"/>
        </w:rPr>
        <w:t> </w:t>
      </w:r>
      <w:r>
        <w:rPr>
          <w:sz w:val="28"/>
        </w:rPr>
        <w:t>tế,</w:t>
      </w:r>
      <w:r>
        <w:rPr>
          <w:spacing w:val="-2"/>
          <w:sz w:val="28"/>
        </w:rPr>
        <w:t> </w:t>
      </w:r>
      <w:r>
        <w:rPr>
          <w:sz w:val="28"/>
        </w:rPr>
        <w:t>sự</w:t>
      </w:r>
      <w:r>
        <w:rPr>
          <w:spacing w:val="-2"/>
          <w:sz w:val="28"/>
        </w:rPr>
        <w:t> </w:t>
      </w:r>
      <w:r>
        <w:rPr>
          <w:sz w:val="28"/>
        </w:rPr>
        <w:t>chỉ</w:t>
      </w:r>
      <w:r>
        <w:rPr>
          <w:spacing w:val="-2"/>
          <w:sz w:val="28"/>
        </w:rPr>
        <w:t> </w:t>
      </w:r>
      <w:r>
        <w:rPr>
          <w:sz w:val="28"/>
        </w:rPr>
        <w:t>đạo</w:t>
      </w:r>
      <w:r>
        <w:rPr>
          <w:spacing w:val="-2"/>
          <w:sz w:val="28"/>
        </w:rPr>
        <w:t> </w:t>
      </w:r>
      <w:r>
        <w:rPr>
          <w:sz w:val="28"/>
        </w:rPr>
        <w:t>về</w:t>
      </w:r>
      <w:r>
        <w:rPr>
          <w:spacing w:val="-2"/>
          <w:sz w:val="28"/>
        </w:rPr>
        <w:t> </w:t>
      </w:r>
      <w:r>
        <w:rPr>
          <w:sz w:val="28"/>
        </w:rPr>
        <w:t>chuyên</w:t>
      </w:r>
      <w:r>
        <w:rPr>
          <w:spacing w:val="-2"/>
          <w:sz w:val="28"/>
        </w:rPr>
        <w:t> </w:t>
      </w:r>
      <w:r>
        <w:rPr>
          <w:sz w:val="28"/>
        </w:rPr>
        <w:t>môn,</w:t>
      </w:r>
      <w:r>
        <w:rPr>
          <w:spacing w:val="-2"/>
          <w:sz w:val="28"/>
        </w:rPr>
        <w:t> </w:t>
      </w:r>
      <w:r>
        <w:rPr>
          <w:sz w:val="28"/>
        </w:rPr>
        <w:t>kỹ</w:t>
      </w:r>
      <w:r>
        <w:rPr>
          <w:spacing w:val="-2"/>
          <w:sz w:val="28"/>
        </w:rPr>
        <w:t> </w:t>
      </w:r>
      <w:r>
        <w:rPr>
          <w:sz w:val="28"/>
        </w:rPr>
        <w:t>thuật</w:t>
      </w:r>
      <w:r>
        <w:rPr>
          <w:spacing w:val="-2"/>
          <w:sz w:val="28"/>
        </w:rPr>
        <w:t> </w:t>
      </w:r>
      <w:r>
        <w:rPr>
          <w:sz w:val="28"/>
        </w:rPr>
        <w:t>của Bộ Y tế.</w:t>
      </w:r>
    </w:p>
    <w:p>
      <w:pPr>
        <w:pStyle w:val="ListParagraph"/>
        <w:numPr>
          <w:ilvl w:val="0"/>
          <w:numId w:val="1"/>
        </w:numPr>
        <w:tabs>
          <w:tab w:pos="1140" w:val="left" w:leader="none"/>
        </w:tabs>
        <w:spacing w:line="240" w:lineRule="auto" w:before="120" w:after="0"/>
        <w:ind w:left="140" w:right="143" w:firstLine="720"/>
        <w:jc w:val="both"/>
        <w:rPr>
          <w:sz w:val="28"/>
        </w:rPr>
      </w:pPr>
      <w:r>
        <w:rPr>
          <w:sz w:val="28"/>
        </w:rPr>
        <w:t>Trung tâm Giám định Y khoa là cơ quan thường trực về giám định </w:t>
      </w:r>
      <w:r>
        <w:rPr>
          <w:sz w:val="28"/>
        </w:rPr>
        <w:t>y khoa của Hội đồng Giám định Y khoa thành phố, có chức năng tham mưu cho Giám đốc Sở Y tế về công tác giám định y khoa của thành phố; tổ chức triển khai thực hiện các hoạt động giám định y khoa trên địa bàn thành phố.</w:t>
      </w:r>
    </w:p>
    <w:p>
      <w:pPr>
        <w:pStyle w:val="ListParagraph"/>
        <w:numPr>
          <w:ilvl w:val="0"/>
          <w:numId w:val="1"/>
        </w:numPr>
        <w:tabs>
          <w:tab w:pos="1143" w:val="left" w:leader="none"/>
        </w:tabs>
        <w:spacing w:line="240" w:lineRule="auto" w:before="120" w:after="0"/>
        <w:ind w:left="1143" w:right="0" w:hanging="283"/>
        <w:jc w:val="both"/>
        <w:rPr>
          <w:sz w:val="28"/>
        </w:rPr>
      </w:pPr>
      <w:r>
        <w:rPr>
          <w:sz w:val="28"/>
        </w:rPr>
        <w:t>Trung</w:t>
      </w:r>
      <w:r>
        <w:rPr>
          <w:spacing w:val="2"/>
          <w:sz w:val="28"/>
        </w:rPr>
        <w:t> </w:t>
      </w:r>
      <w:r>
        <w:rPr>
          <w:sz w:val="28"/>
        </w:rPr>
        <w:t>tâm</w:t>
      </w:r>
      <w:r>
        <w:rPr>
          <w:spacing w:val="3"/>
          <w:sz w:val="28"/>
        </w:rPr>
        <w:t> </w:t>
      </w:r>
      <w:r>
        <w:rPr>
          <w:sz w:val="28"/>
        </w:rPr>
        <w:t>Giám</w:t>
      </w:r>
      <w:r>
        <w:rPr>
          <w:spacing w:val="3"/>
          <w:sz w:val="28"/>
        </w:rPr>
        <w:t> </w:t>
      </w:r>
      <w:r>
        <w:rPr>
          <w:sz w:val="28"/>
        </w:rPr>
        <w:t>định</w:t>
      </w:r>
      <w:r>
        <w:rPr>
          <w:spacing w:val="3"/>
          <w:sz w:val="28"/>
        </w:rPr>
        <w:t> </w:t>
      </w:r>
      <w:r>
        <w:rPr>
          <w:sz w:val="28"/>
        </w:rPr>
        <w:t>Y</w:t>
      </w:r>
      <w:r>
        <w:rPr>
          <w:spacing w:val="3"/>
          <w:sz w:val="28"/>
        </w:rPr>
        <w:t> </w:t>
      </w:r>
      <w:r>
        <w:rPr>
          <w:sz w:val="28"/>
        </w:rPr>
        <w:t>khoa</w:t>
      </w:r>
      <w:r>
        <w:rPr>
          <w:spacing w:val="2"/>
          <w:sz w:val="28"/>
        </w:rPr>
        <w:t> </w:t>
      </w:r>
      <w:r>
        <w:rPr>
          <w:sz w:val="28"/>
        </w:rPr>
        <w:t>là</w:t>
      </w:r>
      <w:r>
        <w:rPr>
          <w:spacing w:val="3"/>
          <w:sz w:val="28"/>
        </w:rPr>
        <w:t> </w:t>
      </w:r>
      <w:r>
        <w:rPr>
          <w:sz w:val="28"/>
        </w:rPr>
        <w:t>đơn</w:t>
      </w:r>
      <w:r>
        <w:rPr>
          <w:spacing w:val="3"/>
          <w:sz w:val="28"/>
        </w:rPr>
        <w:t> </w:t>
      </w:r>
      <w:r>
        <w:rPr>
          <w:sz w:val="28"/>
        </w:rPr>
        <w:t>vị</w:t>
      </w:r>
      <w:r>
        <w:rPr>
          <w:spacing w:val="3"/>
          <w:sz w:val="28"/>
        </w:rPr>
        <w:t> </w:t>
      </w:r>
      <w:r>
        <w:rPr>
          <w:sz w:val="28"/>
        </w:rPr>
        <w:t>có</w:t>
      </w:r>
      <w:r>
        <w:rPr>
          <w:spacing w:val="3"/>
          <w:sz w:val="28"/>
        </w:rPr>
        <w:t> </w:t>
      </w:r>
      <w:r>
        <w:rPr>
          <w:sz w:val="28"/>
        </w:rPr>
        <w:t>tư</w:t>
      </w:r>
      <w:r>
        <w:rPr>
          <w:spacing w:val="2"/>
          <w:sz w:val="28"/>
        </w:rPr>
        <w:t> </w:t>
      </w:r>
      <w:r>
        <w:rPr>
          <w:sz w:val="28"/>
        </w:rPr>
        <w:t>cách</w:t>
      </w:r>
      <w:r>
        <w:rPr>
          <w:spacing w:val="3"/>
          <w:sz w:val="28"/>
        </w:rPr>
        <w:t> </w:t>
      </w:r>
      <w:r>
        <w:rPr>
          <w:sz w:val="28"/>
        </w:rPr>
        <w:t>pháp</w:t>
      </w:r>
      <w:r>
        <w:rPr>
          <w:spacing w:val="3"/>
          <w:sz w:val="28"/>
        </w:rPr>
        <w:t> </w:t>
      </w:r>
      <w:r>
        <w:rPr>
          <w:sz w:val="28"/>
        </w:rPr>
        <w:t>nhân,</w:t>
      </w:r>
      <w:r>
        <w:rPr>
          <w:spacing w:val="3"/>
          <w:sz w:val="28"/>
        </w:rPr>
        <w:t> </w:t>
      </w:r>
      <w:r>
        <w:rPr>
          <w:sz w:val="28"/>
        </w:rPr>
        <w:t>có</w:t>
      </w:r>
      <w:r>
        <w:rPr>
          <w:spacing w:val="3"/>
          <w:sz w:val="28"/>
        </w:rPr>
        <w:t> </w:t>
      </w:r>
      <w:r>
        <w:rPr>
          <w:sz w:val="28"/>
        </w:rPr>
        <w:t>trụ</w:t>
      </w:r>
      <w:r>
        <w:rPr>
          <w:spacing w:val="3"/>
          <w:sz w:val="28"/>
        </w:rPr>
        <w:t> </w:t>
      </w:r>
      <w:r>
        <w:rPr>
          <w:spacing w:val="-5"/>
          <w:sz w:val="28"/>
        </w:rPr>
        <w:t>sở,</w:t>
      </w:r>
    </w:p>
    <w:p>
      <w:pPr>
        <w:pStyle w:val="BodyText"/>
        <w:spacing w:before="0"/>
      </w:pPr>
      <w:r>
        <w:rPr/>
        <w:t>có</w:t>
      </w:r>
      <w:r>
        <w:rPr>
          <w:spacing w:val="-3"/>
        </w:rPr>
        <w:t> </w:t>
      </w:r>
      <w:r>
        <w:rPr/>
        <w:t>con dấu riêng và được mở</w:t>
      </w:r>
      <w:r>
        <w:rPr>
          <w:spacing w:val="-2"/>
        </w:rPr>
        <w:t> </w:t>
      </w:r>
      <w:r>
        <w:rPr/>
        <w:t>tài khoản tại kho bạc Nhà </w:t>
      </w:r>
      <w:r>
        <w:rPr>
          <w:spacing w:val="-2"/>
        </w:rPr>
        <w:t>nước.</w:t>
      </w:r>
    </w:p>
    <w:p>
      <w:pPr>
        <w:pStyle w:val="Heading2"/>
        <w:spacing w:before="120"/>
        <w:jc w:val="both"/>
      </w:pPr>
      <w:r>
        <w:rPr/>
        <w:t>Điều</w:t>
      </w:r>
      <w:r>
        <w:rPr>
          <w:spacing w:val="-5"/>
        </w:rPr>
        <w:t> </w:t>
      </w:r>
      <w:r>
        <w:rPr/>
        <w:t>2.</w:t>
      </w:r>
      <w:r>
        <w:rPr>
          <w:spacing w:val="-1"/>
        </w:rPr>
        <w:t> </w:t>
      </w:r>
      <w:r>
        <w:rPr/>
        <w:t>Nhiệm</w:t>
      </w:r>
      <w:r>
        <w:rPr>
          <w:spacing w:val="-2"/>
        </w:rPr>
        <w:t> </w:t>
      </w:r>
      <w:r>
        <w:rPr/>
        <w:t>vụ,</w:t>
      </w:r>
      <w:r>
        <w:rPr>
          <w:spacing w:val="-1"/>
        </w:rPr>
        <w:t> </w:t>
      </w:r>
      <w:r>
        <w:rPr/>
        <w:t>quyền</w:t>
      </w:r>
      <w:r>
        <w:rPr>
          <w:spacing w:val="-2"/>
        </w:rPr>
        <w:t> </w:t>
      </w:r>
      <w:r>
        <w:rPr>
          <w:spacing w:val="-5"/>
        </w:rPr>
        <w:t>hạn</w:t>
      </w:r>
    </w:p>
    <w:p>
      <w:pPr>
        <w:pStyle w:val="ListParagraph"/>
        <w:numPr>
          <w:ilvl w:val="0"/>
          <w:numId w:val="2"/>
        </w:numPr>
        <w:tabs>
          <w:tab w:pos="1183" w:val="left" w:leader="none"/>
        </w:tabs>
        <w:spacing w:line="240" w:lineRule="auto" w:before="120" w:after="0"/>
        <w:ind w:left="140" w:right="144" w:firstLine="720"/>
        <w:jc w:val="both"/>
        <w:rPr>
          <w:sz w:val="28"/>
        </w:rPr>
      </w:pPr>
      <w:r>
        <w:rPr>
          <w:sz w:val="28"/>
        </w:rPr>
        <w:t>Xây dựng kế hoạch triển khai thực hiện các hoạt động giám định </w:t>
      </w:r>
      <w:r>
        <w:rPr>
          <w:sz w:val="28"/>
        </w:rPr>
        <w:t>y khoa của thành phố trên cơ sở định hướng chiến lược của Bộ Y tế và tình hình thực tế ở địa phương trình Giám đốc Sở Y tế phê duyệt.</w:t>
      </w:r>
    </w:p>
    <w:p>
      <w:pPr>
        <w:pStyle w:val="ListParagraph"/>
        <w:numPr>
          <w:ilvl w:val="0"/>
          <w:numId w:val="2"/>
        </w:numPr>
        <w:tabs>
          <w:tab w:pos="1140" w:val="left" w:leader="none"/>
        </w:tabs>
        <w:spacing w:line="240" w:lineRule="auto" w:before="120" w:after="0"/>
        <w:ind w:left="1140" w:right="0" w:hanging="280"/>
        <w:jc w:val="both"/>
        <w:rPr>
          <w:sz w:val="28"/>
        </w:rPr>
      </w:pPr>
      <w:r>
        <w:rPr>
          <w:sz w:val="28"/>
        </w:rPr>
        <w:t>Thực</w:t>
      </w:r>
      <w:r>
        <w:rPr>
          <w:spacing w:val="-1"/>
          <w:sz w:val="28"/>
        </w:rPr>
        <w:t> </w:t>
      </w:r>
      <w:r>
        <w:rPr>
          <w:sz w:val="28"/>
        </w:rPr>
        <w:t>hiện các hoạt động </w:t>
      </w:r>
      <w:r>
        <w:rPr>
          <w:spacing w:val="-4"/>
          <w:sz w:val="28"/>
        </w:rPr>
        <w:t>sau:</w:t>
      </w:r>
    </w:p>
    <w:p>
      <w:pPr>
        <w:pStyle w:val="ListParagraph"/>
        <w:numPr>
          <w:ilvl w:val="1"/>
          <w:numId w:val="2"/>
        </w:numPr>
        <w:tabs>
          <w:tab w:pos="1165" w:val="left" w:leader="none"/>
        </w:tabs>
        <w:spacing w:line="240" w:lineRule="auto" w:before="120" w:after="0"/>
        <w:ind w:left="140" w:right="145" w:firstLine="720"/>
        <w:jc w:val="both"/>
        <w:rPr>
          <w:sz w:val="28"/>
        </w:rPr>
      </w:pPr>
      <w:r>
        <w:rPr>
          <w:sz w:val="28"/>
        </w:rPr>
        <w:t>Tổ chức khám giám định sức khoẻ, khám giám định thương tật, khám giám định tai nạn lao động, khám giám định bệnh nghề nghiệp theo quy định</w:t>
      </w:r>
      <w:r>
        <w:rPr>
          <w:spacing w:val="40"/>
          <w:sz w:val="28"/>
        </w:rPr>
        <w:t> </w:t>
      </w:r>
      <w:r>
        <w:rPr>
          <w:sz w:val="28"/>
        </w:rPr>
        <w:t>của pháp luật;</w:t>
      </w:r>
    </w:p>
    <w:p>
      <w:pPr>
        <w:pStyle w:val="ListParagraph"/>
        <w:numPr>
          <w:ilvl w:val="1"/>
          <w:numId w:val="2"/>
        </w:numPr>
        <w:tabs>
          <w:tab w:pos="1192" w:val="left" w:leader="none"/>
        </w:tabs>
        <w:spacing w:line="240" w:lineRule="auto" w:before="120" w:after="0"/>
        <w:ind w:left="140" w:right="143" w:firstLine="720"/>
        <w:jc w:val="both"/>
        <w:rPr>
          <w:sz w:val="28"/>
        </w:rPr>
      </w:pPr>
      <w:r>
        <w:rPr>
          <w:sz w:val="28"/>
        </w:rPr>
        <w:t>Khám phúc quyết khi có khiếu nại hoặc yêu cầu của các cơ quan, tổ chức, cá nhân sử dụng lao động, người lao động theo phân cấp;</w:t>
      </w:r>
    </w:p>
    <w:p>
      <w:pPr>
        <w:pStyle w:val="ListParagraph"/>
        <w:numPr>
          <w:ilvl w:val="1"/>
          <w:numId w:val="2"/>
        </w:numPr>
        <w:tabs>
          <w:tab w:pos="1190" w:val="left" w:leader="none"/>
        </w:tabs>
        <w:spacing w:line="240" w:lineRule="auto" w:before="120" w:after="0"/>
        <w:ind w:left="140" w:right="143" w:firstLine="720"/>
        <w:jc w:val="both"/>
        <w:rPr>
          <w:sz w:val="28"/>
        </w:rPr>
      </w:pPr>
      <w:r>
        <w:rPr>
          <w:sz w:val="28"/>
        </w:rPr>
        <w:t>Khám tuyển, khám sức khoẻ định kỳ và hướng dẫn người lao động chọn ngành nghề phù hợp với khả năng lao động của các đối tượng (nếu có đủ điều kiện theo quy định);</w:t>
      </w:r>
    </w:p>
    <w:p>
      <w:pPr>
        <w:pStyle w:val="ListParagraph"/>
        <w:numPr>
          <w:ilvl w:val="1"/>
          <w:numId w:val="2"/>
        </w:numPr>
        <w:tabs>
          <w:tab w:pos="1196" w:val="left" w:leader="none"/>
        </w:tabs>
        <w:spacing w:line="240" w:lineRule="auto" w:before="120" w:after="0"/>
        <w:ind w:left="1196" w:right="0" w:hanging="336"/>
        <w:jc w:val="both"/>
        <w:rPr>
          <w:sz w:val="28"/>
        </w:rPr>
      </w:pPr>
      <w:r>
        <w:rPr>
          <w:sz w:val="28"/>
        </w:rPr>
        <w:t>Nghiên</w:t>
      </w:r>
      <w:r>
        <w:rPr>
          <w:spacing w:val="30"/>
          <w:sz w:val="28"/>
        </w:rPr>
        <w:t> </w:t>
      </w:r>
      <w:r>
        <w:rPr>
          <w:sz w:val="28"/>
        </w:rPr>
        <w:t>cứu</w:t>
      </w:r>
      <w:r>
        <w:rPr>
          <w:spacing w:val="33"/>
          <w:sz w:val="28"/>
        </w:rPr>
        <w:t> </w:t>
      </w:r>
      <w:r>
        <w:rPr>
          <w:sz w:val="28"/>
        </w:rPr>
        <w:t>và</w:t>
      </w:r>
      <w:r>
        <w:rPr>
          <w:spacing w:val="32"/>
          <w:sz w:val="28"/>
        </w:rPr>
        <w:t> </w:t>
      </w:r>
      <w:r>
        <w:rPr>
          <w:sz w:val="28"/>
        </w:rPr>
        <w:t>tham</w:t>
      </w:r>
      <w:r>
        <w:rPr>
          <w:spacing w:val="33"/>
          <w:sz w:val="28"/>
        </w:rPr>
        <w:t> </w:t>
      </w:r>
      <w:r>
        <w:rPr>
          <w:sz w:val="28"/>
        </w:rPr>
        <w:t>gia</w:t>
      </w:r>
      <w:r>
        <w:rPr>
          <w:spacing w:val="33"/>
          <w:sz w:val="28"/>
        </w:rPr>
        <w:t> </w:t>
      </w:r>
      <w:r>
        <w:rPr>
          <w:sz w:val="28"/>
        </w:rPr>
        <w:t>nghiên</w:t>
      </w:r>
      <w:r>
        <w:rPr>
          <w:spacing w:val="32"/>
          <w:sz w:val="28"/>
        </w:rPr>
        <w:t> </w:t>
      </w:r>
      <w:r>
        <w:rPr>
          <w:sz w:val="28"/>
        </w:rPr>
        <w:t>cứu</w:t>
      </w:r>
      <w:r>
        <w:rPr>
          <w:spacing w:val="33"/>
          <w:sz w:val="28"/>
        </w:rPr>
        <w:t> </w:t>
      </w:r>
      <w:r>
        <w:rPr>
          <w:sz w:val="28"/>
        </w:rPr>
        <w:t>khoa</w:t>
      </w:r>
      <w:r>
        <w:rPr>
          <w:spacing w:val="32"/>
          <w:sz w:val="28"/>
        </w:rPr>
        <w:t> </w:t>
      </w:r>
      <w:r>
        <w:rPr>
          <w:sz w:val="28"/>
        </w:rPr>
        <w:t>học,</w:t>
      </w:r>
      <w:r>
        <w:rPr>
          <w:spacing w:val="33"/>
          <w:sz w:val="28"/>
        </w:rPr>
        <w:t> </w:t>
      </w:r>
      <w:r>
        <w:rPr>
          <w:sz w:val="28"/>
        </w:rPr>
        <w:t>áp</w:t>
      </w:r>
      <w:r>
        <w:rPr>
          <w:spacing w:val="33"/>
          <w:sz w:val="28"/>
        </w:rPr>
        <w:t> </w:t>
      </w:r>
      <w:r>
        <w:rPr>
          <w:sz w:val="28"/>
        </w:rPr>
        <w:t>dụng</w:t>
      </w:r>
      <w:r>
        <w:rPr>
          <w:spacing w:val="32"/>
          <w:sz w:val="28"/>
        </w:rPr>
        <w:t> </w:t>
      </w:r>
      <w:r>
        <w:rPr>
          <w:sz w:val="28"/>
        </w:rPr>
        <w:t>tiến</w:t>
      </w:r>
      <w:r>
        <w:rPr>
          <w:spacing w:val="33"/>
          <w:sz w:val="28"/>
        </w:rPr>
        <w:t> </w:t>
      </w:r>
      <w:r>
        <w:rPr>
          <w:sz w:val="28"/>
        </w:rPr>
        <w:t>bộ</w:t>
      </w:r>
      <w:r>
        <w:rPr>
          <w:spacing w:val="33"/>
          <w:sz w:val="28"/>
        </w:rPr>
        <w:t> </w:t>
      </w:r>
      <w:r>
        <w:rPr>
          <w:spacing w:val="-4"/>
          <w:sz w:val="28"/>
        </w:rPr>
        <w:t>khoa</w:t>
      </w:r>
    </w:p>
    <w:p>
      <w:pPr>
        <w:pStyle w:val="BodyText"/>
        <w:spacing w:before="0"/>
      </w:pPr>
      <w:r>
        <w:rPr/>
        <w:t>học</w:t>
      </w:r>
      <w:r>
        <w:rPr>
          <w:spacing w:val="-3"/>
        </w:rPr>
        <w:t> </w:t>
      </w:r>
      <w:r>
        <w:rPr/>
        <w:t>kỹ thuật</w:t>
      </w:r>
      <w:r>
        <w:rPr>
          <w:spacing w:val="-1"/>
        </w:rPr>
        <w:t> </w:t>
      </w:r>
      <w:r>
        <w:rPr/>
        <w:t>về lĩnh vực giám định y </w:t>
      </w:r>
      <w:r>
        <w:rPr>
          <w:spacing w:val="-4"/>
        </w:rPr>
        <w:t>khoa;</w:t>
      </w:r>
    </w:p>
    <w:p>
      <w:pPr>
        <w:pStyle w:val="BodyText"/>
        <w:ind w:left="860"/>
      </w:pPr>
      <w:r>
        <w:rPr/>
        <w:t>đ)</w:t>
      </w:r>
      <w:r>
        <w:rPr>
          <w:spacing w:val="12"/>
        </w:rPr>
        <w:t> </w:t>
      </w:r>
      <w:r>
        <w:rPr/>
        <w:t>Tham</w:t>
      </w:r>
      <w:r>
        <w:rPr>
          <w:spacing w:val="13"/>
        </w:rPr>
        <w:t> </w:t>
      </w:r>
      <w:r>
        <w:rPr/>
        <w:t>gia</w:t>
      </w:r>
      <w:r>
        <w:rPr>
          <w:spacing w:val="12"/>
        </w:rPr>
        <w:t> </w:t>
      </w:r>
      <w:r>
        <w:rPr/>
        <w:t>đào</w:t>
      </w:r>
      <w:r>
        <w:rPr>
          <w:spacing w:val="13"/>
        </w:rPr>
        <w:t> </w:t>
      </w:r>
      <w:r>
        <w:rPr/>
        <w:t>tạo</w:t>
      </w:r>
      <w:r>
        <w:rPr>
          <w:spacing w:val="12"/>
        </w:rPr>
        <w:t> </w:t>
      </w:r>
      <w:r>
        <w:rPr/>
        <w:t>và</w:t>
      </w:r>
      <w:r>
        <w:rPr>
          <w:spacing w:val="13"/>
        </w:rPr>
        <w:t> </w:t>
      </w:r>
      <w:r>
        <w:rPr/>
        <w:t>đào</w:t>
      </w:r>
      <w:r>
        <w:rPr>
          <w:spacing w:val="13"/>
        </w:rPr>
        <w:t> </w:t>
      </w:r>
      <w:r>
        <w:rPr/>
        <w:t>tạo</w:t>
      </w:r>
      <w:r>
        <w:rPr>
          <w:spacing w:val="12"/>
        </w:rPr>
        <w:t> </w:t>
      </w:r>
      <w:r>
        <w:rPr/>
        <w:t>lại</w:t>
      </w:r>
      <w:r>
        <w:rPr>
          <w:spacing w:val="12"/>
        </w:rPr>
        <w:t> </w:t>
      </w:r>
      <w:r>
        <w:rPr/>
        <w:t>về</w:t>
      </w:r>
      <w:r>
        <w:rPr>
          <w:spacing w:val="13"/>
        </w:rPr>
        <w:t> </w:t>
      </w:r>
      <w:r>
        <w:rPr/>
        <w:t>chuyên</w:t>
      </w:r>
      <w:r>
        <w:rPr>
          <w:spacing w:val="12"/>
        </w:rPr>
        <w:t> </w:t>
      </w:r>
      <w:r>
        <w:rPr/>
        <w:t>môn,</w:t>
      </w:r>
      <w:r>
        <w:rPr>
          <w:spacing w:val="13"/>
        </w:rPr>
        <w:t> </w:t>
      </w:r>
      <w:r>
        <w:rPr/>
        <w:t>nghiệp</w:t>
      </w:r>
      <w:r>
        <w:rPr>
          <w:spacing w:val="11"/>
        </w:rPr>
        <w:t> </w:t>
      </w:r>
      <w:r>
        <w:rPr/>
        <w:t>vụ</w:t>
      </w:r>
      <w:r>
        <w:rPr>
          <w:spacing w:val="13"/>
        </w:rPr>
        <w:t> </w:t>
      </w:r>
      <w:r>
        <w:rPr/>
        <w:t>cho</w:t>
      </w:r>
      <w:r>
        <w:rPr>
          <w:spacing w:val="12"/>
        </w:rPr>
        <w:t> </w:t>
      </w:r>
      <w:r>
        <w:rPr/>
        <w:t>cán</w:t>
      </w:r>
      <w:r>
        <w:rPr>
          <w:spacing w:val="13"/>
        </w:rPr>
        <w:t> </w:t>
      </w:r>
      <w:r>
        <w:rPr>
          <w:spacing w:val="-5"/>
        </w:rPr>
        <w:t>bộ</w:t>
      </w:r>
    </w:p>
    <w:p>
      <w:pPr>
        <w:pStyle w:val="BodyText"/>
        <w:spacing w:before="0"/>
      </w:pPr>
      <w:r>
        <w:rPr/>
        <w:t>làm</w:t>
      </w:r>
      <w:r>
        <w:rPr>
          <w:spacing w:val="-1"/>
        </w:rPr>
        <w:t> </w:t>
      </w:r>
      <w:r>
        <w:rPr/>
        <w:t>công tác giám</w:t>
      </w:r>
      <w:r>
        <w:rPr>
          <w:spacing w:val="-1"/>
        </w:rPr>
        <w:t> </w:t>
      </w:r>
      <w:r>
        <w:rPr/>
        <w:t>định y </w:t>
      </w:r>
      <w:r>
        <w:rPr>
          <w:spacing w:val="-2"/>
        </w:rPr>
        <w:t>khoa;</w:t>
      </w:r>
    </w:p>
    <w:p>
      <w:pPr>
        <w:pStyle w:val="BodyText"/>
        <w:spacing w:after="0"/>
        <w:sectPr>
          <w:type w:val="continuous"/>
          <w:pgSz w:w="11910" w:h="16840"/>
          <w:pgMar w:header="731" w:footer="0" w:top="1060" w:bottom="280" w:left="1559" w:right="992"/>
        </w:sectPr>
      </w:pPr>
    </w:p>
    <w:p>
      <w:pPr>
        <w:pStyle w:val="ListParagraph"/>
        <w:numPr>
          <w:ilvl w:val="1"/>
          <w:numId w:val="2"/>
        </w:numPr>
        <w:tabs>
          <w:tab w:pos="1153" w:val="left" w:leader="none"/>
        </w:tabs>
        <w:spacing w:line="240" w:lineRule="auto" w:before="215" w:after="0"/>
        <w:ind w:left="140" w:right="143" w:firstLine="720"/>
        <w:jc w:val="both"/>
        <w:rPr>
          <w:sz w:val="28"/>
        </w:rPr>
      </w:pPr>
      <w:r>
        <w:rPr>
          <w:sz w:val="28"/>
        </w:rPr>
        <w:t>Thực hiện công tác quản lý cán bộ, chế độ chính sách, khen thưởng, kỷ luật đối với công chức, viên chức và quản lý tài chính, tài sản của đơn vị theo quy định của pháp luật;</w:t>
      </w:r>
    </w:p>
    <w:p>
      <w:pPr>
        <w:pStyle w:val="BodyText"/>
        <w:ind w:left="860"/>
      </w:pPr>
      <w:r>
        <w:rPr/>
        <w:t>g)</w:t>
      </w:r>
      <w:r>
        <w:rPr>
          <w:spacing w:val="-1"/>
        </w:rPr>
        <w:t> </w:t>
      </w:r>
      <w:r>
        <w:rPr/>
        <w:t>Thực hiện các chế độ</w:t>
      </w:r>
      <w:r>
        <w:rPr>
          <w:spacing w:val="-1"/>
        </w:rPr>
        <w:t> </w:t>
      </w:r>
      <w:r>
        <w:rPr/>
        <w:t>thống kê, báo cáo theo</w:t>
      </w:r>
      <w:r>
        <w:rPr>
          <w:spacing w:val="-1"/>
        </w:rPr>
        <w:t> </w:t>
      </w:r>
      <w:r>
        <w:rPr/>
        <w:t>quy định của pháp </w:t>
      </w:r>
      <w:r>
        <w:rPr>
          <w:spacing w:val="-2"/>
        </w:rPr>
        <w:t>luật.</w:t>
      </w:r>
    </w:p>
    <w:p>
      <w:pPr>
        <w:pStyle w:val="ListParagraph"/>
        <w:numPr>
          <w:ilvl w:val="0"/>
          <w:numId w:val="2"/>
        </w:numPr>
        <w:tabs>
          <w:tab w:pos="1140" w:val="left" w:leader="none"/>
        </w:tabs>
        <w:spacing w:line="240" w:lineRule="auto" w:before="120" w:after="0"/>
        <w:ind w:left="1140" w:right="0" w:hanging="280"/>
        <w:jc w:val="both"/>
        <w:rPr>
          <w:sz w:val="28"/>
        </w:rPr>
      </w:pPr>
      <w:r>
        <w:rPr>
          <w:sz w:val="28"/>
        </w:rPr>
        <w:t>Chỉ</w:t>
      </w:r>
      <w:r>
        <w:rPr>
          <w:spacing w:val="-3"/>
          <w:sz w:val="28"/>
        </w:rPr>
        <w:t> </w:t>
      </w:r>
      <w:r>
        <w:rPr>
          <w:sz w:val="28"/>
        </w:rPr>
        <w:t>đạo tuyến dưới</w:t>
      </w:r>
      <w:r>
        <w:rPr>
          <w:spacing w:val="-1"/>
          <w:sz w:val="28"/>
        </w:rPr>
        <w:t> </w:t>
      </w:r>
      <w:r>
        <w:rPr>
          <w:sz w:val="28"/>
        </w:rPr>
        <w:t>về chuyên môn,</w:t>
      </w:r>
      <w:r>
        <w:rPr>
          <w:spacing w:val="-1"/>
          <w:sz w:val="28"/>
        </w:rPr>
        <w:t> </w:t>
      </w:r>
      <w:r>
        <w:rPr>
          <w:sz w:val="28"/>
        </w:rPr>
        <w:t>nghiệp vụ Giám</w:t>
      </w:r>
      <w:r>
        <w:rPr>
          <w:spacing w:val="-1"/>
          <w:sz w:val="28"/>
        </w:rPr>
        <w:t> </w:t>
      </w:r>
      <w:r>
        <w:rPr>
          <w:sz w:val="28"/>
        </w:rPr>
        <w:t>định Y</w:t>
      </w:r>
      <w:r>
        <w:rPr>
          <w:spacing w:val="-1"/>
          <w:sz w:val="28"/>
        </w:rPr>
        <w:t> </w:t>
      </w:r>
      <w:r>
        <w:rPr>
          <w:spacing w:val="-2"/>
          <w:sz w:val="28"/>
        </w:rPr>
        <w:t>khoa.</w:t>
      </w:r>
    </w:p>
    <w:p>
      <w:pPr>
        <w:pStyle w:val="ListParagraph"/>
        <w:numPr>
          <w:ilvl w:val="0"/>
          <w:numId w:val="2"/>
        </w:numPr>
        <w:tabs>
          <w:tab w:pos="1140" w:val="left" w:leader="none"/>
        </w:tabs>
        <w:spacing w:line="240" w:lineRule="auto" w:before="120" w:after="0"/>
        <w:ind w:left="1140" w:right="0" w:hanging="280"/>
        <w:jc w:val="both"/>
        <w:rPr>
          <w:sz w:val="28"/>
        </w:rPr>
      </w:pPr>
      <w:r>
        <w:rPr>
          <w:sz w:val="28"/>
        </w:rPr>
        <w:t>Thực</w:t>
      </w:r>
      <w:r>
        <w:rPr>
          <w:spacing w:val="-1"/>
          <w:sz w:val="28"/>
        </w:rPr>
        <w:t> </w:t>
      </w:r>
      <w:r>
        <w:rPr>
          <w:sz w:val="28"/>
        </w:rPr>
        <w:t>hiện các</w:t>
      </w:r>
      <w:r>
        <w:rPr>
          <w:spacing w:val="-1"/>
          <w:sz w:val="28"/>
        </w:rPr>
        <w:t> </w:t>
      </w:r>
      <w:r>
        <w:rPr>
          <w:sz w:val="28"/>
        </w:rPr>
        <w:t>nhiệm vụ, quyền</w:t>
      </w:r>
      <w:r>
        <w:rPr>
          <w:spacing w:val="-1"/>
          <w:sz w:val="28"/>
        </w:rPr>
        <w:t> </w:t>
      </w:r>
      <w:r>
        <w:rPr>
          <w:sz w:val="28"/>
        </w:rPr>
        <w:t>hạn khác do</w:t>
      </w:r>
      <w:r>
        <w:rPr>
          <w:spacing w:val="-1"/>
          <w:sz w:val="28"/>
        </w:rPr>
        <w:t> </w:t>
      </w:r>
      <w:r>
        <w:rPr>
          <w:sz w:val="28"/>
        </w:rPr>
        <w:t>Giám đốc</w:t>
      </w:r>
      <w:r>
        <w:rPr>
          <w:spacing w:val="-1"/>
          <w:sz w:val="28"/>
        </w:rPr>
        <w:t> </w:t>
      </w:r>
      <w:r>
        <w:rPr>
          <w:sz w:val="28"/>
        </w:rPr>
        <w:t>Sở</w:t>
      </w:r>
      <w:r>
        <w:rPr>
          <w:spacing w:val="-2"/>
          <w:sz w:val="28"/>
        </w:rPr>
        <w:t> </w:t>
      </w:r>
      <w:r>
        <w:rPr>
          <w:sz w:val="28"/>
        </w:rPr>
        <w:t>Y tế </w:t>
      </w:r>
      <w:r>
        <w:rPr>
          <w:spacing w:val="-2"/>
          <w:sz w:val="28"/>
        </w:rPr>
        <w:t>giao.</w:t>
      </w:r>
    </w:p>
    <w:p>
      <w:pPr>
        <w:pStyle w:val="Heading2"/>
        <w:spacing w:before="120"/>
        <w:jc w:val="both"/>
      </w:pPr>
      <w:r>
        <w:rPr/>
        <w:t>Điều</w:t>
      </w:r>
      <w:r>
        <w:rPr>
          <w:spacing w:val="-2"/>
        </w:rPr>
        <w:t> </w:t>
      </w:r>
      <w:r>
        <w:rPr/>
        <w:t>3.</w:t>
      </w:r>
      <w:r>
        <w:rPr>
          <w:spacing w:val="-1"/>
        </w:rPr>
        <w:t> </w:t>
      </w:r>
      <w:r>
        <w:rPr/>
        <w:t>Cơ</w:t>
      </w:r>
      <w:r>
        <w:rPr>
          <w:spacing w:val="-1"/>
        </w:rPr>
        <w:t> </w:t>
      </w:r>
      <w:r>
        <w:rPr/>
        <w:t>cấu</w:t>
      </w:r>
      <w:r>
        <w:rPr>
          <w:spacing w:val="-2"/>
        </w:rPr>
        <w:t> </w:t>
      </w:r>
      <w:r>
        <w:rPr/>
        <w:t>tổ</w:t>
      </w:r>
      <w:r>
        <w:rPr>
          <w:spacing w:val="-1"/>
        </w:rPr>
        <w:t> </w:t>
      </w:r>
      <w:r>
        <w:rPr/>
        <w:t>chức</w:t>
      </w:r>
      <w:r>
        <w:rPr>
          <w:spacing w:val="-1"/>
        </w:rPr>
        <w:t> </w:t>
      </w:r>
      <w:r>
        <w:rPr/>
        <w:t>và</w:t>
      </w:r>
      <w:r>
        <w:rPr>
          <w:spacing w:val="-1"/>
        </w:rPr>
        <w:t> </w:t>
      </w:r>
      <w:r>
        <w:rPr/>
        <w:t>biên</w:t>
      </w:r>
      <w:r>
        <w:rPr>
          <w:spacing w:val="-2"/>
        </w:rPr>
        <w:t> </w:t>
      </w:r>
      <w:r>
        <w:rPr>
          <w:spacing w:val="-5"/>
        </w:rPr>
        <w:t>chế</w:t>
      </w:r>
    </w:p>
    <w:p>
      <w:pPr>
        <w:pStyle w:val="ListParagraph"/>
        <w:numPr>
          <w:ilvl w:val="0"/>
          <w:numId w:val="3"/>
        </w:numPr>
        <w:tabs>
          <w:tab w:pos="1140" w:val="left" w:leader="none"/>
        </w:tabs>
        <w:spacing w:line="240" w:lineRule="auto" w:before="120" w:after="0"/>
        <w:ind w:left="1140" w:right="0" w:hanging="280"/>
        <w:jc w:val="both"/>
        <w:rPr>
          <w:sz w:val="28"/>
        </w:rPr>
      </w:pPr>
      <w:r>
        <w:rPr>
          <w:sz w:val="28"/>
        </w:rPr>
        <w:t>Lãnh</w:t>
      </w:r>
      <w:r>
        <w:rPr>
          <w:spacing w:val="-1"/>
          <w:sz w:val="28"/>
        </w:rPr>
        <w:t> </w:t>
      </w:r>
      <w:r>
        <w:rPr>
          <w:sz w:val="28"/>
        </w:rPr>
        <w:t>đạo Trung tâm: Lãnh</w:t>
      </w:r>
      <w:r>
        <w:rPr>
          <w:spacing w:val="-1"/>
          <w:sz w:val="28"/>
        </w:rPr>
        <w:t> </w:t>
      </w:r>
      <w:r>
        <w:rPr>
          <w:sz w:val="28"/>
        </w:rPr>
        <w:t>đạo Trung tâm Giám</w:t>
      </w:r>
      <w:r>
        <w:rPr>
          <w:spacing w:val="-2"/>
          <w:sz w:val="28"/>
        </w:rPr>
        <w:t> </w:t>
      </w:r>
      <w:r>
        <w:rPr>
          <w:sz w:val="28"/>
        </w:rPr>
        <w:t>định Y</w:t>
      </w:r>
      <w:r>
        <w:rPr>
          <w:spacing w:val="-1"/>
          <w:sz w:val="28"/>
        </w:rPr>
        <w:t> </w:t>
      </w:r>
      <w:r>
        <w:rPr>
          <w:sz w:val="28"/>
        </w:rPr>
        <w:t>khoa thành </w:t>
      </w:r>
      <w:r>
        <w:rPr>
          <w:spacing w:val="-5"/>
          <w:sz w:val="28"/>
        </w:rPr>
        <w:t>phố</w:t>
      </w:r>
    </w:p>
    <w:p>
      <w:pPr>
        <w:pStyle w:val="BodyText"/>
        <w:spacing w:before="0"/>
      </w:pPr>
      <w:r>
        <w:rPr/>
        <w:t>có Giám đốc</w:t>
      </w:r>
      <w:r>
        <w:rPr>
          <w:spacing w:val="-1"/>
        </w:rPr>
        <w:t> </w:t>
      </w:r>
      <w:r>
        <w:rPr/>
        <w:t>và các Phó Giám </w:t>
      </w:r>
      <w:r>
        <w:rPr>
          <w:spacing w:val="-4"/>
        </w:rPr>
        <w:t>đốc.</w:t>
      </w:r>
    </w:p>
    <w:p>
      <w:pPr>
        <w:pStyle w:val="ListParagraph"/>
        <w:numPr>
          <w:ilvl w:val="0"/>
          <w:numId w:val="3"/>
        </w:numPr>
        <w:tabs>
          <w:tab w:pos="1140" w:val="left" w:leader="none"/>
        </w:tabs>
        <w:spacing w:line="240" w:lineRule="auto" w:before="120" w:after="0"/>
        <w:ind w:left="1140" w:right="0" w:hanging="280"/>
        <w:jc w:val="left"/>
        <w:rPr>
          <w:sz w:val="28"/>
        </w:rPr>
      </w:pPr>
      <w:r>
        <w:rPr>
          <w:sz w:val="28"/>
        </w:rPr>
        <w:t>Các phòng chức</w:t>
      </w:r>
      <w:r>
        <w:rPr>
          <w:spacing w:val="-1"/>
          <w:sz w:val="28"/>
        </w:rPr>
        <w:t> </w:t>
      </w:r>
      <w:r>
        <w:rPr>
          <w:sz w:val="28"/>
        </w:rPr>
        <w:t>năng, nghiệp vụ </w:t>
      </w:r>
      <w:r>
        <w:rPr>
          <w:spacing w:val="-4"/>
          <w:sz w:val="28"/>
        </w:rPr>
        <w:t>gồm:</w:t>
      </w:r>
    </w:p>
    <w:p>
      <w:pPr>
        <w:pStyle w:val="ListParagraph"/>
        <w:numPr>
          <w:ilvl w:val="1"/>
          <w:numId w:val="3"/>
        </w:numPr>
        <w:tabs>
          <w:tab w:pos="1147" w:val="left" w:leader="none"/>
        </w:tabs>
        <w:spacing w:line="240" w:lineRule="auto" w:before="120" w:after="0"/>
        <w:ind w:left="1147" w:right="0" w:hanging="287"/>
        <w:jc w:val="left"/>
        <w:rPr>
          <w:sz w:val="28"/>
        </w:rPr>
      </w:pPr>
      <w:r>
        <w:rPr>
          <w:sz w:val="28"/>
        </w:rPr>
        <w:t>Phòng</w:t>
      </w:r>
      <w:r>
        <w:rPr>
          <w:spacing w:val="-1"/>
          <w:sz w:val="28"/>
        </w:rPr>
        <w:t> </w:t>
      </w:r>
      <w:r>
        <w:rPr>
          <w:sz w:val="28"/>
        </w:rPr>
        <w:t>Tổ chức - Hành chính - Kế </w:t>
      </w:r>
      <w:r>
        <w:rPr>
          <w:spacing w:val="-2"/>
          <w:sz w:val="28"/>
        </w:rPr>
        <w:t>toán;</w:t>
      </w:r>
    </w:p>
    <w:p>
      <w:pPr>
        <w:pStyle w:val="ListParagraph"/>
        <w:numPr>
          <w:ilvl w:val="1"/>
          <w:numId w:val="3"/>
        </w:numPr>
        <w:tabs>
          <w:tab w:pos="1163" w:val="left" w:leader="none"/>
        </w:tabs>
        <w:spacing w:line="240" w:lineRule="auto" w:before="120" w:after="0"/>
        <w:ind w:left="1163" w:right="0" w:hanging="303"/>
        <w:jc w:val="left"/>
        <w:rPr>
          <w:sz w:val="28"/>
        </w:rPr>
      </w:pPr>
      <w:r>
        <w:rPr>
          <w:sz w:val="28"/>
        </w:rPr>
        <w:t>Phòng Khám giám</w:t>
      </w:r>
      <w:r>
        <w:rPr>
          <w:spacing w:val="-1"/>
          <w:sz w:val="28"/>
        </w:rPr>
        <w:t> </w:t>
      </w:r>
      <w:r>
        <w:rPr>
          <w:spacing w:val="-2"/>
          <w:sz w:val="28"/>
        </w:rPr>
        <w:t>định.</w:t>
      </w:r>
    </w:p>
    <w:p>
      <w:pPr>
        <w:pStyle w:val="ListParagraph"/>
        <w:numPr>
          <w:ilvl w:val="0"/>
          <w:numId w:val="3"/>
        </w:numPr>
        <w:tabs>
          <w:tab w:pos="1140" w:val="left" w:leader="none"/>
        </w:tabs>
        <w:spacing w:line="240" w:lineRule="auto" w:before="120" w:after="0"/>
        <w:ind w:left="1140" w:right="0" w:hanging="280"/>
        <w:jc w:val="left"/>
        <w:rPr>
          <w:sz w:val="28"/>
        </w:rPr>
      </w:pPr>
      <w:r>
        <w:rPr>
          <w:sz w:val="28"/>
        </w:rPr>
        <w:t>Biên </w:t>
      </w:r>
      <w:r>
        <w:rPr>
          <w:spacing w:val="-5"/>
          <w:sz w:val="28"/>
        </w:rPr>
        <w:t>chế</w:t>
      </w:r>
    </w:p>
    <w:p>
      <w:pPr>
        <w:pStyle w:val="ListParagraph"/>
        <w:numPr>
          <w:ilvl w:val="1"/>
          <w:numId w:val="3"/>
        </w:numPr>
        <w:tabs>
          <w:tab w:pos="1182" w:val="left" w:leader="none"/>
        </w:tabs>
        <w:spacing w:line="240" w:lineRule="auto" w:before="120" w:after="0"/>
        <w:ind w:left="140" w:right="143" w:firstLine="720"/>
        <w:jc w:val="both"/>
        <w:rPr>
          <w:sz w:val="28"/>
        </w:rPr>
      </w:pPr>
      <w:r>
        <w:rPr>
          <w:sz w:val="28"/>
        </w:rPr>
        <w:t>Trung tâm Giám định Y khoa xây dựng kế hoạch biên chế số lượng người làm việc hàng năm gửi Sở Y tế xem xét, gửi Sở Nội vụ thẩm định, tổng hợp, báo cáo UBND thành phố theo quy định của pháp luật đảm bảo theo đúng định hiện hành.</w:t>
      </w:r>
    </w:p>
    <w:p>
      <w:pPr>
        <w:pStyle w:val="ListParagraph"/>
        <w:numPr>
          <w:ilvl w:val="1"/>
          <w:numId w:val="3"/>
        </w:numPr>
        <w:tabs>
          <w:tab w:pos="1187" w:val="left" w:leader="none"/>
        </w:tabs>
        <w:spacing w:line="240" w:lineRule="auto" w:before="120" w:after="0"/>
        <w:ind w:left="140" w:right="143" w:firstLine="720"/>
        <w:jc w:val="both"/>
        <w:rPr>
          <w:sz w:val="28"/>
        </w:rPr>
      </w:pPr>
      <w:r>
        <w:rPr>
          <w:sz w:val="28"/>
        </w:rPr>
        <w:t>Việc phân bổ số người làm việc, vị trí việc làm của viên chức, người lao động giữa các phòng chuyên môn do Giám đốc Trung tâm Giám định Y</w:t>
      </w:r>
      <w:r>
        <w:rPr>
          <w:spacing w:val="40"/>
          <w:sz w:val="28"/>
        </w:rPr>
        <w:t> </w:t>
      </w:r>
      <w:r>
        <w:rPr>
          <w:sz w:val="28"/>
        </w:rPr>
        <w:t>khoa quyết định trên cơ sở vị trí việc làm đã được cấp thẩm quyền phê duyệt và số lượng người làm việc được giao.</w:t>
      </w:r>
    </w:p>
    <w:p>
      <w:pPr>
        <w:pStyle w:val="Heading2"/>
        <w:spacing w:before="120"/>
        <w:jc w:val="both"/>
      </w:pPr>
      <w:r>
        <w:rPr/>
        <w:t>Điều</w:t>
      </w:r>
      <w:r>
        <w:rPr>
          <w:spacing w:val="-2"/>
        </w:rPr>
        <w:t> </w:t>
      </w:r>
      <w:r>
        <w:rPr/>
        <w:t>4.</w:t>
      </w:r>
      <w:r>
        <w:rPr>
          <w:spacing w:val="-1"/>
        </w:rPr>
        <w:t> </w:t>
      </w:r>
      <w:r>
        <w:rPr/>
        <w:t>Tổ chức</w:t>
      </w:r>
      <w:r>
        <w:rPr>
          <w:spacing w:val="-1"/>
        </w:rPr>
        <w:t> </w:t>
      </w:r>
      <w:r>
        <w:rPr/>
        <w:t>thực </w:t>
      </w:r>
      <w:r>
        <w:rPr>
          <w:spacing w:val="-4"/>
        </w:rPr>
        <w:t>hiện</w:t>
      </w:r>
    </w:p>
    <w:p>
      <w:pPr>
        <w:pStyle w:val="ListParagraph"/>
        <w:numPr>
          <w:ilvl w:val="0"/>
          <w:numId w:val="4"/>
        </w:numPr>
        <w:tabs>
          <w:tab w:pos="1140" w:val="left" w:leader="none"/>
        </w:tabs>
        <w:spacing w:line="240" w:lineRule="auto" w:before="120" w:after="0"/>
        <w:ind w:left="1140" w:right="0" w:hanging="280"/>
        <w:jc w:val="both"/>
        <w:rPr>
          <w:sz w:val="28"/>
        </w:rPr>
      </w:pPr>
      <w:r>
        <w:rPr>
          <w:sz w:val="28"/>
        </w:rPr>
        <w:t>Giao Giám đốc</w:t>
      </w:r>
      <w:r>
        <w:rPr>
          <w:spacing w:val="-1"/>
          <w:sz w:val="28"/>
        </w:rPr>
        <w:t> </w:t>
      </w:r>
      <w:r>
        <w:rPr>
          <w:sz w:val="28"/>
        </w:rPr>
        <w:t>Sở</w:t>
      </w:r>
      <w:r>
        <w:rPr>
          <w:spacing w:val="-1"/>
          <w:sz w:val="28"/>
        </w:rPr>
        <w:t> </w:t>
      </w:r>
      <w:r>
        <w:rPr>
          <w:sz w:val="28"/>
        </w:rPr>
        <w:t>Y</w:t>
      </w:r>
      <w:r>
        <w:rPr>
          <w:spacing w:val="-1"/>
          <w:sz w:val="28"/>
        </w:rPr>
        <w:t> </w:t>
      </w:r>
      <w:r>
        <w:rPr>
          <w:spacing w:val="-5"/>
          <w:sz w:val="28"/>
        </w:rPr>
        <w:t>tế</w:t>
      </w:r>
    </w:p>
    <w:p>
      <w:pPr>
        <w:pStyle w:val="ListParagraph"/>
        <w:numPr>
          <w:ilvl w:val="1"/>
          <w:numId w:val="4"/>
        </w:numPr>
        <w:tabs>
          <w:tab w:pos="1162" w:val="left" w:leader="none"/>
        </w:tabs>
        <w:spacing w:line="240" w:lineRule="auto" w:before="120" w:after="0"/>
        <w:ind w:left="140" w:right="143" w:firstLine="720"/>
        <w:jc w:val="both"/>
        <w:rPr>
          <w:sz w:val="28"/>
        </w:rPr>
      </w:pPr>
      <w:r>
        <w:rPr>
          <w:sz w:val="28"/>
        </w:rPr>
        <w:t>Chỉ đạo Trung tâm Giám định Y khoa căn cứ chức năng, nhiệm vụ và quyền hạn của Trung tâm Giám định Y khoa để quy định cụ thể chức </w:t>
      </w:r>
      <w:r>
        <w:rPr>
          <w:sz w:val="28"/>
        </w:rPr>
        <w:t>năng, nhiệm vụ, quyền hạn và cơ cấu tổ chức của các phòng thuộc Trung tâm theo nguyên tắc phù hợp với tính chất, đặc điểm và khối lượng công việc thực tế của cơ quan, bảo đảm đơn giản về thủ tục hành chính và thuận tiện trong việc của tổ chức và công dân.</w:t>
      </w:r>
    </w:p>
    <w:p>
      <w:pPr>
        <w:pStyle w:val="ListParagraph"/>
        <w:numPr>
          <w:ilvl w:val="1"/>
          <w:numId w:val="4"/>
        </w:numPr>
        <w:tabs>
          <w:tab w:pos="1169" w:val="left" w:leader="none"/>
        </w:tabs>
        <w:spacing w:line="240" w:lineRule="auto" w:before="120" w:after="0"/>
        <w:ind w:left="1169" w:right="0" w:hanging="309"/>
        <w:jc w:val="both"/>
        <w:rPr>
          <w:sz w:val="28"/>
        </w:rPr>
      </w:pPr>
      <w:r>
        <w:rPr>
          <w:sz w:val="28"/>
        </w:rPr>
        <w:t>Chỉ</w:t>
      </w:r>
      <w:r>
        <w:rPr>
          <w:spacing w:val="5"/>
          <w:sz w:val="28"/>
        </w:rPr>
        <w:t> </w:t>
      </w:r>
      <w:r>
        <w:rPr>
          <w:sz w:val="28"/>
        </w:rPr>
        <w:t>đạo,</w:t>
      </w:r>
      <w:r>
        <w:rPr>
          <w:spacing w:val="6"/>
          <w:sz w:val="28"/>
        </w:rPr>
        <w:t> </w:t>
      </w:r>
      <w:r>
        <w:rPr>
          <w:sz w:val="28"/>
        </w:rPr>
        <w:t>hướng</w:t>
      </w:r>
      <w:r>
        <w:rPr>
          <w:spacing w:val="6"/>
          <w:sz w:val="28"/>
        </w:rPr>
        <w:t> </w:t>
      </w:r>
      <w:r>
        <w:rPr>
          <w:sz w:val="28"/>
        </w:rPr>
        <w:t>dẫn</w:t>
      </w:r>
      <w:r>
        <w:rPr>
          <w:spacing w:val="6"/>
          <w:sz w:val="28"/>
        </w:rPr>
        <w:t> </w:t>
      </w:r>
      <w:r>
        <w:rPr>
          <w:sz w:val="28"/>
        </w:rPr>
        <w:t>Giám</w:t>
      </w:r>
      <w:r>
        <w:rPr>
          <w:spacing w:val="6"/>
          <w:sz w:val="28"/>
        </w:rPr>
        <w:t> </w:t>
      </w:r>
      <w:r>
        <w:rPr>
          <w:sz w:val="28"/>
        </w:rPr>
        <w:t>đốc</w:t>
      </w:r>
      <w:r>
        <w:rPr>
          <w:spacing w:val="6"/>
          <w:sz w:val="28"/>
        </w:rPr>
        <w:t> </w:t>
      </w:r>
      <w:r>
        <w:rPr>
          <w:sz w:val="28"/>
        </w:rPr>
        <w:t>Trung</w:t>
      </w:r>
      <w:r>
        <w:rPr>
          <w:spacing w:val="6"/>
          <w:sz w:val="28"/>
        </w:rPr>
        <w:t> </w:t>
      </w:r>
      <w:r>
        <w:rPr>
          <w:sz w:val="28"/>
        </w:rPr>
        <w:t>tâm</w:t>
      </w:r>
      <w:r>
        <w:rPr>
          <w:spacing w:val="6"/>
          <w:sz w:val="28"/>
        </w:rPr>
        <w:t> </w:t>
      </w:r>
      <w:r>
        <w:rPr>
          <w:sz w:val="28"/>
        </w:rPr>
        <w:t>Giám</w:t>
      </w:r>
      <w:r>
        <w:rPr>
          <w:spacing w:val="6"/>
          <w:sz w:val="28"/>
        </w:rPr>
        <w:t> </w:t>
      </w:r>
      <w:r>
        <w:rPr>
          <w:sz w:val="28"/>
        </w:rPr>
        <w:t>định</w:t>
      </w:r>
      <w:r>
        <w:rPr>
          <w:spacing w:val="6"/>
          <w:sz w:val="28"/>
        </w:rPr>
        <w:t> </w:t>
      </w:r>
      <w:r>
        <w:rPr>
          <w:sz w:val="28"/>
        </w:rPr>
        <w:t>Y</w:t>
      </w:r>
      <w:r>
        <w:rPr>
          <w:spacing w:val="6"/>
          <w:sz w:val="28"/>
        </w:rPr>
        <w:t> </w:t>
      </w:r>
      <w:r>
        <w:rPr>
          <w:sz w:val="28"/>
        </w:rPr>
        <w:t>khoa</w:t>
      </w:r>
      <w:r>
        <w:rPr>
          <w:spacing w:val="6"/>
          <w:sz w:val="28"/>
        </w:rPr>
        <w:t> </w:t>
      </w:r>
      <w:r>
        <w:rPr>
          <w:sz w:val="28"/>
        </w:rPr>
        <w:t>xây</w:t>
      </w:r>
      <w:r>
        <w:rPr>
          <w:spacing w:val="6"/>
          <w:sz w:val="28"/>
        </w:rPr>
        <w:t> </w:t>
      </w:r>
      <w:r>
        <w:rPr>
          <w:spacing w:val="-2"/>
          <w:sz w:val="28"/>
        </w:rPr>
        <w:t>dựng,</w:t>
      </w:r>
    </w:p>
    <w:p>
      <w:pPr>
        <w:pStyle w:val="BodyText"/>
        <w:spacing w:before="0"/>
      </w:pPr>
      <w:r>
        <w:rPr/>
        <w:t>ban</w:t>
      </w:r>
      <w:r>
        <w:rPr>
          <w:spacing w:val="-1"/>
        </w:rPr>
        <w:t> </w:t>
      </w:r>
      <w:r>
        <w:rPr/>
        <w:t>hành Quy chế tổ chức và hoạt</w:t>
      </w:r>
      <w:r>
        <w:rPr>
          <w:spacing w:val="-1"/>
        </w:rPr>
        <w:t> </w:t>
      </w:r>
      <w:r>
        <w:rPr/>
        <w:t>động của</w:t>
      </w:r>
      <w:r>
        <w:rPr>
          <w:spacing w:val="-1"/>
        </w:rPr>
        <w:t> </w:t>
      </w:r>
      <w:r>
        <w:rPr/>
        <w:t>Trung tâm theo quy </w:t>
      </w:r>
      <w:r>
        <w:rPr>
          <w:spacing w:val="-2"/>
        </w:rPr>
        <w:t>định.</w:t>
      </w:r>
    </w:p>
    <w:p>
      <w:pPr>
        <w:pStyle w:val="ListParagraph"/>
        <w:numPr>
          <w:ilvl w:val="0"/>
          <w:numId w:val="4"/>
        </w:numPr>
        <w:tabs>
          <w:tab w:pos="1149" w:val="left" w:leader="none"/>
        </w:tabs>
        <w:spacing w:line="240" w:lineRule="auto" w:before="120" w:after="0"/>
        <w:ind w:left="140" w:right="143" w:firstLine="720"/>
        <w:jc w:val="both"/>
        <w:rPr>
          <w:sz w:val="28"/>
        </w:rPr>
      </w:pPr>
      <w:r>
        <w:rPr>
          <w:sz w:val="28"/>
        </w:rPr>
        <w:t>Trong quá trình thực hiện nếu có nội dung cần sửa đổi, bổ sung, Trung tâm</w:t>
      </w:r>
      <w:r>
        <w:rPr>
          <w:spacing w:val="-2"/>
          <w:sz w:val="28"/>
        </w:rPr>
        <w:t> </w:t>
      </w:r>
      <w:r>
        <w:rPr>
          <w:sz w:val="28"/>
        </w:rPr>
        <w:t>Giám</w:t>
      </w:r>
      <w:r>
        <w:rPr>
          <w:spacing w:val="-2"/>
          <w:sz w:val="28"/>
        </w:rPr>
        <w:t> </w:t>
      </w:r>
      <w:r>
        <w:rPr>
          <w:sz w:val="28"/>
        </w:rPr>
        <w:t>định</w:t>
      </w:r>
      <w:r>
        <w:rPr>
          <w:spacing w:val="-2"/>
          <w:sz w:val="28"/>
        </w:rPr>
        <w:t> </w:t>
      </w:r>
      <w:r>
        <w:rPr>
          <w:sz w:val="28"/>
        </w:rPr>
        <w:t>Y</w:t>
      </w:r>
      <w:r>
        <w:rPr>
          <w:spacing w:val="-2"/>
          <w:sz w:val="28"/>
        </w:rPr>
        <w:t> </w:t>
      </w:r>
      <w:r>
        <w:rPr>
          <w:sz w:val="28"/>
        </w:rPr>
        <w:t>khoa</w:t>
      </w:r>
      <w:r>
        <w:rPr>
          <w:spacing w:val="-2"/>
          <w:sz w:val="28"/>
        </w:rPr>
        <w:t> </w:t>
      </w:r>
      <w:r>
        <w:rPr>
          <w:sz w:val="28"/>
        </w:rPr>
        <w:t>tham</w:t>
      </w:r>
      <w:r>
        <w:rPr>
          <w:spacing w:val="-2"/>
          <w:sz w:val="28"/>
        </w:rPr>
        <w:t> </w:t>
      </w:r>
      <w:r>
        <w:rPr>
          <w:sz w:val="28"/>
        </w:rPr>
        <w:t>mưu</w:t>
      </w:r>
      <w:r>
        <w:rPr>
          <w:spacing w:val="-2"/>
          <w:sz w:val="28"/>
        </w:rPr>
        <w:t> </w:t>
      </w:r>
      <w:r>
        <w:rPr>
          <w:sz w:val="28"/>
        </w:rPr>
        <w:t>Sở</w:t>
      </w:r>
      <w:r>
        <w:rPr>
          <w:spacing w:val="-2"/>
          <w:sz w:val="28"/>
        </w:rPr>
        <w:t> </w:t>
      </w:r>
      <w:r>
        <w:rPr>
          <w:sz w:val="28"/>
        </w:rPr>
        <w:t>Y</w:t>
      </w:r>
      <w:r>
        <w:rPr>
          <w:spacing w:val="-2"/>
          <w:sz w:val="28"/>
        </w:rPr>
        <w:t> </w:t>
      </w:r>
      <w:r>
        <w:rPr>
          <w:sz w:val="28"/>
        </w:rPr>
        <w:t>tế</w:t>
      </w:r>
      <w:r>
        <w:rPr>
          <w:spacing w:val="-2"/>
          <w:sz w:val="28"/>
        </w:rPr>
        <w:t> </w:t>
      </w:r>
      <w:r>
        <w:rPr>
          <w:sz w:val="28"/>
        </w:rPr>
        <w:t>trình</w:t>
      </w:r>
      <w:r>
        <w:rPr>
          <w:spacing w:val="-2"/>
          <w:sz w:val="28"/>
        </w:rPr>
        <w:t> </w:t>
      </w:r>
      <w:r>
        <w:rPr>
          <w:sz w:val="28"/>
        </w:rPr>
        <w:t>UBND</w:t>
      </w:r>
      <w:r>
        <w:rPr>
          <w:spacing w:val="-2"/>
          <w:sz w:val="28"/>
        </w:rPr>
        <w:t> </w:t>
      </w:r>
      <w:r>
        <w:rPr>
          <w:sz w:val="28"/>
        </w:rPr>
        <w:t>thành</w:t>
      </w:r>
      <w:r>
        <w:rPr>
          <w:spacing w:val="-2"/>
          <w:sz w:val="28"/>
        </w:rPr>
        <w:t> </w:t>
      </w:r>
      <w:r>
        <w:rPr>
          <w:sz w:val="28"/>
        </w:rPr>
        <w:t>phố</w:t>
      </w:r>
      <w:r>
        <w:rPr>
          <w:spacing w:val="-2"/>
          <w:sz w:val="28"/>
        </w:rPr>
        <w:t> </w:t>
      </w:r>
      <w:r>
        <w:rPr>
          <w:sz w:val="28"/>
        </w:rPr>
        <w:t>xem</w:t>
      </w:r>
      <w:r>
        <w:rPr>
          <w:spacing w:val="-2"/>
          <w:sz w:val="28"/>
        </w:rPr>
        <w:t> </w:t>
      </w:r>
      <w:r>
        <w:rPr>
          <w:sz w:val="28"/>
        </w:rPr>
        <w:t>xét,</w:t>
      </w:r>
      <w:r>
        <w:rPr>
          <w:spacing w:val="-2"/>
          <w:sz w:val="28"/>
        </w:rPr>
        <w:t> </w:t>
      </w:r>
      <w:r>
        <w:rPr>
          <w:sz w:val="28"/>
        </w:rPr>
        <w:t>quyết </w:t>
      </w:r>
      <w:r>
        <w:rPr>
          <w:spacing w:val="-2"/>
          <w:sz w:val="28"/>
        </w:rPr>
        <w:t>định./.</w:t>
      </w:r>
    </w:p>
    <w:sectPr>
      <w:pgSz w:w="11910" w:h="16840"/>
      <w:pgMar w:header="731" w:footer="0" w:top="106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19744">
              <wp:simplePos x="0" y="0"/>
              <wp:positionH relativeFrom="page">
                <wp:posOffset>3879215</wp:posOffset>
              </wp:positionH>
              <wp:positionV relativeFrom="page">
                <wp:posOffset>451517</wp:posOffset>
              </wp:positionV>
              <wp:extent cx="171450"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1450" cy="208279"/>
                      </a:xfrm>
                      <a:prstGeom prst="rect">
                        <a:avLst/>
                      </a:prstGeom>
                    </wps:spPr>
                    <wps:txbx>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450012pt;margin-top:35.552528pt;width:13.5pt;height:16.4pt;mso-position-horizontal-relative:page;mso-position-vertical-relative:page;z-index:-15796736" type="#_x0000_t202" id="docshape2" filled="false" stroked="false">
              <v:textbox inset="0,0,0,0">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140" w:hanging="28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0" w:hanging="30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04"/>
      </w:pPr>
      <w:rPr>
        <w:rFonts w:hint="default"/>
        <w:lang w:val="vi" w:eastAsia="en-US" w:bidi="ar-SA"/>
      </w:rPr>
    </w:lvl>
    <w:lvl w:ilvl="3">
      <w:start w:val="0"/>
      <w:numFmt w:val="bullet"/>
      <w:lvlText w:val="•"/>
      <w:lvlJc w:val="left"/>
      <w:pPr>
        <w:ind w:left="2965" w:hanging="304"/>
      </w:pPr>
      <w:rPr>
        <w:rFonts w:hint="default"/>
        <w:lang w:val="vi" w:eastAsia="en-US" w:bidi="ar-SA"/>
      </w:rPr>
    </w:lvl>
    <w:lvl w:ilvl="4">
      <w:start w:val="0"/>
      <w:numFmt w:val="bullet"/>
      <w:lvlText w:val="•"/>
      <w:lvlJc w:val="left"/>
      <w:pPr>
        <w:ind w:left="3878" w:hanging="304"/>
      </w:pPr>
      <w:rPr>
        <w:rFonts w:hint="default"/>
        <w:lang w:val="vi" w:eastAsia="en-US" w:bidi="ar-SA"/>
      </w:rPr>
    </w:lvl>
    <w:lvl w:ilvl="5">
      <w:start w:val="0"/>
      <w:numFmt w:val="bullet"/>
      <w:lvlText w:val="•"/>
      <w:lvlJc w:val="left"/>
      <w:pPr>
        <w:ind w:left="4791" w:hanging="304"/>
      </w:pPr>
      <w:rPr>
        <w:rFonts w:hint="default"/>
        <w:lang w:val="vi" w:eastAsia="en-US" w:bidi="ar-SA"/>
      </w:rPr>
    </w:lvl>
    <w:lvl w:ilvl="6">
      <w:start w:val="0"/>
      <w:numFmt w:val="bullet"/>
      <w:lvlText w:val="•"/>
      <w:lvlJc w:val="left"/>
      <w:pPr>
        <w:ind w:left="5704" w:hanging="304"/>
      </w:pPr>
      <w:rPr>
        <w:rFonts w:hint="default"/>
        <w:lang w:val="vi" w:eastAsia="en-US" w:bidi="ar-SA"/>
      </w:rPr>
    </w:lvl>
    <w:lvl w:ilvl="7">
      <w:start w:val="0"/>
      <w:numFmt w:val="bullet"/>
      <w:lvlText w:val="•"/>
      <w:lvlJc w:val="left"/>
      <w:pPr>
        <w:ind w:left="6617" w:hanging="304"/>
      </w:pPr>
      <w:rPr>
        <w:rFonts w:hint="default"/>
        <w:lang w:val="vi" w:eastAsia="en-US" w:bidi="ar-SA"/>
      </w:rPr>
    </w:lvl>
    <w:lvl w:ilvl="8">
      <w:start w:val="0"/>
      <w:numFmt w:val="bullet"/>
      <w:lvlText w:val="•"/>
      <w:lvlJc w:val="left"/>
      <w:pPr>
        <w:ind w:left="7530" w:hanging="304"/>
      </w:pPr>
      <w:rPr>
        <w:rFonts w:hint="default"/>
        <w:lang w:val="vi" w:eastAsia="en-US" w:bidi="ar-SA"/>
      </w:rPr>
    </w:lvl>
  </w:abstractNum>
  <w:abstractNum w:abstractNumId="2">
    <w:multiLevelType w:val="hybridMultilevel"/>
    <w:lvl w:ilvl="0">
      <w:start w:val="1"/>
      <w:numFmt w:val="decimal"/>
      <w:lvlText w:val="%1."/>
      <w:lvlJc w:val="left"/>
      <w:pPr>
        <w:ind w:left="1140" w:hanging="28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4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88"/>
      </w:pPr>
      <w:rPr>
        <w:rFonts w:hint="default"/>
        <w:lang w:val="vi" w:eastAsia="en-US" w:bidi="ar-SA"/>
      </w:rPr>
    </w:lvl>
    <w:lvl w:ilvl="3">
      <w:start w:val="0"/>
      <w:numFmt w:val="bullet"/>
      <w:lvlText w:val="•"/>
      <w:lvlJc w:val="left"/>
      <w:pPr>
        <w:ind w:left="2965" w:hanging="288"/>
      </w:pPr>
      <w:rPr>
        <w:rFonts w:hint="default"/>
        <w:lang w:val="vi" w:eastAsia="en-US" w:bidi="ar-SA"/>
      </w:rPr>
    </w:lvl>
    <w:lvl w:ilvl="4">
      <w:start w:val="0"/>
      <w:numFmt w:val="bullet"/>
      <w:lvlText w:val="•"/>
      <w:lvlJc w:val="left"/>
      <w:pPr>
        <w:ind w:left="3878" w:hanging="288"/>
      </w:pPr>
      <w:rPr>
        <w:rFonts w:hint="default"/>
        <w:lang w:val="vi" w:eastAsia="en-US" w:bidi="ar-SA"/>
      </w:rPr>
    </w:lvl>
    <w:lvl w:ilvl="5">
      <w:start w:val="0"/>
      <w:numFmt w:val="bullet"/>
      <w:lvlText w:val="•"/>
      <w:lvlJc w:val="left"/>
      <w:pPr>
        <w:ind w:left="4791" w:hanging="288"/>
      </w:pPr>
      <w:rPr>
        <w:rFonts w:hint="default"/>
        <w:lang w:val="vi" w:eastAsia="en-US" w:bidi="ar-SA"/>
      </w:rPr>
    </w:lvl>
    <w:lvl w:ilvl="6">
      <w:start w:val="0"/>
      <w:numFmt w:val="bullet"/>
      <w:lvlText w:val="•"/>
      <w:lvlJc w:val="left"/>
      <w:pPr>
        <w:ind w:left="5704" w:hanging="288"/>
      </w:pPr>
      <w:rPr>
        <w:rFonts w:hint="default"/>
        <w:lang w:val="vi" w:eastAsia="en-US" w:bidi="ar-SA"/>
      </w:rPr>
    </w:lvl>
    <w:lvl w:ilvl="7">
      <w:start w:val="0"/>
      <w:numFmt w:val="bullet"/>
      <w:lvlText w:val="•"/>
      <w:lvlJc w:val="left"/>
      <w:pPr>
        <w:ind w:left="6617" w:hanging="288"/>
      </w:pPr>
      <w:rPr>
        <w:rFonts w:hint="default"/>
        <w:lang w:val="vi" w:eastAsia="en-US" w:bidi="ar-SA"/>
      </w:rPr>
    </w:lvl>
    <w:lvl w:ilvl="8">
      <w:start w:val="0"/>
      <w:numFmt w:val="bullet"/>
      <w:lvlText w:val="•"/>
      <w:lvlJc w:val="left"/>
      <w:pPr>
        <w:ind w:left="7530" w:hanging="288"/>
      </w:pPr>
      <w:rPr>
        <w:rFonts w:hint="default"/>
        <w:lang w:val="vi" w:eastAsia="en-US" w:bidi="ar-SA"/>
      </w:rPr>
    </w:lvl>
  </w:abstractNum>
  <w:abstractNum w:abstractNumId="1">
    <w:multiLevelType w:val="hybridMultilevel"/>
    <w:lvl w:ilvl="0">
      <w:start w:val="1"/>
      <w:numFmt w:val="decimal"/>
      <w:lvlText w:val="%1."/>
      <w:lvlJc w:val="left"/>
      <w:pPr>
        <w:ind w:left="140"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0" w:hanging="30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06"/>
      </w:pPr>
      <w:rPr>
        <w:rFonts w:hint="default"/>
        <w:lang w:val="vi" w:eastAsia="en-US" w:bidi="ar-SA"/>
      </w:rPr>
    </w:lvl>
    <w:lvl w:ilvl="3">
      <w:start w:val="0"/>
      <w:numFmt w:val="bullet"/>
      <w:lvlText w:val="•"/>
      <w:lvlJc w:val="left"/>
      <w:pPr>
        <w:ind w:left="2904" w:hanging="306"/>
      </w:pPr>
      <w:rPr>
        <w:rFonts w:hint="default"/>
        <w:lang w:val="vi" w:eastAsia="en-US" w:bidi="ar-SA"/>
      </w:rPr>
    </w:lvl>
    <w:lvl w:ilvl="4">
      <w:start w:val="0"/>
      <w:numFmt w:val="bullet"/>
      <w:lvlText w:val="•"/>
      <w:lvlJc w:val="left"/>
      <w:pPr>
        <w:ind w:left="3826" w:hanging="306"/>
      </w:pPr>
      <w:rPr>
        <w:rFonts w:hint="default"/>
        <w:lang w:val="vi" w:eastAsia="en-US" w:bidi="ar-SA"/>
      </w:rPr>
    </w:lvl>
    <w:lvl w:ilvl="5">
      <w:start w:val="0"/>
      <w:numFmt w:val="bullet"/>
      <w:lvlText w:val="•"/>
      <w:lvlJc w:val="left"/>
      <w:pPr>
        <w:ind w:left="4748" w:hanging="306"/>
      </w:pPr>
      <w:rPr>
        <w:rFonts w:hint="default"/>
        <w:lang w:val="vi" w:eastAsia="en-US" w:bidi="ar-SA"/>
      </w:rPr>
    </w:lvl>
    <w:lvl w:ilvl="6">
      <w:start w:val="0"/>
      <w:numFmt w:val="bullet"/>
      <w:lvlText w:val="•"/>
      <w:lvlJc w:val="left"/>
      <w:pPr>
        <w:ind w:left="5669" w:hanging="306"/>
      </w:pPr>
      <w:rPr>
        <w:rFonts w:hint="default"/>
        <w:lang w:val="vi" w:eastAsia="en-US" w:bidi="ar-SA"/>
      </w:rPr>
    </w:lvl>
    <w:lvl w:ilvl="7">
      <w:start w:val="0"/>
      <w:numFmt w:val="bullet"/>
      <w:lvlText w:val="•"/>
      <w:lvlJc w:val="left"/>
      <w:pPr>
        <w:ind w:left="6591" w:hanging="306"/>
      </w:pPr>
      <w:rPr>
        <w:rFonts w:hint="default"/>
        <w:lang w:val="vi" w:eastAsia="en-US" w:bidi="ar-SA"/>
      </w:rPr>
    </w:lvl>
    <w:lvl w:ilvl="8">
      <w:start w:val="0"/>
      <w:numFmt w:val="bullet"/>
      <w:lvlText w:val="•"/>
      <w:lvlJc w:val="left"/>
      <w:pPr>
        <w:ind w:left="7512" w:hanging="306"/>
      </w:pPr>
      <w:rPr>
        <w:rFonts w:hint="default"/>
        <w:lang w:val="vi" w:eastAsia="en-US" w:bidi="ar-SA"/>
      </w:rPr>
    </w:lvl>
  </w:abstractNum>
  <w:abstractNum w:abstractNumId="0">
    <w:multiLevelType w:val="hybridMultilevel"/>
    <w:lvl w:ilvl="0">
      <w:start w:val="1"/>
      <w:numFmt w:val="decimal"/>
      <w:lvlText w:val="%1."/>
      <w:lvlJc w:val="left"/>
      <w:pPr>
        <w:ind w:left="140" w:hanging="28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0"/>
      </w:pPr>
      <w:rPr>
        <w:rFonts w:hint="default"/>
        <w:lang w:val="vi" w:eastAsia="en-US" w:bidi="ar-SA"/>
      </w:rPr>
    </w:lvl>
    <w:lvl w:ilvl="2">
      <w:start w:val="0"/>
      <w:numFmt w:val="bullet"/>
      <w:lvlText w:val="•"/>
      <w:lvlJc w:val="left"/>
      <w:pPr>
        <w:ind w:left="1983" w:hanging="280"/>
      </w:pPr>
      <w:rPr>
        <w:rFonts w:hint="default"/>
        <w:lang w:val="vi" w:eastAsia="en-US" w:bidi="ar-SA"/>
      </w:rPr>
    </w:lvl>
    <w:lvl w:ilvl="3">
      <w:start w:val="0"/>
      <w:numFmt w:val="bullet"/>
      <w:lvlText w:val="•"/>
      <w:lvlJc w:val="left"/>
      <w:pPr>
        <w:ind w:left="2904" w:hanging="280"/>
      </w:pPr>
      <w:rPr>
        <w:rFonts w:hint="default"/>
        <w:lang w:val="vi" w:eastAsia="en-US" w:bidi="ar-SA"/>
      </w:rPr>
    </w:lvl>
    <w:lvl w:ilvl="4">
      <w:start w:val="0"/>
      <w:numFmt w:val="bullet"/>
      <w:lvlText w:val="•"/>
      <w:lvlJc w:val="left"/>
      <w:pPr>
        <w:ind w:left="3826" w:hanging="280"/>
      </w:pPr>
      <w:rPr>
        <w:rFonts w:hint="default"/>
        <w:lang w:val="vi" w:eastAsia="en-US" w:bidi="ar-SA"/>
      </w:rPr>
    </w:lvl>
    <w:lvl w:ilvl="5">
      <w:start w:val="0"/>
      <w:numFmt w:val="bullet"/>
      <w:lvlText w:val="•"/>
      <w:lvlJc w:val="left"/>
      <w:pPr>
        <w:ind w:left="4748" w:hanging="280"/>
      </w:pPr>
      <w:rPr>
        <w:rFonts w:hint="default"/>
        <w:lang w:val="vi" w:eastAsia="en-US" w:bidi="ar-SA"/>
      </w:rPr>
    </w:lvl>
    <w:lvl w:ilvl="6">
      <w:start w:val="0"/>
      <w:numFmt w:val="bullet"/>
      <w:lvlText w:val="•"/>
      <w:lvlJc w:val="left"/>
      <w:pPr>
        <w:ind w:left="5669" w:hanging="280"/>
      </w:pPr>
      <w:rPr>
        <w:rFonts w:hint="default"/>
        <w:lang w:val="vi" w:eastAsia="en-US" w:bidi="ar-SA"/>
      </w:rPr>
    </w:lvl>
    <w:lvl w:ilvl="7">
      <w:start w:val="0"/>
      <w:numFmt w:val="bullet"/>
      <w:lvlText w:val="•"/>
      <w:lvlJc w:val="left"/>
      <w:pPr>
        <w:ind w:left="6591" w:hanging="280"/>
      </w:pPr>
      <w:rPr>
        <w:rFonts w:hint="default"/>
        <w:lang w:val="vi" w:eastAsia="en-US" w:bidi="ar-SA"/>
      </w:rPr>
    </w:lvl>
    <w:lvl w:ilvl="8">
      <w:start w:val="0"/>
      <w:numFmt w:val="bullet"/>
      <w:lvlText w:val="•"/>
      <w:lvlJc w:val="left"/>
      <w:pPr>
        <w:ind w:left="7512" w:hanging="280"/>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0"/>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860"/>
      <w:jc w:val="center"/>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0" w:firstLine="72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2016-ND-CP-co-quan-thuoc-Chinh-phu-302199.aspx" TargetMode="External"/><Relationship Id="rId13"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hyperlink" Target="https://thuvienphapluat.vn/van-ban/bo-may-hanh-chinh/nghi-dinh-101-2020-nd-cp-sua-doi-nghi-dinh-123-2016-nd-cp-chuc-nang-nhiem-vu-cua-bo-451389.aspx" TargetMode="External"/><Relationship Id="rId12"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bo-may-hanh-chinh/nghi-dinh-123-2016-nd-cp-chuc-nang-nhiem-vu-quyen-han-co-cau-to-chuc-bo-co-quan-ngang-bo-321514.aspx" TargetMode="External"/><Relationship Id="rId11" Type="http://schemas.openxmlformats.org/officeDocument/2006/relationships/header" Target="header1.xml"/><Relationship Id="rId5" Type="http://schemas.openxmlformats.org/officeDocument/2006/relationships/hyperlink" Target="https://thuvienphapluat.vn/van-ban/Bo-may-hanh-chinh/Luat-ban-hanh-van-ban-quy-pham-phap-luat-2025-so-64-2025-QH15-639239.aspx" TargetMode="External"/><Relationship Id="rId15" Type="http://schemas.openxmlformats.org/officeDocument/2006/relationships/customXml" Target="../customXml/item3.xml"/><Relationship Id="rId10" Type="http://schemas.openxmlformats.org/officeDocument/2006/relationships/hyperlink" Target="https://thuvienphapluat.vn/van-ban/Bo-may-hanh-chinh/Nghi-dinh-120-2020-ND-CP-thanh-lap-to-chuc-lai-giai-the-don-vi-su-nghiep-cong-lap-379357.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47-2019-ND-CP-quy-dinh-ve-co-quan-thuoc-Chinh-phu-415927.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DC23EF-FC4C-4E6E-BD29-38D5F5D1A64A}"/>
</file>

<file path=customXml/itemProps2.xml><?xml version="1.0" encoding="utf-8"?>
<ds:datastoreItem xmlns:ds="http://schemas.openxmlformats.org/officeDocument/2006/customXml" ds:itemID="{4A7F8970-798F-4A75-ACB1-CCAA16943A8B}"/>
</file>

<file path=customXml/itemProps3.xml><?xml version="1.0" encoding="utf-8"?>
<ds:datastoreItem xmlns:ds="http://schemas.openxmlformats.org/officeDocument/2006/customXml" ds:itemID="{B9C16E5D-8A45-4BA8-B663-121D51199DB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18__Quyet dinh -CNNV trung tam Giam dinh Y Khoa TP___RRR</dc:title>
  <dc:creator>Windows User</dc:creator>
  <dcterms:created xsi:type="dcterms:W3CDTF">2025-10-09T03:39:29Z</dcterms:created>
  <dcterms:modified xsi:type="dcterms:W3CDTF">2025-10-09T03:39:29Z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Office Word</vt:lpwstr>
  </property>
  <property fmtid="{D5CDD505-2E9C-101B-9397-08002B2CF9AE}" pid="4" name="LastSaved">
    <vt:filetime>2025-10-09T00:00:00Z</vt:filetime>
  </property>
  <property fmtid="{D5CDD505-2E9C-101B-9397-08002B2CF9AE}" pid="5" name="Producer">
    <vt:lpwstr>3-Heights(TM) PDF Security Shell 4.8.25.2 (http://www.pdf-tools.com)</vt:lpwstr>
  </property>
</Properties>
</file>