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CellMar>
          <w:left w:w="0" w:type="dxa"/>
          <w:right w:w="0" w:type="dxa"/>
        </w:tblCellMar>
        <w:tblLook w:val="04A0" w:firstRow="1" w:lastRow="0" w:firstColumn="1" w:lastColumn="0" w:noHBand="0" w:noVBand="1"/>
      </w:tblPr>
      <w:tblGrid>
        <w:gridCol w:w="2958"/>
        <w:gridCol w:w="6506"/>
      </w:tblGrid>
      <w:tr w:rsidR="00634CB2" w:rsidTr="002C1F41">
        <w:trPr>
          <w:trHeight w:val="850"/>
        </w:trPr>
        <w:tc>
          <w:tcPr>
            <w:tcW w:w="2958" w:type="dxa"/>
            <w:tcMar>
              <w:top w:w="0" w:type="dxa"/>
              <w:left w:w="108" w:type="dxa"/>
              <w:bottom w:w="0" w:type="dxa"/>
              <w:right w:w="108" w:type="dxa"/>
            </w:tcMar>
          </w:tcPr>
          <w:bookmarkStart w:id="0" w:name="_GoBack"/>
          <w:bookmarkEnd w:id="0"/>
          <w:p w:rsidR="00634CB2" w:rsidRDefault="00634CB2" w:rsidP="002C1F41">
            <w:pPr>
              <w:spacing w:line="276" w:lineRule="auto"/>
              <w:jc w:val="center"/>
              <w:rPr>
                <w:b/>
              </w:rPr>
            </w:pPr>
            <w:r w:rsidRPr="00085B58">
              <w:rPr>
                <w:b/>
                <w:noProof/>
              </w:rPr>
              <mc:AlternateContent>
                <mc:Choice Requires="wps">
                  <w:drawing>
                    <wp:anchor distT="0" distB="0" distL="114300" distR="114300" simplePos="0" relativeHeight="251659264" behindDoc="0" locked="0" layoutInCell="1" allowOverlap="1">
                      <wp:simplePos x="0" y="0"/>
                      <wp:positionH relativeFrom="column">
                        <wp:posOffset>610870</wp:posOffset>
                      </wp:positionH>
                      <wp:positionV relativeFrom="paragraph">
                        <wp:posOffset>389255</wp:posOffset>
                      </wp:positionV>
                      <wp:extent cx="508000" cy="0"/>
                      <wp:effectExtent l="6985" t="6985" r="8890"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A7AF67"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pt,30.65pt" to="88.1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TV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"/>
                  </w:pict>
                </mc:Fallback>
              </mc:AlternateContent>
            </w:r>
            <w:r w:rsidRPr="00085B58">
              <w:rPr>
                <w:b/>
              </w:rPr>
              <w:t>ỦY BAN NHÂN DÂN</w:t>
            </w:r>
            <w:r w:rsidRPr="00085B58">
              <w:rPr>
                <w:b/>
              </w:rPr>
              <w:br/>
              <w:t>TỈNH BẠC LIÊU</w:t>
            </w:r>
          </w:p>
          <w:p w:rsidR="00634CB2" w:rsidRPr="00351A7C" w:rsidRDefault="00634CB2" w:rsidP="002C1F41">
            <w:pPr>
              <w:spacing w:line="276" w:lineRule="auto"/>
              <w:jc w:val="center"/>
            </w:pPr>
          </w:p>
        </w:tc>
        <w:tc>
          <w:tcPr>
            <w:tcW w:w="6506" w:type="dxa"/>
            <w:tcMar>
              <w:top w:w="0" w:type="dxa"/>
              <w:left w:w="108" w:type="dxa"/>
              <w:bottom w:w="0" w:type="dxa"/>
              <w:right w:w="108" w:type="dxa"/>
            </w:tcMar>
          </w:tcPr>
          <w:p w:rsidR="00634CB2" w:rsidRPr="002E3549" w:rsidRDefault="00634CB2" w:rsidP="002C1F41">
            <w:pPr>
              <w:spacing w:line="276" w:lineRule="auto"/>
              <w:ind w:right="-737"/>
              <w:jc w:val="center"/>
              <w:rPr>
                <w:sz w:val="4"/>
              </w:rPr>
            </w:pPr>
            <w:r>
              <w:rPr>
                <w:noProof/>
              </w:rPr>
              <mc:AlternateContent>
                <mc:Choice Requires="wps">
                  <w:drawing>
                    <wp:anchor distT="0" distB="0" distL="114300" distR="114300" simplePos="0" relativeHeight="251660288" behindDoc="0" locked="0" layoutInCell="1" allowOverlap="1">
                      <wp:simplePos x="0" y="0"/>
                      <wp:positionH relativeFrom="column">
                        <wp:posOffset>1216660</wp:posOffset>
                      </wp:positionH>
                      <wp:positionV relativeFrom="paragraph">
                        <wp:posOffset>403225</wp:posOffset>
                      </wp:positionV>
                      <wp:extent cx="2022475" cy="0"/>
                      <wp:effectExtent l="5080" t="11430" r="10795"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769DDE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8pt,31.75pt" to="255.0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"/>
                  </w:pict>
                </mc:Fallback>
              </mc:AlternateContent>
            </w:r>
            <w:r>
              <w:rPr>
                <w:b/>
                <w:bCs/>
              </w:rPr>
              <w:t>CỘNG HÒA XÃ HỘI CHỦ NGHĨA VIỆT NAM</w:t>
            </w:r>
            <w:r>
              <w:rPr>
                <w:b/>
                <w:bCs/>
              </w:rPr>
              <w:br/>
            </w:r>
            <w:r>
              <w:rPr>
                <w:b/>
                <w:bCs/>
                <w:sz w:val="26"/>
                <w:szCs w:val="26"/>
              </w:rPr>
              <w:t>Độc lập - Tự do - Hạnh phúc</w:t>
            </w:r>
            <w:r>
              <w:rPr>
                <w:b/>
                <w:bCs/>
              </w:rPr>
              <w:t xml:space="preserve"> </w:t>
            </w:r>
          </w:p>
        </w:tc>
      </w:tr>
    </w:tbl>
    <w:p w:rsidR="00634CB2" w:rsidRPr="00E31C1A" w:rsidRDefault="00634CB2" w:rsidP="00634CB2">
      <w:pPr>
        <w:jc w:val="center"/>
        <w:rPr>
          <w:b/>
          <w:sz w:val="28"/>
          <w:szCs w:val="28"/>
        </w:rPr>
      </w:pPr>
    </w:p>
    <w:p w:rsidR="00634CB2" w:rsidRPr="00C23680" w:rsidRDefault="00634CB2" w:rsidP="00634CB2">
      <w:pPr>
        <w:jc w:val="center"/>
        <w:rPr>
          <w:b/>
          <w:sz w:val="28"/>
          <w:szCs w:val="28"/>
        </w:rPr>
      </w:pPr>
      <w:r w:rsidRPr="00C23680">
        <w:rPr>
          <w:b/>
          <w:sz w:val="28"/>
          <w:szCs w:val="28"/>
        </w:rPr>
        <w:t xml:space="preserve">QUY CHẾ </w:t>
      </w:r>
    </w:p>
    <w:p w:rsidR="00634CB2" w:rsidRPr="00E255C4" w:rsidRDefault="00634CB2" w:rsidP="00634CB2">
      <w:pPr>
        <w:spacing w:before="120"/>
        <w:jc w:val="center"/>
        <w:rPr>
          <w:b/>
          <w:sz w:val="28"/>
          <w:szCs w:val="28"/>
        </w:rPr>
      </w:pPr>
      <w:r w:rsidRPr="00E255C4">
        <w:rPr>
          <w:b/>
          <w:sz w:val="28"/>
          <w:szCs w:val="28"/>
        </w:rPr>
        <w:t>Đối thoại trong quá trình giải quyết khiếu nại trên địa bàn tỉnh Bạc Liêu</w:t>
      </w:r>
    </w:p>
    <w:p w:rsidR="00634CB2" w:rsidRDefault="00634CB2" w:rsidP="00634CB2">
      <w:pPr>
        <w:jc w:val="center"/>
        <w:rPr>
          <w:i/>
          <w:sz w:val="28"/>
          <w:szCs w:val="28"/>
        </w:rPr>
      </w:pPr>
      <w:r w:rsidRPr="00C23680">
        <w:rPr>
          <w:i/>
          <w:sz w:val="28"/>
          <w:szCs w:val="28"/>
        </w:rPr>
        <w:t>(</w:t>
      </w:r>
      <w:r>
        <w:rPr>
          <w:i/>
          <w:sz w:val="28"/>
          <w:szCs w:val="28"/>
        </w:rPr>
        <w:t>K</w:t>
      </w:r>
      <w:r w:rsidRPr="00C23680">
        <w:rPr>
          <w:i/>
          <w:sz w:val="28"/>
          <w:szCs w:val="28"/>
        </w:rPr>
        <w:t xml:space="preserve">èm theo Quyết định số  </w:t>
      </w:r>
      <w:r>
        <w:rPr>
          <w:i/>
          <w:sz w:val="28"/>
          <w:szCs w:val="28"/>
        </w:rPr>
        <w:t xml:space="preserve">   </w:t>
      </w:r>
      <w:r w:rsidRPr="00C23680">
        <w:rPr>
          <w:i/>
          <w:sz w:val="28"/>
          <w:szCs w:val="28"/>
        </w:rPr>
        <w:t xml:space="preserve"> /2021/QĐ-UBND</w:t>
      </w:r>
    </w:p>
    <w:p w:rsidR="00634CB2" w:rsidRPr="00C23680" w:rsidRDefault="00634CB2" w:rsidP="00634CB2">
      <w:pPr>
        <w:jc w:val="center"/>
        <w:rPr>
          <w:b/>
          <w:i/>
          <w:sz w:val="28"/>
          <w:szCs w:val="28"/>
        </w:rPr>
      </w:pPr>
      <w:r w:rsidRPr="00C23680">
        <w:rPr>
          <w:i/>
          <w:sz w:val="28"/>
          <w:szCs w:val="28"/>
        </w:rPr>
        <w:t xml:space="preserve">ngày   </w:t>
      </w:r>
      <w:r>
        <w:rPr>
          <w:i/>
          <w:sz w:val="28"/>
          <w:szCs w:val="28"/>
        </w:rPr>
        <w:t xml:space="preserve"> </w:t>
      </w:r>
      <w:r w:rsidRPr="00C23680">
        <w:rPr>
          <w:i/>
          <w:sz w:val="28"/>
          <w:szCs w:val="28"/>
        </w:rPr>
        <w:t xml:space="preserve">  tháng   </w:t>
      </w:r>
      <w:r>
        <w:rPr>
          <w:i/>
          <w:sz w:val="28"/>
          <w:szCs w:val="28"/>
        </w:rPr>
        <w:t xml:space="preserve">  </w:t>
      </w:r>
      <w:r w:rsidRPr="00C23680">
        <w:rPr>
          <w:i/>
          <w:sz w:val="28"/>
          <w:szCs w:val="28"/>
        </w:rPr>
        <w:t xml:space="preserve"> năm 2021 của Ủy ban nhân dân tỉnh Bạc Liêu)</w:t>
      </w:r>
    </w:p>
    <w:p w:rsidR="00634CB2" w:rsidRPr="00E31C1A" w:rsidRDefault="00634CB2" w:rsidP="00634CB2">
      <w:pPr>
        <w:jc w:val="center"/>
        <w:rPr>
          <w:b/>
          <w:bCs/>
          <w:color w:val="000000"/>
          <w:sz w:val="30"/>
          <w:szCs w:val="28"/>
        </w:rPr>
      </w:pPr>
      <w:r>
        <w:rPr>
          <w:b/>
          <w:bCs/>
          <w:noProof/>
          <w:color w:val="000000"/>
          <w:sz w:val="28"/>
          <w:szCs w:val="28"/>
        </w:rPr>
        <mc:AlternateContent>
          <mc:Choice Requires="wps">
            <w:drawing>
              <wp:anchor distT="0" distB="0" distL="114300" distR="114300" simplePos="0" relativeHeight="251661312" behindDoc="0" locked="0" layoutInCell="1" allowOverlap="1" wp14:anchorId="5173731B" wp14:editId="5513BE1B">
                <wp:simplePos x="0" y="0"/>
                <wp:positionH relativeFrom="column">
                  <wp:posOffset>1339215</wp:posOffset>
                </wp:positionH>
                <wp:positionV relativeFrom="paragraph">
                  <wp:posOffset>25400</wp:posOffset>
                </wp:positionV>
                <wp:extent cx="3124200" cy="0"/>
                <wp:effectExtent l="11430" t="12700" r="7620"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2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EB38D3D" id="_x0000_t32" coordsize="21600,21600" o:spt="32" o:oned="t" path="m,l21600,21600e" filled="f">
                <v:path arrowok="t" fillok="f" o:connecttype="none"/>
                <o:lock v:ext="edit" shapetype="t"/>
              </v:shapetype>
              <v:shape id="Straight Arrow Connector 1" o:spid="_x0000_s1026" type="#_x0000_t32" style="position:absolute;margin-left:105.45pt;margin-top:2pt;width:24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"/>
            </w:pict>
          </mc:Fallback>
        </mc:AlternateContent>
      </w:r>
    </w:p>
    <w:p w:rsidR="00634CB2" w:rsidRPr="00C23680" w:rsidRDefault="00634CB2" w:rsidP="00E31C1A">
      <w:pPr>
        <w:spacing w:before="120" w:after="120"/>
        <w:jc w:val="center"/>
        <w:rPr>
          <w:color w:val="000000"/>
          <w:sz w:val="28"/>
          <w:szCs w:val="28"/>
        </w:rPr>
      </w:pPr>
      <w:r w:rsidRPr="00C23680">
        <w:rPr>
          <w:b/>
          <w:bCs/>
          <w:color w:val="000000"/>
          <w:sz w:val="28"/>
          <w:szCs w:val="28"/>
        </w:rPr>
        <w:t>Chương I</w:t>
      </w:r>
    </w:p>
    <w:p w:rsidR="00634CB2" w:rsidRPr="00C23680" w:rsidRDefault="00634CB2" w:rsidP="00E31C1A">
      <w:pPr>
        <w:spacing w:before="120" w:after="120"/>
        <w:jc w:val="center"/>
        <w:rPr>
          <w:color w:val="000000"/>
          <w:sz w:val="28"/>
          <w:szCs w:val="28"/>
        </w:rPr>
      </w:pPr>
      <w:r w:rsidRPr="00C23680">
        <w:rPr>
          <w:b/>
          <w:bCs/>
          <w:color w:val="000000"/>
          <w:sz w:val="28"/>
          <w:szCs w:val="28"/>
        </w:rPr>
        <w:t>QUY ĐỊNH CHUNG</w:t>
      </w:r>
    </w:p>
    <w:p w:rsidR="00634CB2" w:rsidRPr="00C23680" w:rsidRDefault="00634CB2" w:rsidP="00E31C1A">
      <w:pPr>
        <w:spacing w:before="120" w:after="120"/>
        <w:ind w:firstLine="709"/>
        <w:jc w:val="both"/>
        <w:rPr>
          <w:color w:val="000000"/>
          <w:sz w:val="28"/>
          <w:szCs w:val="28"/>
        </w:rPr>
      </w:pPr>
      <w:r w:rsidRPr="00C23680">
        <w:rPr>
          <w:b/>
          <w:bCs/>
          <w:color w:val="000000"/>
          <w:sz w:val="28"/>
          <w:szCs w:val="28"/>
        </w:rPr>
        <w:t>Điều 1. Phạm vi điều chỉnh, đối tượng áp dụng</w:t>
      </w:r>
    </w:p>
    <w:p w:rsidR="00634CB2" w:rsidRPr="00C23680" w:rsidRDefault="00634CB2" w:rsidP="00E31C1A">
      <w:pPr>
        <w:spacing w:before="120" w:after="120"/>
        <w:ind w:firstLine="709"/>
        <w:jc w:val="both"/>
        <w:rPr>
          <w:color w:val="000000"/>
          <w:sz w:val="28"/>
          <w:szCs w:val="28"/>
        </w:rPr>
      </w:pPr>
      <w:r>
        <w:rPr>
          <w:color w:val="000000"/>
          <w:sz w:val="28"/>
          <w:szCs w:val="28"/>
        </w:rPr>
        <w:t xml:space="preserve">1. </w:t>
      </w:r>
      <w:r w:rsidRPr="00C23680">
        <w:rPr>
          <w:color w:val="000000"/>
          <w:sz w:val="28"/>
          <w:szCs w:val="28"/>
        </w:rPr>
        <w:t xml:space="preserve">Quy chế này quy định trách nhiệm, mục đích, nguyên tắc, nội quy, quy trình đối thoại trong </w:t>
      </w:r>
      <w:r>
        <w:rPr>
          <w:color w:val="000000"/>
          <w:sz w:val="28"/>
          <w:szCs w:val="28"/>
        </w:rPr>
        <w:t xml:space="preserve">quá trình </w:t>
      </w:r>
      <w:r w:rsidRPr="00C23680">
        <w:rPr>
          <w:color w:val="000000"/>
          <w:sz w:val="28"/>
          <w:szCs w:val="28"/>
        </w:rPr>
        <w:t xml:space="preserve">giải quyết khiếu nại </w:t>
      </w:r>
      <w:r>
        <w:rPr>
          <w:color w:val="000000"/>
          <w:sz w:val="28"/>
          <w:szCs w:val="28"/>
        </w:rPr>
        <w:t xml:space="preserve">quyết định </w:t>
      </w:r>
      <w:r w:rsidRPr="007C3233">
        <w:rPr>
          <w:color w:val="000000"/>
          <w:sz w:val="28"/>
          <w:szCs w:val="28"/>
        </w:rPr>
        <w:t>hành chính</w:t>
      </w:r>
      <w:r>
        <w:rPr>
          <w:color w:val="000000"/>
          <w:sz w:val="28"/>
          <w:szCs w:val="28"/>
        </w:rPr>
        <w:t xml:space="preserve">, hành vi hành chính </w:t>
      </w:r>
      <w:r w:rsidRPr="004139D0">
        <w:rPr>
          <w:color w:val="000000"/>
          <w:sz w:val="28"/>
          <w:szCs w:val="28"/>
        </w:rPr>
        <w:t>của cơ quan hành chính nhà nước, của người có thẩm quyền trong cơ quan hành chính nhà nước hoặc quyết định</w:t>
      </w:r>
      <w:r>
        <w:rPr>
          <w:color w:val="000000"/>
          <w:sz w:val="28"/>
          <w:szCs w:val="28"/>
        </w:rPr>
        <w:t xml:space="preserve"> </w:t>
      </w:r>
      <w:r w:rsidRPr="00E255C4">
        <w:rPr>
          <w:color w:val="000000"/>
          <w:sz w:val="28"/>
          <w:szCs w:val="28"/>
        </w:rPr>
        <w:t>kỷ luật cán bộ, công chức</w:t>
      </w:r>
      <w:r>
        <w:rPr>
          <w:i/>
          <w:color w:val="000000"/>
          <w:sz w:val="28"/>
          <w:szCs w:val="28"/>
        </w:rPr>
        <w:t xml:space="preserve"> </w:t>
      </w:r>
      <w:r w:rsidRPr="00C23680">
        <w:rPr>
          <w:color w:val="000000"/>
          <w:sz w:val="28"/>
          <w:szCs w:val="28"/>
        </w:rPr>
        <w:t xml:space="preserve">trên địa bàn tỉnh </w:t>
      </w:r>
      <w:r>
        <w:rPr>
          <w:color w:val="000000"/>
          <w:sz w:val="28"/>
          <w:szCs w:val="28"/>
        </w:rPr>
        <w:t>Bạc Liêu</w:t>
      </w:r>
      <w:r w:rsidRPr="00C23680">
        <w:rPr>
          <w:color w:val="000000"/>
          <w:sz w:val="28"/>
          <w:szCs w:val="28"/>
        </w:rPr>
        <w:t>.</w:t>
      </w:r>
    </w:p>
    <w:p w:rsidR="00634CB2" w:rsidRPr="00C23680" w:rsidRDefault="00634CB2" w:rsidP="00E31C1A">
      <w:pPr>
        <w:spacing w:before="120" w:after="120"/>
        <w:ind w:firstLine="709"/>
        <w:jc w:val="both"/>
        <w:rPr>
          <w:color w:val="000000"/>
          <w:sz w:val="28"/>
          <w:szCs w:val="28"/>
        </w:rPr>
      </w:pPr>
      <w:r>
        <w:rPr>
          <w:color w:val="000000"/>
          <w:sz w:val="28"/>
          <w:szCs w:val="28"/>
        </w:rPr>
        <w:t xml:space="preserve">2. </w:t>
      </w:r>
      <w:r w:rsidRPr="00C23680">
        <w:rPr>
          <w:color w:val="000000"/>
          <w:sz w:val="28"/>
          <w:szCs w:val="28"/>
        </w:rPr>
        <w:t xml:space="preserve">Quy chế này áp dụng </w:t>
      </w:r>
      <w:r>
        <w:rPr>
          <w:color w:val="000000"/>
          <w:sz w:val="28"/>
          <w:szCs w:val="28"/>
        </w:rPr>
        <w:t>đối với người có thẩm quyền giải quyết khiếu nại,</w:t>
      </w:r>
      <w:r w:rsidRPr="00C23680">
        <w:rPr>
          <w:color w:val="000000"/>
          <w:sz w:val="28"/>
          <w:szCs w:val="28"/>
        </w:rPr>
        <w:t xml:space="preserve"> người khiếu nại, người bị khiếu nại, người có quyền lợi và nghĩa vụ liên quan; cơ quan, tổ chức</w:t>
      </w:r>
      <w:r>
        <w:rPr>
          <w:color w:val="000000"/>
          <w:sz w:val="28"/>
          <w:szCs w:val="28"/>
        </w:rPr>
        <w:t>,</w:t>
      </w:r>
      <w:r w:rsidRPr="00C23680">
        <w:rPr>
          <w:color w:val="000000"/>
          <w:sz w:val="28"/>
          <w:szCs w:val="28"/>
        </w:rPr>
        <w:t xml:space="preserve"> cá nhân có liên quan trong </w:t>
      </w:r>
      <w:r>
        <w:rPr>
          <w:color w:val="000000"/>
          <w:sz w:val="28"/>
          <w:szCs w:val="28"/>
        </w:rPr>
        <w:t xml:space="preserve">quá trình </w:t>
      </w:r>
      <w:r w:rsidRPr="00C23680">
        <w:rPr>
          <w:color w:val="000000"/>
          <w:sz w:val="28"/>
          <w:szCs w:val="28"/>
        </w:rPr>
        <w:t>giải quyết khiếu nại</w:t>
      </w:r>
      <w:r>
        <w:rPr>
          <w:color w:val="000000"/>
          <w:sz w:val="28"/>
          <w:szCs w:val="28"/>
        </w:rPr>
        <w:t xml:space="preserve"> quyết định </w:t>
      </w:r>
      <w:r w:rsidRPr="007C3233">
        <w:rPr>
          <w:color w:val="000000"/>
          <w:sz w:val="28"/>
          <w:szCs w:val="28"/>
        </w:rPr>
        <w:t>hành chính</w:t>
      </w:r>
      <w:r>
        <w:rPr>
          <w:color w:val="000000"/>
          <w:sz w:val="28"/>
          <w:szCs w:val="28"/>
        </w:rPr>
        <w:t xml:space="preserve">, hành vi hành chính </w:t>
      </w:r>
      <w:r w:rsidRPr="004139D0">
        <w:rPr>
          <w:color w:val="000000"/>
          <w:sz w:val="28"/>
          <w:szCs w:val="28"/>
        </w:rPr>
        <w:t>của cơ quan hành chính nhà nước, của người có thẩm quyền trong cơ quan hành chính nhà nước hoặc quyết định</w:t>
      </w:r>
      <w:r>
        <w:rPr>
          <w:color w:val="000000"/>
          <w:sz w:val="28"/>
          <w:szCs w:val="28"/>
        </w:rPr>
        <w:t xml:space="preserve"> </w:t>
      </w:r>
      <w:r w:rsidRPr="00E255C4">
        <w:rPr>
          <w:color w:val="000000"/>
          <w:sz w:val="28"/>
          <w:szCs w:val="28"/>
        </w:rPr>
        <w:t>kỷ luật cán bộ, công chức</w:t>
      </w:r>
      <w:r>
        <w:rPr>
          <w:i/>
          <w:color w:val="000000"/>
          <w:sz w:val="28"/>
          <w:szCs w:val="28"/>
        </w:rPr>
        <w:t xml:space="preserve"> </w:t>
      </w:r>
      <w:r w:rsidRPr="00C23680">
        <w:rPr>
          <w:color w:val="000000"/>
          <w:sz w:val="28"/>
          <w:szCs w:val="28"/>
        </w:rPr>
        <w:t xml:space="preserve">trên địa bàn tỉnh </w:t>
      </w:r>
      <w:r>
        <w:rPr>
          <w:color w:val="000000"/>
          <w:sz w:val="28"/>
          <w:szCs w:val="28"/>
        </w:rPr>
        <w:t>Bạc Liêu</w:t>
      </w:r>
      <w:r w:rsidRPr="00C23680">
        <w:rPr>
          <w:color w:val="000000"/>
          <w:sz w:val="28"/>
          <w:szCs w:val="28"/>
        </w:rPr>
        <w:t>.</w:t>
      </w:r>
    </w:p>
    <w:p w:rsidR="00634CB2" w:rsidRPr="00C23680" w:rsidRDefault="00634CB2" w:rsidP="00E31C1A">
      <w:pPr>
        <w:spacing w:before="120" w:after="120"/>
        <w:ind w:firstLine="709"/>
        <w:jc w:val="both"/>
        <w:rPr>
          <w:color w:val="000000"/>
          <w:sz w:val="28"/>
          <w:szCs w:val="28"/>
        </w:rPr>
      </w:pPr>
      <w:r w:rsidRPr="00C23680">
        <w:rPr>
          <w:b/>
          <w:bCs/>
          <w:color w:val="000000"/>
          <w:sz w:val="28"/>
          <w:szCs w:val="28"/>
        </w:rPr>
        <w:t xml:space="preserve">Điều </w:t>
      </w:r>
      <w:r>
        <w:rPr>
          <w:b/>
          <w:bCs/>
          <w:color w:val="000000"/>
          <w:sz w:val="28"/>
          <w:szCs w:val="28"/>
        </w:rPr>
        <w:t>2</w:t>
      </w:r>
      <w:r w:rsidRPr="00C23680">
        <w:rPr>
          <w:b/>
          <w:bCs/>
          <w:color w:val="000000"/>
          <w:sz w:val="28"/>
          <w:szCs w:val="28"/>
        </w:rPr>
        <w:t>. Mục đích của đối thoại</w:t>
      </w:r>
    </w:p>
    <w:p w:rsidR="00634CB2" w:rsidRDefault="00634CB2" w:rsidP="00E31C1A">
      <w:pPr>
        <w:spacing w:before="120" w:after="120"/>
        <w:ind w:firstLine="709"/>
        <w:jc w:val="both"/>
        <w:rPr>
          <w:color w:val="000000"/>
          <w:sz w:val="28"/>
          <w:szCs w:val="28"/>
        </w:rPr>
      </w:pPr>
      <w:r w:rsidRPr="00C23680">
        <w:rPr>
          <w:color w:val="000000"/>
          <w:sz w:val="28"/>
          <w:szCs w:val="28"/>
        </w:rPr>
        <w:t xml:space="preserve">Đối thoại nhằm mục đích công khai, minh bạch hồ sơ vụ việc, tiếp nhận đầy đủ các thông tin liên quan đến việc giải quyết khiếu nại; làm rõ nội dung </w:t>
      </w:r>
      <w:r>
        <w:rPr>
          <w:color w:val="000000"/>
          <w:sz w:val="28"/>
          <w:szCs w:val="28"/>
        </w:rPr>
        <w:t>yêu cầu của người khiếu nại và</w:t>
      </w:r>
      <w:r w:rsidRPr="00C23680">
        <w:rPr>
          <w:color w:val="000000"/>
          <w:sz w:val="28"/>
          <w:szCs w:val="28"/>
        </w:rPr>
        <w:t xml:space="preserve"> những vấn đề còn có ý kiến khác nhau về vụ việc giữa các bên; trao đổi, giải thích trực tiếp nhằm tạo ra sự thống nhất </w:t>
      </w:r>
      <w:r>
        <w:rPr>
          <w:color w:val="000000"/>
          <w:sz w:val="28"/>
          <w:szCs w:val="28"/>
        </w:rPr>
        <w:t xml:space="preserve">trong </w:t>
      </w:r>
      <w:r w:rsidRPr="00C23680">
        <w:rPr>
          <w:color w:val="000000"/>
          <w:sz w:val="28"/>
          <w:szCs w:val="28"/>
        </w:rPr>
        <w:t xml:space="preserve">nhận thức </w:t>
      </w:r>
      <w:r>
        <w:rPr>
          <w:color w:val="000000"/>
          <w:sz w:val="28"/>
          <w:szCs w:val="28"/>
        </w:rPr>
        <w:t xml:space="preserve">đối với </w:t>
      </w:r>
      <w:r w:rsidRPr="00C23680">
        <w:rPr>
          <w:color w:val="000000"/>
          <w:sz w:val="28"/>
          <w:szCs w:val="28"/>
        </w:rPr>
        <w:t xml:space="preserve">quy định của pháp luật, </w:t>
      </w:r>
      <w:r>
        <w:rPr>
          <w:color w:val="000000"/>
          <w:sz w:val="28"/>
          <w:szCs w:val="28"/>
        </w:rPr>
        <w:t xml:space="preserve">tạo sự </w:t>
      </w:r>
      <w:r w:rsidRPr="00C23680">
        <w:rPr>
          <w:color w:val="000000"/>
          <w:sz w:val="28"/>
          <w:szCs w:val="28"/>
        </w:rPr>
        <w:t>đồng thuận giữa các bên trong phương án giải quyết vụ việc trên cơ sở tôn trọng thực tế khách quan, đảm bảo đúng chính sách, pháp luật</w:t>
      </w:r>
      <w:r>
        <w:rPr>
          <w:color w:val="000000"/>
          <w:sz w:val="28"/>
          <w:szCs w:val="28"/>
        </w:rPr>
        <w:t>;</w:t>
      </w:r>
      <w:r w:rsidRPr="00C23680">
        <w:rPr>
          <w:color w:val="000000"/>
          <w:sz w:val="28"/>
          <w:szCs w:val="28"/>
        </w:rPr>
        <w:t xml:space="preserve"> có tính khả th</w:t>
      </w:r>
      <w:r>
        <w:rPr>
          <w:color w:val="000000"/>
          <w:sz w:val="28"/>
          <w:szCs w:val="28"/>
        </w:rPr>
        <w:t>i và hướng đến kết thúc vụ việc.</w:t>
      </w:r>
    </w:p>
    <w:p w:rsidR="00634CB2" w:rsidRDefault="00634CB2" w:rsidP="00E31C1A">
      <w:pPr>
        <w:spacing w:before="120" w:after="120"/>
        <w:ind w:firstLine="709"/>
        <w:jc w:val="both"/>
        <w:rPr>
          <w:b/>
          <w:bCs/>
          <w:color w:val="000000"/>
          <w:sz w:val="28"/>
          <w:szCs w:val="28"/>
        </w:rPr>
      </w:pPr>
      <w:r w:rsidRPr="00C23680">
        <w:rPr>
          <w:b/>
          <w:bCs/>
          <w:color w:val="000000"/>
          <w:sz w:val="28"/>
          <w:szCs w:val="28"/>
        </w:rPr>
        <w:t xml:space="preserve">Điều </w:t>
      </w:r>
      <w:r>
        <w:rPr>
          <w:b/>
          <w:bCs/>
          <w:color w:val="000000"/>
          <w:sz w:val="28"/>
          <w:szCs w:val="28"/>
        </w:rPr>
        <w:t>3</w:t>
      </w:r>
      <w:r w:rsidRPr="00C23680">
        <w:rPr>
          <w:b/>
          <w:bCs/>
          <w:color w:val="000000"/>
          <w:sz w:val="28"/>
          <w:szCs w:val="28"/>
        </w:rPr>
        <w:t>. Trách nhiệm tổ chức, chủ trì đối thoại</w:t>
      </w:r>
    </w:p>
    <w:p w:rsidR="00634CB2" w:rsidRDefault="00634CB2" w:rsidP="00E31C1A">
      <w:pPr>
        <w:spacing w:before="120" w:after="120"/>
        <w:ind w:firstLine="709"/>
        <w:jc w:val="both"/>
        <w:rPr>
          <w:b/>
          <w:bCs/>
          <w:color w:val="000000"/>
          <w:sz w:val="28"/>
          <w:szCs w:val="28"/>
        </w:rPr>
      </w:pPr>
      <w:r>
        <w:rPr>
          <w:color w:val="000000"/>
          <w:sz w:val="28"/>
          <w:szCs w:val="28"/>
        </w:rPr>
        <w:t xml:space="preserve">Trong quá trình giải quyết khiếu nại, người giải quyết khiếu nại </w:t>
      </w:r>
      <w:r w:rsidRPr="00C23680">
        <w:rPr>
          <w:color w:val="000000"/>
          <w:sz w:val="28"/>
          <w:szCs w:val="28"/>
        </w:rPr>
        <w:t>có trách nhiệm tổ chứ</w:t>
      </w:r>
      <w:r>
        <w:rPr>
          <w:color w:val="000000"/>
          <w:sz w:val="28"/>
          <w:szCs w:val="28"/>
        </w:rPr>
        <w:t>c</w:t>
      </w:r>
      <w:r w:rsidRPr="00C23680">
        <w:rPr>
          <w:color w:val="000000"/>
          <w:sz w:val="28"/>
          <w:szCs w:val="28"/>
        </w:rPr>
        <w:t xml:space="preserve"> đối thoại </w:t>
      </w:r>
      <w:r w:rsidRPr="004139D0">
        <w:rPr>
          <w:color w:val="000000"/>
          <w:sz w:val="28"/>
          <w:szCs w:val="28"/>
        </w:rPr>
        <w:t xml:space="preserve">với người khiếu nại, người bị khiếu nại, người có quyền và nghĩa vụ liên quan, cơ quan, tổ chức, cá nhân có liên quan để làm rõ nội dung khiếu nại, yêu cầu của người khiếu nại và hướng giải quyết khiếu </w:t>
      </w:r>
      <w:r>
        <w:rPr>
          <w:color w:val="000000"/>
          <w:sz w:val="28"/>
          <w:szCs w:val="28"/>
        </w:rPr>
        <w:t>nại trong các trường hợp sau:</w:t>
      </w:r>
    </w:p>
    <w:p w:rsidR="00634CB2" w:rsidRPr="0040635F" w:rsidRDefault="00634CB2" w:rsidP="00E31C1A">
      <w:pPr>
        <w:spacing w:before="120" w:after="120"/>
        <w:ind w:firstLine="709"/>
        <w:jc w:val="both"/>
        <w:rPr>
          <w:color w:val="FF0000"/>
          <w:sz w:val="28"/>
          <w:szCs w:val="28"/>
        </w:rPr>
      </w:pPr>
      <w:r>
        <w:rPr>
          <w:color w:val="000000"/>
          <w:sz w:val="28"/>
          <w:szCs w:val="28"/>
        </w:rPr>
        <w:t xml:space="preserve">1. </w:t>
      </w:r>
      <w:r w:rsidRPr="004139D0">
        <w:rPr>
          <w:color w:val="000000"/>
          <w:sz w:val="28"/>
          <w:szCs w:val="28"/>
        </w:rPr>
        <w:t>Trong quá trình giải quyết khiếu nại lần đầu, nếu yêu cầu của người khiếu nại và kết quả xác minh nội dung khiếu nại còn khác nhau</w:t>
      </w:r>
      <w:r>
        <w:rPr>
          <w:color w:val="000000"/>
          <w:sz w:val="28"/>
          <w:szCs w:val="28"/>
        </w:rPr>
        <w:t>.</w:t>
      </w:r>
    </w:p>
    <w:p w:rsidR="00634CB2" w:rsidRDefault="00634CB2" w:rsidP="00E31C1A">
      <w:pPr>
        <w:shd w:val="clear" w:color="auto" w:fill="FFFFFF"/>
        <w:spacing w:before="120" w:after="120"/>
        <w:ind w:firstLine="709"/>
        <w:jc w:val="both"/>
        <w:rPr>
          <w:color w:val="000000"/>
          <w:sz w:val="28"/>
          <w:szCs w:val="28"/>
        </w:rPr>
      </w:pPr>
      <w:r>
        <w:rPr>
          <w:color w:val="000000"/>
          <w:sz w:val="28"/>
          <w:szCs w:val="28"/>
        </w:rPr>
        <w:t xml:space="preserve">2. </w:t>
      </w:r>
      <w:r w:rsidRPr="00C23680">
        <w:rPr>
          <w:color w:val="000000"/>
          <w:sz w:val="28"/>
          <w:szCs w:val="28"/>
        </w:rPr>
        <w:t>Trong quá trình giải quyết khiếu nại lần hai, người giải quyết khiếu nại phải tổ chức đối thoại</w:t>
      </w:r>
      <w:r>
        <w:rPr>
          <w:color w:val="000000"/>
          <w:sz w:val="28"/>
          <w:szCs w:val="28"/>
        </w:rPr>
        <w:t>.</w:t>
      </w:r>
    </w:p>
    <w:p w:rsidR="00634CB2" w:rsidRPr="00C23680" w:rsidRDefault="00634CB2" w:rsidP="00A74759">
      <w:pPr>
        <w:shd w:val="clear" w:color="auto" w:fill="FFFFFF"/>
        <w:spacing w:before="120" w:after="120"/>
        <w:ind w:firstLine="709"/>
        <w:jc w:val="both"/>
        <w:rPr>
          <w:color w:val="000000"/>
          <w:sz w:val="28"/>
          <w:szCs w:val="28"/>
        </w:rPr>
      </w:pPr>
      <w:r w:rsidRPr="00C23680">
        <w:rPr>
          <w:color w:val="000000"/>
          <w:sz w:val="28"/>
          <w:szCs w:val="28"/>
        </w:rPr>
        <w:lastRenderedPageBreak/>
        <w:t xml:space="preserve">a) Người giải quyết khiếu nại lần hai là Chủ tịch Ủy ban nhân dân cấp huyện, Giám đốc </w:t>
      </w:r>
      <w:r>
        <w:rPr>
          <w:color w:val="000000"/>
          <w:sz w:val="28"/>
          <w:szCs w:val="28"/>
        </w:rPr>
        <w:t>S</w:t>
      </w:r>
      <w:r w:rsidRPr="00C23680">
        <w:rPr>
          <w:color w:val="000000"/>
          <w:sz w:val="28"/>
          <w:szCs w:val="28"/>
        </w:rPr>
        <w:t>ở hoặc tương đương phải trực tiếp đối thoại với người khiếu nại.</w:t>
      </w:r>
    </w:p>
    <w:p w:rsidR="00634CB2" w:rsidRDefault="00634CB2" w:rsidP="00A74759">
      <w:pPr>
        <w:shd w:val="clear" w:color="auto" w:fill="FFFFFF"/>
        <w:spacing w:before="120" w:after="120"/>
        <w:ind w:firstLine="709"/>
        <w:jc w:val="both"/>
        <w:rPr>
          <w:color w:val="000000"/>
          <w:sz w:val="28"/>
          <w:szCs w:val="28"/>
        </w:rPr>
      </w:pPr>
      <w:r w:rsidRPr="00C23680">
        <w:rPr>
          <w:color w:val="000000"/>
          <w:sz w:val="28"/>
          <w:szCs w:val="28"/>
        </w:rPr>
        <w:t xml:space="preserve">b) Người giải quyết khiếu nại lần hai là Chủ tịch Ủy ban nhân dân tỉnh phải trực tiếp đối thoại trong trường hợp khiếu nại phức tạp </w:t>
      </w:r>
      <w:r w:rsidRPr="00272421">
        <w:rPr>
          <w:i/>
          <w:color w:val="000000"/>
          <w:sz w:val="28"/>
          <w:szCs w:val="28"/>
        </w:rPr>
        <w:t>(có nhiều người cùng khiếu nại về một nội dung, có nhiều ý kiến khác nhau của các cơ quan có thẩm quyền về biện pháp giải quyết, người khiếu nại có thái độ gay gắt, dư luận xã hội quan tâm, vụ việc ảnh hưởng đến an ninh chính trị, trật tự an toàn xã hội)</w:t>
      </w:r>
      <w:r w:rsidRPr="00C23680">
        <w:rPr>
          <w:color w:val="000000"/>
          <w:sz w:val="28"/>
          <w:szCs w:val="28"/>
        </w:rPr>
        <w:t>.</w:t>
      </w:r>
      <w:r>
        <w:rPr>
          <w:color w:val="000000"/>
          <w:sz w:val="28"/>
          <w:szCs w:val="28"/>
        </w:rPr>
        <w:t xml:space="preserve"> </w:t>
      </w:r>
    </w:p>
    <w:p w:rsidR="00634CB2" w:rsidRPr="00C23680" w:rsidRDefault="00634CB2" w:rsidP="00A74759">
      <w:pPr>
        <w:shd w:val="clear" w:color="auto" w:fill="FFFFFF"/>
        <w:spacing w:before="120" w:after="120"/>
        <w:ind w:firstLine="709"/>
        <w:jc w:val="both"/>
        <w:rPr>
          <w:color w:val="000000"/>
          <w:sz w:val="28"/>
          <w:szCs w:val="28"/>
        </w:rPr>
      </w:pPr>
      <w:r w:rsidRPr="00C23680">
        <w:rPr>
          <w:color w:val="000000"/>
          <w:sz w:val="28"/>
          <w:szCs w:val="28"/>
        </w:rPr>
        <w:t>Đối với các trường hợp khác, người giải quyết khiếu nại có thể phân công cấp phó của mình hoặc thủ trưởng cơ quan chuyên môn cùng cấp hoặc thủ trưởng cơ quan, đơn vị trực thuộc được giao nhiệm vụ xác minh đối thoại với người khiếu nại. Trong quá trình đối thoại, người được phân công phải kịp thời báo cáo với người giải quyết khiếu nại về những nội dung phức tạp, vượt quá thẩm quyền; kết thúc đối thoại phải báo cáo với người giải quyết khiếu nại về kết quả đối thoại và chịu trách nhiệm về nội dung báo cáo.</w:t>
      </w:r>
    </w:p>
    <w:p w:rsidR="00634CB2" w:rsidRDefault="00634CB2" w:rsidP="00A74759">
      <w:pPr>
        <w:spacing w:before="120" w:after="120"/>
        <w:ind w:firstLine="709"/>
        <w:jc w:val="both"/>
        <w:rPr>
          <w:color w:val="000000"/>
          <w:sz w:val="28"/>
          <w:szCs w:val="28"/>
        </w:rPr>
      </w:pPr>
      <w:r>
        <w:rPr>
          <w:color w:val="000000"/>
          <w:sz w:val="28"/>
          <w:szCs w:val="28"/>
        </w:rPr>
        <w:t>3.</w:t>
      </w:r>
      <w:r w:rsidRPr="006D6ED7">
        <w:rPr>
          <w:color w:val="000000"/>
          <w:sz w:val="28"/>
          <w:szCs w:val="28"/>
        </w:rPr>
        <w:t xml:space="preserve"> </w:t>
      </w:r>
      <w:r>
        <w:rPr>
          <w:color w:val="000000"/>
          <w:sz w:val="28"/>
          <w:szCs w:val="28"/>
        </w:rPr>
        <w:t>Đ</w:t>
      </w:r>
      <w:r w:rsidRPr="00C23680">
        <w:rPr>
          <w:color w:val="000000"/>
          <w:sz w:val="28"/>
          <w:szCs w:val="28"/>
        </w:rPr>
        <w:t>ối với khiếu nại quyết định kỷ lu</w:t>
      </w:r>
      <w:r>
        <w:rPr>
          <w:color w:val="000000"/>
          <w:sz w:val="28"/>
          <w:szCs w:val="28"/>
        </w:rPr>
        <w:t>ật cán bộ, công chức, trong quá trình giải quyết khiếu nại lần đầu, giải quyết khiếu nại lần hai thì</w:t>
      </w:r>
      <w:r w:rsidRPr="00C23680">
        <w:rPr>
          <w:color w:val="000000"/>
          <w:sz w:val="28"/>
          <w:szCs w:val="28"/>
        </w:rPr>
        <w:t xml:space="preserve"> </w:t>
      </w:r>
      <w:r>
        <w:rPr>
          <w:color w:val="000000"/>
          <w:sz w:val="28"/>
          <w:szCs w:val="28"/>
        </w:rPr>
        <w:t>n</w:t>
      </w:r>
      <w:r w:rsidRPr="004139D0">
        <w:rPr>
          <w:color w:val="000000"/>
          <w:sz w:val="28"/>
          <w:szCs w:val="28"/>
        </w:rPr>
        <w:t xml:space="preserve">gười có </w:t>
      </w:r>
      <w:r>
        <w:rPr>
          <w:color w:val="000000"/>
          <w:sz w:val="28"/>
          <w:szCs w:val="28"/>
        </w:rPr>
        <w:t>thẩm quyền giải quyết khiếu nại</w:t>
      </w:r>
      <w:r w:rsidRPr="004139D0">
        <w:rPr>
          <w:color w:val="000000"/>
          <w:sz w:val="28"/>
          <w:szCs w:val="28"/>
        </w:rPr>
        <w:t xml:space="preserve"> phải tổ chức</w:t>
      </w:r>
      <w:r>
        <w:rPr>
          <w:color w:val="000000"/>
          <w:sz w:val="28"/>
          <w:szCs w:val="28"/>
        </w:rPr>
        <w:t>, chủ trì đối</w:t>
      </w:r>
      <w:r w:rsidRPr="004139D0">
        <w:rPr>
          <w:color w:val="000000"/>
          <w:sz w:val="28"/>
          <w:szCs w:val="28"/>
        </w:rPr>
        <w:t xml:space="preserve"> thoại với người khiếu nại.</w:t>
      </w:r>
    </w:p>
    <w:p w:rsidR="00634CB2" w:rsidRPr="00C23680" w:rsidRDefault="00634CB2" w:rsidP="00A74759">
      <w:pPr>
        <w:spacing w:before="120" w:after="120"/>
        <w:ind w:firstLine="709"/>
        <w:jc w:val="both"/>
        <w:rPr>
          <w:color w:val="000000"/>
          <w:sz w:val="28"/>
          <w:szCs w:val="28"/>
        </w:rPr>
      </w:pPr>
      <w:r w:rsidRPr="00C23680">
        <w:rPr>
          <w:b/>
          <w:bCs/>
          <w:color w:val="000000"/>
          <w:sz w:val="28"/>
          <w:szCs w:val="28"/>
        </w:rPr>
        <w:t xml:space="preserve">Điều </w:t>
      </w:r>
      <w:r>
        <w:rPr>
          <w:b/>
          <w:bCs/>
          <w:color w:val="000000"/>
          <w:sz w:val="28"/>
          <w:szCs w:val="28"/>
        </w:rPr>
        <w:t>4</w:t>
      </w:r>
      <w:r w:rsidRPr="00C23680">
        <w:rPr>
          <w:b/>
          <w:bCs/>
          <w:color w:val="000000"/>
          <w:sz w:val="28"/>
          <w:szCs w:val="28"/>
        </w:rPr>
        <w:t>. Nguyên tắc đối thoại</w:t>
      </w:r>
    </w:p>
    <w:p w:rsidR="00634CB2" w:rsidRPr="008A0583" w:rsidRDefault="00634CB2" w:rsidP="00A74759">
      <w:pPr>
        <w:shd w:val="clear" w:color="auto" w:fill="FFFFFF"/>
        <w:spacing w:before="120" w:after="120"/>
        <w:ind w:firstLine="709"/>
        <w:jc w:val="both"/>
        <w:textAlignment w:val="baseline"/>
        <w:rPr>
          <w:color w:val="000000"/>
          <w:sz w:val="28"/>
          <w:szCs w:val="28"/>
        </w:rPr>
      </w:pPr>
      <w:r w:rsidRPr="008A0583">
        <w:rPr>
          <w:color w:val="000000"/>
          <w:sz w:val="28"/>
          <w:szCs w:val="28"/>
          <w:bdr w:val="none" w:sz="0" w:space="0" w:color="auto" w:frame="1"/>
        </w:rPr>
        <w:t xml:space="preserve">1. </w:t>
      </w:r>
      <w:r>
        <w:rPr>
          <w:color w:val="000000"/>
          <w:sz w:val="28"/>
          <w:szCs w:val="28"/>
        </w:rPr>
        <w:t>Đ</w:t>
      </w:r>
      <w:r w:rsidRPr="00C23680">
        <w:rPr>
          <w:color w:val="000000"/>
          <w:sz w:val="28"/>
          <w:szCs w:val="28"/>
        </w:rPr>
        <w:t xml:space="preserve">ối thoại phải </w:t>
      </w:r>
      <w:r>
        <w:rPr>
          <w:color w:val="000000"/>
          <w:sz w:val="28"/>
          <w:szCs w:val="28"/>
        </w:rPr>
        <w:t xml:space="preserve">được </w:t>
      </w:r>
      <w:r w:rsidRPr="00C23680">
        <w:rPr>
          <w:color w:val="000000"/>
          <w:sz w:val="28"/>
          <w:szCs w:val="28"/>
        </w:rPr>
        <w:t>tiến hành trực tiếp</w:t>
      </w:r>
      <w:r>
        <w:rPr>
          <w:color w:val="000000"/>
          <w:sz w:val="28"/>
          <w:szCs w:val="28"/>
        </w:rPr>
        <w:t xml:space="preserve">, </w:t>
      </w:r>
      <w:r w:rsidRPr="008A0583">
        <w:rPr>
          <w:color w:val="000000"/>
          <w:sz w:val="28"/>
          <w:szCs w:val="28"/>
          <w:bdr w:val="none" w:sz="0" w:space="0" w:color="auto" w:frame="1"/>
        </w:rPr>
        <w:t>đảm bảo tính dân chủ, k</w:t>
      </w:r>
      <w:r>
        <w:rPr>
          <w:color w:val="000000"/>
          <w:sz w:val="28"/>
          <w:szCs w:val="28"/>
          <w:bdr w:val="none" w:sz="0" w:space="0" w:color="auto" w:frame="1"/>
        </w:rPr>
        <w:t>hách quan, công khai, minh bạch và</w:t>
      </w:r>
      <w:r w:rsidRPr="008A0583">
        <w:rPr>
          <w:color w:val="000000"/>
          <w:sz w:val="28"/>
          <w:szCs w:val="28"/>
          <w:bdr w:val="none" w:sz="0" w:space="0" w:color="auto" w:frame="1"/>
        </w:rPr>
        <w:t xml:space="preserve"> trên tinh thần hợp tác.</w:t>
      </w:r>
    </w:p>
    <w:p w:rsidR="00634CB2" w:rsidRPr="008A0583" w:rsidRDefault="00634CB2" w:rsidP="00A74759">
      <w:pPr>
        <w:shd w:val="clear" w:color="auto" w:fill="FFFFFF"/>
        <w:spacing w:before="120" w:after="120"/>
        <w:ind w:firstLine="709"/>
        <w:jc w:val="both"/>
        <w:textAlignment w:val="baseline"/>
        <w:rPr>
          <w:color w:val="000000"/>
          <w:sz w:val="28"/>
          <w:szCs w:val="28"/>
        </w:rPr>
      </w:pPr>
      <w:r w:rsidRPr="008A0583">
        <w:rPr>
          <w:color w:val="000000"/>
          <w:sz w:val="28"/>
          <w:szCs w:val="28"/>
          <w:bdr w:val="none" w:sz="0" w:space="0" w:color="auto" w:frame="1"/>
        </w:rPr>
        <w:t>2. Việc đối thoại phải tuân theo quy định của pháp luật; quy trình, nội quy đối thoại quy định trong Quy chế này; người tham gia đối thoại chịu trách nhiệm về tính chính xác nội dung trình bày, tính hợp pháp của tài liệu cung cấp.</w:t>
      </w:r>
    </w:p>
    <w:p w:rsidR="00634CB2" w:rsidRDefault="00634CB2" w:rsidP="00A74759">
      <w:pPr>
        <w:shd w:val="clear" w:color="auto" w:fill="FFFFFF"/>
        <w:spacing w:before="120" w:after="120"/>
        <w:ind w:firstLine="709"/>
        <w:jc w:val="both"/>
        <w:textAlignment w:val="baseline"/>
        <w:rPr>
          <w:color w:val="000000"/>
          <w:sz w:val="28"/>
          <w:szCs w:val="28"/>
          <w:bdr w:val="none" w:sz="0" w:space="0" w:color="auto" w:frame="1"/>
        </w:rPr>
      </w:pPr>
      <w:r w:rsidRPr="008A0583">
        <w:rPr>
          <w:color w:val="000000"/>
          <w:sz w:val="28"/>
          <w:szCs w:val="28"/>
          <w:bdr w:val="none" w:sz="0" w:space="0" w:color="auto" w:frame="1"/>
        </w:rPr>
        <w:t xml:space="preserve">3. Không lợi dụng </w:t>
      </w:r>
      <w:r>
        <w:rPr>
          <w:color w:val="000000"/>
          <w:sz w:val="28"/>
          <w:szCs w:val="28"/>
          <w:bdr w:val="none" w:sz="0" w:space="0" w:color="auto" w:frame="1"/>
        </w:rPr>
        <w:t>việc tham gia</w:t>
      </w:r>
      <w:r w:rsidRPr="008A0583">
        <w:rPr>
          <w:color w:val="000000"/>
          <w:sz w:val="28"/>
          <w:szCs w:val="28"/>
          <w:bdr w:val="none" w:sz="0" w:space="0" w:color="auto" w:frame="1"/>
        </w:rPr>
        <w:t xml:space="preserve"> đối thoại để thực hiện những hành vi gây rối hoặc xúc phạm danh dự, nhân phẩm, uy tín của </w:t>
      </w:r>
      <w:r>
        <w:rPr>
          <w:color w:val="000000"/>
          <w:sz w:val="28"/>
          <w:szCs w:val="28"/>
          <w:bdr w:val="none" w:sz="0" w:space="0" w:color="auto" w:frame="1"/>
        </w:rPr>
        <w:t xml:space="preserve">cá nhân, tổ chức và </w:t>
      </w:r>
      <w:r w:rsidRPr="008A0583">
        <w:rPr>
          <w:color w:val="000000"/>
          <w:sz w:val="28"/>
          <w:szCs w:val="28"/>
          <w:bdr w:val="none" w:sz="0" w:space="0" w:color="auto" w:frame="1"/>
        </w:rPr>
        <w:t xml:space="preserve">cơ quan </w:t>
      </w:r>
      <w:r>
        <w:rPr>
          <w:color w:val="000000"/>
          <w:sz w:val="28"/>
          <w:szCs w:val="28"/>
          <w:bdr w:val="none" w:sz="0" w:space="0" w:color="auto" w:frame="1"/>
        </w:rPr>
        <w:t>n</w:t>
      </w:r>
      <w:r w:rsidRPr="008A0583">
        <w:rPr>
          <w:color w:val="000000"/>
          <w:sz w:val="28"/>
          <w:szCs w:val="28"/>
          <w:bdr w:val="none" w:sz="0" w:space="0" w:color="auto" w:frame="1"/>
        </w:rPr>
        <w:t>hà nước.</w:t>
      </w:r>
    </w:p>
    <w:p w:rsidR="008A4FF5" w:rsidRPr="00E31C1A" w:rsidRDefault="008A4FF5" w:rsidP="00A74759">
      <w:pPr>
        <w:shd w:val="clear" w:color="auto" w:fill="FFFFFF"/>
        <w:spacing w:before="120" w:after="120"/>
        <w:ind w:firstLine="709"/>
        <w:jc w:val="both"/>
        <w:textAlignment w:val="baseline"/>
        <w:rPr>
          <w:color w:val="000000"/>
          <w:sz w:val="20"/>
          <w:szCs w:val="28"/>
          <w:bdr w:val="none" w:sz="0" w:space="0" w:color="auto" w:frame="1"/>
        </w:rPr>
      </w:pPr>
    </w:p>
    <w:p w:rsidR="00634CB2" w:rsidRPr="00C23680" w:rsidRDefault="00634CB2" w:rsidP="00A74759">
      <w:pPr>
        <w:spacing w:before="120" w:after="120"/>
        <w:jc w:val="center"/>
        <w:rPr>
          <w:color w:val="000000"/>
          <w:sz w:val="28"/>
          <w:szCs w:val="28"/>
        </w:rPr>
      </w:pPr>
      <w:r w:rsidRPr="00C23680">
        <w:rPr>
          <w:b/>
          <w:bCs/>
          <w:color w:val="000000"/>
          <w:sz w:val="28"/>
          <w:szCs w:val="28"/>
        </w:rPr>
        <w:t>Chương II</w:t>
      </w:r>
    </w:p>
    <w:p w:rsidR="00634CB2" w:rsidRPr="00C23680" w:rsidRDefault="00634CB2" w:rsidP="00A74759">
      <w:pPr>
        <w:spacing w:before="120" w:after="120"/>
        <w:jc w:val="center"/>
        <w:rPr>
          <w:color w:val="000000"/>
          <w:sz w:val="28"/>
          <w:szCs w:val="28"/>
        </w:rPr>
      </w:pPr>
      <w:r w:rsidRPr="00C23680">
        <w:rPr>
          <w:b/>
          <w:bCs/>
          <w:color w:val="000000"/>
          <w:sz w:val="28"/>
          <w:szCs w:val="28"/>
        </w:rPr>
        <w:t>TỔ CHỨC ĐỐI THOẠI</w:t>
      </w:r>
    </w:p>
    <w:p w:rsidR="00634CB2" w:rsidRPr="00C23680" w:rsidRDefault="00634CB2" w:rsidP="00A74759">
      <w:pPr>
        <w:spacing w:before="120" w:after="120"/>
        <w:ind w:firstLine="709"/>
        <w:jc w:val="both"/>
        <w:rPr>
          <w:color w:val="000000"/>
          <w:sz w:val="28"/>
          <w:szCs w:val="28"/>
        </w:rPr>
      </w:pPr>
      <w:r w:rsidRPr="00C23680">
        <w:rPr>
          <w:b/>
          <w:bCs/>
          <w:color w:val="000000"/>
          <w:sz w:val="28"/>
          <w:szCs w:val="28"/>
        </w:rPr>
        <w:t>Điều 5. Chuẩn bị đối thoại</w:t>
      </w:r>
    </w:p>
    <w:p w:rsidR="00634CB2" w:rsidRPr="00C23680" w:rsidRDefault="00634CB2" w:rsidP="00A74759">
      <w:pPr>
        <w:spacing w:before="120" w:after="120"/>
        <w:ind w:firstLine="709"/>
        <w:jc w:val="both"/>
        <w:rPr>
          <w:color w:val="000000"/>
          <w:sz w:val="28"/>
          <w:szCs w:val="28"/>
        </w:rPr>
      </w:pPr>
      <w:r w:rsidRPr="00C23680">
        <w:rPr>
          <w:color w:val="000000"/>
          <w:sz w:val="28"/>
          <w:szCs w:val="28"/>
        </w:rPr>
        <w:t xml:space="preserve">1. Người </w:t>
      </w:r>
      <w:r>
        <w:rPr>
          <w:color w:val="000000"/>
          <w:sz w:val="28"/>
          <w:szCs w:val="28"/>
        </w:rPr>
        <w:t>chủ trì buổi đối thoại</w:t>
      </w:r>
      <w:r w:rsidRPr="00C23680">
        <w:rPr>
          <w:color w:val="000000"/>
          <w:sz w:val="28"/>
          <w:szCs w:val="28"/>
        </w:rPr>
        <w:t xml:space="preserve"> trước khi tổ chức đối thoại phải lập kế hoạch, xác định nội dung đối thoại, chương trình, thời gian, địa điểm tiến hành đối thoại; căn cứ vào nội dung và tình hình thực tế, tính chất của từng vụ việc để quyết định thành phần tham gia đối thoại.</w:t>
      </w:r>
    </w:p>
    <w:p w:rsidR="00634CB2" w:rsidRPr="00C23680" w:rsidRDefault="00634CB2" w:rsidP="00A74759">
      <w:pPr>
        <w:spacing w:before="120" w:after="120"/>
        <w:ind w:firstLine="709"/>
        <w:jc w:val="both"/>
        <w:rPr>
          <w:color w:val="000000"/>
          <w:sz w:val="28"/>
          <w:szCs w:val="28"/>
        </w:rPr>
      </w:pPr>
      <w:r w:rsidRPr="00C23680">
        <w:rPr>
          <w:color w:val="000000"/>
          <w:sz w:val="28"/>
          <w:szCs w:val="28"/>
        </w:rPr>
        <w:t xml:space="preserve">Trường hợp có phối hợp với các cơ quan, đơn vị khác </w:t>
      </w:r>
      <w:r w:rsidRPr="003F3F23">
        <w:rPr>
          <w:i/>
          <w:color w:val="000000"/>
          <w:sz w:val="28"/>
          <w:szCs w:val="28"/>
        </w:rPr>
        <w:t>(cấp dưới, cùng cấp hoặc cấp trên)</w:t>
      </w:r>
      <w:r w:rsidRPr="00C23680">
        <w:rPr>
          <w:color w:val="000000"/>
          <w:sz w:val="28"/>
          <w:szCs w:val="28"/>
        </w:rPr>
        <w:t xml:space="preserve"> để tiến hành đối thoại, người </w:t>
      </w:r>
      <w:r>
        <w:rPr>
          <w:color w:val="000000"/>
          <w:sz w:val="28"/>
          <w:szCs w:val="28"/>
        </w:rPr>
        <w:t>chủ trì buổi đối thoại</w:t>
      </w:r>
      <w:r w:rsidRPr="00C23680">
        <w:rPr>
          <w:color w:val="000000"/>
          <w:sz w:val="28"/>
          <w:szCs w:val="28"/>
        </w:rPr>
        <w:t xml:space="preserve"> phải trao đổi thống nhất chương trình, nội dung, thời gian và thành phần tham gia đối thoại. Trên cơ sở đó phân công nhiệm vụ cho từng cơ quan, đơn vị chuẩn bị trước các nội dung, tài liệu và các điều kiện cần thiết khác để tham gia đối thoại.</w:t>
      </w:r>
    </w:p>
    <w:p w:rsidR="00634CB2" w:rsidRPr="00C23680" w:rsidRDefault="00634CB2" w:rsidP="00A74759">
      <w:pPr>
        <w:spacing w:before="120" w:after="120"/>
        <w:ind w:firstLine="709"/>
        <w:jc w:val="both"/>
        <w:rPr>
          <w:color w:val="000000"/>
          <w:sz w:val="28"/>
          <w:szCs w:val="28"/>
        </w:rPr>
      </w:pPr>
      <w:r w:rsidRPr="00C23680">
        <w:rPr>
          <w:color w:val="000000"/>
          <w:sz w:val="28"/>
          <w:szCs w:val="28"/>
        </w:rPr>
        <w:lastRenderedPageBreak/>
        <w:t xml:space="preserve">2. </w:t>
      </w:r>
      <w:r>
        <w:rPr>
          <w:color w:val="000000"/>
          <w:sz w:val="28"/>
          <w:szCs w:val="28"/>
        </w:rPr>
        <w:t>Cơ quan của người</w:t>
      </w:r>
      <w:r w:rsidRPr="00C23680">
        <w:rPr>
          <w:color w:val="000000"/>
          <w:sz w:val="28"/>
          <w:szCs w:val="28"/>
        </w:rPr>
        <w:t xml:space="preserve"> chủ trì đối thoại ban hành thông báo nêu rõ nội dung, thời gian và địa điểm </w:t>
      </w:r>
      <w:r>
        <w:rPr>
          <w:color w:val="000000"/>
          <w:sz w:val="28"/>
          <w:szCs w:val="28"/>
        </w:rPr>
        <w:t xml:space="preserve">tổ chức </w:t>
      </w:r>
      <w:r w:rsidRPr="00C23680">
        <w:rPr>
          <w:color w:val="000000"/>
          <w:sz w:val="28"/>
          <w:szCs w:val="28"/>
        </w:rPr>
        <w:t>đối thoại gửi cho các thành phần tham gia đối thoại trước 03 ngày làm việc. Những người được thông báo phải có mặt đúng thời gian, địa điểm đã ghi trong thông báo. Nếu vắng mặt phải báo cáo với người chủ trì đối thoại trước thời điểm dự kiến bắt đầu tiến hành đối thoại.</w:t>
      </w:r>
    </w:p>
    <w:p w:rsidR="00634CB2" w:rsidRPr="00C23680" w:rsidRDefault="00634CB2" w:rsidP="00A74759">
      <w:pPr>
        <w:spacing w:before="120" w:after="120"/>
        <w:ind w:firstLine="709"/>
        <w:jc w:val="both"/>
        <w:rPr>
          <w:color w:val="000000"/>
          <w:sz w:val="28"/>
          <w:szCs w:val="28"/>
        </w:rPr>
      </w:pPr>
      <w:r w:rsidRPr="00C23680">
        <w:rPr>
          <w:color w:val="000000"/>
          <w:sz w:val="28"/>
          <w:szCs w:val="28"/>
        </w:rPr>
        <w:t>3. Địa điểm tổ chức đối thoại phải đảm bảo trang trọng, có đủ điều kiện cần thiết phục vụ cho việc đối thoại.</w:t>
      </w:r>
    </w:p>
    <w:p w:rsidR="00634CB2" w:rsidRPr="00C23680" w:rsidRDefault="00634CB2" w:rsidP="00A74759">
      <w:pPr>
        <w:spacing w:before="120" w:after="120"/>
        <w:ind w:firstLine="709"/>
        <w:jc w:val="both"/>
        <w:rPr>
          <w:color w:val="000000"/>
          <w:sz w:val="28"/>
          <w:szCs w:val="28"/>
        </w:rPr>
      </w:pPr>
      <w:r w:rsidRPr="00C23680">
        <w:rPr>
          <w:b/>
          <w:bCs/>
          <w:color w:val="000000"/>
          <w:sz w:val="28"/>
          <w:szCs w:val="28"/>
        </w:rPr>
        <w:t>Điều 6. Thành phần tham gia đối thoại</w:t>
      </w:r>
    </w:p>
    <w:p w:rsidR="00634CB2" w:rsidRPr="00F936D2" w:rsidRDefault="00634CB2" w:rsidP="00A74759">
      <w:pPr>
        <w:spacing w:before="120" w:after="120"/>
        <w:ind w:firstLine="709"/>
        <w:jc w:val="both"/>
        <w:rPr>
          <w:color w:val="000000"/>
          <w:sz w:val="28"/>
          <w:szCs w:val="28"/>
          <w:bdr w:val="none" w:sz="0" w:space="0" w:color="auto" w:frame="1"/>
        </w:rPr>
      </w:pPr>
      <w:r w:rsidRPr="00C23680">
        <w:rPr>
          <w:color w:val="000000"/>
          <w:sz w:val="28"/>
          <w:szCs w:val="28"/>
        </w:rPr>
        <w:t xml:space="preserve">1. Thành phần tham gia đối thoại bao gồm: Người </w:t>
      </w:r>
      <w:r>
        <w:rPr>
          <w:color w:val="000000"/>
          <w:sz w:val="28"/>
          <w:szCs w:val="28"/>
        </w:rPr>
        <w:t xml:space="preserve">chủ trì buổi đối thoại </w:t>
      </w:r>
      <w:r w:rsidRPr="00A24787">
        <w:rPr>
          <w:i/>
          <w:color w:val="000000"/>
          <w:sz w:val="28"/>
          <w:szCs w:val="28"/>
        </w:rPr>
        <w:t xml:space="preserve">(là người giải quyết khiếu nại hoặc có thể phân công cấp phó của mình hoặc thủ trưởng cơ quan chuyên môn cùng cấp hoặc thủ trưởng cơ quan, đơn vị trực thuộc được giao nhiệm vụ xác minh trong trường hợp được quy định tại </w:t>
      </w:r>
      <w:r w:rsidR="008A4FF5">
        <w:rPr>
          <w:i/>
          <w:color w:val="000000"/>
          <w:sz w:val="28"/>
          <w:szCs w:val="28"/>
        </w:rPr>
        <w:t>Đ</w:t>
      </w:r>
      <w:r w:rsidRPr="00A24787">
        <w:rPr>
          <w:i/>
          <w:color w:val="000000"/>
          <w:sz w:val="28"/>
          <w:szCs w:val="28"/>
        </w:rPr>
        <w:t>iểm b</w:t>
      </w:r>
      <w:r w:rsidR="008A4FF5">
        <w:rPr>
          <w:i/>
          <w:color w:val="000000"/>
          <w:sz w:val="28"/>
          <w:szCs w:val="28"/>
        </w:rPr>
        <w:t>,</w:t>
      </w:r>
      <w:r w:rsidRPr="00A24787">
        <w:rPr>
          <w:i/>
          <w:color w:val="000000"/>
          <w:sz w:val="28"/>
          <w:szCs w:val="28"/>
        </w:rPr>
        <w:t xml:space="preserve"> </w:t>
      </w:r>
      <w:r w:rsidR="00A261A3">
        <w:rPr>
          <w:i/>
          <w:color w:val="000000"/>
          <w:sz w:val="28"/>
          <w:szCs w:val="28"/>
        </w:rPr>
        <w:t>K</w:t>
      </w:r>
      <w:r w:rsidRPr="00A24787">
        <w:rPr>
          <w:i/>
          <w:color w:val="000000"/>
          <w:sz w:val="28"/>
          <w:szCs w:val="28"/>
        </w:rPr>
        <w:t>hoản 2</w:t>
      </w:r>
      <w:r w:rsidR="008A4FF5">
        <w:rPr>
          <w:i/>
          <w:color w:val="000000"/>
          <w:sz w:val="28"/>
          <w:szCs w:val="28"/>
        </w:rPr>
        <w:t>,</w:t>
      </w:r>
      <w:r w:rsidRPr="00A24787">
        <w:rPr>
          <w:i/>
          <w:color w:val="000000"/>
          <w:sz w:val="28"/>
          <w:szCs w:val="28"/>
        </w:rPr>
        <w:t xml:space="preserve"> Điều 2 của Quy chế này)</w:t>
      </w:r>
      <w:r>
        <w:rPr>
          <w:color w:val="000000"/>
          <w:sz w:val="28"/>
          <w:szCs w:val="28"/>
        </w:rPr>
        <w:t>;</w:t>
      </w:r>
      <w:r w:rsidRPr="00C23680">
        <w:rPr>
          <w:color w:val="000000"/>
          <w:sz w:val="28"/>
          <w:szCs w:val="28"/>
        </w:rPr>
        <w:t xml:space="preserve"> cơ quan, đơn vị được giao nhiệm vụ xác minh; ngườ</w:t>
      </w:r>
      <w:r>
        <w:rPr>
          <w:color w:val="000000"/>
          <w:sz w:val="28"/>
          <w:szCs w:val="28"/>
        </w:rPr>
        <w:t>i khiếu nại hoặc người đại diện,</w:t>
      </w:r>
      <w:r w:rsidRPr="00C23680">
        <w:rPr>
          <w:color w:val="000000"/>
          <w:sz w:val="28"/>
          <w:szCs w:val="28"/>
        </w:rPr>
        <w:t xml:space="preserve"> người được ủy quyền</w:t>
      </w:r>
      <w:r>
        <w:rPr>
          <w:color w:val="000000"/>
          <w:sz w:val="28"/>
          <w:szCs w:val="28"/>
        </w:rPr>
        <w:t xml:space="preserve"> của người khiếu nại</w:t>
      </w:r>
      <w:r w:rsidRPr="00C23680">
        <w:rPr>
          <w:color w:val="000000"/>
          <w:sz w:val="28"/>
          <w:szCs w:val="28"/>
        </w:rPr>
        <w:t>; người bị khiếu nại; người có quyền và nghĩa vụ liên quan; cơ quan, tổ chức, cá nhân có liên qua</w:t>
      </w:r>
      <w:r>
        <w:rPr>
          <w:color w:val="000000"/>
          <w:sz w:val="28"/>
          <w:szCs w:val="28"/>
        </w:rPr>
        <w:t xml:space="preserve">n trong giải quyết vụ khiếu nại; </w:t>
      </w:r>
      <w:r w:rsidRPr="008A0583">
        <w:rPr>
          <w:color w:val="000000"/>
          <w:sz w:val="28"/>
          <w:szCs w:val="28"/>
          <w:bdr w:val="none" w:sz="0" w:space="0" w:color="auto" w:frame="1"/>
        </w:rPr>
        <w:t>đại diện Ủy ban Mặt trận Tổ quốc và các tổ chức chính trị - xã hội </w:t>
      </w:r>
      <w:r w:rsidRPr="008A0583">
        <w:rPr>
          <w:i/>
          <w:iCs/>
          <w:color w:val="000000"/>
          <w:sz w:val="28"/>
          <w:szCs w:val="28"/>
          <w:bdr w:val="none" w:sz="0" w:space="0" w:color="auto" w:frame="1"/>
        </w:rPr>
        <w:t xml:space="preserve">(trong trường hợp </w:t>
      </w:r>
      <w:r>
        <w:rPr>
          <w:i/>
          <w:iCs/>
          <w:color w:val="000000"/>
          <w:sz w:val="28"/>
          <w:szCs w:val="28"/>
          <w:bdr w:val="none" w:sz="0" w:space="0" w:color="auto" w:frame="1"/>
        </w:rPr>
        <w:t xml:space="preserve">cần thiết </w:t>
      </w:r>
      <w:r w:rsidRPr="008A0583">
        <w:rPr>
          <w:i/>
          <w:iCs/>
          <w:color w:val="000000"/>
          <w:sz w:val="28"/>
          <w:szCs w:val="28"/>
          <w:bdr w:val="none" w:sz="0" w:space="0" w:color="auto" w:frame="1"/>
        </w:rPr>
        <w:t>được mời tham dự</w:t>
      </w:r>
      <w:r w:rsidRPr="00271ED0">
        <w:rPr>
          <w:i/>
          <w:color w:val="000000"/>
          <w:sz w:val="28"/>
          <w:szCs w:val="28"/>
          <w:bdr w:val="none" w:sz="0" w:space="0" w:color="auto" w:frame="1"/>
        </w:rPr>
        <w:t>)</w:t>
      </w:r>
      <w:r>
        <w:rPr>
          <w:color w:val="000000"/>
          <w:sz w:val="28"/>
          <w:szCs w:val="28"/>
          <w:bdr w:val="none" w:sz="0" w:space="0" w:color="auto" w:frame="1"/>
        </w:rPr>
        <w:t>.</w:t>
      </w:r>
    </w:p>
    <w:p w:rsidR="00634CB2" w:rsidRDefault="00634CB2" w:rsidP="00A74759">
      <w:pPr>
        <w:spacing w:before="120" w:after="120"/>
        <w:ind w:firstLine="709"/>
        <w:jc w:val="both"/>
        <w:rPr>
          <w:color w:val="000000"/>
          <w:sz w:val="28"/>
          <w:szCs w:val="28"/>
        </w:rPr>
      </w:pPr>
      <w:r w:rsidRPr="00C23680">
        <w:rPr>
          <w:color w:val="000000"/>
          <w:sz w:val="28"/>
          <w:szCs w:val="28"/>
        </w:rPr>
        <w:t xml:space="preserve">2. Luật sư, trợ giúp viên pháp lý tư vấn về pháp luật cho người khiếu nại, người bị khiếu nại được tham gia đối thoại </w:t>
      </w:r>
      <w:r w:rsidRPr="00422E42">
        <w:rPr>
          <w:i/>
          <w:color w:val="000000"/>
          <w:sz w:val="28"/>
          <w:szCs w:val="28"/>
        </w:rPr>
        <w:t>(</w:t>
      </w:r>
      <w:r>
        <w:rPr>
          <w:i/>
          <w:color w:val="000000"/>
          <w:sz w:val="28"/>
          <w:szCs w:val="28"/>
        </w:rPr>
        <w:t xml:space="preserve">nếu có và </w:t>
      </w:r>
      <w:r w:rsidRPr="00422E42">
        <w:rPr>
          <w:i/>
          <w:color w:val="000000"/>
          <w:sz w:val="28"/>
          <w:szCs w:val="28"/>
        </w:rPr>
        <w:t>phải xuất trình giấy tờ yêu cầu giúp đỡ về pháp luật hoặc giấy ủy quyền hợp pháp, thẻ luật sư, thẻ trợ giúp viên pháp lý, quyết định phân công trợ giúp pháp lý)</w:t>
      </w:r>
      <w:r w:rsidRPr="00C23680">
        <w:rPr>
          <w:color w:val="000000"/>
          <w:sz w:val="28"/>
          <w:szCs w:val="28"/>
        </w:rPr>
        <w:t>.</w:t>
      </w:r>
    </w:p>
    <w:p w:rsidR="00634CB2" w:rsidRPr="00C23680" w:rsidRDefault="00634CB2" w:rsidP="00A74759">
      <w:pPr>
        <w:spacing w:before="120" w:after="120"/>
        <w:ind w:firstLine="709"/>
        <w:jc w:val="both"/>
        <w:rPr>
          <w:color w:val="000000"/>
          <w:sz w:val="28"/>
          <w:szCs w:val="28"/>
        </w:rPr>
      </w:pPr>
      <w:r w:rsidRPr="00C23680">
        <w:rPr>
          <w:b/>
          <w:bCs/>
          <w:color w:val="000000"/>
          <w:sz w:val="28"/>
          <w:szCs w:val="28"/>
        </w:rPr>
        <w:t>Điều 7. Đảm bảo trật tự, an ninh trong đối thoại</w:t>
      </w:r>
    </w:p>
    <w:p w:rsidR="00634CB2" w:rsidRDefault="00634CB2" w:rsidP="00A74759">
      <w:pPr>
        <w:spacing w:before="120" w:after="120"/>
        <w:ind w:firstLine="709"/>
        <w:jc w:val="both"/>
        <w:rPr>
          <w:color w:val="000000"/>
          <w:sz w:val="28"/>
          <w:szCs w:val="28"/>
        </w:rPr>
      </w:pPr>
      <w:r w:rsidRPr="00C23680">
        <w:rPr>
          <w:color w:val="000000"/>
          <w:sz w:val="28"/>
          <w:szCs w:val="28"/>
        </w:rPr>
        <w:t xml:space="preserve">Thủ trưởng cơ quan, đơn vị nơi được chọn làm địa điểm </w:t>
      </w:r>
      <w:r>
        <w:rPr>
          <w:color w:val="000000"/>
          <w:sz w:val="28"/>
          <w:szCs w:val="28"/>
        </w:rPr>
        <w:t xml:space="preserve">tổ chức </w:t>
      </w:r>
      <w:r w:rsidRPr="00C23680">
        <w:rPr>
          <w:color w:val="000000"/>
          <w:sz w:val="28"/>
          <w:szCs w:val="28"/>
        </w:rPr>
        <w:t xml:space="preserve">đối thoại phải có trách nhiệm đảm bảo </w:t>
      </w:r>
      <w:r>
        <w:rPr>
          <w:color w:val="000000"/>
          <w:sz w:val="28"/>
          <w:szCs w:val="28"/>
        </w:rPr>
        <w:t xml:space="preserve">về </w:t>
      </w:r>
      <w:r w:rsidRPr="00C23680">
        <w:rPr>
          <w:color w:val="000000"/>
          <w:sz w:val="28"/>
          <w:szCs w:val="28"/>
        </w:rPr>
        <w:t xml:space="preserve">an ninh, trật tự cho cuộc đối thoại </w:t>
      </w:r>
      <w:r>
        <w:rPr>
          <w:color w:val="000000"/>
          <w:sz w:val="28"/>
          <w:szCs w:val="28"/>
        </w:rPr>
        <w:t xml:space="preserve">được tiến hành thuận lợi, đúng theo quy định pháp luật. </w:t>
      </w:r>
      <w:r w:rsidRPr="00D1761A">
        <w:rPr>
          <w:color w:val="000000"/>
          <w:sz w:val="28"/>
          <w:szCs w:val="28"/>
        </w:rPr>
        <w:t>T</w:t>
      </w:r>
      <w:r w:rsidRPr="00D1761A">
        <w:rPr>
          <w:iCs/>
          <w:color w:val="000000"/>
          <w:sz w:val="28"/>
          <w:szCs w:val="28"/>
        </w:rPr>
        <w:t xml:space="preserve">rường hợp </w:t>
      </w:r>
      <w:r>
        <w:rPr>
          <w:iCs/>
          <w:color w:val="000000"/>
          <w:sz w:val="28"/>
          <w:szCs w:val="28"/>
        </w:rPr>
        <w:t>xảy ra chống đối hoặc có hành vi gây rối làm mất an ninh, trật tự tại cuộc đối thoại,</w:t>
      </w:r>
      <w:r w:rsidRPr="00D1761A">
        <w:rPr>
          <w:iCs/>
          <w:color w:val="000000"/>
          <w:sz w:val="28"/>
          <w:szCs w:val="28"/>
        </w:rPr>
        <w:t xml:space="preserve"> phối hợp với c</w:t>
      </w:r>
      <w:r w:rsidRPr="00D1761A">
        <w:rPr>
          <w:color w:val="000000"/>
          <w:sz w:val="28"/>
          <w:szCs w:val="28"/>
        </w:rPr>
        <w:t>ơ quan Công an địa phương lập biên bản</w:t>
      </w:r>
      <w:r>
        <w:rPr>
          <w:color w:val="000000"/>
          <w:sz w:val="28"/>
          <w:szCs w:val="28"/>
        </w:rPr>
        <w:t xml:space="preserve">, </w:t>
      </w:r>
      <w:r w:rsidRPr="00D1761A">
        <w:rPr>
          <w:color w:val="000000"/>
          <w:sz w:val="28"/>
          <w:szCs w:val="28"/>
        </w:rPr>
        <w:t xml:space="preserve">xử lý </w:t>
      </w:r>
      <w:r>
        <w:rPr>
          <w:color w:val="000000"/>
          <w:sz w:val="28"/>
          <w:szCs w:val="28"/>
        </w:rPr>
        <w:t>theo quy định của pháp luật</w:t>
      </w:r>
      <w:r w:rsidRPr="00D1761A">
        <w:rPr>
          <w:color w:val="000000"/>
          <w:sz w:val="28"/>
          <w:szCs w:val="28"/>
        </w:rPr>
        <w:t>.</w:t>
      </w:r>
    </w:p>
    <w:p w:rsidR="00634CB2" w:rsidRPr="00C23680" w:rsidRDefault="00634CB2" w:rsidP="00A74759">
      <w:pPr>
        <w:spacing w:before="120" w:after="120"/>
        <w:ind w:firstLine="709"/>
        <w:jc w:val="both"/>
        <w:rPr>
          <w:color w:val="000000"/>
          <w:sz w:val="28"/>
          <w:szCs w:val="28"/>
        </w:rPr>
      </w:pPr>
      <w:r w:rsidRPr="00C23680">
        <w:rPr>
          <w:b/>
          <w:bCs/>
          <w:color w:val="000000"/>
          <w:sz w:val="28"/>
          <w:szCs w:val="28"/>
        </w:rPr>
        <w:t>Điều 8. Nội quy đối thoại</w:t>
      </w:r>
    </w:p>
    <w:p w:rsidR="00634CB2" w:rsidRDefault="00634CB2" w:rsidP="00A74759">
      <w:pPr>
        <w:spacing w:before="120" w:after="120"/>
        <w:ind w:firstLine="709"/>
        <w:jc w:val="both"/>
        <w:rPr>
          <w:color w:val="000000"/>
          <w:sz w:val="28"/>
          <w:szCs w:val="28"/>
        </w:rPr>
      </w:pPr>
      <w:r w:rsidRPr="00C23680">
        <w:rPr>
          <w:color w:val="000000"/>
          <w:sz w:val="28"/>
          <w:szCs w:val="28"/>
        </w:rPr>
        <w:t xml:space="preserve">1. Khi tham </w:t>
      </w:r>
      <w:r>
        <w:rPr>
          <w:color w:val="000000"/>
          <w:sz w:val="28"/>
          <w:szCs w:val="28"/>
        </w:rPr>
        <w:t>dự</w:t>
      </w:r>
      <w:r w:rsidRPr="00C23680">
        <w:rPr>
          <w:color w:val="000000"/>
          <w:sz w:val="28"/>
          <w:szCs w:val="28"/>
        </w:rPr>
        <w:t xml:space="preserve"> đối thoại, cán bộ, công chức</w:t>
      </w:r>
      <w:r>
        <w:rPr>
          <w:color w:val="000000"/>
          <w:sz w:val="28"/>
          <w:szCs w:val="28"/>
        </w:rPr>
        <w:t xml:space="preserve"> </w:t>
      </w:r>
      <w:r w:rsidR="00017CE7">
        <w:rPr>
          <w:color w:val="000000"/>
          <w:sz w:val="28"/>
          <w:szCs w:val="28"/>
        </w:rPr>
        <w:t xml:space="preserve">có liên quan </w:t>
      </w:r>
      <w:r>
        <w:rPr>
          <w:color w:val="000000"/>
          <w:sz w:val="28"/>
          <w:szCs w:val="28"/>
        </w:rPr>
        <w:t>phải chấp hành nghiêm túc quy tắc ứng xử, mặc trang phục đúng quy định,</w:t>
      </w:r>
      <w:r w:rsidRPr="00C23680">
        <w:rPr>
          <w:i/>
          <w:iCs/>
          <w:color w:val="000000"/>
          <w:sz w:val="28"/>
          <w:szCs w:val="28"/>
        </w:rPr>
        <w:t> </w:t>
      </w:r>
      <w:r w:rsidRPr="00C23680">
        <w:rPr>
          <w:color w:val="000000"/>
          <w:sz w:val="28"/>
          <w:szCs w:val="28"/>
        </w:rPr>
        <w:t xml:space="preserve">đeo thẻ </w:t>
      </w:r>
      <w:r>
        <w:rPr>
          <w:color w:val="000000"/>
          <w:sz w:val="28"/>
          <w:szCs w:val="28"/>
        </w:rPr>
        <w:t xml:space="preserve">công chức </w:t>
      </w:r>
      <w:r w:rsidRPr="00C23680">
        <w:rPr>
          <w:color w:val="000000"/>
          <w:sz w:val="28"/>
          <w:szCs w:val="28"/>
        </w:rPr>
        <w:t>ho</w:t>
      </w:r>
      <w:r>
        <w:rPr>
          <w:color w:val="000000"/>
          <w:sz w:val="28"/>
          <w:szCs w:val="28"/>
        </w:rPr>
        <w:t>ặc biển tên cán bộ, công chức đúng quy định; c</w:t>
      </w:r>
      <w:r w:rsidRPr="00C23680">
        <w:rPr>
          <w:color w:val="000000"/>
          <w:sz w:val="28"/>
          <w:szCs w:val="28"/>
        </w:rPr>
        <w:t>ông dân tham gia buổi đối thoại phải xuất trình giấy tờ tùy thân, giấy mời làm việc, giấy ủy quyền </w:t>
      </w:r>
      <w:r w:rsidRPr="00C23680">
        <w:rPr>
          <w:i/>
          <w:iCs/>
          <w:color w:val="000000"/>
          <w:sz w:val="28"/>
          <w:szCs w:val="28"/>
        </w:rPr>
        <w:t>(nếu được ủy quyền) </w:t>
      </w:r>
      <w:r w:rsidRPr="00C23680">
        <w:rPr>
          <w:color w:val="000000"/>
          <w:sz w:val="28"/>
          <w:szCs w:val="28"/>
        </w:rPr>
        <w:t xml:space="preserve">hoặc giấy tờ chứng minh là người đại diện theo quy định của pháp luật. </w:t>
      </w:r>
    </w:p>
    <w:p w:rsidR="00634CB2" w:rsidRDefault="00634CB2" w:rsidP="00A74759">
      <w:pPr>
        <w:spacing w:before="120" w:after="120"/>
        <w:ind w:firstLine="709"/>
        <w:jc w:val="both"/>
        <w:rPr>
          <w:color w:val="000000"/>
          <w:sz w:val="28"/>
          <w:szCs w:val="28"/>
        </w:rPr>
      </w:pPr>
      <w:r w:rsidRPr="00C23680">
        <w:rPr>
          <w:color w:val="000000"/>
          <w:sz w:val="28"/>
          <w:szCs w:val="28"/>
        </w:rPr>
        <w:t xml:space="preserve">Người chủ trì </w:t>
      </w:r>
      <w:r w:rsidR="00017CE7">
        <w:rPr>
          <w:color w:val="000000"/>
          <w:sz w:val="28"/>
          <w:szCs w:val="28"/>
        </w:rPr>
        <w:t xml:space="preserve">buổi đối thoại </w:t>
      </w:r>
      <w:r w:rsidRPr="00C23680">
        <w:rPr>
          <w:color w:val="000000"/>
          <w:sz w:val="28"/>
          <w:szCs w:val="28"/>
        </w:rPr>
        <w:t>có quyền từ chối đối thoại</w:t>
      </w:r>
      <w:r>
        <w:rPr>
          <w:color w:val="000000"/>
          <w:sz w:val="28"/>
          <w:szCs w:val="28"/>
        </w:rPr>
        <w:t xml:space="preserve"> đối với người tham dự </w:t>
      </w:r>
      <w:r w:rsidRPr="00C23680">
        <w:rPr>
          <w:color w:val="000000"/>
          <w:sz w:val="28"/>
          <w:szCs w:val="28"/>
        </w:rPr>
        <w:t>đối thoại</w:t>
      </w:r>
      <w:r>
        <w:rPr>
          <w:color w:val="000000"/>
          <w:sz w:val="28"/>
          <w:szCs w:val="28"/>
        </w:rPr>
        <w:t xml:space="preserve"> thuộc một trong các trường hợp sau đây: </w:t>
      </w:r>
      <w:r w:rsidR="00017CE7">
        <w:rPr>
          <w:color w:val="000000"/>
          <w:sz w:val="28"/>
          <w:szCs w:val="28"/>
        </w:rPr>
        <w:t>N</w:t>
      </w:r>
      <w:r w:rsidRPr="00C23680">
        <w:rPr>
          <w:color w:val="000000"/>
          <w:sz w:val="28"/>
          <w:szCs w:val="28"/>
        </w:rPr>
        <w:t>gười sử dụng rượu, bia hoặc các chất kích thích khác;</w:t>
      </w:r>
      <w:r>
        <w:rPr>
          <w:color w:val="000000"/>
          <w:sz w:val="28"/>
          <w:szCs w:val="28"/>
        </w:rPr>
        <w:t xml:space="preserve"> người có</w:t>
      </w:r>
      <w:r w:rsidRPr="00C23680">
        <w:rPr>
          <w:color w:val="000000"/>
          <w:sz w:val="28"/>
          <w:szCs w:val="28"/>
        </w:rPr>
        <w:t xml:space="preserve"> hành vi gây rối trật tự</w:t>
      </w:r>
      <w:r>
        <w:rPr>
          <w:color w:val="000000"/>
          <w:sz w:val="28"/>
          <w:szCs w:val="28"/>
        </w:rPr>
        <w:t>;</w:t>
      </w:r>
      <w:r w:rsidRPr="00C23680">
        <w:rPr>
          <w:color w:val="000000"/>
          <w:sz w:val="28"/>
          <w:szCs w:val="28"/>
        </w:rPr>
        <w:t xml:space="preserve"> người đã có lời nói xúc ph</w:t>
      </w:r>
      <w:r>
        <w:rPr>
          <w:color w:val="000000"/>
          <w:sz w:val="28"/>
          <w:szCs w:val="28"/>
        </w:rPr>
        <w:t>ạm danh dự, nhân phẩm người khác</w:t>
      </w:r>
      <w:r w:rsidRPr="00C23680">
        <w:rPr>
          <w:color w:val="000000"/>
          <w:sz w:val="28"/>
          <w:szCs w:val="28"/>
        </w:rPr>
        <w:t>; người không có quyền và nghĩa vụ liên quan.</w:t>
      </w:r>
      <w:r>
        <w:rPr>
          <w:color w:val="000000"/>
          <w:sz w:val="28"/>
          <w:szCs w:val="28"/>
        </w:rPr>
        <w:t xml:space="preserve"> </w:t>
      </w:r>
    </w:p>
    <w:p w:rsidR="00634CB2" w:rsidRPr="00C23680" w:rsidRDefault="00634CB2" w:rsidP="00A74759">
      <w:pPr>
        <w:spacing w:before="120" w:after="120"/>
        <w:ind w:firstLine="709"/>
        <w:jc w:val="both"/>
        <w:rPr>
          <w:color w:val="000000"/>
          <w:sz w:val="28"/>
          <w:szCs w:val="28"/>
        </w:rPr>
      </w:pPr>
      <w:r w:rsidRPr="00C23680">
        <w:rPr>
          <w:color w:val="000000"/>
          <w:sz w:val="28"/>
          <w:szCs w:val="28"/>
        </w:rPr>
        <w:t xml:space="preserve">Nghiêm cấm những người tham gia đối thoại mang vũ khí, chất nổ, chất độc hại và các đồ vật có tính chất gây nguy hại khác vào phòng làm việc, nơi tiến hành đối thoại. </w:t>
      </w:r>
    </w:p>
    <w:p w:rsidR="00634CB2" w:rsidRPr="00C23680" w:rsidRDefault="00634CB2" w:rsidP="00A74759">
      <w:pPr>
        <w:spacing w:before="120" w:after="120"/>
        <w:ind w:firstLine="709"/>
        <w:jc w:val="both"/>
        <w:rPr>
          <w:color w:val="000000"/>
          <w:sz w:val="28"/>
          <w:szCs w:val="28"/>
        </w:rPr>
      </w:pPr>
      <w:r>
        <w:rPr>
          <w:color w:val="000000"/>
          <w:sz w:val="28"/>
          <w:szCs w:val="28"/>
        </w:rPr>
        <w:t>2</w:t>
      </w:r>
      <w:r w:rsidRPr="00C23680">
        <w:rPr>
          <w:color w:val="000000"/>
          <w:sz w:val="28"/>
          <w:szCs w:val="28"/>
        </w:rPr>
        <w:t xml:space="preserve">. Người tham gia đối thoại phải tôn trọng, giữ gìn trật tự, lắng nghe ý kiến của người khác và tuân theo sự điều </w:t>
      </w:r>
      <w:r>
        <w:rPr>
          <w:color w:val="000000"/>
          <w:sz w:val="28"/>
          <w:szCs w:val="28"/>
        </w:rPr>
        <w:t>hành</w:t>
      </w:r>
      <w:r w:rsidRPr="00C23680">
        <w:rPr>
          <w:color w:val="000000"/>
          <w:sz w:val="28"/>
          <w:szCs w:val="28"/>
        </w:rPr>
        <w:t xml:space="preserve"> của người chủ trì. Người tham gia đối thoại có thể phát biểu ý kiến nhiều lần, nhưng không được lặp lại nội dung đã phát biểu trước đó</w:t>
      </w:r>
      <w:r>
        <w:rPr>
          <w:color w:val="000000"/>
          <w:sz w:val="28"/>
          <w:szCs w:val="28"/>
        </w:rPr>
        <w:t>; k</w:t>
      </w:r>
      <w:r w:rsidRPr="00C23680">
        <w:rPr>
          <w:color w:val="000000"/>
          <w:sz w:val="28"/>
          <w:szCs w:val="28"/>
        </w:rPr>
        <w:t xml:space="preserve">hi có nhu cầu phát biểu phải đăng ký phát biểu và chỉ phát biểu </w:t>
      </w:r>
      <w:r>
        <w:rPr>
          <w:color w:val="000000"/>
          <w:sz w:val="28"/>
          <w:szCs w:val="28"/>
        </w:rPr>
        <w:t>khi được người chủ trì đồng ý; k</w:t>
      </w:r>
      <w:r w:rsidRPr="00C23680">
        <w:rPr>
          <w:color w:val="000000"/>
          <w:sz w:val="28"/>
          <w:szCs w:val="28"/>
        </w:rPr>
        <w:t xml:space="preserve">hi phát </w:t>
      </w:r>
      <w:r>
        <w:rPr>
          <w:color w:val="000000"/>
          <w:sz w:val="28"/>
          <w:szCs w:val="28"/>
        </w:rPr>
        <w:t>biểu</w:t>
      </w:r>
      <w:r w:rsidRPr="00C23680">
        <w:rPr>
          <w:color w:val="000000"/>
          <w:sz w:val="28"/>
          <w:szCs w:val="28"/>
        </w:rPr>
        <w:t xml:space="preserve"> phải chấp hành chuẩn mực văn</w:t>
      </w:r>
      <w:r>
        <w:rPr>
          <w:color w:val="000000"/>
          <w:sz w:val="28"/>
          <w:szCs w:val="28"/>
        </w:rPr>
        <w:t xml:space="preserve"> hóa về ngôn ngữ giao tiếp. </w:t>
      </w:r>
      <w:r w:rsidRPr="00C23680">
        <w:rPr>
          <w:color w:val="000000"/>
          <w:sz w:val="28"/>
          <w:szCs w:val="28"/>
        </w:rPr>
        <w:t>Người được phát biểu trình bày ngắn gọn, rõ nội dung, viện dẫn quy định của pháp luật, nêu rõ bằng chứng để chứng minh cho nội dung trình bày, đề nghị của mình là có cơ sở. Người không đăng ký phát biểu nhưng được người chủ trì chỉ định phát biểu để làm rõ nội dung cụ thể có trách nhiệm phát biểu, trả lời đúng nội dung người chủ trì yêu cầu.</w:t>
      </w:r>
    </w:p>
    <w:p w:rsidR="00634CB2" w:rsidRDefault="00634CB2" w:rsidP="00A74759">
      <w:pPr>
        <w:shd w:val="clear" w:color="auto" w:fill="FFFFFF"/>
        <w:spacing w:before="120" w:after="120"/>
        <w:ind w:firstLine="709"/>
        <w:jc w:val="both"/>
        <w:rPr>
          <w:color w:val="000000"/>
          <w:sz w:val="28"/>
          <w:szCs w:val="28"/>
        </w:rPr>
      </w:pPr>
      <w:r>
        <w:rPr>
          <w:color w:val="000000"/>
          <w:sz w:val="28"/>
          <w:szCs w:val="28"/>
        </w:rPr>
        <w:t>3</w:t>
      </w:r>
      <w:r w:rsidRPr="00C23680">
        <w:rPr>
          <w:color w:val="000000"/>
          <w:sz w:val="28"/>
          <w:szCs w:val="28"/>
        </w:rPr>
        <w:t xml:space="preserve">. Việc đối thoại được lập thành biên bản, ghi rõ thời gian, địa điểm, thành phần tham gia </w:t>
      </w:r>
      <w:r w:rsidRPr="00DF1A01">
        <w:rPr>
          <w:i/>
          <w:color w:val="000000"/>
          <w:sz w:val="28"/>
          <w:szCs w:val="28"/>
        </w:rPr>
        <w:t>(ghi rõ người dự và người vắng mặt; trường hợp người khiếu nại không tham gia đối thoại thì ghi rõ có lý do hoặc không có lý do)</w:t>
      </w:r>
      <w:r w:rsidRPr="00C23680">
        <w:rPr>
          <w:color w:val="000000"/>
          <w:sz w:val="28"/>
          <w:szCs w:val="28"/>
        </w:rPr>
        <w:t>, nội dung, ý kiến của những người tham gia, những nội dung đã được thống nhất, nh</w:t>
      </w:r>
      <w:r>
        <w:rPr>
          <w:color w:val="000000"/>
          <w:sz w:val="28"/>
          <w:szCs w:val="28"/>
        </w:rPr>
        <w:t>ữ</w:t>
      </w:r>
      <w:r w:rsidRPr="00C23680">
        <w:rPr>
          <w:color w:val="000000"/>
          <w:sz w:val="28"/>
          <w:szCs w:val="28"/>
        </w:rPr>
        <w:t xml:space="preserve">ng vấn đề còn có ý kiến khác nhau và có chữ ký của các bên. Biên bản được lập thành ít nhất </w:t>
      </w:r>
      <w:r>
        <w:rPr>
          <w:color w:val="000000"/>
          <w:sz w:val="28"/>
          <w:szCs w:val="28"/>
        </w:rPr>
        <w:t>03</w:t>
      </w:r>
      <w:r w:rsidRPr="00C23680">
        <w:rPr>
          <w:color w:val="000000"/>
          <w:sz w:val="28"/>
          <w:szCs w:val="28"/>
        </w:rPr>
        <w:t xml:space="preserve"> bản, mỗi bên giữ một bản. Biên bản đối thoại được thực hiện theo Mẫu </w:t>
      </w:r>
      <w:r w:rsidRPr="00C44C2F">
        <w:rPr>
          <w:color w:val="000000"/>
          <w:sz w:val="28"/>
          <w:szCs w:val="28"/>
        </w:rPr>
        <w:t>số 14 ban hành kèm theo Nghị định số 124/2020/NĐ-CP</w:t>
      </w:r>
      <w:r>
        <w:rPr>
          <w:color w:val="000000"/>
          <w:sz w:val="28"/>
          <w:szCs w:val="28"/>
        </w:rPr>
        <w:t xml:space="preserve"> ngày 19 tháng 10 năm 2020</w:t>
      </w:r>
      <w:r w:rsidRPr="00C44C2F">
        <w:rPr>
          <w:color w:val="000000"/>
          <w:sz w:val="28"/>
          <w:szCs w:val="28"/>
        </w:rPr>
        <w:t xml:space="preserve"> của Chính phủ</w:t>
      </w:r>
      <w:r>
        <w:rPr>
          <w:color w:val="000000"/>
          <w:sz w:val="28"/>
          <w:szCs w:val="28"/>
        </w:rPr>
        <w:t xml:space="preserve"> </w:t>
      </w:r>
      <w:r w:rsidRPr="002070D0">
        <w:rPr>
          <w:sz w:val="28"/>
          <w:szCs w:val="28"/>
        </w:rPr>
        <w:t>quy định chi tiết một số điều và biện pháp thi hành Luật Khiếu nại</w:t>
      </w:r>
      <w:r w:rsidRPr="002070D0">
        <w:rPr>
          <w:color w:val="000000"/>
          <w:sz w:val="28"/>
          <w:szCs w:val="28"/>
        </w:rPr>
        <w:t>.</w:t>
      </w:r>
    </w:p>
    <w:p w:rsidR="00634CB2" w:rsidRDefault="00634CB2" w:rsidP="00A74759">
      <w:pPr>
        <w:spacing w:before="120" w:after="120"/>
        <w:ind w:firstLine="709"/>
        <w:jc w:val="both"/>
        <w:rPr>
          <w:color w:val="000000"/>
          <w:sz w:val="28"/>
          <w:szCs w:val="28"/>
        </w:rPr>
      </w:pPr>
      <w:r w:rsidRPr="00C44C2F">
        <w:rPr>
          <w:color w:val="000000"/>
          <w:sz w:val="28"/>
          <w:szCs w:val="28"/>
        </w:rPr>
        <w:t xml:space="preserve">Trường hợp biên bản có nhiều trang thì người khiếu nại và người bị khiếu nại phải ký </w:t>
      </w:r>
      <w:r>
        <w:rPr>
          <w:color w:val="000000"/>
          <w:sz w:val="28"/>
          <w:szCs w:val="28"/>
        </w:rPr>
        <w:t>tên</w:t>
      </w:r>
      <w:r w:rsidRPr="00C44C2F">
        <w:rPr>
          <w:color w:val="000000"/>
          <w:sz w:val="28"/>
          <w:szCs w:val="28"/>
        </w:rPr>
        <w:t xml:space="preserve"> vào từng trang và ký, ghi rõ họ tên ở cuối biên bản</w:t>
      </w:r>
      <w:r>
        <w:rPr>
          <w:color w:val="000000"/>
          <w:sz w:val="28"/>
          <w:szCs w:val="28"/>
        </w:rPr>
        <w:t xml:space="preserve"> </w:t>
      </w:r>
      <w:r w:rsidRPr="00F5744A">
        <w:rPr>
          <w:i/>
          <w:color w:val="000000"/>
          <w:sz w:val="28"/>
          <w:szCs w:val="28"/>
        </w:rPr>
        <w:t>(hoặc điểm chỉ đối với trường hợp không biết chữ)</w:t>
      </w:r>
      <w:r w:rsidRPr="00C44C2F">
        <w:rPr>
          <w:color w:val="000000"/>
          <w:sz w:val="28"/>
          <w:szCs w:val="28"/>
        </w:rPr>
        <w:t>. Trường hợp người tham gia đối thoại không ký</w:t>
      </w:r>
      <w:r>
        <w:rPr>
          <w:color w:val="000000"/>
          <w:sz w:val="28"/>
          <w:szCs w:val="28"/>
        </w:rPr>
        <w:t xml:space="preserve"> tên</w:t>
      </w:r>
      <w:r w:rsidRPr="00C44C2F">
        <w:rPr>
          <w:color w:val="000000"/>
          <w:sz w:val="28"/>
          <w:szCs w:val="28"/>
        </w:rPr>
        <w:t xml:space="preserve"> thì phải ghi rõ lý do </w:t>
      </w:r>
      <w:r>
        <w:rPr>
          <w:color w:val="000000"/>
          <w:sz w:val="28"/>
          <w:szCs w:val="28"/>
        </w:rPr>
        <w:t xml:space="preserve">vào </w:t>
      </w:r>
      <w:r w:rsidRPr="00C44C2F">
        <w:rPr>
          <w:color w:val="000000"/>
          <w:sz w:val="28"/>
          <w:szCs w:val="28"/>
        </w:rPr>
        <w:t xml:space="preserve">biên bản đối thoại. </w:t>
      </w:r>
    </w:p>
    <w:p w:rsidR="00634CB2" w:rsidRDefault="00634CB2" w:rsidP="00A74759">
      <w:pPr>
        <w:spacing w:before="120" w:after="120"/>
        <w:ind w:firstLine="709"/>
        <w:jc w:val="both"/>
        <w:rPr>
          <w:color w:val="000000"/>
          <w:sz w:val="28"/>
          <w:szCs w:val="28"/>
        </w:rPr>
      </w:pPr>
      <w:r>
        <w:rPr>
          <w:color w:val="000000"/>
          <w:sz w:val="28"/>
          <w:szCs w:val="28"/>
        </w:rPr>
        <w:t>4</w:t>
      </w:r>
      <w:r w:rsidRPr="00C23680">
        <w:rPr>
          <w:color w:val="000000"/>
          <w:sz w:val="28"/>
          <w:szCs w:val="28"/>
        </w:rPr>
        <w:t xml:space="preserve">. Người khiếu nại </w:t>
      </w:r>
      <w:r>
        <w:rPr>
          <w:color w:val="000000"/>
          <w:sz w:val="28"/>
          <w:szCs w:val="28"/>
        </w:rPr>
        <w:t xml:space="preserve">hoặc người đại diện hợp pháp </w:t>
      </w:r>
      <w:r w:rsidRPr="00C23680">
        <w:rPr>
          <w:color w:val="000000"/>
          <w:sz w:val="28"/>
          <w:szCs w:val="28"/>
        </w:rPr>
        <w:t>vắng mặt thì người chủ trì chỉ đạo lập biên bản về việc tổ chức đối thoại không thành có chữ ký của</w:t>
      </w:r>
      <w:r>
        <w:rPr>
          <w:color w:val="000000"/>
          <w:sz w:val="28"/>
          <w:szCs w:val="28"/>
        </w:rPr>
        <w:t xml:space="preserve"> các thành phần tham dự có mặt. Trường hợp người khiếu nại hoặc người đại diện hợp pháp vắng mặt khi được thông báo đến lần thứ hai thì người chủ trì chỉ đạo lập biên bản chấm dứt đối thoại</w:t>
      </w:r>
      <w:r w:rsidRPr="004D1F0D">
        <w:rPr>
          <w:color w:val="000000"/>
          <w:sz w:val="28"/>
          <w:szCs w:val="28"/>
        </w:rPr>
        <w:t xml:space="preserve"> </w:t>
      </w:r>
      <w:r w:rsidRPr="00C23680">
        <w:rPr>
          <w:color w:val="000000"/>
          <w:sz w:val="28"/>
          <w:szCs w:val="28"/>
        </w:rPr>
        <w:t>có chữ ký của</w:t>
      </w:r>
      <w:r>
        <w:rPr>
          <w:color w:val="000000"/>
          <w:sz w:val="28"/>
          <w:szCs w:val="28"/>
        </w:rPr>
        <w:t xml:space="preserve"> các thành phần tham dự có mặt</w:t>
      </w:r>
      <w:r w:rsidRPr="00C23680">
        <w:rPr>
          <w:color w:val="000000"/>
          <w:sz w:val="28"/>
          <w:szCs w:val="28"/>
        </w:rPr>
        <w:t>.</w:t>
      </w:r>
    </w:p>
    <w:p w:rsidR="00634CB2" w:rsidRPr="00C44C2F" w:rsidRDefault="00634CB2" w:rsidP="00A74759">
      <w:pPr>
        <w:spacing w:before="120" w:after="120"/>
        <w:ind w:firstLine="709"/>
        <w:jc w:val="both"/>
        <w:rPr>
          <w:color w:val="000000"/>
          <w:sz w:val="28"/>
          <w:szCs w:val="28"/>
        </w:rPr>
      </w:pPr>
      <w:r w:rsidRPr="00C44C2F">
        <w:rPr>
          <w:b/>
          <w:bCs/>
          <w:color w:val="000000"/>
          <w:sz w:val="28"/>
          <w:szCs w:val="28"/>
        </w:rPr>
        <w:t>Điều 9. Quy trình đối thoại</w:t>
      </w:r>
    </w:p>
    <w:p w:rsidR="00634CB2" w:rsidRPr="00C23680" w:rsidRDefault="00634CB2" w:rsidP="00A74759">
      <w:pPr>
        <w:spacing w:before="120" w:after="120"/>
        <w:ind w:firstLine="709"/>
        <w:jc w:val="both"/>
        <w:rPr>
          <w:color w:val="000000"/>
          <w:sz w:val="28"/>
          <w:szCs w:val="28"/>
        </w:rPr>
      </w:pPr>
      <w:r w:rsidRPr="00C23680">
        <w:rPr>
          <w:color w:val="000000"/>
          <w:sz w:val="28"/>
          <w:szCs w:val="28"/>
        </w:rPr>
        <w:t xml:space="preserve">1. </w:t>
      </w:r>
      <w:r>
        <w:rPr>
          <w:color w:val="000000"/>
          <w:sz w:val="28"/>
          <w:szCs w:val="28"/>
        </w:rPr>
        <w:t>N</w:t>
      </w:r>
      <w:r w:rsidRPr="00C23680">
        <w:rPr>
          <w:color w:val="000000"/>
          <w:sz w:val="28"/>
          <w:szCs w:val="28"/>
        </w:rPr>
        <w:t>gười chủ trì đối thoại công bố thành phần tham gia đối thoại,</w:t>
      </w:r>
      <w:r>
        <w:rPr>
          <w:color w:val="000000"/>
          <w:sz w:val="28"/>
          <w:szCs w:val="28"/>
        </w:rPr>
        <w:t xml:space="preserve"> </w:t>
      </w:r>
      <w:r w:rsidRPr="00C23680">
        <w:rPr>
          <w:color w:val="000000"/>
          <w:sz w:val="28"/>
          <w:szCs w:val="28"/>
        </w:rPr>
        <w:t xml:space="preserve">nội quy đối thoại quy định tại Điều 8 </w:t>
      </w:r>
      <w:r w:rsidR="00E03895">
        <w:rPr>
          <w:color w:val="000000"/>
          <w:sz w:val="28"/>
          <w:szCs w:val="28"/>
        </w:rPr>
        <w:t xml:space="preserve">của </w:t>
      </w:r>
      <w:r w:rsidRPr="00C23680">
        <w:rPr>
          <w:color w:val="000000"/>
          <w:sz w:val="28"/>
          <w:szCs w:val="28"/>
        </w:rPr>
        <w:t>Quy chế này và chương trình đối thoại</w:t>
      </w:r>
      <w:r>
        <w:rPr>
          <w:color w:val="000000"/>
          <w:sz w:val="28"/>
          <w:szCs w:val="28"/>
        </w:rPr>
        <w:t xml:space="preserve">, </w:t>
      </w:r>
      <w:r w:rsidRPr="00C23680">
        <w:rPr>
          <w:color w:val="000000"/>
          <w:sz w:val="28"/>
          <w:szCs w:val="28"/>
        </w:rPr>
        <w:t>cử người ghi biên bản buổi đối thoại.</w:t>
      </w:r>
    </w:p>
    <w:p w:rsidR="00634CB2" w:rsidRPr="00C23680" w:rsidRDefault="00634CB2" w:rsidP="00A74759">
      <w:pPr>
        <w:spacing w:before="120" w:after="120"/>
        <w:ind w:firstLine="709"/>
        <w:jc w:val="both"/>
        <w:rPr>
          <w:color w:val="000000"/>
          <w:sz w:val="28"/>
          <w:szCs w:val="28"/>
        </w:rPr>
      </w:pPr>
      <w:r w:rsidRPr="00C23680">
        <w:rPr>
          <w:color w:val="000000"/>
          <w:sz w:val="28"/>
          <w:szCs w:val="28"/>
        </w:rPr>
        <w:t xml:space="preserve">2. </w:t>
      </w:r>
      <w:r>
        <w:rPr>
          <w:color w:val="000000"/>
          <w:sz w:val="28"/>
          <w:szCs w:val="28"/>
        </w:rPr>
        <w:t>K</w:t>
      </w:r>
      <w:r w:rsidRPr="00C23680">
        <w:rPr>
          <w:color w:val="000000"/>
          <w:sz w:val="28"/>
          <w:szCs w:val="28"/>
        </w:rPr>
        <w:t>hi đối thoại</w:t>
      </w:r>
      <w:r>
        <w:rPr>
          <w:color w:val="000000"/>
          <w:sz w:val="28"/>
          <w:szCs w:val="28"/>
        </w:rPr>
        <w:t>,</w:t>
      </w:r>
      <w:r w:rsidRPr="00C23680">
        <w:rPr>
          <w:color w:val="000000"/>
          <w:sz w:val="28"/>
          <w:szCs w:val="28"/>
        </w:rPr>
        <w:t xml:space="preserve"> </w:t>
      </w:r>
      <w:r>
        <w:rPr>
          <w:color w:val="000000"/>
          <w:sz w:val="28"/>
          <w:szCs w:val="28"/>
        </w:rPr>
        <w:t>n</w:t>
      </w:r>
      <w:r w:rsidRPr="00C23680">
        <w:rPr>
          <w:color w:val="000000"/>
          <w:sz w:val="28"/>
          <w:szCs w:val="28"/>
        </w:rPr>
        <w:t xml:space="preserve">gười chủ trì đối thoại </w:t>
      </w:r>
      <w:r w:rsidRPr="00B300C5">
        <w:rPr>
          <w:i/>
          <w:color w:val="000000"/>
          <w:sz w:val="28"/>
          <w:szCs w:val="28"/>
        </w:rPr>
        <w:t>(hoặc giao cho người có trách nhiệm xác minh)</w:t>
      </w:r>
      <w:r w:rsidRPr="00C23680">
        <w:rPr>
          <w:color w:val="000000"/>
          <w:sz w:val="28"/>
          <w:szCs w:val="28"/>
        </w:rPr>
        <w:t xml:space="preserve"> phải nêu rõ nội dung cần đối thoại, kết </w:t>
      </w:r>
      <w:r>
        <w:rPr>
          <w:color w:val="000000"/>
          <w:sz w:val="28"/>
          <w:szCs w:val="28"/>
        </w:rPr>
        <w:t>quả xác minh nội dung khiếu nại và</w:t>
      </w:r>
      <w:r w:rsidRPr="00C23680">
        <w:rPr>
          <w:color w:val="000000"/>
          <w:sz w:val="28"/>
          <w:szCs w:val="28"/>
        </w:rPr>
        <w:t xml:space="preserve"> nhận xét</w:t>
      </w:r>
      <w:r>
        <w:rPr>
          <w:color w:val="000000"/>
          <w:sz w:val="28"/>
          <w:szCs w:val="28"/>
        </w:rPr>
        <w:t xml:space="preserve"> </w:t>
      </w:r>
      <w:r w:rsidRPr="00C23680">
        <w:rPr>
          <w:color w:val="000000"/>
          <w:sz w:val="28"/>
          <w:szCs w:val="28"/>
        </w:rPr>
        <w:t>ban đầu về</w:t>
      </w:r>
      <w:r>
        <w:rPr>
          <w:color w:val="000000"/>
          <w:sz w:val="28"/>
          <w:szCs w:val="28"/>
        </w:rPr>
        <w:t xml:space="preserve"> nội dung</w:t>
      </w:r>
      <w:r w:rsidRPr="00C23680">
        <w:rPr>
          <w:color w:val="000000"/>
          <w:sz w:val="28"/>
          <w:szCs w:val="28"/>
        </w:rPr>
        <w:t xml:space="preserve"> yêu cầu của người khiếu nại. Trên cơ sở đó, người chủ trì </w:t>
      </w:r>
      <w:r>
        <w:rPr>
          <w:color w:val="000000"/>
          <w:sz w:val="28"/>
          <w:szCs w:val="28"/>
        </w:rPr>
        <w:t>định hướng</w:t>
      </w:r>
      <w:r w:rsidRPr="00C23680">
        <w:rPr>
          <w:color w:val="000000"/>
          <w:sz w:val="28"/>
          <w:szCs w:val="28"/>
        </w:rPr>
        <w:t xml:space="preserve"> nội dung cần tập trung làm rõ tại buổi đối thoại.</w:t>
      </w:r>
    </w:p>
    <w:p w:rsidR="00634CB2" w:rsidRDefault="00634CB2" w:rsidP="00A74759">
      <w:pPr>
        <w:spacing w:before="120" w:after="120"/>
        <w:ind w:firstLine="709"/>
        <w:jc w:val="both"/>
        <w:rPr>
          <w:color w:val="000000"/>
          <w:sz w:val="28"/>
          <w:szCs w:val="28"/>
        </w:rPr>
      </w:pPr>
      <w:r w:rsidRPr="00C23680">
        <w:rPr>
          <w:color w:val="000000"/>
          <w:sz w:val="28"/>
          <w:szCs w:val="28"/>
        </w:rPr>
        <w:t xml:space="preserve">3. Người chủ trì điều </w:t>
      </w:r>
      <w:r>
        <w:rPr>
          <w:color w:val="000000"/>
          <w:sz w:val="28"/>
          <w:szCs w:val="28"/>
        </w:rPr>
        <w:t>hành</w:t>
      </w:r>
      <w:r w:rsidRPr="00C23680">
        <w:rPr>
          <w:color w:val="000000"/>
          <w:sz w:val="28"/>
          <w:szCs w:val="28"/>
        </w:rPr>
        <w:t xml:space="preserve"> việc phát biểu ý kiến về các nội dung cần đối thoại. Người khiếu nại có quyền trình bày ý kiến, bổ sung thông tin, tài liệu, đưa ra chứng cứ liên quan đến việc khiếu nại và yêu cầu của mình; người bị khiếu nại có trách nhiệm giải trình các nội dung bị khiếu nại; các thành phần khác tham gia trong đối thoại phát biểu nêu rõ quan điểm của mình </w:t>
      </w:r>
      <w:r>
        <w:rPr>
          <w:color w:val="000000"/>
          <w:sz w:val="28"/>
          <w:szCs w:val="28"/>
        </w:rPr>
        <w:t xml:space="preserve">liên quan đến </w:t>
      </w:r>
      <w:r w:rsidRPr="00C23680">
        <w:rPr>
          <w:color w:val="000000"/>
          <w:sz w:val="28"/>
          <w:szCs w:val="28"/>
        </w:rPr>
        <w:t xml:space="preserve">yêu cầu của người khiếu nại, </w:t>
      </w:r>
      <w:r>
        <w:rPr>
          <w:color w:val="000000"/>
          <w:sz w:val="28"/>
          <w:szCs w:val="28"/>
        </w:rPr>
        <w:t>ý kiến giải trình</w:t>
      </w:r>
      <w:r w:rsidRPr="00C23680">
        <w:rPr>
          <w:color w:val="000000"/>
          <w:sz w:val="28"/>
          <w:szCs w:val="28"/>
        </w:rPr>
        <w:t xml:space="preserve"> của người bị khiếu nại, </w:t>
      </w:r>
      <w:r>
        <w:rPr>
          <w:color w:val="000000"/>
          <w:sz w:val="28"/>
          <w:szCs w:val="28"/>
        </w:rPr>
        <w:t>kết quả kiểm tra, xác minh của người có trách nhiệm xác minh.</w:t>
      </w:r>
    </w:p>
    <w:p w:rsidR="00634CB2" w:rsidRDefault="00634CB2" w:rsidP="00A74759">
      <w:pPr>
        <w:spacing w:before="120" w:after="120"/>
        <w:ind w:firstLine="709"/>
        <w:jc w:val="both"/>
        <w:rPr>
          <w:color w:val="000000"/>
          <w:sz w:val="28"/>
          <w:szCs w:val="28"/>
        </w:rPr>
      </w:pPr>
      <w:r w:rsidRPr="00C23680">
        <w:rPr>
          <w:color w:val="000000"/>
          <w:sz w:val="28"/>
          <w:szCs w:val="28"/>
        </w:rPr>
        <w:t xml:space="preserve">4. Người chủ trì đối thoại kết </w:t>
      </w:r>
      <w:r>
        <w:rPr>
          <w:color w:val="000000"/>
          <w:sz w:val="28"/>
          <w:szCs w:val="28"/>
        </w:rPr>
        <w:t xml:space="preserve">luận buổi đối thoại; người ghi biên bản </w:t>
      </w:r>
      <w:r w:rsidRPr="00C23680">
        <w:rPr>
          <w:color w:val="000000"/>
          <w:sz w:val="28"/>
          <w:szCs w:val="28"/>
        </w:rPr>
        <w:t xml:space="preserve">đọc lại biên </w:t>
      </w:r>
      <w:r>
        <w:rPr>
          <w:color w:val="000000"/>
          <w:sz w:val="28"/>
          <w:szCs w:val="28"/>
        </w:rPr>
        <w:t>bản để</w:t>
      </w:r>
      <w:r w:rsidRPr="00C23680">
        <w:rPr>
          <w:color w:val="000000"/>
          <w:sz w:val="28"/>
          <w:szCs w:val="28"/>
        </w:rPr>
        <w:t xml:space="preserve"> các bên tham gia ý kiến</w:t>
      </w:r>
      <w:r>
        <w:rPr>
          <w:color w:val="000000"/>
          <w:sz w:val="28"/>
          <w:szCs w:val="28"/>
        </w:rPr>
        <w:t xml:space="preserve">, hoàn </w:t>
      </w:r>
      <w:r w:rsidRPr="00C23680">
        <w:rPr>
          <w:color w:val="000000"/>
          <w:sz w:val="28"/>
          <w:szCs w:val="28"/>
        </w:rPr>
        <w:t>chỉnh biên bản</w:t>
      </w:r>
      <w:r>
        <w:rPr>
          <w:color w:val="000000"/>
          <w:sz w:val="28"/>
          <w:szCs w:val="28"/>
        </w:rPr>
        <w:t xml:space="preserve">; những người tham dự đối thoại </w:t>
      </w:r>
      <w:r w:rsidRPr="00C23680">
        <w:rPr>
          <w:color w:val="000000"/>
          <w:sz w:val="28"/>
          <w:szCs w:val="28"/>
        </w:rPr>
        <w:t xml:space="preserve">ký </w:t>
      </w:r>
      <w:r>
        <w:rPr>
          <w:color w:val="000000"/>
          <w:sz w:val="28"/>
          <w:szCs w:val="28"/>
        </w:rPr>
        <w:t>vào biên bản theo đúng quy định;</w:t>
      </w:r>
      <w:r w:rsidRPr="00C23680">
        <w:rPr>
          <w:color w:val="000000"/>
          <w:sz w:val="28"/>
          <w:szCs w:val="28"/>
        </w:rPr>
        <w:t xml:space="preserve"> Biên bản </w:t>
      </w:r>
      <w:r>
        <w:rPr>
          <w:color w:val="000000"/>
          <w:sz w:val="28"/>
          <w:szCs w:val="28"/>
        </w:rPr>
        <w:t xml:space="preserve">đối thoại </w:t>
      </w:r>
      <w:r w:rsidRPr="00C23680">
        <w:rPr>
          <w:color w:val="000000"/>
          <w:sz w:val="28"/>
          <w:szCs w:val="28"/>
        </w:rPr>
        <w:t xml:space="preserve">được lưu vào hồ sơ vụ việc khiếu nại và </w:t>
      </w:r>
      <w:r>
        <w:rPr>
          <w:color w:val="000000"/>
          <w:sz w:val="28"/>
          <w:szCs w:val="28"/>
        </w:rPr>
        <w:t xml:space="preserve">kết quả đối thoại </w:t>
      </w:r>
      <w:r w:rsidRPr="00C23680">
        <w:rPr>
          <w:color w:val="000000"/>
          <w:sz w:val="28"/>
          <w:szCs w:val="28"/>
        </w:rPr>
        <w:t>là một trong những căn cứ để giải quyết khiếu nại.</w:t>
      </w:r>
    </w:p>
    <w:p w:rsidR="00F95584" w:rsidRPr="00F95584" w:rsidRDefault="00F95584" w:rsidP="00A74759">
      <w:pPr>
        <w:spacing w:before="120" w:after="120"/>
        <w:ind w:firstLine="709"/>
        <w:jc w:val="both"/>
        <w:rPr>
          <w:color w:val="000000"/>
          <w:sz w:val="6"/>
          <w:szCs w:val="28"/>
        </w:rPr>
      </w:pPr>
    </w:p>
    <w:p w:rsidR="00634CB2" w:rsidRPr="00C23680" w:rsidRDefault="00634CB2" w:rsidP="00A74759">
      <w:pPr>
        <w:spacing w:before="120" w:after="120"/>
        <w:jc w:val="center"/>
        <w:rPr>
          <w:color w:val="000000"/>
          <w:sz w:val="28"/>
          <w:szCs w:val="28"/>
        </w:rPr>
      </w:pPr>
      <w:r w:rsidRPr="00C23680">
        <w:rPr>
          <w:b/>
          <w:bCs/>
          <w:color w:val="000000"/>
          <w:sz w:val="28"/>
          <w:szCs w:val="28"/>
        </w:rPr>
        <w:t>Chương III</w:t>
      </w:r>
    </w:p>
    <w:p w:rsidR="00634CB2" w:rsidRPr="00C23680" w:rsidRDefault="00634CB2" w:rsidP="00A74759">
      <w:pPr>
        <w:spacing w:before="120" w:after="120"/>
        <w:jc w:val="center"/>
        <w:rPr>
          <w:color w:val="000000"/>
          <w:sz w:val="28"/>
          <w:szCs w:val="28"/>
        </w:rPr>
      </w:pPr>
      <w:r w:rsidRPr="00C23680">
        <w:rPr>
          <w:b/>
          <w:bCs/>
          <w:color w:val="000000"/>
          <w:sz w:val="28"/>
          <w:szCs w:val="28"/>
        </w:rPr>
        <w:t>TỔ CHỨC THỰC HIỆN</w:t>
      </w:r>
    </w:p>
    <w:p w:rsidR="00634CB2" w:rsidRPr="00C23680" w:rsidRDefault="00634CB2" w:rsidP="00A74759">
      <w:pPr>
        <w:spacing w:before="120" w:after="120"/>
        <w:ind w:firstLine="709"/>
        <w:jc w:val="both"/>
        <w:rPr>
          <w:color w:val="000000"/>
          <w:sz w:val="28"/>
          <w:szCs w:val="28"/>
        </w:rPr>
      </w:pPr>
      <w:r w:rsidRPr="00C23680">
        <w:rPr>
          <w:b/>
          <w:bCs/>
          <w:color w:val="000000"/>
          <w:sz w:val="28"/>
          <w:szCs w:val="28"/>
        </w:rPr>
        <w:t xml:space="preserve">Điều 10. Trách nhiệm của Chánh </w:t>
      </w:r>
      <w:r>
        <w:rPr>
          <w:b/>
          <w:bCs/>
          <w:color w:val="000000"/>
          <w:sz w:val="28"/>
          <w:szCs w:val="28"/>
        </w:rPr>
        <w:t>T</w:t>
      </w:r>
      <w:r w:rsidRPr="00C23680">
        <w:rPr>
          <w:b/>
          <w:bCs/>
          <w:color w:val="000000"/>
          <w:sz w:val="28"/>
          <w:szCs w:val="28"/>
        </w:rPr>
        <w:t>hanh tra các cấp</w:t>
      </w:r>
    </w:p>
    <w:p w:rsidR="00634CB2" w:rsidRPr="00F42422" w:rsidRDefault="00634CB2" w:rsidP="00A74759">
      <w:pPr>
        <w:spacing w:before="120" w:after="120"/>
        <w:ind w:firstLine="709"/>
        <w:jc w:val="both"/>
        <w:rPr>
          <w:color w:val="000000"/>
          <w:sz w:val="28"/>
          <w:szCs w:val="28"/>
        </w:rPr>
      </w:pPr>
      <w:r w:rsidRPr="00C23680">
        <w:rPr>
          <w:color w:val="000000"/>
          <w:sz w:val="28"/>
          <w:szCs w:val="28"/>
        </w:rPr>
        <w:t xml:space="preserve">1. Chánh Thanh tra tỉnh có trách nhiệm giúp Chủ tịch Ủy ban nhân dân tỉnh chỉ đạo, hướng dẫn, kiểm tra, đôn đốc Thủ trưởng các </w:t>
      </w:r>
      <w:r>
        <w:rPr>
          <w:color w:val="000000"/>
          <w:sz w:val="28"/>
          <w:szCs w:val="28"/>
        </w:rPr>
        <w:t>S</w:t>
      </w:r>
      <w:r w:rsidRPr="00C23680">
        <w:rPr>
          <w:color w:val="000000"/>
          <w:sz w:val="28"/>
          <w:szCs w:val="28"/>
        </w:rPr>
        <w:t xml:space="preserve">ở, </w:t>
      </w:r>
      <w:r>
        <w:rPr>
          <w:color w:val="000000"/>
          <w:sz w:val="28"/>
          <w:szCs w:val="28"/>
        </w:rPr>
        <w:t>Ban,</w:t>
      </w:r>
      <w:r w:rsidRPr="00C23680">
        <w:rPr>
          <w:color w:val="000000"/>
          <w:sz w:val="28"/>
          <w:szCs w:val="28"/>
        </w:rPr>
        <w:t xml:space="preserve"> ngành </w:t>
      </w:r>
      <w:r>
        <w:rPr>
          <w:color w:val="000000"/>
          <w:sz w:val="28"/>
          <w:szCs w:val="28"/>
        </w:rPr>
        <w:t>cấp</w:t>
      </w:r>
      <w:r w:rsidRPr="00C23680">
        <w:rPr>
          <w:color w:val="000000"/>
          <w:sz w:val="28"/>
          <w:szCs w:val="28"/>
        </w:rPr>
        <w:t xml:space="preserve"> tỉnh, Chủ tị</w:t>
      </w:r>
      <w:r>
        <w:rPr>
          <w:color w:val="000000"/>
          <w:sz w:val="28"/>
          <w:szCs w:val="28"/>
        </w:rPr>
        <w:t xml:space="preserve">ch Ủy ban nhân dân các huyện, thị xã, </w:t>
      </w:r>
      <w:r w:rsidRPr="00C23680">
        <w:rPr>
          <w:color w:val="000000"/>
          <w:sz w:val="28"/>
          <w:szCs w:val="28"/>
        </w:rPr>
        <w:t xml:space="preserve">thành phố trong việc thực hiện Quy chế </w:t>
      </w:r>
      <w:r w:rsidRPr="00F42422">
        <w:rPr>
          <w:color w:val="000000"/>
          <w:sz w:val="28"/>
          <w:szCs w:val="28"/>
        </w:rPr>
        <w:t>này</w:t>
      </w:r>
      <w:r>
        <w:rPr>
          <w:color w:val="000000"/>
          <w:sz w:val="28"/>
          <w:szCs w:val="28"/>
        </w:rPr>
        <w:t>; t</w:t>
      </w:r>
      <w:r w:rsidRPr="00F42422">
        <w:rPr>
          <w:color w:val="000000"/>
          <w:sz w:val="28"/>
          <w:szCs w:val="28"/>
          <w:bdr w:val="none" w:sz="0" w:space="0" w:color="auto" w:frame="1"/>
        </w:rPr>
        <w:t>ổng hợp, báo cáo kết quả thực hiện</w:t>
      </w:r>
      <w:r>
        <w:rPr>
          <w:color w:val="000000"/>
          <w:sz w:val="28"/>
          <w:szCs w:val="28"/>
          <w:bdr w:val="none" w:sz="0" w:space="0" w:color="auto" w:frame="1"/>
        </w:rPr>
        <w:t>, t</w:t>
      </w:r>
      <w:r w:rsidRPr="00F42422">
        <w:rPr>
          <w:color w:val="000000"/>
          <w:sz w:val="28"/>
          <w:szCs w:val="28"/>
          <w:bdr w:val="none" w:sz="0" w:space="0" w:color="auto" w:frame="1"/>
        </w:rPr>
        <w:t xml:space="preserve">ham mưu, đề xuất Chủ tịch Ủy ban nhân dân tỉnh các giải pháp xử lý </w:t>
      </w:r>
      <w:r>
        <w:rPr>
          <w:color w:val="000000"/>
          <w:sz w:val="28"/>
          <w:szCs w:val="28"/>
          <w:bdr w:val="none" w:sz="0" w:space="0" w:color="auto" w:frame="1"/>
        </w:rPr>
        <w:t>trong trường hợp có khăn, vướng mắc trong</w:t>
      </w:r>
      <w:r w:rsidRPr="00F42422">
        <w:rPr>
          <w:color w:val="000000"/>
          <w:sz w:val="28"/>
          <w:szCs w:val="28"/>
          <w:bdr w:val="none" w:sz="0" w:space="0" w:color="auto" w:frame="1"/>
        </w:rPr>
        <w:t xml:space="preserve"> </w:t>
      </w:r>
      <w:r>
        <w:rPr>
          <w:color w:val="000000"/>
          <w:sz w:val="28"/>
          <w:szCs w:val="28"/>
          <w:bdr w:val="none" w:sz="0" w:space="0" w:color="auto" w:frame="1"/>
        </w:rPr>
        <w:t>việc</w:t>
      </w:r>
      <w:r w:rsidRPr="00F42422">
        <w:rPr>
          <w:color w:val="000000"/>
          <w:sz w:val="28"/>
          <w:szCs w:val="28"/>
          <w:bdr w:val="none" w:sz="0" w:space="0" w:color="auto" w:frame="1"/>
        </w:rPr>
        <w:t xml:space="preserve"> thực hiện</w:t>
      </w:r>
      <w:r>
        <w:rPr>
          <w:color w:val="000000"/>
          <w:sz w:val="28"/>
          <w:szCs w:val="28"/>
          <w:bdr w:val="none" w:sz="0" w:space="0" w:color="auto" w:frame="1"/>
        </w:rPr>
        <w:t xml:space="preserve"> Quy chế này</w:t>
      </w:r>
      <w:r w:rsidRPr="00F42422">
        <w:rPr>
          <w:color w:val="000000"/>
          <w:sz w:val="28"/>
          <w:szCs w:val="28"/>
          <w:bdr w:val="none" w:sz="0" w:space="0" w:color="auto" w:frame="1"/>
        </w:rPr>
        <w:t>.</w:t>
      </w:r>
    </w:p>
    <w:p w:rsidR="00634CB2" w:rsidRPr="00D55F83" w:rsidRDefault="00634CB2" w:rsidP="00A74759">
      <w:pPr>
        <w:spacing w:before="120" w:after="120"/>
        <w:ind w:firstLine="709"/>
        <w:jc w:val="both"/>
        <w:rPr>
          <w:color w:val="000000"/>
          <w:sz w:val="28"/>
          <w:szCs w:val="28"/>
        </w:rPr>
      </w:pPr>
      <w:r w:rsidRPr="00F42422">
        <w:rPr>
          <w:color w:val="000000"/>
          <w:sz w:val="28"/>
          <w:szCs w:val="28"/>
        </w:rPr>
        <w:t xml:space="preserve">2. Chánh </w:t>
      </w:r>
      <w:r>
        <w:rPr>
          <w:color w:val="000000"/>
          <w:sz w:val="28"/>
          <w:szCs w:val="28"/>
        </w:rPr>
        <w:t>T</w:t>
      </w:r>
      <w:r w:rsidRPr="00F42422">
        <w:rPr>
          <w:color w:val="000000"/>
          <w:sz w:val="28"/>
          <w:szCs w:val="28"/>
        </w:rPr>
        <w:t>hanh tra</w:t>
      </w:r>
      <w:r w:rsidRPr="00C23680">
        <w:rPr>
          <w:color w:val="000000"/>
          <w:sz w:val="28"/>
          <w:szCs w:val="28"/>
        </w:rPr>
        <w:t xml:space="preserve"> </w:t>
      </w:r>
      <w:r>
        <w:rPr>
          <w:color w:val="000000"/>
          <w:sz w:val="28"/>
          <w:szCs w:val="28"/>
        </w:rPr>
        <w:t>S</w:t>
      </w:r>
      <w:r w:rsidRPr="00C23680">
        <w:rPr>
          <w:color w:val="000000"/>
          <w:sz w:val="28"/>
          <w:szCs w:val="28"/>
        </w:rPr>
        <w:t xml:space="preserve">ở, </w:t>
      </w:r>
      <w:r w:rsidR="00A74759">
        <w:rPr>
          <w:color w:val="000000"/>
          <w:sz w:val="28"/>
          <w:szCs w:val="28"/>
        </w:rPr>
        <w:t>N</w:t>
      </w:r>
      <w:r w:rsidRPr="00C23680">
        <w:rPr>
          <w:color w:val="000000"/>
          <w:sz w:val="28"/>
          <w:szCs w:val="28"/>
        </w:rPr>
        <w:t>gành</w:t>
      </w:r>
      <w:r>
        <w:rPr>
          <w:color w:val="000000"/>
          <w:sz w:val="28"/>
          <w:szCs w:val="28"/>
        </w:rPr>
        <w:t xml:space="preserve"> cấp</w:t>
      </w:r>
      <w:r w:rsidRPr="00C23680">
        <w:rPr>
          <w:color w:val="000000"/>
          <w:sz w:val="28"/>
          <w:szCs w:val="28"/>
        </w:rPr>
        <w:t xml:space="preserve"> tỉnh có trách nhiệm giúp Thủ trưởng </w:t>
      </w:r>
      <w:r>
        <w:rPr>
          <w:color w:val="000000"/>
          <w:sz w:val="28"/>
          <w:szCs w:val="28"/>
        </w:rPr>
        <w:t>của mình</w:t>
      </w:r>
      <w:r w:rsidRPr="00C23680">
        <w:rPr>
          <w:color w:val="000000"/>
          <w:sz w:val="28"/>
          <w:szCs w:val="28"/>
        </w:rPr>
        <w:t xml:space="preserve"> chỉ đạo, hướng dẫn, kiểm tra, đôn đốc Thủ trưởng các cơ </w:t>
      </w:r>
      <w:r w:rsidRPr="00D55F83">
        <w:rPr>
          <w:color w:val="000000"/>
          <w:sz w:val="28"/>
          <w:szCs w:val="28"/>
        </w:rPr>
        <w:t xml:space="preserve">quan trực thuộc </w:t>
      </w:r>
      <w:r>
        <w:rPr>
          <w:color w:val="000000"/>
          <w:sz w:val="28"/>
          <w:szCs w:val="28"/>
        </w:rPr>
        <w:t>S</w:t>
      </w:r>
      <w:r w:rsidR="00A74759">
        <w:rPr>
          <w:color w:val="000000"/>
          <w:sz w:val="28"/>
          <w:szCs w:val="28"/>
        </w:rPr>
        <w:t>ở, N</w:t>
      </w:r>
      <w:r w:rsidRPr="00D55F83">
        <w:rPr>
          <w:color w:val="000000"/>
          <w:sz w:val="28"/>
          <w:szCs w:val="28"/>
        </w:rPr>
        <w:t xml:space="preserve">gành </w:t>
      </w:r>
      <w:r>
        <w:rPr>
          <w:color w:val="000000"/>
          <w:sz w:val="28"/>
          <w:szCs w:val="28"/>
        </w:rPr>
        <w:t xml:space="preserve">cấp </w:t>
      </w:r>
      <w:r w:rsidRPr="00D55F83">
        <w:rPr>
          <w:color w:val="000000"/>
          <w:sz w:val="28"/>
          <w:szCs w:val="28"/>
        </w:rPr>
        <w:t>tỉnh trong việc thực hiện Quy chế này.</w:t>
      </w:r>
    </w:p>
    <w:p w:rsidR="00634CB2" w:rsidRPr="00D55F83" w:rsidRDefault="00634CB2" w:rsidP="00A74759">
      <w:pPr>
        <w:shd w:val="clear" w:color="auto" w:fill="FFFFFF"/>
        <w:spacing w:before="120" w:after="120"/>
        <w:ind w:firstLine="709"/>
        <w:jc w:val="both"/>
        <w:textAlignment w:val="baseline"/>
        <w:rPr>
          <w:color w:val="000000"/>
          <w:sz w:val="28"/>
          <w:szCs w:val="28"/>
        </w:rPr>
      </w:pPr>
      <w:r w:rsidRPr="00D55F83">
        <w:rPr>
          <w:color w:val="000000"/>
          <w:sz w:val="28"/>
          <w:szCs w:val="28"/>
        </w:rPr>
        <w:t xml:space="preserve">3. </w:t>
      </w:r>
      <w:r w:rsidRPr="00D55F83">
        <w:rPr>
          <w:color w:val="000000"/>
          <w:sz w:val="28"/>
          <w:szCs w:val="28"/>
          <w:bdr w:val="none" w:sz="0" w:space="0" w:color="auto" w:frame="1"/>
        </w:rPr>
        <w:t>Chánh Thanh tra c</w:t>
      </w:r>
      <w:r>
        <w:rPr>
          <w:color w:val="000000"/>
          <w:sz w:val="28"/>
          <w:szCs w:val="28"/>
          <w:bdr w:val="none" w:sz="0" w:space="0" w:color="auto" w:frame="1"/>
        </w:rPr>
        <w:t>ác</w:t>
      </w:r>
      <w:r w:rsidRPr="00D55F83">
        <w:rPr>
          <w:color w:val="000000"/>
          <w:sz w:val="28"/>
          <w:szCs w:val="28"/>
          <w:bdr w:val="none" w:sz="0" w:space="0" w:color="auto" w:frame="1"/>
        </w:rPr>
        <w:t xml:space="preserve"> huyện</w:t>
      </w:r>
      <w:r>
        <w:rPr>
          <w:color w:val="000000"/>
          <w:sz w:val="28"/>
          <w:szCs w:val="28"/>
          <w:bdr w:val="none" w:sz="0" w:space="0" w:color="auto" w:frame="1"/>
        </w:rPr>
        <w:t>, thị xã, thành phố</w:t>
      </w:r>
      <w:r w:rsidRPr="00D55F83">
        <w:rPr>
          <w:color w:val="000000"/>
          <w:sz w:val="28"/>
          <w:szCs w:val="28"/>
          <w:bdr w:val="none" w:sz="0" w:space="0" w:color="auto" w:frame="1"/>
        </w:rPr>
        <w:t xml:space="preserve"> </w:t>
      </w:r>
      <w:r>
        <w:rPr>
          <w:color w:val="000000"/>
          <w:sz w:val="28"/>
          <w:szCs w:val="28"/>
          <w:bdr w:val="none" w:sz="0" w:space="0" w:color="auto" w:frame="1"/>
        </w:rPr>
        <w:t xml:space="preserve">có trách nhiệm </w:t>
      </w:r>
      <w:r w:rsidRPr="00D55F83">
        <w:rPr>
          <w:color w:val="000000"/>
          <w:sz w:val="28"/>
          <w:szCs w:val="28"/>
          <w:bdr w:val="none" w:sz="0" w:space="0" w:color="auto" w:frame="1"/>
        </w:rPr>
        <w:t>giúp Chủ tịch Ủy ban nhân dân cùng cấp chỉ đạo, hướng dẫn, đôn đốc kiểm tra việc thực hiện Quy chế này của các cơ quan, đơn vị, địa phương thuộc phạm vi quản lý.</w:t>
      </w:r>
    </w:p>
    <w:p w:rsidR="00634CB2" w:rsidRPr="0069519B" w:rsidRDefault="00634CB2" w:rsidP="00A74759">
      <w:pPr>
        <w:spacing w:before="120" w:after="120"/>
        <w:ind w:firstLine="709"/>
        <w:jc w:val="both"/>
        <w:rPr>
          <w:b/>
          <w:bCs/>
          <w:color w:val="000000"/>
          <w:sz w:val="28"/>
          <w:szCs w:val="28"/>
        </w:rPr>
      </w:pPr>
      <w:r w:rsidRPr="00C23680">
        <w:rPr>
          <w:b/>
          <w:bCs/>
          <w:color w:val="000000"/>
          <w:sz w:val="28"/>
          <w:szCs w:val="28"/>
        </w:rPr>
        <w:t xml:space="preserve">Điều 11. Trách nhiệm </w:t>
      </w:r>
      <w:r w:rsidRPr="0069519B">
        <w:rPr>
          <w:b/>
          <w:bCs/>
          <w:color w:val="000000"/>
          <w:sz w:val="28"/>
          <w:szCs w:val="28"/>
        </w:rPr>
        <w:t xml:space="preserve">của </w:t>
      </w:r>
      <w:r w:rsidRPr="0069519B">
        <w:rPr>
          <w:b/>
          <w:color w:val="000000"/>
          <w:sz w:val="28"/>
          <w:szCs w:val="28"/>
        </w:rPr>
        <w:t xml:space="preserve">Thủ trưởng các Sở, Ban, </w:t>
      </w:r>
      <w:r w:rsidR="00A74759">
        <w:rPr>
          <w:b/>
          <w:color w:val="000000"/>
          <w:sz w:val="28"/>
          <w:szCs w:val="28"/>
        </w:rPr>
        <w:t>N</w:t>
      </w:r>
      <w:r w:rsidRPr="0069519B">
        <w:rPr>
          <w:b/>
          <w:color w:val="000000"/>
          <w:sz w:val="28"/>
          <w:szCs w:val="28"/>
        </w:rPr>
        <w:t xml:space="preserve">gành, Chủ tịch Ủy ban nhân dân các </w:t>
      </w:r>
      <w:r>
        <w:rPr>
          <w:b/>
          <w:color w:val="000000"/>
          <w:sz w:val="28"/>
          <w:szCs w:val="28"/>
        </w:rPr>
        <w:t>cấp</w:t>
      </w:r>
    </w:p>
    <w:p w:rsidR="00634CB2" w:rsidRDefault="00634CB2" w:rsidP="00A74759">
      <w:pPr>
        <w:spacing w:before="120" w:after="120"/>
        <w:ind w:firstLine="709"/>
        <w:jc w:val="both"/>
        <w:rPr>
          <w:color w:val="000000"/>
          <w:sz w:val="28"/>
          <w:szCs w:val="28"/>
        </w:rPr>
      </w:pPr>
      <w:r>
        <w:rPr>
          <w:color w:val="000000"/>
          <w:sz w:val="28"/>
          <w:szCs w:val="28"/>
        </w:rPr>
        <w:t>C</w:t>
      </w:r>
      <w:r w:rsidRPr="00C23680">
        <w:rPr>
          <w:color w:val="000000"/>
          <w:sz w:val="28"/>
          <w:szCs w:val="28"/>
        </w:rPr>
        <w:t>hủ động phối hợp với Ủy ban Mặt trận Tổ quốc Việt Nam và các tổ chức chính trị - xã hội tổ chức tốt việc đối thoại trong giải quyết khiếu nại thuộc thẩm quyền; chỉ đạo, kiểm tra, đôn đốc cấp dưới trực thuộc thực hiện nghiêm Quy chế này; định kỳ đánh giá tình hình</w:t>
      </w:r>
      <w:r>
        <w:rPr>
          <w:color w:val="000000"/>
          <w:sz w:val="28"/>
          <w:szCs w:val="28"/>
        </w:rPr>
        <w:t xml:space="preserve"> và kết quả</w:t>
      </w:r>
      <w:r w:rsidRPr="00C23680">
        <w:rPr>
          <w:color w:val="000000"/>
          <w:sz w:val="28"/>
          <w:szCs w:val="28"/>
        </w:rPr>
        <w:t xml:space="preserve"> thực hiện</w:t>
      </w:r>
      <w:r>
        <w:rPr>
          <w:color w:val="000000"/>
          <w:sz w:val="28"/>
          <w:szCs w:val="28"/>
        </w:rPr>
        <w:t>,</w:t>
      </w:r>
      <w:r w:rsidRPr="00C23680">
        <w:rPr>
          <w:color w:val="000000"/>
          <w:sz w:val="28"/>
          <w:szCs w:val="28"/>
        </w:rPr>
        <w:t xml:space="preserve"> báo cáo Ủy ban nhân dân tỉnh</w:t>
      </w:r>
      <w:r>
        <w:rPr>
          <w:color w:val="000000"/>
          <w:sz w:val="28"/>
          <w:szCs w:val="28"/>
        </w:rPr>
        <w:t xml:space="preserve"> </w:t>
      </w:r>
      <w:r w:rsidRPr="00E6315D">
        <w:rPr>
          <w:i/>
          <w:color w:val="000000"/>
          <w:sz w:val="28"/>
          <w:szCs w:val="28"/>
        </w:rPr>
        <w:t>(qua Thanh tra tỉnh)</w:t>
      </w:r>
      <w:r w:rsidRPr="00C23680">
        <w:rPr>
          <w:color w:val="000000"/>
          <w:sz w:val="28"/>
          <w:szCs w:val="28"/>
        </w:rPr>
        <w:t xml:space="preserve"> theo quy định.</w:t>
      </w:r>
    </w:p>
    <w:p w:rsidR="00634CB2" w:rsidRPr="00C23680" w:rsidRDefault="00634CB2" w:rsidP="00A74759">
      <w:pPr>
        <w:spacing w:before="120" w:after="120"/>
        <w:ind w:firstLine="709"/>
        <w:jc w:val="both"/>
        <w:rPr>
          <w:color w:val="000000"/>
          <w:sz w:val="28"/>
          <w:szCs w:val="28"/>
        </w:rPr>
      </w:pPr>
      <w:r>
        <w:rPr>
          <w:b/>
          <w:bCs/>
          <w:color w:val="000000"/>
          <w:sz w:val="28"/>
          <w:szCs w:val="28"/>
        </w:rPr>
        <w:t>Điều 12</w:t>
      </w:r>
      <w:r w:rsidRPr="00C23680">
        <w:rPr>
          <w:b/>
          <w:bCs/>
          <w:color w:val="000000"/>
          <w:sz w:val="28"/>
          <w:szCs w:val="28"/>
        </w:rPr>
        <w:t>. Sửa đổi, bổ sung</w:t>
      </w:r>
    </w:p>
    <w:p w:rsidR="00634CB2" w:rsidRDefault="00634CB2" w:rsidP="00A74759">
      <w:pPr>
        <w:spacing w:before="120" w:after="120"/>
        <w:ind w:firstLine="709"/>
        <w:jc w:val="both"/>
        <w:rPr>
          <w:color w:val="000000"/>
          <w:sz w:val="28"/>
          <w:szCs w:val="28"/>
        </w:rPr>
      </w:pPr>
      <w:r w:rsidRPr="00C23680">
        <w:rPr>
          <w:color w:val="000000"/>
          <w:sz w:val="28"/>
          <w:szCs w:val="28"/>
        </w:rPr>
        <w:t>Trong quá trình triển khai thực hiện Quy chế này</w:t>
      </w:r>
      <w:r w:rsidR="00A74759">
        <w:rPr>
          <w:color w:val="000000"/>
          <w:sz w:val="28"/>
          <w:szCs w:val="28"/>
        </w:rPr>
        <w:t>,</w:t>
      </w:r>
      <w:r w:rsidRPr="00C23680">
        <w:rPr>
          <w:color w:val="000000"/>
          <w:sz w:val="28"/>
          <w:szCs w:val="28"/>
        </w:rPr>
        <w:t xml:space="preserve"> nếu có phát sinh</w:t>
      </w:r>
      <w:r>
        <w:rPr>
          <w:color w:val="000000"/>
          <w:sz w:val="28"/>
          <w:szCs w:val="28"/>
        </w:rPr>
        <w:t xml:space="preserve"> khó khắn,</w:t>
      </w:r>
      <w:r w:rsidRPr="00C23680">
        <w:rPr>
          <w:color w:val="000000"/>
          <w:sz w:val="28"/>
          <w:szCs w:val="28"/>
        </w:rPr>
        <w:t xml:space="preserve"> vướng mắc cần được sửa đổi, bổ sung, thay thế thì các cơ quan, tổ chức, đơn vị và các cá nhân báo cáo Ủy ban nhân dân tỉnh </w:t>
      </w:r>
      <w:r w:rsidRPr="00C23680">
        <w:rPr>
          <w:i/>
          <w:iCs/>
          <w:color w:val="000000"/>
          <w:sz w:val="28"/>
          <w:szCs w:val="28"/>
        </w:rPr>
        <w:t>(qua Thanh tra tỉnh) </w:t>
      </w:r>
      <w:r w:rsidRPr="00C23680">
        <w:rPr>
          <w:color w:val="000000"/>
          <w:sz w:val="28"/>
          <w:szCs w:val="28"/>
        </w:rPr>
        <w:t xml:space="preserve">để xem xét, </w:t>
      </w:r>
      <w:r>
        <w:rPr>
          <w:color w:val="000000"/>
          <w:sz w:val="28"/>
          <w:szCs w:val="28"/>
        </w:rPr>
        <w:t>quyết định.</w:t>
      </w:r>
      <w:r w:rsidR="00A74759">
        <w:rPr>
          <w:color w:val="000000"/>
          <w:sz w:val="28"/>
          <w:szCs w:val="28"/>
        </w:rPr>
        <w:t>/.</w:t>
      </w:r>
    </w:p>
    <w:p w:rsidR="00B31BE5" w:rsidRDefault="00B31BE5"/>
    <w:sectPr w:rsidR="00B31BE5" w:rsidSect="00634CB2">
      <w:headerReference w:type="even" r:id="rId7"/>
      <w:headerReference w:type="default" r:id="rId8"/>
      <w:footerReference w:type="even" r:id="rId9"/>
      <w:footerReference w:type="default" r:id="rId10"/>
      <w:headerReference w:type="first" r:id="rId11"/>
      <w:footerReference w:type="first" r:id="rId12"/>
      <w:pgSz w:w="11907" w:h="16840" w:code="9"/>
      <w:pgMar w:top="1008" w:right="1138" w:bottom="1008" w:left="1584" w:header="562" w:footer="27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67E1" w:rsidRDefault="00D267E1" w:rsidP="00634CB2">
      <w:r>
        <w:separator/>
      </w:r>
    </w:p>
  </w:endnote>
  <w:endnote w:type="continuationSeparator" w:id="0">
    <w:p w:rsidR="00D267E1" w:rsidRDefault="00D267E1" w:rsidP="00634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5E4" w:rsidRDefault="00091164" w:rsidP="00D92A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505E4" w:rsidRDefault="00D267E1" w:rsidP="008106F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5E4" w:rsidRDefault="00D267E1" w:rsidP="008106FE">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4CB2" w:rsidRDefault="00634C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67E1" w:rsidRDefault="00D267E1" w:rsidP="00634CB2">
      <w:r>
        <w:separator/>
      </w:r>
    </w:p>
  </w:footnote>
  <w:footnote w:type="continuationSeparator" w:id="0">
    <w:p w:rsidR="00D267E1" w:rsidRDefault="00D267E1" w:rsidP="00634C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4CB2" w:rsidRDefault="00634C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F34" w:rsidRDefault="00091164">
    <w:pPr>
      <w:pStyle w:val="Header"/>
      <w:jc w:val="center"/>
    </w:pPr>
    <w:r>
      <w:fldChar w:fldCharType="begin"/>
    </w:r>
    <w:r>
      <w:instrText xml:space="preserve"> PAGE   \* MERGEFORMAT </w:instrText>
    </w:r>
    <w:r>
      <w:fldChar w:fldCharType="separate"/>
    </w:r>
    <w:r w:rsidR="00C219FF">
      <w:rPr>
        <w:noProof/>
      </w:rPr>
      <w:t>2</w:t>
    </w:r>
    <w:r>
      <w:rPr>
        <w:noProof/>
      </w:rPr>
      <w:fldChar w:fldCharType="end"/>
    </w:r>
  </w:p>
  <w:p w:rsidR="00800F34" w:rsidRDefault="00D267E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F34" w:rsidRPr="000D2519" w:rsidRDefault="00091164">
    <w:pPr>
      <w:pStyle w:val="Header"/>
      <w:jc w:val="center"/>
      <w:rPr>
        <w:color w:val="FFFFFF"/>
      </w:rPr>
    </w:pPr>
    <w:r w:rsidRPr="000D2519">
      <w:rPr>
        <w:color w:val="FFFFFF"/>
      </w:rPr>
      <w:fldChar w:fldCharType="begin"/>
    </w:r>
    <w:r w:rsidRPr="000D2519">
      <w:rPr>
        <w:color w:val="FFFFFF"/>
      </w:rPr>
      <w:instrText xml:space="preserve"> PAGE   \* MERGEFORMAT </w:instrText>
    </w:r>
    <w:r w:rsidRPr="000D2519">
      <w:rPr>
        <w:color w:val="FFFFFF"/>
      </w:rPr>
      <w:fldChar w:fldCharType="separate"/>
    </w:r>
    <w:r w:rsidR="00C219FF">
      <w:rPr>
        <w:noProof/>
        <w:color w:val="FFFFFF"/>
      </w:rPr>
      <w:t>1</w:t>
    </w:r>
    <w:r w:rsidRPr="000D2519">
      <w:rPr>
        <w:noProof/>
        <w:color w:val="FFFFFF"/>
      </w:rPr>
      <w:fldChar w:fldCharType="end"/>
    </w:r>
  </w:p>
  <w:p w:rsidR="00800F34" w:rsidRDefault="00D267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CB2"/>
    <w:rsid w:val="00017CE7"/>
    <w:rsid w:val="00033951"/>
    <w:rsid w:val="00091164"/>
    <w:rsid w:val="00223CEF"/>
    <w:rsid w:val="0026201B"/>
    <w:rsid w:val="005C546E"/>
    <w:rsid w:val="006269CC"/>
    <w:rsid w:val="00634CB2"/>
    <w:rsid w:val="007966B0"/>
    <w:rsid w:val="008A4FF5"/>
    <w:rsid w:val="00965760"/>
    <w:rsid w:val="00A261A3"/>
    <w:rsid w:val="00A27CD6"/>
    <w:rsid w:val="00A74759"/>
    <w:rsid w:val="00B31BE5"/>
    <w:rsid w:val="00C219FF"/>
    <w:rsid w:val="00D267E1"/>
    <w:rsid w:val="00E03895"/>
    <w:rsid w:val="00E31C1A"/>
    <w:rsid w:val="00F9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CB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34CB2"/>
    <w:pPr>
      <w:tabs>
        <w:tab w:val="center" w:pos="4320"/>
        <w:tab w:val="right" w:pos="8640"/>
      </w:tabs>
    </w:pPr>
    <w:rPr>
      <w:lang w:val="x-none" w:eastAsia="x-none"/>
    </w:rPr>
  </w:style>
  <w:style w:type="character" w:customStyle="1" w:styleId="FooterChar">
    <w:name w:val="Footer Char"/>
    <w:basedOn w:val="DefaultParagraphFont"/>
    <w:link w:val="Footer"/>
    <w:uiPriority w:val="99"/>
    <w:rsid w:val="00634CB2"/>
    <w:rPr>
      <w:sz w:val="24"/>
      <w:szCs w:val="24"/>
      <w:lang w:val="x-none" w:eastAsia="x-none"/>
    </w:rPr>
  </w:style>
  <w:style w:type="character" w:styleId="PageNumber">
    <w:name w:val="page number"/>
    <w:basedOn w:val="DefaultParagraphFont"/>
    <w:rsid w:val="00634CB2"/>
  </w:style>
  <w:style w:type="paragraph" w:styleId="Header">
    <w:name w:val="header"/>
    <w:basedOn w:val="Normal"/>
    <w:link w:val="HeaderChar"/>
    <w:uiPriority w:val="99"/>
    <w:rsid w:val="00634CB2"/>
    <w:pPr>
      <w:tabs>
        <w:tab w:val="center" w:pos="4680"/>
        <w:tab w:val="right" w:pos="9360"/>
      </w:tabs>
    </w:pPr>
    <w:rPr>
      <w:lang w:val="x-none" w:eastAsia="x-none"/>
    </w:rPr>
  </w:style>
  <w:style w:type="character" w:customStyle="1" w:styleId="HeaderChar">
    <w:name w:val="Header Char"/>
    <w:basedOn w:val="DefaultParagraphFont"/>
    <w:link w:val="Header"/>
    <w:uiPriority w:val="99"/>
    <w:rsid w:val="00634CB2"/>
    <w:rPr>
      <w:sz w:val="24"/>
      <w:szCs w:val="24"/>
      <w:lang w:val="x-none" w:eastAsia="x-none"/>
    </w:rPr>
  </w:style>
  <w:style w:type="paragraph" w:styleId="BalloonText">
    <w:name w:val="Balloon Text"/>
    <w:basedOn w:val="Normal"/>
    <w:link w:val="BalloonTextChar"/>
    <w:semiHidden/>
    <w:unhideWhenUsed/>
    <w:rsid w:val="00223CEF"/>
    <w:rPr>
      <w:rFonts w:ascii="Segoe UI" w:hAnsi="Segoe UI" w:cs="Segoe UI"/>
      <w:sz w:val="18"/>
      <w:szCs w:val="18"/>
    </w:rPr>
  </w:style>
  <w:style w:type="character" w:customStyle="1" w:styleId="BalloonTextChar">
    <w:name w:val="Balloon Text Char"/>
    <w:basedOn w:val="DefaultParagraphFont"/>
    <w:link w:val="BalloonText"/>
    <w:semiHidden/>
    <w:rsid w:val="00223CE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CB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34CB2"/>
    <w:pPr>
      <w:tabs>
        <w:tab w:val="center" w:pos="4320"/>
        <w:tab w:val="right" w:pos="8640"/>
      </w:tabs>
    </w:pPr>
    <w:rPr>
      <w:lang w:val="x-none" w:eastAsia="x-none"/>
    </w:rPr>
  </w:style>
  <w:style w:type="character" w:customStyle="1" w:styleId="FooterChar">
    <w:name w:val="Footer Char"/>
    <w:basedOn w:val="DefaultParagraphFont"/>
    <w:link w:val="Footer"/>
    <w:uiPriority w:val="99"/>
    <w:rsid w:val="00634CB2"/>
    <w:rPr>
      <w:sz w:val="24"/>
      <w:szCs w:val="24"/>
      <w:lang w:val="x-none" w:eastAsia="x-none"/>
    </w:rPr>
  </w:style>
  <w:style w:type="character" w:styleId="PageNumber">
    <w:name w:val="page number"/>
    <w:basedOn w:val="DefaultParagraphFont"/>
    <w:rsid w:val="00634CB2"/>
  </w:style>
  <w:style w:type="paragraph" w:styleId="Header">
    <w:name w:val="header"/>
    <w:basedOn w:val="Normal"/>
    <w:link w:val="HeaderChar"/>
    <w:uiPriority w:val="99"/>
    <w:rsid w:val="00634CB2"/>
    <w:pPr>
      <w:tabs>
        <w:tab w:val="center" w:pos="4680"/>
        <w:tab w:val="right" w:pos="9360"/>
      </w:tabs>
    </w:pPr>
    <w:rPr>
      <w:lang w:val="x-none" w:eastAsia="x-none"/>
    </w:rPr>
  </w:style>
  <w:style w:type="character" w:customStyle="1" w:styleId="HeaderChar">
    <w:name w:val="Header Char"/>
    <w:basedOn w:val="DefaultParagraphFont"/>
    <w:link w:val="Header"/>
    <w:uiPriority w:val="99"/>
    <w:rsid w:val="00634CB2"/>
    <w:rPr>
      <w:sz w:val="24"/>
      <w:szCs w:val="24"/>
      <w:lang w:val="x-none" w:eastAsia="x-none"/>
    </w:rPr>
  </w:style>
  <w:style w:type="paragraph" w:styleId="BalloonText">
    <w:name w:val="Balloon Text"/>
    <w:basedOn w:val="Normal"/>
    <w:link w:val="BalloonTextChar"/>
    <w:semiHidden/>
    <w:unhideWhenUsed/>
    <w:rsid w:val="00223CEF"/>
    <w:rPr>
      <w:rFonts w:ascii="Segoe UI" w:hAnsi="Segoe UI" w:cs="Segoe UI"/>
      <w:sz w:val="18"/>
      <w:szCs w:val="18"/>
    </w:rPr>
  </w:style>
  <w:style w:type="character" w:customStyle="1" w:styleId="BalloonTextChar">
    <w:name w:val="Balloon Text Char"/>
    <w:basedOn w:val="DefaultParagraphFont"/>
    <w:link w:val="BalloonText"/>
    <w:semiHidden/>
    <w:rsid w:val="00223C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778160-CA6B-4FB6-BBE7-720C8BB7CBB1}"/>
</file>

<file path=customXml/itemProps2.xml><?xml version="1.0" encoding="utf-8"?>
<ds:datastoreItem xmlns:ds="http://schemas.openxmlformats.org/officeDocument/2006/customXml" ds:itemID="{F7FB9FA2-C536-46EE-8FDB-88BCA4BB1350}"/>
</file>

<file path=customXml/itemProps3.xml><?xml version="1.0" encoding="utf-8"?>
<ds:datastoreItem xmlns:ds="http://schemas.openxmlformats.org/officeDocument/2006/customXml" ds:itemID="{2241465C-DD99-4B2C-A5CB-E229534727A2}"/>
</file>

<file path=docProps/app.xml><?xml version="1.0" encoding="utf-8"?>
<Properties xmlns="http://schemas.openxmlformats.org/officeDocument/2006/extended-properties" xmlns:vt="http://schemas.openxmlformats.org/officeDocument/2006/docPropsVTypes">
  <Template>Normal</Template>
  <TotalTime>1</TotalTime>
  <Pages>3</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12738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LVC</cp:lastModifiedBy>
  <cp:revision>2</cp:revision>
  <cp:lastPrinted>2021-10-01T03:24:00Z</cp:lastPrinted>
  <dcterms:created xsi:type="dcterms:W3CDTF">2021-10-13T08:47:00Z</dcterms:created>
  <dcterms:modified xsi:type="dcterms:W3CDTF">2021-10-13T08:47:00Z</dcterms:modified>
</cp:coreProperties>
</file>