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3ACC" w:rsidRDefault="007A3ACC">
      <w:pPr>
        <w:pStyle w:val="BodyText"/>
        <w:spacing w:before="2"/>
        <w:ind w:left="0"/>
        <w:jc w:val="left"/>
        <w:rPr>
          <w:sz w:val="2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3"/>
        <w:gridCol w:w="5605"/>
      </w:tblGrid>
      <w:tr w:rsidR="007A3ACC">
        <w:trPr>
          <w:trHeight w:val="660"/>
        </w:trPr>
        <w:tc>
          <w:tcPr>
            <w:tcW w:w="4093" w:type="dxa"/>
          </w:tcPr>
          <w:p w:rsidR="007A3ACC" w:rsidRDefault="00541C52">
            <w:pPr>
              <w:pStyle w:val="TableParagraph"/>
              <w:ind w:left="842" w:right="135" w:hanging="793"/>
              <w:rPr>
                <w:b/>
                <w:sz w:val="26"/>
              </w:rPr>
            </w:pPr>
            <w:r>
              <w:rPr>
                <w:b/>
                <w:sz w:val="26"/>
              </w:rPr>
              <w:t>CHỦ TỊCH ỦY BAN NHÂN DÂN TỈNH THANH HÓA</w:t>
            </w:r>
          </w:p>
        </w:tc>
        <w:tc>
          <w:tcPr>
            <w:tcW w:w="5605" w:type="dxa"/>
          </w:tcPr>
          <w:p w:rsidR="007A3ACC" w:rsidRDefault="00541C52">
            <w:pPr>
              <w:pStyle w:val="TableParagraph"/>
              <w:spacing w:line="291" w:lineRule="exact"/>
              <w:ind w:left="8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7A3ACC" w:rsidRDefault="00541C52">
            <w:pPr>
              <w:pStyle w:val="TableParagraph"/>
              <w:spacing w:before="15"/>
              <w:ind w:left="87" w:right="2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7A3ACC">
        <w:trPr>
          <w:trHeight w:val="571"/>
        </w:trPr>
        <w:tc>
          <w:tcPr>
            <w:tcW w:w="4093" w:type="dxa"/>
          </w:tcPr>
          <w:p w:rsidR="007A3ACC" w:rsidRDefault="00541C52">
            <w:pPr>
              <w:pStyle w:val="TableParagraph"/>
              <w:spacing w:line="20" w:lineRule="exact"/>
              <w:ind w:left="1494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588010" cy="8255"/>
                      <wp:effectExtent l="9525" t="0" r="254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8010" cy="8255"/>
                                <a:chOff x="0" y="0"/>
                                <a:chExt cx="58801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5880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8010">
                                      <a:moveTo>
                                        <a:pt x="0" y="0"/>
                                      </a:moveTo>
                                      <a:lnTo>
                                        <a:pt x="58801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6.3pt;height:.65pt;mso-position-horizontal-relative:char;mso-position-vertical-relative:line" id="docshapegroup1" coordorigin="0,0" coordsize="926,13">
                      <v:line style="position:absolute" from="0,6" to="926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7A3ACC" w:rsidRDefault="00541C52">
            <w:pPr>
              <w:pStyle w:val="TableParagraph"/>
              <w:tabs>
                <w:tab w:val="left" w:pos="1287"/>
              </w:tabs>
              <w:spacing w:before="230" w:line="312" w:lineRule="exact"/>
              <w:ind w:left="145"/>
              <w:rPr>
                <w:sz w:val="27"/>
              </w:rPr>
            </w:pPr>
            <w:r>
              <w:rPr>
                <w:sz w:val="27"/>
              </w:rPr>
              <w:t>Số:</w:t>
            </w:r>
            <w:r>
              <w:rPr>
                <w:spacing w:val="75"/>
                <w:w w:val="150"/>
                <w:sz w:val="27"/>
              </w:rPr>
              <w:t xml:space="preserve"> </w:t>
            </w:r>
            <w:r>
              <w:rPr>
                <w:spacing w:val="-5"/>
                <w:position w:val="3"/>
                <w:sz w:val="26"/>
              </w:rPr>
              <w:t>142</w:t>
            </w:r>
            <w:r>
              <w:rPr>
                <w:position w:val="3"/>
                <w:sz w:val="26"/>
              </w:rPr>
              <w:tab/>
            </w:r>
            <w:r>
              <w:rPr>
                <w:spacing w:val="-2"/>
                <w:sz w:val="27"/>
              </w:rPr>
              <w:t>/2025/QĐ-CTUBND</w:t>
            </w:r>
          </w:p>
        </w:tc>
        <w:tc>
          <w:tcPr>
            <w:tcW w:w="5605" w:type="dxa"/>
          </w:tcPr>
          <w:p w:rsidR="007A3ACC" w:rsidRDefault="00541C52">
            <w:pPr>
              <w:pStyle w:val="TableParagraph"/>
              <w:spacing w:line="20" w:lineRule="exact"/>
              <w:ind w:left="1169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22805" cy="8255"/>
                      <wp:effectExtent l="9525" t="0" r="1269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2805" cy="8255"/>
                                <a:chOff x="0" y="0"/>
                                <a:chExt cx="2122805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228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2805">
                                      <a:moveTo>
                                        <a:pt x="0" y="0"/>
                                      </a:moveTo>
                                      <a:lnTo>
                                        <a:pt x="2122804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67.15pt;height:.65pt;mso-position-horizontal-relative:char;mso-position-vertical-relative:line" id="docshapegroup2" coordorigin="0,0" coordsize="3343,13">
                      <v:line style="position:absolute" from="0,6" to="3343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7A3ACC" w:rsidRDefault="00541C52">
            <w:pPr>
              <w:pStyle w:val="TableParagraph"/>
              <w:spacing w:before="238" w:line="292" w:lineRule="exact"/>
              <w:ind w:left="533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-3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8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65"/>
                <w:w w:val="150"/>
                <w:sz w:val="27"/>
              </w:rPr>
              <w:t xml:space="preserve"> </w:t>
            </w:r>
            <w:r>
              <w:rPr>
                <w:position w:val="1"/>
                <w:sz w:val="26"/>
              </w:rPr>
              <w:t>17</w:t>
            </w:r>
            <w:r>
              <w:rPr>
                <w:spacing w:val="28"/>
                <w:position w:val="1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position w:val="1"/>
                <w:sz w:val="26"/>
              </w:rPr>
              <w:t>11</w:t>
            </w:r>
            <w:r>
              <w:rPr>
                <w:spacing w:val="36"/>
                <w:position w:val="1"/>
                <w:sz w:val="26"/>
              </w:rPr>
              <w:t xml:space="preserve">  </w:t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0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:rsidR="007A3ACC" w:rsidRDefault="007A3ACC">
      <w:pPr>
        <w:pStyle w:val="BodyText"/>
        <w:ind w:left="0"/>
        <w:jc w:val="left"/>
      </w:pPr>
    </w:p>
    <w:p w:rsidR="007A3ACC" w:rsidRDefault="007A3ACC">
      <w:pPr>
        <w:pStyle w:val="BodyText"/>
        <w:spacing w:before="101"/>
        <w:ind w:left="0"/>
        <w:jc w:val="left"/>
      </w:pPr>
    </w:p>
    <w:p w:rsidR="007A3ACC" w:rsidRDefault="00541C52">
      <w:pPr>
        <w:ind w:left="133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:rsidR="007A3ACC" w:rsidRDefault="00541C52">
      <w:pPr>
        <w:spacing w:before="14" w:line="252" w:lineRule="auto"/>
        <w:ind w:left="332" w:right="86" w:firstLine="336"/>
        <w:rPr>
          <w:b/>
          <w:sz w:val="27"/>
        </w:rPr>
      </w:pPr>
      <w:r>
        <w:rPr>
          <w:b/>
          <w:sz w:val="27"/>
        </w:rPr>
        <w:t>Về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việc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ủy quyền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cho Giám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đốc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Sở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Nông nghiệp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và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Môi trường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thực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hiện một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số nhiệm</w:t>
      </w:r>
      <w:r>
        <w:rPr>
          <w:b/>
          <w:spacing w:val="27"/>
          <w:sz w:val="27"/>
        </w:rPr>
        <w:t xml:space="preserve"> </w:t>
      </w:r>
      <w:r>
        <w:rPr>
          <w:b/>
          <w:sz w:val="27"/>
        </w:rPr>
        <w:t>vụ,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quyền hạn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của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Chủ tịch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Ủy ban nhân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dân tỉnh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trong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lĩnh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vực</w:t>
      </w:r>
    </w:p>
    <w:p w:rsidR="007A3ACC" w:rsidRDefault="00541C52">
      <w:pPr>
        <w:spacing w:line="295" w:lineRule="exact"/>
        <w:ind w:left="1953"/>
        <w:rPr>
          <w:b/>
          <w:sz w:val="27"/>
        </w:rPr>
      </w:pPr>
      <w:r>
        <w:rPr>
          <w:b/>
          <w:sz w:val="27"/>
        </w:rPr>
        <w:t>thủy</w:t>
      </w:r>
      <w:r>
        <w:rPr>
          <w:b/>
          <w:spacing w:val="5"/>
          <w:sz w:val="27"/>
        </w:rPr>
        <w:t xml:space="preserve"> </w:t>
      </w:r>
      <w:r>
        <w:rPr>
          <w:b/>
          <w:sz w:val="27"/>
        </w:rPr>
        <w:t>sản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và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kiểm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ngư,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trên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bàn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tỉnh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15"/>
          <w:sz w:val="27"/>
        </w:rPr>
        <w:t xml:space="preserve"> </w:t>
      </w:r>
      <w:r>
        <w:rPr>
          <w:b/>
          <w:spacing w:val="-5"/>
          <w:sz w:val="27"/>
        </w:rPr>
        <w:t>Hóa</w:t>
      </w:r>
    </w:p>
    <w:p w:rsidR="007A3ACC" w:rsidRDefault="007A3ACC">
      <w:pPr>
        <w:pStyle w:val="BodyText"/>
        <w:spacing w:before="279"/>
        <w:ind w:left="0"/>
        <w:jc w:val="left"/>
        <w:rPr>
          <w:b/>
        </w:rPr>
      </w:pPr>
    </w:p>
    <w:p w:rsidR="007A3ACC" w:rsidRDefault="00541C52">
      <w:pPr>
        <w:spacing w:line="268" w:lineRule="auto"/>
        <w:ind w:left="284" w:right="86" w:firstLine="720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78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phương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72/2025/QH15</w:t>
      </w:r>
      <w:r>
        <w:rPr>
          <w:i/>
          <w:spacing w:val="71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16 tháng 6 năm 2025;</w:t>
      </w:r>
    </w:p>
    <w:p w:rsidR="007A3ACC" w:rsidRDefault="00541C52">
      <w:pPr>
        <w:spacing w:before="122" w:line="268" w:lineRule="auto"/>
        <w:ind w:left="284" w:right="86" w:firstLine="720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phạm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pháp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64/2025/QH15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ngày 19 tháng 02 năm 2025;</w:t>
      </w:r>
    </w:p>
    <w:p w:rsidR="007A3ACC" w:rsidRDefault="00541C52">
      <w:pPr>
        <w:spacing w:before="121" w:line="278" w:lineRule="auto"/>
        <w:ind w:left="284" w:right="86" w:firstLine="720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sửa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đổi,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bổ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sung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văn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quy phạm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pháp luật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87/2025/QH15 ngày 25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 6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2025;</w:t>
      </w:r>
    </w:p>
    <w:p w:rsidR="007A3ACC" w:rsidRDefault="00541C52">
      <w:pPr>
        <w:spacing w:before="108"/>
        <w:ind w:left="1005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3"/>
          <w:sz w:val="27"/>
        </w:rPr>
        <w:t xml:space="preserve"> </w:t>
      </w:r>
      <w:r>
        <w:rPr>
          <w:i/>
          <w:sz w:val="27"/>
        </w:rPr>
        <w:t>Thủy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sản</w:t>
      </w:r>
      <w:r>
        <w:rPr>
          <w:i/>
          <w:spacing w:val="18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18/2017/QH14</w:t>
      </w:r>
      <w:r>
        <w:rPr>
          <w:i/>
          <w:spacing w:val="3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-8"/>
          <w:sz w:val="27"/>
        </w:rPr>
        <w:t xml:space="preserve"> </w:t>
      </w:r>
      <w:r>
        <w:rPr>
          <w:i/>
          <w:sz w:val="27"/>
        </w:rPr>
        <w:t>21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3"/>
          <w:sz w:val="27"/>
        </w:rPr>
        <w:t xml:space="preserve"> </w:t>
      </w:r>
      <w:r>
        <w:rPr>
          <w:i/>
          <w:sz w:val="27"/>
        </w:rPr>
        <w:t>11</w:t>
      </w:r>
      <w:r>
        <w:rPr>
          <w:i/>
          <w:spacing w:val="18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15"/>
          <w:sz w:val="27"/>
        </w:rPr>
        <w:t xml:space="preserve"> </w:t>
      </w:r>
      <w:r>
        <w:rPr>
          <w:i/>
          <w:spacing w:val="-2"/>
          <w:sz w:val="27"/>
        </w:rPr>
        <w:t>2017;</w:t>
      </w:r>
    </w:p>
    <w:p w:rsidR="007A3ACC" w:rsidRDefault="00541C52">
      <w:pPr>
        <w:spacing w:before="158" w:line="268" w:lineRule="auto"/>
        <w:ind w:left="284" w:right="151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26/2019/NĐ-CP ngày 08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3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2019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 phủ</w:t>
      </w:r>
      <w:r>
        <w:rPr>
          <w:i/>
          <w:spacing w:val="24"/>
          <w:sz w:val="27"/>
        </w:rPr>
        <w:t xml:space="preserve"> </w:t>
      </w:r>
      <w:r>
        <w:rPr>
          <w:i/>
          <w:sz w:val="27"/>
        </w:rPr>
        <w:t>quy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 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biện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pháp thi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hành Luật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Thủy sản;</w:t>
      </w:r>
    </w:p>
    <w:p w:rsidR="007A3ACC" w:rsidRDefault="00541C52">
      <w:pPr>
        <w:spacing w:before="121" w:line="268" w:lineRule="auto"/>
        <w:ind w:left="284" w:right="144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 Nghị định số 136/2025/NĐ-CP ngày 12 tháng 6 năm 2025 của Chính phủ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quy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phân quyền,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phân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cấp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trong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lĩnh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vực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nông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nghiệp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môi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trường;</w:t>
      </w:r>
    </w:p>
    <w:p w:rsidR="007A3ACC" w:rsidRDefault="00541C52">
      <w:pPr>
        <w:spacing w:before="133" w:line="268" w:lineRule="auto"/>
        <w:ind w:left="284" w:right="150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 Nghị định số 150/2025/NĐ-CP ngày 12 tháng 6 năm 2025 của Chính phủ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các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cơ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quan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chuyên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môn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thuộc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Ủy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nhân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dân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tỉnh, thành phố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trực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thuộc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trung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ương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Ủy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xã,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phường,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đặc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khu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thuộc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tỉnh, thành phố trực thuộc trung ương;</w:t>
      </w:r>
    </w:p>
    <w:p w:rsidR="007A3ACC" w:rsidRDefault="00541C52">
      <w:pPr>
        <w:spacing w:before="122" w:line="273" w:lineRule="auto"/>
        <w:ind w:left="284" w:right="150" w:firstLine="720"/>
        <w:jc w:val="both"/>
        <w:rPr>
          <w:i/>
          <w:sz w:val="27"/>
        </w:rPr>
      </w:pPr>
      <w:r>
        <w:rPr>
          <w:i/>
          <w:sz w:val="27"/>
        </w:rPr>
        <w:t>Căn cứ Thông tư số 10/2025/TT-BNNMT ngày 19 tháng 6 năm 2025 của Bộ Nông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nghiệp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Môi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trường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quyền,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cấp,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thẩm 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quản lý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nhà nước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trong lĩnh vực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thủy sản 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kiểm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ngư;</w:t>
      </w:r>
    </w:p>
    <w:p w:rsidR="007A3ACC" w:rsidRDefault="00541C52">
      <w:pPr>
        <w:spacing w:before="115" w:line="268" w:lineRule="auto"/>
        <w:ind w:left="284" w:right="143" w:firstLine="720"/>
        <w:jc w:val="both"/>
        <w:rPr>
          <w:i/>
          <w:sz w:val="27"/>
        </w:rPr>
      </w:pPr>
      <w:r>
        <w:rPr>
          <w:i/>
          <w:sz w:val="27"/>
        </w:rPr>
        <w:t>Theo đề nghị c</w:t>
      </w:r>
      <w:r>
        <w:rPr>
          <w:i/>
          <w:sz w:val="27"/>
        </w:rPr>
        <w:t>ủa Giám đốc Sở Nông nghiệp và Môi trường tại Tờ trình số 1349/TTr-SNNMT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 04 tháng 11 năm 2025;</w:t>
      </w:r>
    </w:p>
    <w:p w:rsidR="007A3ACC" w:rsidRDefault="00541C52">
      <w:pPr>
        <w:spacing w:before="121" w:line="268" w:lineRule="auto"/>
        <w:ind w:left="284" w:right="134" w:firstLine="720"/>
        <w:jc w:val="both"/>
        <w:rPr>
          <w:i/>
          <w:sz w:val="27"/>
        </w:rPr>
      </w:pPr>
      <w:r>
        <w:rPr>
          <w:i/>
          <w:sz w:val="27"/>
        </w:rPr>
        <w:t>Chủ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tịch Ủy ban nhân dân ban hành Quyết định uỷ quyền cho Giám đốc Sở Nông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nghiệp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Môi trường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thực hiện một số nhiệm vụ, quyền hạn của Chủ tịch Ủy ban nhân dân</w:t>
      </w:r>
      <w:r>
        <w:rPr>
          <w:i/>
          <w:spacing w:val="-6"/>
          <w:sz w:val="27"/>
        </w:rPr>
        <w:t xml:space="preserve"> </w:t>
      </w:r>
      <w:r>
        <w:rPr>
          <w:i/>
          <w:sz w:val="27"/>
        </w:rPr>
        <w:t>tỉnh trong lĩnh vực thủy sản và kiểm ngư trên địa bàn tỉnh Thanh Hóa.</w:t>
      </w:r>
    </w:p>
    <w:p w:rsidR="007A3ACC" w:rsidRDefault="00541C52">
      <w:pPr>
        <w:pStyle w:val="BodyText"/>
        <w:spacing w:before="134" w:line="268" w:lineRule="auto"/>
        <w:ind w:right="128" w:firstLine="720"/>
      </w:pPr>
      <w:r>
        <w:rPr>
          <w:b/>
        </w:rPr>
        <w:t>Điều</w:t>
      </w:r>
      <w:r>
        <w:rPr>
          <w:b/>
          <w:spacing w:val="40"/>
        </w:rPr>
        <w:t xml:space="preserve"> </w:t>
      </w:r>
      <w:r>
        <w:rPr>
          <w:b/>
        </w:rPr>
        <w:t>1</w:t>
      </w:r>
      <w:r>
        <w:t>.</w:t>
      </w:r>
      <w:r>
        <w:rPr>
          <w:spacing w:val="40"/>
        </w:rPr>
        <w:t xml:space="preserve"> </w:t>
      </w:r>
      <w:r>
        <w:t>Ủy</w:t>
      </w:r>
      <w:r>
        <w:rPr>
          <w:spacing w:val="40"/>
        </w:rPr>
        <w:t xml:space="preserve"> </w:t>
      </w:r>
      <w:r>
        <w:t>quyền</w:t>
      </w:r>
      <w:r>
        <w:rPr>
          <w:spacing w:val="40"/>
        </w:rPr>
        <w:t xml:space="preserve"> </w:t>
      </w:r>
      <w:r>
        <w:t>cho</w:t>
      </w:r>
      <w:r>
        <w:rPr>
          <w:spacing w:val="40"/>
        </w:rPr>
        <w:t xml:space="preserve"> </w:t>
      </w:r>
      <w:r>
        <w:t>Giám</w:t>
      </w:r>
      <w:r>
        <w:rPr>
          <w:spacing w:val="40"/>
        </w:rPr>
        <w:t xml:space="preserve"> </w:t>
      </w:r>
      <w:r>
        <w:t>đốc</w:t>
      </w:r>
      <w:r>
        <w:rPr>
          <w:spacing w:val="40"/>
        </w:rPr>
        <w:t xml:space="preserve"> </w:t>
      </w:r>
      <w:r>
        <w:t>Sở</w:t>
      </w:r>
      <w:r>
        <w:rPr>
          <w:spacing w:val="40"/>
        </w:rPr>
        <w:t xml:space="preserve"> </w:t>
      </w:r>
      <w:r>
        <w:t>Nông</w:t>
      </w:r>
      <w:r>
        <w:rPr>
          <w:spacing w:val="40"/>
        </w:rPr>
        <w:t xml:space="preserve"> </w:t>
      </w:r>
      <w:r>
        <w:t>nghiệp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Môi</w:t>
      </w:r>
      <w:r>
        <w:rPr>
          <w:spacing w:val="40"/>
        </w:rPr>
        <w:t xml:space="preserve"> </w:t>
      </w:r>
      <w:r>
        <w:t>trường</w:t>
      </w:r>
      <w:r>
        <w:rPr>
          <w:spacing w:val="40"/>
        </w:rPr>
        <w:t xml:space="preserve"> </w:t>
      </w:r>
      <w:r>
        <w:t>thực</w:t>
      </w:r>
      <w:r>
        <w:rPr>
          <w:spacing w:val="40"/>
        </w:rPr>
        <w:t xml:space="preserve"> </w:t>
      </w:r>
      <w:r>
        <w:t>hiện 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nhiệm</w:t>
      </w:r>
      <w:r>
        <w:rPr>
          <w:spacing w:val="40"/>
        </w:rPr>
        <w:t xml:space="preserve"> </w:t>
      </w:r>
      <w:r>
        <w:t>vụ,</w:t>
      </w:r>
      <w:r>
        <w:rPr>
          <w:spacing w:val="40"/>
        </w:rPr>
        <w:t xml:space="preserve"> </w:t>
      </w:r>
      <w:r>
        <w:t>quyền</w:t>
      </w:r>
      <w:r>
        <w:rPr>
          <w:spacing w:val="40"/>
        </w:rPr>
        <w:t xml:space="preserve"> </w:t>
      </w:r>
      <w:r>
        <w:t>hạn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Chủ</w:t>
      </w:r>
      <w:r>
        <w:rPr>
          <w:spacing w:val="40"/>
        </w:rPr>
        <w:t xml:space="preserve"> </w:t>
      </w:r>
      <w:r>
        <w:t>tịch</w:t>
      </w:r>
      <w:r>
        <w:rPr>
          <w:spacing w:val="40"/>
        </w:rPr>
        <w:t xml:space="preserve"> </w:t>
      </w:r>
      <w:r>
        <w:t>UBND</w:t>
      </w:r>
      <w:r>
        <w:rPr>
          <w:spacing w:val="40"/>
        </w:rPr>
        <w:t xml:space="preserve"> </w:t>
      </w:r>
      <w:r>
        <w:t>tỉnh</w:t>
      </w:r>
      <w:r>
        <w:rPr>
          <w:spacing w:val="40"/>
        </w:rPr>
        <w:t xml:space="preserve"> </w:t>
      </w:r>
      <w:r>
        <w:t>t</w:t>
      </w:r>
      <w:r>
        <w:t>rong</w:t>
      </w:r>
      <w:r>
        <w:rPr>
          <w:spacing w:val="40"/>
        </w:rPr>
        <w:t xml:space="preserve"> </w:t>
      </w:r>
      <w:r>
        <w:t>lĩnh</w:t>
      </w:r>
      <w:r>
        <w:rPr>
          <w:spacing w:val="40"/>
        </w:rPr>
        <w:t xml:space="preserve"> </w:t>
      </w:r>
      <w:r>
        <w:t>vực thủy sản</w:t>
      </w:r>
      <w:r>
        <w:rPr>
          <w:spacing w:val="40"/>
        </w:rPr>
        <w:t xml:space="preserve"> </w:t>
      </w:r>
      <w:r>
        <w:t>và kiểm ngư được quy định tại Điều 18, Điều 19 Nghị định số 136/2025/NĐ-CP ngày 12/6/2025</w:t>
      </w:r>
      <w:r>
        <w:rPr>
          <w:spacing w:val="40"/>
        </w:rPr>
        <w:t xml:space="preserve"> </w:t>
      </w:r>
      <w:r>
        <w:t>của Chính phủ, cụ thể như sau:</w:t>
      </w:r>
    </w:p>
    <w:p w:rsidR="007A3ACC" w:rsidRDefault="007A3ACC">
      <w:pPr>
        <w:pStyle w:val="BodyText"/>
        <w:spacing w:line="268" w:lineRule="auto"/>
        <w:sectPr w:rsidR="007A3ACC">
          <w:type w:val="continuous"/>
          <w:pgSz w:w="11910" w:h="16840"/>
          <w:pgMar w:top="1080" w:right="850" w:bottom="280" w:left="1133" w:header="720" w:footer="720" w:gutter="0"/>
          <w:cols w:space="720"/>
        </w:sectPr>
      </w:pPr>
    </w:p>
    <w:p w:rsidR="007A3ACC" w:rsidRDefault="00541C52">
      <w:pPr>
        <w:pStyle w:val="BodyText"/>
        <w:spacing w:before="72"/>
        <w:ind w:left="130"/>
        <w:jc w:val="center"/>
      </w:pPr>
      <w:r>
        <w:rPr>
          <w:spacing w:val="-10"/>
        </w:rPr>
        <w:lastRenderedPageBreak/>
        <w:t>2</w:t>
      </w:r>
    </w:p>
    <w:p w:rsidR="007A3ACC" w:rsidRDefault="007A3ACC">
      <w:pPr>
        <w:pStyle w:val="BodyText"/>
        <w:spacing w:before="63"/>
        <w:ind w:left="0"/>
        <w:jc w:val="left"/>
      </w:pPr>
    </w:p>
    <w:p w:rsidR="007A3ACC" w:rsidRDefault="00541C52">
      <w:pPr>
        <w:pStyle w:val="ListParagraph"/>
        <w:numPr>
          <w:ilvl w:val="0"/>
          <w:numId w:val="3"/>
        </w:numPr>
        <w:tabs>
          <w:tab w:val="left" w:pos="1315"/>
        </w:tabs>
        <w:spacing w:before="1" w:line="273" w:lineRule="auto"/>
        <w:ind w:right="148" w:firstLine="720"/>
        <w:jc w:val="both"/>
        <w:rPr>
          <w:sz w:val="27"/>
        </w:rPr>
      </w:pP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bản</w:t>
      </w:r>
      <w:r>
        <w:rPr>
          <w:spacing w:val="40"/>
          <w:sz w:val="27"/>
        </w:rPr>
        <w:t xml:space="preserve"> </w:t>
      </w:r>
      <w:r>
        <w:rPr>
          <w:sz w:val="27"/>
        </w:rPr>
        <w:t>chấp</w:t>
      </w:r>
      <w:r>
        <w:rPr>
          <w:spacing w:val="40"/>
          <w:sz w:val="27"/>
        </w:rPr>
        <w:t xml:space="preserve"> </w:t>
      </w:r>
      <w:r>
        <w:rPr>
          <w:sz w:val="27"/>
        </w:rPr>
        <w:t>thuận</w:t>
      </w:r>
      <w:r>
        <w:rPr>
          <w:spacing w:val="40"/>
          <w:sz w:val="27"/>
        </w:rPr>
        <w:t xml:space="preserve"> </w:t>
      </w:r>
      <w:r>
        <w:rPr>
          <w:sz w:val="27"/>
        </w:rPr>
        <w:t>khai</w:t>
      </w:r>
      <w:r>
        <w:rPr>
          <w:spacing w:val="40"/>
          <w:sz w:val="27"/>
        </w:rPr>
        <w:t xml:space="preserve"> </w:t>
      </w:r>
      <w:r>
        <w:rPr>
          <w:sz w:val="27"/>
        </w:rPr>
        <w:t>thác</w:t>
      </w:r>
      <w:r>
        <w:rPr>
          <w:spacing w:val="36"/>
          <w:sz w:val="27"/>
        </w:rPr>
        <w:t xml:space="preserve"> </w:t>
      </w:r>
      <w:r>
        <w:rPr>
          <w:sz w:val="27"/>
        </w:rPr>
        <w:t>loài thủy sản</w:t>
      </w:r>
      <w:r>
        <w:rPr>
          <w:spacing w:val="40"/>
          <w:sz w:val="27"/>
        </w:rPr>
        <w:t xml:space="preserve"> </w:t>
      </w:r>
      <w:r>
        <w:rPr>
          <w:sz w:val="27"/>
        </w:rPr>
        <w:t>nguy cấp,</w:t>
      </w:r>
      <w:r>
        <w:rPr>
          <w:spacing w:val="40"/>
          <w:sz w:val="27"/>
        </w:rPr>
        <w:t xml:space="preserve"> </w:t>
      </w:r>
      <w:r>
        <w:rPr>
          <w:sz w:val="27"/>
        </w:rPr>
        <w:t>quý,</w:t>
      </w:r>
      <w:r>
        <w:rPr>
          <w:spacing w:val="40"/>
          <w:sz w:val="27"/>
        </w:rPr>
        <w:t xml:space="preserve"> </w:t>
      </w:r>
      <w:r>
        <w:rPr>
          <w:sz w:val="27"/>
        </w:rPr>
        <w:t>hiếm</w:t>
      </w:r>
      <w:r>
        <w:rPr>
          <w:spacing w:val="40"/>
          <w:sz w:val="27"/>
        </w:rPr>
        <w:t xml:space="preserve"> </w:t>
      </w:r>
      <w:r>
        <w:rPr>
          <w:sz w:val="27"/>
        </w:rPr>
        <w:t>(để mục</w:t>
      </w:r>
      <w:r>
        <w:rPr>
          <w:spacing w:val="39"/>
          <w:sz w:val="27"/>
        </w:rPr>
        <w:t xml:space="preserve"> </w:t>
      </w:r>
      <w:r>
        <w:rPr>
          <w:sz w:val="27"/>
        </w:rPr>
        <w:t>đích</w:t>
      </w:r>
      <w:r>
        <w:rPr>
          <w:spacing w:val="40"/>
          <w:sz w:val="27"/>
        </w:rPr>
        <w:t xml:space="preserve"> </w:t>
      </w:r>
      <w:r>
        <w:rPr>
          <w:sz w:val="27"/>
        </w:rPr>
        <w:t>bảo</w:t>
      </w:r>
      <w:r>
        <w:rPr>
          <w:spacing w:val="40"/>
          <w:sz w:val="27"/>
        </w:rPr>
        <w:t xml:space="preserve"> </w:t>
      </w:r>
      <w:r>
        <w:rPr>
          <w:sz w:val="27"/>
        </w:rPr>
        <w:t>tồn,</w:t>
      </w:r>
      <w:r>
        <w:rPr>
          <w:spacing w:val="40"/>
          <w:sz w:val="27"/>
        </w:rPr>
        <w:t xml:space="preserve"> </w:t>
      </w:r>
      <w:r>
        <w:rPr>
          <w:sz w:val="27"/>
        </w:rPr>
        <w:t>nghiên</w:t>
      </w:r>
      <w:r>
        <w:rPr>
          <w:spacing w:val="40"/>
          <w:sz w:val="27"/>
        </w:rPr>
        <w:t xml:space="preserve"> </w:t>
      </w:r>
      <w:r>
        <w:rPr>
          <w:sz w:val="27"/>
        </w:rPr>
        <w:t>cứu</w:t>
      </w:r>
      <w:r>
        <w:rPr>
          <w:spacing w:val="40"/>
          <w:sz w:val="27"/>
        </w:rPr>
        <w:t xml:space="preserve"> </w:t>
      </w:r>
      <w:r>
        <w:rPr>
          <w:sz w:val="27"/>
        </w:rPr>
        <w:t>khoa</w:t>
      </w:r>
      <w:r>
        <w:rPr>
          <w:spacing w:val="39"/>
          <w:sz w:val="27"/>
        </w:rPr>
        <w:t xml:space="preserve"> </w:t>
      </w:r>
      <w:r>
        <w:rPr>
          <w:sz w:val="27"/>
        </w:rPr>
        <w:t>học,</w:t>
      </w:r>
      <w:r>
        <w:rPr>
          <w:spacing w:val="31"/>
          <w:sz w:val="27"/>
        </w:rPr>
        <w:t xml:space="preserve"> </w:t>
      </w:r>
      <w:r>
        <w:rPr>
          <w:sz w:val="27"/>
        </w:rPr>
        <w:t>nghiên</w:t>
      </w:r>
      <w:r>
        <w:rPr>
          <w:spacing w:val="34"/>
          <w:sz w:val="27"/>
        </w:rPr>
        <w:t xml:space="preserve"> </w:t>
      </w:r>
      <w:r>
        <w:rPr>
          <w:sz w:val="27"/>
        </w:rPr>
        <w:t>cứu</w:t>
      </w:r>
      <w:r>
        <w:rPr>
          <w:spacing w:val="34"/>
          <w:sz w:val="27"/>
        </w:rPr>
        <w:t xml:space="preserve"> </w:t>
      </w:r>
      <w:r>
        <w:rPr>
          <w:sz w:val="27"/>
        </w:rPr>
        <w:t>tạo</w:t>
      </w:r>
      <w:r>
        <w:rPr>
          <w:spacing w:val="34"/>
          <w:sz w:val="27"/>
        </w:rPr>
        <w:t xml:space="preserve"> </w:t>
      </w:r>
      <w:r>
        <w:rPr>
          <w:sz w:val="27"/>
        </w:rPr>
        <w:t>nguồn</w:t>
      </w:r>
      <w:r>
        <w:rPr>
          <w:spacing w:val="34"/>
          <w:sz w:val="27"/>
        </w:rPr>
        <w:t xml:space="preserve"> </w:t>
      </w:r>
      <w:r>
        <w:rPr>
          <w:sz w:val="27"/>
        </w:rPr>
        <w:t>giống ban</w:t>
      </w:r>
      <w:r>
        <w:rPr>
          <w:spacing w:val="34"/>
          <w:sz w:val="27"/>
        </w:rPr>
        <w:t xml:space="preserve"> </w:t>
      </w:r>
      <w:r>
        <w:rPr>
          <w:sz w:val="27"/>
        </w:rPr>
        <w:t>đầu,</w:t>
      </w:r>
      <w:r>
        <w:rPr>
          <w:spacing w:val="31"/>
          <w:sz w:val="27"/>
        </w:rPr>
        <w:t xml:space="preserve"> </w:t>
      </w:r>
      <w:r>
        <w:rPr>
          <w:sz w:val="27"/>
        </w:rPr>
        <w:t>hợp tác quốc tế).</w:t>
      </w:r>
    </w:p>
    <w:p w:rsidR="007A3ACC" w:rsidRDefault="00541C52">
      <w:pPr>
        <w:pStyle w:val="ListParagraph"/>
        <w:numPr>
          <w:ilvl w:val="0"/>
          <w:numId w:val="3"/>
        </w:numPr>
        <w:tabs>
          <w:tab w:val="left" w:pos="1279"/>
        </w:tabs>
        <w:spacing w:before="0" w:line="306" w:lineRule="exact"/>
        <w:ind w:left="1279" w:hanging="274"/>
        <w:jc w:val="both"/>
        <w:rPr>
          <w:sz w:val="27"/>
        </w:rPr>
      </w:pPr>
      <w:r>
        <w:rPr>
          <w:sz w:val="27"/>
        </w:rPr>
        <w:t>Công</w:t>
      </w:r>
      <w:r>
        <w:rPr>
          <w:spacing w:val="25"/>
          <w:sz w:val="27"/>
        </w:rPr>
        <w:t xml:space="preserve"> </w:t>
      </w:r>
      <w:r>
        <w:rPr>
          <w:sz w:val="27"/>
        </w:rPr>
        <w:t>nhận</w:t>
      </w:r>
      <w:r>
        <w:rPr>
          <w:spacing w:val="11"/>
          <w:sz w:val="27"/>
        </w:rPr>
        <w:t xml:space="preserve"> </w:t>
      </w:r>
      <w:r>
        <w:rPr>
          <w:sz w:val="27"/>
        </w:rPr>
        <w:t>kết</w:t>
      </w:r>
      <w:r>
        <w:rPr>
          <w:spacing w:val="12"/>
          <w:sz w:val="27"/>
        </w:rPr>
        <w:t xml:space="preserve"> </w:t>
      </w:r>
      <w:r>
        <w:rPr>
          <w:sz w:val="27"/>
        </w:rPr>
        <w:t>quả</w:t>
      </w:r>
      <w:r>
        <w:rPr>
          <w:spacing w:val="15"/>
          <w:sz w:val="27"/>
        </w:rPr>
        <w:t xml:space="preserve"> </w:t>
      </w:r>
      <w:r>
        <w:rPr>
          <w:sz w:val="27"/>
        </w:rPr>
        <w:t>khảo</w:t>
      </w:r>
      <w:r>
        <w:rPr>
          <w:spacing w:val="11"/>
          <w:sz w:val="27"/>
        </w:rPr>
        <w:t xml:space="preserve"> </w:t>
      </w:r>
      <w:r>
        <w:rPr>
          <w:sz w:val="27"/>
        </w:rPr>
        <w:t>nghiệm</w:t>
      </w:r>
      <w:r>
        <w:rPr>
          <w:spacing w:val="34"/>
          <w:sz w:val="27"/>
        </w:rPr>
        <w:t xml:space="preserve"> </w:t>
      </w:r>
      <w:r>
        <w:rPr>
          <w:sz w:val="27"/>
        </w:rPr>
        <w:t>giống</w:t>
      </w:r>
      <w:r>
        <w:rPr>
          <w:spacing w:val="26"/>
          <w:sz w:val="27"/>
        </w:rPr>
        <w:t xml:space="preserve"> </w:t>
      </w:r>
      <w:r>
        <w:rPr>
          <w:sz w:val="27"/>
        </w:rPr>
        <w:t>thủy</w:t>
      </w:r>
      <w:r>
        <w:rPr>
          <w:spacing w:val="11"/>
          <w:sz w:val="27"/>
        </w:rPr>
        <w:t xml:space="preserve"> </w:t>
      </w:r>
      <w:r>
        <w:rPr>
          <w:spacing w:val="-4"/>
          <w:sz w:val="27"/>
        </w:rPr>
        <w:t>sản.</w:t>
      </w:r>
    </w:p>
    <w:p w:rsidR="007A3ACC" w:rsidRDefault="00541C52">
      <w:pPr>
        <w:pStyle w:val="ListParagraph"/>
        <w:numPr>
          <w:ilvl w:val="0"/>
          <w:numId w:val="3"/>
        </w:numPr>
        <w:tabs>
          <w:tab w:val="left" w:pos="1326"/>
        </w:tabs>
        <w:spacing w:line="268" w:lineRule="auto"/>
        <w:ind w:right="147" w:firstLine="720"/>
        <w:jc w:val="both"/>
        <w:rPr>
          <w:sz w:val="27"/>
        </w:rPr>
      </w:pPr>
      <w:r>
        <w:rPr>
          <w:sz w:val="27"/>
        </w:rPr>
        <w:t>Công nhận</w:t>
      </w:r>
      <w:r>
        <w:rPr>
          <w:spacing w:val="40"/>
          <w:sz w:val="27"/>
        </w:rPr>
        <w:t xml:space="preserve"> </w:t>
      </w:r>
      <w:r>
        <w:rPr>
          <w:sz w:val="27"/>
        </w:rPr>
        <w:t>kết</w:t>
      </w:r>
      <w:r>
        <w:rPr>
          <w:spacing w:val="40"/>
          <w:sz w:val="27"/>
        </w:rPr>
        <w:t xml:space="preserve"> </w:t>
      </w:r>
      <w:r>
        <w:rPr>
          <w:sz w:val="27"/>
        </w:rPr>
        <w:t>quả</w:t>
      </w:r>
      <w:r>
        <w:rPr>
          <w:spacing w:val="40"/>
          <w:sz w:val="27"/>
        </w:rPr>
        <w:t xml:space="preserve"> </w:t>
      </w:r>
      <w:r>
        <w:rPr>
          <w:sz w:val="27"/>
        </w:rPr>
        <w:t>khảo</w:t>
      </w:r>
      <w:r>
        <w:rPr>
          <w:spacing w:val="40"/>
          <w:sz w:val="27"/>
        </w:rPr>
        <w:t xml:space="preserve"> </w:t>
      </w:r>
      <w:r>
        <w:rPr>
          <w:sz w:val="27"/>
        </w:rPr>
        <w:t>nghiệm thức ăn thuỷ sản, sản phẩm xử lý môi trường nuôi trồng thuỷ sản.</w:t>
      </w:r>
    </w:p>
    <w:p w:rsidR="007A3ACC" w:rsidRDefault="00541C52">
      <w:pPr>
        <w:pStyle w:val="ListParagraph"/>
        <w:numPr>
          <w:ilvl w:val="0"/>
          <w:numId w:val="3"/>
        </w:numPr>
        <w:tabs>
          <w:tab w:val="left" w:pos="1289"/>
        </w:tabs>
        <w:spacing w:before="121" w:line="273" w:lineRule="auto"/>
        <w:ind w:right="132" w:firstLine="720"/>
        <w:jc w:val="both"/>
        <w:rPr>
          <w:sz w:val="27"/>
        </w:rPr>
      </w:pPr>
      <w:r>
        <w:rPr>
          <w:sz w:val="27"/>
        </w:rPr>
        <w:t>Cấp phép nhập khẩu giống thủy sản không có tên</w:t>
      </w:r>
      <w:r>
        <w:rPr>
          <w:spacing w:val="40"/>
          <w:sz w:val="27"/>
        </w:rPr>
        <w:t xml:space="preserve"> </w:t>
      </w:r>
      <w:r>
        <w:rPr>
          <w:sz w:val="27"/>
        </w:rPr>
        <w:t>trong Danh mục loài thuỷ sản</w:t>
      </w:r>
      <w:r>
        <w:rPr>
          <w:spacing w:val="40"/>
          <w:sz w:val="27"/>
        </w:rPr>
        <w:t xml:space="preserve"> </w:t>
      </w:r>
      <w:r>
        <w:rPr>
          <w:sz w:val="27"/>
        </w:rPr>
        <w:t>được</w:t>
      </w:r>
      <w:r>
        <w:rPr>
          <w:spacing w:val="37"/>
          <w:sz w:val="27"/>
        </w:rPr>
        <w:t xml:space="preserve"> </w:t>
      </w:r>
      <w:r>
        <w:rPr>
          <w:sz w:val="27"/>
        </w:rPr>
        <w:t>phép</w:t>
      </w:r>
      <w:r>
        <w:rPr>
          <w:spacing w:val="40"/>
          <w:sz w:val="27"/>
        </w:rPr>
        <w:t xml:space="preserve"> </w:t>
      </w:r>
      <w:r>
        <w:rPr>
          <w:sz w:val="27"/>
        </w:rPr>
        <w:t>kinh</w:t>
      </w:r>
      <w:r>
        <w:rPr>
          <w:spacing w:val="40"/>
          <w:sz w:val="27"/>
        </w:rPr>
        <w:t xml:space="preserve"> </w:t>
      </w:r>
      <w:r>
        <w:rPr>
          <w:sz w:val="27"/>
        </w:rPr>
        <w:t>doanh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34"/>
          <w:sz w:val="27"/>
        </w:rPr>
        <w:t xml:space="preserve"> </w:t>
      </w:r>
      <w:r>
        <w:rPr>
          <w:sz w:val="27"/>
        </w:rPr>
        <w:t>Việt</w:t>
      </w:r>
      <w:r>
        <w:rPr>
          <w:spacing w:val="34"/>
          <w:sz w:val="27"/>
        </w:rPr>
        <w:t xml:space="preserve"> </w:t>
      </w:r>
      <w:r>
        <w:rPr>
          <w:sz w:val="27"/>
        </w:rPr>
        <w:t>Nam</w:t>
      </w:r>
      <w:r>
        <w:rPr>
          <w:spacing w:val="40"/>
          <w:sz w:val="27"/>
        </w:rPr>
        <w:t xml:space="preserve"> </w:t>
      </w:r>
      <w:r>
        <w:rPr>
          <w:sz w:val="27"/>
        </w:rPr>
        <w:t>để</w:t>
      </w:r>
      <w:r>
        <w:rPr>
          <w:spacing w:val="37"/>
          <w:sz w:val="27"/>
        </w:rPr>
        <w:t xml:space="preserve"> </w:t>
      </w:r>
      <w:r>
        <w:rPr>
          <w:sz w:val="27"/>
        </w:rPr>
        <w:t>nghiên</w:t>
      </w:r>
      <w:r>
        <w:rPr>
          <w:spacing w:val="40"/>
          <w:sz w:val="27"/>
        </w:rPr>
        <w:t xml:space="preserve"> </w:t>
      </w:r>
      <w:r>
        <w:rPr>
          <w:sz w:val="27"/>
        </w:rPr>
        <w:t>cứu</w:t>
      </w:r>
      <w:r>
        <w:rPr>
          <w:spacing w:val="40"/>
          <w:sz w:val="27"/>
        </w:rPr>
        <w:t xml:space="preserve"> </w:t>
      </w:r>
      <w:r>
        <w:rPr>
          <w:sz w:val="27"/>
        </w:rPr>
        <w:t>khoa</w:t>
      </w:r>
      <w:r>
        <w:rPr>
          <w:spacing w:val="37"/>
          <w:sz w:val="27"/>
        </w:rPr>
        <w:t xml:space="preserve"> </w:t>
      </w:r>
      <w:r>
        <w:rPr>
          <w:sz w:val="27"/>
        </w:rPr>
        <w:t>học,</w:t>
      </w:r>
      <w:r>
        <w:rPr>
          <w:spacing w:val="40"/>
          <w:sz w:val="27"/>
        </w:rPr>
        <w:t xml:space="preserve"> </w:t>
      </w:r>
      <w:r>
        <w:rPr>
          <w:sz w:val="27"/>
        </w:rPr>
        <w:t>trưng bày tại hội chợ, triển lãm.</w:t>
      </w:r>
    </w:p>
    <w:p w:rsidR="007A3ACC" w:rsidRDefault="00541C52">
      <w:pPr>
        <w:pStyle w:val="ListParagraph"/>
        <w:numPr>
          <w:ilvl w:val="0"/>
          <w:numId w:val="3"/>
        </w:numPr>
        <w:tabs>
          <w:tab w:val="left" w:pos="1278"/>
        </w:tabs>
        <w:spacing w:before="114" w:line="268" w:lineRule="auto"/>
        <w:ind w:right="156" w:firstLine="720"/>
        <w:jc w:val="both"/>
        <w:rPr>
          <w:sz w:val="27"/>
        </w:rPr>
      </w:pPr>
      <w:r>
        <w:rPr>
          <w:sz w:val="27"/>
        </w:rPr>
        <w:t>Cấp phép</w:t>
      </w:r>
      <w:r>
        <w:rPr>
          <w:spacing w:val="-3"/>
          <w:sz w:val="27"/>
        </w:rPr>
        <w:t xml:space="preserve"> </w:t>
      </w:r>
      <w:r>
        <w:rPr>
          <w:sz w:val="27"/>
        </w:rPr>
        <w:t>nhập</w:t>
      </w:r>
      <w:r>
        <w:rPr>
          <w:spacing w:val="-3"/>
          <w:sz w:val="27"/>
        </w:rPr>
        <w:t xml:space="preserve"> </w:t>
      </w:r>
      <w:r>
        <w:rPr>
          <w:sz w:val="27"/>
        </w:rPr>
        <w:t>khẩu thức ăn thủy sản,</w:t>
      </w:r>
      <w:r>
        <w:rPr>
          <w:spacing w:val="-7"/>
          <w:sz w:val="27"/>
        </w:rPr>
        <w:t xml:space="preserve"> </w:t>
      </w:r>
      <w:r>
        <w:rPr>
          <w:sz w:val="27"/>
        </w:rPr>
        <w:t>sản phẩm xử lý môi</w:t>
      </w:r>
      <w:r>
        <w:rPr>
          <w:spacing w:val="-2"/>
          <w:sz w:val="27"/>
        </w:rPr>
        <w:t xml:space="preserve"> </w:t>
      </w:r>
      <w:r>
        <w:rPr>
          <w:sz w:val="27"/>
        </w:rPr>
        <w:t>trường nuôi</w:t>
      </w:r>
      <w:r>
        <w:rPr>
          <w:spacing w:val="-2"/>
          <w:sz w:val="27"/>
        </w:rPr>
        <w:t xml:space="preserve"> </w:t>
      </w:r>
      <w:r>
        <w:rPr>
          <w:sz w:val="27"/>
        </w:rPr>
        <w:t>trồng thủy sản</w:t>
      </w:r>
      <w:r>
        <w:rPr>
          <w:spacing w:val="39"/>
          <w:sz w:val="27"/>
        </w:rPr>
        <w:t xml:space="preserve"> </w:t>
      </w:r>
      <w:r>
        <w:rPr>
          <w:sz w:val="27"/>
        </w:rPr>
        <w:t>để ng</w:t>
      </w:r>
      <w:r>
        <w:rPr>
          <w:sz w:val="27"/>
        </w:rPr>
        <w:t>hiên cứu</w:t>
      </w:r>
      <w:r>
        <w:rPr>
          <w:spacing w:val="39"/>
          <w:sz w:val="27"/>
        </w:rPr>
        <w:t xml:space="preserve"> </w:t>
      </w:r>
      <w:r>
        <w:rPr>
          <w:sz w:val="27"/>
        </w:rPr>
        <w:t>khoa</w:t>
      </w:r>
      <w:r>
        <w:rPr>
          <w:spacing w:val="-5"/>
          <w:sz w:val="27"/>
        </w:rPr>
        <w:t xml:space="preserve"> </w:t>
      </w:r>
      <w:r>
        <w:rPr>
          <w:sz w:val="27"/>
        </w:rPr>
        <w:t>học, trưng bày tại hội chợ, triển</w:t>
      </w:r>
      <w:r>
        <w:rPr>
          <w:spacing w:val="39"/>
          <w:sz w:val="27"/>
        </w:rPr>
        <w:t xml:space="preserve"> </w:t>
      </w:r>
      <w:r>
        <w:rPr>
          <w:sz w:val="27"/>
        </w:rPr>
        <w:t>lãm.</w:t>
      </w:r>
    </w:p>
    <w:p w:rsidR="007A3ACC" w:rsidRDefault="00541C52">
      <w:pPr>
        <w:spacing w:before="122"/>
        <w:ind w:left="1005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2.</w:t>
      </w:r>
      <w:r>
        <w:rPr>
          <w:b/>
          <w:spacing w:val="-6"/>
          <w:sz w:val="27"/>
        </w:rPr>
        <w:t xml:space="preserve"> </w:t>
      </w:r>
      <w:r>
        <w:rPr>
          <w:sz w:val="27"/>
        </w:rPr>
        <w:t>Thời</w:t>
      </w:r>
      <w:r>
        <w:rPr>
          <w:spacing w:val="9"/>
          <w:sz w:val="27"/>
        </w:rPr>
        <w:t xml:space="preserve"> </w:t>
      </w:r>
      <w:r>
        <w:rPr>
          <w:sz w:val="27"/>
        </w:rPr>
        <w:t>hạn</w:t>
      </w:r>
      <w:r>
        <w:rPr>
          <w:spacing w:val="8"/>
          <w:sz w:val="27"/>
        </w:rPr>
        <w:t xml:space="preserve"> </w:t>
      </w:r>
      <w:r>
        <w:rPr>
          <w:sz w:val="27"/>
        </w:rPr>
        <w:t>ủy</w:t>
      </w:r>
      <w:r>
        <w:rPr>
          <w:spacing w:val="8"/>
          <w:sz w:val="27"/>
        </w:rPr>
        <w:t xml:space="preserve"> </w:t>
      </w:r>
      <w:r>
        <w:rPr>
          <w:spacing w:val="-2"/>
          <w:sz w:val="27"/>
        </w:rPr>
        <w:t>quyền</w:t>
      </w:r>
    </w:p>
    <w:p w:rsidR="007A3ACC" w:rsidRDefault="00541C52">
      <w:pPr>
        <w:pStyle w:val="BodyText"/>
        <w:spacing w:before="157"/>
        <w:ind w:left="1005"/>
      </w:pPr>
      <w:r>
        <w:t>Từ</w:t>
      </w:r>
      <w:r>
        <w:rPr>
          <w:spacing w:val="5"/>
        </w:rPr>
        <w:t xml:space="preserve"> </w:t>
      </w:r>
      <w:r>
        <w:t>khi</w:t>
      </w:r>
      <w:r>
        <w:rPr>
          <w:spacing w:val="-6"/>
        </w:rPr>
        <w:t xml:space="preserve"> </w:t>
      </w:r>
      <w:r>
        <w:t>Quyết</w:t>
      </w:r>
      <w:r>
        <w:rPr>
          <w:spacing w:val="8"/>
        </w:rPr>
        <w:t xml:space="preserve"> </w:t>
      </w:r>
      <w:r>
        <w:t>định</w:t>
      </w:r>
      <w:r>
        <w:rPr>
          <w:spacing w:val="-7"/>
        </w:rPr>
        <w:t xml:space="preserve"> </w:t>
      </w:r>
      <w:r>
        <w:t>này</w:t>
      </w:r>
      <w:r>
        <w:rPr>
          <w:spacing w:val="7"/>
        </w:rPr>
        <w:t xml:space="preserve"> </w:t>
      </w:r>
      <w:r>
        <w:t>có</w:t>
      </w:r>
      <w:r>
        <w:rPr>
          <w:spacing w:val="20"/>
        </w:rPr>
        <w:t xml:space="preserve"> </w:t>
      </w:r>
      <w:r>
        <w:t>hiệu</w:t>
      </w:r>
      <w:r>
        <w:rPr>
          <w:spacing w:val="6"/>
        </w:rPr>
        <w:t xml:space="preserve"> </w:t>
      </w:r>
      <w:r>
        <w:t>lực</w:t>
      </w:r>
      <w:r>
        <w:rPr>
          <w:spacing w:val="10"/>
        </w:rPr>
        <w:t xml:space="preserve"> </w:t>
      </w:r>
      <w:r>
        <w:t>thi</w:t>
      </w:r>
      <w:r>
        <w:rPr>
          <w:spacing w:val="8"/>
        </w:rPr>
        <w:t xml:space="preserve"> </w:t>
      </w:r>
      <w:r>
        <w:t>hành</w:t>
      </w:r>
      <w:r>
        <w:rPr>
          <w:spacing w:val="7"/>
        </w:rPr>
        <w:t xml:space="preserve"> </w:t>
      </w:r>
      <w:r>
        <w:t>đến</w:t>
      </w:r>
      <w:r>
        <w:rPr>
          <w:spacing w:val="-7"/>
        </w:rPr>
        <w:t xml:space="preserve"> </w:t>
      </w:r>
      <w:r>
        <w:t>ngày</w:t>
      </w:r>
      <w:r>
        <w:rPr>
          <w:spacing w:val="20"/>
        </w:rPr>
        <w:t xml:space="preserve"> </w:t>
      </w:r>
      <w:r>
        <w:rPr>
          <w:spacing w:val="-2"/>
        </w:rPr>
        <w:t>01/3/2027.</w:t>
      </w:r>
    </w:p>
    <w:p w:rsidR="007A3ACC" w:rsidRDefault="00541C52">
      <w:pPr>
        <w:spacing w:before="159"/>
        <w:ind w:left="1005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3.</w:t>
      </w:r>
      <w:r>
        <w:rPr>
          <w:b/>
          <w:spacing w:val="-7"/>
          <w:sz w:val="27"/>
        </w:rPr>
        <w:t xml:space="preserve"> </w:t>
      </w:r>
      <w:r>
        <w:rPr>
          <w:sz w:val="27"/>
        </w:rPr>
        <w:t>Trách</w:t>
      </w:r>
      <w:r>
        <w:rPr>
          <w:spacing w:val="21"/>
          <w:sz w:val="27"/>
        </w:rPr>
        <w:t xml:space="preserve"> </w:t>
      </w:r>
      <w:r>
        <w:rPr>
          <w:sz w:val="27"/>
        </w:rPr>
        <w:t>nhiệm</w:t>
      </w:r>
      <w:r>
        <w:rPr>
          <w:spacing w:val="2"/>
          <w:sz w:val="27"/>
        </w:rPr>
        <w:t xml:space="preserve"> </w:t>
      </w:r>
      <w:r>
        <w:rPr>
          <w:sz w:val="27"/>
        </w:rPr>
        <w:t>thi</w:t>
      </w:r>
      <w:r>
        <w:rPr>
          <w:spacing w:val="8"/>
          <w:sz w:val="27"/>
        </w:rPr>
        <w:t xml:space="preserve"> </w:t>
      </w:r>
      <w:r>
        <w:rPr>
          <w:spacing w:val="-4"/>
          <w:sz w:val="27"/>
        </w:rPr>
        <w:t>hành</w:t>
      </w:r>
    </w:p>
    <w:p w:rsidR="007A3ACC" w:rsidRDefault="00541C52">
      <w:pPr>
        <w:pStyle w:val="BodyText"/>
        <w:spacing w:before="170" w:line="268" w:lineRule="auto"/>
        <w:ind w:right="137" w:firstLine="720"/>
      </w:pPr>
      <w:r>
        <w:t>Giám đốc Sở Nông nghiệp và Môi trường chịu trách nhiệm trước pháp luật và Chủ</w:t>
      </w:r>
      <w:r>
        <w:rPr>
          <w:spacing w:val="30"/>
        </w:rPr>
        <w:t xml:space="preserve"> </w:t>
      </w:r>
      <w:r>
        <w:t>tịch</w:t>
      </w:r>
      <w:r>
        <w:rPr>
          <w:spacing w:val="30"/>
        </w:rPr>
        <w:t xml:space="preserve"> </w:t>
      </w:r>
      <w:r>
        <w:t>Ủy ban</w:t>
      </w:r>
      <w:r>
        <w:rPr>
          <w:spacing w:val="30"/>
        </w:rPr>
        <w:t xml:space="preserve"> </w:t>
      </w:r>
      <w:r>
        <w:t>nhân</w:t>
      </w:r>
      <w:r>
        <w:rPr>
          <w:spacing w:val="30"/>
        </w:rPr>
        <w:t xml:space="preserve"> </w:t>
      </w:r>
      <w:r>
        <w:t>dân</w:t>
      </w:r>
      <w:r>
        <w:rPr>
          <w:spacing w:val="30"/>
        </w:rPr>
        <w:t xml:space="preserve"> </w:t>
      </w:r>
      <w:r>
        <w:t>tỉnh</w:t>
      </w:r>
      <w:r>
        <w:rPr>
          <w:spacing w:val="30"/>
        </w:rPr>
        <w:t xml:space="preserve"> </w:t>
      </w:r>
      <w:r>
        <w:t>về</w:t>
      </w:r>
      <w:r>
        <w:rPr>
          <w:spacing w:val="22"/>
        </w:rPr>
        <w:t xml:space="preserve"> </w:t>
      </w:r>
      <w:r>
        <w:t>việc</w:t>
      </w:r>
      <w:r>
        <w:rPr>
          <w:spacing w:val="22"/>
        </w:rPr>
        <w:t xml:space="preserve"> </w:t>
      </w:r>
      <w:r>
        <w:t>tổ</w:t>
      </w:r>
      <w:r>
        <w:rPr>
          <w:spacing w:val="30"/>
        </w:rPr>
        <w:t xml:space="preserve"> </w:t>
      </w:r>
      <w:r>
        <w:t>chức</w:t>
      </w:r>
      <w:r>
        <w:rPr>
          <w:spacing w:val="22"/>
        </w:rPr>
        <w:t xml:space="preserve"> </w:t>
      </w:r>
      <w:r>
        <w:t>thực</w:t>
      </w:r>
      <w:r>
        <w:rPr>
          <w:spacing w:val="36"/>
        </w:rPr>
        <w:t xml:space="preserve"> </w:t>
      </w:r>
      <w:r>
        <w:t>hiện</w:t>
      </w:r>
      <w:r>
        <w:rPr>
          <w:spacing w:val="30"/>
        </w:rPr>
        <w:t xml:space="preserve"> </w:t>
      </w:r>
      <w:r>
        <w:t>có hiệu quả nội dung được ủy</w:t>
      </w:r>
      <w:r>
        <w:rPr>
          <w:spacing w:val="40"/>
        </w:rPr>
        <w:t xml:space="preserve"> </w:t>
      </w:r>
      <w:r>
        <w:t>quyền</w:t>
      </w:r>
      <w:r>
        <w:rPr>
          <w:spacing w:val="40"/>
        </w:rPr>
        <w:t xml:space="preserve"> </w:t>
      </w:r>
      <w:r>
        <w:t>tại</w:t>
      </w:r>
      <w:r>
        <w:rPr>
          <w:spacing w:val="40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này.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kỳ</w:t>
      </w:r>
      <w:r>
        <w:rPr>
          <w:spacing w:val="40"/>
        </w:rPr>
        <w:t xml:space="preserve"> </w:t>
      </w:r>
      <w:r>
        <w:t>hàng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(chậm</w:t>
      </w:r>
      <w:r>
        <w:rPr>
          <w:spacing w:val="40"/>
        </w:rPr>
        <w:t xml:space="preserve"> </w:t>
      </w:r>
      <w:r>
        <w:t>nhất</w:t>
      </w:r>
      <w:r>
        <w:rPr>
          <w:spacing w:val="34"/>
        </w:rPr>
        <w:t xml:space="preserve"> </w:t>
      </w:r>
      <w:r>
        <w:t>vào</w:t>
      </w:r>
      <w:r>
        <w:rPr>
          <w:spacing w:val="40"/>
        </w:rPr>
        <w:t xml:space="preserve"> </w:t>
      </w:r>
      <w:r>
        <w:t>ngày</w:t>
      </w:r>
      <w:r>
        <w:rPr>
          <w:spacing w:val="33"/>
        </w:rPr>
        <w:t xml:space="preserve"> </w:t>
      </w:r>
      <w:r>
        <w:t>25/12)</w:t>
      </w:r>
      <w:r>
        <w:rPr>
          <w:spacing w:val="40"/>
        </w:rPr>
        <w:t xml:space="preserve"> </w:t>
      </w:r>
      <w:r>
        <w:t>báo cáo</w:t>
      </w:r>
      <w:r>
        <w:rPr>
          <w:spacing w:val="40"/>
        </w:rPr>
        <w:t xml:space="preserve"> </w:t>
      </w:r>
      <w:r>
        <w:t>Chủ</w:t>
      </w:r>
      <w:r>
        <w:rPr>
          <w:spacing w:val="40"/>
        </w:rPr>
        <w:t xml:space="preserve"> </w:t>
      </w:r>
      <w:r>
        <w:t>tịch Ủy ban nhân dân tỉnh các nội dung liên quan đến nhiệm vụ được ủy quyền</w:t>
      </w:r>
      <w:r>
        <w:rPr>
          <w:spacing w:val="29"/>
        </w:rPr>
        <w:t xml:space="preserve"> </w:t>
      </w:r>
      <w:r>
        <w:t>hoặc báo cáo</w:t>
      </w:r>
      <w:r>
        <w:rPr>
          <w:spacing w:val="29"/>
        </w:rPr>
        <w:t xml:space="preserve"> </w:t>
      </w:r>
      <w:r>
        <w:t>đột xuất</w:t>
      </w:r>
      <w:r>
        <w:rPr>
          <w:spacing w:val="30"/>
        </w:rPr>
        <w:t xml:space="preserve"> </w:t>
      </w:r>
      <w:r>
        <w:t>theo</w:t>
      </w:r>
      <w:r>
        <w:rPr>
          <w:spacing w:val="29"/>
        </w:rPr>
        <w:t xml:space="preserve"> </w:t>
      </w:r>
      <w:r>
        <w:t>yêu</w:t>
      </w:r>
      <w:r>
        <w:rPr>
          <w:spacing w:val="40"/>
        </w:rPr>
        <w:t xml:space="preserve"> </w:t>
      </w:r>
      <w:r>
        <w:t>cầu</w:t>
      </w:r>
      <w:r>
        <w:rPr>
          <w:spacing w:val="29"/>
        </w:rPr>
        <w:t xml:space="preserve"> </w:t>
      </w:r>
      <w:r>
        <w:t>của Chủ</w:t>
      </w:r>
      <w:r>
        <w:rPr>
          <w:spacing w:val="29"/>
        </w:rPr>
        <w:t xml:space="preserve"> </w:t>
      </w:r>
      <w:r>
        <w:t>tịch</w:t>
      </w:r>
      <w:r>
        <w:rPr>
          <w:spacing w:val="29"/>
        </w:rPr>
        <w:t xml:space="preserve"> </w:t>
      </w:r>
      <w:r>
        <w:t>UBND</w:t>
      </w:r>
      <w:r>
        <w:rPr>
          <w:spacing w:val="40"/>
        </w:rPr>
        <w:t xml:space="preserve"> </w:t>
      </w:r>
      <w:r>
        <w:t>tỉnh.</w:t>
      </w:r>
    </w:p>
    <w:p w:rsidR="007A3ACC" w:rsidRDefault="00541C52">
      <w:pPr>
        <w:spacing w:before="122"/>
        <w:ind w:left="1005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4.</w:t>
      </w:r>
      <w:r>
        <w:rPr>
          <w:b/>
          <w:spacing w:val="-7"/>
          <w:sz w:val="27"/>
        </w:rPr>
        <w:t xml:space="preserve"> </w:t>
      </w:r>
      <w:r>
        <w:rPr>
          <w:sz w:val="27"/>
        </w:rPr>
        <w:t>Điều</w:t>
      </w:r>
      <w:r>
        <w:rPr>
          <w:spacing w:val="24"/>
          <w:sz w:val="27"/>
        </w:rPr>
        <w:t xml:space="preserve"> </w:t>
      </w:r>
      <w:r>
        <w:rPr>
          <w:sz w:val="27"/>
        </w:rPr>
        <w:t>khoản</w:t>
      </w:r>
      <w:r>
        <w:rPr>
          <w:spacing w:val="-5"/>
          <w:sz w:val="27"/>
        </w:rPr>
        <w:t xml:space="preserve"> </w:t>
      </w:r>
      <w:r>
        <w:rPr>
          <w:sz w:val="27"/>
        </w:rPr>
        <w:t>thi</w:t>
      </w:r>
      <w:r>
        <w:rPr>
          <w:spacing w:val="-3"/>
          <w:sz w:val="27"/>
        </w:rPr>
        <w:t xml:space="preserve"> </w:t>
      </w:r>
      <w:r>
        <w:rPr>
          <w:spacing w:val="-4"/>
          <w:sz w:val="27"/>
        </w:rPr>
        <w:t>hành</w:t>
      </w:r>
    </w:p>
    <w:p w:rsidR="007A3ACC" w:rsidRDefault="00541C52">
      <w:pPr>
        <w:pStyle w:val="ListParagraph"/>
        <w:numPr>
          <w:ilvl w:val="0"/>
          <w:numId w:val="2"/>
        </w:numPr>
        <w:tabs>
          <w:tab w:val="left" w:pos="1256"/>
        </w:tabs>
        <w:spacing w:before="170"/>
        <w:ind w:hanging="251"/>
        <w:jc w:val="both"/>
        <w:rPr>
          <w:sz w:val="27"/>
        </w:rPr>
      </w:pPr>
      <w:r>
        <w:rPr>
          <w:spacing w:val="-2"/>
          <w:sz w:val="27"/>
        </w:rPr>
        <w:t>Quyết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định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này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hiệu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lực</w:t>
      </w:r>
      <w:r>
        <w:rPr>
          <w:spacing w:val="-1"/>
          <w:sz w:val="27"/>
        </w:rPr>
        <w:t xml:space="preserve"> </w:t>
      </w:r>
      <w:r>
        <w:rPr>
          <w:spacing w:val="-2"/>
          <w:sz w:val="27"/>
        </w:rPr>
        <w:t>thi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hành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kể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từ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ngày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ký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ban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hành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đến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ngày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01/3/2027.</w:t>
      </w:r>
    </w:p>
    <w:p w:rsidR="007A3ACC" w:rsidRDefault="00541C52">
      <w:pPr>
        <w:pStyle w:val="ListParagraph"/>
        <w:numPr>
          <w:ilvl w:val="0"/>
          <w:numId w:val="2"/>
        </w:numPr>
        <w:tabs>
          <w:tab w:val="left" w:pos="1314"/>
        </w:tabs>
        <w:spacing w:line="268" w:lineRule="auto"/>
        <w:ind w:left="284" w:right="139" w:firstLine="720"/>
        <w:jc w:val="both"/>
        <w:rPr>
          <w:sz w:val="27"/>
        </w:rPr>
      </w:pPr>
      <w:r>
        <w:rPr>
          <w:sz w:val="27"/>
        </w:rPr>
        <w:t>Chánh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phòng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tỉnh; Giám</w:t>
      </w:r>
      <w:r>
        <w:rPr>
          <w:spacing w:val="40"/>
          <w:sz w:val="27"/>
        </w:rPr>
        <w:t xml:space="preserve"> </w:t>
      </w:r>
      <w:r>
        <w:rPr>
          <w:sz w:val="27"/>
        </w:rPr>
        <w:t>đốc các sở, Trưởng các ban, ngành, đơn vị cấp tỉnh; Chủ tịch UBND các xã, phường,</w:t>
      </w:r>
      <w:r>
        <w:rPr>
          <w:spacing w:val="34"/>
          <w:sz w:val="27"/>
        </w:rPr>
        <w:t xml:space="preserve"> </w:t>
      </w:r>
      <w:r>
        <w:rPr>
          <w:sz w:val="27"/>
        </w:rPr>
        <w:t>Thủ trưởng các cơ quan, đơn vị có liên quan chịu trách nhiệm thi hành Quyết định này./.</w:t>
      </w:r>
    </w:p>
    <w:p w:rsidR="007A3ACC" w:rsidRDefault="007A3ACC">
      <w:pPr>
        <w:pStyle w:val="BodyText"/>
        <w:spacing w:before="74"/>
        <w:ind w:left="0"/>
        <w:jc w:val="left"/>
        <w:rPr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7"/>
        <w:gridCol w:w="2875"/>
      </w:tblGrid>
      <w:tr w:rsidR="007A3ACC">
        <w:trPr>
          <w:trHeight w:val="3586"/>
        </w:trPr>
        <w:tc>
          <w:tcPr>
            <w:tcW w:w="5577" w:type="dxa"/>
          </w:tcPr>
          <w:p w:rsidR="007A3ACC" w:rsidRDefault="00541C52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7A3ACC" w:rsidRDefault="00541C5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0"/>
              <w:ind w:left="181" w:hanging="131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QĐ;</w:t>
            </w:r>
          </w:p>
          <w:p w:rsidR="007A3ACC" w:rsidRDefault="00541C5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Văn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phủ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7A3ACC" w:rsidRDefault="00541C5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Nông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Môi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trường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7A3ACC" w:rsidRDefault="00541C5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23"/>
              <w:ind w:left="181" w:hanging="131"/>
              <w:rPr>
                <w:sz w:val="21"/>
              </w:rPr>
            </w:pPr>
            <w:r>
              <w:rPr>
                <w:sz w:val="21"/>
              </w:rPr>
              <w:t>Thường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trực: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7A3ACC" w:rsidRDefault="00541C5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7A3ACC" w:rsidRDefault="00541C5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Phó 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7A3ACC" w:rsidRDefault="00541C5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Đại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biểu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Quốc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7A3ACC" w:rsidRDefault="00541C5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49" w:lineRule="auto"/>
              <w:ind w:right="692" w:firstLine="0"/>
              <w:rPr>
                <w:sz w:val="21"/>
              </w:rPr>
            </w:pPr>
            <w:r>
              <w:rPr>
                <w:sz w:val="21"/>
              </w:rPr>
              <w:t>Cục Kiểm tra văn bản và Quản lý xử lý vi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phạm hành chính - Bộ Tư pháp;</w:t>
            </w:r>
          </w:p>
          <w:p w:rsidR="007A3ACC" w:rsidRDefault="00541C5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"/>
              <w:ind w:left="181" w:hanging="131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7A3ACC" w:rsidRDefault="00541C5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2"/>
              <w:ind w:left="181" w:hanging="131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đăng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tải);</w:t>
            </w:r>
          </w:p>
          <w:p w:rsidR="007A3ACC" w:rsidRDefault="00541C5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Hiệp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Doanh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7A3ACC" w:rsidRDefault="00541C5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23" w:lineRule="exact"/>
              <w:ind w:left="181" w:hanging="131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NNMT.</w:t>
            </w:r>
          </w:p>
        </w:tc>
        <w:tc>
          <w:tcPr>
            <w:tcW w:w="2875" w:type="dxa"/>
          </w:tcPr>
          <w:p w:rsidR="007A3ACC" w:rsidRDefault="00541C52">
            <w:pPr>
              <w:pStyle w:val="TableParagraph"/>
              <w:spacing w:before="21"/>
              <w:ind w:left="645" w:right="8"/>
              <w:jc w:val="center"/>
              <w:rPr>
                <w:b/>
                <w:sz w:val="27"/>
              </w:rPr>
            </w:pPr>
            <w:bookmarkStart w:id="0" w:name="_GoBack"/>
            <w:bookmarkEnd w:id="0"/>
            <w:r>
              <w:rPr>
                <w:b/>
                <w:sz w:val="27"/>
              </w:rPr>
              <w:t>CHỦ</w:t>
            </w:r>
            <w:r>
              <w:rPr>
                <w:b/>
                <w:spacing w:val="23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TỊCH</w:t>
            </w:r>
          </w:p>
          <w:p w:rsidR="007A3ACC" w:rsidRDefault="007A3ACC">
            <w:pPr>
              <w:pStyle w:val="TableParagraph"/>
              <w:ind w:left="0"/>
              <w:rPr>
                <w:sz w:val="27"/>
              </w:rPr>
            </w:pPr>
          </w:p>
          <w:p w:rsidR="007A3ACC" w:rsidRDefault="007A3ACC">
            <w:pPr>
              <w:pStyle w:val="TableParagraph"/>
              <w:ind w:left="0"/>
              <w:rPr>
                <w:sz w:val="27"/>
              </w:rPr>
            </w:pPr>
          </w:p>
          <w:p w:rsidR="007A3ACC" w:rsidRDefault="007A3ACC">
            <w:pPr>
              <w:pStyle w:val="TableParagraph"/>
              <w:ind w:left="0"/>
              <w:rPr>
                <w:sz w:val="27"/>
              </w:rPr>
            </w:pPr>
          </w:p>
          <w:p w:rsidR="007A3ACC" w:rsidRPr="008B44BE" w:rsidRDefault="007A3ACC">
            <w:pPr>
              <w:pStyle w:val="TableParagraph"/>
              <w:ind w:left="0"/>
              <w:rPr>
                <w:sz w:val="27"/>
                <w:lang w:val="en-US"/>
              </w:rPr>
            </w:pPr>
          </w:p>
          <w:p w:rsidR="007A3ACC" w:rsidRDefault="007A3ACC">
            <w:pPr>
              <w:pStyle w:val="TableParagraph"/>
              <w:ind w:left="0"/>
              <w:rPr>
                <w:sz w:val="27"/>
              </w:rPr>
            </w:pPr>
          </w:p>
          <w:p w:rsidR="007A3ACC" w:rsidRDefault="007A3ACC">
            <w:pPr>
              <w:pStyle w:val="TableParagraph"/>
              <w:spacing w:before="112"/>
              <w:ind w:left="0"/>
              <w:rPr>
                <w:sz w:val="27"/>
              </w:rPr>
            </w:pPr>
          </w:p>
          <w:p w:rsidR="007A3ACC" w:rsidRDefault="00541C52">
            <w:pPr>
              <w:pStyle w:val="TableParagraph"/>
              <w:ind w:left="645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Nguyễn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z w:val="27"/>
              </w:rPr>
              <w:t>Hoài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Anh</w:t>
            </w:r>
          </w:p>
        </w:tc>
      </w:tr>
    </w:tbl>
    <w:p w:rsidR="00541C52" w:rsidRDefault="00541C52"/>
    <w:sectPr w:rsidR="00541C52">
      <w:pgSz w:w="11910" w:h="16840"/>
      <w:pgMar w:top="620" w:right="85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6745B"/>
    <w:multiLevelType w:val="hybridMultilevel"/>
    <w:tmpl w:val="46C0BA6C"/>
    <w:lvl w:ilvl="0" w:tplc="3A261A24">
      <w:start w:val="1"/>
      <w:numFmt w:val="decimal"/>
      <w:lvlText w:val="%1."/>
      <w:lvlJc w:val="left"/>
      <w:pPr>
        <w:ind w:left="284" w:hanging="3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24402568">
      <w:numFmt w:val="bullet"/>
      <w:lvlText w:val="•"/>
      <w:lvlJc w:val="left"/>
      <w:pPr>
        <w:ind w:left="1244" w:hanging="313"/>
      </w:pPr>
      <w:rPr>
        <w:rFonts w:hint="default"/>
        <w:lang w:val="vi" w:eastAsia="en-US" w:bidi="ar-SA"/>
      </w:rPr>
    </w:lvl>
    <w:lvl w:ilvl="2" w:tplc="90B6F8DA">
      <w:numFmt w:val="bullet"/>
      <w:lvlText w:val="•"/>
      <w:lvlJc w:val="left"/>
      <w:pPr>
        <w:ind w:left="2208" w:hanging="313"/>
      </w:pPr>
      <w:rPr>
        <w:rFonts w:hint="default"/>
        <w:lang w:val="vi" w:eastAsia="en-US" w:bidi="ar-SA"/>
      </w:rPr>
    </w:lvl>
    <w:lvl w:ilvl="3" w:tplc="5D5608CA">
      <w:numFmt w:val="bullet"/>
      <w:lvlText w:val="•"/>
      <w:lvlJc w:val="left"/>
      <w:pPr>
        <w:ind w:left="3172" w:hanging="313"/>
      </w:pPr>
      <w:rPr>
        <w:rFonts w:hint="default"/>
        <w:lang w:val="vi" w:eastAsia="en-US" w:bidi="ar-SA"/>
      </w:rPr>
    </w:lvl>
    <w:lvl w:ilvl="4" w:tplc="9D3EE4F4">
      <w:numFmt w:val="bullet"/>
      <w:lvlText w:val="•"/>
      <w:lvlJc w:val="left"/>
      <w:pPr>
        <w:ind w:left="4136" w:hanging="313"/>
      </w:pPr>
      <w:rPr>
        <w:rFonts w:hint="default"/>
        <w:lang w:val="vi" w:eastAsia="en-US" w:bidi="ar-SA"/>
      </w:rPr>
    </w:lvl>
    <w:lvl w:ilvl="5" w:tplc="0624F442">
      <w:numFmt w:val="bullet"/>
      <w:lvlText w:val="•"/>
      <w:lvlJc w:val="left"/>
      <w:pPr>
        <w:ind w:left="5100" w:hanging="313"/>
      </w:pPr>
      <w:rPr>
        <w:rFonts w:hint="default"/>
        <w:lang w:val="vi" w:eastAsia="en-US" w:bidi="ar-SA"/>
      </w:rPr>
    </w:lvl>
    <w:lvl w:ilvl="6" w:tplc="1ED4F7FE">
      <w:numFmt w:val="bullet"/>
      <w:lvlText w:val="•"/>
      <w:lvlJc w:val="left"/>
      <w:pPr>
        <w:ind w:left="6064" w:hanging="313"/>
      </w:pPr>
      <w:rPr>
        <w:rFonts w:hint="default"/>
        <w:lang w:val="vi" w:eastAsia="en-US" w:bidi="ar-SA"/>
      </w:rPr>
    </w:lvl>
    <w:lvl w:ilvl="7" w:tplc="54CA6112">
      <w:numFmt w:val="bullet"/>
      <w:lvlText w:val="•"/>
      <w:lvlJc w:val="left"/>
      <w:pPr>
        <w:ind w:left="7028" w:hanging="313"/>
      </w:pPr>
      <w:rPr>
        <w:rFonts w:hint="default"/>
        <w:lang w:val="vi" w:eastAsia="en-US" w:bidi="ar-SA"/>
      </w:rPr>
    </w:lvl>
    <w:lvl w:ilvl="8" w:tplc="662049A0">
      <w:numFmt w:val="bullet"/>
      <w:lvlText w:val="•"/>
      <w:lvlJc w:val="left"/>
      <w:pPr>
        <w:ind w:left="7992" w:hanging="313"/>
      </w:pPr>
      <w:rPr>
        <w:rFonts w:hint="default"/>
        <w:lang w:val="vi" w:eastAsia="en-US" w:bidi="ar-SA"/>
      </w:rPr>
    </w:lvl>
  </w:abstractNum>
  <w:abstractNum w:abstractNumId="1">
    <w:nsid w:val="65A77ADC"/>
    <w:multiLevelType w:val="hybridMultilevel"/>
    <w:tmpl w:val="338014AE"/>
    <w:lvl w:ilvl="0" w:tplc="B4EA2CA6">
      <w:start w:val="1"/>
      <w:numFmt w:val="decimal"/>
      <w:lvlText w:val="%1."/>
      <w:lvlJc w:val="left"/>
      <w:pPr>
        <w:ind w:left="1256" w:hanging="2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102"/>
        <w:sz w:val="27"/>
        <w:szCs w:val="27"/>
        <w:lang w:val="vi" w:eastAsia="en-US" w:bidi="ar-SA"/>
      </w:rPr>
    </w:lvl>
    <w:lvl w:ilvl="1" w:tplc="39086BEA">
      <w:numFmt w:val="bullet"/>
      <w:lvlText w:val="•"/>
      <w:lvlJc w:val="left"/>
      <w:pPr>
        <w:ind w:left="2126" w:hanging="252"/>
      </w:pPr>
      <w:rPr>
        <w:rFonts w:hint="default"/>
        <w:lang w:val="vi" w:eastAsia="en-US" w:bidi="ar-SA"/>
      </w:rPr>
    </w:lvl>
    <w:lvl w:ilvl="2" w:tplc="7F7059A4">
      <w:numFmt w:val="bullet"/>
      <w:lvlText w:val="•"/>
      <w:lvlJc w:val="left"/>
      <w:pPr>
        <w:ind w:left="2992" w:hanging="252"/>
      </w:pPr>
      <w:rPr>
        <w:rFonts w:hint="default"/>
        <w:lang w:val="vi" w:eastAsia="en-US" w:bidi="ar-SA"/>
      </w:rPr>
    </w:lvl>
    <w:lvl w:ilvl="3" w:tplc="547456C0">
      <w:numFmt w:val="bullet"/>
      <w:lvlText w:val="•"/>
      <w:lvlJc w:val="left"/>
      <w:pPr>
        <w:ind w:left="3858" w:hanging="252"/>
      </w:pPr>
      <w:rPr>
        <w:rFonts w:hint="default"/>
        <w:lang w:val="vi" w:eastAsia="en-US" w:bidi="ar-SA"/>
      </w:rPr>
    </w:lvl>
    <w:lvl w:ilvl="4" w:tplc="5838EE8E">
      <w:numFmt w:val="bullet"/>
      <w:lvlText w:val="•"/>
      <w:lvlJc w:val="left"/>
      <w:pPr>
        <w:ind w:left="4724" w:hanging="252"/>
      </w:pPr>
      <w:rPr>
        <w:rFonts w:hint="default"/>
        <w:lang w:val="vi" w:eastAsia="en-US" w:bidi="ar-SA"/>
      </w:rPr>
    </w:lvl>
    <w:lvl w:ilvl="5" w:tplc="649C17DE">
      <w:numFmt w:val="bullet"/>
      <w:lvlText w:val="•"/>
      <w:lvlJc w:val="left"/>
      <w:pPr>
        <w:ind w:left="5590" w:hanging="252"/>
      </w:pPr>
      <w:rPr>
        <w:rFonts w:hint="default"/>
        <w:lang w:val="vi" w:eastAsia="en-US" w:bidi="ar-SA"/>
      </w:rPr>
    </w:lvl>
    <w:lvl w:ilvl="6" w:tplc="0A82783A">
      <w:numFmt w:val="bullet"/>
      <w:lvlText w:val="•"/>
      <w:lvlJc w:val="left"/>
      <w:pPr>
        <w:ind w:left="6456" w:hanging="252"/>
      </w:pPr>
      <w:rPr>
        <w:rFonts w:hint="default"/>
        <w:lang w:val="vi" w:eastAsia="en-US" w:bidi="ar-SA"/>
      </w:rPr>
    </w:lvl>
    <w:lvl w:ilvl="7" w:tplc="DFEE6E70">
      <w:numFmt w:val="bullet"/>
      <w:lvlText w:val="•"/>
      <w:lvlJc w:val="left"/>
      <w:pPr>
        <w:ind w:left="7322" w:hanging="252"/>
      </w:pPr>
      <w:rPr>
        <w:rFonts w:hint="default"/>
        <w:lang w:val="vi" w:eastAsia="en-US" w:bidi="ar-SA"/>
      </w:rPr>
    </w:lvl>
    <w:lvl w:ilvl="8" w:tplc="3ABCADB2">
      <w:numFmt w:val="bullet"/>
      <w:lvlText w:val="•"/>
      <w:lvlJc w:val="left"/>
      <w:pPr>
        <w:ind w:left="8188" w:hanging="252"/>
      </w:pPr>
      <w:rPr>
        <w:rFonts w:hint="default"/>
        <w:lang w:val="vi" w:eastAsia="en-US" w:bidi="ar-SA"/>
      </w:rPr>
    </w:lvl>
  </w:abstractNum>
  <w:abstractNum w:abstractNumId="2">
    <w:nsid w:val="7BE84DF9"/>
    <w:multiLevelType w:val="hybridMultilevel"/>
    <w:tmpl w:val="2CC86A44"/>
    <w:lvl w:ilvl="0" w:tplc="20584900">
      <w:numFmt w:val="bullet"/>
      <w:lvlText w:val="-"/>
      <w:lvlJc w:val="left"/>
      <w:pPr>
        <w:ind w:left="50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1B7E1DEC">
      <w:numFmt w:val="bullet"/>
      <w:lvlText w:val="•"/>
      <w:lvlJc w:val="left"/>
      <w:pPr>
        <w:ind w:left="611" w:hanging="132"/>
      </w:pPr>
      <w:rPr>
        <w:rFonts w:hint="default"/>
        <w:lang w:val="vi" w:eastAsia="en-US" w:bidi="ar-SA"/>
      </w:rPr>
    </w:lvl>
    <w:lvl w:ilvl="2" w:tplc="6CF20850">
      <w:numFmt w:val="bullet"/>
      <w:lvlText w:val="•"/>
      <w:lvlJc w:val="left"/>
      <w:pPr>
        <w:ind w:left="1163" w:hanging="132"/>
      </w:pPr>
      <w:rPr>
        <w:rFonts w:hint="default"/>
        <w:lang w:val="vi" w:eastAsia="en-US" w:bidi="ar-SA"/>
      </w:rPr>
    </w:lvl>
    <w:lvl w:ilvl="3" w:tplc="27184D0A">
      <w:numFmt w:val="bullet"/>
      <w:lvlText w:val="•"/>
      <w:lvlJc w:val="left"/>
      <w:pPr>
        <w:ind w:left="1715" w:hanging="132"/>
      </w:pPr>
      <w:rPr>
        <w:rFonts w:hint="default"/>
        <w:lang w:val="vi" w:eastAsia="en-US" w:bidi="ar-SA"/>
      </w:rPr>
    </w:lvl>
    <w:lvl w:ilvl="4" w:tplc="E048C59A">
      <w:numFmt w:val="bullet"/>
      <w:lvlText w:val="•"/>
      <w:lvlJc w:val="left"/>
      <w:pPr>
        <w:ind w:left="2266" w:hanging="132"/>
      </w:pPr>
      <w:rPr>
        <w:rFonts w:hint="default"/>
        <w:lang w:val="vi" w:eastAsia="en-US" w:bidi="ar-SA"/>
      </w:rPr>
    </w:lvl>
    <w:lvl w:ilvl="5" w:tplc="405EBA12">
      <w:numFmt w:val="bullet"/>
      <w:lvlText w:val="•"/>
      <w:lvlJc w:val="left"/>
      <w:pPr>
        <w:ind w:left="2818" w:hanging="132"/>
      </w:pPr>
      <w:rPr>
        <w:rFonts w:hint="default"/>
        <w:lang w:val="vi" w:eastAsia="en-US" w:bidi="ar-SA"/>
      </w:rPr>
    </w:lvl>
    <w:lvl w:ilvl="6" w:tplc="D2C4427C">
      <w:numFmt w:val="bullet"/>
      <w:lvlText w:val="•"/>
      <w:lvlJc w:val="left"/>
      <w:pPr>
        <w:ind w:left="3370" w:hanging="132"/>
      </w:pPr>
      <w:rPr>
        <w:rFonts w:hint="default"/>
        <w:lang w:val="vi" w:eastAsia="en-US" w:bidi="ar-SA"/>
      </w:rPr>
    </w:lvl>
    <w:lvl w:ilvl="7" w:tplc="0A8ACC86">
      <w:numFmt w:val="bullet"/>
      <w:lvlText w:val="•"/>
      <w:lvlJc w:val="left"/>
      <w:pPr>
        <w:ind w:left="3921" w:hanging="132"/>
      </w:pPr>
      <w:rPr>
        <w:rFonts w:hint="default"/>
        <w:lang w:val="vi" w:eastAsia="en-US" w:bidi="ar-SA"/>
      </w:rPr>
    </w:lvl>
    <w:lvl w:ilvl="8" w:tplc="C60062B2">
      <w:numFmt w:val="bullet"/>
      <w:lvlText w:val="•"/>
      <w:lvlJc w:val="left"/>
      <w:pPr>
        <w:ind w:left="4473" w:hanging="132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A3ACC"/>
    <w:rsid w:val="00541C52"/>
    <w:rsid w:val="007A3ACC"/>
    <w:rsid w:val="008B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4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58"/>
      <w:ind w:left="284" w:firstLine="72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4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58"/>
      <w:ind w:left="284" w:firstLine="72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509561-798A-4E2D-A15C-09654358BF40}"/>
</file>

<file path=customXml/itemProps2.xml><?xml version="1.0" encoding="utf-8"?>
<ds:datastoreItem xmlns:ds="http://schemas.openxmlformats.org/officeDocument/2006/customXml" ds:itemID="{88B2624E-FA22-402C-BFB7-A34AB8E1D441}"/>
</file>

<file path=customXml/itemProps3.xml><?xml version="1.0" encoding="utf-8"?>
<ds:datastoreItem xmlns:ds="http://schemas.openxmlformats.org/officeDocument/2006/customXml" ds:itemID="{92C751A5-232A-44D1-8321-A6C25ECAA2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Nông nghiệp - Môi trường - UBND tỉnh Thanh Hóa</vt:lpstr>
    </vt:vector>
  </TitlesOfParts>
  <Company/>
  <LinksUpToDate>false</LinksUpToDate>
  <CharactersWithSpaces>3949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Nông nghiệp - Môi trường - UBND tỉnh Thanh Hóa</dc:title>
  <dc:creator>admin</dc:creator>
  <cp:lastModifiedBy>WINDOWS</cp:lastModifiedBy>
  <cp:revision>2</cp:revision>
  <dcterms:created xsi:type="dcterms:W3CDTF">2025-12-04T07:38:00Z</dcterms:created>
  <dcterms:modified xsi:type="dcterms:W3CDTF">2025-12-04T07:38:00Z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