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header1.xml" ContentType="application/vnd.openxmlformats-officedocument.wordprocessingml.header+xml"/>
  <Override PartName="/word/footnotes.xml" ContentType="application/vnd.openxmlformats-officedocument.wordprocessingml.footnotes+xml"/>
  <Override PartName="/word/endnotes.xml" ContentType="application/vnd.openxmlformats-officedocument.wordprocessingml.endnotes+xml"/>
  <Override PartName="/word/theme/theme1.xml" ContentType="application/vnd.openxmlformats-officedocument.theme+xml"/>
  <Override PartName="/word/settings.xml" ContentType="application/vnd.openxmlformats-officedocument.wordprocessingml.settings+xml"/>
  <Override PartName="/word/webSettings.xml" ContentType="application/vnd.openxmlformats-officedocument.wordprocessingml.webSettings+xml"/>
  <Override PartName="/docProps/custom.xml" ContentType="application/vnd.openxmlformats-officedocument.custom-properties+xml"/>
  <Override PartName="/word/styles.xml" ContentType="application/vnd.openxmlformats-officedocument.wordprocessingml.styles+xml"/>
  <Override PartName="/word/numbering.xml" ContentType="application/vnd.openxmlformats-officedocument.wordprocessingml.numbering+xml"/>
  <Override PartName="/docProps/core.xml" ContentType="application/vnd.openxmlformats-package.core-properties+xml"/>
  <Override PartName="/word/fontTable.xml" ContentType="application/vnd.openxmlformats-officedocument.wordprocessingml.fontTable+xml"/>
  <Override PartName="/docProps/app.xml" ContentType="application/vnd.openxmlformats-officedocument.extended-properties+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D55400" w:rsidRDefault="00AE5F23">
      <w:pPr>
        <w:pStyle w:val="Heading1"/>
        <w:ind w:left="514" w:right="544"/>
      </w:pPr>
      <w:bookmarkStart w:id="0" w:name="_GoBack"/>
      <w:r>
        <w:t>NGHỊ QUYẾT</w:t>
      </w:r>
    </w:p>
    <w:p w:rsidR="00D55400" w:rsidRDefault="00AE5F23">
      <w:pPr>
        <w:ind w:left="515" w:right="544"/>
        <w:jc w:val="center"/>
        <w:rPr>
          <w:b/>
          <w:sz w:val="28"/>
        </w:rPr>
      </w:pPr>
      <w:r>
        <w:pict>
          <v:shape id="_x0000_s1031" style="position:absolute;left:0;text-align:left;margin-left:254.15pt;margin-top:68.25pt;width:115.5pt;height:.1pt;z-index:-15727616;mso-wrap-distance-left:0;mso-wrap-distance-right:0;mso-position-horizontal-relative:page" coordorigin="5083,1365" coordsize="2310,0" path="m5083,1365r2310,e" filled="f">
            <v:path arrowok="t"/>
            <w10:wrap type="topAndBottom" anchorx="page"/>
          </v:shape>
        </w:pict>
      </w:r>
      <w:r>
        <w:rPr>
          <w:b/>
          <w:sz w:val="28"/>
        </w:rPr>
        <w:t>Quy</w:t>
      </w:r>
      <w:r>
        <w:rPr>
          <w:b/>
          <w:spacing w:val="-10"/>
          <w:sz w:val="28"/>
        </w:rPr>
        <w:t xml:space="preserve"> </w:t>
      </w:r>
      <w:r>
        <w:rPr>
          <w:b/>
          <w:sz w:val="28"/>
        </w:rPr>
        <w:t>định</w:t>
      </w:r>
      <w:r>
        <w:rPr>
          <w:b/>
          <w:spacing w:val="-9"/>
          <w:sz w:val="28"/>
        </w:rPr>
        <w:t xml:space="preserve"> </w:t>
      </w:r>
      <w:r>
        <w:rPr>
          <w:b/>
          <w:sz w:val="28"/>
        </w:rPr>
        <w:t>định</w:t>
      </w:r>
      <w:r>
        <w:rPr>
          <w:b/>
          <w:spacing w:val="-10"/>
          <w:sz w:val="28"/>
        </w:rPr>
        <w:t xml:space="preserve"> </w:t>
      </w:r>
      <w:r>
        <w:rPr>
          <w:b/>
          <w:sz w:val="28"/>
        </w:rPr>
        <w:t>mức</w:t>
      </w:r>
      <w:r>
        <w:rPr>
          <w:b/>
          <w:spacing w:val="-9"/>
          <w:sz w:val="28"/>
        </w:rPr>
        <w:t xml:space="preserve"> </w:t>
      </w:r>
      <w:r>
        <w:rPr>
          <w:b/>
          <w:sz w:val="28"/>
        </w:rPr>
        <w:t>phân</w:t>
      </w:r>
      <w:r>
        <w:rPr>
          <w:b/>
          <w:spacing w:val="-9"/>
          <w:sz w:val="28"/>
        </w:rPr>
        <w:t xml:space="preserve"> </w:t>
      </w:r>
      <w:r>
        <w:rPr>
          <w:b/>
          <w:sz w:val="28"/>
        </w:rPr>
        <w:t>bổ</w:t>
      </w:r>
      <w:r>
        <w:rPr>
          <w:b/>
          <w:spacing w:val="-10"/>
          <w:sz w:val="28"/>
        </w:rPr>
        <w:t xml:space="preserve"> </w:t>
      </w:r>
      <w:r>
        <w:rPr>
          <w:b/>
          <w:sz w:val="28"/>
        </w:rPr>
        <w:t>kinh</w:t>
      </w:r>
      <w:r>
        <w:rPr>
          <w:b/>
          <w:spacing w:val="-9"/>
          <w:sz w:val="28"/>
        </w:rPr>
        <w:t xml:space="preserve"> </w:t>
      </w:r>
      <w:r>
        <w:rPr>
          <w:b/>
          <w:sz w:val="28"/>
        </w:rPr>
        <w:t>phí</w:t>
      </w:r>
      <w:r>
        <w:rPr>
          <w:b/>
          <w:spacing w:val="-9"/>
          <w:sz w:val="28"/>
        </w:rPr>
        <w:t xml:space="preserve"> </w:t>
      </w:r>
      <w:r>
        <w:rPr>
          <w:b/>
          <w:sz w:val="28"/>
        </w:rPr>
        <w:t>bảo</w:t>
      </w:r>
      <w:r>
        <w:rPr>
          <w:b/>
          <w:spacing w:val="-9"/>
          <w:sz w:val="28"/>
        </w:rPr>
        <w:t xml:space="preserve"> </w:t>
      </w:r>
      <w:r>
        <w:rPr>
          <w:b/>
          <w:sz w:val="28"/>
        </w:rPr>
        <w:t>đảm</w:t>
      </w:r>
      <w:r>
        <w:rPr>
          <w:b/>
          <w:spacing w:val="-9"/>
          <w:sz w:val="28"/>
        </w:rPr>
        <w:t xml:space="preserve"> </w:t>
      </w:r>
      <w:r>
        <w:rPr>
          <w:b/>
          <w:sz w:val="28"/>
        </w:rPr>
        <w:t>cho</w:t>
      </w:r>
      <w:r>
        <w:rPr>
          <w:b/>
          <w:spacing w:val="-9"/>
          <w:sz w:val="28"/>
        </w:rPr>
        <w:t xml:space="preserve"> </w:t>
      </w:r>
      <w:r>
        <w:rPr>
          <w:b/>
          <w:sz w:val="28"/>
        </w:rPr>
        <w:t>công</w:t>
      </w:r>
      <w:r>
        <w:rPr>
          <w:b/>
          <w:spacing w:val="-10"/>
          <w:sz w:val="28"/>
        </w:rPr>
        <w:t xml:space="preserve"> </w:t>
      </w:r>
      <w:r>
        <w:rPr>
          <w:b/>
          <w:sz w:val="28"/>
        </w:rPr>
        <w:t>tác</w:t>
      </w:r>
      <w:r>
        <w:rPr>
          <w:b/>
          <w:spacing w:val="-9"/>
          <w:sz w:val="28"/>
        </w:rPr>
        <w:t xml:space="preserve"> </w:t>
      </w:r>
      <w:r>
        <w:rPr>
          <w:b/>
          <w:sz w:val="28"/>
        </w:rPr>
        <w:t>xây</w:t>
      </w:r>
      <w:r>
        <w:rPr>
          <w:b/>
          <w:spacing w:val="-9"/>
          <w:sz w:val="28"/>
        </w:rPr>
        <w:t xml:space="preserve"> </w:t>
      </w:r>
      <w:r>
        <w:rPr>
          <w:b/>
          <w:sz w:val="28"/>
        </w:rPr>
        <w:t>dựng văn</w:t>
      </w:r>
      <w:r>
        <w:rPr>
          <w:b/>
          <w:spacing w:val="-10"/>
          <w:sz w:val="28"/>
        </w:rPr>
        <w:t xml:space="preserve"> </w:t>
      </w:r>
      <w:r>
        <w:rPr>
          <w:b/>
          <w:sz w:val="28"/>
        </w:rPr>
        <w:t>bản</w:t>
      </w:r>
      <w:r>
        <w:rPr>
          <w:b/>
          <w:spacing w:val="-10"/>
          <w:sz w:val="28"/>
        </w:rPr>
        <w:t xml:space="preserve"> </w:t>
      </w:r>
      <w:r>
        <w:rPr>
          <w:b/>
          <w:sz w:val="28"/>
        </w:rPr>
        <w:t>quy</w:t>
      </w:r>
      <w:r>
        <w:rPr>
          <w:b/>
          <w:spacing w:val="-9"/>
          <w:sz w:val="28"/>
        </w:rPr>
        <w:t xml:space="preserve"> </w:t>
      </w:r>
      <w:r>
        <w:rPr>
          <w:b/>
          <w:sz w:val="28"/>
        </w:rPr>
        <w:t>phạm</w:t>
      </w:r>
      <w:r>
        <w:rPr>
          <w:b/>
          <w:spacing w:val="-10"/>
          <w:sz w:val="28"/>
        </w:rPr>
        <w:t xml:space="preserve"> </w:t>
      </w:r>
      <w:r>
        <w:rPr>
          <w:b/>
          <w:sz w:val="28"/>
        </w:rPr>
        <w:t>pháp</w:t>
      </w:r>
      <w:r>
        <w:rPr>
          <w:b/>
          <w:spacing w:val="-9"/>
          <w:sz w:val="28"/>
        </w:rPr>
        <w:t xml:space="preserve"> </w:t>
      </w:r>
      <w:r>
        <w:rPr>
          <w:b/>
          <w:sz w:val="28"/>
        </w:rPr>
        <w:t>luật,</w:t>
      </w:r>
      <w:r>
        <w:rPr>
          <w:b/>
          <w:spacing w:val="-11"/>
          <w:sz w:val="28"/>
        </w:rPr>
        <w:t xml:space="preserve"> </w:t>
      </w:r>
      <w:r>
        <w:rPr>
          <w:b/>
          <w:sz w:val="28"/>
        </w:rPr>
        <w:t>hoàn</w:t>
      </w:r>
      <w:r>
        <w:rPr>
          <w:b/>
          <w:spacing w:val="-9"/>
          <w:sz w:val="28"/>
        </w:rPr>
        <w:t xml:space="preserve"> </w:t>
      </w:r>
      <w:r>
        <w:rPr>
          <w:b/>
          <w:sz w:val="28"/>
        </w:rPr>
        <w:t>thiện</w:t>
      </w:r>
      <w:r>
        <w:rPr>
          <w:b/>
          <w:spacing w:val="-10"/>
          <w:sz w:val="28"/>
        </w:rPr>
        <w:t xml:space="preserve"> </w:t>
      </w:r>
      <w:r>
        <w:rPr>
          <w:b/>
          <w:sz w:val="28"/>
        </w:rPr>
        <w:t>hệ</w:t>
      </w:r>
      <w:r>
        <w:rPr>
          <w:b/>
          <w:spacing w:val="-9"/>
          <w:sz w:val="28"/>
        </w:rPr>
        <w:t xml:space="preserve"> </w:t>
      </w:r>
      <w:r>
        <w:rPr>
          <w:b/>
          <w:sz w:val="28"/>
        </w:rPr>
        <w:t>thống</w:t>
      </w:r>
      <w:r>
        <w:rPr>
          <w:b/>
          <w:spacing w:val="-10"/>
          <w:sz w:val="28"/>
        </w:rPr>
        <w:t xml:space="preserve"> </w:t>
      </w:r>
      <w:r>
        <w:rPr>
          <w:b/>
          <w:sz w:val="28"/>
        </w:rPr>
        <w:t>pháp</w:t>
      </w:r>
      <w:r>
        <w:rPr>
          <w:b/>
          <w:spacing w:val="-9"/>
          <w:sz w:val="28"/>
        </w:rPr>
        <w:t xml:space="preserve"> </w:t>
      </w:r>
      <w:r>
        <w:rPr>
          <w:b/>
          <w:sz w:val="28"/>
        </w:rPr>
        <w:t>luật</w:t>
      </w:r>
      <w:r>
        <w:rPr>
          <w:b/>
          <w:spacing w:val="-10"/>
          <w:sz w:val="28"/>
        </w:rPr>
        <w:t xml:space="preserve"> </w:t>
      </w:r>
      <w:r>
        <w:rPr>
          <w:b/>
          <w:sz w:val="28"/>
        </w:rPr>
        <w:t>và</w:t>
      </w:r>
      <w:r>
        <w:rPr>
          <w:b/>
          <w:spacing w:val="-10"/>
          <w:sz w:val="28"/>
        </w:rPr>
        <w:t xml:space="preserve"> </w:t>
      </w:r>
      <w:r>
        <w:rPr>
          <w:b/>
          <w:sz w:val="28"/>
        </w:rPr>
        <w:t>một</w:t>
      </w:r>
      <w:r>
        <w:rPr>
          <w:b/>
          <w:spacing w:val="-9"/>
          <w:sz w:val="28"/>
        </w:rPr>
        <w:t xml:space="preserve"> </w:t>
      </w:r>
      <w:r>
        <w:rPr>
          <w:b/>
          <w:spacing w:val="-7"/>
          <w:sz w:val="28"/>
        </w:rPr>
        <w:t xml:space="preserve">số </w:t>
      </w:r>
      <w:r>
        <w:rPr>
          <w:b/>
          <w:sz w:val="28"/>
        </w:rPr>
        <w:t>nội</w:t>
      </w:r>
      <w:r>
        <w:rPr>
          <w:b/>
          <w:spacing w:val="-11"/>
          <w:sz w:val="28"/>
        </w:rPr>
        <w:t xml:space="preserve"> </w:t>
      </w:r>
      <w:r>
        <w:rPr>
          <w:b/>
          <w:sz w:val="28"/>
        </w:rPr>
        <w:t>dung,</w:t>
      </w:r>
      <w:r>
        <w:rPr>
          <w:b/>
          <w:spacing w:val="-10"/>
          <w:sz w:val="28"/>
        </w:rPr>
        <w:t xml:space="preserve"> </w:t>
      </w:r>
      <w:r>
        <w:rPr>
          <w:b/>
          <w:sz w:val="28"/>
        </w:rPr>
        <w:t>mức</w:t>
      </w:r>
      <w:r>
        <w:rPr>
          <w:b/>
          <w:spacing w:val="-10"/>
          <w:sz w:val="28"/>
        </w:rPr>
        <w:t xml:space="preserve"> </w:t>
      </w:r>
      <w:r>
        <w:rPr>
          <w:b/>
          <w:sz w:val="28"/>
        </w:rPr>
        <w:t>chi</w:t>
      </w:r>
      <w:r>
        <w:rPr>
          <w:b/>
          <w:spacing w:val="-10"/>
          <w:sz w:val="28"/>
        </w:rPr>
        <w:t xml:space="preserve"> </w:t>
      </w:r>
      <w:r>
        <w:rPr>
          <w:b/>
          <w:sz w:val="28"/>
        </w:rPr>
        <w:t>trong</w:t>
      </w:r>
      <w:r>
        <w:rPr>
          <w:b/>
          <w:spacing w:val="-9"/>
          <w:sz w:val="28"/>
        </w:rPr>
        <w:t xml:space="preserve"> </w:t>
      </w:r>
      <w:r>
        <w:rPr>
          <w:b/>
          <w:sz w:val="28"/>
        </w:rPr>
        <w:t>công</w:t>
      </w:r>
      <w:r>
        <w:rPr>
          <w:b/>
          <w:spacing w:val="-10"/>
          <w:sz w:val="28"/>
        </w:rPr>
        <w:t xml:space="preserve"> </w:t>
      </w:r>
      <w:r>
        <w:rPr>
          <w:b/>
          <w:sz w:val="28"/>
        </w:rPr>
        <w:t>tác</w:t>
      </w:r>
      <w:r>
        <w:rPr>
          <w:b/>
          <w:spacing w:val="-10"/>
          <w:sz w:val="28"/>
        </w:rPr>
        <w:t xml:space="preserve"> </w:t>
      </w:r>
      <w:r>
        <w:rPr>
          <w:b/>
          <w:sz w:val="28"/>
        </w:rPr>
        <w:t>kiểm</w:t>
      </w:r>
      <w:r>
        <w:rPr>
          <w:b/>
          <w:spacing w:val="-10"/>
          <w:sz w:val="28"/>
        </w:rPr>
        <w:t xml:space="preserve"> </w:t>
      </w:r>
      <w:r>
        <w:rPr>
          <w:b/>
          <w:sz w:val="28"/>
        </w:rPr>
        <w:t>tra,</w:t>
      </w:r>
      <w:r>
        <w:rPr>
          <w:b/>
          <w:spacing w:val="-10"/>
          <w:sz w:val="28"/>
        </w:rPr>
        <w:t xml:space="preserve"> </w:t>
      </w:r>
      <w:r>
        <w:rPr>
          <w:b/>
          <w:sz w:val="28"/>
        </w:rPr>
        <w:t>xử</w:t>
      </w:r>
      <w:r>
        <w:rPr>
          <w:b/>
          <w:spacing w:val="-10"/>
          <w:sz w:val="28"/>
        </w:rPr>
        <w:t xml:space="preserve"> </w:t>
      </w:r>
      <w:r>
        <w:rPr>
          <w:b/>
          <w:sz w:val="28"/>
        </w:rPr>
        <w:t>lý,</w:t>
      </w:r>
      <w:r>
        <w:rPr>
          <w:b/>
          <w:spacing w:val="-10"/>
          <w:sz w:val="28"/>
        </w:rPr>
        <w:t xml:space="preserve"> </w:t>
      </w:r>
      <w:r>
        <w:rPr>
          <w:b/>
          <w:sz w:val="28"/>
        </w:rPr>
        <w:t>rà</w:t>
      </w:r>
      <w:r>
        <w:rPr>
          <w:b/>
          <w:spacing w:val="-9"/>
          <w:sz w:val="28"/>
        </w:rPr>
        <w:t xml:space="preserve"> </w:t>
      </w:r>
      <w:r>
        <w:rPr>
          <w:b/>
          <w:sz w:val="28"/>
        </w:rPr>
        <w:t>soát,</w:t>
      </w:r>
      <w:r>
        <w:rPr>
          <w:b/>
          <w:spacing w:val="-11"/>
          <w:sz w:val="28"/>
        </w:rPr>
        <w:t xml:space="preserve"> </w:t>
      </w:r>
      <w:r>
        <w:rPr>
          <w:b/>
          <w:sz w:val="28"/>
        </w:rPr>
        <w:t>hệ</w:t>
      </w:r>
      <w:r>
        <w:rPr>
          <w:b/>
          <w:spacing w:val="-9"/>
          <w:sz w:val="28"/>
        </w:rPr>
        <w:t xml:space="preserve"> </w:t>
      </w:r>
      <w:r>
        <w:rPr>
          <w:b/>
          <w:sz w:val="28"/>
        </w:rPr>
        <w:t>thống</w:t>
      </w:r>
      <w:r>
        <w:rPr>
          <w:b/>
          <w:spacing w:val="-11"/>
          <w:sz w:val="28"/>
        </w:rPr>
        <w:t xml:space="preserve"> </w:t>
      </w:r>
      <w:r>
        <w:rPr>
          <w:b/>
          <w:sz w:val="28"/>
        </w:rPr>
        <w:t>hóa văn</w:t>
      </w:r>
      <w:r>
        <w:rPr>
          <w:b/>
          <w:spacing w:val="-8"/>
          <w:sz w:val="28"/>
        </w:rPr>
        <w:t xml:space="preserve"> </w:t>
      </w:r>
      <w:r>
        <w:rPr>
          <w:b/>
          <w:sz w:val="28"/>
        </w:rPr>
        <w:t>bản</w:t>
      </w:r>
      <w:r>
        <w:rPr>
          <w:b/>
          <w:spacing w:val="-7"/>
          <w:sz w:val="28"/>
        </w:rPr>
        <w:t xml:space="preserve"> </w:t>
      </w:r>
      <w:r>
        <w:rPr>
          <w:b/>
          <w:sz w:val="28"/>
        </w:rPr>
        <w:t>quy</w:t>
      </w:r>
      <w:r>
        <w:rPr>
          <w:b/>
          <w:spacing w:val="-7"/>
          <w:sz w:val="28"/>
        </w:rPr>
        <w:t xml:space="preserve"> </w:t>
      </w:r>
      <w:r>
        <w:rPr>
          <w:b/>
          <w:sz w:val="28"/>
        </w:rPr>
        <w:t>phạm</w:t>
      </w:r>
      <w:r>
        <w:rPr>
          <w:b/>
          <w:spacing w:val="-7"/>
          <w:sz w:val="28"/>
        </w:rPr>
        <w:t xml:space="preserve"> </w:t>
      </w:r>
      <w:r>
        <w:rPr>
          <w:b/>
          <w:sz w:val="28"/>
        </w:rPr>
        <w:t>pháp</w:t>
      </w:r>
      <w:r>
        <w:rPr>
          <w:b/>
          <w:spacing w:val="-7"/>
          <w:sz w:val="28"/>
        </w:rPr>
        <w:t xml:space="preserve"> </w:t>
      </w:r>
      <w:r>
        <w:rPr>
          <w:b/>
          <w:sz w:val="28"/>
        </w:rPr>
        <w:t>luật</w:t>
      </w:r>
      <w:r>
        <w:rPr>
          <w:b/>
          <w:spacing w:val="-7"/>
          <w:sz w:val="28"/>
        </w:rPr>
        <w:t xml:space="preserve"> </w:t>
      </w:r>
      <w:r>
        <w:rPr>
          <w:b/>
          <w:sz w:val="28"/>
        </w:rPr>
        <w:t>trên</w:t>
      </w:r>
      <w:r>
        <w:rPr>
          <w:b/>
          <w:spacing w:val="-7"/>
          <w:sz w:val="28"/>
        </w:rPr>
        <w:t xml:space="preserve"> </w:t>
      </w:r>
      <w:r>
        <w:rPr>
          <w:b/>
          <w:sz w:val="28"/>
        </w:rPr>
        <w:t>địa</w:t>
      </w:r>
      <w:r>
        <w:rPr>
          <w:b/>
          <w:spacing w:val="-7"/>
          <w:sz w:val="28"/>
        </w:rPr>
        <w:t xml:space="preserve"> </w:t>
      </w:r>
      <w:r>
        <w:rPr>
          <w:b/>
          <w:sz w:val="28"/>
        </w:rPr>
        <w:t>bàn</w:t>
      </w:r>
      <w:r>
        <w:rPr>
          <w:b/>
          <w:spacing w:val="-7"/>
          <w:sz w:val="28"/>
        </w:rPr>
        <w:t xml:space="preserve"> </w:t>
      </w:r>
      <w:r>
        <w:rPr>
          <w:b/>
          <w:sz w:val="28"/>
        </w:rPr>
        <w:t>tỉnh</w:t>
      </w:r>
      <w:r>
        <w:rPr>
          <w:b/>
          <w:spacing w:val="-7"/>
          <w:sz w:val="28"/>
        </w:rPr>
        <w:t xml:space="preserve"> </w:t>
      </w:r>
      <w:r>
        <w:rPr>
          <w:b/>
          <w:sz w:val="28"/>
        </w:rPr>
        <w:t>Hải</w:t>
      </w:r>
      <w:r>
        <w:rPr>
          <w:b/>
          <w:spacing w:val="-8"/>
          <w:sz w:val="28"/>
        </w:rPr>
        <w:t xml:space="preserve"> </w:t>
      </w:r>
      <w:r>
        <w:rPr>
          <w:b/>
          <w:sz w:val="28"/>
        </w:rPr>
        <w:t>Dương</w:t>
      </w:r>
    </w:p>
    <w:p w:rsidR="00D55400" w:rsidRDefault="00D55400">
      <w:pPr>
        <w:pStyle w:val="BodyText"/>
        <w:spacing w:before="4"/>
        <w:ind w:left="0"/>
        <w:rPr>
          <w:b/>
          <w:sz w:val="26"/>
        </w:rPr>
      </w:pPr>
    </w:p>
    <w:p w:rsidR="00D55400" w:rsidRDefault="00AE5F23">
      <w:pPr>
        <w:ind w:left="513" w:right="544"/>
        <w:jc w:val="center"/>
        <w:rPr>
          <w:b/>
          <w:sz w:val="28"/>
        </w:rPr>
      </w:pPr>
      <w:r>
        <w:rPr>
          <w:b/>
          <w:sz w:val="28"/>
        </w:rPr>
        <w:t>HỘI ĐỒNG NHÂN DÂN TỈNH HẢI DƯƠNG</w:t>
      </w:r>
    </w:p>
    <w:p w:rsidR="00D55400" w:rsidRDefault="00AE5F23">
      <w:pPr>
        <w:spacing w:before="36"/>
        <w:ind w:left="513" w:right="544"/>
        <w:jc w:val="center"/>
        <w:rPr>
          <w:b/>
          <w:sz w:val="28"/>
        </w:rPr>
      </w:pPr>
      <w:r>
        <w:rPr>
          <w:b/>
          <w:sz w:val="28"/>
        </w:rPr>
        <w:t>KHÓA XVII, KỲ HỌP THỨ 16</w:t>
      </w:r>
    </w:p>
    <w:p w:rsidR="00D55400" w:rsidRDefault="00D55400">
      <w:pPr>
        <w:pStyle w:val="BodyText"/>
        <w:spacing w:before="8"/>
        <w:ind w:left="0"/>
        <w:rPr>
          <w:b/>
          <w:sz w:val="29"/>
        </w:rPr>
      </w:pPr>
    </w:p>
    <w:p w:rsidR="00D55400" w:rsidRDefault="00AE5F23">
      <w:pPr>
        <w:spacing w:before="1" w:line="276" w:lineRule="auto"/>
        <w:ind w:left="101" w:right="130" w:firstLine="720"/>
        <w:jc w:val="both"/>
        <w:rPr>
          <w:i/>
          <w:sz w:val="28"/>
        </w:rPr>
      </w:pPr>
      <w:r>
        <w:rPr>
          <w:i/>
          <w:sz w:val="28"/>
        </w:rPr>
        <w:t>Căn cứ Luật Tổ chức chính quyền địa phương ngày 19 tháng 6 năm 2015; Luật sửa đổi, bổ sung một số điều của Luật Tổ chức Chính phủ và Luật Tổ chức chính quyền địa phương ngày 22 tháng 11 năm 2019;</w:t>
      </w:r>
    </w:p>
    <w:p w:rsidR="00D55400" w:rsidRDefault="00AE5F23">
      <w:pPr>
        <w:spacing w:before="40"/>
        <w:ind w:left="821"/>
        <w:jc w:val="both"/>
        <w:rPr>
          <w:i/>
          <w:sz w:val="28"/>
        </w:rPr>
      </w:pPr>
      <w:r>
        <w:rPr>
          <w:i/>
          <w:sz w:val="28"/>
        </w:rPr>
        <w:t>Căn cứ Luật Ngân sách nhà nước ngày 25 tháng 6 năm 2015;</w:t>
      </w:r>
    </w:p>
    <w:p w:rsidR="00D55400" w:rsidRDefault="00AE5F23">
      <w:pPr>
        <w:spacing w:before="88"/>
        <w:ind w:left="821"/>
        <w:jc w:val="both"/>
        <w:rPr>
          <w:i/>
          <w:sz w:val="28"/>
        </w:rPr>
      </w:pPr>
      <w:r>
        <w:rPr>
          <w:i/>
          <w:sz w:val="28"/>
        </w:rPr>
        <w:t>Căn</w:t>
      </w:r>
      <w:r>
        <w:rPr>
          <w:i/>
          <w:sz w:val="28"/>
        </w:rPr>
        <w:t xml:space="preserve"> cứ Nghị định số 163/2016/NĐ-CP ngày 21 tháng 12 năm 2016 của</w:t>
      </w:r>
    </w:p>
    <w:p w:rsidR="00D55400" w:rsidRDefault="00AE5F23">
      <w:pPr>
        <w:spacing w:before="48"/>
        <w:ind w:left="101"/>
        <w:jc w:val="both"/>
        <w:rPr>
          <w:i/>
          <w:sz w:val="28"/>
        </w:rPr>
      </w:pPr>
      <w:r>
        <w:rPr>
          <w:i/>
          <w:sz w:val="28"/>
        </w:rPr>
        <w:t>Chính phủ quy định chi tiết một số điều của Luật Ngân sách nhà nước;</w:t>
      </w:r>
    </w:p>
    <w:p w:rsidR="00D55400" w:rsidRDefault="00AE5F23">
      <w:pPr>
        <w:spacing w:before="88" w:line="276" w:lineRule="auto"/>
        <w:ind w:left="101" w:right="130" w:firstLine="720"/>
        <w:jc w:val="both"/>
        <w:rPr>
          <w:i/>
          <w:sz w:val="28"/>
        </w:rPr>
      </w:pPr>
      <w:r>
        <w:rPr>
          <w:i/>
          <w:sz w:val="28"/>
        </w:rPr>
        <w:t>Căn</w:t>
      </w:r>
      <w:r>
        <w:rPr>
          <w:i/>
          <w:spacing w:val="-5"/>
          <w:sz w:val="28"/>
        </w:rPr>
        <w:t xml:space="preserve"> </w:t>
      </w:r>
      <w:r>
        <w:rPr>
          <w:i/>
          <w:sz w:val="28"/>
        </w:rPr>
        <w:t>cứ</w:t>
      </w:r>
      <w:r>
        <w:rPr>
          <w:i/>
          <w:spacing w:val="-5"/>
          <w:sz w:val="28"/>
        </w:rPr>
        <w:t xml:space="preserve"> </w:t>
      </w:r>
      <w:r>
        <w:rPr>
          <w:i/>
          <w:sz w:val="28"/>
        </w:rPr>
        <w:t>Thông</w:t>
      </w:r>
      <w:r>
        <w:rPr>
          <w:i/>
          <w:spacing w:val="-5"/>
          <w:sz w:val="28"/>
        </w:rPr>
        <w:t xml:space="preserve"> </w:t>
      </w:r>
      <w:r>
        <w:rPr>
          <w:i/>
          <w:sz w:val="28"/>
        </w:rPr>
        <w:t>tư</w:t>
      </w:r>
      <w:r>
        <w:rPr>
          <w:i/>
          <w:spacing w:val="-5"/>
          <w:sz w:val="28"/>
        </w:rPr>
        <w:t xml:space="preserve"> </w:t>
      </w:r>
      <w:r>
        <w:rPr>
          <w:i/>
          <w:sz w:val="28"/>
        </w:rPr>
        <w:t>số</w:t>
      </w:r>
      <w:r>
        <w:rPr>
          <w:i/>
          <w:spacing w:val="-5"/>
          <w:sz w:val="28"/>
        </w:rPr>
        <w:t xml:space="preserve"> </w:t>
      </w:r>
      <w:r>
        <w:rPr>
          <w:i/>
          <w:sz w:val="28"/>
        </w:rPr>
        <w:t>338/2016/TT-BTC</w:t>
      </w:r>
      <w:r>
        <w:rPr>
          <w:i/>
          <w:spacing w:val="-4"/>
          <w:sz w:val="28"/>
        </w:rPr>
        <w:t xml:space="preserve"> </w:t>
      </w:r>
      <w:r>
        <w:rPr>
          <w:i/>
          <w:sz w:val="28"/>
        </w:rPr>
        <w:t>ngày</w:t>
      </w:r>
      <w:r>
        <w:rPr>
          <w:i/>
          <w:spacing w:val="-5"/>
          <w:sz w:val="28"/>
        </w:rPr>
        <w:t xml:space="preserve"> </w:t>
      </w:r>
      <w:r>
        <w:rPr>
          <w:i/>
          <w:sz w:val="28"/>
        </w:rPr>
        <w:t>28</w:t>
      </w:r>
      <w:r>
        <w:rPr>
          <w:i/>
          <w:spacing w:val="-5"/>
          <w:sz w:val="28"/>
        </w:rPr>
        <w:t xml:space="preserve"> </w:t>
      </w:r>
      <w:r>
        <w:rPr>
          <w:i/>
          <w:sz w:val="28"/>
        </w:rPr>
        <w:t>tháng</w:t>
      </w:r>
      <w:r>
        <w:rPr>
          <w:i/>
          <w:spacing w:val="-5"/>
          <w:sz w:val="28"/>
        </w:rPr>
        <w:t xml:space="preserve"> </w:t>
      </w:r>
      <w:r>
        <w:rPr>
          <w:i/>
          <w:sz w:val="28"/>
        </w:rPr>
        <w:t>12</w:t>
      </w:r>
      <w:r>
        <w:rPr>
          <w:i/>
          <w:spacing w:val="-5"/>
          <w:sz w:val="28"/>
        </w:rPr>
        <w:t xml:space="preserve"> </w:t>
      </w:r>
      <w:r>
        <w:rPr>
          <w:i/>
          <w:sz w:val="28"/>
        </w:rPr>
        <w:t>năm</w:t>
      </w:r>
      <w:r>
        <w:rPr>
          <w:i/>
          <w:spacing w:val="-5"/>
          <w:sz w:val="28"/>
        </w:rPr>
        <w:t xml:space="preserve"> </w:t>
      </w:r>
      <w:r>
        <w:rPr>
          <w:i/>
          <w:sz w:val="28"/>
        </w:rPr>
        <w:t>2016</w:t>
      </w:r>
      <w:r>
        <w:rPr>
          <w:i/>
          <w:spacing w:val="-4"/>
          <w:sz w:val="28"/>
        </w:rPr>
        <w:t xml:space="preserve"> </w:t>
      </w:r>
      <w:r>
        <w:rPr>
          <w:i/>
          <w:sz w:val="28"/>
        </w:rPr>
        <w:t>của</w:t>
      </w:r>
      <w:r>
        <w:rPr>
          <w:i/>
          <w:spacing w:val="-5"/>
          <w:sz w:val="28"/>
        </w:rPr>
        <w:t xml:space="preserve"> </w:t>
      </w:r>
      <w:r>
        <w:rPr>
          <w:i/>
          <w:sz w:val="28"/>
        </w:rPr>
        <w:t>Bộ trưởng Bộ Tài chính quy định lập dự toán, quản lý, sử dụn</w:t>
      </w:r>
      <w:r>
        <w:rPr>
          <w:i/>
          <w:sz w:val="28"/>
        </w:rPr>
        <w:t>g và quyết toán kinh phí ngân sách nhà nước bảo đảm cho công tác xây dựng văn bản quy phạm</w:t>
      </w:r>
      <w:r>
        <w:rPr>
          <w:i/>
          <w:spacing w:val="-36"/>
          <w:sz w:val="28"/>
        </w:rPr>
        <w:t xml:space="preserve"> </w:t>
      </w:r>
      <w:r>
        <w:rPr>
          <w:i/>
          <w:sz w:val="28"/>
        </w:rPr>
        <w:t>pháp luật và hoàn thiện hệ thống pháp</w:t>
      </w:r>
      <w:r>
        <w:rPr>
          <w:i/>
          <w:spacing w:val="-2"/>
          <w:sz w:val="28"/>
        </w:rPr>
        <w:t xml:space="preserve"> </w:t>
      </w:r>
      <w:r>
        <w:rPr>
          <w:i/>
          <w:sz w:val="28"/>
        </w:rPr>
        <w:t>luật;</w:t>
      </w:r>
    </w:p>
    <w:p w:rsidR="00D55400" w:rsidRDefault="00AE5F23">
      <w:pPr>
        <w:spacing w:before="40" w:line="280" w:lineRule="auto"/>
        <w:ind w:left="101" w:right="131" w:firstLine="720"/>
        <w:jc w:val="right"/>
        <w:rPr>
          <w:i/>
          <w:sz w:val="28"/>
        </w:rPr>
      </w:pPr>
      <w:r>
        <w:rPr>
          <w:i/>
          <w:sz w:val="28"/>
        </w:rPr>
        <w:t>Căn</w:t>
      </w:r>
      <w:r>
        <w:rPr>
          <w:i/>
          <w:spacing w:val="16"/>
          <w:sz w:val="28"/>
        </w:rPr>
        <w:t xml:space="preserve"> </w:t>
      </w:r>
      <w:r>
        <w:rPr>
          <w:i/>
          <w:sz w:val="28"/>
        </w:rPr>
        <w:t>cứ</w:t>
      </w:r>
      <w:r>
        <w:rPr>
          <w:i/>
          <w:spacing w:val="17"/>
          <w:sz w:val="28"/>
        </w:rPr>
        <w:t xml:space="preserve"> </w:t>
      </w:r>
      <w:r>
        <w:rPr>
          <w:i/>
          <w:sz w:val="28"/>
        </w:rPr>
        <w:t>Thông</w:t>
      </w:r>
      <w:r>
        <w:rPr>
          <w:i/>
          <w:spacing w:val="17"/>
          <w:sz w:val="28"/>
        </w:rPr>
        <w:t xml:space="preserve"> </w:t>
      </w:r>
      <w:r>
        <w:rPr>
          <w:i/>
          <w:sz w:val="28"/>
        </w:rPr>
        <w:t>tư</w:t>
      </w:r>
      <w:r>
        <w:rPr>
          <w:i/>
          <w:spacing w:val="17"/>
          <w:sz w:val="28"/>
        </w:rPr>
        <w:t xml:space="preserve"> </w:t>
      </w:r>
      <w:r>
        <w:rPr>
          <w:i/>
          <w:sz w:val="28"/>
        </w:rPr>
        <w:t>số</w:t>
      </w:r>
      <w:r>
        <w:rPr>
          <w:i/>
          <w:spacing w:val="17"/>
          <w:sz w:val="28"/>
        </w:rPr>
        <w:t xml:space="preserve"> </w:t>
      </w:r>
      <w:r>
        <w:rPr>
          <w:i/>
          <w:sz w:val="28"/>
        </w:rPr>
        <w:t>42/2022/TT-BTC</w:t>
      </w:r>
      <w:r>
        <w:rPr>
          <w:i/>
          <w:spacing w:val="17"/>
          <w:sz w:val="28"/>
        </w:rPr>
        <w:t xml:space="preserve"> </w:t>
      </w:r>
      <w:r>
        <w:rPr>
          <w:i/>
          <w:sz w:val="28"/>
        </w:rPr>
        <w:t>ngày</w:t>
      </w:r>
      <w:r>
        <w:rPr>
          <w:i/>
          <w:spacing w:val="16"/>
          <w:sz w:val="28"/>
        </w:rPr>
        <w:t xml:space="preserve"> </w:t>
      </w:r>
      <w:r>
        <w:rPr>
          <w:i/>
          <w:sz w:val="28"/>
        </w:rPr>
        <w:t>06</w:t>
      </w:r>
      <w:r>
        <w:rPr>
          <w:i/>
          <w:spacing w:val="17"/>
          <w:sz w:val="28"/>
        </w:rPr>
        <w:t xml:space="preserve"> </w:t>
      </w:r>
      <w:r>
        <w:rPr>
          <w:i/>
          <w:sz w:val="28"/>
        </w:rPr>
        <w:t>tháng</w:t>
      </w:r>
      <w:r>
        <w:rPr>
          <w:i/>
          <w:spacing w:val="17"/>
          <w:sz w:val="28"/>
        </w:rPr>
        <w:t xml:space="preserve"> </w:t>
      </w:r>
      <w:r>
        <w:rPr>
          <w:i/>
          <w:sz w:val="28"/>
        </w:rPr>
        <w:t>7</w:t>
      </w:r>
      <w:r>
        <w:rPr>
          <w:i/>
          <w:spacing w:val="17"/>
          <w:sz w:val="28"/>
        </w:rPr>
        <w:t xml:space="preserve"> </w:t>
      </w:r>
      <w:r>
        <w:rPr>
          <w:i/>
          <w:sz w:val="28"/>
        </w:rPr>
        <w:t>năm</w:t>
      </w:r>
      <w:r>
        <w:rPr>
          <w:i/>
          <w:spacing w:val="17"/>
          <w:sz w:val="28"/>
        </w:rPr>
        <w:t xml:space="preserve"> </w:t>
      </w:r>
      <w:r>
        <w:rPr>
          <w:i/>
          <w:sz w:val="28"/>
        </w:rPr>
        <w:t>2022</w:t>
      </w:r>
      <w:r>
        <w:rPr>
          <w:i/>
          <w:spacing w:val="17"/>
          <w:sz w:val="28"/>
        </w:rPr>
        <w:t xml:space="preserve"> </w:t>
      </w:r>
      <w:r>
        <w:rPr>
          <w:i/>
          <w:sz w:val="28"/>
        </w:rPr>
        <w:t>của</w:t>
      </w:r>
      <w:r>
        <w:rPr>
          <w:i/>
          <w:spacing w:val="17"/>
          <w:sz w:val="28"/>
        </w:rPr>
        <w:t xml:space="preserve"> </w:t>
      </w:r>
      <w:r>
        <w:rPr>
          <w:i/>
          <w:sz w:val="28"/>
        </w:rPr>
        <w:t>Bộ</w:t>
      </w:r>
      <w:r>
        <w:rPr>
          <w:i/>
          <w:sz w:val="28"/>
        </w:rPr>
        <w:t xml:space="preserve"> trưởng Bộ Tài chính sửa đổi, bổ sung một số điều của Thông tư</w:t>
      </w:r>
      <w:r>
        <w:rPr>
          <w:i/>
          <w:spacing w:val="-2"/>
          <w:sz w:val="28"/>
        </w:rPr>
        <w:t xml:space="preserve"> </w:t>
      </w:r>
      <w:r>
        <w:rPr>
          <w:i/>
          <w:sz w:val="28"/>
        </w:rPr>
        <w:t>số 338/2016/TT- BTC</w:t>
      </w:r>
      <w:r>
        <w:rPr>
          <w:i/>
          <w:spacing w:val="18"/>
          <w:sz w:val="28"/>
        </w:rPr>
        <w:t xml:space="preserve"> </w:t>
      </w:r>
      <w:r>
        <w:rPr>
          <w:i/>
          <w:sz w:val="28"/>
        </w:rPr>
        <w:t>ngày</w:t>
      </w:r>
      <w:r>
        <w:rPr>
          <w:i/>
          <w:spacing w:val="19"/>
          <w:sz w:val="28"/>
        </w:rPr>
        <w:t xml:space="preserve"> </w:t>
      </w:r>
      <w:r>
        <w:rPr>
          <w:i/>
          <w:sz w:val="28"/>
        </w:rPr>
        <w:t>28</w:t>
      </w:r>
      <w:r>
        <w:rPr>
          <w:i/>
          <w:spacing w:val="19"/>
          <w:sz w:val="28"/>
        </w:rPr>
        <w:t xml:space="preserve"> </w:t>
      </w:r>
      <w:r>
        <w:rPr>
          <w:i/>
          <w:sz w:val="28"/>
        </w:rPr>
        <w:t>tháng</w:t>
      </w:r>
      <w:r>
        <w:rPr>
          <w:i/>
          <w:spacing w:val="19"/>
          <w:sz w:val="28"/>
        </w:rPr>
        <w:t xml:space="preserve"> </w:t>
      </w:r>
      <w:r>
        <w:rPr>
          <w:i/>
          <w:sz w:val="28"/>
        </w:rPr>
        <w:t>12</w:t>
      </w:r>
      <w:r>
        <w:rPr>
          <w:i/>
          <w:spacing w:val="19"/>
          <w:sz w:val="28"/>
        </w:rPr>
        <w:t xml:space="preserve"> </w:t>
      </w:r>
      <w:r>
        <w:rPr>
          <w:i/>
          <w:sz w:val="28"/>
        </w:rPr>
        <w:t>năm</w:t>
      </w:r>
      <w:r>
        <w:rPr>
          <w:i/>
          <w:spacing w:val="19"/>
          <w:sz w:val="28"/>
        </w:rPr>
        <w:t xml:space="preserve"> </w:t>
      </w:r>
      <w:r>
        <w:rPr>
          <w:i/>
          <w:sz w:val="28"/>
        </w:rPr>
        <w:t>2016</w:t>
      </w:r>
      <w:r>
        <w:rPr>
          <w:i/>
          <w:spacing w:val="19"/>
          <w:sz w:val="28"/>
        </w:rPr>
        <w:t xml:space="preserve"> </w:t>
      </w:r>
      <w:r>
        <w:rPr>
          <w:i/>
          <w:sz w:val="28"/>
        </w:rPr>
        <w:t>của</w:t>
      </w:r>
      <w:r>
        <w:rPr>
          <w:i/>
          <w:spacing w:val="19"/>
          <w:sz w:val="28"/>
        </w:rPr>
        <w:t xml:space="preserve"> </w:t>
      </w:r>
      <w:r>
        <w:rPr>
          <w:i/>
          <w:sz w:val="28"/>
        </w:rPr>
        <w:t>Bộ</w:t>
      </w:r>
      <w:r>
        <w:rPr>
          <w:i/>
          <w:spacing w:val="18"/>
          <w:sz w:val="28"/>
        </w:rPr>
        <w:t xml:space="preserve"> </w:t>
      </w:r>
      <w:r>
        <w:rPr>
          <w:i/>
          <w:sz w:val="28"/>
        </w:rPr>
        <w:t>trưởng</w:t>
      </w:r>
      <w:r>
        <w:rPr>
          <w:i/>
          <w:spacing w:val="19"/>
          <w:sz w:val="28"/>
        </w:rPr>
        <w:t xml:space="preserve"> </w:t>
      </w:r>
      <w:r>
        <w:rPr>
          <w:i/>
          <w:sz w:val="28"/>
        </w:rPr>
        <w:t>Bộ</w:t>
      </w:r>
      <w:r>
        <w:rPr>
          <w:i/>
          <w:spacing w:val="19"/>
          <w:sz w:val="28"/>
        </w:rPr>
        <w:t xml:space="preserve"> </w:t>
      </w:r>
      <w:r>
        <w:rPr>
          <w:i/>
          <w:sz w:val="28"/>
        </w:rPr>
        <w:t>Tài</w:t>
      </w:r>
      <w:r>
        <w:rPr>
          <w:i/>
          <w:spacing w:val="19"/>
          <w:sz w:val="28"/>
        </w:rPr>
        <w:t xml:space="preserve"> </w:t>
      </w:r>
      <w:r>
        <w:rPr>
          <w:i/>
          <w:sz w:val="28"/>
        </w:rPr>
        <w:t>chính</w:t>
      </w:r>
      <w:r>
        <w:rPr>
          <w:i/>
          <w:spacing w:val="19"/>
          <w:sz w:val="28"/>
        </w:rPr>
        <w:t xml:space="preserve"> </w:t>
      </w:r>
      <w:r>
        <w:rPr>
          <w:i/>
          <w:sz w:val="28"/>
        </w:rPr>
        <w:t>quy</w:t>
      </w:r>
      <w:r>
        <w:rPr>
          <w:i/>
          <w:spacing w:val="19"/>
          <w:sz w:val="28"/>
        </w:rPr>
        <w:t xml:space="preserve"> </w:t>
      </w:r>
      <w:r>
        <w:rPr>
          <w:i/>
          <w:sz w:val="28"/>
        </w:rPr>
        <w:t>định</w:t>
      </w:r>
      <w:r>
        <w:rPr>
          <w:i/>
          <w:spacing w:val="19"/>
          <w:sz w:val="28"/>
        </w:rPr>
        <w:t xml:space="preserve"> </w:t>
      </w:r>
      <w:r>
        <w:rPr>
          <w:i/>
          <w:sz w:val="28"/>
        </w:rPr>
        <w:t>lập</w:t>
      </w:r>
      <w:r>
        <w:rPr>
          <w:i/>
          <w:spacing w:val="19"/>
          <w:sz w:val="28"/>
        </w:rPr>
        <w:t xml:space="preserve"> </w:t>
      </w:r>
      <w:r>
        <w:rPr>
          <w:i/>
          <w:sz w:val="28"/>
        </w:rPr>
        <w:t>dự toán,</w:t>
      </w:r>
      <w:r>
        <w:rPr>
          <w:i/>
          <w:spacing w:val="8"/>
          <w:sz w:val="28"/>
        </w:rPr>
        <w:t xml:space="preserve"> </w:t>
      </w:r>
      <w:r>
        <w:rPr>
          <w:i/>
          <w:sz w:val="28"/>
        </w:rPr>
        <w:t>quản</w:t>
      </w:r>
      <w:r>
        <w:rPr>
          <w:i/>
          <w:spacing w:val="9"/>
          <w:sz w:val="28"/>
        </w:rPr>
        <w:t xml:space="preserve"> </w:t>
      </w:r>
      <w:r>
        <w:rPr>
          <w:i/>
          <w:sz w:val="28"/>
        </w:rPr>
        <w:t>lý,</w:t>
      </w:r>
      <w:r>
        <w:rPr>
          <w:i/>
          <w:spacing w:val="8"/>
          <w:sz w:val="28"/>
        </w:rPr>
        <w:t xml:space="preserve"> </w:t>
      </w:r>
      <w:r>
        <w:rPr>
          <w:i/>
          <w:sz w:val="28"/>
        </w:rPr>
        <w:t>sử</w:t>
      </w:r>
      <w:r>
        <w:rPr>
          <w:i/>
          <w:spacing w:val="9"/>
          <w:sz w:val="28"/>
        </w:rPr>
        <w:t xml:space="preserve"> </w:t>
      </w:r>
      <w:r>
        <w:rPr>
          <w:i/>
          <w:sz w:val="28"/>
        </w:rPr>
        <w:t>dụng</w:t>
      </w:r>
      <w:r>
        <w:rPr>
          <w:i/>
          <w:spacing w:val="8"/>
          <w:sz w:val="28"/>
        </w:rPr>
        <w:t xml:space="preserve"> </w:t>
      </w:r>
      <w:r>
        <w:rPr>
          <w:i/>
          <w:sz w:val="28"/>
        </w:rPr>
        <w:t>và</w:t>
      </w:r>
      <w:r>
        <w:rPr>
          <w:i/>
          <w:spacing w:val="9"/>
          <w:sz w:val="28"/>
        </w:rPr>
        <w:t xml:space="preserve"> </w:t>
      </w:r>
      <w:r>
        <w:rPr>
          <w:i/>
          <w:sz w:val="28"/>
        </w:rPr>
        <w:t>quyết</w:t>
      </w:r>
      <w:r>
        <w:rPr>
          <w:i/>
          <w:spacing w:val="8"/>
          <w:sz w:val="28"/>
        </w:rPr>
        <w:t xml:space="preserve"> </w:t>
      </w:r>
      <w:r>
        <w:rPr>
          <w:i/>
          <w:sz w:val="28"/>
        </w:rPr>
        <w:t>toán</w:t>
      </w:r>
      <w:r>
        <w:rPr>
          <w:i/>
          <w:spacing w:val="9"/>
          <w:sz w:val="28"/>
        </w:rPr>
        <w:t xml:space="preserve"> </w:t>
      </w:r>
      <w:r>
        <w:rPr>
          <w:i/>
          <w:sz w:val="28"/>
        </w:rPr>
        <w:t>kinh</w:t>
      </w:r>
      <w:r>
        <w:rPr>
          <w:i/>
          <w:spacing w:val="8"/>
          <w:sz w:val="28"/>
        </w:rPr>
        <w:t xml:space="preserve"> </w:t>
      </w:r>
      <w:r>
        <w:rPr>
          <w:i/>
          <w:sz w:val="28"/>
        </w:rPr>
        <w:t>phí</w:t>
      </w:r>
      <w:r>
        <w:rPr>
          <w:i/>
          <w:spacing w:val="9"/>
          <w:sz w:val="28"/>
        </w:rPr>
        <w:t xml:space="preserve"> </w:t>
      </w:r>
      <w:r>
        <w:rPr>
          <w:i/>
          <w:sz w:val="28"/>
        </w:rPr>
        <w:t>ngân</w:t>
      </w:r>
      <w:r>
        <w:rPr>
          <w:i/>
          <w:spacing w:val="8"/>
          <w:sz w:val="28"/>
        </w:rPr>
        <w:t xml:space="preserve"> </w:t>
      </w:r>
      <w:r>
        <w:rPr>
          <w:i/>
          <w:sz w:val="28"/>
        </w:rPr>
        <w:t>sách</w:t>
      </w:r>
      <w:r>
        <w:rPr>
          <w:i/>
          <w:spacing w:val="9"/>
          <w:sz w:val="28"/>
        </w:rPr>
        <w:t xml:space="preserve"> </w:t>
      </w:r>
      <w:r>
        <w:rPr>
          <w:i/>
          <w:sz w:val="28"/>
        </w:rPr>
        <w:t>nhà</w:t>
      </w:r>
      <w:r>
        <w:rPr>
          <w:i/>
          <w:spacing w:val="8"/>
          <w:sz w:val="28"/>
        </w:rPr>
        <w:t xml:space="preserve"> </w:t>
      </w:r>
      <w:r>
        <w:rPr>
          <w:i/>
          <w:sz w:val="28"/>
        </w:rPr>
        <w:t>nước</w:t>
      </w:r>
      <w:r>
        <w:rPr>
          <w:i/>
          <w:spacing w:val="9"/>
          <w:sz w:val="28"/>
        </w:rPr>
        <w:t xml:space="preserve"> </w:t>
      </w:r>
      <w:r>
        <w:rPr>
          <w:i/>
          <w:sz w:val="28"/>
        </w:rPr>
        <w:t>bảo</w:t>
      </w:r>
      <w:r>
        <w:rPr>
          <w:i/>
          <w:spacing w:val="8"/>
          <w:sz w:val="28"/>
        </w:rPr>
        <w:t xml:space="preserve"> </w:t>
      </w:r>
      <w:r>
        <w:rPr>
          <w:i/>
          <w:sz w:val="28"/>
        </w:rPr>
        <w:t>đảm</w:t>
      </w:r>
      <w:r>
        <w:rPr>
          <w:i/>
          <w:spacing w:val="9"/>
          <w:sz w:val="28"/>
        </w:rPr>
        <w:t xml:space="preserve"> </w:t>
      </w:r>
      <w:r>
        <w:rPr>
          <w:i/>
          <w:sz w:val="28"/>
        </w:rPr>
        <w:t>cho công</w:t>
      </w:r>
      <w:r>
        <w:rPr>
          <w:i/>
          <w:spacing w:val="-8"/>
          <w:sz w:val="28"/>
        </w:rPr>
        <w:t xml:space="preserve"> </w:t>
      </w:r>
      <w:r>
        <w:rPr>
          <w:i/>
          <w:sz w:val="28"/>
        </w:rPr>
        <w:t>tác</w:t>
      </w:r>
      <w:r>
        <w:rPr>
          <w:i/>
          <w:spacing w:val="-8"/>
          <w:sz w:val="28"/>
        </w:rPr>
        <w:t xml:space="preserve"> </w:t>
      </w:r>
      <w:r>
        <w:rPr>
          <w:i/>
          <w:sz w:val="28"/>
        </w:rPr>
        <w:t>xây</w:t>
      </w:r>
      <w:r>
        <w:rPr>
          <w:i/>
          <w:spacing w:val="-8"/>
          <w:sz w:val="28"/>
        </w:rPr>
        <w:t xml:space="preserve"> </w:t>
      </w:r>
      <w:r>
        <w:rPr>
          <w:i/>
          <w:sz w:val="28"/>
        </w:rPr>
        <w:t>dựng</w:t>
      </w:r>
      <w:r>
        <w:rPr>
          <w:i/>
          <w:spacing w:val="-8"/>
          <w:sz w:val="28"/>
        </w:rPr>
        <w:t xml:space="preserve"> </w:t>
      </w:r>
      <w:r>
        <w:rPr>
          <w:i/>
          <w:sz w:val="28"/>
        </w:rPr>
        <w:t>văn</w:t>
      </w:r>
      <w:r>
        <w:rPr>
          <w:i/>
          <w:spacing w:val="-8"/>
          <w:sz w:val="28"/>
        </w:rPr>
        <w:t xml:space="preserve"> </w:t>
      </w:r>
      <w:r>
        <w:rPr>
          <w:i/>
          <w:sz w:val="28"/>
        </w:rPr>
        <w:t>bản</w:t>
      </w:r>
      <w:r>
        <w:rPr>
          <w:i/>
          <w:spacing w:val="-8"/>
          <w:sz w:val="28"/>
        </w:rPr>
        <w:t xml:space="preserve"> </w:t>
      </w:r>
      <w:r>
        <w:rPr>
          <w:i/>
          <w:sz w:val="28"/>
        </w:rPr>
        <w:t>quy</w:t>
      </w:r>
      <w:r>
        <w:rPr>
          <w:i/>
          <w:spacing w:val="-8"/>
          <w:sz w:val="28"/>
        </w:rPr>
        <w:t xml:space="preserve"> </w:t>
      </w:r>
      <w:r>
        <w:rPr>
          <w:i/>
          <w:sz w:val="28"/>
        </w:rPr>
        <w:t>phạm</w:t>
      </w:r>
      <w:r>
        <w:rPr>
          <w:i/>
          <w:spacing w:val="-8"/>
          <w:sz w:val="28"/>
        </w:rPr>
        <w:t xml:space="preserve"> </w:t>
      </w:r>
      <w:r>
        <w:rPr>
          <w:i/>
          <w:sz w:val="28"/>
        </w:rPr>
        <w:t>pháp</w:t>
      </w:r>
      <w:r>
        <w:rPr>
          <w:i/>
          <w:spacing w:val="-8"/>
          <w:sz w:val="28"/>
        </w:rPr>
        <w:t xml:space="preserve"> </w:t>
      </w:r>
      <w:r>
        <w:rPr>
          <w:i/>
          <w:sz w:val="28"/>
        </w:rPr>
        <w:t>luật</w:t>
      </w:r>
      <w:r>
        <w:rPr>
          <w:i/>
          <w:spacing w:val="-8"/>
          <w:sz w:val="28"/>
        </w:rPr>
        <w:t xml:space="preserve"> </w:t>
      </w:r>
      <w:r>
        <w:rPr>
          <w:i/>
          <w:sz w:val="28"/>
        </w:rPr>
        <w:t>và</w:t>
      </w:r>
      <w:r>
        <w:rPr>
          <w:i/>
          <w:spacing w:val="-8"/>
          <w:sz w:val="28"/>
        </w:rPr>
        <w:t xml:space="preserve"> </w:t>
      </w:r>
      <w:r>
        <w:rPr>
          <w:i/>
          <w:sz w:val="28"/>
        </w:rPr>
        <w:t>hoàn</w:t>
      </w:r>
      <w:r>
        <w:rPr>
          <w:i/>
          <w:spacing w:val="-8"/>
          <w:sz w:val="28"/>
        </w:rPr>
        <w:t xml:space="preserve"> </w:t>
      </w:r>
      <w:r>
        <w:rPr>
          <w:i/>
          <w:sz w:val="28"/>
        </w:rPr>
        <w:t>thiện</w:t>
      </w:r>
      <w:r>
        <w:rPr>
          <w:i/>
          <w:spacing w:val="-8"/>
          <w:sz w:val="28"/>
        </w:rPr>
        <w:t xml:space="preserve"> </w:t>
      </w:r>
      <w:r>
        <w:rPr>
          <w:i/>
          <w:sz w:val="28"/>
        </w:rPr>
        <w:t>hệ</w:t>
      </w:r>
      <w:r>
        <w:rPr>
          <w:i/>
          <w:spacing w:val="-8"/>
          <w:sz w:val="28"/>
        </w:rPr>
        <w:t xml:space="preserve"> </w:t>
      </w:r>
      <w:r>
        <w:rPr>
          <w:i/>
          <w:sz w:val="28"/>
        </w:rPr>
        <w:t>thống</w:t>
      </w:r>
      <w:r>
        <w:rPr>
          <w:i/>
          <w:spacing w:val="-8"/>
          <w:sz w:val="28"/>
        </w:rPr>
        <w:t xml:space="preserve"> </w:t>
      </w:r>
      <w:r>
        <w:rPr>
          <w:i/>
          <w:sz w:val="28"/>
        </w:rPr>
        <w:t>pháp</w:t>
      </w:r>
      <w:r>
        <w:rPr>
          <w:i/>
          <w:spacing w:val="-8"/>
          <w:sz w:val="28"/>
        </w:rPr>
        <w:t xml:space="preserve"> </w:t>
      </w:r>
      <w:r>
        <w:rPr>
          <w:i/>
          <w:sz w:val="28"/>
        </w:rPr>
        <w:t>luật; Căn</w:t>
      </w:r>
      <w:r>
        <w:rPr>
          <w:i/>
          <w:spacing w:val="6"/>
          <w:sz w:val="28"/>
        </w:rPr>
        <w:t xml:space="preserve"> </w:t>
      </w:r>
      <w:r>
        <w:rPr>
          <w:i/>
          <w:sz w:val="28"/>
        </w:rPr>
        <w:t>cứ</w:t>
      </w:r>
      <w:r>
        <w:rPr>
          <w:i/>
          <w:spacing w:val="7"/>
          <w:sz w:val="28"/>
        </w:rPr>
        <w:t xml:space="preserve"> </w:t>
      </w:r>
      <w:r>
        <w:rPr>
          <w:i/>
          <w:sz w:val="28"/>
        </w:rPr>
        <w:t>Thông</w:t>
      </w:r>
      <w:r>
        <w:rPr>
          <w:i/>
          <w:spacing w:val="5"/>
          <w:sz w:val="28"/>
        </w:rPr>
        <w:t xml:space="preserve"> </w:t>
      </w:r>
      <w:r>
        <w:rPr>
          <w:i/>
          <w:sz w:val="28"/>
        </w:rPr>
        <w:t>tư</w:t>
      </w:r>
      <w:r>
        <w:rPr>
          <w:i/>
          <w:spacing w:val="7"/>
          <w:sz w:val="28"/>
        </w:rPr>
        <w:t xml:space="preserve"> </w:t>
      </w:r>
      <w:r>
        <w:rPr>
          <w:i/>
          <w:sz w:val="28"/>
        </w:rPr>
        <w:t>số</w:t>
      </w:r>
      <w:r>
        <w:rPr>
          <w:i/>
          <w:spacing w:val="6"/>
          <w:sz w:val="28"/>
        </w:rPr>
        <w:t xml:space="preserve"> </w:t>
      </w:r>
      <w:r>
        <w:rPr>
          <w:i/>
          <w:sz w:val="28"/>
        </w:rPr>
        <w:t>09/2023/TT-BTC</w:t>
      </w:r>
      <w:r>
        <w:rPr>
          <w:i/>
          <w:spacing w:val="7"/>
          <w:sz w:val="28"/>
        </w:rPr>
        <w:t xml:space="preserve"> </w:t>
      </w:r>
      <w:r>
        <w:rPr>
          <w:i/>
          <w:sz w:val="28"/>
        </w:rPr>
        <w:t>ngày</w:t>
      </w:r>
      <w:r>
        <w:rPr>
          <w:i/>
          <w:spacing w:val="6"/>
          <w:sz w:val="28"/>
        </w:rPr>
        <w:t xml:space="preserve"> </w:t>
      </w:r>
      <w:r>
        <w:rPr>
          <w:i/>
          <w:sz w:val="28"/>
        </w:rPr>
        <w:t>08</w:t>
      </w:r>
      <w:r>
        <w:rPr>
          <w:i/>
          <w:spacing w:val="7"/>
          <w:sz w:val="28"/>
        </w:rPr>
        <w:t xml:space="preserve"> </w:t>
      </w:r>
      <w:r>
        <w:rPr>
          <w:i/>
          <w:sz w:val="28"/>
        </w:rPr>
        <w:t>tháng</w:t>
      </w:r>
      <w:r>
        <w:rPr>
          <w:i/>
          <w:spacing w:val="6"/>
          <w:sz w:val="28"/>
        </w:rPr>
        <w:t xml:space="preserve"> </w:t>
      </w:r>
      <w:r>
        <w:rPr>
          <w:i/>
          <w:sz w:val="28"/>
        </w:rPr>
        <w:t>02</w:t>
      </w:r>
      <w:r>
        <w:rPr>
          <w:i/>
          <w:spacing w:val="7"/>
          <w:sz w:val="28"/>
        </w:rPr>
        <w:t xml:space="preserve"> </w:t>
      </w:r>
      <w:r>
        <w:rPr>
          <w:i/>
          <w:sz w:val="28"/>
        </w:rPr>
        <w:t>năm</w:t>
      </w:r>
      <w:r>
        <w:rPr>
          <w:i/>
          <w:spacing w:val="6"/>
          <w:sz w:val="28"/>
        </w:rPr>
        <w:t xml:space="preserve"> </w:t>
      </w:r>
      <w:r>
        <w:rPr>
          <w:i/>
          <w:sz w:val="28"/>
        </w:rPr>
        <w:t>2023</w:t>
      </w:r>
      <w:r>
        <w:rPr>
          <w:i/>
          <w:spacing w:val="7"/>
          <w:sz w:val="28"/>
        </w:rPr>
        <w:t xml:space="preserve"> </w:t>
      </w:r>
      <w:r>
        <w:rPr>
          <w:i/>
          <w:sz w:val="28"/>
        </w:rPr>
        <w:t>của</w:t>
      </w:r>
      <w:r>
        <w:rPr>
          <w:i/>
          <w:spacing w:val="7"/>
          <w:sz w:val="28"/>
        </w:rPr>
        <w:t xml:space="preserve"> </w:t>
      </w:r>
      <w:r>
        <w:rPr>
          <w:i/>
          <w:sz w:val="28"/>
        </w:rPr>
        <w:t>Bộ</w:t>
      </w:r>
    </w:p>
    <w:p w:rsidR="00D55400" w:rsidRDefault="00AE5F23">
      <w:pPr>
        <w:spacing w:before="2" w:line="276" w:lineRule="auto"/>
        <w:ind w:left="101" w:right="130"/>
        <w:jc w:val="both"/>
        <w:rPr>
          <w:i/>
          <w:sz w:val="28"/>
        </w:rPr>
      </w:pPr>
      <w:r>
        <w:rPr>
          <w:i/>
          <w:sz w:val="28"/>
        </w:rPr>
        <w:t>trưởng Bộ Tài chính quy định việc lập dự toán, quản lý, sử dụng và quyết toán kinh phí ngân sách nhà nước bảo đảm cho công tác kiểm tra,</w:t>
      </w:r>
      <w:r>
        <w:rPr>
          <w:i/>
          <w:sz w:val="28"/>
        </w:rPr>
        <w:t xml:space="preserve"> xử lý, rà soát, hệ thống hóa văn bản quy phạm pháp luật;</w:t>
      </w:r>
    </w:p>
    <w:p w:rsidR="00D55400" w:rsidRDefault="00AE5F23">
      <w:pPr>
        <w:spacing w:before="40" w:line="276" w:lineRule="auto"/>
        <w:ind w:left="101" w:right="130" w:firstLine="720"/>
        <w:jc w:val="both"/>
        <w:rPr>
          <w:i/>
          <w:sz w:val="28"/>
        </w:rPr>
      </w:pPr>
      <w:r>
        <w:rPr>
          <w:i/>
          <w:sz w:val="28"/>
        </w:rPr>
        <w:t>Xét</w:t>
      </w:r>
      <w:r>
        <w:rPr>
          <w:i/>
          <w:spacing w:val="-8"/>
          <w:sz w:val="28"/>
        </w:rPr>
        <w:t xml:space="preserve"> </w:t>
      </w:r>
      <w:r>
        <w:rPr>
          <w:i/>
          <w:sz w:val="28"/>
        </w:rPr>
        <w:t>Tờ</w:t>
      </w:r>
      <w:r>
        <w:rPr>
          <w:i/>
          <w:spacing w:val="-7"/>
          <w:sz w:val="28"/>
        </w:rPr>
        <w:t xml:space="preserve"> </w:t>
      </w:r>
      <w:r>
        <w:rPr>
          <w:i/>
          <w:sz w:val="28"/>
        </w:rPr>
        <w:t>trình</w:t>
      </w:r>
      <w:r>
        <w:rPr>
          <w:i/>
          <w:spacing w:val="-7"/>
          <w:sz w:val="28"/>
        </w:rPr>
        <w:t xml:space="preserve"> </w:t>
      </w:r>
      <w:r>
        <w:rPr>
          <w:i/>
          <w:sz w:val="28"/>
        </w:rPr>
        <w:t>số</w:t>
      </w:r>
      <w:r>
        <w:rPr>
          <w:i/>
          <w:spacing w:val="-7"/>
          <w:sz w:val="28"/>
        </w:rPr>
        <w:t xml:space="preserve"> </w:t>
      </w:r>
      <w:r>
        <w:rPr>
          <w:i/>
          <w:sz w:val="28"/>
        </w:rPr>
        <w:t>75/TTr-UBND</w:t>
      </w:r>
      <w:r>
        <w:rPr>
          <w:i/>
          <w:spacing w:val="-7"/>
          <w:sz w:val="28"/>
        </w:rPr>
        <w:t xml:space="preserve"> </w:t>
      </w:r>
      <w:r>
        <w:rPr>
          <w:i/>
          <w:sz w:val="28"/>
        </w:rPr>
        <w:t>ngày</w:t>
      </w:r>
      <w:r>
        <w:rPr>
          <w:i/>
          <w:spacing w:val="-7"/>
          <w:sz w:val="28"/>
        </w:rPr>
        <w:t xml:space="preserve"> </w:t>
      </w:r>
      <w:r>
        <w:rPr>
          <w:i/>
          <w:sz w:val="28"/>
        </w:rPr>
        <w:t>07</w:t>
      </w:r>
      <w:r>
        <w:rPr>
          <w:i/>
          <w:spacing w:val="-7"/>
          <w:sz w:val="28"/>
        </w:rPr>
        <w:t xml:space="preserve"> </w:t>
      </w:r>
      <w:r>
        <w:rPr>
          <w:i/>
          <w:sz w:val="28"/>
        </w:rPr>
        <w:t>tháng</w:t>
      </w:r>
      <w:r>
        <w:rPr>
          <w:i/>
          <w:spacing w:val="-8"/>
          <w:sz w:val="28"/>
        </w:rPr>
        <w:t xml:space="preserve"> </w:t>
      </w:r>
      <w:r>
        <w:rPr>
          <w:i/>
          <w:sz w:val="28"/>
        </w:rPr>
        <w:t>7</w:t>
      </w:r>
      <w:r>
        <w:rPr>
          <w:i/>
          <w:spacing w:val="-7"/>
          <w:sz w:val="28"/>
        </w:rPr>
        <w:t xml:space="preserve"> </w:t>
      </w:r>
      <w:r>
        <w:rPr>
          <w:i/>
          <w:sz w:val="28"/>
        </w:rPr>
        <w:t>năm</w:t>
      </w:r>
      <w:r>
        <w:rPr>
          <w:i/>
          <w:spacing w:val="-7"/>
          <w:sz w:val="28"/>
        </w:rPr>
        <w:t xml:space="preserve"> </w:t>
      </w:r>
      <w:r>
        <w:rPr>
          <w:i/>
          <w:sz w:val="28"/>
        </w:rPr>
        <w:t>2023</w:t>
      </w:r>
      <w:r>
        <w:rPr>
          <w:i/>
          <w:spacing w:val="-7"/>
          <w:sz w:val="28"/>
        </w:rPr>
        <w:t xml:space="preserve"> </w:t>
      </w:r>
      <w:r>
        <w:rPr>
          <w:i/>
          <w:sz w:val="28"/>
        </w:rPr>
        <w:t>của</w:t>
      </w:r>
      <w:r>
        <w:rPr>
          <w:i/>
          <w:spacing w:val="-7"/>
          <w:sz w:val="28"/>
        </w:rPr>
        <w:t xml:space="preserve"> </w:t>
      </w:r>
      <w:r>
        <w:rPr>
          <w:i/>
          <w:sz w:val="28"/>
        </w:rPr>
        <w:t>Ủy</w:t>
      </w:r>
      <w:r>
        <w:rPr>
          <w:i/>
          <w:spacing w:val="-7"/>
          <w:sz w:val="28"/>
        </w:rPr>
        <w:t xml:space="preserve"> </w:t>
      </w:r>
      <w:r>
        <w:rPr>
          <w:i/>
          <w:sz w:val="28"/>
        </w:rPr>
        <w:t>ban</w:t>
      </w:r>
      <w:r>
        <w:rPr>
          <w:i/>
          <w:spacing w:val="-7"/>
          <w:sz w:val="28"/>
        </w:rPr>
        <w:t xml:space="preserve"> </w:t>
      </w:r>
      <w:r>
        <w:rPr>
          <w:i/>
          <w:sz w:val="28"/>
        </w:rPr>
        <w:t xml:space="preserve">nhân </w:t>
      </w:r>
      <w:r>
        <w:rPr>
          <w:i/>
          <w:sz w:val="28"/>
        </w:rPr>
        <w:t xml:space="preserve">dân tỉnh về việc đề nghị ban hành Nghị quyết của Hội đồng nhân dân tỉnh quy định định mức phân bổ kinh phí bảo đảm cho công tác xây dựng văn bản </w:t>
      </w:r>
      <w:r>
        <w:rPr>
          <w:i/>
          <w:spacing w:val="-5"/>
          <w:sz w:val="28"/>
        </w:rPr>
        <w:t xml:space="preserve">quy </w:t>
      </w:r>
      <w:r>
        <w:rPr>
          <w:i/>
          <w:sz w:val="28"/>
        </w:rPr>
        <w:t>phạm pháp luật, hoàn thiện hệ thống pháp luật và một số nội dung, mức chi đảm bảo cho công tác kiểm tra, xử</w:t>
      </w:r>
      <w:r>
        <w:rPr>
          <w:i/>
          <w:sz w:val="28"/>
        </w:rPr>
        <w:t xml:space="preserve"> lý, rà soát, hệ thống hóa văn bản quy phạm pháp luật trên địa bàn tỉnh Hải Dương; báo cáo thẩm tra của Ban Pháp chế Hội đồng nhân</w:t>
      </w:r>
      <w:r>
        <w:rPr>
          <w:i/>
          <w:spacing w:val="-8"/>
          <w:sz w:val="28"/>
        </w:rPr>
        <w:t xml:space="preserve"> </w:t>
      </w:r>
      <w:r>
        <w:rPr>
          <w:i/>
          <w:sz w:val="28"/>
        </w:rPr>
        <w:t>dân</w:t>
      </w:r>
      <w:r>
        <w:rPr>
          <w:i/>
          <w:spacing w:val="-7"/>
          <w:sz w:val="28"/>
        </w:rPr>
        <w:t xml:space="preserve"> </w:t>
      </w:r>
      <w:r>
        <w:rPr>
          <w:i/>
          <w:sz w:val="28"/>
        </w:rPr>
        <w:t>tỉnh</w:t>
      </w:r>
      <w:r>
        <w:rPr>
          <w:i/>
          <w:spacing w:val="-7"/>
          <w:sz w:val="28"/>
        </w:rPr>
        <w:t xml:space="preserve"> </w:t>
      </w:r>
      <w:r>
        <w:rPr>
          <w:i/>
          <w:sz w:val="28"/>
        </w:rPr>
        <w:t>và</w:t>
      </w:r>
      <w:r>
        <w:rPr>
          <w:i/>
          <w:spacing w:val="-7"/>
          <w:sz w:val="28"/>
        </w:rPr>
        <w:t xml:space="preserve"> </w:t>
      </w:r>
      <w:r>
        <w:rPr>
          <w:i/>
          <w:sz w:val="28"/>
        </w:rPr>
        <w:t>ý</w:t>
      </w:r>
      <w:r>
        <w:rPr>
          <w:i/>
          <w:spacing w:val="-7"/>
          <w:sz w:val="28"/>
        </w:rPr>
        <w:t xml:space="preserve"> </w:t>
      </w:r>
      <w:r>
        <w:rPr>
          <w:i/>
          <w:sz w:val="28"/>
        </w:rPr>
        <w:t>kiến</w:t>
      </w:r>
      <w:r>
        <w:rPr>
          <w:i/>
          <w:spacing w:val="-7"/>
          <w:sz w:val="28"/>
        </w:rPr>
        <w:t xml:space="preserve"> </w:t>
      </w:r>
      <w:r>
        <w:rPr>
          <w:i/>
          <w:sz w:val="28"/>
        </w:rPr>
        <w:t>thảo</w:t>
      </w:r>
      <w:r>
        <w:rPr>
          <w:i/>
          <w:spacing w:val="-8"/>
          <w:sz w:val="28"/>
        </w:rPr>
        <w:t xml:space="preserve"> </w:t>
      </w:r>
      <w:r>
        <w:rPr>
          <w:i/>
          <w:sz w:val="28"/>
        </w:rPr>
        <w:t>luận</w:t>
      </w:r>
      <w:r>
        <w:rPr>
          <w:i/>
          <w:spacing w:val="-7"/>
          <w:sz w:val="28"/>
        </w:rPr>
        <w:t xml:space="preserve"> </w:t>
      </w:r>
      <w:r>
        <w:rPr>
          <w:i/>
          <w:sz w:val="28"/>
        </w:rPr>
        <w:t>của</w:t>
      </w:r>
      <w:r>
        <w:rPr>
          <w:i/>
          <w:spacing w:val="-7"/>
          <w:sz w:val="28"/>
        </w:rPr>
        <w:t xml:space="preserve"> </w:t>
      </w:r>
      <w:r>
        <w:rPr>
          <w:i/>
          <w:sz w:val="28"/>
        </w:rPr>
        <w:t>đại</w:t>
      </w:r>
      <w:r>
        <w:rPr>
          <w:i/>
          <w:spacing w:val="-7"/>
          <w:sz w:val="28"/>
        </w:rPr>
        <w:t xml:space="preserve"> </w:t>
      </w:r>
      <w:r>
        <w:rPr>
          <w:i/>
          <w:sz w:val="28"/>
        </w:rPr>
        <w:t>biểu</w:t>
      </w:r>
      <w:r>
        <w:rPr>
          <w:i/>
          <w:spacing w:val="-7"/>
          <w:sz w:val="28"/>
        </w:rPr>
        <w:t xml:space="preserve"> </w:t>
      </w:r>
      <w:r>
        <w:rPr>
          <w:i/>
          <w:sz w:val="28"/>
        </w:rPr>
        <w:t>Hội</w:t>
      </w:r>
      <w:r>
        <w:rPr>
          <w:i/>
          <w:spacing w:val="-8"/>
          <w:sz w:val="28"/>
        </w:rPr>
        <w:t xml:space="preserve"> </w:t>
      </w:r>
      <w:r>
        <w:rPr>
          <w:i/>
          <w:sz w:val="28"/>
        </w:rPr>
        <w:t>đồng</w:t>
      </w:r>
      <w:r>
        <w:rPr>
          <w:i/>
          <w:spacing w:val="-8"/>
          <w:sz w:val="28"/>
        </w:rPr>
        <w:t xml:space="preserve"> </w:t>
      </w:r>
      <w:r>
        <w:rPr>
          <w:i/>
          <w:sz w:val="28"/>
        </w:rPr>
        <w:t>nhân</w:t>
      </w:r>
      <w:r>
        <w:rPr>
          <w:i/>
          <w:spacing w:val="-7"/>
          <w:sz w:val="28"/>
        </w:rPr>
        <w:t xml:space="preserve"> </w:t>
      </w:r>
      <w:r>
        <w:rPr>
          <w:i/>
          <w:sz w:val="28"/>
        </w:rPr>
        <w:t>dân</w:t>
      </w:r>
      <w:r>
        <w:rPr>
          <w:i/>
          <w:spacing w:val="-7"/>
          <w:sz w:val="28"/>
        </w:rPr>
        <w:t xml:space="preserve"> </w:t>
      </w:r>
      <w:r>
        <w:rPr>
          <w:i/>
          <w:sz w:val="28"/>
        </w:rPr>
        <w:t>tỉnh</w:t>
      </w:r>
      <w:r>
        <w:rPr>
          <w:i/>
          <w:spacing w:val="-7"/>
          <w:sz w:val="28"/>
        </w:rPr>
        <w:t xml:space="preserve"> </w:t>
      </w:r>
      <w:r>
        <w:rPr>
          <w:i/>
          <w:sz w:val="28"/>
        </w:rPr>
        <w:t>tại</w:t>
      </w:r>
      <w:r>
        <w:rPr>
          <w:i/>
          <w:spacing w:val="-7"/>
          <w:sz w:val="28"/>
        </w:rPr>
        <w:t xml:space="preserve"> </w:t>
      </w:r>
      <w:r>
        <w:rPr>
          <w:i/>
          <w:sz w:val="28"/>
        </w:rPr>
        <w:t>kỳ</w:t>
      </w:r>
      <w:r>
        <w:rPr>
          <w:i/>
          <w:spacing w:val="-7"/>
          <w:sz w:val="28"/>
        </w:rPr>
        <w:t xml:space="preserve"> </w:t>
      </w:r>
      <w:r>
        <w:rPr>
          <w:i/>
          <w:spacing w:val="-3"/>
          <w:sz w:val="28"/>
        </w:rPr>
        <w:t>họp.</w:t>
      </w:r>
    </w:p>
    <w:p w:rsidR="00D55400" w:rsidRDefault="00D55400">
      <w:pPr>
        <w:spacing w:line="276" w:lineRule="auto"/>
        <w:jc w:val="both"/>
        <w:rPr>
          <w:sz w:val="28"/>
        </w:rPr>
        <w:sectPr w:rsidR="00D55400">
          <w:type w:val="continuous"/>
          <w:pgSz w:w="11910" w:h="16840"/>
          <w:pgMar w:top="1060" w:right="1000" w:bottom="280" w:left="1600" w:header="720" w:footer="720" w:gutter="0"/>
          <w:cols w:space="720"/>
        </w:sectPr>
      </w:pPr>
    </w:p>
    <w:p w:rsidR="00D55400" w:rsidRDefault="00AE5F23">
      <w:pPr>
        <w:pStyle w:val="Heading1"/>
        <w:spacing w:before="78"/>
        <w:ind w:left="512" w:right="544"/>
      </w:pPr>
      <w:r>
        <w:lastRenderedPageBreak/>
        <w:t>QUYẾT NGHỊ:</w:t>
      </w:r>
    </w:p>
    <w:p w:rsidR="00D55400" w:rsidRDefault="00D55400">
      <w:pPr>
        <w:pStyle w:val="BodyText"/>
        <w:ind w:left="0"/>
        <w:rPr>
          <w:b/>
          <w:sz w:val="30"/>
        </w:rPr>
      </w:pPr>
    </w:p>
    <w:p w:rsidR="00D55400" w:rsidRDefault="00AE5F23">
      <w:pPr>
        <w:spacing w:before="213"/>
        <w:ind w:left="821"/>
        <w:rPr>
          <w:b/>
          <w:sz w:val="28"/>
        </w:rPr>
      </w:pPr>
      <w:r>
        <w:rPr>
          <w:b/>
          <w:sz w:val="28"/>
        </w:rPr>
        <w:t>Điều 1. Phạm vi điề</w:t>
      </w:r>
      <w:r>
        <w:rPr>
          <w:b/>
          <w:sz w:val="28"/>
        </w:rPr>
        <w:t>u chỉnh và đối tượng áp dụng</w:t>
      </w:r>
    </w:p>
    <w:p w:rsidR="00D55400" w:rsidRDefault="00AE5F23">
      <w:pPr>
        <w:pStyle w:val="ListParagraph"/>
        <w:numPr>
          <w:ilvl w:val="0"/>
          <w:numId w:val="8"/>
        </w:numPr>
        <w:tabs>
          <w:tab w:val="left" w:pos="1101"/>
        </w:tabs>
        <w:spacing w:before="165"/>
        <w:jc w:val="both"/>
        <w:rPr>
          <w:sz w:val="28"/>
        </w:rPr>
      </w:pPr>
      <w:r>
        <w:rPr>
          <w:sz w:val="28"/>
        </w:rPr>
        <w:t>Phạm vi điều</w:t>
      </w:r>
      <w:r>
        <w:rPr>
          <w:spacing w:val="-2"/>
          <w:sz w:val="28"/>
        </w:rPr>
        <w:t xml:space="preserve"> </w:t>
      </w:r>
      <w:r>
        <w:rPr>
          <w:sz w:val="28"/>
        </w:rPr>
        <w:t>chỉnh</w:t>
      </w:r>
    </w:p>
    <w:p w:rsidR="00D55400" w:rsidRDefault="00AE5F23">
      <w:pPr>
        <w:pStyle w:val="BodyText"/>
        <w:spacing w:before="164" w:line="288" w:lineRule="auto"/>
        <w:ind w:right="130" w:firstLine="790"/>
        <w:jc w:val="both"/>
      </w:pPr>
      <w:r>
        <w:t>Nghị</w:t>
      </w:r>
      <w:r>
        <w:rPr>
          <w:spacing w:val="-8"/>
        </w:rPr>
        <w:t xml:space="preserve"> </w:t>
      </w:r>
      <w:r>
        <w:t>quyết</w:t>
      </w:r>
      <w:r>
        <w:rPr>
          <w:spacing w:val="-7"/>
        </w:rPr>
        <w:t xml:space="preserve"> </w:t>
      </w:r>
      <w:r>
        <w:t>này</w:t>
      </w:r>
      <w:r>
        <w:rPr>
          <w:spacing w:val="-8"/>
        </w:rPr>
        <w:t xml:space="preserve"> </w:t>
      </w:r>
      <w:r>
        <w:t>quy</w:t>
      </w:r>
      <w:r>
        <w:rPr>
          <w:spacing w:val="-7"/>
        </w:rPr>
        <w:t xml:space="preserve"> </w:t>
      </w:r>
      <w:r>
        <w:t>định</w:t>
      </w:r>
      <w:r>
        <w:rPr>
          <w:spacing w:val="-7"/>
        </w:rPr>
        <w:t xml:space="preserve"> </w:t>
      </w:r>
      <w:r>
        <w:t>định</w:t>
      </w:r>
      <w:r>
        <w:rPr>
          <w:spacing w:val="-8"/>
        </w:rPr>
        <w:t xml:space="preserve"> </w:t>
      </w:r>
      <w:r>
        <w:t>mức</w:t>
      </w:r>
      <w:r>
        <w:rPr>
          <w:spacing w:val="-7"/>
        </w:rPr>
        <w:t xml:space="preserve"> </w:t>
      </w:r>
      <w:r>
        <w:t>phân</w:t>
      </w:r>
      <w:r>
        <w:rPr>
          <w:spacing w:val="-8"/>
        </w:rPr>
        <w:t xml:space="preserve"> </w:t>
      </w:r>
      <w:r>
        <w:t>bổ</w:t>
      </w:r>
      <w:r>
        <w:rPr>
          <w:spacing w:val="-7"/>
        </w:rPr>
        <w:t xml:space="preserve"> </w:t>
      </w:r>
      <w:r>
        <w:t>kinh</w:t>
      </w:r>
      <w:r>
        <w:rPr>
          <w:spacing w:val="-7"/>
        </w:rPr>
        <w:t xml:space="preserve"> </w:t>
      </w:r>
      <w:r>
        <w:t>phí</w:t>
      </w:r>
      <w:r>
        <w:rPr>
          <w:spacing w:val="-8"/>
        </w:rPr>
        <w:t xml:space="preserve"> </w:t>
      </w:r>
      <w:r>
        <w:t>bảo</w:t>
      </w:r>
      <w:r>
        <w:rPr>
          <w:spacing w:val="-7"/>
        </w:rPr>
        <w:t xml:space="preserve"> </w:t>
      </w:r>
      <w:r>
        <w:t>đảm</w:t>
      </w:r>
      <w:r>
        <w:rPr>
          <w:spacing w:val="-8"/>
        </w:rPr>
        <w:t xml:space="preserve"> </w:t>
      </w:r>
      <w:r>
        <w:t>cho</w:t>
      </w:r>
      <w:r>
        <w:rPr>
          <w:spacing w:val="-7"/>
        </w:rPr>
        <w:t xml:space="preserve"> </w:t>
      </w:r>
      <w:r>
        <w:t>công</w:t>
      </w:r>
      <w:r>
        <w:rPr>
          <w:spacing w:val="-7"/>
        </w:rPr>
        <w:t xml:space="preserve"> </w:t>
      </w:r>
      <w:r>
        <w:t>tác xây dựng văn bản quy phạm pháp luật, hoàn thiện hệ thống pháp luật và một số nội dung, mức chi có tính chất đặc thù trong công tác kiểm tra, xử lý, rà soát, hệ thống hóa văn bản quy phạm pháp luật trên địa bàn tỉnh Hải</w:t>
      </w:r>
      <w:r>
        <w:rPr>
          <w:spacing w:val="-4"/>
        </w:rPr>
        <w:t xml:space="preserve"> </w:t>
      </w:r>
      <w:r>
        <w:t>Dương.</w:t>
      </w:r>
    </w:p>
    <w:p w:rsidR="00D55400" w:rsidRDefault="00AE5F23">
      <w:pPr>
        <w:pStyle w:val="ListParagraph"/>
        <w:numPr>
          <w:ilvl w:val="0"/>
          <w:numId w:val="8"/>
        </w:numPr>
        <w:tabs>
          <w:tab w:val="left" w:pos="1101"/>
        </w:tabs>
        <w:spacing w:before="100"/>
        <w:jc w:val="both"/>
        <w:rPr>
          <w:sz w:val="28"/>
        </w:rPr>
      </w:pPr>
      <w:r>
        <w:rPr>
          <w:sz w:val="28"/>
        </w:rPr>
        <w:t>Đối tượng áp</w:t>
      </w:r>
      <w:r>
        <w:rPr>
          <w:spacing w:val="-2"/>
          <w:sz w:val="28"/>
        </w:rPr>
        <w:t xml:space="preserve"> </w:t>
      </w:r>
      <w:r>
        <w:rPr>
          <w:sz w:val="28"/>
        </w:rPr>
        <w:t>dụng</w:t>
      </w:r>
    </w:p>
    <w:p w:rsidR="00D55400" w:rsidRDefault="00AE5F23">
      <w:pPr>
        <w:pStyle w:val="ListParagraph"/>
        <w:numPr>
          <w:ilvl w:val="0"/>
          <w:numId w:val="7"/>
        </w:numPr>
        <w:tabs>
          <w:tab w:val="left" w:pos="1120"/>
        </w:tabs>
        <w:spacing w:before="165" w:line="288" w:lineRule="auto"/>
        <w:ind w:right="131" w:firstLine="720"/>
        <w:jc w:val="both"/>
        <w:rPr>
          <w:sz w:val="28"/>
        </w:rPr>
      </w:pPr>
      <w:r>
        <w:rPr>
          <w:sz w:val="28"/>
        </w:rPr>
        <w:t>Cơ quan,</w:t>
      </w:r>
      <w:r>
        <w:rPr>
          <w:sz w:val="28"/>
        </w:rPr>
        <w:t xml:space="preserve"> đơn vị và các tổ chức, cá nhân có liên quan đến công tác xây dựng văn bản quy phạm pháp luật và hoàn thiện hệ thống pháp luật trên địa bàn tỉnh Hải</w:t>
      </w:r>
      <w:r>
        <w:rPr>
          <w:spacing w:val="-2"/>
          <w:sz w:val="28"/>
        </w:rPr>
        <w:t xml:space="preserve"> </w:t>
      </w:r>
      <w:r>
        <w:rPr>
          <w:sz w:val="28"/>
        </w:rPr>
        <w:t>Dương.</w:t>
      </w:r>
    </w:p>
    <w:p w:rsidR="00D55400" w:rsidRDefault="00AE5F23">
      <w:pPr>
        <w:pStyle w:val="ListParagraph"/>
        <w:numPr>
          <w:ilvl w:val="0"/>
          <w:numId w:val="7"/>
        </w:numPr>
        <w:tabs>
          <w:tab w:val="left" w:pos="1120"/>
        </w:tabs>
        <w:spacing w:before="99" w:line="288" w:lineRule="auto"/>
        <w:ind w:right="109" w:firstLine="720"/>
        <w:jc w:val="both"/>
        <w:rPr>
          <w:sz w:val="28"/>
        </w:rPr>
      </w:pPr>
      <w:r>
        <w:rPr>
          <w:sz w:val="28"/>
        </w:rPr>
        <w:t>Cơ</w:t>
      </w:r>
      <w:r>
        <w:rPr>
          <w:spacing w:val="-7"/>
          <w:sz w:val="28"/>
        </w:rPr>
        <w:t xml:space="preserve"> </w:t>
      </w:r>
      <w:r>
        <w:rPr>
          <w:sz w:val="28"/>
        </w:rPr>
        <w:t>quan</w:t>
      </w:r>
      <w:r>
        <w:rPr>
          <w:spacing w:val="-6"/>
          <w:sz w:val="28"/>
        </w:rPr>
        <w:t xml:space="preserve"> </w:t>
      </w:r>
      <w:r>
        <w:rPr>
          <w:sz w:val="28"/>
        </w:rPr>
        <w:t>được</w:t>
      </w:r>
      <w:r>
        <w:rPr>
          <w:spacing w:val="-7"/>
          <w:sz w:val="28"/>
        </w:rPr>
        <w:t xml:space="preserve"> </w:t>
      </w:r>
      <w:r>
        <w:rPr>
          <w:sz w:val="28"/>
        </w:rPr>
        <w:t>giao</w:t>
      </w:r>
      <w:r>
        <w:rPr>
          <w:spacing w:val="-6"/>
          <w:sz w:val="28"/>
        </w:rPr>
        <w:t xml:space="preserve"> </w:t>
      </w:r>
      <w:r>
        <w:rPr>
          <w:sz w:val="28"/>
        </w:rPr>
        <w:t>nhiệm</w:t>
      </w:r>
      <w:r>
        <w:rPr>
          <w:spacing w:val="-5"/>
          <w:sz w:val="28"/>
        </w:rPr>
        <w:t xml:space="preserve"> </w:t>
      </w:r>
      <w:r>
        <w:rPr>
          <w:sz w:val="28"/>
        </w:rPr>
        <w:t>vụ</w:t>
      </w:r>
      <w:r>
        <w:rPr>
          <w:spacing w:val="-7"/>
          <w:sz w:val="28"/>
        </w:rPr>
        <w:t xml:space="preserve"> </w:t>
      </w:r>
      <w:r>
        <w:rPr>
          <w:sz w:val="28"/>
        </w:rPr>
        <w:t>kiểm</w:t>
      </w:r>
      <w:r>
        <w:rPr>
          <w:spacing w:val="-6"/>
          <w:sz w:val="28"/>
        </w:rPr>
        <w:t xml:space="preserve"> </w:t>
      </w:r>
      <w:r>
        <w:rPr>
          <w:sz w:val="28"/>
        </w:rPr>
        <w:t>tra,</w:t>
      </w:r>
      <w:r>
        <w:rPr>
          <w:spacing w:val="-6"/>
          <w:sz w:val="28"/>
        </w:rPr>
        <w:t xml:space="preserve"> </w:t>
      </w:r>
      <w:r>
        <w:rPr>
          <w:sz w:val="28"/>
        </w:rPr>
        <w:t>rà</w:t>
      </w:r>
      <w:r>
        <w:rPr>
          <w:spacing w:val="-6"/>
          <w:sz w:val="28"/>
        </w:rPr>
        <w:t xml:space="preserve"> </w:t>
      </w:r>
      <w:r>
        <w:rPr>
          <w:sz w:val="28"/>
        </w:rPr>
        <w:t>soát,</w:t>
      </w:r>
      <w:r>
        <w:rPr>
          <w:spacing w:val="-6"/>
          <w:sz w:val="28"/>
        </w:rPr>
        <w:t xml:space="preserve"> </w:t>
      </w:r>
      <w:r>
        <w:rPr>
          <w:sz w:val="28"/>
        </w:rPr>
        <w:t>hệ</w:t>
      </w:r>
      <w:r>
        <w:rPr>
          <w:spacing w:val="-7"/>
          <w:sz w:val="28"/>
        </w:rPr>
        <w:t xml:space="preserve"> </w:t>
      </w:r>
      <w:r>
        <w:rPr>
          <w:sz w:val="28"/>
        </w:rPr>
        <w:t>thống</w:t>
      </w:r>
      <w:r>
        <w:rPr>
          <w:spacing w:val="-5"/>
          <w:sz w:val="28"/>
        </w:rPr>
        <w:t xml:space="preserve"> </w:t>
      </w:r>
      <w:r>
        <w:rPr>
          <w:sz w:val="28"/>
        </w:rPr>
        <w:t>hóa</w:t>
      </w:r>
      <w:r>
        <w:rPr>
          <w:spacing w:val="-7"/>
          <w:sz w:val="28"/>
        </w:rPr>
        <w:t xml:space="preserve"> </w:t>
      </w:r>
      <w:r>
        <w:rPr>
          <w:sz w:val="28"/>
        </w:rPr>
        <w:t>văn</w:t>
      </w:r>
      <w:r>
        <w:rPr>
          <w:spacing w:val="-6"/>
          <w:sz w:val="28"/>
        </w:rPr>
        <w:t xml:space="preserve"> </w:t>
      </w:r>
      <w:r>
        <w:rPr>
          <w:sz w:val="28"/>
        </w:rPr>
        <w:t>bản</w:t>
      </w:r>
      <w:r>
        <w:rPr>
          <w:spacing w:val="-6"/>
          <w:sz w:val="28"/>
        </w:rPr>
        <w:t xml:space="preserve"> </w:t>
      </w:r>
      <w:r>
        <w:rPr>
          <w:sz w:val="28"/>
        </w:rPr>
        <w:t>quy phạm pháp luật bao gồm: Sở Tư</w:t>
      </w:r>
      <w:r>
        <w:rPr>
          <w:sz w:val="28"/>
        </w:rPr>
        <w:t xml:space="preserve"> pháp; Phòng Tư pháp thuộc Ủy ban nhân dân huyện, thành phố, thị xã; các cơ quan, đơn vị, tổ chức có nhiệm vụ giúp cơ quan, người có trách nhiệm rà soát, hệ thống hóa văn bản quy định tại Điều 139 Nghị định số 34/2016/NĐ-CP ngày 14 tháng 5 năm 2016 của Chí</w:t>
      </w:r>
      <w:r>
        <w:rPr>
          <w:sz w:val="28"/>
        </w:rPr>
        <w:t>nh phủ quy định chi tiết</w:t>
      </w:r>
      <w:r>
        <w:rPr>
          <w:spacing w:val="-10"/>
          <w:sz w:val="28"/>
        </w:rPr>
        <w:t xml:space="preserve"> </w:t>
      </w:r>
      <w:r>
        <w:rPr>
          <w:sz w:val="28"/>
        </w:rPr>
        <w:t>một</w:t>
      </w:r>
      <w:r>
        <w:rPr>
          <w:spacing w:val="-9"/>
          <w:sz w:val="28"/>
        </w:rPr>
        <w:t xml:space="preserve"> </w:t>
      </w:r>
      <w:r>
        <w:rPr>
          <w:sz w:val="28"/>
        </w:rPr>
        <w:t>số</w:t>
      </w:r>
      <w:r>
        <w:rPr>
          <w:spacing w:val="-9"/>
          <w:sz w:val="28"/>
        </w:rPr>
        <w:t xml:space="preserve"> </w:t>
      </w:r>
      <w:r>
        <w:rPr>
          <w:sz w:val="28"/>
        </w:rPr>
        <w:t>điều</w:t>
      </w:r>
      <w:r>
        <w:rPr>
          <w:spacing w:val="-9"/>
          <w:sz w:val="28"/>
        </w:rPr>
        <w:t xml:space="preserve"> </w:t>
      </w:r>
      <w:r>
        <w:rPr>
          <w:sz w:val="28"/>
        </w:rPr>
        <w:t>và</w:t>
      </w:r>
      <w:r>
        <w:rPr>
          <w:spacing w:val="-10"/>
          <w:sz w:val="28"/>
        </w:rPr>
        <w:t xml:space="preserve"> </w:t>
      </w:r>
      <w:r>
        <w:rPr>
          <w:sz w:val="28"/>
        </w:rPr>
        <w:t>biện</w:t>
      </w:r>
      <w:r>
        <w:rPr>
          <w:spacing w:val="-9"/>
          <w:sz w:val="28"/>
        </w:rPr>
        <w:t xml:space="preserve"> </w:t>
      </w:r>
      <w:r>
        <w:rPr>
          <w:sz w:val="28"/>
        </w:rPr>
        <w:t>pháp</w:t>
      </w:r>
      <w:r>
        <w:rPr>
          <w:spacing w:val="-9"/>
          <w:sz w:val="28"/>
        </w:rPr>
        <w:t xml:space="preserve"> </w:t>
      </w:r>
      <w:r>
        <w:rPr>
          <w:sz w:val="28"/>
        </w:rPr>
        <w:t>thi</w:t>
      </w:r>
      <w:r>
        <w:rPr>
          <w:spacing w:val="-9"/>
          <w:sz w:val="28"/>
        </w:rPr>
        <w:t xml:space="preserve"> </w:t>
      </w:r>
      <w:r>
        <w:rPr>
          <w:sz w:val="28"/>
        </w:rPr>
        <w:t>hành</w:t>
      </w:r>
      <w:r>
        <w:rPr>
          <w:spacing w:val="-10"/>
          <w:sz w:val="28"/>
        </w:rPr>
        <w:t xml:space="preserve"> </w:t>
      </w:r>
      <w:r>
        <w:rPr>
          <w:sz w:val="28"/>
        </w:rPr>
        <w:t>Luật</w:t>
      </w:r>
      <w:r>
        <w:rPr>
          <w:spacing w:val="-9"/>
          <w:sz w:val="28"/>
        </w:rPr>
        <w:t xml:space="preserve"> </w:t>
      </w:r>
      <w:r>
        <w:rPr>
          <w:sz w:val="28"/>
        </w:rPr>
        <w:t>Ban</w:t>
      </w:r>
      <w:r>
        <w:rPr>
          <w:spacing w:val="-9"/>
          <w:sz w:val="28"/>
        </w:rPr>
        <w:t xml:space="preserve"> </w:t>
      </w:r>
      <w:r>
        <w:rPr>
          <w:sz w:val="28"/>
        </w:rPr>
        <w:t>hành</w:t>
      </w:r>
      <w:r>
        <w:rPr>
          <w:spacing w:val="-9"/>
          <w:sz w:val="28"/>
        </w:rPr>
        <w:t xml:space="preserve"> </w:t>
      </w:r>
      <w:r>
        <w:rPr>
          <w:sz w:val="28"/>
        </w:rPr>
        <w:t>văn</w:t>
      </w:r>
      <w:r>
        <w:rPr>
          <w:spacing w:val="-10"/>
          <w:sz w:val="28"/>
        </w:rPr>
        <w:t xml:space="preserve"> </w:t>
      </w:r>
      <w:r>
        <w:rPr>
          <w:sz w:val="28"/>
        </w:rPr>
        <w:t>bản</w:t>
      </w:r>
      <w:r>
        <w:rPr>
          <w:spacing w:val="-9"/>
          <w:sz w:val="28"/>
        </w:rPr>
        <w:t xml:space="preserve"> </w:t>
      </w:r>
      <w:r>
        <w:rPr>
          <w:sz w:val="28"/>
        </w:rPr>
        <w:t>quy</w:t>
      </w:r>
      <w:r>
        <w:rPr>
          <w:spacing w:val="-9"/>
          <w:sz w:val="28"/>
        </w:rPr>
        <w:t xml:space="preserve"> </w:t>
      </w:r>
      <w:r>
        <w:rPr>
          <w:sz w:val="28"/>
        </w:rPr>
        <w:t>phạm</w:t>
      </w:r>
      <w:r>
        <w:rPr>
          <w:spacing w:val="-9"/>
          <w:sz w:val="28"/>
        </w:rPr>
        <w:t xml:space="preserve"> </w:t>
      </w:r>
      <w:r>
        <w:rPr>
          <w:sz w:val="28"/>
        </w:rPr>
        <w:t>pháp</w:t>
      </w:r>
      <w:r>
        <w:rPr>
          <w:spacing w:val="-9"/>
          <w:sz w:val="28"/>
        </w:rPr>
        <w:t xml:space="preserve"> </w:t>
      </w:r>
      <w:r>
        <w:rPr>
          <w:sz w:val="28"/>
        </w:rPr>
        <w:t>luật; các cơ quan, đơn vị, tổ chức, người được giao thực hiện nhiệm vụ kiểm tra, rà soát, hệ thống hoá văn bản quy phạm pháp luật theo yêu cầu, kế</w:t>
      </w:r>
      <w:r>
        <w:rPr>
          <w:spacing w:val="-6"/>
          <w:sz w:val="28"/>
        </w:rPr>
        <w:t xml:space="preserve"> </w:t>
      </w:r>
      <w:r>
        <w:rPr>
          <w:sz w:val="28"/>
        </w:rPr>
        <w:t>hoạch.</w:t>
      </w:r>
    </w:p>
    <w:p w:rsidR="00D55400" w:rsidRDefault="00AE5F23">
      <w:pPr>
        <w:pStyle w:val="Heading1"/>
        <w:spacing w:before="100" w:line="288" w:lineRule="auto"/>
        <w:ind w:left="101" w:right="132" w:firstLine="720"/>
        <w:jc w:val="both"/>
      </w:pPr>
      <w:r>
        <w:t>Điều 2. Định mức phân bổ kinh phí bảo đảm cho công tác xây dựng văn bản quy phạm pháp luật và hoàn thiện hệ thống pháp luật</w:t>
      </w:r>
    </w:p>
    <w:p w:rsidR="00D55400" w:rsidRDefault="00AE5F23">
      <w:pPr>
        <w:pStyle w:val="ListParagraph"/>
        <w:numPr>
          <w:ilvl w:val="0"/>
          <w:numId w:val="6"/>
        </w:numPr>
        <w:tabs>
          <w:tab w:val="left" w:pos="1098"/>
        </w:tabs>
        <w:spacing w:before="100"/>
        <w:jc w:val="both"/>
        <w:rPr>
          <w:sz w:val="28"/>
        </w:rPr>
      </w:pPr>
      <w:r>
        <w:rPr>
          <w:sz w:val="28"/>
        </w:rPr>
        <w:t>Định</w:t>
      </w:r>
      <w:r>
        <w:rPr>
          <w:spacing w:val="-5"/>
          <w:sz w:val="28"/>
        </w:rPr>
        <w:t xml:space="preserve"> </w:t>
      </w:r>
      <w:r>
        <w:rPr>
          <w:sz w:val="28"/>
        </w:rPr>
        <w:t>mức</w:t>
      </w:r>
      <w:r>
        <w:rPr>
          <w:spacing w:val="-4"/>
          <w:sz w:val="28"/>
        </w:rPr>
        <w:t xml:space="preserve"> </w:t>
      </w:r>
      <w:r>
        <w:rPr>
          <w:sz w:val="28"/>
        </w:rPr>
        <w:t>phân</w:t>
      </w:r>
      <w:r>
        <w:rPr>
          <w:spacing w:val="-4"/>
          <w:sz w:val="28"/>
        </w:rPr>
        <w:t xml:space="preserve"> </w:t>
      </w:r>
      <w:r>
        <w:rPr>
          <w:sz w:val="28"/>
        </w:rPr>
        <w:t>bổ</w:t>
      </w:r>
      <w:r>
        <w:rPr>
          <w:spacing w:val="-4"/>
          <w:sz w:val="28"/>
        </w:rPr>
        <w:t xml:space="preserve"> </w:t>
      </w:r>
      <w:r>
        <w:rPr>
          <w:sz w:val="28"/>
        </w:rPr>
        <w:t>kinh</w:t>
      </w:r>
      <w:r>
        <w:rPr>
          <w:spacing w:val="-5"/>
          <w:sz w:val="28"/>
        </w:rPr>
        <w:t xml:space="preserve"> </w:t>
      </w:r>
      <w:r>
        <w:rPr>
          <w:sz w:val="28"/>
        </w:rPr>
        <w:t>phí</w:t>
      </w:r>
      <w:r>
        <w:rPr>
          <w:spacing w:val="-4"/>
          <w:sz w:val="28"/>
        </w:rPr>
        <w:t xml:space="preserve"> </w:t>
      </w:r>
      <w:r>
        <w:rPr>
          <w:sz w:val="28"/>
        </w:rPr>
        <w:t>bảo</w:t>
      </w:r>
      <w:r>
        <w:rPr>
          <w:spacing w:val="-4"/>
          <w:sz w:val="28"/>
        </w:rPr>
        <w:t xml:space="preserve"> </w:t>
      </w:r>
      <w:r>
        <w:rPr>
          <w:sz w:val="28"/>
        </w:rPr>
        <w:t>đảm</w:t>
      </w:r>
      <w:r>
        <w:rPr>
          <w:spacing w:val="-4"/>
          <w:sz w:val="28"/>
        </w:rPr>
        <w:t xml:space="preserve"> </w:t>
      </w:r>
      <w:r>
        <w:rPr>
          <w:sz w:val="28"/>
        </w:rPr>
        <w:t>cho</w:t>
      </w:r>
      <w:r>
        <w:rPr>
          <w:spacing w:val="-5"/>
          <w:sz w:val="28"/>
        </w:rPr>
        <w:t xml:space="preserve"> </w:t>
      </w:r>
      <w:r>
        <w:rPr>
          <w:sz w:val="28"/>
        </w:rPr>
        <w:t>công</w:t>
      </w:r>
      <w:r>
        <w:rPr>
          <w:spacing w:val="-4"/>
          <w:sz w:val="28"/>
        </w:rPr>
        <w:t xml:space="preserve"> </w:t>
      </w:r>
      <w:r>
        <w:rPr>
          <w:sz w:val="28"/>
        </w:rPr>
        <w:t>tác</w:t>
      </w:r>
      <w:r>
        <w:rPr>
          <w:spacing w:val="-4"/>
          <w:sz w:val="28"/>
        </w:rPr>
        <w:t xml:space="preserve"> </w:t>
      </w:r>
      <w:r>
        <w:rPr>
          <w:sz w:val="28"/>
        </w:rPr>
        <w:t>xây</w:t>
      </w:r>
      <w:r>
        <w:rPr>
          <w:spacing w:val="-4"/>
          <w:sz w:val="28"/>
        </w:rPr>
        <w:t xml:space="preserve"> </w:t>
      </w:r>
      <w:r>
        <w:rPr>
          <w:sz w:val="28"/>
        </w:rPr>
        <w:t>dựng</w:t>
      </w:r>
      <w:r>
        <w:rPr>
          <w:spacing w:val="-5"/>
          <w:sz w:val="28"/>
        </w:rPr>
        <w:t xml:space="preserve"> </w:t>
      </w:r>
      <w:r>
        <w:rPr>
          <w:sz w:val="28"/>
        </w:rPr>
        <w:t>văn</w:t>
      </w:r>
      <w:r>
        <w:rPr>
          <w:spacing w:val="-4"/>
          <w:sz w:val="28"/>
        </w:rPr>
        <w:t xml:space="preserve"> </w:t>
      </w:r>
      <w:r>
        <w:rPr>
          <w:sz w:val="28"/>
        </w:rPr>
        <w:t>bản</w:t>
      </w:r>
      <w:r>
        <w:rPr>
          <w:spacing w:val="-4"/>
          <w:sz w:val="28"/>
        </w:rPr>
        <w:t xml:space="preserve"> </w:t>
      </w:r>
      <w:r>
        <w:rPr>
          <w:sz w:val="28"/>
        </w:rPr>
        <w:t>quy</w:t>
      </w:r>
    </w:p>
    <w:p w:rsidR="00D55400" w:rsidRDefault="00AE5F23">
      <w:pPr>
        <w:pStyle w:val="BodyText"/>
        <w:spacing w:before="65"/>
        <w:jc w:val="both"/>
      </w:pPr>
      <w:r>
        <w:t>phạm pháp luật và hoàn thiện hệ thống pháp luật.</w:t>
      </w:r>
    </w:p>
    <w:p w:rsidR="00D55400" w:rsidRDefault="00AE5F23">
      <w:pPr>
        <w:pStyle w:val="ListParagraph"/>
        <w:numPr>
          <w:ilvl w:val="0"/>
          <w:numId w:val="5"/>
        </w:numPr>
        <w:tabs>
          <w:tab w:val="left" w:pos="1109"/>
        </w:tabs>
        <w:spacing w:before="164"/>
        <w:rPr>
          <w:sz w:val="28"/>
        </w:rPr>
      </w:pPr>
      <w:r>
        <w:rPr>
          <w:sz w:val="28"/>
        </w:rPr>
        <w:t>Đối với văn bản</w:t>
      </w:r>
      <w:r>
        <w:rPr>
          <w:sz w:val="28"/>
        </w:rPr>
        <w:t xml:space="preserve"> được ban hành mới hoặc thay</w:t>
      </w:r>
      <w:r>
        <w:rPr>
          <w:spacing w:val="-3"/>
          <w:sz w:val="28"/>
        </w:rPr>
        <w:t xml:space="preserve"> </w:t>
      </w:r>
      <w:r>
        <w:rPr>
          <w:sz w:val="28"/>
        </w:rPr>
        <w:t>thế:</w:t>
      </w:r>
    </w:p>
    <w:p w:rsidR="00D55400" w:rsidRDefault="00AE5F23">
      <w:pPr>
        <w:pStyle w:val="ListParagraph"/>
        <w:numPr>
          <w:ilvl w:val="0"/>
          <w:numId w:val="4"/>
        </w:numPr>
        <w:tabs>
          <w:tab w:val="left" w:pos="1004"/>
        </w:tabs>
        <w:spacing w:before="165" w:line="288" w:lineRule="auto"/>
        <w:ind w:right="110" w:firstLine="720"/>
        <w:rPr>
          <w:sz w:val="28"/>
        </w:rPr>
      </w:pPr>
      <w:r>
        <w:rPr>
          <w:sz w:val="28"/>
        </w:rPr>
        <w:t xml:space="preserve">Nghị quyết của Hội đồng nhân dân: Cấp tỉnh 30.000.000 đồng/dự </w:t>
      </w:r>
      <w:r>
        <w:rPr>
          <w:spacing w:val="-4"/>
          <w:sz w:val="28"/>
        </w:rPr>
        <w:t xml:space="preserve">thảo; </w:t>
      </w:r>
      <w:r>
        <w:rPr>
          <w:sz w:val="28"/>
        </w:rPr>
        <w:t>Cấp huyện 15.000.000 đồng/dự thảo; Cấp xã 10.000.000 đồng/dự</w:t>
      </w:r>
      <w:r>
        <w:rPr>
          <w:spacing w:val="-1"/>
          <w:sz w:val="28"/>
        </w:rPr>
        <w:t xml:space="preserve"> </w:t>
      </w:r>
      <w:r>
        <w:rPr>
          <w:sz w:val="28"/>
        </w:rPr>
        <w:t>thảo.</w:t>
      </w:r>
    </w:p>
    <w:p w:rsidR="00D55400" w:rsidRDefault="00AE5F23">
      <w:pPr>
        <w:pStyle w:val="ListParagraph"/>
        <w:numPr>
          <w:ilvl w:val="0"/>
          <w:numId w:val="4"/>
        </w:numPr>
        <w:tabs>
          <w:tab w:val="left" w:pos="974"/>
        </w:tabs>
        <w:spacing w:before="100" w:line="288" w:lineRule="auto"/>
        <w:ind w:right="110" w:firstLine="720"/>
        <w:rPr>
          <w:sz w:val="28"/>
        </w:rPr>
      </w:pPr>
      <w:r>
        <w:rPr>
          <w:sz w:val="28"/>
        </w:rPr>
        <w:t>Quyết</w:t>
      </w:r>
      <w:r>
        <w:rPr>
          <w:spacing w:val="-12"/>
          <w:sz w:val="28"/>
        </w:rPr>
        <w:t xml:space="preserve"> </w:t>
      </w:r>
      <w:r>
        <w:rPr>
          <w:sz w:val="28"/>
        </w:rPr>
        <w:t>định</w:t>
      </w:r>
      <w:r>
        <w:rPr>
          <w:spacing w:val="-11"/>
          <w:sz w:val="28"/>
        </w:rPr>
        <w:t xml:space="preserve"> </w:t>
      </w:r>
      <w:r>
        <w:rPr>
          <w:sz w:val="28"/>
        </w:rPr>
        <w:t>của</w:t>
      </w:r>
      <w:r>
        <w:rPr>
          <w:spacing w:val="-12"/>
          <w:sz w:val="28"/>
        </w:rPr>
        <w:t xml:space="preserve"> </w:t>
      </w:r>
      <w:r>
        <w:rPr>
          <w:sz w:val="28"/>
        </w:rPr>
        <w:t>Ủy</w:t>
      </w:r>
      <w:r>
        <w:rPr>
          <w:spacing w:val="-11"/>
          <w:sz w:val="28"/>
        </w:rPr>
        <w:t xml:space="preserve"> </w:t>
      </w:r>
      <w:r>
        <w:rPr>
          <w:sz w:val="28"/>
        </w:rPr>
        <w:t>ban</w:t>
      </w:r>
      <w:r>
        <w:rPr>
          <w:spacing w:val="-12"/>
          <w:sz w:val="28"/>
        </w:rPr>
        <w:t xml:space="preserve"> </w:t>
      </w:r>
      <w:r>
        <w:rPr>
          <w:sz w:val="28"/>
        </w:rPr>
        <w:t>nhân</w:t>
      </w:r>
      <w:r>
        <w:rPr>
          <w:spacing w:val="-11"/>
          <w:sz w:val="28"/>
        </w:rPr>
        <w:t xml:space="preserve"> </w:t>
      </w:r>
      <w:r>
        <w:rPr>
          <w:sz w:val="28"/>
        </w:rPr>
        <w:t>dân:</w:t>
      </w:r>
      <w:r>
        <w:rPr>
          <w:spacing w:val="-12"/>
          <w:sz w:val="28"/>
        </w:rPr>
        <w:t xml:space="preserve"> </w:t>
      </w:r>
      <w:r>
        <w:rPr>
          <w:sz w:val="28"/>
        </w:rPr>
        <w:t>Cấp</w:t>
      </w:r>
      <w:r>
        <w:rPr>
          <w:spacing w:val="-11"/>
          <w:sz w:val="28"/>
        </w:rPr>
        <w:t xml:space="preserve"> </w:t>
      </w:r>
      <w:r>
        <w:rPr>
          <w:sz w:val="28"/>
        </w:rPr>
        <w:t>tỉnh:</w:t>
      </w:r>
      <w:r>
        <w:rPr>
          <w:spacing w:val="-12"/>
          <w:sz w:val="28"/>
        </w:rPr>
        <w:t xml:space="preserve"> </w:t>
      </w:r>
      <w:r>
        <w:rPr>
          <w:sz w:val="28"/>
        </w:rPr>
        <w:t>20.000.000</w:t>
      </w:r>
      <w:r>
        <w:rPr>
          <w:spacing w:val="-11"/>
          <w:sz w:val="28"/>
        </w:rPr>
        <w:t xml:space="preserve"> </w:t>
      </w:r>
      <w:r>
        <w:rPr>
          <w:sz w:val="28"/>
        </w:rPr>
        <w:t>đồng/dự</w:t>
      </w:r>
      <w:r>
        <w:rPr>
          <w:spacing w:val="-12"/>
          <w:sz w:val="28"/>
        </w:rPr>
        <w:t xml:space="preserve"> </w:t>
      </w:r>
      <w:r>
        <w:rPr>
          <w:sz w:val="28"/>
        </w:rPr>
        <w:t>thảo;</w:t>
      </w:r>
      <w:r>
        <w:rPr>
          <w:spacing w:val="-11"/>
          <w:sz w:val="28"/>
        </w:rPr>
        <w:t xml:space="preserve"> </w:t>
      </w:r>
      <w:r>
        <w:rPr>
          <w:sz w:val="28"/>
        </w:rPr>
        <w:t>Cấp huyện 10.000.000 đồng/dự thảo; Cấp xã 8.000.000 đồng/dự</w:t>
      </w:r>
      <w:r>
        <w:rPr>
          <w:spacing w:val="-1"/>
          <w:sz w:val="28"/>
        </w:rPr>
        <w:t xml:space="preserve"> </w:t>
      </w:r>
      <w:r>
        <w:rPr>
          <w:sz w:val="28"/>
        </w:rPr>
        <w:t>thảo.</w:t>
      </w:r>
    </w:p>
    <w:p w:rsidR="00D55400" w:rsidRDefault="00AE5F23">
      <w:pPr>
        <w:pStyle w:val="ListParagraph"/>
        <w:numPr>
          <w:ilvl w:val="0"/>
          <w:numId w:val="5"/>
        </w:numPr>
        <w:tabs>
          <w:tab w:val="left" w:pos="1125"/>
        </w:tabs>
        <w:spacing w:before="100"/>
        <w:ind w:left="1124" w:hanging="304"/>
        <w:rPr>
          <w:sz w:val="28"/>
        </w:rPr>
      </w:pPr>
      <w:r>
        <w:rPr>
          <w:sz w:val="28"/>
        </w:rPr>
        <w:t>Đối với văn bản sửa đổi, bổ sung một số</w:t>
      </w:r>
      <w:r>
        <w:rPr>
          <w:spacing w:val="-6"/>
          <w:sz w:val="28"/>
        </w:rPr>
        <w:t xml:space="preserve"> </w:t>
      </w:r>
      <w:r>
        <w:rPr>
          <w:sz w:val="28"/>
        </w:rPr>
        <w:t>điều:</w:t>
      </w:r>
    </w:p>
    <w:p w:rsidR="00D55400" w:rsidRDefault="00AE5F23">
      <w:pPr>
        <w:pStyle w:val="ListParagraph"/>
        <w:numPr>
          <w:ilvl w:val="0"/>
          <w:numId w:val="4"/>
        </w:numPr>
        <w:tabs>
          <w:tab w:val="left" w:pos="1004"/>
        </w:tabs>
        <w:spacing w:before="164" w:line="288" w:lineRule="auto"/>
        <w:ind w:right="110" w:firstLine="720"/>
        <w:rPr>
          <w:sz w:val="28"/>
        </w:rPr>
      </w:pPr>
      <w:r>
        <w:rPr>
          <w:sz w:val="28"/>
        </w:rPr>
        <w:t xml:space="preserve">Nghị quyết của Hội đồng nhân dân: Cấp tỉnh 24.000.000 đồng/dự </w:t>
      </w:r>
      <w:r>
        <w:rPr>
          <w:spacing w:val="-4"/>
          <w:sz w:val="28"/>
        </w:rPr>
        <w:t xml:space="preserve">thảo; </w:t>
      </w:r>
      <w:r>
        <w:rPr>
          <w:sz w:val="28"/>
        </w:rPr>
        <w:t>Cấp huyện 12.000.000 đồng/dự thảo; Cấp xã 8.000.000 đồng/dự</w:t>
      </w:r>
      <w:r>
        <w:rPr>
          <w:spacing w:val="-1"/>
          <w:sz w:val="28"/>
        </w:rPr>
        <w:t xml:space="preserve"> </w:t>
      </w:r>
      <w:r>
        <w:rPr>
          <w:sz w:val="28"/>
        </w:rPr>
        <w:t>thảo.</w:t>
      </w:r>
    </w:p>
    <w:p w:rsidR="00D55400" w:rsidRDefault="00AE5F23">
      <w:pPr>
        <w:pStyle w:val="ListParagraph"/>
        <w:numPr>
          <w:ilvl w:val="0"/>
          <w:numId w:val="4"/>
        </w:numPr>
        <w:tabs>
          <w:tab w:val="left" w:pos="980"/>
        </w:tabs>
        <w:spacing w:before="100" w:line="288" w:lineRule="auto"/>
        <w:ind w:right="110" w:firstLine="720"/>
        <w:rPr>
          <w:sz w:val="28"/>
        </w:rPr>
      </w:pPr>
      <w:r>
        <w:rPr>
          <w:sz w:val="28"/>
        </w:rPr>
        <w:t>Quyết</w:t>
      </w:r>
      <w:r>
        <w:rPr>
          <w:spacing w:val="-6"/>
          <w:sz w:val="28"/>
        </w:rPr>
        <w:t xml:space="preserve"> </w:t>
      </w:r>
      <w:r>
        <w:rPr>
          <w:sz w:val="28"/>
        </w:rPr>
        <w:t>định</w:t>
      </w:r>
      <w:r>
        <w:rPr>
          <w:spacing w:val="-5"/>
          <w:sz w:val="28"/>
        </w:rPr>
        <w:t xml:space="preserve"> </w:t>
      </w:r>
      <w:r>
        <w:rPr>
          <w:sz w:val="28"/>
        </w:rPr>
        <w:t>của</w:t>
      </w:r>
      <w:r>
        <w:rPr>
          <w:spacing w:val="-6"/>
          <w:sz w:val="28"/>
        </w:rPr>
        <w:t xml:space="preserve"> </w:t>
      </w:r>
      <w:r>
        <w:rPr>
          <w:sz w:val="28"/>
        </w:rPr>
        <w:t>Ủy</w:t>
      </w:r>
      <w:r>
        <w:rPr>
          <w:spacing w:val="-5"/>
          <w:sz w:val="28"/>
        </w:rPr>
        <w:t xml:space="preserve"> </w:t>
      </w:r>
      <w:r>
        <w:rPr>
          <w:sz w:val="28"/>
        </w:rPr>
        <w:t>ban</w:t>
      </w:r>
      <w:r>
        <w:rPr>
          <w:spacing w:val="-6"/>
          <w:sz w:val="28"/>
        </w:rPr>
        <w:t xml:space="preserve"> </w:t>
      </w:r>
      <w:r>
        <w:rPr>
          <w:sz w:val="28"/>
        </w:rPr>
        <w:t>nhân</w:t>
      </w:r>
      <w:r>
        <w:rPr>
          <w:spacing w:val="-5"/>
          <w:sz w:val="28"/>
        </w:rPr>
        <w:t xml:space="preserve"> </w:t>
      </w:r>
      <w:r>
        <w:rPr>
          <w:sz w:val="28"/>
        </w:rPr>
        <w:t>dân:</w:t>
      </w:r>
      <w:r>
        <w:rPr>
          <w:spacing w:val="-5"/>
          <w:sz w:val="28"/>
        </w:rPr>
        <w:t xml:space="preserve"> </w:t>
      </w:r>
      <w:r>
        <w:rPr>
          <w:sz w:val="28"/>
        </w:rPr>
        <w:t>Cấp</w:t>
      </w:r>
      <w:r>
        <w:rPr>
          <w:spacing w:val="-6"/>
          <w:sz w:val="28"/>
        </w:rPr>
        <w:t xml:space="preserve"> </w:t>
      </w:r>
      <w:r>
        <w:rPr>
          <w:sz w:val="28"/>
        </w:rPr>
        <w:t>tỉnh</w:t>
      </w:r>
      <w:r>
        <w:rPr>
          <w:spacing w:val="-5"/>
          <w:sz w:val="28"/>
        </w:rPr>
        <w:t xml:space="preserve"> </w:t>
      </w:r>
      <w:r>
        <w:rPr>
          <w:sz w:val="28"/>
        </w:rPr>
        <w:t>16.000.000</w:t>
      </w:r>
      <w:r>
        <w:rPr>
          <w:spacing w:val="-6"/>
          <w:sz w:val="28"/>
        </w:rPr>
        <w:t xml:space="preserve"> </w:t>
      </w:r>
      <w:r>
        <w:rPr>
          <w:sz w:val="28"/>
        </w:rPr>
        <w:t>đồng/dự</w:t>
      </w:r>
      <w:r>
        <w:rPr>
          <w:spacing w:val="-5"/>
          <w:sz w:val="28"/>
        </w:rPr>
        <w:t xml:space="preserve"> </w:t>
      </w:r>
      <w:r>
        <w:rPr>
          <w:sz w:val="28"/>
        </w:rPr>
        <w:t>thảo;</w:t>
      </w:r>
      <w:r>
        <w:rPr>
          <w:spacing w:val="-5"/>
          <w:sz w:val="28"/>
        </w:rPr>
        <w:t xml:space="preserve"> </w:t>
      </w:r>
      <w:r>
        <w:rPr>
          <w:sz w:val="28"/>
        </w:rPr>
        <w:t>Cấp huyện 8.000.000 đồng/dự thảo; Cấp xã 6.400.000 đồng/dự</w:t>
      </w:r>
      <w:r>
        <w:rPr>
          <w:spacing w:val="-1"/>
          <w:sz w:val="28"/>
        </w:rPr>
        <w:t xml:space="preserve"> </w:t>
      </w:r>
      <w:r>
        <w:rPr>
          <w:sz w:val="28"/>
        </w:rPr>
        <w:t>thảo.</w:t>
      </w:r>
    </w:p>
    <w:p w:rsidR="00D55400" w:rsidRDefault="00D55400">
      <w:pPr>
        <w:spacing w:line="288" w:lineRule="auto"/>
        <w:rPr>
          <w:sz w:val="28"/>
        </w:rPr>
        <w:sectPr w:rsidR="00D55400">
          <w:headerReference w:type="default" r:id="rId7"/>
          <w:pgSz w:w="11910" w:h="16840"/>
          <w:pgMar w:top="1040" w:right="1000" w:bottom="280" w:left="1600" w:header="579" w:footer="0" w:gutter="0"/>
          <w:pgNumType w:start="2"/>
          <w:cols w:space="720"/>
        </w:sectPr>
      </w:pPr>
    </w:p>
    <w:p w:rsidR="00D55400" w:rsidRDefault="00AE5F23">
      <w:pPr>
        <w:pStyle w:val="ListParagraph"/>
        <w:numPr>
          <w:ilvl w:val="0"/>
          <w:numId w:val="6"/>
        </w:numPr>
        <w:tabs>
          <w:tab w:val="left" w:pos="1116"/>
        </w:tabs>
        <w:spacing w:before="78" w:line="288" w:lineRule="auto"/>
        <w:ind w:left="101" w:right="108" w:firstLine="720"/>
        <w:jc w:val="both"/>
        <w:rPr>
          <w:sz w:val="28"/>
        </w:rPr>
      </w:pPr>
      <w:r>
        <w:rPr>
          <w:sz w:val="28"/>
        </w:rPr>
        <w:lastRenderedPageBreak/>
        <w:t xml:space="preserve">Kinh phí cho hoạt động thẩm định, thẩm tra đề nghị xây dựng văn bản quy phạm pháp luật, dự thảo văn bản quy phạm pháp luật </w:t>
      </w:r>
      <w:r>
        <w:rPr>
          <w:i/>
          <w:sz w:val="28"/>
        </w:rPr>
        <w:t xml:space="preserve">(bao gồm cả kinh </w:t>
      </w:r>
      <w:r>
        <w:rPr>
          <w:i/>
          <w:spacing w:val="-4"/>
          <w:sz w:val="28"/>
        </w:rPr>
        <w:t xml:space="preserve">phí </w:t>
      </w:r>
      <w:r>
        <w:rPr>
          <w:i/>
          <w:sz w:val="28"/>
        </w:rPr>
        <w:t xml:space="preserve">họp, nhận xét, báo cáo và các công việc khác liên quan đến công tác thẩm định) </w:t>
      </w:r>
      <w:r>
        <w:rPr>
          <w:sz w:val="28"/>
        </w:rPr>
        <w:t>nằm trong định mức phân bổ đối với từng loại văn bản quy phạm pháp luật quy định tại khoản 1 Điều này và được quy định cụ thể như</w:t>
      </w:r>
      <w:r>
        <w:rPr>
          <w:spacing w:val="-5"/>
          <w:sz w:val="28"/>
        </w:rPr>
        <w:t xml:space="preserve"> </w:t>
      </w:r>
      <w:r>
        <w:rPr>
          <w:sz w:val="28"/>
        </w:rPr>
        <w:t>sau:</w:t>
      </w:r>
    </w:p>
    <w:p w:rsidR="00D55400" w:rsidRDefault="00AE5F23">
      <w:pPr>
        <w:pStyle w:val="ListParagraph"/>
        <w:numPr>
          <w:ilvl w:val="0"/>
          <w:numId w:val="3"/>
        </w:numPr>
        <w:tabs>
          <w:tab w:val="left" w:pos="1117"/>
        </w:tabs>
        <w:spacing w:before="100"/>
        <w:jc w:val="both"/>
        <w:rPr>
          <w:sz w:val="28"/>
        </w:rPr>
      </w:pPr>
      <w:r>
        <w:rPr>
          <w:sz w:val="28"/>
        </w:rPr>
        <w:t>Kinh</w:t>
      </w:r>
      <w:r>
        <w:rPr>
          <w:spacing w:val="6"/>
          <w:sz w:val="28"/>
        </w:rPr>
        <w:t xml:space="preserve"> </w:t>
      </w:r>
      <w:r>
        <w:rPr>
          <w:sz w:val="28"/>
        </w:rPr>
        <w:t>phí</w:t>
      </w:r>
      <w:r>
        <w:rPr>
          <w:spacing w:val="7"/>
          <w:sz w:val="28"/>
        </w:rPr>
        <w:t xml:space="preserve"> </w:t>
      </w:r>
      <w:r>
        <w:rPr>
          <w:sz w:val="28"/>
        </w:rPr>
        <w:t>thẩm</w:t>
      </w:r>
      <w:r>
        <w:rPr>
          <w:spacing w:val="7"/>
          <w:sz w:val="28"/>
        </w:rPr>
        <w:t xml:space="preserve"> </w:t>
      </w:r>
      <w:r>
        <w:rPr>
          <w:sz w:val="28"/>
        </w:rPr>
        <w:t>định</w:t>
      </w:r>
      <w:r>
        <w:rPr>
          <w:spacing w:val="7"/>
          <w:sz w:val="28"/>
        </w:rPr>
        <w:t xml:space="preserve"> </w:t>
      </w:r>
      <w:r>
        <w:rPr>
          <w:sz w:val="28"/>
        </w:rPr>
        <w:t>đối</w:t>
      </w:r>
      <w:r>
        <w:rPr>
          <w:spacing w:val="7"/>
          <w:sz w:val="28"/>
        </w:rPr>
        <w:t xml:space="preserve"> </w:t>
      </w:r>
      <w:r>
        <w:rPr>
          <w:sz w:val="28"/>
        </w:rPr>
        <w:t>với</w:t>
      </w:r>
      <w:r>
        <w:rPr>
          <w:spacing w:val="7"/>
          <w:sz w:val="28"/>
        </w:rPr>
        <w:t xml:space="preserve"> </w:t>
      </w:r>
      <w:r>
        <w:rPr>
          <w:sz w:val="28"/>
        </w:rPr>
        <w:t>đề</w:t>
      </w:r>
      <w:r>
        <w:rPr>
          <w:spacing w:val="7"/>
          <w:sz w:val="28"/>
        </w:rPr>
        <w:t xml:space="preserve"> </w:t>
      </w:r>
      <w:r>
        <w:rPr>
          <w:sz w:val="28"/>
        </w:rPr>
        <w:t>nghị</w:t>
      </w:r>
      <w:r>
        <w:rPr>
          <w:spacing w:val="7"/>
          <w:sz w:val="28"/>
        </w:rPr>
        <w:t xml:space="preserve"> </w:t>
      </w:r>
      <w:r>
        <w:rPr>
          <w:sz w:val="28"/>
        </w:rPr>
        <w:t>xây</w:t>
      </w:r>
      <w:r>
        <w:rPr>
          <w:spacing w:val="7"/>
          <w:sz w:val="28"/>
        </w:rPr>
        <w:t xml:space="preserve"> </w:t>
      </w:r>
      <w:r>
        <w:rPr>
          <w:sz w:val="28"/>
        </w:rPr>
        <w:t>dựng</w:t>
      </w:r>
      <w:r>
        <w:rPr>
          <w:spacing w:val="7"/>
          <w:sz w:val="28"/>
        </w:rPr>
        <w:t xml:space="preserve"> </w:t>
      </w:r>
      <w:r>
        <w:rPr>
          <w:sz w:val="28"/>
        </w:rPr>
        <w:t>Nghị</w:t>
      </w:r>
      <w:r>
        <w:rPr>
          <w:spacing w:val="8"/>
          <w:sz w:val="28"/>
        </w:rPr>
        <w:t xml:space="preserve"> </w:t>
      </w:r>
      <w:r>
        <w:rPr>
          <w:sz w:val="28"/>
        </w:rPr>
        <w:t>quyết</w:t>
      </w:r>
      <w:r>
        <w:rPr>
          <w:spacing w:val="6"/>
          <w:sz w:val="28"/>
        </w:rPr>
        <w:t xml:space="preserve"> </w:t>
      </w:r>
      <w:r>
        <w:rPr>
          <w:sz w:val="28"/>
        </w:rPr>
        <w:t>của</w:t>
      </w:r>
      <w:r>
        <w:rPr>
          <w:spacing w:val="8"/>
          <w:sz w:val="28"/>
        </w:rPr>
        <w:t xml:space="preserve"> </w:t>
      </w:r>
      <w:r>
        <w:rPr>
          <w:sz w:val="28"/>
        </w:rPr>
        <w:t>Hội</w:t>
      </w:r>
      <w:r>
        <w:rPr>
          <w:spacing w:val="6"/>
          <w:sz w:val="28"/>
        </w:rPr>
        <w:t xml:space="preserve"> </w:t>
      </w:r>
      <w:r>
        <w:rPr>
          <w:sz w:val="28"/>
        </w:rPr>
        <w:t>đồng</w:t>
      </w:r>
    </w:p>
    <w:p w:rsidR="00D55400" w:rsidRDefault="00AE5F23">
      <w:pPr>
        <w:pStyle w:val="BodyText"/>
        <w:spacing w:before="64"/>
        <w:jc w:val="both"/>
      </w:pPr>
      <w:r>
        <w:t>nhân dân tỉnh: 3.700.000 đồng/văn bản.</w:t>
      </w:r>
    </w:p>
    <w:p w:rsidR="00D55400" w:rsidRDefault="00AE5F23">
      <w:pPr>
        <w:pStyle w:val="ListParagraph"/>
        <w:numPr>
          <w:ilvl w:val="0"/>
          <w:numId w:val="3"/>
        </w:numPr>
        <w:tabs>
          <w:tab w:val="left" w:pos="1125"/>
        </w:tabs>
        <w:spacing w:before="165"/>
        <w:ind w:left="1124" w:hanging="304"/>
        <w:jc w:val="both"/>
        <w:rPr>
          <w:sz w:val="28"/>
        </w:rPr>
      </w:pPr>
      <w:r>
        <w:rPr>
          <w:sz w:val="28"/>
        </w:rPr>
        <w:t xml:space="preserve">Kinh phí thẩm </w:t>
      </w:r>
      <w:r>
        <w:rPr>
          <w:sz w:val="28"/>
        </w:rPr>
        <w:t>định, thẩm tra dự thảo văn bản quy phạm pháp</w:t>
      </w:r>
      <w:r>
        <w:rPr>
          <w:spacing w:val="-6"/>
          <w:sz w:val="28"/>
        </w:rPr>
        <w:t xml:space="preserve"> </w:t>
      </w:r>
      <w:r>
        <w:rPr>
          <w:sz w:val="28"/>
        </w:rPr>
        <w:t>luật:</w:t>
      </w:r>
    </w:p>
    <w:p w:rsidR="00D55400" w:rsidRDefault="00AE5F23">
      <w:pPr>
        <w:pStyle w:val="ListParagraph"/>
        <w:numPr>
          <w:ilvl w:val="0"/>
          <w:numId w:val="4"/>
        </w:numPr>
        <w:tabs>
          <w:tab w:val="left" w:pos="1008"/>
        </w:tabs>
        <w:spacing w:before="164" w:line="288" w:lineRule="auto"/>
        <w:ind w:right="110" w:firstLine="720"/>
        <w:jc w:val="both"/>
        <w:rPr>
          <w:sz w:val="28"/>
        </w:rPr>
      </w:pPr>
      <w:r>
        <w:rPr>
          <w:sz w:val="28"/>
        </w:rPr>
        <w:t>Đối với dự thảo Nghị quyết của Hội đồng nhân dân tỉnh ban hành mới hoặc thay thế: 2.000.000 đồng/dự thảo; dự thảo Nghị quyết của Hội đồng nhân dân tỉnh sửa đổi, bổ sung: 1.500.000 đồng/dự</w:t>
      </w:r>
      <w:r>
        <w:rPr>
          <w:spacing w:val="-3"/>
          <w:sz w:val="28"/>
        </w:rPr>
        <w:t xml:space="preserve"> </w:t>
      </w:r>
      <w:r>
        <w:rPr>
          <w:sz w:val="28"/>
        </w:rPr>
        <w:t>thảo.</w:t>
      </w:r>
    </w:p>
    <w:p w:rsidR="00D55400" w:rsidRDefault="00AE5F23">
      <w:pPr>
        <w:pStyle w:val="ListParagraph"/>
        <w:numPr>
          <w:ilvl w:val="0"/>
          <w:numId w:val="4"/>
        </w:numPr>
        <w:tabs>
          <w:tab w:val="left" w:pos="984"/>
        </w:tabs>
        <w:spacing w:before="100" w:line="288" w:lineRule="auto"/>
        <w:ind w:right="110" w:firstLine="720"/>
        <w:jc w:val="both"/>
        <w:rPr>
          <w:sz w:val="28"/>
        </w:rPr>
      </w:pPr>
      <w:r>
        <w:rPr>
          <w:sz w:val="28"/>
        </w:rPr>
        <w:t>Đối với dự thảo Quyết định của Ủy ban nhân dân tỉnh ban hành mới</w:t>
      </w:r>
      <w:r>
        <w:rPr>
          <w:spacing w:val="-42"/>
          <w:sz w:val="28"/>
        </w:rPr>
        <w:t xml:space="preserve"> </w:t>
      </w:r>
      <w:r>
        <w:rPr>
          <w:sz w:val="28"/>
        </w:rPr>
        <w:t>hoặc thay thế: 2.000.000 đồng/dự thảo; dự thảo Quyết định của Ủy ban nhân dân tỉnh sửa đổi, bổ sung: 1.500.000 đồng/dự</w:t>
      </w:r>
      <w:r>
        <w:rPr>
          <w:spacing w:val="-3"/>
          <w:sz w:val="28"/>
        </w:rPr>
        <w:t xml:space="preserve"> </w:t>
      </w:r>
      <w:r>
        <w:rPr>
          <w:sz w:val="28"/>
        </w:rPr>
        <w:t>thảo.</w:t>
      </w:r>
    </w:p>
    <w:p w:rsidR="00D55400" w:rsidRDefault="00AE5F23">
      <w:pPr>
        <w:pStyle w:val="ListParagraph"/>
        <w:numPr>
          <w:ilvl w:val="0"/>
          <w:numId w:val="4"/>
        </w:numPr>
        <w:tabs>
          <w:tab w:val="left" w:pos="975"/>
        </w:tabs>
        <w:spacing w:before="100" w:line="288" w:lineRule="auto"/>
        <w:ind w:right="107" w:firstLine="720"/>
        <w:jc w:val="both"/>
        <w:rPr>
          <w:sz w:val="28"/>
        </w:rPr>
      </w:pPr>
      <w:r>
        <w:rPr>
          <w:sz w:val="28"/>
        </w:rPr>
        <w:t>Đối</w:t>
      </w:r>
      <w:r>
        <w:rPr>
          <w:spacing w:val="-19"/>
          <w:sz w:val="28"/>
        </w:rPr>
        <w:t xml:space="preserve"> </w:t>
      </w:r>
      <w:r>
        <w:rPr>
          <w:sz w:val="28"/>
        </w:rPr>
        <w:t>với</w:t>
      </w:r>
      <w:r>
        <w:rPr>
          <w:spacing w:val="-19"/>
          <w:sz w:val="28"/>
        </w:rPr>
        <w:t xml:space="preserve"> </w:t>
      </w:r>
      <w:r>
        <w:rPr>
          <w:sz w:val="28"/>
        </w:rPr>
        <w:t>dự</w:t>
      </w:r>
      <w:r>
        <w:rPr>
          <w:spacing w:val="-19"/>
          <w:sz w:val="28"/>
        </w:rPr>
        <w:t xml:space="preserve"> </w:t>
      </w:r>
      <w:r>
        <w:rPr>
          <w:sz w:val="28"/>
        </w:rPr>
        <w:t>thảo</w:t>
      </w:r>
      <w:r>
        <w:rPr>
          <w:spacing w:val="-19"/>
          <w:sz w:val="28"/>
        </w:rPr>
        <w:t xml:space="preserve"> </w:t>
      </w:r>
      <w:r>
        <w:rPr>
          <w:sz w:val="28"/>
        </w:rPr>
        <w:t>văn</w:t>
      </w:r>
      <w:r>
        <w:rPr>
          <w:spacing w:val="-19"/>
          <w:sz w:val="28"/>
        </w:rPr>
        <w:t xml:space="preserve"> </w:t>
      </w:r>
      <w:r>
        <w:rPr>
          <w:sz w:val="28"/>
        </w:rPr>
        <w:t>bản</w:t>
      </w:r>
      <w:r>
        <w:rPr>
          <w:spacing w:val="-19"/>
          <w:sz w:val="28"/>
        </w:rPr>
        <w:t xml:space="preserve"> </w:t>
      </w:r>
      <w:r>
        <w:rPr>
          <w:sz w:val="28"/>
        </w:rPr>
        <w:t>quy</w:t>
      </w:r>
      <w:r>
        <w:rPr>
          <w:spacing w:val="-19"/>
          <w:sz w:val="28"/>
        </w:rPr>
        <w:t xml:space="preserve"> </w:t>
      </w:r>
      <w:r>
        <w:rPr>
          <w:sz w:val="28"/>
        </w:rPr>
        <w:t>phạm</w:t>
      </w:r>
      <w:r>
        <w:rPr>
          <w:spacing w:val="-20"/>
          <w:sz w:val="28"/>
        </w:rPr>
        <w:t xml:space="preserve"> </w:t>
      </w:r>
      <w:r>
        <w:rPr>
          <w:sz w:val="28"/>
        </w:rPr>
        <w:t>pháp</w:t>
      </w:r>
      <w:r>
        <w:rPr>
          <w:spacing w:val="-19"/>
          <w:sz w:val="28"/>
        </w:rPr>
        <w:t xml:space="preserve"> </w:t>
      </w:r>
      <w:r>
        <w:rPr>
          <w:sz w:val="28"/>
        </w:rPr>
        <w:t>luật</w:t>
      </w:r>
      <w:r>
        <w:rPr>
          <w:spacing w:val="-19"/>
          <w:sz w:val="28"/>
        </w:rPr>
        <w:t xml:space="preserve"> </w:t>
      </w:r>
      <w:r>
        <w:rPr>
          <w:sz w:val="28"/>
        </w:rPr>
        <w:t>cấp</w:t>
      </w:r>
      <w:r>
        <w:rPr>
          <w:spacing w:val="-19"/>
          <w:sz w:val="28"/>
        </w:rPr>
        <w:t xml:space="preserve"> </w:t>
      </w:r>
      <w:r>
        <w:rPr>
          <w:sz w:val="28"/>
        </w:rPr>
        <w:t>huyện,</w:t>
      </w:r>
      <w:r>
        <w:rPr>
          <w:spacing w:val="-19"/>
          <w:sz w:val="28"/>
        </w:rPr>
        <w:t xml:space="preserve"> </w:t>
      </w:r>
      <w:r>
        <w:rPr>
          <w:sz w:val="28"/>
        </w:rPr>
        <w:t>cấp</w:t>
      </w:r>
      <w:r>
        <w:rPr>
          <w:spacing w:val="-19"/>
          <w:sz w:val="28"/>
        </w:rPr>
        <w:t xml:space="preserve"> </w:t>
      </w:r>
      <w:r>
        <w:rPr>
          <w:sz w:val="28"/>
        </w:rPr>
        <w:t>xã:</w:t>
      </w:r>
      <w:r>
        <w:rPr>
          <w:spacing w:val="-20"/>
          <w:sz w:val="28"/>
        </w:rPr>
        <w:t xml:space="preserve"> </w:t>
      </w:r>
      <w:r>
        <w:rPr>
          <w:sz w:val="28"/>
        </w:rPr>
        <w:t>Thủ</w:t>
      </w:r>
      <w:r>
        <w:rPr>
          <w:spacing w:val="-19"/>
          <w:sz w:val="28"/>
        </w:rPr>
        <w:t xml:space="preserve"> </w:t>
      </w:r>
      <w:r>
        <w:rPr>
          <w:sz w:val="28"/>
        </w:rPr>
        <w:t>trưởng cơ quan chủ trì soạn thảo quyết định mức kinh phí thẩm định, thẩm tra trong</w:t>
      </w:r>
      <w:r>
        <w:rPr>
          <w:spacing w:val="-44"/>
          <w:sz w:val="28"/>
        </w:rPr>
        <w:t xml:space="preserve"> </w:t>
      </w:r>
      <w:r>
        <w:rPr>
          <w:sz w:val="28"/>
        </w:rPr>
        <w:t>định mức phân bổ cụ thể đối với từng loại văn bản quy phạm pháp luật quy định tại khoản</w:t>
      </w:r>
      <w:r>
        <w:rPr>
          <w:spacing w:val="-10"/>
          <w:sz w:val="28"/>
        </w:rPr>
        <w:t xml:space="preserve"> </w:t>
      </w:r>
      <w:r>
        <w:rPr>
          <w:sz w:val="28"/>
        </w:rPr>
        <w:t>1</w:t>
      </w:r>
      <w:r>
        <w:rPr>
          <w:spacing w:val="-10"/>
          <w:sz w:val="28"/>
        </w:rPr>
        <w:t xml:space="preserve"> </w:t>
      </w:r>
      <w:r>
        <w:rPr>
          <w:sz w:val="28"/>
        </w:rPr>
        <w:t>Điều</w:t>
      </w:r>
      <w:r>
        <w:rPr>
          <w:spacing w:val="-10"/>
          <w:sz w:val="28"/>
        </w:rPr>
        <w:t xml:space="preserve"> </w:t>
      </w:r>
      <w:r>
        <w:rPr>
          <w:sz w:val="28"/>
        </w:rPr>
        <w:t>này</w:t>
      </w:r>
      <w:r>
        <w:rPr>
          <w:spacing w:val="-9"/>
          <w:sz w:val="28"/>
        </w:rPr>
        <w:t xml:space="preserve"> </w:t>
      </w:r>
      <w:r>
        <w:rPr>
          <w:sz w:val="28"/>
        </w:rPr>
        <w:t>nhưng</w:t>
      </w:r>
      <w:r>
        <w:rPr>
          <w:spacing w:val="-10"/>
          <w:sz w:val="28"/>
        </w:rPr>
        <w:t xml:space="preserve"> </w:t>
      </w:r>
      <w:r>
        <w:rPr>
          <w:sz w:val="28"/>
        </w:rPr>
        <w:t>tối</w:t>
      </w:r>
      <w:r>
        <w:rPr>
          <w:spacing w:val="-10"/>
          <w:sz w:val="28"/>
        </w:rPr>
        <w:t xml:space="preserve"> </w:t>
      </w:r>
      <w:r>
        <w:rPr>
          <w:sz w:val="28"/>
        </w:rPr>
        <w:t>đa</w:t>
      </w:r>
      <w:r>
        <w:rPr>
          <w:spacing w:val="-10"/>
          <w:sz w:val="28"/>
        </w:rPr>
        <w:t xml:space="preserve"> </w:t>
      </w:r>
      <w:r>
        <w:rPr>
          <w:sz w:val="28"/>
        </w:rPr>
        <w:t>không</w:t>
      </w:r>
      <w:r>
        <w:rPr>
          <w:spacing w:val="-9"/>
          <w:sz w:val="28"/>
        </w:rPr>
        <w:t xml:space="preserve"> </w:t>
      </w:r>
      <w:r>
        <w:rPr>
          <w:sz w:val="28"/>
        </w:rPr>
        <w:t>quá</w:t>
      </w:r>
      <w:r>
        <w:rPr>
          <w:spacing w:val="-10"/>
          <w:sz w:val="28"/>
        </w:rPr>
        <w:t xml:space="preserve"> </w:t>
      </w:r>
      <w:r>
        <w:rPr>
          <w:sz w:val="28"/>
        </w:rPr>
        <w:t>1.500.000</w:t>
      </w:r>
      <w:r>
        <w:rPr>
          <w:spacing w:val="-10"/>
          <w:sz w:val="28"/>
        </w:rPr>
        <w:t xml:space="preserve"> </w:t>
      </w:r>
      <w:r>
        <w:rPr>
          <w:sz w:val="28"/>
        </w:rPr>
        <w:t>đồng/dự</w:t>
      </w:r>
      <w:r>
        <w:rPr>
          <w:spacing w:val="-9"/>
          <w:sz w:val="28"/>
        </w:rPr>
        <w:t xml:space="preserve"> </w:t>
      </w:r>
      <w:r>
        <w:rPr>
          <w:sz w:val="28"/>
        </w:rPr>
        <w:t>thảo</w:t>
      </w:r>
      <w:r>
        <w:rPr>
          <w:spacing w:val="-10"/>
          <w:sz w:val="28"/>
        </w:rPr>
        <w:t xml:space="preserve"> </w:t>
      </w:r>
      <w:r>
        <w:rPr>
          <w:sz w:val="28"/>
        </w:rPr>
        <w:t>đối</w:t>
      </w:r>
      <w:r>
        <w:rPr>
          <w:spacing w:val="-10"/>
          <w:sz w:val="28"/>
        </w:rPr>
        <w:t xml:space="preserve"> </w:t>
      </w:r>
      <w:r>
        <w:rPr>
          <w:sz w:val="28"/>
        </w:rPr>
        <w:t>với</w:t>
      </w:r>
      <w:r>
        <w:rPr>
          <w:spacing w:val="-10"/>
          <w:sz w:val="28"/>
        </w:rPr>
        <w:t xml:space="preserve"> </w:t>
      </w:r>
      <w:r>
        <w:rPr>
          <w:sz w:val="28"/>
        </w:rPr>
        <w:t>dự</w:t>
      </w:r>
      <w:r>
        <w:rPr>
          <w:spacing w:val="-9"/>
          <w:sz w:val="28"/>
        </w:rPr>
        <w:t xml:space="preserve"> </w:t>
      </w:r>
      <w:r>
        <w:rPr>
          <w:sz w:val="28"/>
        </w:rPr>
        <w:t xml:space="preserve">thảo văn bản quy </w:t>
      </w:r>
      <w:r>
        <w:rPr>
          <w:sz w:val="28"/>
        </w:rPr>
        <w:t>phạm pháp luật ban hành mới hoặc thay thế; không quá 1.000.000 đồng/dự</w:t>
      </w:r>
      <w:r>
        <w:rPr>
          <w:spacing w:val="-8"/>
          <w:sz w:val="28"/>
        </w:rPr>
        <w:t xml:space="preserve"> </w:t>
      </w:r>
      <w:r>
        <w:rPr>
          <w:sz w:val="28"/>
        </w:rPr>
        <w:t>thảo</w:t>
      </w:r>
      <w:r>
        <w:rPr>
          <w:spacing w:val="-8"/>
          <w:sz w:val="28"/>
        </w:rPr>
        <w:t xml:space="preserve"> </w:t>
      </w:r>
      <w:r>
        <w:rPr>
          <w:sz w:val="28"/>
        </w:rPr>
        <w:t>đối</w:t>
      </w:r>
      <w:r>
        <w:rPr>
          <w:spacing w:val="-7"/>
          <w:sz w:val="28"/>
        </w:rPr>
        <w:t xml:space="preserve"> </w:t>
      </w:r>
      <w:r>
        <w:rPr>
          <w:sz w:val="28"/>
        </w:rPr>
        <w:t>với</w:t>
      </w:r>
      <w:r>
        <w:rPr>
          <w:spacing w:val="-9"/>
          <w:sz w:val="28"/>
        </w:rPr>
        <w:t xml:space="preserve"> </w:t>
      </w:r>
      <w:r>
        <w:rPr>
          <w:sz w:val="28"/>
        </w:rPr>
        <w:t>dự</w:t>
      </w:r>
      <w:r>
        <w:rPr>
          <w:spacing w:val="-7"/>
          <w:sz w:val="28"/>
        </w:rPr>
        <w:t xml:space="preserve"> </w:t>
      </w:r>
      <w:r>
        <w:rPr>
          <w:sz w:val="28"/>
        </w:rPr>
        <w:t>thảo</w:t>
      </w:r>
      <w:r>
        <w:rPr>
          <w:spacing w:val="-8"/>
          <w:sz w:val="28"/>
        </w:rPr>
        <w:t xml:space="preserve"> </w:t>
      </w:r>
      <w:r>
        <w:rPr>
          <w:sz w:val="28"/>
        </w:rPr>
        <w:t>văn</w:t>
      </w:r>
      <w:r>
        <w:rPr>
          <w:spacing w:val="-7"/>
          <w:sz w:val="28"/>
        </w:rPr>
        <w:t xml:space="preserve"> </w:t>
      </w:r>
      <w:r>
        <w:rPr>
          <w:sz w:val="28"/>
        </w:rPr>
        <w:t>bản</w:t>
      </w:r>
      <w:r>
        <w:rPr>
          <w:spacing w:val="-8"/>
          <w:sz w:val="28"/>
        </w:rPr>
        <w:t xml:space="preserve"> </w:t>
      </w:r>
      <w:r>
        <w:rPr>
          <w:sz w:val="28"/>
        </w:rPr>
        <w:t>quy</w:t>
      </w:r>
      <w:r>
        <w:rPr>
          <w:spacing w:val="-7"/>
          <w:sz w:val="28"/>
        </w:rPr>
        <w:t xml:space="preserve"> </w:t>
      </w:r>
      <w:r>
        <w:rPr>
          <w:sz w:val="28"/>
        </w:rPr>
        <w:t>phạm</w:t>
      </w:r>
      <w:r>
        <w:rPr>
          <w:spacing w:val="-8"/>
          <w:sz w:val="28"/>
        </w:rPr>
        <w:t xml:space="preserve"> </w:t>
      </w:r>
      <w:r>
        <w:rPr>
          <w:sz w:val="28"/>
        </w:rPr>
        <w:t>pháp</w:t>
      </w:r>
      <w:r>
        <w:rPr>
          <w:spacing w:val="-8"/>
          <w:sz w:val="28"/>
        </w:rPr>
        <w:t xml:space="preserve"> </w:t>
      </w:r>
      <w:r>
        <w:rPr>
          <w:sz w:val="28"/>
        </w:rPr>
        <w:t>luật</w:t>
      </w:r>
      <w:r>
        <w:rPr>
          <w:spacing w:val="-7"/>
          <w:sz w:val="28"/>
        </w:rPr>
        <w:t xml:space="preserve"> </w:t>
      </w:r>
      <w:r>
        <w:rPr>
          <w:sz w:val="28"/>
        </w:rPr>
        <w:t>sửa</w:t>
      </w:r>
      <w:r>
        <w:rPr>
          <w:spacing w:val="-8"/>
          <w:sz w:val="28"/>
        </w:rPr>
        <w:t xml:space="preserve"> </w:t>
      </w:r>
      <w:r>
        <w:rPr>
          <w:sz w:val="28"/>
        </w:rPr>
        <w:t>đổi,</w:t>
      </w:r>
      <w:r>
        <w:rPr>
          <w:spacing w:val="-7"/>
          <w:sz w:val="28"/>
        </w:rPr>
        <w:t xml:space="preserve"> </w:t>
      </w:r>
      <w:r>
        <w:rPr>
          <w:sz w:val="28"/>
        </w:rPr>
        <w:t>bổ</w:t>
      </w:r>
      <w:r>
        <w:rPr>
          <w:spacing w:val="-8"/>
          <w:sz w:val="28"/>
        </w:rPr>
        <w:t xml:space="preserve"> </w:t>
      </w:r>
      <w:r>
        <w:rPr>
          <w:sz w:val="28"/>
        </w:rPr>
        <w:t>sung.</w:t>
      </w:r>
    </w:p>
    <w:p w:rsidR="00D55400" w:rsidRDefault="00AE5F23">
      <w:pPr>
        <w:pStyle w:val="ListParagraph"/>
        <w:numPr>
          <w:ilvl w:val="0"/>
          <w:numId w:val="3"/>
        </w:numPr>
        <w:tabs>
          <w:tab w:val="left" w:pos="1132"/>
        </w:tabs>
        <w:spacing w:before="100" w:line="288" w:lineRule="auto"/>
        <w:ind w:left="101" w:right="109" w:firstLine="720"/>
        <w:jc w:val="both"/>
        <w:rPr>
          <w:sz w:val="28"/>
        </w:rPr>
      </w:pPr>
      <w:r>
        <w:rPr>
          <w:sz w:val="28"/>
        </w:rPr>
        <w:t>Trường hợp cơ quan thẩm tra văn bản quy phạm pháp luật thuộc diện hưởng kinh phí cho hoạt động thẩm tra dự thảo văn bản</w:t>
      </w:r>
      <w:r>
        <w:rPr>
          <w:sz w:val="28"/>
        </w:rPr>
        <w:t xml:space="preserve"> quy phạm pháp luật quy định tại các văn bản khác nhau với các mức khác nhau thì chỉ được hưởng một mức cao</w:t>
      </w:r>
      <w:r>
        <w:rPr>
          <w:spacing w:val="-1"/>
          <w:sz w:val="28"/>
        </w:rPr>
        <w:t xml:space="preserve"> </w:t>
      </w:r>
      <w:r>
        <w:rPr>
          <w:sz w:val="28"/>
        </w:rPr>
        <w:t>nhất.</w:t>
      </w:r>
    </w:p>
    <w:p w:rsidR="00D55400" w:rsidRDefault="00AE5F23">
      <w:pPr>
        <w:pStyle w:val="Heading1"/>
        <w:spacing w:before="100"/>
        <w:jc w:val="both"/>
      </w:pPr>
      <w:r>
        <w:t>Điều</w:t>
      </w:r>
      <w:r>
        <w:rPr>
          <w:spacing w:val="-10"/>
        </w:rPr>
        <w:t xml:space="preserve"> </w:t>
      </w:r>
      <w:r>
        <w:t>3.</w:t>
      </w:r>
      <w:r>
        <w:rPr>
          <w:spacing w:val="-10"/>
        </w:rPr>
        <w:t xml:space="preserve"> </w:t>
      </w:r>
      <w:r>
        <w:t>Quy</w:t>
      </w:r>
      <w:r>
        <w:rPr>
          <w:spacing w:val="-9"/>
        </w:rPr>
        <w:t xml:space="preserve"> </w:t>
      </w:r>
      <w:r>
        <w:t>định</w:t>
      </w:r>
      <w:r>
        <w:rPr>
          <w:spacing w:val="-10"/>
        </w:rPr>
        <w:t xml:space="preserve"> </w:t>
      </w:r>
      <w:r>
        <w:t>nội</w:t>
      </w:r>
      <w:r>
        <w:rPr>
          <w:spacing w:val="-10"/>
        </w:rPr>
        <w:t xml:space="preserve"> </w:t>
      </w:r>
      <w:r>
        <w:t>dung</w:t>
      </w:r>
      <w:r>
        <w:rPr>
          <w:spacing w:val="-9"/>
        </w:rPr>
        <w:t xml:space="preserve"> </w:t>
      </w:r>
      <w:r>
        <w:t>và</w:t>
      </w:r>
      <w:r>
        <w:rPr>
          <w:spacing w:val="-10"/>
        </w:rPr>
        <w:t xml:space="preserve"> </w:t>
      </w:r>
      <w:r>
        <w:t>mức</w:t>
      </w:r>
      <w:r>
        <w:rPr>
          <w:spacing w:val="-9"/>
        </w:rPr>
        <w:t xml:space="preserve"> </w:t>
      </w:r>
      <w:r>
        <w:t>chi</w:t>
      </w:r>
      <w:r>
        <w:rPr>
          <w:spacing w:val="-10"/>
        </w:rPr>
        <w:t xml:space="preserve"> </w:t>
      </w:r>
      <w:r>
        <w:t>có</w:t>
      </w:r>
      <w:r>
        <w:rPr>
          <w:spacing w:val="-10"/>
        </w:rPr>
        <w:t xml:space="preserve"> </w:t>
      </w:r>
      <w:r>
        <w:t>tính</w:t>
      </w:r>
      <w:r>
        <w:rPr>
          <w:spacing w:val="-9"/>
        </w:rPr>
        <w:t xml:space="preserve"> </w:t>
      </w:r>
      <w:r>
        <w:t>chất</w:t>
      </w:r>
      <w:r>
        <w:rPr>
          <w:spacing w:val="-10"/>
        </w:rPr>
        <w:t xml:space="preserve"> </w:t>
      </w:r>
      <w:r>
        <w:t>đặc</w:t>
      </w:r>
      <w:r>
        <w:rPr>
          <w:spacing w:val="-9"/>
        </w:rPr>
        <w:t xml:space="preserve"> </w:t>
      </w:r>
      <w:r>
        <w:t>thù</w:t>
      </w:r>
      <w:r>
        <w:rPr>
          <w:spacing w:val="-10"/>
        </w:rPr>
        <w:t xml:space="preserve"> </w:t>
      </w:r>
      <w:r>
        <w:t>cho</w:t>
      </w:r>
      <w:r>
        <w:rPr>
          <w:spacing w:val="-10"/>
        </w:rPr>
        <w:t xml:space="preserve"> </w:t>
      </w:r>
      <w:r>
        <w:t>công</w:t>
      </w:r>
      <w:r>
        <w:rPr>
          <w:spacing w:val="-9"/>
        </w:rPr>
        <w:t xml:space="preserve"> </w:t>
      </w:r>
      <w:r>
        <w:t>tác</w:t>
      </w:r>
    </w:p>
    <w:p w:rsidR="00D55400" w:rsidRDefault="00AE5F23">
      <w:pPr>
        <w:spacing w:before="64"/>
        <w:ind w:left="101"/>
        <w:jc w:val="both"/>
        <w:rPr>
          <w:b/>
          <w:sz w:val="28"/>
        </w:rPr>
      </w:pPr>
      <w:r>
        <w:rPr>
          <w:b/>
          <w:sz w:val="28"/>
        </w:rPr>
        <w:t>kiểm tra, xử lý, rà soát, hệ thống hoá văn bản quy phạm pháp luật</w:t>
      </w:r>
    </w:p>
    <w:p w:rsidR="00D55400" w:rsidRDefault="00AE5F23">
      <w:pPr>
        <w:pStyle w:val="BodyText"/>
        <w:spacing w:before="165" w:line="288" w:lineRule="auto"/>
        <w:ind w:right="108" w:firstLine="720"/>
        <w:jc w:val="both"/>
      </w:pPr>
      <w:r>
        <w:t>Nội dung và mức chi có tính chất đặc thù cho công tác kiểm tra, xử lý, rà soát,</w:t>
      </w:r>
      <w:r>
        <w:rPr>
          <w:spacing w:val="-10"/>
        </w:rPr>
        <w:t xml:space="preserve"> </w:t>
      </w:r>
      <w:r>
        <w:t>hệ</w:t>
      </w:r>
      <w:r>
        <w:rPr>
          <w:spacing w:val="-9"/>
        </w:rPr>
        <w:t xml:space="preserve"> </w:t>
      </w:r>
      <w:r>
        <w:t>thống</w:t>
      </w:r>
      <w:r>
        <w:rPr>
          <w:spacing w:val="-10"/>
        </w:rPr>
        <w:t xml:space="preserve"> </w:t>
      </w:r>
      <w:r>
        <w:t>hoá</w:t>
      </w:r>
      <w:r>
        <w:rPr>
          <w:spacing w:val="-9"/>
        </w:rPr>
        <w:t xml:space="preserve"> </w:t>
      </w:r>
      <w:r>
        <w:t>văn</w:t>
      </w:r>
      <w:r>
        <w:rPr>
          <w:spacing w:val="-10"/>
        </w:rPr>
        <w:t xml:space="preserve"> </w:t>
      </w:r>
      <w:r>
        <w:t>bản</w:t>
      </w:r>
      <w:r>
        <w:rPr>
          <w:spacing w:val="-9"/>
        </w:rPr>
        <w:t xml:space="preserve"> </w:t>
      </w:r>
      <w:r>
        <w:t>quy</w:t>
      </w:r>
      <w:r>
        <w:rPr>
          <w:spacing w:val="-10"/>
        </w:rPr>
        <w:t xml:space="preserve"> </w:t>
      </w:r>
      <w:r>
        <w:t>phạm</w:t>
      </w:r>
      <w:r>
        <w:rPr>
          <w:spacing w:val="-9"/>
        </w:rPr>
        <w:t xml:space="preserve"> </w:t>
      </w:r>
      <w:r>
        <w:t>pháp</w:t>
      </w:r>
      <w:r>
        <w:rPr>
          <w:spacing w:val="-10"/>
        </w:rPr>
        <w:t xml:space="preserve"> </w:t>
      </w:r>
      <w:r>
        <w:t>luật</w:t>
      </w:r>
      <w:r>
        <w:rPr>
          <w:spacing w:val="-9"/>
        </w:rPr>
        <w:t xml:space="preserve"> </w:t>
      </w:r>
      <w:r>
        <w:t>quy</w:t>
      </w:r>
      <w:r>
        <w:rPr>
          <w:spacing w:val="-10"/>
        </w:rPr>
        <w:t xml:space="preserve"> </w:t>
      </w:r>
      <w:r>
        <w:t>định</w:t>
      </w:r>
      <w:r>
        <w:rPr>
          <w:spacing w:val="-9"/>
        </w:rPr>
        <w:t xml:space="preserve"> </w:t>
      </w:r>
      <w:r>
        <w:t>tại</w:t>
      </w:r>
      <w:r>
        <w:rPr>
          <w:spacing w:val="-9"/>
        </w:rPr>
        <w:t xml:space="preserve"> </w:t>
      </w:r>
      <w:r>
        <w:t>Phụ</w:t>
      </w:r>
      <w:r>
        <w:rPr>
          <w:spacing w:val="-10"/>
        </w:rPr>
        <w:t xml:space="preserve"> </w:t>
      </w:r>
      <w:r>
        <w:t>lục</w:t>
      </w:r>
      <w:r>
        <w:rPr>
          <w:spacing w:val="-9"/>
        </w:rPr>
        <w:t xml:space="preserve"> </w:t>
      </w:r>
      <w:r>
        <w:t>ban</w:t>
      </w:r>
      <w:r>
        <w:rPr>
          <w:spacing w:val="-10"/>
        </w:rPr>
        <w:t xml:space="preserve"> </w:t>
      </w:r>
      <w:r>
        <w:t>hành</w:t>
      </w:r>
      <w:r>
        <w:rPr>
          <w:spacing w:val="-9"/>
        </w:rPr>
        <w:t xml:space="preserve"> </w:t>
      </w:r>
      <w:r>
        <w:t>kèm theo Nghị quyết</w:t>
      </w:r>
      <w:r>
        <w:rPr>
          <w:spacing w:val="-3"/>
        </w:rPr>
        <w:t xml:space="preserve"> </w:t>
      </w:r>
      <w:r>
        <w:t>này.</w:t>
      </w:r>
    </w:p>
    <w:p w:rsidR="00D55400" w:rsidRDefault="00AE5F23">
      <w:pPr>
        <w:pStyle w:val="Heading1"/>
        <w:spacing w:before="100"/>
        <w:jc w:val="both"/>
      </w:pPr>
      <w:r>
        <w:t>Điều 4. Nguồn kinh phí</w:t>
      </w:r>
    </w:p>
    <w:p w:rsidR="00D55400" w:rsidRDefault="00AE5F23">
      <w:pPr>
        <w:pStyle w:val="BodyText"/>
        <w:spacing w:before="164"/>
        <w:ind w:left="821"/>
        <w:jc w:val="both"/>
      </w:pPr>
      <w:r>
        <w:rPr>
          <w:spacing w:val="-4"/>
        </w:rPr>
        <w:t xml:space="preserve">Kinh </w:t>
      </w:r>
      <w:r>
        <w:rPr>
          <w:spacing w:val="-3"/>
        </w:rPr>
        <w:t xml:space="preserve">phí </w:t>
      </w:r>
      <w:r>
        <w:rPr>
          <w:spacing w:val="-4"/>
        </w:rPr>
        <w:t xml:space="preserve">thực hiện </w:t>
      </w:r>
      <w:r>
        <w:rPr>
          <w:spacing w:val="-3"/>
        </w:rPr>
        <w:t xml:space="preserve">do </w:t>
      </w:r>
      <w:r>
        <w:rPr>
          <w:spacing w:val="-4"/>
        </w:rPr>
        <w:t xml:space="preserve">ngân sách </w:t>
      </w:r>
      <w:r>
        <w:rPr>
          <w:spacing w:val="-3"/>
        </w:rPr>
        <w:t xml:space="preserve">nhà </w:t>
      </w:r>
      <w:r>
        <w:rPr>
          <w:spacing w:val="-4"/>
        </w:rPr>
        <w:t xml:space="preserve">nước </w:t>
      </w:r>
      <w:r>
        <w:rPr>
          <w:spacing w:val="-3"/>
        </w:rPr>
        <w:t xml:space="preserve">bảo đảm </w:t>
      </w:r>
      <w:r>
        <w:rPr>
          <w:spacing w:val="-4"/>
        </w:rPr>
        <w:t>theo phân</w:t>
      </w:r>
      <w:r>
        <w:rPr>
          <w:spacing w:val="-4"/>
        </w:rPr>
        <w:t xml:space="preserve"> </w:t>
      </w:r>
      <w:r>
        <w:rPr>
          <w:spacing w:val="-3"/>
        </w:rPr>
        <w:t xml:space="preserve">cấp </w:t>
      </w:r>
      <w:r>
        <w:rPr>
          <w:spacing w:val="-4"/>
        </w:rPr>
        <w:t>hiện hành.</w:t>
      </w:r>
    </w:p>
    <w:p w:rsidR="00D55400" w:rsidRDefault="00AE5F23">
      <w:pPr>
        <w:pStyle w:val="Heading1"/>
        <w:spacing w:before="164"/>
        <w:jc w:val="both"/>
      </w:pPr>
      <w:r>
        <w:t>Điều 5. Điều khoản thi hành</w:t>
      </w:r>
    </w:p>
    <w:p w:rsidR="00D55400" w:rsidRDefault="00AE5F23">
      <w:pPr>
        <w:pStyle w:val="BodyText"/>
        <w:spacing w:before="165" w:line="288" w:lineRule="auto"/>
        <w:ind w:right="130" w:firstLine="720"/>
        <w:jc w:val="both"/>
      </w:pPr>
      <w:r>
        <w:t>Các nội dung không được quy định tại Nghị quyết này thực hiện theo quy định</w:t>
      </w:r>
      <w:r>
        <w:rPr>
          <w:spacing w:val="-15"/>
        </w:rPr>
        <w:t xml:space="preserve"> </w:t>
      </w:r>
      <w:r>
        <w:t>tại</w:t>
      </w:r>
      <w:r>
        <w:rPr>
          <w:spacing w:val="-15"/>
        </w:rPr>
        <w:t xml:space="preserve"> </w:t>
      </w:r>
      <w:r>
        <w:t>Thông</w:t>
      </w:r>
      <w:r>
        <w:rPr>
          <w:spacing w:val="-15"/>
        </w:rPr>
        <w:t xml:space="preserve"> </w:t>
      </w:r>
      <w:r>
        <w:t>tư</w:t>
      </w:r>
      <w:r>
        <w:rPr>
          <w:spacing w:val="-15"/>
        </w:rPr>
        <w:t xml:space="preserve"> </w:t>
      </w:r>
      <w:r>
        <w:t>số</w:t>
      </w:r>
      <w:r>
        <w:rPr>
          <w:spacing w:val="-15"/>
        </w:rPr>
        <w:t xml:space="preserve"> </w:t>
      </w:r>
      <w:r>
        <w:rPr>
          <w:spacing w:val="-3"/>
        </w:rPr>
        <w:t>338/2016/TT-BTC</w:t>
      </w:r>
      <w:r>
        <w:rPr>
          <w:spacing w:val="-15"/>
        </w:rPr>
        <w:t xml:space="preserve"> </w:t>
      </w:r>
      <w:r>
        <w:t>ngày</w:t>
      </w:r>
      <w:r>
        <w:rPr>
          <w:spacing w:val="-15"/>
        </w:rPr>
        <w:t xml:space="preserve"> </w:t>
      </w:r>
      <w:r>
        <w:t>28</w:t>
      </w:r>
      <w:r>
        <w:rPr>
          <w:spacing w:val="-15"/>
        </w:rPr>
        <w:t xml:space="preserve"> </w:t>
      </w:r>
      <w:r>
        <w:t>tháng</w:t>
      </w:r>
      <w:r>
        <w:rPr>
          <w:spacing w:val="-15"/>
        </w:rPr>
        <w:t xml:space="preserve"> </w:t>
      </w:r>
      <w:r>
        <w:t>12</w:t>
      </w:r>
      <w:r>
        <w:rPr>
          <w:spacing w:val="-15"/>
        </w:rPr>
        <w:t xml:space="preserve"> </w:t>
      </w:r>
      <w:r>
        <w:t>năm</w:t>
      </w:r>
      <w:r>
        <w:rPr>
          <w:spacing w:val="-15"/>
        </w:rPr>
        <w:t xml:space="preserve"> </w:t>
      </w:r>
      <w:r>
        <w:t>2016</w:t>
      </w:r>
      <w:r>
        <w:rPr>
          <w:spacing w:val="-15"/>
        </w:rPr>
        <w:t xml:space="preserve"> </w:t>
      </w:r>
      <w:r>
        <w:t>của</w:t>
      </w:r>
      <w:r>
        <w:rPr>
          <w:spacing w:val="-14"/>
        </w:rPr>
        <w:t xml:space="preserve"> </w:t>
      </w:r>
      <w:r>
        <w:t>Bộ</w:t>
      </w:r>
      <w:r>
        <w:rPr>
          <w:spacing w:val="-15"/>
        </w:rPr>
        <w:t xml:space="preserve"> </w:t>
      </w:r>
      <w:r>
        <w:t>trưởng Bộ Tài chính quy định lập dự toán, quản lý, sử dụng và quyết toán kinh phí</w:t>
      </w:r>
      <w:r>
        <w:rPr>
          <w:spacing w:val="23"/>
        </w:rPr>
        <w:t xml:space="preserve"> </w:t>
      </w:r>
      <w:r>
        <w:t>ngân</w:t>
      </w:r>
    </w:p>
    <w:p w:rsidR="00D55400" w:rsidRDefault="00D55400">
      <w:pPr>
        <w:spacing w:line="288" w:lineRule="auto"/>
        <w:jc w:val="both"/>
        <w:sectPr w:rsidR="00D55400">
          <w:pgSz w:w="11910" w:h="16840"/>
          <w:pgMar w:top="1040" w:right="1000" w:bottom="280" w:left="1600" w:header="579" w:footer="0" w:gutter="0"/>
          <w:cols w:space="720"/>
        </w:sectPr>
      </w:pPr>
    </w:p>
    <w:p w:rsidR="00D55400" w:rsidRDefault="00AE5F23">
      <w:pPr>
        <w:pStyle w:val="BodyText"/>
        <w:spacing w:before="78" w:line="288" w:lineRule="auto"/>
        <w:ind w:right="129"/>
        <w:jc w:val="both"/>
      </w:pPr>
      <w:r>
        <w:lastRenderedPageBreak/>
        <w:t>sách</w:t>
      </w:r>
      <w:r>
        <w:rPr>
          <w:spacing w:val="-23"/>
        </w:rPr>
        <w:t xml:space="preserve"> </w:t>
      </w:r>
      <w:r>
        <w:t>nhà</w:t>
      </w:r>
      <w:r>
        <w:rPr>
          <w:spacing w:val="-22"/>
        </w:rPr>
        <w:t xml:space="preserve"> </w:t>
      </w:r>
      <w:r>
        <w:t>nước</w:t>
      </w:r>
      <w:r>
        <w:rPr>
          <w:spacing w:val="-22"/>
        </w:rPr>
        <w:t xml:space="preserve"> </w:t>
      </w:r>
      <w:r>
        <w:t>bảo</w:t>
      </w:r>
      <w:r>
        <w:rPr>
          <w:spacing w:val="-23"/>
        </w:rPr>
        <w:t xml:space="preserve"> </w:t>
      </w:r>
      <w:r>
        <w:t>đảm</w:t>
      </w:r>
      <w:r>
        <w:rPr>
          <w:spacing w:val="-22"/>
        </w:rPr>
        <w:t xml:space="preserve"> </w:t>
      </w:r>
      <w:r>
        <w:t>cho</w:t>
      </w:r>
      <w:r>
        <w:rPr>
          <w:spacing w:val="-22"/>
        </w:rPr>
        <w:t xml:space="preserve"> </w:t>
      </w:r>
      <w:r>
        <w:t>công</w:t>
      </w:r>
      <w:r>
        <w:rPr>
          <w:spacing w:val="-23"/>
        </w:rPr>
        <w:t xml:space="preserve"> </w:t>
      </w:r>
      <w:r>
        <w:t>tác</w:t>
      </w:r>
      <w:r>
        <w:rPr>
          <w:spacing w:val="-22"/>
        </w:rPr>
        <w:t xml:space="preserve"> </w:t>
      </w:r>
      <w:r>
        <w:t>xây</w:t>
      </w:r>
      <w:r>
        <w:rPr>
          <w:spacing w:val="-22"/>
        </w:rPr>
        <w:t xml:space="preserve"> </w:t>
      </w:r>
      <w:r>
        <w:t>dựng</w:t>
      </w:r>
      <w:r>
        <w:rPr>
          <w:spacing w:val="-23"/>
        </w:rPr>
        <w:t xml:space="preserve"> </w:t>
      </w:r>
      <w:r>
        <w:t>văn</w:t>
      </w:r>
      <w:r>
        <w:rPr>
          <w:spacing w:val="-22"/>
        </w:rPr>
        <w:t xml:space="preserve"> </w:t>
      </w:r>
      <w:r>
        <w:t>bản</w:t>
      </w:r>
      <w:r>
        <w:rPr>
          <w:spacing w:val="-11"/>
        </w:rPr>
        <w:t xml:space="preserve"> </w:t>
      </w:r>
      <w:r>
        <w:t>quy</w:t>
      </w:r>
      <w:r>
        <w:rPr>
          <w:spacing w:val="-23"/>
        </w:rPr>
        <w:t xml:space="preserve"> </w:t>
      </w:r>
      <w:r>
        <w:t>phạm</w:t>
      </w:r>
      <w:r>
        <w:rPr>
          <w:spacing w:val="-22"/>
        </w:rPr>
        <w:t xml:space="preserve"> </w:t>
      </w:r>
      <w:r>
        <w:t>pháp</w:t>
      </w:r>
      <w:r>
        <w:rPr>
          <w:spacing w:val="-22"/>
        </w:rPr>
        <w:t xml:space="preserve"> </w:t>
      </w:r>
      <w:r>
        <w:t>luật</w:t>
      </w:r>
      <w:r>
        <w:rPr>
          <w:spacing w:val="-11"/>
        </w:rPr>
        <w:t xml:space="preserve"> </w:t>
      </w:r>
      <w:r>
        <w:t>và</w:t>
      </w:r>
      <w:r>
        <w:rPr>
          <w:spacing w:val="-22"/>
        </w:rPr>
        <w:t xml:space="preserve"> </w:t>
      </w:r>
      <w:r>
        <w:t>hoàn thiện</w:t>
      </w:r>
      <w:r>
        <w:rPr>
          <w:spacing w:val="-15"/>
        </w:rPr>
        <w:t xml:space="preserve"> </w:t>
      </w:r>
      <w:r>
        <w:t>hệ</w:t>
      </w:r>
      <w:r>
        <w:rPr>
          <w:spacing w:val="-14"/>
        </w:rPr>
        <w:t xml:space="preserve"> </w:t>
      </w:r>
      <w:r>
        <w:t>thống</w:t>
      </w:r>
      <w:r>
        <w:rPr>
          <w:spacing w:val="-15"/>
        </w:rPr>
        <w:t xml:space="preserve"> </w:t>
      </w:r>
      <w:r>
        <w:t>pháp</w:t>
      </w:r>
      <w:r>
        <w:rPr>
          <w:spacing w:val="-14"/>
        </w:rPr>
        <w:t xml:space="preserve"> </w:t>
      </w:r>
      <w:r>
        <w:t>luật;</w:t>
      </w:r>
      <w:r>
        <w:rPr>
          <w:spacing w:val="-15"/>
        </w:rPr>
        <w:t xml:space="preserve"> </w:t>
      </w:r>
      <w:r>
        <w:t>Thông</w:t>
      </w:r>
      <w:r>
        <w:rPr>
          <w:spacing w:val="-14"/>
        </w:rPr>
        <w:t xml:space="preserve"> </w:t>
      </w:r>
      <w:r>
        <w:t>tư</w:t>
      </w:r>
      <w:r>
        <w:rPr>
          <w:spacing w:val="-15"/>
        </w:rPr>
        <w:t xml:space="preserve"> </w:t>
      </w:r>
      <w:r>
        <w:t>số</w:t>
      </w:r>
      <w:r>
        <w:rPr>
          <w:spacing w:val="-9"/>
        </w:rPr>
        <w:t xml:space="preserve"> </w:t>
      </w:r>
      <w:r>
        <w:rPr>
          <w:spacing w:val="-3"/>
        </w:rPr>
        <w:t>42/2022/TT-BTC</w:t>
      </w:r>
      <w:r>
        <w:rPr>
          <w:spacing w:val="-9"/>
        </w:rPr>
        <w:t xml:space="preserve"> </w:t>
      </w:r>
      <w:r>
        <w:t>ngày</w:t>
      </w:r>
      <w:r>
        <w:rPr>
          <w:spacing w:val="-14"/>
        </w:rPr>
        <w:t xml:space="preserve"> </w:t>
      </w:r>
      <w:r>
        <w:t>06</w:t>
      </w:r>
      <w:r>
        <w:rPr>
          <w:spacing w:val="-15"/>
        </w:rPr>
        <w:t xml:space="preserve"> </w:t>
      </w:r>
      <w:r>
        <w:t>tháng</w:t>
      </w:r>
      <w:r>
        <w:rPr>
          <w:spacing w:val="-14"/>
        </w:rPr>
        <w:t xml:space="preserve"> </w:t>
      </w:r>
      <w:r>
        <w:t>7</w:t>
      </w:r>
      <w:r>
        <w:rPr>
          <w:spacing w:val="-15"/>
        </w:rPr>
        <w:t xml:space="preserve"> </w:t>
      </w:r>
      <w:r>
        <w:t>năm</w:t>
      </w:r>
      <w:r>
        <w:rPr>
          <w:spacing w:val="-14"/>
        </w:rPr>
        <w:t xml:space="preserve"> </w:t>
      </w:r>
      <w:r>
        <w:t xml:space="preserve">2022 của Bộ trưởng Bộ Tài chính sửa đổi, bổ sung một số điều của Thông tư số </w:t>
      </w:r>
      <w:r>
        <w:rPr>
          <w:spacing w:val="-3"/>
        </w:rPr>
        <w:t xml:space="preserve">338/2016/TT-BTC </w:t>
      </w:r>
      <w:r>
        <w:t>ngày 28 tháng 12 năm 2016 của Bộ trưởng Bộ Tài chính quy định</w:t>
      </w:r>
      <w:r>
        <w:rPr>
          <w:spacing w:val="-6"/>
        </w:rPr>
        <w:t xml:space="preserve"> </w:t>
      </w:r>
      <w:r>
        <w:t>lập</w:t>
      </w:r>
      <w:r>
        <w:rPr>
          <w:spacing w:val="-6"/>
        </w:rPr>
        <w:t xml:space="preserve"> </w:t>
      </w:r>
      <w:r>
        <w:t>dự</w:t>
      </w:r>
      <w:r>
        <w:rPr>
          <w:spacing w:val="-6"/>
        </w:rPr>
        <w:t xml:space="preserve"> </w:t>
      </w:r>
      <w:r>
        <w:t>toán,</w:t>
      </w:r>
      <w:r>
        <w:rPr>
          <w:spacing w:val="-6"/>
        </w:rPr>
        <w:t xml:space="preserve"> </w:t>
      </w:r>
      <w:r>
        <w:t>quản</w:t>
      </w:r>
      <w:r>
        <w:rPr>
          <w:spacing w:val="-6"/>
        </w:rPr>
        <w:t xml:space="preserve"> </w:t>
      </w:r>
      <w:r>
        <w:t>lý,</w:t>
      </w:r>
      <w:r>
        <w:rPr>
          <w:spacing w:val="-5"/>
        </w:rPr>
        <w:t xml:space="preserve"> </w:t>
      </w:r>
      <w:r>
        <w:t>sử</w:t>
      </w:r>
      <w:r>
        <w:rPr>
          <w:spacing w:val="-6"/>
        </w:rPr>
        <w:t xml:space="preserve"> </w:t>
      </w:r>
      <w:r>
        <w:t>dụng</w:t>
      </w:r>
      <w:r>
        <w:rPr>
          <w:spacing w:val="-6"/>
        </w:rPr>
        <w:t xml:space="preserve"> </w:t>
      </w:r>
      <w:r>
        <w:t>và</w:t>
      </w:r>
      <w:r>
        <w:rPr>
          <w:spacing w:val="-6"/>
        </w:rPr>
        <w:t xml:space="preserve"> </w:t>
      </w:r>
      <w:r>
        <w:t>quyết</w:t>
      </w:r>
      <w:r>
        <w:rPr>
          <w:spacing w:val="-6"/>
        </w:rPr>
        <w:t xml:space="preserve"> </w:t>
      </w:r>
      <w:r>
        <w:t>toán</w:t>
      </w:r>
      <w:r>
        <w:rPr>
          <w:spacing w:val="-5"/>
        </w:rPr>
        <w:t xml:space="preserve"> </w:t>
      </w:r>
      <w:r>
        <w:t>kinh</w:t>
      </w:r>
      <w:r>
        <w:rPr>
          <w:spacing w:val="-6"/>
        </w:rPr>
        <w:t xml:space="preserve"> </w:t>
      </w:r>
      <w:r>
        <w:t>phí</w:t>
      </w:r>
      <w:r>
        <w:rPr>
          <w:spacing w:val="-6"/>
        </w:rPr>
        <w:t xml:space="preserve"> </w:t>
      </w:r>
      <w:r>
        <w:t>ngân</w:t>
      </w:r>
      <w:r>
        <w:rPr>
          <w:spacing w:val="-6"/>
        </w:rPr>
        <w:t xml:space="preserve"> </w:t>
      </w:r>
      <w:r>
        <w:t>sách</w:t>
      </w:r>
      <w:r>
        <w:rPr>
          <w:spacing w:val="-6"/>
        </w:rPr>
        <w:t xml:space="preserve"> </w:t>
      </w:r>
      <w:r>
        <w:t>nhà</w:t>
      </w:r>
      <w:r>
        <w:rPr>
          <w:spacing w:val="-5"/>
        </w:rPr>
        <w:t xml:space="preserve"> </w:t>
      </w:r>
      <w:r>
        <w:t>nước</w:t>
      </w:r>
      <w:r>
        <w:rPr>
          <w:spacing w:val="-6"/>
        </w:rPr>
        <w:t xml:space="preserve"> </w:t>
      </w:r>
      <w:r>
        <w:t>bảo đảm cho công tác xây dựn</w:t>
      </w:r>
      <w:r>
        <w:t>g văn bản quy phạm pháp luật và hoàn thiện hệ thống pháp</w:t>
      </w:r>
      <w:r>
        <w:rPr>
          <w:spacing w:val="-10"/>
        </w:rPr>
        <w:t xml:space="preserve"> </w:t>
      </w:r>
      <w:r>
        <w:t>luật</w:t>
      </w:r>
      <w:r>
        <w:rPr>
          <w:spacing w:val="-9"/>
        </w:rPr>
        <w:t xml:space="preserve"> </w:t>
      </w:r>
      <w:r>
        <w:t>và</w:t>
      </w:r>
      <w:r>
        <w:rPr>
          <w:spacing w:val="-10"/>
        </w:rPr>
        <w:t xml:space="preserve"> </w:t>
      </w:r>
      <w:r>
        <w:t>các</w:t>
      </w:r>
      <w:r>
        <w:rPr>
          <w:spacing w:val="-9"/>
        </w:rPr>
        <w:t xml:space="preserve"> </w:t>
      </w:r>
      <w:r>
        <w:t>văn</w:t>
      </w:r>
      <w:r>
        <w:rPr>
          <w:spacing w:val="-9"/>
        </w:rPr>
        <w:t xml:space="preserve"> </w:t>
      </w:r>
      <w:r>
        <w:t>bản</w:t>
      </w:r>
      <w:r>
        <w:rPr>
          <w:spacing w:val="-10"/>
        </w:rPr>
        <w:t xml:space="preserve"> </w:t>
      </w:r>
      <w:r>
        <w:t>pháp</w:t>
      </w:r>
      <w:r>
        <w:rPr>
          <w:spacing w:val="-8"/>
        </w:rPr>
        <w:t xml:space="preserve"> </w:t>
      </w:r>
      <w:r>
        <w:t>luật</w:t>
      </w:r>
      <w:r>
        <w:rPr>
          <w:spacing w:val="-10"/>
        </w:rPr>
        <w:t xml:space="preserve"> </w:t>
      </w:r>
      <w:r>
        <w:t>hiện</w:t>
      </w:r>
      <w:r>
        <w:rPr>
          <w:spacing w:val="-9"/>
        </w:rPr>
        <w:t xml:space="preserve"> </w:t>
      </w:r>
      <w:r>
        <w:t>hành;</w:t>
      </w:r>
      <w:r>
        <w:rPr>
          <w:spacing w:val="-9"/>
        </w:rPr>
        <w:t xml:space="preserve"> </w:t>
      </w:r>
      <w:r>
        <w:t>Thông</w:t>
      </w:r>
      <w:r>
        <w:rPr>
          <w:spacing w:val="-10"/>
        </w:rPr>
        <w:t xml:space="preserve"> </w:t>
      </w:r>
      <w:r>
        <w:t>tư</w:t>
      </w:r>
      <w:r>
        <w:rPr>
          <w:spacing w:val="-9"/>
        </w:rPr>
        <w:t xml:space="preserve"> </w:t>
      </w:r>
      <w:r>
        <w:t>số</w:t>
      </w:r>
      <w:r>
        <w:rPr>
          <w:spacing w:val="-9"/>
        </w:rPr>
        <w:t xml:space="preserve"> </w:t>
      </w:r>
      <w:r>
        <w:t>09/2023/TT-BTC</w:t>
      </w:r>
      <w:r>
        <w:rPr>
          <w:spacing w:val="-10"/>
        </w:rPr>
        <w:t xml:space="preserve"> </w:t>
      </w:r>
      <w:r>
        <w:t>ngày 08</w:t>
      </w:r>
      <w:r>
        <w:rPr>
          <w:spacing w:val="-20"/>
        </w:rPr>
        <w:t xml:space="preserve"> </w:t>
      </w:r>
      <w:r>
        <w:t>tháng</w:t>
      </w:r>
      <w:r>
        <w:rPr>
          <w:spacing w:val="-20"/>
        </w:rPr>
        <w:t xml:space="preserve"> </w:t>
      </w:r>
      <w:r>
        <w:t>02</w:t>
      </w:r>
      <w:r>
        <w:rPr>
          <w:spacing w:val="-19"/>
        </w:rPr>
        <w:t xml:space="preserve"> </w:t>
      </w:r>
      <w:r>
        <w:t>năm</w:t>
      </w:r>
      <w:r>
        <w:rPr>
          <w:spacing w:val="-20"/>
        </w:rPr>
        <w:t xml:space="preserve"> </w:t>
      </w:r>
      <w:r>
        <w:t>2023</w:t>
      </w:r>
      <w:r>
        <w:rPr>
          <w:spacing w:val="-20"/>
        </w:rPr>
        <w:t xml:space="preserve"> </w:t>
      </w:r>
      <w:r>
        <w:t>của</w:t>
      </w:r>
      <w:r>
        <w:rPr>
          <w:spacing w:val="-19"/>
        </w:rPr>
        <w:t xml:space="preserve"> </w:t>
      </w:r>
      <w:r>
        <w:t>Bộ</w:t>
      </w:r>
      <w:r>
        <w:rPr>
          <w:spacing w:val="-19"/>
        </w:rPr>
        <w:t xml:space="preserve"> </w:t>
      </w:r>
      <w:r>
        <w:t>Tài</w:t>
      </w:r>
      <w:r>
        <w:rPr>
          <w:spacing w:val="-21"/>
        </w:rPr>
        <w:t xml:space="preserve"> </w:t>
      </w:r>
      <w:r>
        <w:t>chính</w:t>
      </w:r>
      <w:r>
        <w:rPr>
          <w:spacing w:val="-19"/>
        </w:rPr>
        <w:t xml:space="preserve"> </w:t>
      </w:r>
      <w:r>
        <w:t>quy</w:t>
      </w:r>
      <w:r>
        <w:rPr>
          <w:spacing w:val="-20"/>
        </w:rPr>
        <w:t xml:space="preserve"> </w:t>
      </w:r>
      <w:r>
        <w:t>định</w:t>
      </w:r>
      <w:r>
        <w:rPr>
          <w:spacing w:val="-19"/>
        </w:rPr>
        <w:t xml:space="preserve"> </w:t>
      </w:r>
      <w:r>
        <w:t>việc</w:t>
      </w:r>
      <w:r>
        <w:rPr>
          <w:spacing w:val="-20"/>
        </w:rPr>
        <w:t xml:space="preserve"> </w:t>
      </w:r>
      <w:r>
        <w:t>lập</w:t>
      </w:r>
      <w:r>
        <w:rPr>
          <w:spacing w:val="-20"/>
        </w:rPr>
        <w:t xml:space="preserve"> </w:t>
      </w:r>
      <w:r>
        <w:t>dự</w:t>
      </w:r>
      <w:r>
        <w:rPr>
          <w:spacing w:val="-19"/>
        </w:rPr>
        <w:t xml:space="preserve"> </w:t>
      </w:r>
      <w:r>
        <w:t>toán,</w:t>
      </w:r>
      <w:r>
        <w:rPr>
          <w:spacing w:val="-20"/>
        </w:rPr>
        <w:t xml:space="preserve"> </w:t>
      </w:r>
      <w:r>
        <w:t>quản</w:t>
      </w:r>
      <w:r>
        <w:rPr>
          <w:spacing w:val="-19"/>
        </w:rPr>
        <w:t xml:space="preserve"> </w:t>
      </w:r>
      <w:r>
        <w:t>lý,</w:t>
      </w:r>
      <w:r>
        <w:rPr>
          <w:spacing w:val="-20"/>
        </w:rPr>
        <w:t xml:space="preserve"> </w:t>
      </w:r>
      <w:r>
        <w:t>sử</w:t>
      </w:r>
      <w:r>
        <w:rPr>
          <w:spacing w:val="-19"/>
        </w:rPr>
        <w:t xml:space="preserve"> </w:t>
      </w:r>
      <w:r>
        <w:t>dụng và quyết toán kinh phí ngân sách nhà nước bảo đảm cho công tác kiểm tra, xử</w:t>
      </w:r>
      <w:r>
        <w:rPr>
          <w:spacing w:val="-30"/>
        </w:rPr>
        <w:t xml:space="preserve"> </w:t>
      </w:r>
      <w:r>
        <w:t>lý, rà</w:t>
      </w:r>
      <w:r>
        <w:rPr>
          <w:spacing w:val="-6"/>
        </w:rPr>
        <w:t xml:space="preserve"> </w:t>
      </w:r>
      <w:r>
        <w:t>soát,</w:t>
      </w:r>
      <w:r>
        <w:rPr>
          <w:spacing w:val="-6"/>
        </w:rPr>
        <w:t xml:space="preserve"> </w:t>
      </w:r>
      <w:r>
        <w:t>hệ</w:t>
      </w:r>
      <w:r>
        <w:rPr>
          <w:spacing w:val="-5"/>
        </w:rPr>
        <w:t xml:space="preserve"> </w:t>
      </w:r>
      <w:r>
        <w:t>thống</w:t>
      </w:r>
      <w:r>
        <w:rPr>
          <w:spacing w:val="-5"/>
        </w:rPr>
        <w:t xml:space="preserve"> </w:t>
      </w:r>
      <w:r>
        <w:t>hóa</w:t>
      </w:r>
      <w:r>
        <w:rPr>
          <w:spacing w:val="-6"/>
        </w:rPr>
        <w:t xml:space="preserve"> </w:t>
      </w:r>
      <w:r>
        <w:t>văn</w:t>
      </w:r>
      <w:r>
        <w:rPr>
          <w:spacing w:val="-6"/>
        </w:rPr>
        <w:t xml:space="preserve"> </w:t>
      </w:r>
      <w:r>
        <w:t>bản</w:t>
      </w:r>
      <w:r>
        <w:rPr>
          <w:spacing w:val="-5"/>
        </w:rPr>
        <w:t xml:space="preserve"> </w:t>
      </w:r>
      <w:r>
        <w:t>quy</w:t>
      </w:r>
      <w:r>
        <w:rPr>
          <w:spacing w:val="-5"/>
        </w:rPr>
        <w:t xml:space="preserve"> </w:t>
      </w:r>
      <w:r>
        <w:t>phạm</w:t>
      </w:r>
      <w:r>
        <w:rPr>
          <w:spacing w:val="-6"/>
        </w:rPr>
        <w:t xml:space="preserve"> </w:t>
      </w:r>
      <w:r>
        <w:t>pháp</w:t>
      </w:r>
      <w:r>
        <w:rPr>
          <w:spacing w:val="-6"/>
        </w:rPr>
        <w:t xml:space="preserve"> </w:t>
      </w:r>
      <w:r>
        <w:t>luật.</w:t>
      </w:r>
    </w:p>
    <w:p w:rsidR="00D55400" w:rsidRDefault="00AE5F23">
      <w:pPr>
        <w:pStyle w:val="Heading1"/>
        <w:spacing w:before="100"/>
        <w:jc w:val="both"/>
      </w:pPr>
      <w:r>
        <w:t>Điều 6. Tổ chức thực hiện</w:t>
      </w:r>
    </w:p>
    <w:p w:rsidR="00D55400" w:rsidRDefault="00AE5F23">
      <w:pPr>
        <w:pStyle w:val="ListParagraph"/>
        <w:numPr>
          <w:ilvl w:val="0"/>
          <w:numId w:val="2"/>
        </w:numPr>
        <w:tabs>
          <w:tab w:val="left" w:pos="1101"/>
        </w:tabs>
        <w:spacing w:before="164"/>
        <w:jc w:val="both"/>
        <w:rPr>
          <w:sz w:val="28"/>
        </w:rPr>
      </w:pPr>
      <w:r>
        <w:rPr>
          <w:sz w:val="28"/>
        </w:rPr>
        <w:t>Giao Ủy ban nhân dân tỉnh triển khai thực hiện Nghị</w:t>
      </w:r>
      <w:r>
        <w:rPr>
          <w:spacing w:val="-7"/>
          <w:sz w:val="28"/>
        </w:rPr>
        <w:t xml:space="preserve"> </w:t>
      </w:r>
      <w:r>
        <w:rPr>
          <w:sz w:val="28"/>
        </w:rPr>
        <w:t>quyết.</w:t>
      </w:r>
    </w:p>
    <w:p w:rsidR="00D55400" w:rsidRDefault="00AE5F23">
      <w:pPr>
        <w:pStyle w:val="ListParagraph"/>
        <w:numPr>
          <w:ilvl w:val="0"/>
          <w:numId w:val="2"/>
        </w:numPr>
        <w:tabs>
          <w:tab w:val="left" w:pos="1119"/>
        </w:tabs>
        <w:spacing w:before="165" w:line="288" w:lineRule="auto"/>
        <w:ind w:left="101" w:right="131" w:firstLine="720"/>
        <w:jc w:val="both"/>
        <w:rPr>
          <w:sz w:val="28"/>
        </w:rPr>
      </w:pPr>
      <w:r>
        <w:rPr>
          <w:sz w:val="28"/>
        </w:rPr>
        <w:t>Thường trực Hội đồng nhân dân, các B</w:t>
      </w:r>
      <w:r>
        <w:rPr>
          <w:sz w:val="28"/>
        </w:rPr>
        <w:t>an của Hội đồng nhân dân, các Tổ đại biểu Hội đồng nhân dân và đại biểu Hội đồng nhân dân tỉnh giám sát việc thực hiện Nghị</w:t>
      </w:r>
      <w:r>
        <w:rPr>
          <w:spacing w:val="-2"/>
          <w:sz w:val="28"/>
        </w:rPr>
        <w:t xml:space="preserve"> </w:t>
      </w:r>
      <w:r>
        <w:rPr>
          <w:sz w:val="28"/>
        </w:rPr>
        <w:t>quyết.</w:t>
      </w:r>
    </w:p>
    <w:p w:rsidR="00D55400" w:rsidRDefault="00AE5F23">
      <w:pPr>
        <w:pStyle w:val="BodyText"/>
        <w:spacing w:before="99" w:line="288" w:lineRule="auto"/>
        <w:ind w:right="135" w:firstLine="720"/>
        <w:jc w:val="both"/>
      </w:pPr>
      <w:r>
        <w:t>Nghị quyết này đã được Hội đồng nhân dân tỉnh Hải Dương khóa XVII, kỳ họp thứ 16 thông qua ngày 13 tháng 7 năm 2023 và có hiệ</w:t>
      </w:r>
      <w:r>
        <w:t>u lực từ ngày 01 tháng 8 năm 2023.</w:t>
      </w:r>
    </w:p>
    <w:p w:rsidR="00D55400" w:rsidRDefault="00D55400">
      <w:pPr>
        <w:pStyle w:val="BodyText"/>
        <w:spacing w:before="2"/>
        <w:ind w:left="0"/>
        <w:rPr>
          <w:sz w:val="20"/>
        </w:rPr>
      </w:pPr>
    </w:p>
    <w:p w:rsidR="00D55400" w:rsidRDefault="00D55400">
      <w:pPr>
        <w:rPr>
          <w:sz w:val="20"/>
        </w:rPr>
        <w:sectPr w:rsidR="00D55400">
          <w:pgSz w:w="11910" w:h="16840"/>
          <w:pgMar w:top="1040" w:right="1000" w:bottom="280" w:left="1600" w:header="579" w:footer="0" w:gutter="0"/>
          <w:cols w:space="720"/>
        </w:sectPr>
      </w:pPr>
    </w:p>
    <w:bookmarkEnd w:id="0"/>
    <w:p w:rsidR="00D55400" w:rsidRDefault="00D55400" w:rsidP="00E653DF">
      <w:pPr>
        <w:pStyle w:val="BodyText"/>
        <w:ind w:left="0"/>
      </w:pPr>
    </w:p>
    <w:sectPr w:rsidR="00D55400">
      <w:type w:val="continuous"/>
      <w:pgSz w:w="11910" w:h="16840"/>
      <w:pgMar w:top="1060" w:right="1000" w:bottom="280" w:left="1600" w:header="720" w:footer="720" w:gutter="0"/>
      <w:cols w:num="2" w:space="720" w:equalWidth="0">
        <w:col w:w="5294" w:space="1080"/>
        <w:col w:w="2936"/>
      </w:col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AE5F23" w:rsidRDefault="00AE5F23">
      <w:r>
        <w:separator/>
      </w:r>
    </w:p>
  </w:endnote>
  <w:endnote w:type="continuationSeparator" w:id="0">
    <w:p w:rsidR="00AE5F23" w:rsidRDefault="00AE5F2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AE5F23" w:rsidRDefault="00AE5F23">
      <w:r>
        <w:separator/>
      </w:r>
    </w:p>
  </w:footnote>
  <w:footnote w:type="continuationSeparator" w:id="0">
    <w:p w:rsidR="00AE5F23" w:rsidRDefault="00AE5F2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D55400" w:rsidRDefault="00AE5F23">
    <w:pPr>
      <w:pStyle w:val="BodyText"/>
      <w:spacing w:line="14" w:lineRule="auto"/>
      <w:ind w:left="0"/>
      <w:rPr>
        <w:sz w:val="20"/>
      </w:rPr>
    </w:pPr>
    <w:r>
      <w:pict>
        <v:shapetype id="_x0000_t202" coordsize="21600,21600" o:spt="202" path="m,l,21600r21600,l21600,xe">
          <v:stroke joinstyle="miter"/>
          <v:path gradientshapeok="t" o:connecttype="rect"/>
        </v:shapetype>
        <v:shape id="_x0000_s2049" type="#_x0000_t202" style="position:absolute;margin-left:305.4pt;margin-top:27.95pt;width:13pt;height:17.55pt;z-index:-251658752;mso-position-horizontal-relative:page;mso-position-vertical-relative:page" filled="f" stroked="f">
          <v:textbox inset="0,0,0,0">
            <w:txbxContent>
              <w:p w:rsidR="00D55400" w:rsidRDefault="00AE5F23">
                <w:pPr>
                  <w:pStyle w:val="BodyText"/>
                  <w:spacing w:before="8"/>
                  <w:ind w:left="60"/>
                </w:pPr>
                <w:r>
                  <w:fldChar w:fldCharType="begin"/>
                </w:r>
                <w:r>
                  <w:instrText xml:space="preserve"> PAGE </w:instrText>
                </w:r>
                <w:r>
                  <w:fldChar w:fldCharType="separate"/>
                </w:r>
                <w:r>
                  <w:t>2</w:t>
                </w:r>
                <w:r>
                  <w:fldChar w:fldCharType="end"/>
                </w:r>
              </w:p>
            </w:txbxContent>
          </v:textbox>
          <w10:wrap anchorx="page" anchory="page"/>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3212DA6"/>
    <w:multiLevelType w:val="hybridMultilevel"/>
    <w:tmpl w:val="099017E8"/>
    <w:lvl w:ilvl="0" w:tplc="5CE0963C">
      <w:numFmt w:val="bullet"/>
      <w:lvlText w:val="-"/>
      <w:lvlJc w:val="left"/>
      <w:pPr>
        <w:ind w:left="101" w:hanging="183"/>
      </w:pPr>
      <w:rPr>
        <w:rFonts w:ascii="Times New Roman" w:eastAsia="Times New Roman" w:hAnsi="Times New Roman" w:cs="Times New Roman" w:hint="default"/>
        <w:w w:val="100"/>
        <w:sz w:val="28"/>
        <w:szCs w:val="28"/>
        <w:lang w:val="vi" w:eastAsia="en-US" w:bidi="ar-SA"/>
      </w:rPr>
    </w:lvl>
    <w:lvl w:ilvl="1" w:tplc="EE3E78EC">
      <w:numFmt w:val="bullet"/>
      <w:lvlText w:val="•"/>
      <w:lvlJc w:val="left"/>
      <w:pPr>
        <w:ind w:left="1020" w:hanging="183"/>
      </w:pPr>
      <w:rPr>
        <w:rFonts w:hint="default"/>
        <w:lang w:val="vi" w:eastAsia="en-US" w:bidi="ar-SA"/>
      </w:rPr>
    </w:lvl>
    <w:lvl w:ilvl="2" w:tplc="9C8417A4">
      <w:numFmt w:val="bullet"/>
      <w:lvlText w:val="•"/>
      <w:lvlJc w:val="left"/>
      <w:pPr>
        <w:ind w:left="1941" w:hanging="183"/>
      </w:pPr>
      <w:rPr>
        <w:rFonts w:hint="default"/>
        <w:lang w:val="vi" w:eastAsia="en-US" w:bidi="ar-SA"/>
      </w:rPr>
    </w:lvl>
    <w:lvl w:ilvl="3" w:tplc="2DAC7BE2">
      <w:numFmt w:val="bullet"/>
      <w:lvlText w:val="•"/>
      <w:lvlJc w:val="left"/>
      <w:pPr>
        <w:ind w:left="2862" w:hanging="183"/>
      </w:pPr>
      <w:rPr>
        <w:rFonts w:hint="default"/>
        <w:lang w:val="vi" w:eastAsia="en-US" w:bidi="ar-SA"/>
      </w:rPr>
    </w:lvl>
    <w:lvl w:ilvl="4" w:tplc="06C4F450">
      <w:numFmt w:val="bullet"/>
      <w:lvlText w:val="•"/>
      <w:lvlJc w:val="left"/>
      <w:pPr>
        <w:ind w:left="3783" w:hanging="183"/>
      </w:pPr>
      <w:rPr>
        <w:rFonts w:hint="default"/>
        <w:lang w:val="vi" w:eastAsia="en-US" w:bidi="ar-SA"/>
      </w:rPr>
    </w:lvl>
    <w:lvl w:ilvl="5" w:tplc="52200958">
      <w:numFmt w:val="bullet"/>
      <w:lvlText w:val="•"/>
      <w:lvlJc w:val="left"/>
      <w:pPr>
        <w:ind w:left="4704" w:hanging="183"/>
      </w:pPr>
      <w:rPr>
        <w:rFonts w:hint="default"/>
        <w:lang w:val="vi" w:eastAsia="en-US" w:bidi="ar-SA"/>
      </w:rPr>
    </w:lvl>
    <w:lvl w:ilvl="6" w:tplc="ADE256A4">
      <w:numFmt w:val="bullet"/>
      <w:lvlText w:val="•"/>
      <w:lvlJc w:val="left"/>
      <w:pPr>
        <w:ind w:left="5625" w:hanging="183"/>
      </w:pPr>
      <w:rPr>
        <w:rFonts w:hint="default"/>
        <w:lang w:val="vi" w:eastAsia="en-US" w:bidi="ar-SA"/>
      </w:rPr>
    </w:lvl>
    <w:lvl w:ilvl="7" w:tplc="6828426C">
      <w:numFmt w:val="bullet"/>
      <w:lvlText w:val="•"/>
      <w:lvlJc w:val="left"/>
      <w:pPr>
        <w:ind w:left="6546" w:hanging="183"/>
      </w:pPr>
      <w:rPr>
        <w:rFonts w:hint="default"/>
        <w:lang w:val="vi" w:eastAsia="en-US" w:bidi="ar-SA"/>
      </w:rPr>
    </w:lvl>
    <w:lvl w:ilvl="8" w:tplc="A0AC6F32">
      <w:numFmt w:val="bullet"/>
      <w:lvlText w:val="•"/>
      <w:lvlJc w:val="left"/>
      <w:pPr>
        <w:ind w:left="7467" w:hanging="183"/>
      </w:pPr>
      <w:rPr>
        <w:rFonts w:hint="default"/>
        <w:lang w:val="vi" w:eastAsia="en-US" w:bidi="ar-SA"/>
      </w:rPr>
    </w:lvl>
  </w:abstractNum>
  <w:abstractNum w:abstractNumId="1" w15:restartNumberingAfterBreak="0">
    <w:nsid w:val="04CE7B3B"/>
    <w:multiLevelType w:val="hybridMultilevel"/>
    <w:tmpl w:val="9EBE48C8"/>
    <w:lvl w:ilvl="0" w:tplc="780E4D6E">
      <w:start w:val="1"/>
      <w:numFmt w:val="decimal"/>
      <w:lvlText w:val="%1."/>
      <w:lvlJc w:val="left"/>
      <w:pPr>
        <w:ind w:left="1101" w:hanging="280"/>
        <w:jc w:val="left"/>
      </w:pPr>
      <w:rPr>
        <w:rFonts w:ascii="Times New Roman" w:eastAsia="Times New Roman" w:hAnsi="Times New Roman" w:cs="Times New Roman" w:hint="default"/>
        <w:spacing w:val="-1"/>
        <w:w w:val="100"/>
        <w:sz w:val="28"/>
        <w:szCs w:val="28"/>
        <w:lang w:val="vi" w:eastAsia="en-US" w:bidi="ar-SA"/>
      </w:rPr>
    </w:lvl>
    <w:lvl w:ilvl="1" w:tplc="D118148C">
      <w:numFmt w:val="bullet"/>
      <w:lvlText w:val="•"/>
      <w:lvlJc w:val="left"/>
      <w:pPr>
        <w:ind w:left="1920" w:hanging="280"/>
      </w:pPr>
      <w:rPr>
        <w:rFonts w:hint="default"/>
        <w:lang w:val="vi" w:eastAsia="en-US" w:bidi="ar-SA"/>
      </w:rPr>
    </w:lvl>
    <w:lvl w:ilvl="2" w:tplc="A2BC726E">
      <w:numFmt w:val="bullet"/>
      <w:lvlText w:val="•"/>
      <w:lvlJc w:val="left"/>
      <w:pPr>
        <w:ind w:left="2741" w:hanging="280"/>
      </w:pPr>
      <w:rPr>
        <w:rFonts w:hint="default"/>
        <w:lang w:val="vi" w:eastAsia="en-US" w:bidi="ar-SA"/>
      </w:rPr>
    </w:lvl>
    <w:lvl w:ilvl="3" w:tplc="4F247304">
      <w:numFmt w:val="bullet"/>
      <w:lvlText w:val="•"/>
      <w:lvlJc w:val="left"/>
      <w:pPr>
        <w:ind w:left="3562" w:hanging="280"/>
      </w:pPr>
      <w:rPr>
        <w:rFonts w:hint="default"/>
        <w:lang w:val="vi" w:eastAsia="en-US" w:bidi="ar-SA"/>
      </w:rPr>
    </w:lvl>
    <w:lvl w:ilvl="4" w:tplc="D7E407F2">
      <w:numFmt w:val="bullet"/>
      <w:lvlText w:val="•"/>
      <w:lvlJc w:val="left"/>
      <w:pPr>
        <w:ind w:left="4383" w:hanging="280"/>
      </w:pPr>
      <w:rPr>
        <w:rFonts w:hint="default"/>
        <w:lang w:val="vi" w:eastAsia="en-US" w:bidi="ar-SA"/>
      </w:rPr>
    </w:lvl>
    <w:lvl w:ilvl="5" w:tplc="1F0C57D4">
      <w:numFmt w:val="bullet"/>
      <w:lvlText w:val="•"/>
      <w:lvlJc w:val="left"/>
      <w:pPr>
        <w:ind w:left="5204" w:hanging="280"/>
      </w:pPr>
      <w:rPr>
        <w:rFonts w:hint="default"/>
        <w:lang w:val="vi" w:eastAsia="en-US" w:bidi="ar-SA"/>
      </w:rPr>
    </w:lvl>
    <w:lvl w:ilvl="6" w:tplc="F0E2AE24">
      <w:numFmt w:val="bullet"/>
      <w:lvlText w:val="•"/>
      <w:lvlJc w:val="left"/>
      <w:pPr>
        <w:ind w:left="6025" w:hanging="280"/>
      </w:pPr>
      <w:rPr>
        <w:rFonts w:hint="default"/>
        <w:lang w:val="vi" w:eastAsia="en-US" w:bidi="ar-SA"/>
      </w:rPr>
    </w:lvl>
    <w:lvl w:ilvl="7" w:tplc="39FAB8E6">
      <w:numFmt w:val="bullet"/>
      <w:lvlText w:val="•"/>
      <w:lvlJc w:val="left"/>
      <w:pPr>
        <w:ind w:left="6846" w:hanging="280"/>
      </w:pPr>
      <w:rPr>
        <w:rFonts w:hint="default"/>
        <w:lang w:val="vi" w:eastAsia="en-US" w:bidi="ar-SA"/>
      </w:rPr>
    </w:lvl>
    <w:lvl w:ilvl="8" w:tplc="04A0C10C">
      <w:numFmt w:val="bullet"/>
      <w:lvlText w:val="•"/>
      <w:lvlJc w:val="left"/>
      <w:pPr>
        <w:ind w:left="7667" w:hanging="280"/>
      </w:pPr>
      <w:rPr>
        <w:rFonts w:hint="default"/>
        <w:lang w:val="vi" w:eastAsia="en-US" w:bidi="ar-SA"/>
      </w:rPr>
    </w:lvl>
  </w:abstractNum>
  <w:abstractNum w:abstractNumId="2" w15:restartNumberingAfterBreak="0">
    <w:nsid w:val="266A72FD"/>
    <w:multiLevelType w:val="hybridMultilevel"/>
    <w:tmpl w:val="600C2E52"/>
    <w:lvl w:ilvl="0" w:tplc="7766F1BE">
      <w:start w:val="1"/>
      <w:numFmt w:val="decimal"/>
      <w:lvlText w:val="%1."/>
      <w:lvlJc w:val="left"/>
      <w:pPr>
        <w:ind w:left="1097" w:hanging="277"/>
        <w:jc w:val="left"/>
      </w:pPr>
      <w:rPr>
        <w:rFonts w:ascii="Times New Roman" w:eastAsia="Times New Roman" w:hAnsi="Times New Roman" w:cs="Times New Roman" w:hint="default"/>
        <w:w w:val="100"/>
        <w:sz w:val="28"/>
        <w:szCs w:val="28"/>
        <w:lang w:val="vi" w:eastAsia="en-US" w:bidi="ar-SA"/>
      </w:rPr>
    </w:lvl>
    <w:lvl w:ilvl="1" w:tplc="B0788492">
      <w:numFmt w:val="bullet"/>
      <w:lvlText w:val="•"/>
      <w:lvlJc w:val="left"/>
      <w:pPr>
        <w:ind w:left="1920" w:hanging="277"/>
      </w:pPr>
      <w:rPr>
        <w:rFonts w:hint="default"/>
        <w:lang w:val="vi" w:eastAsia="en-US" w:bidi="ar-SA"/>
      </w:rPr>
    </w:lvl>
    <w:lvl w:ilvl="2" w:tplc="6A5E09A0">
      <w:numFmt w:val="bullet"/>
      <w:lvlText w:val="•"/>
      <w:lvlJc w:val="left"/>
      <w:pPr>
        <w:ind w:left="2741" w:hanging="277"/>
      </w:pPr>
      <w:rPr>
        <w:rFonts w:hint="default"/>
        <w:lang w:val="vi" w:eastAsia="en-US" w:bidi="ar-SA"/>
      </w:rPr>
    </w:lvl>
    <w:lvl w:ilvl="3" w:tplc="880A60E0">
      <w:numFmt w:val="bullet"/>
      <w:lvlText w:val="•"/>
      <w:lvlJc w:val="left"/>
      <w:pPr>
        <w:ind w:left="3562" w:hanging="277"/>
      </w:pPr>
      <w:rPr>
        <w:rFonts w:hint="default"/>
        <w:lang w:val="vi" w:eastAsia="en-US" w:bidi="ar-SA"/>
      </w:rPr>
    </w:lvl>
    <w:lvl w:ilvl="4" w:tplc="E35E14B4">
      <w:numFmt w:val="bullet"/>
      <w:lvlText w:val="•"/>
      <w:lvlJc w:val="left"/>
      <w:pPr>
        <w:ind w:left="4383" w:hanging="277"/>
      </w:pPr>
      <w:rPr>
        <w:rFonts w:hint="default"/>
        <w:lang w:val="vi" w:eastAsia="en-US" w:bidi="ar-SA"/>
      </w:rPr>
    </w:lvl>
    <w:lvl w:ilvl="5" w:tplc="BA7A867E">
      <w:numFmt w:val="bullet"/>
      <w:lvlText w:val="•"/>
      <w:lvlJc w:val="left"/>
      <w:pPr>
        <w:ind w:left="5204" w:hanging="277"/>
      </w:pPr>
      <w:rPr>
        <w:rFonts w:hint="default"/>
        <w:lang w:val="vi" w:eastAsia="en-US" w:bidi="ar-SA"/>
      </w:rPr>
    </w:lvl>
    <w:lvl w:ilvl="6" w:tplc="04463080">
      <w:numFmt w:val="bullet"/>
      <w:lvlText w:val="•"/>
      <w:lvlJc w:val="left"/>
      <w:pPr>
        <w:ind w:left="6025" w:hanging="277"/>
      </w:pPr>
      <w:rPr>
        <w:rFonts w:hint="default"/>
        <w:lang w:val="vi" w:eastAsia="en-US" w:bidi="ar-SA"/>
      </w:rPr>
    </w:lvl>
    <w:lvl w:ilvl="7" w:tplc="189C6320">
      <w:numFmt w:val="bullet"/>
      <w:lvlText w:val="•"/>
      <w:lvlJc w:val="left"/>
      <w:pPr>
        <w:ind w:left="6846" w:hanging="277"/>
      </w:pPr>
      <w:rPr>
        <w:rFonts w:hint="default"/>
        <w:lang w:val="vi" w:eastAsia="en-US" w:bidi="ar-SA"/>
      </w:rPr>
    </w:lvl>
    <w:lvl w:ilvl="8" w:tplc="55369390">
      <w:numFmt w:val="bullet"/>
      <w:lvlText w:val="•"/>
      <w:lvlJc w:val="left"/>
      <w:pPr>
        <w:ind w:left="7667" w:hanging="277"/>
      </w:pPr>
      <w:rPr>
        <w:rFonts w:hint="default"/>
        <w:lang w:val="vi" w:eastAsia="en-US" w:bidi="ar-SA"/>
      </w:rPr>
    </w:lvl>
  </w:abstractNum>
  <w:abstractNum w:abstractNumId="3" w15:restartNumberingAfterBreak="0">
    <w:nsid w:val="26CA4C65"/>
    <w:multiLevelType w:val="hybridMultilevel"/>
    <w:tmpl w:val="F3408AD2"/>
    <w:lvl w:ilvl="0" w:tplc="09DA65C8">
      <w:numFmt w:val="bullet"/>
      <w:lvlText w:val="-"/>
      <w:lvlJc w:val="left"/>
      <w:pPr>
        <w:ind w:left="337" w:hanging="129"/>
      </w:pPr>
      <w:rPr>
        <w:rFonts w:ascii="Times New Roman" w:eastAsia="Times New Roman" w:hAnsi="Times New Roman" w:cs="Times New Roman" w:hint="default"/>
        <w:spacing w:val="-1"/>
        <w:w w:val="100"/>
        <w:sz w:val="22"/>
        <w:szCs w:val="22"/>
        <w:lang w:val="vi" w:eastAsia="en-US" w:bidi="ar-SA"/>
      </w:rPr>
    </w:lvl>
    <w:lvl w:ilvl="1" w:tplc="05481A94">
      <w:numFmt w:val="bullet"/>
      <w:lvlText w:val="•"/>
      <w:lvlJc w:val="left"/>
      <w:pPr>
        <w:ind w:left="835" w:hanging="129"/>
      </w:pPr>
      <w:rPr>
        <w:rFonts w:hint="default"/>
        <w:lang w:val="vi" w:eastAsia="en-US" w:bidi="ar-SA"/>
      </w:rPr>
    </w:lvl>
    <w:lvl w:ilvl="2" w:tplc="1004AFF2">
      <w:numFmt w:val="bullet"/>
      <w:lvlText w:val="•"/>
      <w:lvlJc w:val="left"/>
      <w:pPr>
        <w:ind w:left="1330" w:hanging="129"/>
      </w:pPr>
      <w:rPr>
        <w:rFonts w:hint="default"/>
        <w:lang w:val="vi" w:eastAsia="en-US" w:bidi="ar-SA"/>
      </w:rPr>
    </w:lvl>
    <w:lvl w:ilvl="3" w:tplc="6CF8D268">
      <w:numFmt w:val="bullet"/>
      <w:lvlText w:val="•"/>
      <w:lvlJc w:val="left"/>
      <w:pPr>
        <w:ind w:left="1825" w:hanging="129"/>
      </w:pPr>
      <w:rPr>
        <w:rFonts w:hint="default"/>
        <w:lang w:val="vi" w:eastAsia="en-US" w:bidi="ar-SA"/>
      </w:rPr>
    </w:lvl>
    <w:lvl w:ilvl="4" w:tplc="96269960">
      <w:numFmt w:val="bullet"/>
      <w:lvlText w:val="•"/>
      <w:lvlJc w:val="left"/>
      <w:pPr>
        <w:ind w:left="2321" w:hanging="129"/>
      </w:pPr>
      <w:rPr>
        <w:rFonts w:hint="default"/>
        <w:lang w:val="vi" w:eastAsia="en-US" w:bidi="ar-SA"/>
      </w:rPr>
    </w:lvl>
    <w:lvl w:ilvl="5" w:tplc="6C6A8C50">
      <w:numFmt w:val="bullet"/>
      <w:lvlText w:val="•"/>
      <w:lvlJc w:val="left"/>
      <w:pPr>
        <w:ind w:left="2816" w:hanging="129"/>
      </w:pPr>
      <w:rPr>
        <w:rFonts w:hint="default"/>
        <w:lang w:val="vi" w:eastAsia="en-US" w:bidi="ar-SA"/>
      </w:rPr>
    </w:lvl>
    <w:lvl w:ilvl="6" w:tplc="4542852A">
      <w:numFmt w:val="bullet"/>
      <w:lvlText w:val="•"/>
      <w:lvlJc w:val="left"/>
      <w:pPr>
        <w:ind w:left="3311" w:hanging="129"/>
      </w:pPr>
      <w:rPr>
        <w:rFonts w:hint="default"/>
        <w:lang w:val="vi" w:eastAsia="en-US" w:bidi="ar-SA"/>
      </w:rPr>
    </w:lvl>
    <w:lvl w:ilvl="7" w:tplc="22821D32">
      <w:numFmt w:val="bullet"/>
      <w:lvlText w:val="•"/>
      <w:lvlJc w:val="left"/>
      <w:pPr>
        <w:ind w:left="3807" w:hanging="129"/>
      </w:pPr>
      <w:rPr>
        <w:rFonts w:hint="default"/>
        <w:lang w:val="vi" w:eastAsia="en-US" w:bidi="ar-SA"/>
      </w:rPr>
    </w:lvl>
    <w:lvl w:ilvl="8" w:tplc="4E86C702">
      <w:numFmt w:val="bullet"/>
      <w:lvlText w:val="•"/>
      <w:lvlJc w:val="left"/>
      <w:pPr>
        <w:ind w:left="4302" w:hanging="129"/>
      </w:pPr>
      <w:rPr>
        <w:rFonts w:hint="default"/>
        <w:lang w:val="vi" w:eastAsia="en-US" w:bidi="ar-SA"/>
      </w:rPr>
    </w:lvl>
  </w:abstractNum>
  <w:abstractNum w:abstractNumId="4" w15:restartNumberingAfterBreak="0">
    <w:nsid w:val="2F0053EA"/>
    <w:multiLevelType w:val="hybridMultilevel"/>
    <w:tmpl w:val="1BD2AEAC"/>
    <w:lvl w:ilvl="0" w:tplc="81E4777E">
      <w:start w:val="1"/>
      <w:numFmt w:val="lowerLetter"/>
      <w:lvlText w:val="%1)"/>
      <w:lvlJc w:val="left"/>
      <w:pPr>
        <w:ind w:left="1108" w:hanging="288"/>
        <w:jc w:val="left"/>
      </w:pPr>
      <w:rPr>
        <w:rFonts w:ascii="Times New Roman" w:eastAsia="Times New Roman" w:hAnsi="Times New Roman" w:cs="Times New Roman" w:hint="default"/>
        <w:spacing w:val="-1"/>
        <w:w w:val="100"/>
        <w:sz w:val="28"/>
        <w:szCs w:val="28"/>
        <w:lang w:val="vi" w:eastAsia="en-US" w:bidi="ar-SA"/>
      </w:rPr>
    </w:lvl>
    <w:lvl w:ilvl="1" w:tplc="9530E77A">
      <w:numFmt w:val="bullet"/>
      <w:lvlText w:val="•"/>
      <w:lvlJc w:val="left"/>
      <w:pPr>
        <w:ind w:left="1920" w:hanging="288"/>
      </w:pPr>
      <w:rPr>
        <w:rFonts w:hint="default"/>
        <w:lang w:val="vi" w:eastAsia="en-US" w:bidi="ar-SA"/>
      </w:rPr>
    </w:lvl>
    <w:lvl w:ilvl="2" w:tplc="BE1A8DEE">
      <w:numFmt w:val="bullet"/>
      <w:lvlText w:val="•"/>
      <w:lvlJc w:val="left"/>
      <w:pPr>
        <w:ind w:left="2741" w:hanging="288"/>
      </w:pPr>
      <w:rPr>
        <w:rFonts w:hint="default"/>
        <w:lang w:val="vi" w:eastAsia="en-US" w:bidi="ar-SA"/>
      </w:rPr>
    </w:lvl>
    <w:lvl w:ilvl="3" w:tplc="521A3A8A">
      <w:numFmt w:val="bullet"/>
      <w:lvlText w:val="•"/>
      <w:lvlJc w:val="left"/>
      <w:pPr>
        <w:ind w:left="3562" w:hanging="288"/>
      </w:pPr>
      <w:rPr>
        <w:rFonts w:hint="default"/>
        <w:lang w:val="vi" w:eastAsia="en-US" w:bidi="ar-SA"/>
      </w:rPr>
    </w:lvl>
    <w:lvl w:ilvl="4" w:tplc="3370A32A">
      <w:numFmt w:val="bullet"/>
      <w:lvlText w:val="•"/>
      <w:lvlJc w:val="left"/>
      <w:pPr>
        <w:ind w:left="4383" w:hanging="288"/>
      </w:pPr>
      <w:rPr>
        <w:rFonts w:hint="default"/>
        <w:lang w:val="vi" w:eastAsia="en-US" w:bidi="ar-SA"/>
      </w:rPr>
    </w:lvl>
    <w:lvl w:ilvl="5" w:tplc="2234808A">
      <w:numFmt w:val="bullet"/>
      <w:lvlText w:val="•"/>
      <w:lvlJc w:val="left"/>
      <w:pPr>
        <w:ind w:left="5204" w:hanging="288"/>
      </w:pPr>
      <w:rPr>
        <w:rFonts w:hint="default"/>
        <w:lang w:val="vi" w:eastAsia="en-US" w:bidi="ar-SA"/>
      </w:rPr>
    </w:lvl>
    <w:lvl w:ilvl="6" w:tplc="92ECF848">
      <w:numFmt w:val="bullet"/>
      <w:lvlText w:val="•"/>
      <w:lvlJc w:val="left"/>
      <w:pPr>
        <w:ind w:left="6025" w:hanging="288"/>
      </w:pPr>
      <w:rPr>
        <w:rFonts w:hint="default"/>
        <w:lang w:val="vi" w:eastAsia="en-US" w:bidi="ar-SA"/>
      </w:rPr>
    </w:lvl>
    <w:lvl w:ilvl="7" w:tplc="840E83A2">
      <w:numFmt w:val="bullet"/>
      <w:lvlText w:val="•"/>
      <w:lvlJc w:val="left"/>
      <w:pPr>
        <w:ind w:left="6846" w:hanging="288"/>
      </w:pPr>
      <w:rPr>
        <w:rFonts w:hint="default"/>
        <w:lang w:val="vi" w:eastAsia="en-US" w:bidi="ar-SA"/>
      </w:rPr>
    </w:lvl>
    <w:lvl w:ilvl="8" w:tplc="61127D4C">
      <w:numFmt w:val="bullet"/>
      <w:lvlText w:val="•"/>
      <w:lvlJc w:val="left"/>
      <w:pPr>
        <w:ind w:left="7667" w:hanging="288"/>
      </w:pPr>
      <w:rPr>
        <w:rFonts w:hint="default"/>
        <w:lang w:val="vi" w:eastAsia="en-US" w:bidi="ar-SA"/>
      </w:rPr>
    </w:lvl>
  </w:abstractNum>
  <w:abstractNum w:abstractNumId="5" w15:restartNumberingAfterBreak="0">
    <w:nsid w:val="312104DE"/>
    <w:multiLevelType w:val="hybridMultilevel"/>
    <w:tmpl w:val="B200318C"/>
    <w:lvl w:ilvl="0" w:tplc="35F6A8FE">
      <w:start w:val="1"/>
      <w:numFmt w:val="lowerLetter"/>
      <w:lvlText w:val="%1)"/>
      <w:lvlJc w:val="left"/>
      <w:pPr>
        <w:ind w:left="101" w:hanging="299"/>
        <w:jc w:val="left"/>
      </w:pPr>
      <w:rPr>
        <w:rFonts w:ascii="Times New Roman" w:eastAsia="Times New Roman" w:hAnsi="Times New Roman" w:cs="Times New Roman" w:hint="default"/>
        <w:w w:val="100"/>
        <w:sz w:val="28"/>
        <w:szCs w:val="28"/>
        <w:lang w:val="vi" w:eastAsia="en-US" w:bidi="ar-SA"/>
      </w:rPr>
    </w:lvl>
    <w:lvl w:ilvl="1" w:tplc="CD1AF208">
      <w:numFmt w:val="bullet"/>
      <w:lvlText w:val="•"/>
      <w:lvlJc w:val="left"/>
      <w:pPr>
        <w:ind w:left="1020" w:hanging="299"/>
      </w:pPr>
      <w:rPr>
        <w:rFonts w:hint="default"/>
        <w:lang w:val="vi" w:eastAsia="en-US" w:bidi="ar-SA"/>
      </w:rPr>
    </w:lvl>
    <w:lvl w:ilvl="2" w:tplc="DA64B58A">
      <w:numFmt w:val="bullet"/>
      <w:lvlText w:val="•"/>
      <w:lvlJc w:val="left"/>
      <w:pPr>
        <w:ind w:left="1941" w:hanging="299"/>
      </w:pPr>
      <w:rPr>
        <w:rFonts w:hint="default"/>
        <w:lang w:val="vi" w:eastAsia="en-US" w:bidi="ar-SA"/>
      </w:rPr>
    </w:lvl>
    <w:lvl w:ilvl="3" w:tplc="0FE641AA">
      <w:numFmt w:val="bullet"/>
      <w:lvlText w:val="•"/>
      <w:lvlJc w:val="left"/>
      <w:pPr>
        <w:ind w:left="2862" w:hanging="299"/>
      </w:pPr>
      <w:rPr>
        <w:rFonts w:hint="default"/>
        <w:lang w:val="vi" w:eastAsia="en-US" w:bidi="ar-SA"/>
      </w:rPr>
    </w:lvl>
    <w:lvl w:ilvl="4" w:tplc="8E8AE7F0">
      <w:numFmt w:val="bullet"/>
      <w:lvlText w:val="•"/>
      <w:lvlJc w:val="left"/>
      <w:pPr>
        <w:ind w:left="3783" w:hanging="299"/>
      </w:pPr>
      <w:rPr>
        <w:rFonts w:hint="default"/>
        <w:lang w:val="vi" w:eastAsia="en-US" w:bidi="ar-SA"/>
      </w:rPr>
    </w:lvl>
    <w:lvl w:ilvl="5" w:tplc="87B48B72">
      <w:numFmt w:val="bullet"/>
      <w:lvlText w:val="•"/>
      <w:lvlJc w:val="left"/>
      <w:pPr>
        <w:ind w:left="4704" w:hanging="299"/>
      </w:pPr>
      <w:rPr>
        <w:rFonts w:hint="default"/>
        <w:lang w:val="vi" w:eastAsia="en-US" w:bidi="ar-SA"/>
      </w:rPr>
    </w:lvl>
    <w:lvl w:ilvl="6" w:tplc="0D7A51BC">
      <w:numFmt w:val="bullet"/>
      <w:lvlText w:val="•"/>
      <w:lvlJc w:val="left"/>
      <w:pPr>
        <w:ind w:left="5625" w:hanging="299"/>
      </w:pPr>
      <w:rPr>
        <w:rFonts w:hint="default"/>
        <w:lang w:val="vi" w:eastAsia="en-US" w:bidi="ar-SA"/>
      </w:rPr>
    </w:lvl>
    <w:lvl w:ilvl="7" w:tplc="26DC0EAC">
      <w:numFmt w:val="bullet"/>
      <w:lvlText w:val="•"/>
      <w:lvlJc w:val="left"/>
      <w:pPr>
        <w:ind w:left="6546" w:hanging="299"/>
      </w:pPr>
      <w:rPr>
        <w:rFonts w:hint="default"/>
        <w:lang w:val="vi" w:eastAsia="en-US" w:bidi="ar-SA"/>
      </w:rPr>
    </w:lvl>
    <w:lvl w:ilvl="8" w:tplc="6330C602">
      <w:numFmt w:val="bullet"/>
      <w:lvlText w:val="•"/>
      <w:lvlJc w:val="left"/>
      <w:pPr>
        <w:ind w:left="7467" w:hanging="299"/>
      </w:pPr>
      <w:rPr>
        <w:rFonts w:hint="default"/>
        <w:lang w:val="vi" w:eastAsia="en-US" w:bidi="ar-SA"/>
      </w:rPr>
    </w:lvl>
  </w:abstractNum>
  <w:abstractNum w:abstractNumId="6" w15:restartNumberingAfterBreak="0">
    <w:nsid w:val="43137095"/>
    <w:multiLevelType w:val="hybridMultilevel"/>
    <w:tmpl w:val="B3868892"/>
    <w:lvl w:ilvl="0" w:tplc="F27AE42A">
      <w:start w:val="1"/>
      <w:numFmt w:val="lowerLetter"/>
      <w:lvlText w:val="%1)"/>
      <w:lvlJc w:val="left"/>
      <w:pPr>
        <w:ind w:left="1116" w:hanging="296"/>
        <w:jc w:val="left"/>
      </w:pPr>
      <w:rPr>
        <w:rFonts w:ascii="Times New Roman" w:eastAsia="Times New Roman" w:hAnsi="Times New Roman" w:cs="Times New Roman" w:hint="default"/>
        <w:w w:val="100"/>
        <w:sz w:val="28"/>
        <w:szCs w:val="28"/>
        <w:lang w:val="vi" w:eastAsia="en-US" w:bidi="ar-SA"/>
      </w:rPr>
    </w:lvl>
    <w:lvl w:ilvl="1" w:tplc="CEF8AFFC">
      <w:numFmt w:val="bullet"/>
      <w:lvlText w:val="•"/>
      <w:lvlJc w:val="left"/>
      <w:pPr>
        <w:ind w:left="1938" w:hanging="296"/>
      </w:pPr>
      <w:rPr>
        <w:rFonts w:hint="default"/>
        <w:lang w:val="vi" w:eastAsia="en-US" w:bidi="ar-SA"/>
      </w:rPr>
    </w:lvl>
    <w:lvl w:ilvl="2" w:tplc="EEDC1FBA">
      <w:numFmt w:val="bullet"/>
      <w:lvlText w:val="•"/>
      <w:lvlJc w:val="left"/>
      <w:pPr>
        <w:ind w:left="2757" w:hanging="296"/>
      </w:pPr>
      <w:rPr>
        <w:rFonts w:hint="default"/>
        <w:lang w:val="vi" w:eastAsia="en-US" w:bidi="ar-SA"/>
      </w:rPr>
    </w:lvl>
    <w:lvl w:ilvl="3" w:tplc="8FBE1278">
      <w:numFmt w:val="bullet"/>
      <w:lvlText w:val="•"/>
      <w:lvlJc w:val="left"/>
      <w:pPr>
        <w:ind w:left="3576" w:hanging="296"/>
      </w:pPr>
      <w:rPr>
        <w:rFonts w:hint="default"/>
        <w:lang w:val="vi" w:eastAsia="en-US" w:bidi="ar-SA"/>
      </w:rPr>
    </w:lvl>
    <w:lvl w:ilvl="4" w:tplc="E578D4A6">
      <w:numFmt w:val="bullet"/>
      <w:lvlText w:val="•"/>
      <w:lvlJc w:val="left"/>
      <w:pPr>
        <w:ind w:left="4395" w:hanging="296"/>
      </w:pPr>
      <w:rPr>
        <w:rFonts w:hint="default"/>
        <w:lang w:val="vi" w:eastAsia="en-US" w:bidi="ar-SA"/>
      </w:rPr>
    </w:lvl>
    <w:lvl w:ilvl="5" w:tplc="5FA2517C">
      <w:numFmt w:val="bullet"/>
      <w:lvlText w:val="•"/>
      <w:lvlJc w:val="left"/>
      <w:pPr>
        <w:ind w:left="5214" w:hanging="296"/>
      </w:pPr>
      <w:rPr>
        <w:rFonts w:hint="default"/>
        <w:lang w:val="vi" w:eastAsia="en-US" w:bidi="ar-SA"/>
      </w:rPr>
    </w:lvl>
    <w:lvl w:ilvl="6" w:tplc="96D4CF18">
      <w:numFmt w:val="bullet"/>
      <w:lvlText w:val="•"/>
      <w:lvlJc w:val="left"/>
      <w:pPr>
        <w:ind w:left="6033" w:hanging="296"/>
      </w:pPr>
      <w:rPr>
        <w:rFonts w:hint="default"/>
        <w:lang w:val="vi" w:eastAsia="en-US" w:bidi="ar-SA"/>
      </w:rPr>
    </w:lvl>
    <w:lvl w:ilvl="7" w:tplc="7BE8029A">
      <w:numFmt w:val="bullet"/>
      <w:lvlText w:val="•"/>
      <w:lvlJc w:val="left"/>
      <w:pPr>
        <w:ind w:left="6852" w:hanging="296"/>
      </w:pPr>
      <w:rPr>
        <w:rFonts w:hint="default"/>
        <w:lang w:val="vi" w:eastAsia="en-US" w:bidi="ar-SA"/>
      </w:rPr>
    </w:lvl>
    <w:lvl w:ilvl="8" w:tplc="28A47BBA">
      <w:numFmt w:val="bullet"/>
      <w:lvlText w:val="•"/>
      <w:lvlJc w:val="left"/>
      <w:pPr>
        <w:ind w:left="7671" w:hanging="296"/>
      </w:pPr>
      <w:rPr>
        <w:rFonts w:hint="default"/>
        <w:lang w:val="vi" w:eastAsia="en-US" w:bidi="ar-SA"/>
      </w:rPr>
    </w:lvl>
  </w:abstractNum>
  <w:abstractNum w:abstractNumId="7" w15:restartNumberingAfterBreak="0">
    <w:nsid w:val="6AE94193"/>
    <w:multiLevelType w:val="hybridMultilevel"/>
    <w:tmpl w:val="C7324568"/>
    <w:lvl w:ilvl="0" w:tplc="21F4D2F0">
      <w:start w:val="1"/>
      <w:numFmt w:val="decimal"/>
      <w:lvlText w:val="%1."/>
      <w:lvlJc w:val="left"/>
      <w:pPr>
        <w:ind w:left="1101" w:hanging="280"/>
        <w:jc w:val="left"/>
      </w:pPr>
      <w:rPr>
        <w:rFonts w:ascii="Times New Roman" w:eastAsia="Times New Roman" w:hAnsi="Times New Roman" w:cs="Times New Roman" w:hint="default"/>
        <w:spacing w:val="-1"/>
        <w:w w:val="100"/>
        <w:sz w:val="28"/>
        <w:szCs w:val="28"/>
        <w:lang w:val="vi" w:eastAsia="en-US" w:bidi="ar-SA"/>
      </w:rPr>
    </w:lvl>
    <w:lvl w:ilvl="1" w:tplc="C3B822F2">
      <w:numFmt w:val="bullet"/>
      <w:lvlText w:val="•"/>
      <w:lvlJc w:val="left"/>
      <w:pPr>
        <w:ind w:left="1920" w:hanging="280"/>
      </w:pPr>
      <w:rPr>
        <w:rFonts w:hint="default"/>
        <w:lang w:val="vi" w:eastAsia="en-US" w:bidi="ar-SA"/>
      </w:rPr>
    </w:lvl>
    <w:lvl w:ilvl="2" w:tplc="E77ACDF4">
      <w:numFmt w:val="bullet"/>
      <w:lvlText w:val="•"/>
      <w:lvlJc w:val="left"/>
      <w:pPr>
        <w:ind w:left="2741" w:hanging="280"/>
      </w:pPr>
      <w:rPr>
        <w:rFonts w:hint="default"/>
        <w:lang w:val="vi" w:eastAsia="en-US" w:bidi="ar-SA"/>
      </w:rPr>
    </w:lvl>
    <w:lvl w:ilvl="3" w:tplc="BE16D7B6">
      <w:numFmt w:val="bullet"/>
      <w:lvlText w:val="•"/>
      <w:lvlJc w:val="left"/>
      <w:pPr>
        <w:ind w:left="3562" w:hanging="280"/>
      </w:pPr>
      <w:rPr>
        <w:rFonts w:hint="default"/>
        <w:lang w:val="vi" w:eastAsia="en-US" w:bidi="ar-SA"/>
      </w:rPr>
    </w:lvl>
    <w:lvl w:ilvl="4" w:tplc="0C404EB4">
      <w:numFmt w:val="bullet"/>
      <w:lvlText w:val="•"/>
      <w:lvlJc w:val="left"/>
      <w:pPr>
        <w:ind w:left="4383" w:hanging="280"/>
      </w:pPr>
      <w:rPr>
        <w:rFonts w:hint="default"/>
        <w:lang w:val="vi" w:eastAsia="en-US" w:bidi="ar-SA"/>
      </w:rPr>
    </w:lvl>
    <w:lvl w:ilvl="5" w:tplc="B484C76C">
      <w:numFmt w:val="bullet"/>
      <w:lvlText w:val="•"/>
      <w:lvlJc w:val="left"/>
      <w:pPr>
        <w:ind w:left="5204" w:hanging="280"/>
      </w:pPr>
      <w:rPr>
        <w:rFonts w:hint="default"/>
        <w:lang w:val="vi" w:eastAsia="en-US" w:bidi="ar-SA"/>
      </w:rPr>
    </w:lvl>
    <w:lvl w:ilvl="6" w:tplc="F892B172">
      <w:numFmt w:val="bullet"/>
      <w:lvlText w:val="•"/>
      <w:lvlJc w:val="left"/>
      <w:pPr>
        <w:ind w:left="6025" w:hanging="280"/>
      </w:pPr>
      <w:rPr>
        <w:rFonts w:hint="default"/>
        <w:lang w:val="vi" w:eastAsia="en-US" w:bidi="ar-SA"/>
      </w:rPr>
    </w:lvl>
    <w:lvl w:ilvl="7" w:tplc="F8B286A8">
      <w:numFmt w:val="bullet"/>
      <w:lvlText w:val="•"/>
      <w:lvlJc w:val="left"/>
      <w:pPr>
        <w:ind w:left="6846" w:hanging="280"/>
      </w:pPr>
      <w:rPr>
        <w:rFonts w:hint="default"/>
        <w:lang w:val="vi" w:eastAsia="en-US" w:bidi="ar-SA"/>
      </w:rPr>
    </w:lvl>
    <w:lvl w:ilvl="8" w:tplc="83409DC6">
      <w:numFmt w:val="bullet"/>
      <w:lvlText w:val="•"/>
      <w:lvlJc w:val="left"/>
      <w:pPr>
        <w:ind w:left="7667" w:hanging="280"/>
      </w:pPr>
      <w:rPr>
        <w:rFonts w:hint="default"/>
        <w:lang w:val="vi" w:eastAsia="en-US" w:bidi="ar-SA"/>
      </w:rPr>
    </w:lvl>
  </w:abstractNum>
  <w:num w:numId="1">
    <w:abstractNumId w:val="3"/>
  </w:num>
  <w:num w:numId="2">
    <w:abstractNumId w:val="1"/>
  </w:num>
  <w:num w:numId="3">
    <w:abstractNumId w:val="6"/>
  </w:num>
  <w:num w:numId="4">
    <w:abstractNumId w:val="0"/>
  </w:num>
  <w:num w:numId="5">
    <w:abstractNumId w:val="4"/>
  </w:num>
  <w:num w:numId="6">
    <w:abstractNumId w:val="2"/>
  </w:num>
  <w:num w:numId="7">
    <w:abstractNumId w:val="5"/>
  </w:num>
  <w:num w:numId="8">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grammar="clean"/>
  <w:defaultTabStop w:val="720"/>
  <w:drawingGridHorizontalSpacing w:val="110"/>
  <w:displayHorizontalDrawingGridEvery w:val="2"/>
  <w:characterSpacingControl w:val="doNotCompress"/>
  <w:hdrShapeDefaults>
    <o:shapedefaults v:ext="edit" spidmax="2050"/>
    <o:shapelayout v:ext="edit">
      <o:idmap v:ext="edit" data="2"/>
    </o:shapelayout>
  </w:hdrShapeDefaults>
  <w:footnotePr>
    <w:footnote w:id="-1"/>
    <w:footnote w:id="0"/>
  </w:footnotePr>
  <w:endnotePr>
    <w:endnote w:id="-1"/>
    <w:endnote w:id="0"/>
  </w:endnotePr>
  <w:compat>
    <w:ulTrailSpace/>
    <w:shapeLayoutLikeWW8/>
    <w:compatSetting w:name="compatibilityMode" w:uri="http://schemas.microsoft.com/office/word" w:val="12"/>
    <w:compatSetting w:name="useWord2013TrackBottomHyphenation" w:uri="http://schemas.microsoft.com/office/word" w:val="1"/>
  </w:compat>
  <w:rsids>
    <w:rsidRoot w:val="00D55400"/>
    <w:rsid w:val="00AE5F23"/>
    <w:rsid w:val="00D55400"/>
    <w:rsid w:val="00E653D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15:docId w15:val="{907D3D9E-7B71-4092-AFA5-153F340C4F4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Pr>
      <w:rFonts w:ascii="Times New Roman" w:eastAsia="Times New Roman" w:hAnsi="Times New Roman" w:cs="Times New Roman"/>
      <w:lang w:val="vi"/>
    </w:rPr>
  </w:style>
  <w:style w:type="paragraph" w:styleId="Heading1">
    <w:name w:val="heading 1"/>
    <w:basedOn w:val="Normal"/>
    <w:uiPriority w:val="9"/>
    <w:qFormat/>
    <w:pPr>
      <w:ind w:left="821"/>
      <w:jc w:val="center"/>
      <w:outlineLvl w:val="0"/>
    </w:pPr>
    <w:rPr>
      <w:b/>
      <w:bCs/>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ind w:left="101"/>
    </w:pPr>
    <w:rPr>
      <w:sz w:val="28"/>
      <w:szCs w:val="28"/>
    </w:rPr>
  </w:style>
  <w:style w:type="paragraph" w:styleId="ListParagraph">
    <w:name w:val="List Paragraph"/>
    <w:basedOn w:val="Normal"/>
    <w:uiPriority w:val="1"/>
    <w:qFormat/>
    <w:pPr>
      <w:ind w:left="337" w:hanging="129"/>
    </w:pPr>
  </w:style>
  <w:style w:type="paragraph" w:customStyle="1" w:styleId="TableParagraph">
    <w:name w:val="Table Paragraph"/>
    <w:basedOn w:val="Normal"/>
    <w:uiPriority w:val="1"/>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customXml" Target="../customXml/item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customXml" Target="../customXml/item2.xml"/><Relationship Id="rId5" Type="http://schemas.openxmlformats.org/officeDocument/2006/relationships/footnotes" Target="footnotes.xml"/><Relationship Id="rId10" Type="http://schemas.openxmlformats.org/officeDocument/2006/relationships/customXml" Target="../customXml/item1.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7F378621-599B-484B-BF07-69143B2160EC}"/>
</file>

<file path=customXml/itemProps2.xml><?xml version="1.0" encoding="utf-8"?>
<ds:datastoreItem xmlns:ds="http://schemas.openxmlformats.org/officeDocument/2006/customXml" ds:itemID="{BED1319D-04D4-4ECA-8156-D85C2B70272F}"/>
</file>

<file path=customXml/itemProps3.xml><?xml version="1.0" encoding="utf-8"?>
<ds:datastoreItem xmlns:ds="http://schemas.openxmlformats.org/officeDocument/2006/customXml" ds:itemID="{903BF94D-B30D-4BC5-99C7-5545F6209F71}"/>
</file>

<file path=docProps/app.xml><?xml version="1.0" encoding="utf-8"?>
<Properties xmlns="http://schemas.openxmlformats.org/officeDocument/2006/extended-properties" xmlns:vt="http://schemas.openxmlformats.org/officeDocument/2006/docPropsVTypes">
  <Template>Normal</Template>
  <TotalTime>5</TotalTime>
  <Pages>1</Pages>
  <Words>1136</Words>
  <Characters>6481</Characters>
  <Application>Microsoft Office Word</Application>
  <DocSecurity>0</DocSecurity>
  <Lines>54</Lines>
  <Paragraphs>15</Paragraphs>
  <ScaleCrop>false</ScaleCrop>
  <Company/>
  <LinksUpToDate>false</LinksUpToDate>
  <CharactersWithSpaces>7602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John Scott</dc:creator>
  <cp:lastModifiedBy>Admin</cp:lastModifiedBy>
  <cp:revision>3</cp:revision>
  <dcterms:created xsi:type="dcterms:W3CDTF">2023-07-25T02:22:00Z</dcterms:created>
  <dcterms:modified xsi:type="dcterms:W3CDTF">2023-07-25T02:33:00Z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2023-07-07T00:00:00Z</vt:filetime>
  </property>
  <property fmtid="{D5CDD505-2E9C-101B-9397-08002B2CF9AE}" pid="3" name="Creator">
    <vt:lpwstr>Microsoft Office Word</vt:lpwstr>
  </property>
  <property fmtid="{D5CDD505-2E9C-101B-9397-08002B2CF9AE}" pid="4" name="LastSaved">
    <vt:filetime>2023-07-25T00:00:00Z</vt:filetime>
  </property>
</Properties>
</file>